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74AEA" w:rsidP="0066483C" w:rsidRDefault="00E74AEA" w14:paraId="3049C4BF" w14:textId="77777777">
      <w:pPr>
        <w:rPr>
          <w:rFonts w:ascii="Arial" w:hAnsi="Arial" w:cs="Arial"/>
          <w:sz w:val="14"/>
          <w:szCs w:val="14"/>
        </w:rPr>
      </w:pPr>
    </w:p>
    <w:p w:rsidRPr="00AD0496" w:rsidR="00AD0496" w:rsidP="0066483C" w:rsidRDefault="00AD0496" w14:paraId="1A41A866" w14:textId="21A54784">
      <w:pPr>
        <w:rPr>
          <w:b/>
          <w:sz w:val="28"/>
          <w:szCs w:val="28"/>
          <w:u w:val="single"/>
        </w:rPr>
      </w:pPr>
      <w:r w:rsidRPr="00AD0496">
        <w:rPr>
          <w:b/>
          <w:sz w:val="28"/>
          <w:szCs w:val="28"/>
          <w:u w:val="single"/>
        </w:rPr>
        <w:t>Writing to complain</w:t>
      </w:r>
    </w:p>
    <w:p w:rsidR="00010996" w:rsidP="0066483C" w:rsidRDefault="00010996" w14:paraId="0A4BCBEB" w14:textId="77777777">
      <w:pPr>
        <w:rPr>
          <w:noProof/>
        </w:rPr>
      </w:pPr>
    </w:p>
    <w:p w:rsidR="00AD0496" w:rsidP="0066483C" w:rsidRDefault="00AD0496" w14:paraId="63E61BE8" w14:textId="64221350">
      <w:r>
        <w:rPr>
          <w:noProof/>
        </w:rPr>
        <w:drawing>
          <wp:anchor distT="0" distB="0" distL="114300" distR="114300" simplePos="0" relativeHeight="251658240" behindDoc="0" locked="0" layoutInCell="1" allowOverlap="1" wp14:anchorId="44ABD74E" wp14:editId="0F6FAC39">
            <wp:simplePos x="0" y="0"/>
            <wp:positionH relativeFrom="column">
              <wp:align>left</wp:align>
            </wp:positionH>
            <wp:positionV relativeFrom="paragraph">
              <wp:align>top</wp:align>
            </wp:positionV>
            <wp:extent cx="1972310" cy="2988945"/>
            <wp:effectExtent l="0" t="0" r="889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2310" cy="2988945"/>
                    </a:xfrm>
                    <a:prstGeom prst="rect">
                      <a:avLst/>
                    </a:prstGeom>
                    <a:noFill/>
                    <a:ln>
                      <a:noFill/>
                    </a:ln>
                  </pic:spPr>
                </pic:pic>
              </a:graphicData>
            </a:graphic>
          </wp:anchor>
        </w:drawing>
      </w:r>
      <w:r w:rsidR="004212B8">
        <w:br w:type="textWrapping" w:clear="all"/>
      </w:r>
    </w:p>
    <w:p w:rsidR="00AD0496" w:rsidP="0066483C" w:rsidRDefault="00AD0496" w14:paraId="0DC97EBB" w14:textId="77777777">
      <w:r>
        <w:rPr>
          <w:noProof/>
        </w:rPr>
        <w:drawing>
          <wp:inline distT="0" distB="0" distL="0" distR="0" wp14:anchorId="4A2EB4DD" wp14:editId="7CDD57ED">
            <wp:extent cx="5943600" cy="30790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9048"/>
                    </a:xfrm>
                    <a:prstGeom prst="rect">
                      <a:avLst/>
                    </a:prstGeom>
                    <a:noFill/>
                    <a:ln>
                      <a:noFill/>
                    </a:ln>
                  </pic:spPr>
                </pic:pic>
              </a:graphicData>
            </a:graphic>
          </wp:inline>
        </w:drawing>
      </w:r>
    </w:p>
    <w:p w:rsidR="00010996" w:rsidP="0066483C" w:rsidRDefault="00010996" w14:paraId="549228C3" w14:textId="77777777">
      <w:pPr>
        <w:rPr>
          <w:b/>
          <w:sz w:val="32"/>
          <w:szCs w:val="32"/>
          <w:u w:val="single"/>
        </w:rPr>
      </w:pPr>
    </w:p>
    <w:p w:rsidR="00010996" w:rsidP="0066483C" w:rsidRDefault="00010996" w14:paraId="6089DE2E" w14:textId="77777777">
      <w:pPr>
        <w:rPr>
          <w:b/>
          <w:sz w:val="32"/>
          <w:szCs w:val="32"/>
          <w:u w:val="single"/>
        </w:rPr>
      </w:pPr>
    </w:p>
    <w:p w:rsidRPr="00010996" w:rsidR="00B227BF" w:rsidP="0066483C" w:rsidRDefault="00B227BF" w14:paraId="060F918C" w14:textId="0632A8FE">
      <w:pPr>
        <w:rPr>
          <w:b/>
          <w:sz w:val="32"/>
          <w:szCs w:val="32"/>
          <w:u w:val="single"/>
        </w:rPr>
      </w:pPr>
      <w:r w:rsidRPr="00010996">
        <w:rPr>
          <w:b/>
          <w:sz w:val="32"/>
          <w:szCs w:val="32"/>
          <w:u w:val="single"/>
        </w:rPr>
        <w:lastRenderedPageBreak/>
        <w:t>Replying to a complaint e- mail</w:t>
      </w:r>
    </w:p>
    <w:p w:rsidR="00B227BF" w:rsidP="0066483C" w:rsidRDefault="00AD221A" w14:paraId="1E4F5186" w14:textId="77777777">
      <w:pPr>
        <w:rPr>
          <w:b/>
          <w:u w:val="single"/>
        </w:rPr>
      </w:pPr>
      <w:r>
        <w:rPr>
          <w:b/>
          <w:u w:val="single"/>
        </w:rPr>
        <w:t>Tips</w:t>
      </w:r>
    </w:p>
    <w:p w:rsidR="00AD221A" w:rsidP="00AD221A" w:rsidRDefault="00AD221A" w14:paraId="63F734DB" w14:textId="77777777">
      <w:pPr>
        <w:pStyle w:val="ListParagraph"/>
        <w:numPr>
          <w:ilvl w:val="0"/>
          <w:numId w:val="1"/>
        </w:numPr>
        <w:jc w:val="both"/>
        <w:rPr>
          <w:rFonts w:asciiTheme="majorHAnsi" w:hAnsiTheme="majorHAnsi"/>
          <w:sz w:val="23"/>
          <w:szCs w:val="23"/>
        </w:rPr>
        <w:sectPr w:rsidR="00AD221A">
          <w:pgSz w:w="12240" w:h="15840" w:orient="portrait"/>
          <w:pgMar w:top="1440" w:right="1440" w:bottom="1440" w:left="1440" w:header="720" w:footer="720" w:gutter="0"/>
          <w:cols w:space="720"/>
          <w:docGrid w:linePitch="360"/>
        </w:sectPr>
      </w:pPr>
    </w:p>
    <w:p w:rsidRPr="00D61EA1" w:rsidR="00AD221A" w:rsidP="00AD221A" w:rsidRDefault="00AD221A" w14:paraId="1DB391B9" w14:textId="77777777">
      <w:pPr>
        <w:pStyle w:val="ListParagraph"/>
        <w:numPr>
          <w:ilvl w:val="0"/>
          <w:numId w:val="1"/>
        </w:numPr>
        <w:jc w:val="both"/>
        <w:rPr>
          <w:rFonts w:asciiTheme="majorHAnsi" w:hAnsiTheme="majorHAnsi"/>
          <w:sz w:val="23"/>
          <w:szCs w:val="23"/>
        </w:rPr>
      </w:pPr>
      <w:r w:rsidRPr="00D61EA1">
        <w:rPr>
          <w:rFonts w:asciiTheme="majorHAnsi" w:hAnsiTheme="majorHAnsi"/>
          <w:sz w:val="23"/>
          <w:szCs w:val="23"/>
        </w:rPr>
        <w:t>Give thanks for the email</w:t>
      </w:r>
    </w:p>
    <w:p w:rsidRPr="00D61EA1" w:rsidR="002A49C5" w:rsidP="002A49C5" w:rsidRDefault="00AD221A" w14:paraId="0CEA29B9" w14:textId="77777777">
      <w:pPr>
        <w:pStyle w:val="ListParagraph"/>
        <w:numPr>
          <w:ilvl w:val="0"/>
          <w:numId w:val="1"/>
        </w:numPr>
        <w:jc w:val="both"/>
        <w:rPr>
          <w:rFonts w:asciiTheme="majorHAnsi" w:hAnsiTheme="majorHAnsi"/>
          <w:sz w:val="23"/>
          <w:szCs w:val="23"/>
        </w:rPr>
      </w:pPr>
      <w:r w:rsidRPr="00D61EA1">
        <w:rPr>
          <w:rFonts w:asciiTheme="majorHAnsi" w:hAnsiTheme="majorHAnsi"/>
          <w:sz w:val="23"/>
          <w:szCs w:val="23"/>
        </w:rPr>
        <w:t>Show sympathy</w:t>
      </w:r>
      <w:r w:rsidR="002A49C5">
        <w:rPr>
          <w:rFonts w:asciiTheme="majorHAnsi" w:hAnsiTheme="majorHAnsi"/>
          <w:sz w:val="23"/>
          <w:szCs w:val="23"/>
        </w:rPr>
        <w:t>/</w:t>
      </w:r>
      <w:r w:rsidRPr="002A49C5" w:rsidR="002A49C5">
        <w:rPr>
          <w:rFonts w:asciiTheme="majorHAnsi" w:hAnsiTheme="majorHAnsi"/>
          <w:sz w:val="23"/>
          <w:szCs w:val="23"/>
        </w:rPr>
        <w:t xml:space="preserve"> </w:t>
      </w:r>
      <w:r w:rsidRPr="00D61EA1" w:rsidR="002A49C5">
        <w:rPr>
          <w:rFonts w:asciiTheme="majorHAnsi" w:hAnsiTheme="majorHAnsi"/>
          <w:sz w:val="23"/>
          <w:szCs w:val="23"/>
        </w:rPr>
        <w:t xml:space="preserve">Make an apology </w:t>
      </w:r>
    </w:p>
    <w:p w:rsidRPr="00BA3B61" w:rsidR="00AD221A" w:rsidP="00BA3B61" w:rsidRDefault="002A49C5" w14:paraId="0E4F4493" w14:textId="77777777">
      <w:pPr>
        <w:pStyle w:val="ListParagraph"/>
        <w:numPr>
          <w:ilvl w:val="0"/>
          <w:numId w:val="1"/>
        </w:numPr>
        <w:jc w:val="both"/>
        <w:rPr>
          <w:rFonts w:asciiTheme="majorHAnsi" w:hAnsiTheme="majorHAnsi"/>
          <w:sz w:val="23"/>
          <w:szCs w:val="23"/>
        </w:rPr>
      </w:pPr>
      <w:r>
        <w:rPr>
          <w:rFonts w:asciiTheme="majorHAnsi" w:hAnsiTheme="majorHAnsi"/>
          <w:sz w:val="23"/>
          <w:szCs w:val="23"/>
        </w:rPr>
        <w:t>Explain the problem</w:t>
      </w:r>
    </w:p>
    <w:p w:rsidRPr="00D61EA1" w:rsidR="00AD221A" w:rsidP="00AD221A" w:rsidRDefault="00AD221A" w14:paraId="12066EE2" w14:textId="77777777">
      <w:pPr>
        <w:pStyle w:val="ListParagraph"/>
        <w:numPr>
          <w:ilvl w:val="0"/>
          <w:numId w:val="1"/>
        </w:numPr>
        <w:jc w:val="both"/>
        <w:rPr>
          <w:rFonts w:asciiTheme="majorHAnsi" w:hAnsiTheme="majorHAnsi"/>
          <w:sz w:val="23"/>
          <w:szCs w:val="23"/>
        </w:rPr>
      </w:pPr>
      <w:proofErr w:type="gramStart"/>
      <w:r w:rsidRPr="00D61EA1">
        <w:rPr>
          <w:rFonts w:asciiTheme="majorHAnsi" w:hAnsiTheme="majorHAnsi"/>
          <w:sz w:val="23"/>
          <w:szCs w:val="23"/>
        </w:rPr>
        <w:t>Introduce</w:t>
      </w:r>
      <w:proofErr w:type="gramEnd"/>
      <w:r w:rsidRPr="00D61EA1">
        <w:rPr>
          <w:rFonts w:asciiTheme="majorHAnsi" w:hAnsiTheme="majorHAnsi"/>
          <w:sz w:val="23"/>
          <w:szCs w:val="23"/>
        </w:rPr>
        <w:t xml:space="preserve"> good news</w:t>
      </w:r>
    </w:p>
    <w:p w:rsidRPr="00D61EA1" w:rsidR="00AD221A" w:rsidP="00AD221A" w:rsidRDefault="00AD221A" w14:paraId="1BD87F6A" w14:textId="77777777">
      <w:pPr>
        <w:pStyle w:val="ListParagraph"/>
        <w:numPr>
          <w:ilvl w:val="0"/>
          <w:numId w:val="1"/>
        </w:numPr>
        <w:jc w:val="both"/>
        <w:rPr>
          <w:rFonts w:asciiTheme="majorHAnsi" w:hAnsiTheme="majorHAnsi"/>
          <w:sz w:val="23"/>
          <w:szCs w:val="23"/>
        </w:rPr>
      </w:pPr>
      <w:r w:rsidRPr="00D61EA1">
        <w:rPr>
          <w:rFonts w:asciiTheme="majorHAnsi" w:hAnsiTheme="majorHAnsi"/>
          <w:sz w:val="23"/>
          <w:szCs w:val="23"/>
        </w:rPr>
        <w:t>Show availability</w:t>
      </w:r>
    </w:p>
    <w:p w:rsidRPr="00A12EE8" w:rsidR="00AD221A" w:rsidP="0066483C" w:rsidRDefault="00AD221A" w14:paraId="5B9CB888" w14:textId="77777777">
      <w:pPr>
        <w:pStyle w:val="ListParagraph"/>
        <w:numPr>
          <w:ilvl w:val="0"/>
          <w:numId w:val="1"/>
        </w:numPr>
        <w:jc w:val="both"/>
        <w:rPr>
          <w:rFonts w:asciiTheme="majorHAnsi" w:hAnsiTheme="majorHAnsi"/>
          <w:sz w:val="23"/>
          <w:szCs w:val="23"/>
        </w:rPr>
        <w:sectPr w:rsidRPr="00A12EE8" w:rsidR="00AD221A" w:rsidSect="00AD221A">
          <w:type w:val="continuous"/>
          <w:pgSz w:w="12240" w:h="15840" w:orient="portrait"/>
          <w:pgMar w:top="1440" w:right="1440" w:bottom="1440" w:left="1440" w:header="720" w:footer="720" w:gutter="0"/>
          <w:cols w:space="720" w:num="2"/>
          <w:docGrid w:linePitch="360"/>
        </w:sectPr>
      </w:pPr>
      <w:r w:rsidRPr="00D61EA1">
        <w:rPr>
          <w:rFonts w:asciiTheme="majorHAnsi" w:hAnsiTheme="majorHAnsi"/>
          <w:sz w:val="23"/>
          <w:szCs w:val="23"/>
        </w:rPr>
        <w:t xml:space="preserve">Closing </w:t>
      </w:r>
    </w:p>
    <w:p w:rsidRPr="00B227BF" w:rsidR="00AD221A" w:rsidP="0066483C" w:rsidRDefault="00AD221A" w14:paraId="26602DFF" w14:textId="77777777">
      <w:pPr>
        <w:rPr>
          <w:b/>
          <w:u w:val="single"/>
        </w:rPr>
      </w:pPr>
    </w:p>
    <w:p w:rsidR="00AD0496" w:rsidP="0066483C" w:rsidRDefault="00AD0496" w14:paraId="52D15B63" w14:textId="77777777">
      <w:r>
        <w:rPr>
          <w:noProof/>
        </w:rPr>
        <w:drawing>
          <wp:inline distT="0" distB="0" distL="0" distR="0" wp14:anchorId="5283108A" wp14:editId="091E5846">
            <wp:extent cx="5943600" cy="34397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719"/>
                    </a:xfrm>
                    <a:prstGeom prst="rect">
                      <a:avLst/>
                    </a:prstGeom>
                    <a:noFill/>
                    <a:ln>
                      <a:noFill/>
                    </a:ln>
                  </pic:spPr>
                </pic:pic>
              </a:graphicData>
            </a:graphic>
          </wp:inline>
        </w:drawing>
      </w:r>
    </w:p>
    <w:p w:rsidR="005E5902" w:rsidP="0066483C" w:rsidRDefault="005E5902" w14:paraId="20CC9347" w14:textId="77777777"/>
    <w:p w:rsidRPr="0001388F" w:rsidR="005E5902" w:rsidP="0066483C" w:rsidRDefault="000F7242" w14:paraId="60B06294" w14:textId="0D6B01A7">
      <w:pPr>
        <w:rPr>
          <w:b/>
          <w:bCs/>
          <w:sz w:val="32"/>
          <w:szCs w:val="32"/>
        </w:rPr>
      </w:pPr>
      <w:r>
        <w:rPr>
          <w:b/>
          <w:bCs/>
          <w:sz w:val="32"/>
          <w:szCs w:val="32"/>
        </w:rPr>
        <w:t xml:space="preserve">Revised </w:t>
      </w:r>
      <w:r w:rsidRPr="0001388F" w:rsidR="005E5902">
        <w:rPr>
          <w:b/>
          <w:bCs/>
          <w:sz w:val="32"/>
          <w:szCs w:val="32"/>
        </w:rPr>
        <w:t>Sample</w:t>
      </w:r>
      <w:r>
        <w:rPr>
          <w:b/>
          <w:bCs/>
          <w:sz w:val="32"/>
          <w:szCs w:val="32"/>
        </w:rPr>
        <w:t xml:space="preserve"> from Book</w:t>
      </w:r>
      <w:r w:rsidRPr="0001388F" w:rsidR="005E5902">
        <w:rPr>
          <w:b/>
          <w:bCs/>
          <w:sz w:val="32"/>
          <w:szCs w:val="32"/>
        </w:rPr>
        <w:t xml:space="preserve">: </w:t>
      </w:r>
    </w:p>
    <w:p w:rsidRPr="00C7381B" w:rsidR="00C66C7D" w:rsidP="005E5902" w:rsidRDefault="00C66C7D" w14:paraId="601FC786" w14:textId="3B7D19CE">
      <w:pPr>
        <w:rPr>
          <w:b/>
          <w:bCs/>
        </w:rPr>
      </w:pPr>
      <w:r w:rsidRPr="00C7381B">
        <w:rPr>
          <w:b/>
          <w:bCs/>
        </w:rPr>
        <w:t>Sub: Reply to complaint about DVD player, order#B497</w:t>
      </w:r>
    </w:p>
    <w:p w:rsidR="005E5902" w:rsidP="005E5902" w:rsidRDefault="005E5902" w14:paraId="24CFE25E" w14:textId="3E36419D">
      <w:r>
        <w:t>Dear Ms. Beck,</w:t>
      </w:r>
    </w:p>
    <w:p w:rsidR="005E5902" w:rsidP="005E5902" w:rsidRDefault="005E5902" w14:paraId="562BF7DB" w14:textId="5195A568">
      <w:r>
        <w:t xml:space="preserve">Thank you for reaching out to us regarding the condition of the DVD player you received. We sincerely apologize for any inconvenience this may have caused. </w:t>
      </w:r>
    </w:p>
    <w:p w:rsidR="005E5902" w:rsidP="005E5902" w:rsidRDefault="005E5902" w14:paraId="27FB13FB" w14:textId="77777777">
      <w:r>
        <w:t>The scratches on the DVD player you received could have resulted from several factors during the handling and shipping process. While we strive to ensure that all products are packaged securely to prevent damage, occasionally, unforeseen issues can occur during transit.</w:t>
      </w:r>
    </w:p>
    <w:p w:rsidR="005E5902" w:rsidP="005E5902" w:rsidRDefault="00AF2089" w14:paraId="00082AC3" w14:textId="0EF138CD">
      <w:r>
        <w:lastRenderedPageBreak/>
        <w:t xml:space="preserve">Although we do not have any more DVD players in stock </w:t>
      </w:r>
      <w:r w:rsidR="007E281A">
        <w:t>now</w:t>
      </w:r>
      <w:r>
        <w:t>, w</w:t>
      </w:r>
      <w:r w:rsidR="005E5902">
        <w:t xml:space="preserve">e are committed to resolving this matter to your satisfaction. </w:t>
      </w:r>
      <w:r>
        <w:t>Therefore</w:t>
      </w:r>
      <w:r w:rsidR="007E281A">
        <w:t>,</w:t>
      </w:r>
      <w:r>
        <w:t xml:space="preserve"> a</w:t>
      </w:r>
      <w:r w:rsidR="005E5902">
        <w:t>s a gesture of goodwill, we would like to offer you the following options:</w:t>
      </w:r>
    </w:p>
    <w:p w:rsidR="005E5902" w:rsidP="00AF2089" w:rsidRDefault="005E5902" w14:paraId="545D3CC7" w14:textId="77777777">
      <w:pPr>
        <w:pStyle w:val="ListParagraph"/>
        <w:numPr>
          <w:ilvl w:val="0"/>
          <w:numId w:val="2"/>
        </w:numPr>
      </w:pPr>
      <w:r>
        <w:t>A full replacement of the DVD player at no additional cost to you.</w:t>
      </w:r>
    </w:p>
    <w:p w:rsidR="005E5902" w:rsidP="00AF2089" w:rsidRDefault="005E5902" w14:paraId="17F17224" w14:textId="77777777">
      <w:pPr>
        <w:pStyle w:val="ListParagraph"/>
        <w:numPr>
          <w:ilvl w:val="0"/>
          <w:numId w:val="2"/>
        </w:numPr>
      </w:pPr>
      <w:r>
        <w:t>A partial refund to compensate for the inconvenience, should you prefer to keep the item.</w:t>
      </w:r>
    </w:p>
    <w:p w:rsidR="005E5902" w:rsidP="005E5902" w:rsidRDefault="005E5902" w14:paraId="24B49A02" w14:textId="77777777">
      <w:r>
        <w:t>Please let us know which option you prefer, and we will take the necessary steps to process it immediately. Additionally, if you have any further concerns or require assistance, please do not hesitate to contact our customer service team.</w:t>
      </w:r>
    </w:p>
    <w:p w:rsidR="005E5902" w:rsidP="005E5902" w:rsidRDefault="005E5902" w14:paraId="6DFB5C24" w14:textId="77777777">
      <w:r>
        <w:t>Thank you for your understanding and patience.</w:t>
      </w:r>
    </w:p>
    <w:p w:rsidR="005E5902" w:rsidP="005E5902" w:rsidRDefault="005E5902" w14:paraId="5F0AC7D7" w14:textId="77777777"/>
    <w:p w:rsidR="005E5902" w:rsidP="005E5902" w:rsidRDefault="007E281A" w14:paraId="3BA15933" w14:textId="20396F2A">
      <w:r>
        <w:t>Yours sincerely</w:t>
      </w:r>
      <w:r w:rsidR="005E5902">
        <w:t>,</w:t>
      </w:r>
    </w:p>
    <w:p w:rsidR="007E281A" w:rsidP="007E281A" w:rsidRDefault="007E281A" w14:paraId="489D61A8" w14:textId="1AFE2C54">
      <w:pPr>
        <w:pStyle w:val="NoSpacing"/>
      </w:pPr>
      <w:r>
        <w:t>Robert Wilson</w:t>
      </w:r>
    </w:p>
    <w:p w:rsidRPr="00CF2DA5" w:rsidR="00BD3CC6" w:rsidP="6600101C" w:rsidRDefault="00BD3CC6" w14:paraId="0EDBFF44" w14:textId="13D50732">
      <w:pPr>
        <w:pStyle w:val="NoSpacing"/>
        <w:autoSpaceDE w:val="0"/>
        <w:autoSpaceDN w:val="0"/>
        <w:adjustRightInd w:val="0"/>
        <w:spacing w:after="0" w:line="240" w:lineRule="auto"/>
        <w:rPr>
          <w:rFonts w:ascii="Arial" w:hAnsi="Arial" w:cs="Arial"/>
          <w:sz w:val="18"/>
          <w:szCs w:val="18"/>
        </w:rPr>
      </w:pPr>
      <w:r w:rsidR="007E281A">
        <w:rPr/>
        <w:t>Store Manage</w:t>
      </w:r>
      <w:r w:rsidR="6E01A9CD">
        <w:rPr/>
        <w:t>r</w:t>
      </w:r>
      <w:r>
        <w:br/>
      </w:r>
    </w:p>
    <w:p w:rsidR="005E5902" w:rsidP="005E5902" w:rsidRDefault="005E5902" w14:paraId="0C83A7BA" w14:textId="77777777"/>
    <w:p w:rsidR="005E5902" w:rsidP="005E5902" w:rsidRDefault="005E5902" w14:paraId="31C63428" w14:textId="77777777"/>
    <w:p w:rsidR="005E5902" w:rsidP="0066483C" w:rsidRDefault="005E5902" w14:paraId="570FE711" w14:textId="77777777"/>
    <w:sectPr w:rsidR="005E5902" w:rsidSect="00AD221A">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4194F"/>
    <w:multiLevelType w:val="hybridMultilevel"/>
    <w:tmpl w:val="5E24EF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BF763BC"/>
    <w:multiLevelType w:val="hybridMultilevel"/>
    <w:tmpl w:val="CA6C3D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521742901">
    <w:abstractNumId w:val="1"/>
  </w:num>
  <w:num w:numId="2" w16cid:durableId="69110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3C"/>
    <w:rsid w:val="00010996"/>
    <w:rsid w:val="0001388F"/>
    <w:rsid w:val="0005156F"/>
    <w:rsid w:val="000760EF"/>
    <w:rsid w:val="000A7C60"/>
    <w:rsid w:val="000F7242"/>
    <w:rsid w:val="001C5A25"/>
    <w:rsid w:val="002A49C5"/>
    <w:rsid w:val="002E6D90"/>
    <w:rsid w:val="0032529B"/>
    <w:rsid w:val="0037752D"/>
    <w:rsid w:val="003E0B84"/>
    <w:rsid w:val="004212B8"/>
    <w:rsid w:val="005E5902"/>
    <w:rsid w:val="00640757"/>
    <w:rsid w:val="0066483C"/>
    <w:rsid w:val="007E281A"/>
    <w:rsid w:val="00850C18"/>
    <w:rsid w:val="0090365A"/>
    <w:rsid w:val="00A12EE8"/>
    <w:rsid w:val="00A27EE7"/>
    <w:rsid w:val="00A568A6"/>
    <w:rsid w:val="00AD0496"/>
    <w:rsid w:val="00AD221A"/>
    <w:rsid w:val="00AF2089"/>
    <w:rsid w:val="00B227BF"/>
    <w:rsid w:val="00BA3B61"/>
    <w:rsid w:val="00BD3CC6"/>
    <w:rsid w:val="00C66C7D"/>
    <w:rsid w:val="00C7381B"/>
    <w:rsid w:val="00CD0F08"/>
    <w:rsid w:val="00D41973"/>
    <w:rsid w:val="00E74AEA"/>
    <w:rsid w:val="00EF3D5B"/>
    <w:rsid w:val="6600101C"/>
    <w:rsid w:val="6E01A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1BF1"/>
  <w15:docId w15:val="{5A85AA4C-8EF0-43A6-ACAC-D9B3CF7D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648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D049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D0496"/>
    <w:rPr>
      <w:rFonts w:ascii="Tahoma" w:hAnsi="Tahoma" w:cs="Tahoma"/>
      <w:sz w:val="16"/>
      <w:szCs w:val="16"/>
    </w:rPr>
  </w:style>
  <w:style w:type="paragraph" w:styleId="ListParagraph">
    <w:name w:val="List Paragraph"/>
    <w:basedOn w:val="Normal"/>
    <w:uiPriority w:val="34"/>
    <w:qFormat/>
    <w:rsid w:val="00AD221A"/>
    <w:pPr>
      <w:ind w:left="720"/>
      <w:contextualSpacing/>
    </w:pPr>
  </w:style>
  <w:style w:type="paragraph" w:styleId="NoSpacing">
    <w:name w:val="No Spacing"/>
    <w:uiPriority w:val="1"/>
    <w:qFormat/>
    <w:rsid w:val="007E28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194391">
      <w:bodyDiv w:val="1"/>
      <w:marLeft w:val="0"/>
      <w:marRight w:val="0"/>
      <w:marTop w:val="0"/>
      <w:marBottom w:val="0"/>
      <w:divBdr>
        <w:top w:val="none" w:sz="0" w:space="0" w:color="auto"/>
        <w:left w:val="none" w:sz="0" w:space="0" w:color="auto"/>
        <w:bottom w:val="none" w:sz="0" w:space="0" w:color="auto"/>
        <w:right w:val="none" w:sz="0" w:space="0" w:color="auto"/>
      </w:divBdr>
      <w:divsChild>
        <w:div w:id="327295523">
          <w:marLeft w:val="0"/>
          <w:marRight w:val="0"/>
          <w:marTop w:val="0"/>
          <w:marBottom w:val="0"/>
          <w:divBdr>
            <w:top w:val="single" w:sz="2" w:space="0" w:color="E3E3E3"/>
            <w:left w:val="single" w:sz="2" w:space="0" w:color="E3E3E3"/>
            <w:bottom w:val="single" w:sz="2" w:space="0" w:color="E3E3E3"/>
            <w:right w:val="single" w:sz="2" w:space="0" w:color="E3E3E3"/>
          </w:divBdr>
          <w:divsChild>
            <w:div w:id="1534079680">
              <w:marLeft w:val="0"/>
              <w:marRight w:val="0"/>
              <w:marTop w:val="0"/>
              <w:marBottom w:val="0"/>
              <w:divBdr>
                <w:top w:val="single" w:sz="2" w:space="0" w:color="E3E3E3"/>
                <w:left w:val="single" w:sz="2" w:space="0" w:color="E3E3E3"/>
                <w:bottom w:val="single" w:sz="2" w:space="0" w:color="E3E3E3"/>
                <w:right w:val="single" w:sz="2" w:space="0" w:color="E3E3E3"/>
              </w:divBdr>
              <w:divsChild>
                <w:div w:id="1793867829">
                  <w:marLeft w:val="0"/>
                  <w:marRight w:val="0"/>
                  <w:marTop w:val="0"/>
                  <w:marBottom w:val="0"/>
                  <w:divBdr>
                    <w:top w:val="single" w:sz="2" w:space="2" w:color="E3E3E3"/>
                    <w:left w:val="single" w:sz="2" w:space="0" w:color="E3E3E3"/>
                    <w:bottom w:val="single" w:sz="2" w:space="0" w:color="E3E3E3"/>
                    <w:right w:val="single" w:sz="2" w:space="0" w:color="E3E3E3"/>
                  </w:divBdr>
                  <w:divsChild>
                    <w:div w:id="186528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customXml" Target="../customXml/item2.xml" Id="rId11" /><Relationship Type="http://schemas.openxmlformats.org/officeDocument/2006/relationships/image" Target="media/image1.emf"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6B8E72-4331-481D-8032-5298B02DC080}"/>
</file>

<file path=customXml/itemProps2.xml><?xml version="1.0" encoding="utf-8"?>
<ds:datastoreItem xmlns:ds="http://schemas.openxmlformats.org/officeDocument/2006/customXml" ds:itemID="{9739BD20-66D6-4969-B541-CD67A3532158}"/>
</file>

<file path=customXml/itemProps3.xml><?xml version="1.0" encoding="utf-8"?>
<ds:datastoreItem xmlns:ds="http://schemas.openxmlformats.org/officeDocument/2006/customXml" ds:itemID="{EBAA8A57-BCF2-436F-9CA5-53FECC29ED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Teacher</dc:creator>
  <lastModifiedBy>Tasnia Tarannum</lastModifiedBy>
  <revision>5</revision>
  <dcterms:created xsi:type="dcterms:W3CDTF">2024-11-05T07:40:00.0000000Z</dcterms:created>
  <dcterms:modified xsi:type="dcterms:W3CDTF">2025-03-23T15:43:28.3638768Z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ies>
</file>