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48346" w14:textId="77777777" w:rsidR="00AB3012" w:rsidRDefault="00AB3012" w:rsidP="00AB3012">
      <w:pPr>
        <w:pStyle w:val="Default"/>
      </w:pPr>
    </w:p>
    <w:p w14:paraId="7A18A91E" w14:textId="77777777" w:rsidR="00752904" w:rsidRDefault="00752904" w:rsidP="00AB3012">
      <w:pPr>
        <w:pStyle w:val="Default"/>
      </w:pPr>
    </w:p>
    <w:p w14:paraId="21D5068A" w14:textId="77777777" w:rsidR="00752904" w:rsidRDefault="00752904" w:rsidP="00752904">
      <w:pPr>
        <w:pStyle w:val="Default"/>
        <w:rPr>
          <w:b/>
          <w:bCs/>
          <w:u w:val="single"/>
        </w:rPr>
      </w:pPr>
      <w:r w:rsidRPr="00752904">
        <w:rPr>
          <w:b/>
          <w:bCs/>
          <w:u w:val="single"/>
        </w:rPr>
        <w:t>How to Write the Methodology Section of a Report</w:t>
      </w:r>
    </w:p>
    <w:p w14:paraId="5CD121A1" w14:textId="77777777" w:rsidR="00752904" w:rsidRDefault="00752904" w:rsidP="00752904">
      <w:pPr>
        <w:pStyle w:val="Default"/>
        <w:rPr>
          <w:rFonts w:eastAsia="Times New Roman"/>
          <w:b/>
          <w:bCs/>
          <w:sz w:val="27"/>
          <w:szCs w:val="27"/>
        </w:rPr>
      </w:pPr>
    </w:p>
    <w:p w14:paraId="2681452D" w14:textId="5E03F90D" w:rsidR="00752904" w:rsidRPr="00752904" w:rsidRDefault="00752904" w:rsidP="00752904">
      <w:pPr>
        <w:pStyle w:val="Default"/>
        <w:rPr>
          <w:b/>
          <w:bCs/>
          <w:u w:val="single"/>
        </w:rPr>
      </w:pPr>
      <w:r w:rsidRPr="00752904">
        <w:rPr>
          <w:rFonts w:ascii="Times New Roman" w:eastAsia="Times New Roman" w:hAnsi="Times New Roman" w:cs="Times New Roman"/>
          <w:b/>
          <w:bCs/>
          <w:sz w:val="27"/>
          <w:szCs w:val="27"/>
        </w:rPr>
        <w:t>Detailed Breakdown of the Methods Section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5157"/>
        <w:gridCol w:w="2463"/>
      </w:tblGrid>
      <w:tr w:rsidR="00752904" w:rsidRPr="00752904" w14:paraId="34FF466D" w14:textId="77777777" w:rsidTr="00752904">
        <w:trPr>
          <w:tblHeader/>
          <w:tblCellSpacing w:w="15" w:type="dxa"/>
        </w:trPr>
        <w:tc>
          <w:tcPr>
            <w:tcW w:w="0" w:type="auto"/>
            <w:vAlign w:val="center"/>
            <w:hideMark/>
          </w:tcPr>
          <w:p w14:paraId="4847A211" w14:textId="77777777" w:rsidR="00752904" w:rsidRPr="00752904" w:rsidRDefault="00752904" w:rsidP="00752904">
            <w:pPr>
              <w:spacing w:after="0" w:line="240" w:lineRule="auto"/>
              <w:jc w:val="center"/>
              <w:rPr>
                <w:rFonts w:ascii="Times New Roman" w:eastAsia="Times New Roman" w:hAnsi="Times New Roman" w:cs="Times New Roman"/>
                <w:b/>
                <w:bCs/>
                <w:sz w:val="24"/>
                <w:szCs w:val="24"/>
              </w:rPr>
            </w:pPr>
            <w:r w:rsidRPr="00752904">
              <w:rPr>
                <w:rFonts w:ascii="Times New Roman" w:eastAsia="Times New Roman" w:hAnsi="Times New Roman" w:cs="Times New Roman"/>
                <w:b/>
                <w:bCs/>
                <w:sz w:val="24"/>
                <w:szCs w:val="24"/>
              </w:rPr>
              <w:t>Section</w:t>
            </w:r>
          </w:p>
        </w:tc>
        <w:tc>
          <w:tcPr>
            <w:tcW w:w="0" w:type="auto"/>
            <w:vAlign w:val="center"/>
            <w:hideMark/>
          </w:tcPr>
          <w:p w14:paraId="7F215464" w14:textId="77777777" w:rsidR="00752904" w:rsidRPr="00752904" w:rsidRDefault="00752904" w:rsidP="00752904">
            <w:pPr>
              <w:spacing w:after="0" w:line="240" w:lineRule="auto"/>
              <w:jc w:val="center"/>
              <w:rPr>
                <w:rFonts w:ascii="Times New Roman" w:eastAsia="Times New Roman" w:hAnsi="Times New Roman" w:cs="Times New Roman"/>
                <w:b/>
                <w:bCs/>
                <w:sz w:val="24"/>
                <w:szCs w:val="24"/>
              </w:rPr>
            </w:pPr>
            <w:r w:rsidRPr="00752904">
              <w:rPr>
                <w:rFonts w:ascii="Times New Roman" w:eastAsia="Times New Roman" w:hAnsi="Times New Roman" w:cs="Times New Roman"/>
                <w:b/>
                <w:bCs/>
                <w:sz w:val="24"/>
                <w:szCs w:val="24"/>
              </w:rPr>
              <w:t>What to Include</w:t>
            </w:r>
          </w:p>
        </w:tc>
        <w:tc>
          <w:tcPr>
            <w:tcW w:w="0" w:type="auto"/>
            <w:vAlign w:val="center"/>
            <w:hideMark/>
          </w:tcPr>
          <w:p w14:paraId="3CAF87F3" w14:textId="77777777" w:rsidR="00752904" w:rsidRPr="00752904" w:rsidRDefault="00752904" w:rsidP="00752904">
            <w:pPr>
              <w:spacing w:after="0" w:line="240" w:lineRule="auto"/>
              <w:jc w:val="center"/>
              <w:rPr>
                <w:rFonts w:ascii="Times New Roman" w:eastAsia="Times New Roman" w:hAnsi="Times New Roman" w:cs="Times New Roman"/>
                <w:b/>
                <w:bCs/>
                <w:sz w:val="24"/>
                <w:szCs w:val="24"/>
              </w:rPr>
            </w:pPr>
            <w:r w:rsidRPr="00752904">
              <w:rPr>
                <w:rFonts w:ascii="Times New Roman" w:eastAsia="Times New Roman" w:hAnsi="Times New Roman" w:cs="Times New Roman"/>
                <w:b/>
                <w:bCs/>
                <w:sz w:val="24"/>
                <w:szCs w:val="24"/>
              </w:rPr>
              <w:t>Guiding Questions</w:t>
            </w:r>
          </w:p>
        </w:tc>
      </w:tr>
      <w:tr w:rsidR="00752904" w:rsidRPr="00752904" w14:paraId="5F776163" w14:textId="77777777" w:rsidTr="00752904">
        <w:trPr>
          <w:tblCellSpacing w:w="15" w:type="dxa"/>
        </w:trPr>
        <w:tc>
          <w:tcPr>
            <w:tcW w:w="0" w:type="auto"/>
            <w:vAlign w:val="center"/>
            <w:hideMark/>
          </w:tcPr>
          <w:p w14:paraId="403D9293"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b/>
                <w:bCs/>
                <w:sz w:val="24"/>
                <w:szCs w:val="24"/>
              </w:rPr>
              <w:t>1. Research Design</w:t>
            </w:r>
          </w:p>
        </w:tc>
        <w:tc>
          <w:tcPr>
            <w:tcW w:w="0" w:type="auto"/>
            <w:vAlign w:val="center"/>
            <w:hideMark/>
          </w:tcPr>
          <w:p w14:paraId="152CD61D"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sz w:val="24"/>
                <w:szCs w:val="24"/>
              </w:rPr>
              <w:t>- Type of research (e.g., quantitative, qualitative, mixed methods) - Duration of the study - Overall purpose and structure of the study</w:t>
            </w:r>
          </w:p>
        </w:tc>
        <w:tc>
          <w:tcPr>
            <w:tcW w:w="0" w:type="auto"/>
            <w:vAlign w:val="center"/>
            <w:hideMark/>
          </w:tcPr>
          <w:p w14:paraId="741EDFAA"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sz w:val="24"/>
                <w:szCs w:val="24"/>
              </w:rPr>
              <w:t>- What kind of data are you collecting—numbers, opinions, both? - How long will the study last?</w:t>
            </w:r>
          </w:p>
        </w:tc>
      </w:tr>
      <w:tr w:rsidR="00752904" w:rsidRPr="00752904" w14:paraId="49FF1CF0" w14:textId="77777777" w:rsidTr="00752904">
        <w:trPr>
          <w:tblCellSpacing w:w="15" w:type="dxa"/>
        </w:trPr>
        <w:tc>
          <w:tcPr>
            <w:tcW w:w="0" w:type="auto"/>
            <w:vAlign w:val="center"/>
            <w:hideMark/>
          </w:tcPr>
          <w:p w14:paraId="01DFEAB6"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b/>
                <w:bCs/>
                <w:sz w:val="24"/>
                <w:szCs w:val="24"/>
              </w:rPr>
              <w:t>2. Setting and Sampling</w:t>
            </w:r>
          </w:p>
        </w:tc>
        <w:tc>
          <w:tcPr>
            <w:tcW w:w="0" w:type="auto"/>
            <w:vAlign w:val="center"/>
            <w:hideMark/>
          </w:tcPr>
          <w:p w14:paraId="063BF022"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sz w:val="24"/>
                <w:szCs w:val="24"/>
              </w:rPr>
              <w:t>- Where the study took place (e.g., school, university, online) - Description of participants (e.g., age, level, background) - How many participants were involved - How participants were selected (e.g., random, voluntary, purposive sampling)</w:t>
            </w:r>
          </w:p>
        </w:tc>
        <w:tc>
          <w:tcPr>
            <w:tcW w:w="0" w:type="auto"/>
            <w:vAlign w:val="center"/>
            <w:hideMark/>
          </w:tcPr>
          <w:p w14:paraId="4477FBAE"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sz w:val="24"/>
                <w:szCs w:val="24"/>
              </w:rPr>
              <w:t>- Where and with whom is the research being done? - How were participants chosen and why?</w:t>
            </w:r>
          </w:p>
        </w:tc>
      </w:tr>
      <w:tr w:rsidR="00752904" w:rsidRPr="00752904" w14:paraId="6B7CCFBD" w14:textId="77777777" w:rsidTr="00752904">
        <w:trPr>
          <w:tblCellSpacing w:w="15" w:type="dxa"/>
        </w:trPr>
        <w:tc>
          <w:tcPr>
            <w:tcW w:w="0" w:type="auto"/>
            <w:vAlign w:val="center"/>
            <w:hideMark/>
          </w:tcPr>
          <w:p w14:paraId="5B0612D4"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b/>
                <w:bCs/>
                <w:sz w:val="24"/>
                <w:szCs w:val="24"/>
              </w:rPr>
              <w:t>3. Data Collection</w:t>
            </w:r>
          </w:p>
        </w:tc>
        <w:tc>
          <w:tcPr>
            <w:tcW w:w="0" w:type="auto"/>
            <w:vAlign w:val="center"/>
            <w:hideMark/>
          </w:tcPr>
          <w:p w14:paraId="130D4196"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sz w:val="24"/>
                <w:szCs w:val="24"/>
              </w:rPr>
              <w:t>- What data was collected (e.g., sleep hours, stress levels, test scores) - How it was collected (e.g., surveys, tests, devices, interviews) - Tools used (e.g., Google Forms, Qualtrics, Fitbit, PSS scale) - Frequency of data collection (e.g., weekly, once, biweekly)</w:t>
            </w:r>
          </w:p>
        </w:tc>
        <w:tc>
          <w:tcPr>
            <w:tcW w:w="0" w:type="auto"/>
            <w:vAlign w:val="center"/>
            <w:hideMark/>
          </w:tcPr>
          <w:p w14:paraId="7E99C08D"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sz w:val="24"/>
                <w:szCs w:val="24"/>
              </w:rPr>
              <w:t>- What information did you gather and how? - What tools or platforms did you use? - How often did you collect data?</w:t>
            </w:r>
          </w:p>
        </w:tc>
      </w:tr>
      <w:tr w:rsidR="00752904" w:rsidRPr="00752904" w14:paraId="116762B3" w14:textId="77777777" w:rsidTr="00752904">
        <w:trPr>
          <w:tblCellSpacing w:w="15" w:type="dxa"/>
        </w:trPr>
        <w:tc>
          <w:tcPr>
            <w:tcW w:w="0" w:type="auto"/>
            <w:vAlign w:val="center"/>
            <w:hideMark/>
          </w:tcPr>
          <w:p w14:paraId="2E3A82DE"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b/>
                <w:bCs/>
                <w:sz w:val="24"/>
                <w:szCs w:val="24"/>
              </w:rPr>
              <w:t>4. Data Analysis</w:t>
            </w:r>
          </w:p>
        </w:tc>
        <w:tc>
          <w:tcPr>
            <w:tcW w:w="0" w:type="auto"/>
            <w:vAlign w:val="center"/>
            <w:hideMark/>
          </w:tcPr>
          <w:p w14:paraId="15BB4635"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sz w:val="24"/>
                <w:szCs w:val="24"/>
              </w:rPr>
              <w:t>- Software used (e.g., SPSS, Excel, NVivo) - Types of analysis (e.g., mean, correlation, regression, thematic coding) - How patterns or relationships were identified</w:t>
            </w:r>
          </w:p>
        </w:tc>
        <w:tc>
          <w:tcPr>
            <w:tcW w:w="0" w:type="auto"/>
            <w:vAlign w:val="center"/>
            <w:hideMark/>
          </w:tcPr>
          <w:p w14:paraId="4C8124A3"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sz w:val="24"/>
                <w:szCs w:val="24"/>
              </w:rPr>
              <w:t>- How did you examine the data? - What methods or tools helped you find patterns or results?</w:t>
            </w:r>
          </w:p>
        </w:tc>
      </w:tr>
      <w:tr w:rsidR="00752904" w:rsidRPr="00752904" w14:paraId="482E16EA" w14:textId="77777777" w:rsidTr="00752904">
        <w:trPr>
          <w:tblCellSpacing w:w="15" w:type="dxa"/>
        </w:trPr>
        <w:tc>
          <w:tcPr>
            <w:tcW w:w="0" w:type="auto"/>
            <w:vAlign w:val="center"/>
            <w:hideMark/>
          </w:tcPr>
          <w:p w14:paraId="46422C91"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b/>
                <w:bCs/>
                <w:sz w:val="24"/>
                <w:szCs w:val="24"/>
              </w:rPr>
              <w:t>5. Ethical Considerations</w:t>
            </w:r>
          </w:p>
        </w:tc>
        <w:tc>
          <w:tcPr>
            <w:tcW w:w="0" w:type="auto"/>
            <w:vAlign w:val="center"/>
            <w:hideMark/>
          </w:tcPr>
          <w:p w14:paraId="73B491B6"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sz w:val="24"/>
                <w:szCs w:val="24"/>
              </w:rPr>
              <w:t>- Consent (informed permission from participants) - Anonymity/confidentiality (keeping identities private) - Right to withdraw - Institutional Review Board (IRB) approval if applicable</w:t>
            </w:r>
          </w:p>
        </w:tc>
        <w:tc>
          <w:tcPr>
            <w:tcW w:w="0" w:type="auto"/>
            <w:vAlign w:val="center"/>
            <w:hideMark/>
          </w:tcPr>
          <w:p w14:paraId="7146E78E" w14:textId="77777777" w:rsidR="00752904" w:rsidRPr="00752904" w:rsidRDefault="00752904" w:rsidP="00752904">
            <w:pPr>
              <w:spacing w:after="0" w:line="240" w:lineRule="auto"/>
              <w:rPr>
                <w:rFonts w:ascii="Times New Roman" w:eastAsia="Times New Roman" w:hAnsi="Times New Roman" w:cs="Times New Roman"/>
                <w:sz w:val="24"/>
                <w:szCs w:val="24"/>
              </w:rPr>
            </w:pPr>
            <w:r w:rsidRPr="00752904">
              <w:rPr>
                <w:rFonts w:ascii="Times New Roman" w:eastAsia="Times New Roman" w:hAnsi="Times New Roman" w:cs="Times New Roman"/>
                <w:sz w:val="24"/>
                <w:szCs w:val="24"/>
              </w:rPr>
              <w:t>- Did participants agree to be part of the study? - How was their privacy protected? - Could they leave the study anytime?</w:t>
            </w:r>
          </w:p>
        </w:tc>
      </w:tr>
    </w:tbl>
    <w:p w14:paraId="1623F140" w14:textId="0422DE80" w:rsidR="00752904" w:rsidRPr="00752904" w:rsidRDefault="00752904" w:rsidP="00752904">
      <w:pPr>
        <w:spacing w:after="0" w:line="240" w:lineRule="auto"/>
        <w:rPr>
          <w:rFonts w:ascii="Times New Roman" w:eastAsia="Times New Roman" w:hAnsi="Times New Roman" w:cs="Times New Roman"/>
          <w:sz w:val="24"/>
          <w:szCs w:val="24"/>
        </w:rPr>
      </w:pPr>
    </w:p>
    <w:p w14:paraId="606FD7F6" w14:textId="77777777" w:rsidR="00752904" w:rsidRDefault="00752904" w:rsidP="00AB3012">
      <w:pPr>
        <w:pStyle w:val="Default"/>
      </w:pPr>
    </w:p>
    <w:p w14:paraId="219DD3F8" w14:textId="77777777" w:rsidR="00752904" w:rsidRDefault="00752904" w:rsidP="00AB3012">
      <w:pPr>
        <w:pStyle w:val="Default"/>
      </w:pPr>
    </w:p>
    <w:p w14:paraId="3D6B9C6C" w14:textId="77777777" w:rsidR="00752904" w:rsidRDefault="00752904" w:rsidP="00AB3012">
      <w:pPr>
        <w:pStyle w:val="Default"/>
      </w:pPr>
    </w:p>
    <w:p w14:paraId="288A4550" w14:textId="3ED99D12" w:rsidR="00752904" w:rsidRPr="00752904" w:rsidRDefault="00752904" w:rsidP="00AB3012">
      <w:pPr>
        <w:pStyle w:val="Default"/>
        <w:rPr>
          <w:b/>
          <w:bCs/>
        </w:rPr>
      </w:pPr>
      <w:r w:rsidRPr="00752904">
        <w:rPr>
          <w:b/>
          <w:bCs/>
        </w:rPr>
        <w:t>Sample on the next page</w:t>
      </w:r>
    </w:p>
    <w:tbl>
      <w:tblPr>
        <w:tblW w:w="100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0"/>
      </w:tblGrid>
      <w:tr w:rsidR="00AB3012" w14:paraId="65683D6E" w14:textId="77777777" w:rsidTr="00AB3012">
        <w:trPr>
          <w:trHeight w:val="4720"/>
        </w:trPr>
        <w:tc>
          <w:tcPr>
            <w:tcW w:w="10000" w:type="dxa"/>
          </w:tcPr>
          <w:p w14:paraId="6B09A204" w14:textId="77777777" w:rsidR="00AB3012" w:rsidRDefault="00AB3012" w:rsidP="00AB3012">
            <w:pPr>
              <w:pStyle w:val="Default"/>
              <w:ind w:left="60"/>
              <w:rPr>
                <w:sz w:val="23"/>
                <w:szCs w:val="23"/>
              </w:rPr>
            </w:pPr>
            <w:r>
              <w:lastRenderedPageBreak/>
              <w:t xml:space="preserve"> </w:t>
            </w:r>
            <w:r>
              <w:rPr>
                <w:b/>
                <w:bCs/>
                <w:sz w:val="23"/>
                <w:szCs w:val="23"/>
              </w:rPr>
              <w:t xml:space="preserve">Objective: </w:t>
            </w:r>
          </w:p>
          <w:p w14:paraId="6B99535C" w14:textId="77777777" w:rsidR="00AB3012" w:rsidRDefault="00AB3012" w:rsidP="00AB3012">
            <w:pPr>
              <w:pStyle w:val="Default"/>
              <w:ind w:left="60"/>
              <w:rPr>
                <w:sz w:val="23"/>
                <w:szCs w:val="23"/>
              </w:rPr>
            </w:pPr>
            <w:r>
              <w:rPr>
                <w:sz w:val="23"/>
                <w:szCs w:val="23"/>
              </w:rPr>
              <w:t xml:space="preserve">To explore the relationship between daily social media usage and students' academic performance over a semester. </w:t>
            </w:r>
          </w:p>
          <w:p w14:paraId="741FDD71" w14:textId="77777777" w:rsidR="00AB3012" w:rsidRDefault="00AB3012" w:rsidP="00AB3012">
            <w:pPr>
              <w:pStyle w:val="Default"/>
              <w:ind w:left="60"/>
              <w:rPr>
                <w:sz w:val="23"/>
                <w:szCs w:val="23"/>
              </w:rPr>
            </w:pPr>
            <w:r>
              <w:rPr>
                <w:b/>
                <w:bCs/>
                <w:sz w:val="23"/>
                <w:szCs w:val="23"/>
              </w:rPr>
              <w:t xml:space="preserve">Study Setup: </w:t>
            </w:r>
          </w:p>
          <w:p w14:paraId="057F1CFC" w14:textId="77777777" w:rsidR="00AB3012" w:rsidRDefault="00AB3012" w:rsidP="00AB3012">
            <w:pPr>
              <w:pStyle w:val="Default"/>
              <w:ind w:left="60"/>
              <w:rPr>
                <w:sz w:val="23"/>
                <w:szCs w:val="23"/>
              </w:rPr>
            </w:pPr>
            <w:r>
              <w:rPr>
                <w:sz w:val="23"/>
                <w:szCs w:val="23"/>
              </w:rPr>
              <w:t xml:space="preserve">Location: A mid-sized public university </w:t>
            </w:r>
          </w:p>
          <w:p w14:paraId="7887966E" w14:textId="77777777" w:rsidR="00AB3012" w:rsidRDefault="00AB3012" w:rsidP="00AB3012">
            <w:pPr>
              <w:pStyle w:val="Default"/>
              <w:ind w:left="60"/>
              <w:rPr>
                <w:sz w:val="23"/>
                <w:szCs w:val="23"/>
              </w:rPr>
            </w:pPr>
            <w:r>
              <w:rPr>
                <w:sz w:val="23"/>
                <w:szCs w:val="23"/>
              </w:rPr>
              <w:t xml:space="preserve">Duration: 12 weeks (one academic semester) </w:t>
            </w:r>
          </w:p>
          <w:p w14:paraId="04A30495" w14:textId="77777777" w:rsidR="00AB3012" w:rsidRDefault="00AB3012" w:rsidP="00AB3012">
            <w:pPr>
              <w:pStyle w:val="Default"/>
              <w:ind w:left="60"/>
              <w:rPr>
                <w:sz w:val="23"/>
                <w:szCs w:val="23"/>
              </w:rPr>
            </w:pPr>
            <w:r>
              <w:rPr>
                <w:sz w:val="23"/>
                <w:szCs w:val="23"/>
              </w:rPr>
              <w:t xml:space="preserve">Participants: 120 undergraduate students across 4 faculties </w:t>
            </w:r>
          </w:p>
          <w:p w14:paraId="7CF37D1A" w14:textId="77777777" w:rsidR="00AB3012" w:rsidRDefault="00AB3012" w:rsidP="00AB3012">
            <w:pPr>
              <w:pStyle w:val="Default"/>
              <w:ind w:left="60"/>
              <w:rPr>
                <w:sz w:val="23"/>
                <w:szCs w:val="23"/>
              </w:rPr>
            </w:pPr>
            <w:r>
              <w:rPr>
                <w:b/>
                <w:bCs/>
                <w:sz w:val="23"/>
                <w:szCs w:val="23"/>
              </w:rPr>
              <w:t xml:space="preserve">Data Collection: </w:t>
            </w:r>
          </w:p>
          <w:p w14:paraId="24133865" w14:textId="77777777" w:rsidR="00AB3012" w:rsidRDefault="00AB3012" w:rsidP="00AB3012">
            <w:pPr>
              <w:pStyle w:val="Default"/>
              <w:ind w:left="60"/>
              <w:rPr>
                <w:sz w:val="23"/>
                <w:szCs w:val="23"/>
              </w:rPr>
            </w:pPr>
            <w:r>
              <w:rPr>
                <w:sz w:val="23"/>
                <w:szCs w:val="23"/>
              </w:rPr>
              <w:t xml:space="preserve">Method: Online self-reported survey </w:t>
            </w:r>
          </w:p>
          <w:p w14:paraId="10674E8A" w14:textId="77777777" w:rsidR="00AB3012" w:rsidRDefault="00AB3012" w:rsidP="00AB3012">
            <w:pPr>
              <w:pStyle w:val="Default"/>
              <w:ind w:left="60"/>
              <w:rPr>
                <w:sz w:val="23"/>
                <w:szCs w:val="23"/>
              </w:rPr>
            </w:pPr>
            <w:r>
              <w:rPr>
                <w:sz w:val="23"/>
                <w:szCs w:val="23"/>
              </w:rPr>
              <w:t xml:space="preserve">Tool: Google Forms </w:t>
            </w:r>
          </w:p>
          <w:p w14:paraId="663CC16C" w14:textId="77777777" w:rsidR="00AB3012" w:rsidRDefault="00AB3012" w:rsidP="00AB3012">
            <w:pPr>
              <w:pStyle w:val="Default"/>
              <w:ind w:left="60"/>
              <w:rPr>
                <w:sz w:val="23"/>
                <w:szCs w:val="23"/>
              </w:rPr>
            </w:pPr>
            <w:r>
              <w:rPr>
                <w:sz w:val="23"/>
                <w:szCs w:val="23"/>
              </w:rPr>
              <w:t xml:space="preserve">Frequency: Weekly survey submissions </w:t>
            </w:r>
          </w:p>
          <w:p w14:paraId="43D53C67" w14:textId="77777777" w:rsidR="00AB3012" w:rsidRDefault="00AB3012" w:rsidP="00AB3012">
            <w:pPr>
              <w:pStyle w:val="Default"/>
              <w:ind w:left="60"/>
              <w:rPr>
                <w:sz w:val="23"/>
                <w:szCs w:val="23"/>
              </w:rPr>
            </w:pPr>
            <w:r>
              <w:rPr>
                <w:sz w:val="23"/>
                <w:szCs w:val="23"/>
              </w:rPr>
              <w:t xml:space="preserve">Data Collected: Average daily time on social media, types of platforms used, GPA scores, and study habits </w:t>
            </w:r>
          </w:p>
          <w:p w14:paraId="667B1208" w14:textId="77777777" w:rsidR="00AB3012" w:rsidRDefault="00AB3012" w:rsidP="00AB3012">
            <w:pPr>
              <w:pStyle w:val="Default"/>
              <w:ind w:left="60"/>
              <w:rPr>
                <w:sz w:val="23"/>
                <w:szCs w:val="23"/>
              </w:rPr>
            </w:pPr>
            <w:r>
              <w:rPr>
                <w:b/>
                <w:bCs/>
                <w:sz w:val="23"/>
                <w:szCs w:val="23"/>
              </w:rPr>
              <w:t xml:space="preserve">Data Analysis: </w:t>
            </w:r>
          </w:p>
          <w:p w14:paraId="1A6FBC36" w14:textId="2BB3DA1C" w:rsidR="00AB3012" w:rsidRDefault="00AB3012" w:rsidP="00AB3012">
            <w:pPr>
              <w:pStyle w:val="Default"/>
              <w:ind w:left="60"/>
              <w:rPr>
                <w:sz w:val="23"/>
                <w:szCs w:val="23"/>
              </w:rPr>
            </w:pPr>
            <w:r>
              <w:rPr>
                <w:sz w:val="23"/>
                <w:szCs w:val="23"/>
              </w:rPr>
              <w:t>Quantitative data processed in SPSS for means, standard deviations, and frequency distributions</w:t>
            </w:r>
          </w:p>
          <w:p w14:paraId="54418D75" w14:textId="77777777" w:rsidR="00AB3012" w:rsidRDefault="00AB3012" w:rsidP="00AB3012">
            <w:pPr>
              <w:rPr>
                <w:b/>
              </w:rPr>
            </w:pPr>
            <w:r w:rsidRPr="009A2CC8">
              <w:rPr>
                <w:b/>
              </w:rPr>
              <w:t xml:space="preserve">Ethical Considerations:  </w:t>
            </w:r>
          </w:p>
          <w:p w14:paraId="38E969D5" w14:textId="6D8DE053" w:rsidR="00AB3012" w:rsidRPr="009A2CC8" w:rsidRDefault="00AB3012" w:rsidP="00AB3012">
            <w:pPr>
              <w:rPr>
                <w:b/>
              </w:rPr>
            </w:pPr>
            <w:r>
              <w:rPr>
                <w:sz w:val="23"/>
                <w:szCs w:val="23"/>
              </w:rPr>
              <w:t>informed consent before participating</w:t>
            </w:r>
          </w:p>
          <w:p w14:paraId="05BA39A1" w14:textId="77777777" w:rsidR="00AB3012" w:rsidRDefault="00AB3012" w:rsidP="00AB3012">
            <w:pPr>
              <w:pStyle w:val="Default"/>
              <w:ind w:left="60"/>
              <w:rPr>
                <w:sz w:val="23"/>
                <w:szCs w:val="23"/>
              </w:rPr>
            </w:pPr>
          </w:p>
          <w:p w14:paraId="6FD8A614" w14:textId="77777777" w:rsidR="00AB3012" w:rsidRDefault="00AB3012" w:rsidP="00AB3012">
            <w:pPr>
              <w:pStyle w:val="Default"/>
              <w:ind w:left="60"/>
            </w:pPr>
          </w:p>
        </w:tc>
      </w:tr>
    </w:tbl>
    <w:p w14:paraId="15FCB0BC" w14:textId="77777777" w:rsidR="00AB3012" w:rsidRDefault="00AB3012" w:rsidP="00AB3012">
      <w:pPr>
        <w:pStyle w:val="Default"/>
        <w:rPr>
          <w:sz w:val="23"/>
          <w:szCs w:val="23"/>
        </w:rPr>
      </w:pPr>
    </w:p>
    <w:p w14:paraId="4934895D" w14:textId="77777777" w:rsidR="00AB3012" w:rsidRDefault="00AB3012" w:rsidP="00AB3012">
      <w:pPr>
        <w:pStyle w:val="Default"/>
        <w:rPr>
          <w:sz w:val="23"/>
          <w:szCs w:val="23"/>
        </w:rPr>
      </w:pPr>
      <w:r>
        <w:rPr>
          <w:b/>
          <w:bCs/>
          <w:sz w:val="23"/>
          <w:szCs w:val="23"/>
        </w:rPr>
        <w:t xml:space="preserve">Research design </w:t>
      </w:r>
    </w:p>
    <w:p w14:paraId="7F869F41" w14:textId="77777777" w:rsidR="00AB3012" w:rsidRDefault="00AB3012" w:rsidP="00AB3012">
      <w:pPr>
        <w:pStyle w:val="Default"/>
        <w:rPr>
          <w:sz w:val="23"/>
          <w:szCs w:val="23"/>
        </w:rPr>
      </w:pPr>
      <w:r>
        <w:rPr>
          <w:sz w:val="23"/>
          <w:szCs w:val="23"/>
        </w:rPr>
        <w:t xml:space="preserve">Using primary data, this research employed a quantitative approach to explore the link </w:t>
      </w:r>
      <w:r w:rsidRPr="00296847">
        <w:rPr>
          <w:sz w:val="23"/>
          <w:szCs w:val="23"/>
          <w:highlight w:val="yellow"/>
        </w:rPr>
        <w:t>between social media usage and academic performance</w:t>
      </w:r>
      <w:r>
        <w:rPr>
          <w:sz w:val="23"/>
          <w:szCs w:val="23"/>
        </w:rPr>
        <w:t xml:space="preserve"> in university students throughout a 12-week academic term. </w:t>
      </w:r>
    </w:p>
    <w:p w14:paraId="6A988516" w14:textId="77777777" w:rsidR="00AB3012" w:rsidRDefault="00AB3012" w:rsidP="00AB3012">
      <w:pPr>
        <w:pStyle w:val="Default"/>
        <w:rPr>
          <w:sz w:val="23"/>
          <w:szCs w:val="23"/>
        </w:rPr>
      </w:pPr>
      <w:r>
        <w:rPr>
          <w:b/>
          <w:bCs/>
          <w:sz w:val="23"/>
          <w:szCs w:val="23"/>
        </w:rPr>
        <w:t xml:space="preserve">Setting and sampling </w:t>
      </w:r>
    </w:p>
    <w:p w14:paraId="78367C39" w14:textId="77777777" w:rsidR="00AB3012" w:rsidRDefault="00AB3012" w:rsidP="00AB3012">
      <w:pPr>
        <w:pStyle w:val="Default"/>
        <w:rPr>
          <w:sz w:val="23"/>
          <w:szCs w:val="23"/>
        </w:rPr>
      </w:pPr>
      <w:r>
        <w:rPr>
          <w:sz w:val="23"/>
          <w:szCs w:val="23"/>
        </w:rPr>
        <w:t xml:space="preserve">Data was gathered through self-reported online surveys distributed to participants on a weekly basis. The study took place at a mid-sized public university, involving a sample of 120 undergraduate students from four different faculties. Participants were recruited through voluntary sampling and invited via university email. </w:t>
      </w:r>
    </w:p>
    <w:p w14:paraId="5D4891BD" w14:textId="77777777" w:rsidR="00AB3012" w:rsidRDefault="00AB3012" w:rsidP="00AB3012">
      <w:pPr>
        <w:pStyle w:val="Default"/>
        <w:rPr>
          <w:sz w:val="23"/>
          <w:szCs w:val="23"/>
        </w:rPr>
      </w:pPr>
      <w:r>
        <w:rPr>
          <w:b/>
          <w:bCs/>
          <w:sz w:val="23"/>
          <w:szCs w:val="23"/>
        </w:rPr>
        <w:t xml:space="preserve">Data collection methods </w:t>
      </w:r>
    </w:p>
    <w:p w14:paraId="440BE364" w14:textId="77777777" w:rsidR="00AB3012" w:rsidRDefault="00AB3012" w:rsidP="00AB3012">
      <w:pPr>
        <w:pStyle w:val="Default"/>
        <w:rPr>
          <w:sz w:val="23"/>
          <w:szCs w:val="23"/>
        </w:rPr>
      </w:pPr>
      <w:r>
        <w:rPr>
          <w:sz w:val="23"/>
          <w:szCs w:val="23"/>
        </w:rPr>
        <w:t xml:space="preserve">Data collection utilized a structured Google Forms survey that was administered weekly. The survey aimed to capture essential variables such as the average daily time spent on social media platforms like Instagram, TikTok, Facebook, and Twitter/X. Participants also </w:t>
      </w:r>
    </w:p>
    <w:p w14:paraId="171F441B" w14:textId="77777777" w:rsidR="00AB3012" w:rsidRDefault="00AB3012" w:rsidP="00AB3012">
      <w:pPr>
        <w:pStyle w:val="Default"/>
        <w:pageBreakBefore/>
        <w:rPr>
          <w:sz w:val="23"/>
          <w:szCs w:val="23"/>
        </w:rPr>
      </w:pPr>
      <w:r>
        <w:rPr>
          <w:sz w:val="23"/>
          <w:szCs w:val="23"/>
        </w:rPr>
        <w:lastRenderedPageBreak/>
        <w:t xml:space="preserve">reported their GPA scores at the start and end of the semester. Furthermore, participants provided details about their study habits. </w:t>
      </w:r>
    </w:p>
    <w:p w14:paraId="25846BF1" w14:textId="77777777" w:rsidR="00AB3012" w:rsidRDefault="00AB3012" w:rsidP="00AB3012">
      <w:pPr>
        <w:pStyle w:val="Default"/>
        <w:rPr>
          <w:sz w:val="23"/>
          <w:szCs w:val="23"/>
        </w:rPr>
      </w:pPr>
      <w:r>
        <w:rPr>
          <w:b/>
          <w:bCs/>
          <w:sz w:val="23"/>
          <w:szCs w:val="23"/>
        </w:rPr>
        <w:t xml:space="preserve">Data analysis procedures </w:t>
      </w:r>
    </w:p>
    <w:p w14:paraId="642DD5DD" w14:textId="77777777" w:rsidR="00AB3012" w:rsidRDefault="00AB3012" w:rsidP="00AB3012">
      <w:pPr>
        <w:pStyle w:val="Default"/>
        <w:rPr>
          <w:sz w:val="23"/>
          <w:szCs w:val="23"/>
        </w:rPr>
      </w:pPr>
      <w:r>
        <w:rPr>
          <w:sz w:val="23"/>
          <w:szCs w:val="23"/>
        </w:rPr>
        <w:t xml:space="preserve">Quantitative data analysis was performed using SPSS . Descriptive statistics, including means, standard deviations, and frequency distributions, were calculated to summarize trends in daily social media usage and GPA. </w:t>
      </w:r>
    </w:p>
    <w:p w14:paraId="4D726CE8" w14:textId="77777777" w:rsidR="00AB3012" w:rsidRDefault="00AB3012" w:rsidP="00AB3012">
      <w:pPr>
        <w:pStyle w:val="Default"/>
        <w:rPr>
          <w:sz w:val="23"/>
          <w:szCs w:val="23"/>
        </w:rPr>
      </w:pPr>
      <w:r>
        <w:rPr>
          <w:b/>
          <w:bCs/>
          <w:sz w:val="23"/>
          <w:szCs w:val="23"/>
        </w:rPr>
        <w:t xml:space="preserve">Ethical considerations </w:t>
      </w:r>
    </w:p>
    <w:p w14:paraId="6329F85A" w14:textId="39C8D028" w:rsidR="00872EB2" w:rsidRDefault="00AB3012" w:rsidP="00AB3012">
      <w:r>
        <w:rPr>
          <w:sz w:val="23"/>
          <w:szCs w:val="23"/>
        </w:rPr>
        <w:t xml:space="preserve">Ethical considerations were meticulously observed, with participants offering informed consent before participating. </w:t>
      </w:r>
    </w:p>
    <w:sectPr w:rsidR="0087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B1449"/>
    <w:multiLevelType w:val="multilevel"/>
    <w:tmpl w:val="CD94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76F57"/>
    <w:multiLevelType w:val="multilevel"/>
    <w:tmpl w:val="3F9E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083647">
    <w:abstractNumId w:val="0"/>
  </w:num>
  <w:num w:numId="2" w16cid:durableId="2136095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12"/>
    <w:rsid w:val="002212E5"/>
    <w:rsid w:val="00296847"/>
    <w:rsid w:val="00394FEC"/>
    <w:rsid w:val="006D6C77"/>
    <w:rsid w:val="00752904"/>
    <w:rsid w:val="00872EB2"/>
    <w:rsid w:val="00A77047"/>
    <w:rsid w:val="00AB3012"/>
    <w:rsid w:val="00BF6A66"/>
    <w:rsid w:val="00C41272"/>
    <w:rsid w:val="00EB0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D98F0"/>
  <w15:chartTrackingRefBased/>
  <w15:docId w15:val="{0C771159-FE0D-4625-A942-02DCD71D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012"/>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AB301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B301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B3012"/>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B3012"/>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B3012"/>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B3012"/>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B3012"/>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B3012"/>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B3012"/>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012"/>
    <w:rPr>
      <w:rFonts w:eastAsiaTheme="majorEastAsia" w:cstheme="majorBidi"/>
      <w:color w:val="272727" w:themeColor="text1" w:themeTint="D8"/>
    </w:rPr>
  </w:style>
  <w:style w:type="paragraph" w:styleId="Title">
    <w:name w:val="Title"/>
    <w:basedOn w:val="Normal"/>
    <w:next w:val="Normal"/>
    <w:link w:val="TitleChar"/>
    <w:uiPriority w:val="10"/>
    <w:qFormat/>
    <w:rsid w:val="00AB301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B3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012"/>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B3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012"/>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B3012"/>
    <w:rPr>
      <w:i/>
      <w:iCs/>
      <w:color w:val="404040" w:themeColor="text1" w:themeTint="BF"/>
    </w:rPr>
  </w:style>
  <w:style w:type="paragraph" w:styleId="ListParagraph">
    <w:name w:val="List Paragraph"/>
    <w:basedOn w:val="Normal"/>
    <w:uiPriority w:val="34"/>
    <w:qFormat/>
    <w:rsid w:val="00AB3012"/>
    <w:pPr>
      <w:spacing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B3012"/>
    <w:rPr>
      <w:i/>
      <w:iCs/>
      <w:color w:val="0F4761" w:themeColor="accent1" w:themeShade="BF"/>
    </w:rPr>
  </w:style>
  <w:style w:type="paragraph" w:styleId="IntenseQuote">
    <w:name w:val="Intense Quote"/>
    <w:basedOn w:val="Normal"/>
    <w:next w:val="Normal"/>
    <w:link w:val="IntenseQuoteChar"/>
    <w:uiPriority w:val="30"/>
    <w:qFormat/>
    <w:rsid w:val="00AB301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B3012"/>
    <w:rPr>
      <w:i/>
      <w:iCs/>
      <w:color w:val="0F4761" w:themeColor="accent1" w:themeShade="BF"/>
    </w:rPr>
  </w:style>
  <w:style w:type="character" w:styleId="IntenseReference">
    <w:name w:val="Intense Reference"/>
    <w:basedOn w:val="DefaultParagraphFont"/>
    <w:uiPriority w:val="32"/>
    <w:qFormat/>
    <w:rsid w:val="00AB3012"/>
    <w:rPr>
      <w:b/>
      <w:bCs/>
      <w:smallCaps/>
      <w:color w:val="0F4761" w:themeColor="accent1" w:themeShade="BF"/>
      <w:spacing w:val="5"/>
    </w:rPr>
  </w:style>
  <w:style w:type="paragraph" w:customStyle="1" w:styleId="Default">
    <w:name w:val="Default"/>
    <w:rsid w:val="00AB3012"/>
    <w:pPr>
      <w:autoSpaceDE w:val="0"/>
      <w:autoSpaceDN w:val="0"/>
      <w:adjustRightInd w:val="0"/>
      <w:spacing w:after="0" w:line="240" w:lineRule="auto"/>
    </w:pPr>
    <w:rPr>
      <w:rFonts w:ascii="Aptos" w:hAnsi="Aptos" w:cs="Apto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746398">
      <w:bodyDiv w:val="1"/>
      <w:marLeft w:val="0"/>
      <w:marRight w:val="0"/>
      <w:marTop w:val="0"/>
      <w:marBottom w:val="0"/>
      <w:divBdr>
        <w:top w:val="none" w:sz="0" w:space="0" w:color="auto"/>
        <w:left w:val="none" w:sz="0" w:space="0" w:color="auto"/>
        <w:bottom w:val="none" w:sz="0" w:space="0" w:color="auto"/>
        <w:right w:val="none" w:sz="0" w:space="0" w:color="auto"/>
      </w:divBdr>
    </w:div>
    <w:div w:id="902714326">
      <w:bodyDiv w:val="1"/>
      <w:marLeft w:val="0"/>
      <w:marRight w:val="0"/>
      <w:marTop w:val="0"/>
      <w:marBottom w:val="0"/>
      <w:divBdr>
        <w:top w:val="none" w:sz="0" w:space="0" w:color="auto"/>
        <w:left w:val="none" w:sz="0" w:space="0" w:color="auto"/>
        <w:bottom w:val="none" w:sz="0" w:space="0" w:color="auto"/>
        <w:right w:val="none" w:sz="0" w:space="0" w:color="auto"/>
      </w:divBdr>
    </w:div>
    <w:div w:id="986855576">
      <w:bodyDiv w:val="1"/>
      <w:marLeft w:val="0"/>
      <w:marRight w:val="0"/>
      <w:marTop w:val="0"/>
      <w:marBottom w:val="0"/>
      <w:divBdr>
        <w:top w:val="none" w:sz="0" w:space="0" w:color="auto"/>
        <w:left w:val="none" w:sz="0" w:space="0" w:color="auto"/>
        <w:bottom w:val="none" w:sz="0" w:space="0" w:color="auto"/>
        <w:right w:val="none" w:sz="0" w:space="0" w:color="auto"/>
      </w:divBdr>
    </w:div>
    <w:div w:id="1230455269">
      <w:bodyDiv w:val="1"/>
      <w:marLeft w:val="0"/>
      <w:marRight w:val="0"/>
      <w:marTop w:val="0"/>
      <w:marBottom w:val="0"/>
      <w:divBdr>
        <w:top w:val="none" w:sz="0" w:space="0" w:color="auto"/>
        <w:left w:val="none" w:sz="0" w:space="0" w:color="auto"/>
        <w:bottom w:val="none" w:sz="0" w:space="0" w:color="auto"/>
        <w:right w:val="none" w:sz="0" w:space="0" w:color="auto"/>
      </w:divBdr>
    </w:div>
    <w:div w:id="176626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14971F-FEC4-4931-8B87-A1A0E4249D89}"/>
</file>

<file path=customXml/itemProps2.xml><?xml version="1.0" encoding="utf-8"?>
<ds:datastoreItem xmlns:ds="http://schemas.openxmlformats.org/officeDocument/2006/customXml" ds:itemID="{0B086CCE-05FF-4331-8AD3-1717866F6DC2}"/>
</file>

<file path=customXml/itemProps3.xml><?xml version="1.0" encoding="utf-8"?>
<ds:datastoreItem xmlns:ds="http://schemas.openxmlformats.org/officeDocument/2006/customXml" ds:itemID="{721E2FC8-AA1C-4BBB-8BF2-94C04E751051}"/>
</file>

<file path=docProps/app.xml><?xml version="1.0" encoding="utf-8"?>
<Properties xmlns="http://schemas.openxmlformats.org/officeDocument/2006/extended-properties" xmlns:vt="http://schemas.openxmlformats.org/officeDocument/2006/docPropsVTypes">
  <Template>Normal</Template>
  <TotalTime>80</TotalTime>
  <Pages>3</Pages>
  <Words>562</Words>
  <Characters>3293</Characters>
  <Application>Microsoft Office Word</Application>
  <DocSecurity>0</DocSecurity>
  <Lines>113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Tasnia Tarannum</dc:creator>
  <cp:keywords/>
  <dc:description/>
  <cp:lastModifiedBy>Tasnia Tarannum</cp:lastModifiedBy>
  <cp:revision>2</cp:revision>
  <dcterms:created xsi:type="dcterms:W3CDTF">2025-05-17T06:58:00Z</dcterms:created>
  <dcterms:modified xsi:type="dcterms:W3CDTF">2025-05-18T09:09:00Z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73875889-f922-48d4-8fca-a9396f5b9df6</vt:lpwstr>
  </property>
  <property fmtid="{D5CDD505-2E9C-101B-9397-08002B2CF9AE}" pid="3" name="ContentTypeId">
    <vt:lpwstr>0x0101009CAB7FF7E046024EAD87F53F9D9F284E</vt:lpwstr>
  </property>
</Properties>
</file>