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574" w:rsidRDefault="00E62574" w:rsidP="00E62574">
      <w:pPr>
        <w:shd w:val="clear" w:color="auto" w:fill="FFFFFF"/>
        <w:spacing w:after="88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36"/>
          <w:szCs w:val="36"/>
        </w:rPr>
      </w:pPr>
      <w:r w:rsidRPr="00E62574">
        <w:rPr>
          <w:rFonts w:ascii="Segoe UI" w:eastAsia="Times New Roman" w:hAnsi="Segoe UI" w:cs="Segoe UI"/>
          <w:color w:val="333333"/>
          <w:kern w:val="36"/>
          <w:sz w:val="36"/>
          <w:szCs w:val="36"/>
        </w:rPr>
        <w:t xml:space="preserve">Creating your own MVC View Engine </w:t>
      </w:r>
      <w:proofErr w:type="gramStart"/>
      <w:r w:rsidRPr="00E62574">
        <w:rPr>
          <w:rFonts w:ascii="Segoe UI" w:eastAsia="Times New Roman" w:hAnsi="Segoe UI" w:cs="Segoe UI"/>
          <w:color w:val="333333"/>
          <w:kern w:val="36"/>
          <w:sz w:val="36"/>
          <w:szCs w:val="36"/>
        </w:rPr>
        <w:t>For</w:t>
      </w:r>
      <w:proofErr w:type="gramEnd"/>
      <w:r w:rsidRPr="00E62574">
        <w:rPr>
          <w:rFonts w:ascii="Segoe UI" w:eastAsia="Times New Roman" w:hAnsi="Segoe UI" w:cs="Segoe UI"/>
          <w:color w:val="333333"/>
          <w:kern w:val="36"/>
          <w:sz w:val="36"/>
          <w:szCs w:val="36"/>
        </w:rPr>
        <w:t xml:space="preserve"> MVC Application</w:t>
      </w:r>
    </w:p>
    <w:p w:rsidR="00E62574" w:rsidRPr="00E62574" w:rsidRDefault="00E62574" w:rsidP="00E62574">
      <w:pPr>
        <w:shd w:val="clear" w:color="auto" w:fill="FFFFFF"/>
        <w:spacing w:after="88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36"/>
          <w:szCs w:val="36"/>
        </w:rPr>
      </w:pPr>
      <w:hyperlink r:id="rId5" w:history="1">
        <w:r>
          <w:rPr>
            <w:rStyle w:val="Hyperlink"/>
          </w:rPr>
          <w:t>http://www.codeproject.com/Articles/294297/Creating-your-own-MVC-View-Engine-into-MVC-Applica</w:t>
        </w:r>
      </w:hyperlink>
    </w:p>
    <w:p w:rsidR="00E62574" w:rsidRPr="00E62574" w:rsidRDefault="00E62574" w:rsidP="00E625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By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Segoe UI" w:eastAsia="Times New Roman" w:hAnsi="Segoe UI" w:cs="Segoe UI"/>
          <w:b/>
          <w:bCs/>
          <w:color w:val="111111"/>
          <w:sz w:val="18"/>
        </w:rPr>
        <w:fldChar w:fldCharType="begin"/>
      </w:r>
      <w:r w:rsidRPr="00E62574">
        <w:rPr>
          <w:rFonts w:ascii="Segoe UI" w:eastAsia="Times New Roman" w:hAnsi="Segoe UI" w:cs="Segoe UI"/>
          <w:b/>
          <w:bCs/>
          <w:color w:val="111111"/>
          <w:sz w:val="18"/>
        </w:rPr>
        <w:instrText xml:space="preserve"> HYPERLINK "http://www.codeproject.com/script/Membership/View.aspx?mid=7786956" </w:instrText>
      </w:r>
      <w:r w:rsidRPr="00E62574">
        <w:rPr>
          <w:rFonts w:ascii="Segoe UI" w:eastAsia="Times New Roman" w:hAnsi="Segoe UI" w:cs="Segoe UI"/>
          <w:b/>
          <w:bCs/>
          <w:color w:val="111111"/>
          <w:sz w:val="18"/>
        </w:rPr>
        <w:fldChar w:fldCharType="separate"/>
      </w:r>
      <w:r w:rsidRPr="00E62574">
        <w:rPr>
          <w:rFonts w:ascii="Segoe UI" w:eastAsia="Times New Roman" w:hAnsi="Segoe UI" w:cs="Segoe UI"/>
          <w:b/>
          <w:bCs/>
          <w:color w:val="808080"/>
          <w:sz w:val="18"/>
          <w:u w:val="single"/>
        </w:rPr>
        <w:t>Jigar</w:t>
      </w:r>
      <w:proofErr w:type="spellEnd"/>
      <w:r w:rsidRPr="00E62574">
        <w:rPr>
          <w:rFonts w:ascii="Segoe UI" w:eastAsia="Times New Roman" w:hAnsi="Segoe UI" w:cs="Segoe UI"/>
          <w:b/>
          <w:bCs/>
          <w:color w:val="808080"/>
          <w:sz w:val="18"/>
          <w:u w:val="single"/>
        </w:rPr>
        <w:t xml:space="preserve"> </w:t>
      </w:r>
      <w:proofErr w:type="spellStart"/>
      <w:r w:rsidRPr="00E62574">
        <w:rPr>
          <w:rFonts w:ascii="Segoe UI" w:eastAsia="Times New Roman" w:hAnsi="Segoe UI" w:cs="Segoe UI"/>
          <w:b/>
          <w:bCs/>
          <w:color w:val="808080"/>
          <w:sz w:val="18"/>
          <w:u w:val="single"/>
        </w:rPr>
        <w:t>Bagadai</w:t>
      </w:r>
      <w:proofErr w:type="spellEnd"/>
      <w:r w:rsidRPr="00E62574">
        <w:rPr>
          <w:rFonts w:ascii="Segoe UI" w:eastAsia="Times New Roman" w:hAnsi="Segoe UI" w:cs="Segoe UI"/>
          <w:b/>
          <w:bCs/>
          <w:color w:val="111111"/>
          <w:sz w:val="18"/>
        </w:rPr>
        <w:fldChar w:fldCharType="end"/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,</w:t>
      </w:r>
      <w:r w:rsidRPr="00E62574">
        <w:rPr>
          <w:rFonts w:ascii="Segoe UI" w:eastAsia="Times New Roman" w:hAnsi="Segoe UI" w:cs="Segoe UI"/>
          <w:color w:val="111111"/>
          <w:sz w:val="18"/>
        </w:rPr>
        <w:t> 4 Dec 2011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57"/>
        <w:gridCol w:w="95"/>
      </w:tblGrid>
      <w:tr w:rsidR="00E62574" w:rsidRPr="00E62574" w:rsidTr="00E6257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E62574" w:rsidRPr="00E62574" w:rsidTr="00E62574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2574" w:rsidRPr="00E62574" w:rsidRDefault="00E62574" w:rsidP="00E6257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CCCCCC"/>
                      <w:sz w:val="18"/>
                      <w:szCs w:val="18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2574" w:rsidRPr="00E62574" w:rsidRDefault="00E62574" w:rsidP="00E62574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CCCCCC"/>
                      <w:sz w:val="18"/>
                      <w:szCs w:val="18"/>
                    </w:rPr>
                  </w:pPr>
                </w:p>
              </w:tc>
            </w:tr>
          </w:tbl>
          <w:p w:rsidR="00E62574" w:rsidRPr="00E62574" w:rsidRDefault="00E62574" w:rsidP="00E62574">
            <w:pPr>
              <w:spacing w:after="0" w:line="240" w:lineRule="auto"/>
              <w:rPr>
                <w:rFonts w:ascii="Segoe UI" w:eastAsia="Times New Roman" w:hAnsi="Segoe UI" w:cs="Segoe UI"/>
                <w:color w:val="CCCCC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2574" w:rsidRPr="00E62574" w:rsidRDefault="00E62574" w:rsidP="00E62574">
            <w:pPr>
              <w:spacing w:after="0" w:line="240" w:lineRule="auto"/>
              <w:rPr>
                <w:rFonts w:ascii="Segoe UI" w:eastAsia="Times New Roman" w:hAnsi="Segoe UI" w:cs="Segoe UI"/>
                <w:color w:val="CCCCCC"/>
                <w:sz w:val="18"/>
                <w:szCs w:val="18"/>
              </w:rPr>
            </w:pPr>
            <w:r w:rsidRPr="00E62574">
              <w:rPr>
                <w:rFonts w:ascii="Segoe UI" w:eastAsia="Times New Roman" w:hAnsi="Segoe UI" w:cs="Segoe UI"/>
                <w:color w:val="CCCCCC"/>
                <w:sz w:val="18"/>
                <w:szCs w:val="18"/>
              </w:rPr>
              <w:t> </w:t>
            </w:r>
          </w:p>
        </w:tc>
      </w:tr>
    </w:tbl>
    <w:p w:rsidR="00E62574" w:rsidRPr="00E62574" w:rsidRDefault="00E62574" w:rsidP="00E625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25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2574" w:rsidRPr="00E62574" w:rsidRDefault="00E62574" w:rsidP="00E62574">
      <w:pPr>
        <w:numPr>
          <w:ilvl w:val="0"/>
          <w:numId w:val="1"/>
        </w:numPr>
        <w:spacing w:after="0" w:line="240" w:lineRule="auto"/>
        <w:ind w:left="-501"/>
        <w:textAlignment w:val="center"/>
        <w:rPr>
          <w:rFonts w:ascii="Segoe UI" w:eastAsia="Times New Roman" w:hAnsi="Segoe UI" w:cs="Segoe UI"/>
          <w:b/>
          <w:bCs/>
          <w:color w:val="111111"/>
          <w:sz w:val="18"/>
          <w:szCs w:val="18"/>
        </w:rPr>
      </w:pPr>
      <w:hyperlink r:id="rId6" w:history="1">
        <w:r w:rsidRPr="00E62574">
          <w:rPr>
            <w:rFonts w:ascii="Segoe UI" w:eastAsia="Times New Roman" w:hAnsi="Segoe UI" w:cs="Segoe UI"/>
            <w:b/>
            <w:bCs/>
            <w:color w:val="800080"/>
            <w:sz w:val="18"/>
            <w:u w:val="single"/>
          </w:rPr>
          <w:t>Download source - 2.33 MB</w:t>
        </w:r>
      </w:hyperlink>
    </w:p>
    <w:p w:rsidR="00E62574" w:rsidRPr="00E62574" w:rsidRDefault="00E62574" w:rsidP="00E62574">
      <w:pPr>
        <w:spacing w:before="250" w:after="138" w:line="240" w:lineRule="auto"/>
        <w:outlineLvl w:val="1"/>
        <w:rPr>
          <w:rFonts w:ascii="Segoe UI" w:eastAsia="Times New Roman" w:hAnsi="Segoe UI" w:cs="Segoe UI"/>
          <w:color w:val="FF9900"/>
          <w:sz w:val="38"/>
          <w:szCs w:val="38"/>
        </w:rPr>
      </w:pPr>
      <w:r w:rsidRPr="00E62574">
        <w:rPr>
          <w:rFonts w:ascii="Segoe UI" w:eastAsia="Times New Roman" w:hAnsi="Segoe UI" w:cs="Segoe UI"/>
          <w:color w:val="FF9900"/>
          <w:sz w:val="38"/>
          <w:szCs w:val="38"/>
        </w:rPr>
        <w:t>Introduction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The View engines used in ASP.NET MVC Framework are the Razor View Engine and Web Form View Engine. Razor View engine used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.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cshtml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.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vbhtml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. While Web Form View Engine used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.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aspx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to design the layout of the user interface.</w:t>
      </w:r>
    </w:p>
    <w:p w:rsidR="00E62574" w:rsidRPr="00E62574" w:rsidRDefault="00E62574" w:rsidP="00E625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The ASP.NET MVC Framework was designed to support alternative view engines and there are already several open source alternatives to the web forms view engine like </w:t>
      </w:r>
      <w:proofErr w:type="spell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Nhaml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 (pronounced enamel), spark, Brail, </w:t>
      </w:r>
      <w:proofErr w:type="spell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nVelocity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. The different View Engines enable to write your view in different ways.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It is possible to use multiple view engines used in one MVC application. For that, it is required to registering multiple engines in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global.aspx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file.</w:t>
      </w:r>
    </w:p>
    <w:p w:rsidR="00E62574" w:rsidRPr="00E62574" w:rsidRDefault="00E62574" w:rsidP="00E62574">
      <w:pPr>
        <w:spacing w:before="250" w:after="138" w:line="240" w:lineRule="auto"/>
        <w:outlineLvl w:val="1"/>
        <w:rPr>
          <w:rFonts w:ascii="Segoe UI" w:eastAsia="Times New Roman" w:hAnsi="Segoe UI" w:cs="Segoe UI"/>
          <w:color w:val="FF9900"/>
          <w:sz w:val="38"/>
          <w:szCs w:val="38"/>
        </w:rPr>
      </w:pPr>
      <w:r w:rsidRPr="00E62574">
        <w:rPr>
          <w:rFonts w:ascii="Segoe UI" w:eastAsia="Times New Roman" w:hAnsi="Segoe UI" w:cs="Segoe UI"/>
          <w:color w:val="FF9900"/>
          <w:sz w:val="38"/>
          <w:szCs w:val="38"/>
        </w:rPr>
        <w:t>Custom View Engines</w:t>
      </w:r>
    </w:p>
    <w:p w:rsidR="00E62574" w:rsidRPr="00E62574" w:rsidRDefault="00E62574" w:rsidP="00E625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It is very simple to create your own custom view engine. When you create your own view engine, you have to just think about how you want to write your views.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The easiest approach to create custom view engine is just derive a new view engine from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Consolas" w:eastAsia="Times New Roman" w:hAnsi="Consolas" w:cs="Consolas"/>
          <w:color w:val="990000"/>
        </w:rPr>
        <w:t xml:space="preserve">abstract 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VirtualPathProviderViewEngine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Class. This base class can take care of the all low-level mechanics of finding and caching views.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Now take a simple example of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MyViewEngine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it will return simple view.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The first step is to create an empty MVC application. Then add a class file named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MyViewEngine.cs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 inherit that class from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VirtualPathProviderViewEngine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 override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createview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createpartialview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methods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. These methods return an instance of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Class. Your class will look like below:</w:t>
      </w:r>
    </w:p>
    <w:p w:rsidR="00E62574" w:rsidRPr="00E62574" w:rsidRDefault="00E62574" w:rsidP="00E62574">
      <w:pPr>
        <w:spacing w:after="0" w:line="240" w:lineRule="auto"/>
        <w:jc w:val="right"/>
        <w:rPr>
          <w:rFonts w:ascii="Segoe UI" w:eastAsia="Times New Roman" w:hAnsi="Segoe UI" w:cs="Segoe UI"/>
          <w:color w:val="005782"/>
          <w:sz w:val="14"/>
          <w:szCs w:val="14"/>
        </w:rPr>
      </w:pPr>
      <w:r>
        <w:rPr>
          <w:rFonts w:ascii="Segoe UI" w:eastAsia="Times New Roman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3" name="preimg0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|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hyperlink r:id="rId8" w:history="1">
        <w:r w:rsidRPr="00E62574">
          <w:rPr>
            <w:rFonts w:ascii="Segoe UI" w:eastAsia="Times New Roman" w:hAnsi="Segoe UI" w:cs="Segoe UI"/>
            <w:color w:val="800080"/>
            <w:sz w:val="14"/>
            <w:u w:val="single"/>
          </w:rPr>
          <w:t>Copy Code</w:t>
        </w:r>
      </w:hyperlink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MyViewEngine : VirtualPathProviderViewEngine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MyViewEngine()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 Define the location of the View file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this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.ViewLocationFormats =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[] 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"~/Views/{1}/{0}.myview"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"~/Views/Shared/{0}.myview"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};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this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.PartialViewLocationFormats =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[] 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"~/Views/{1}/{0}.myview"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,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"~/Views/Shared/{0}.myview"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};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protected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override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IView CreatePartialView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(ControllerContext controllerContext,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partialPath)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var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physicalpath = controllerContext.HttpContext.Server.MapPath(partialPath);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MyView(physicalpath);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protected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override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IView CreateView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(ControllerContext controllerContext,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viewPath,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masterPath)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var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physicalpath = controllerContext.HttpContext.Server.MapPath(viewPath);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MyView(physicalpath);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Note that in the constructor, we set two properties of the base class. These properties indicate where the view engine should search to find a matching view or partial </w:t>
      </w:r>
      <w:proofErr w:type="spell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view.The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Consolas" w:eastAsia="Times New Roman" w:hAnsi="Consolas" w:cs="Consolas"/>
          <w:color w:val="990000"/>
        </w:rPr>
        <w:t>parameter {1}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represents the name of the controller and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Consolas" w:eastAsia="Times New Roman" w:hAnsi="Consolas" w:cs="Consolas"/>
          <w:color w:val="990000"/>
        </w:rPr>
        <w:t>parameter {0}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represents the name of the action.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Now, create another class named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which implements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IView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interface. This class actually renders the view.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class code looks like below:</w:t>
      </w:r>
    </w:p>
    <w:p w:rsidR="00E62574" w:rsidRPr="00E62574" w:rsidRDefault="00E62574" w:rsidP="00E62574">
      <w:pPr>
        <w:spacing w:after="0" w:line="240" w:lineRule="auto"/>
        <w:jc w:val="right"/>
        <w:rPr>
          <w:rFonts w:ascii="Segoe UI" w:eastAsia="Times New Roman" w:hAnsi="Segoe UI" w:cs="Segoe UI"/>
          <w:color w:val="005782"/>
          <w:sz w:val="14"/>
          <w:szCs w:val="14"/>
        </w:rPr>
      </w:pPr>
      <w:r>
        <w:rPr>
          <w:rFonts w:ascii="Segoe UI" w:eastAsia="Times New Roman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4" name="preimg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|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hyperlink r:id="rId9" w:history="1">
        <w:r w:rsidRPr="00E62574">
          <w:rPr>
            <w:rFonts w:ascii="Segoe UI" w:eastAsia="Times New Roman" w:hAnsi="Segoe UI" w:cs="Segoe UI"/>
            <w:color w:val="800080"/>
            <w:sz w:val="14"/>
            <w:u w:val="single"/>
          </w:rPr>
          <w:t>Copy Code</w:t>
        </w:r>
      </w:hyperlink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 : IView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private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_viewPhysicalPath;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MyView(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ViewPhysicalPath)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_viewPhysicalPath = ViewPhysicalPath;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80"/>
          <w:sz w:val="18"/>
          <w:lang w:val="cs-CZ"/>
        </w:rPr>
        <w:t>#region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IView Members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void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Render(ViewContext viewContext, System.IO.TextWriter writer)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//Load File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rawcontents = File.ReadAllText(_viewPhysicalPath);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//Perform Replacements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parsedcontents = Parse(rawcontents, viewContext.ViewData);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writer.Write(parsedcontents);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80"/>
          <w:sz w:val="18"/>
          <w:lang w:val="cs-CZ"/>
        </w:rPr>
        <w:t>#endregion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Parse(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contents, ViewDataDictionary viewdata)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Regex.Replace(contents,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"\\{(.+)\\}"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, m =&gt; GetMatch(m,viewdata));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virtual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GetMatch(Match m, ViewDataDictionary viewdata)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(m.Success)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key = m.Result(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"$1"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if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(viewdata.ContainsKey(key))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viewdata[key].ToString();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string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.Empty;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Consolas" w:eastAsia="Times New Roman" w:hAnsi="Consolas" w:cs="Consolas"/>
          <w:color w:val="990000"/>
        </w:rPr>
        <w:t>Render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method of the class loads the view files and injects view data into the view, and writes that result into a text writer.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Before use, custom view engine is required to register view engine into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Global.asax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file using the following code:</w:t>
      </w:r>
    </w:p>
    <w:p w:rsidR="00E62574" w:rsidRPr="00E62574" w:rsidRDefault="00E62574" w:rsidP="00E62574">
      <w:pPr>
        <w:spacing w:after="0" w:line="240" w:lineRule="auto"/>
        <w:jc w:val="right"/>
        <w:rPr>
          <w:rFonts w:ascii="Segoe UI" w:eastAsia="Times New Roman" w:hAnsi="Segoe UI" w:cs="Segoe UI"/>
          <w:color w:val="005782"/>
          <w:sz w:val="14"/>
          <w:szCs w:val="14"/>
        </w:rPr>
      </w:pPr>
      <w:r>
        <w:rPr>
          <w:rFonts w:ascii="Segoe UI" w:eastAsia="Times New Roman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5" name="preimg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|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hyperlink r:id="rId10" w:history="1">
        <w:r w:rsidRPr="00E62574">
          <w:rPr>
            <w:rFonts w:ascii="Segoe UI" w:eastAsia="Times New Roman" w:hAnsi="Segoe UI" w:cs="Segoe UI"/>
            <w:color w:val="800080"/>
            <w:sz w:val="14"/>
            <w:u w:val="single"/>
          </w:rPr>
          <w:t>Copy Code</w:t>
        </w:r>
      </w:hyperlink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protected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void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Application_Start()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AreaRegistration.RegisterAllAreas();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RegisterGlobalFilters(GlobalFilters.Filters);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RegisterRoutes(RouteTable.Routes);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//Register your View Engine Here.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ViewEngines.Engines.Add(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new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MyViewEngine());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Now create a controller file into controller folder named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myViewController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 define index action into the controller. Your controller class will look like below:</w:t>
      </w:r>
    </w:p>
    <w:p w:rsidR="00E62574" w:rsidRPr="00E62574" w:rsidRDefault="00E62574" w:rsidP="00E62574">
      <w:pPr>
        <w:spacing w:after="0" w:line="240" w:lineRule="auto"/>
        <w:jc w:val="right"/>
        <w:rPr>
          <w:rFonts w:ascii="Segoe UI" w:eastAsia="Times New Roman" w:hAnsi="Segoe UI" w:cs="Segoe UI"/>
          <w:color w:val="005782"/>
          <w:sz w:val="14"/>
          <w:szCs w:val="14"/>
        </w:rPr>
      </w:pPr>
      <w:r>
        <w:rPr>
          <w:rFonts w:ascii="Segoe UI" w:eastAsia="Times New Roman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6" name="preimg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|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hyperlink r:id="rId11" w:history="1">
        <w:r w:rsidRPr="00E62574">
          <w:rPr>
            <w:rFonts w:ascii="Segoe UI" w:eastAsia="Times New Roman" w:hAnsi="Segoe UI" w:cs="Segoe UI"/>
            <w:color w:val="800080"/>
            <w:sz w:val="14"/>
            <w:u w:val="single"/>
          </w:rPr>
          <w:t>Copy Code</w:t>
        </w:r>
      </w:hyperlink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class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myViewController : Controller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</w:t>
      </w:r>
      <w:r w:rsidRPr="00E62574">
        <w:rPr>
          <w:rFonts w:ascii="Consolas" w:eastAsia="Times New Roman" w:hAnsi="Consolas" w:cs="Consolas"/>
          <w:i/>
          <w:iCs/>
          <w:color w:val="008000"/>
          <w:sz w:val="18"/>
          <w:lang w:val="cs-CZ"/>
        </w:rPr>
        <w:t>// GET: /myView/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public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ActionResult Index()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{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ViewData[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"Message"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] = </w:t>
      </w:r>
      <w:r w:rsidRPr="00E62574">
        <w:rPr>
          <w:rFonts w:ascii="Consolas" w:eastAsia="Times New Roman" w:hAnsi="Consolas" w:cs="Consolas"/>
          <w:color w:val="800080"/>
          <w:sz w:val="18"/>
          <w:lang w:val="cs-CZ"/>
        </w:rPr>
        <w:t>"Hello World!"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</w:t>
      </w:r>
      <w:r w:rsidRPr="00E62574">
        <w:rPr>
          <w:rFonts w:ascii="Consolas" w:eastAsia="Times New Roman" w:hAnsi="Consolas" w:cs="Consolas"/>
          <w:color w:val="0000FF"/>
          <w:sz w:val="18"/>
          <w:lang w:val="cs-CZ"/>
        </w:rPr>
        <w:t>return</w:t>
      </w: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View();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Now add the simple HTML File into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View/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MyView</w:t>
      </w:r>
      <w:proofErr w:type="spellEnd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/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folder and give the name of the file like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index.myview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. Your view file markup looks like below:</w:t>
      </w:r>
    </w:p>
    <w:p w:rsidR="00E62574" w:rsidRPr="00E62574" w:rsidRDefault="00E62574" w:rsidP="00E62574">
      <w:pPr>
        <w:spacing w:after="0" w:line="240" w:lineRule="auto"/>
        <w:jc w:val="right"/>
        <w:rPr>
          <w:rFonts w:ascii="Segoe UI" w:eastAsia="Times New Roman" w:hAnsi="Segoe UI" w:cs="Segoe UI"/>
          <w:color w:val="005782"/>
          <w:sz w:val="14"/>
          <w:szCs w:val="14"/>
        </w:rPr>
      </w:pPr>
      <w:r>
        <w:rPr>
          <w:rFonts w:ascii="Segoe UI" w:eastAsia="Times New Roman" w:hAnsi="Segoe UI" w:cs="Segoe UI"/>
          <w:noProof/>
          <w:color w:val="005782"/>
          <w:sz w:val="14"/>
          <w:szCs w:val="14"/>
        </w:rPr>
        <w:drawing>
          <wp:inline distT="0" distB="0" distL="0" distR="0">
            <wp:extent cx="87630" cy="87630"/>
            <wp:effectExtent l="19050" t="0" r="7620" b="0"/>
            <wp:docPr id="7" name="preimg4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4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Collapse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r w:rsidRPr="00E62574">
        <w:rPr>
          <w:rFonts w:ascii="Segoe UI" w:eastAsia="Times New Roman" w:hAnsi="Segoe UI" w:cs="Segoe UI"/>
          <w:color w:val="005782"/>
          <w:sz w:val="14"/>
          <w:szCs w:val="14"/>
          <w:bdr w:val="none" w:sz="0" w:space="0" w:color="auto" w:frame="1"/>
        </w:rPr>
        <w:t>|</w:t>
      </w:r>
      <w:r w:rsidRPr="00E62574">
        <w:rPr>
          <w:rFonts w:ascii="Segoe UI" w:eastAsia="Times New Roman" w:hAnsi="Segoe UI" w:cs="Segoe UI"/>
          <w:color w:val="005782"/>
          <w:sz w:val="14"/>
        </w:rPr>
        <w:t> </w:t>
      </w:r>
      <w:hyperlink r:id="rId12" w:history="1">
        <w:r w:rsidRPr="00E62574">
          <w:rPr>
            <w:rFonts w:ascii="Segoe UI" w:eastAsia="Times New Roman" w:hAnsi="Segoe UI" w:cs="Segoe UI"/>
            <w:color w:val="800080"/>
            <w:sz w:val="14"/>
            <w:u w:val="single"/>
          </w:rPr>
          <w:t>Copy Code</w:t>
        </w:r>
      </w:hyperlink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</w:t>
      </w:r>
      <w:proofErr w:type="gramStart"/>
      <w:r w:rsidRPr="00E62574">
        <w:rPr>
          <w:rFonts w:ascii="Consolas" w:eastAsia="Times New Roman" w:hAnsi="Consolas" w:cs="Consolas"/>
          <w:color w:val="800000"/>
          <w:sz w:val="18"/>
        </w:rPr>
        <w:t>html</w:t>
      </w:r>
      <w:proofErr w:type="gramEnd"/>
      <w:r w:rsidRPr="00E62574">
        <w:rPr>
          <w:rFonts w:ascii="Consolas" w:eastAsia="Times New Roman" w:hAnsi="Consolas" w:cs="Consolas"/>
          <w:color w:val="0000FF"/>
          <w:sz w:val="18"/>
        </w:rPr>
        <w:t>&gt;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</w:t>
      </w:r>
      <w:proofErr w:type="gramStart"/>
      <w:r w:rsidRPr="00E62574">
        <w:rPr>
          <w:rFonts w:ascii="Consolas" w:eastAsia="Times New Roman" w:hAnsi="Consolas" w:cs="Consolas"/>
          <w:color w:val="800000"/>
          <w:sz w:val="18"/>
        </w:rPr>
        <w:t>head</w:t>
      </w:r>
      <w:proofErr w:type="gramEnd"/>
      <w:r w:rsidRPr="00E62574">
        <w:rPr>
          <w:rFonts w:ascii="Consolas" w:eastAsia="Times New Roman" w:hAnsi="Consolas" w:cs="Consolas"/>
          <w:color w:val="0000FF"/>
          <w:sz w:val="18"/>
        </w:rPr>
        <w:t>&gt;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 xml:space="preserve">             </w:t>
      </w:r>
      <w:r w:rsidRPr="00E62574">
        <w:rPr>
          <w:rFonts w:ascii="Consolas" w:eastAsia="Times New Roman" w:hAnsi="Consolas" w:cs="Consolas"/>
          <w:color w:val="0000FF"/>
          <w:sz w:val="18"/>
        </w:rPr>
        <w:t>&lt;</w:t>
      </w:r>
      <w:proofErr w:type="gramStart"/>
      <w:r w:rsidRPr="00E62574">
        <w:rPr>
          <w:rFonts w:ascii="Consolas" w:eastAsia="Times New Roman" w:hAnsi="Consolas" w:cs="Consolas"/>
          <w:color w:val="800000"/>
          <w:sz w:val="18"/>
        </w:rPr>
        <w:t>title</w:t>
      </w:r>
      <w:r w:rsidRPr="00E62574">
        <w:rPr>
          <w:rFonts w:ascii="Consolas" w:eastAsia="Times New Roman" w:hAnsi="Consolas" w:cs="Consolas"/>
          <w:color w:val="0000FF"/>
          <w:sz w:val="18"/>
        </w:rPr>
        <w:t>&gt;</w:t>
      </w:r>
      <w:proofErr w:type="gramEnd"/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 xml:space="preserve">Index </w:t>
      </w:r>
      <w:proofErr w:type="spellStart"/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>MyView</w:t>
      </w:r>
      <w:proofErr w:type="spellEnd"/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E62574">
        <w:rPr>
          <w:rFonts w:ascii="Consolas" w:eastAsia="Times New Roman" w:hAnsi="Consolas" w:cs="Consolas"/>
          <w:color w:val="0000FF"/>
          <w:sz w:val="18"/>
        </w:rPr>
        <w:t>&lt;/</w:t>
      </w:r>
      <w:r w:rsidRPr="00E62574">
        <w:rPr>
          <w:rFonts w:ascii="Consolas" w:eastAsia="Times New Roman" w:hAnsi="Consolas" w:cs="Consolas"/>
          <w:color w:val="800000"/>
          <w:sz w:val="18"/>
        </w:rPr>
        <w:t>title</w:t>
      </w:r>
      <w:r w:rsidRPr="00E62574">
        <w:rPr>
          <w:rFonts w:ascii="Consolas" w:eastAsia="Times New Roman" w:hAnsi="Consolas" w:cs="Consolas"/>
          <w:color w:val="0000FF"/>
          <w:sz w:val="18"/>
        </w:rPr>
        <w:t>&gt;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&lt;/</w:t>
      </w:r>
      <w:r w:rsidRPr="00E62574">
        <w:rPr>
          <w:rFonts w:ascii="Consolas" w:eastAsia="Times New Roman" w:hAnsi="Consolas" w:cs="Consolas"/>
          <w:color w:val="800000"/>
          <w:sz w:val="18"/>
        </w:rPr>
        <w:t>head</w:t>
      </w:r>
      <w:r w:rsidRPr="00E62574">
        <w:rPr>
          <w:rFonts w:ascii="Consolas" w:eastAsia="Times New Roman" w:hAnsi="Consolas" w:cs="Consolas"/>
          <w:color w:val="0000FF"/>
          <w:sz w:val="18"/>
        </w:rPr>
        <w:t>&gt;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</w:t>
      </w:r>
      <w:proofErr w:type="gramStart"/>
      <w:r w:rsidRPr="00E62574">
        <w:rPr>
          <w:rFonts w:ascii="Consolas" w:eastAsia="Times New Roman" w:hAnsi="Consolas" w:cs="Consolas"/>
          <w:color w:val="800000"/>
          <w:sz w:val="18"/>
        </w:rPr>
        <w:t>body</w:t>
      </w:r>
      <w:proofErr w:type="gramEnd"/>
      <w:r w:rsidRPr="00E62574">
        <w:rPr>
          <w:rFonts w:ascii="Consolas" w:eastAsia="Times New Roman" w:hAnsi="Consolas" w:cs="Consolas"/>
          <w:color w:val="0000FF"/>
          <w:sz w:val="18"/>
        </w:rPr>
        <w:t>&gt;</w:t>
      </w:r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>{message}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&lt;/</w:t>
      </w:r>
      <w:r w:rsidRPr="00E62574">
        <w:rPr>
          <w:rFonts w:ascii="Consolas" w:eastAsia="Times New Roman" w:hAnsi="Consolas" w:cs="Consolas"/>
          <w:color w:val="800000"/>
          <w:sz w:val="18"/>
        </w:rPr>
        <w:t>body</w:t>
      </w:r>
      <w:r w:rsidRPr="00E62574">
        <w:rPr>
          <w:rFonts w:ascii="Consolas" w:eastAsia="Times New Roman" w:hAnsi="Consolas" w:cs="Consolas"/>
          <w:color w:val="0000FF"/>
          <w:sz w:val="18"/>
        </w:rPr>
        <w:t>&gt;</w:t>
      </w:r>
    </w:p>
    <w:p w:rsidR="00E62574" w:rsidRPr="00E62574" w:rsidRDefault="00E62574" w:rsidP="00E62574">
      <w:pPr>
        <w:pBdr>
          <w:top w:val="single" w:sz="4" w:space="4" w:color="FBEDBB"/>
          <w:left w:val="single" w:sz="4" w:space="4" w:color="FBEDBB"/>
          <w:bottom w:val="single" w:sz="4" w:space="4" w:color="FBEDBB"/>
          <w:right w:val="single" w:sz="4" w:space="4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574">
        <w:rPr>
          <w:rFonts w:ascii="Consolas" w:eastAsia="Times New Roman" w:hAnsi="Consolas" w:cs="Consolas"/>
          <w:color w:val="0000FF"/>
          <w:sz w:val="18"/>
        </w:rPr>
        <w:t>&lt;/</w:t>
      </w:r>
      <w:r w:rsidRPr="00E62574">
        <w:rPr>
          <w:rFonts w:ascii="Consolas" w:eastAsia="Times New Roman" w:hAnsi="Consolas" w:cs="Consolas"/>
          <w:color w:val="800000"/>
          <w:sz w:val="18"/>
        </w:rPr>
        <w:t>html</w:t>
      </w:r>
      <w:r w:rsidRPr="00E62574">
        <w:rPr>
          <w:rFonts w:ascii="Consolas" w:eastAsia="Times New Roman" w:hAnsi="Consolas" w:cs="Consolas"/>
          <w:color w:val="0000FF"/>
          <w:sz w:val="18"/>
        </w:rPr>
        <w:t>&gt;</w:t>
      </w:r>
      <w:r w:rsidRPr="00E62574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E62574" w:rsidRPr="00E62574" w:rsidRDefault="00E62574" w:rsidP="00E62574">
      <w:p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lastRenderedPageBreak/>
        <w:t>Now run the application and type URL /</w:t>
      </w:r>
      <w:proofErr w:type="spell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MyView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 /Index. You will get output of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Consolas" w:eastAsia="Times New Roman" w:hAnsi="Consolas" w:cs="Consolas"/>
          <w:color w:val="990000"/>
        </w:rPr>
        <w:t>Hello World!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gram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into</w:t>
      </w:r>
      <w:proofErr w:type="gram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 the browser.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Consolas" w:eastAsia="Times New Roman" w:hAnsi="Consolas" w:cs="Consolas"/>
          <w:color w:val="990000"/>
        </w:rPr>
        <w:t>MyView</w:t>
      </w:r>
      <w:proofErr w:type="spellEnd"/>
      <w:r w:rsidRPr="00E62574">
        <w:rPr>
          <w:rFonts w:ascii="Consolas" w:eastAsia="Times New Roman" w:hAnsi="Consolas" w:cs="Consolas"/>
          <w:color w:val="990000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class loads the</w:t>
      </w:r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proofErr w:type="spellStart"/>
      <w:r w:rsidRPr="00E62574">
        <w:rPr>
          <w:rFonts w:ascii="Segoe UI" w:eastAsia="Times New Roman" w:hAnsi="Segoe UI" w:cs="Segoe UI"/>
          <w:i/>
          <w:iCs/>
          <w:color w:val="111111"/>
          <w:sz w:val="18"/>
        </w:rPr>
        <w:t>index.myview</w:t>
      </w:r>
      <w:proofErr w:type="spellEnd"/>
      <w:r w:rsidRPr="00E62574">
        <w:rPr>
          <w:rFonts w:ascii="Segoe UI" w:eastAsia="Times New Roman" w:hAnsi="Segoe UI" w:cs="Segoe UI"/>
          <w:color w:val="111111"/>
          <w:sz w:val="18"/>
        </w:rPr>
        <w:t> </w:t>
      </w: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file and replaces {message} with hello world! </w:t>
      </w:r>
      <w:proofErr w:type="gramStart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and</w:t>
      </w:r>
      <w:proofErr w:type="gramEnd"/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 xml:space="preserve"> renders the HTML Page.</w:t>
      </w:r>
    </w:p>
    <w:p w:rsidR="00E62574" w:rsidRPr="00E62574" w:rsidRDefault="00E62574" w:rsidP="00E62574">
      <w:pPr>
        <w:spacing w:before="250" w:after="138" w:line="240" w:lineRule="auto"/>
        <w:outlineLvl w:val="1"/>
        <w:rPr>
          <w:rFonts w:ascii="Segoe UI" w:eastAsia="Times New Roman" w:hAnsi="Segoe UI" w:cs="Segoe UI"/>
          <w:color w:val="FF9900"/>
          <w:sz w:val="38"/>
          <w:szCs w:val="38"/>
        </w:rPr>
      </w:pPr>
      <w:r w:rsidRPr="00E62574">
        <w:rPr>
          <w:rFonts w:ascii="Segoe UI" w:eastAsia="Times New Roman" w:hAnsi="Segoe UI" w:cs="Segoe UI"/>
          <w:color w:val="FF9900"/>
          <w:sz w:val="38"/>
          <w:szCs w:val="38"/>
        </w:rPr>
        <w:t>Conclusion</w:t>
      </w:r>
    </w:p>
    <w:p w:rsidR="00E62574" w:rsidRPr="00E62574" w:rsidRDefault="00E62574" w:rsidP="00E625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8"/>
          <w:szCs w:val="18"/>
        </w:rPr>
      </w:pPr>
      <w:r w:rsidRPr="00E62574">
        <w:rPr>
          <w:rFonts w:ascii="Segoe UI" w:eastAsia="Times New Roman" w:hAnsi="Segoe UI" w:cs="Segoe UI"/>
          <w:color w:val="111111"/>
          <w:sz w:val="18"/>
          <w:szCs w:val="18"/>
        </w:rPr>
        <w:t>After developing Custom View Engine, we can say that MVC team has done an awesome job at providing a very flexible framework for us to tweak and customize it so it fits our applications.</w:t>
      </w:r>
    </w:p>
    <w:p w:rsidR="00E62574" w:rsidRPr="00E62574" w:rsidRDefault="00E62574" w:rsidP="00E625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625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54588" w:rsidRDefault="00E62574"/>
    <w:sectPr w:rsidR="00654588" w:rsidSect="00AD0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6567"/>
    <w:multiLevelType w:val="multilevel"/>
    <w:tmpl w:val="09A8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62574"/>
    <w:rsid w:val="00390842"/>
    <w:rsid w:val="00AD09A8"/>
    <w:rsid w:val="00E62574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8"/>
  </w:style>
  <w:style w:type="paragraph" w:styleId="Heading1">
    <w:name w:val="heading 1"/>
    <w:basedOn w:val="Normal"/>
    <w:link w:val="Heading1Char"/>
    <w:uiPriority w:val="9"/>
    <w:qFormat/>
    <w:rsid w:val="00E625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2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2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E62574"/>
  </w:style>
  <w:style w:type="character" w:customStyle="1" w:styleId="author">
    <w:name w:val="author"/>
    <w:basedOn w:val="DefaultParagraphFont"/>
    <w:rsid w:val="00E62574"/>
  </w:style>
  <w:style w:type="character" w:styleId="Hyperlink">
    <w:name w:val="Hyperlink"/>
    <w:basedOn w:val="DefaultParagraphFont"/>
    <w:uiPriority w:val="99"/>
    <w:semiHidden/>
    <w:unhideWhenUsed/>
    <w:rsid w:val="00E62574"/>
    <w:rPr>
      <w:color w:val="0000FF"/>
      <w:u w:val="single"/>
    </w:rPr>
  </w:style>
  <w:style w:type="character" w:customStyle="1" w:styleId="date">
    <w:name w:val="date"/>
    <w:basedOn w:val="DefaultParagraphFont"/>
    <w:rsid w:val="00E62574"/>
  </w:style>
  <w:style w:type="character" w:customStyle="1" w:styleId="rating">
    <w:name w:val="rating"/>
    <w:basedOn w:val="DefaultParagraphFont"/>
    <w:rsid w:val="00E62574"/>
  </w:style>
  <w:style w:type="character" w:customStyle="1" w:styleId="count">
    <w:name w:val="count"/>
    <w:basedOn w:val="DefaultParagraphFont"/>
    <w:rsid w:val="00E6257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25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257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257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25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574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E62574"/>
  </w:style>
  <w:style w:type="character" w:customStyle="1" w:styleId="code-comment">
    <w:name w:val="code-comment"/>
    <w:basedOn w:val="DefaultParagraphFont"/>
    <w:rsid w:val="00E62574"/>
  </w:style>
  <w:style w:type="character" w:customStyle="1" w:styleId="code-string">
    <w:name w:val="code-string"/>
    <w:basedOn w:val="DefaultParagraphFont"/>
    <w:rsid w:val="00E62574"/>
  </w:style>
  <w:style w:type="character" w:customStyle="1" w:styleId="code-preprocessor">
    <w:name w:val="code-preprocessor"/>
    <w:basedOn w:val="DefaultParagraphFont"/>
    <w:rsid w:val="00E62574"/>
  </w:style>
  <w:style w:type="character" w:customStyle="1" w:styleId="code-leadattribute">
    <w:name w:val="code-leadattribute"/>
    <w:basedOn w:val="DefaultParagraphFont"/>
    <w:rsid w:val="00E6257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625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6257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  <w:div w:id="90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  <w:div w:id="161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  <w:div w:id="2084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  <w:div w:id="319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CCCCCC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294297/Creating-your-own-MVC-View-Engine-into-MVC-Appli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odeproject.com/Articles/294297/Creating-your-own-MVC-View-Engine-into-MVC-Appl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KB/aspnet/MyMVCViewEngine/CustomMVCViewEngine.zip" TargetMode="External"/><Relationship Id="rId11" Type="http://schemas.openxmlformats.org/officeDocument/2006/relationships/hyperlink" Target="http://www.codeproject.com/Articles/294297/Creating-your-own-MVC-View-Engine-into-MVC-Applica" TargetMode="External"/><Relationship Id="rId5" Type="http://schemas.openxmlformats.org/officeDocument/2006/relationships/hyperlink" Target="http://www.codeproject.com/Articles/294297/Creating-your-own-MVC-View-Engine-into-MVC-Applica" TargetMode="External"/><Relationship Id="rId10" Type="http://schemas.openxmlformats.org/officeDocument/2006/relationships/hyperlink" Target="http://www.codeproject.com/Articles/294297/Creating-your-own-MVC-View-Engine-into-MVC-Appl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294297/Creating-your-own-MVC-View-Engine-into-MVC-Appli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1004</Words>
  <Characters>5726</Characters>
  <Application>Microsoft Office Word</Application>
  <DocSecurity>0</DocSecurity>
  <Lines>47</Lines>
  <Paragraphs>13</Paragraphs>
  <ScaleCrop>false</ScaleCrop>
  <Company/>
  <LinksUpToDate>false</LinksUpToDate>
  <CharactersWithSpaces>6717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2013-05-30T05:12:00Z</dcterms:created>
  <dcterms:modified xsi:type="dcterms:W3CDTF">2013-05-30T05:13:00Z</dcterms:modified>
</cp:coreProperties>
</file>