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4A27" w:rsidRDefault="00C34A27" w:rsidP="00C34A27">
      <w:pPr>
        <w:pBdr>
          <w:bottom w:val="single" w:sz="8" w:space="0" w:color="AAAAAA"/>
        </w:pBdr>
        <w:spacing w:after="24" w:line="288" w:lineRule="atLeast"/>
        <w:outlineLvl w:val="0"/>
      </w:pPr>
      <w:r>
        <w:fldChar w:fldCharType="begin"/>
      </w:r>
      <w:r>
        <w:instrText xml:space="preserve"> HYPERLINK "http://en.wikipedia.org/wiki/Category:Programming_principles" </w:instrText>
      </w:r>
      <w:r>
        <w:fldChar w:fldCharType="separate"/>
      </w:r>
      <w:r>
        <w:rPr>
          <w:rStyle w:val="Hyperlink"/>
        </w:rPr>
        <w:t>http://en.wikipedia.org/wiki/Category:Programming_principles</w:t>
      </w:r>
      <w:r>
        <w:fldChar w:fldCharType="end"/>
      </w:r>
    </w:p>
    <w:p w:rsidR="00C34A27" w:rsidRDefault="00C34A27" w:rsidP="00C34A27">
      <w:pPr>
        <w:pBdr>
          <w:bottom w:val="single" w:sz="8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</w:pPr>
    </w:p>
    <w:p w:rsidR="00C34A27" w:rsidRPr="00C34A27" w:rsidRDefault="00C34A27" w:rsidP="00C34A27">
      <w:pPr>
        <w:pBdr>
          <w:bottom w:val="single" w:sz="8" w:space="0" w:color="AAAAAA"/>
        </w:pBdr>
        <w:spacing w:after="24" w:line="288" w:lineRule="atLeast"/>
        <w:outlineLvl w:val="0"/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</w:pPr>
      <w:proofErr w:type="spellStart"/>
      <w:r w:rsidRPr="00C34A27"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  <w:t>Category</w:t>
      </w:r>
      <w:proofErr w:type="gramStart"/>
      <w:r w:rsidRPr="00C34A27"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  <w:t>:Programming</w:t>
      </w:r>
      <w:proofErr w:type="spellEnd"/>
      <w:proofErr w:type="gramEnd"/>
      <w:r w:rsidRPr="00C34A27">
        <w:rPr>
          <w:rFonts w:ascii="Arial" w:eastAsia="Times New Roman" w:hAnsi="Arial" w:cs="Arial"/>
          <w:color w:val="000000"/>
          <w:kern w:val="36"/>
          <w:sz w:val="38"/>
          <w:szCs w:val="38"/>
          <w:lang/>
        </w:rPr>
        <w:t xml:space="preserve"> principles</w:t>
      </w:r>
    </w:p>
    <w:p w:rsidR="00C34A27" w:rsidRPr="00C34A27" w:rsidRDefault="00C34A27" w:rsidP="00C34A27">
      <w:pPr>
        <w:spacing w:after="0" w:line="360" w:lineRule="atLeast"/>
        <w:rPr>
          <w:rFonts w:ascii="Arial" w:eastAsia="Times New Roman" w:hAnsi="Arial" w:cs="Arial"/>
          <w:color w:val="000000"/>
          <w:sz w:val="26"/>
          <w:szCs w:val="26"/>
        </w:rPr>
      </w:pPr>
      <w:r w:rsidRPr="00C34A27">
        <w:rPr>
          <w:rFonts w:ascii="Arial" w:eastAsia="Times New Roman" w:hAnsi="Arial" w:cs="Arial"/>
          <w:color w:val="000000"/>
          <w:sz w:val="26"/>
          <w:szCs w:val="26"/>
        </w:rPr>
        <w:t>From Wikipedia, the free encyclopedia</w:t>
      </w:r>
    </w:p>
    <w:p w:rsidR="00C34A27" w:rsidRPr="00C34A27" w:rsidRDefault="00C34A27" w:rsidP="00C34A2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/>
        </w:rPr>
      </w:pPr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t>This category describes laws or rules that according to their proponents are nearly universal truths in</w:t>
      </w:r>
      <w:r w:rsidRPr="00C34A27">
        <w:rPr>
          <w:rFonts w:ascii="Arial" w:eastAsia="Times New Roman" w:hAnsi="Arial" w:cs="Arial"/>
          <w:color w:val="000000"/>
          <w:sz w:val="19"/>
          <w:lang/>
        </w:rPr>
        <w:t> </w:t>
      </w:r>
      <w:hyperlink r:id="rId5" w:tooltip="Software engineering" w:history="1">
        <w:r w:rsidRPr="00C34A27">
          <w:rPr>
            <w:rFonts w:ascii="Arial" w:eastAsia="Times New Roman" w:hAnsi="Arial" w:cs="Arial"/>
            <w:color w:val="0B0080"/>
            <w:sz w:val="19"/>
            <w:u w:val="single"/>
            <w:lang/>
          </w:rPr>
          <w:t>software engineering</w:t>
        </w:r>
      </w:hyperlink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t>. For less general and/or less formal rules see</w:t>
      </w:r>
      <w:r w:rsidRPr="00C34A27">
        <w:rPr>
          <w:rFonts w:ascii="Arial" w:eastAsia="Times New Roman" w:hAnsi="Arial" w:cs="Arial"/>
          <w:color w:val="000000"/>
          <w:sz w:val="19"/>
          <w:lang/>
        </w:rPr>
        <w:t> </w:t>
      </w:r>
      <w:proofErr w:type="spellStart"/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fldChar w:fldCharType="begin"/>
      </w:r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instrText xml:space="preserve"> HYPERLINK "http://en.wikipedia.org/wiki/Category:Programming_rules_of_thumb" \o "Category:Programming rules of thumb" </w:instrText>
      </w:r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fldChar w:fldCharType="separate"/>
      </w:r>
      <w:r w:rsidRPr="00C34A27">
        <w:rPr>
          <w:rFonts w:ascii="Arial" w:eastAsia="Times New Roman" w:hAnsi="Arial" w:cs="Arial"/>
          <w:color w:val="0B0080"/>
          <w:sz w:val="19"/>
          <w:u w:val="single"/>
          <w:lang/>
        </w:rPr>
        <w:t>Category</w:t>
      </w:r>
      <w:proofErr w:type="gramStart"/>
      <w:r w:rsidRPr="00C34A27">
        <w:rPr>
          <w:rFonts w:ascii="Arial" w:eastAsia="Times New Roman" w:hAnsi="Arial" w:cs="Arial"/>
          <w:color w:val="0B0080"/>
          <w:sz w:val="19"/>
          <w:u w:val="single"/>
          <w:lang/>
        </w:rPr>
        <w:t>:Programming</w:t>
      </w:r>
      <w:proofErr w:type="spellEnd"/>
      <w:proofErr w:type="gramEnd"/>
      <w:r w:rsidRPr="00C34A27">
        <w:rPr>
          <w:rFonts w:ascii="Arial" w:eastAsia="Times New Roman" w:hAnsi="Arial" w:cs="Arial"/>
          <w:color w:val="0B0080"/>
          <w:sz w:val="19"/>
          <w:u w:val="single"/>
          <w:lang/>
        </w:rPr>
        <w:t xml:space="preserve"> rules of thumb</w:t>
      </w:r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fldChar w:fldCharType="end"/>
      </w:r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t>.</w:t>
      </w:r>
    </w:p>
    <w:p w:rsidR="00C34A27" w:rsidRPr="00C34A27" w:rsidRDefault="00C34A27" w:rsidP="00C34A27">
      <w:pPr>
        <w:pBdr>
          <w:bottom w:val="single" w:sz="8" w:space="2" w:color="AAAAAA"/>
        </w:pBdr>
        <w:spacing w:after="144" w:line="360" w:lineRule="atLeast"/>
        <w:outlineLvl w:val="1"/>
        <w:rPr>
          <w:rFonts w:ascii="Arial" w:eastAsia="Times New Roman" w:hAnsi="Arial" w:cs="Arial"/>
          <w:color w:val="000000"/>
          <w:sz w:val="41"/>
          <w:szCs w:val="41"/>
          <w:lang/>
        </w:rPr>
      </w:pPr>
      <w:bookmarkStart w:id="0" w:name="Pages_in_category"/>
      <w:bookmarkEnd w:id="0"/>
      <w:r w:rsidRPr="00C34A27">
        <w:rPr>
          <w:rFonts w:ascii="Arial" w:eastAsia="Times New Roman" w:hAnsi="Arial" w:cs="Arial"/>
          <w:color w:val="000000"/>
          <w:sz w:val="41"/>
          <w:szCs w:val="41"/>
          <w:lang/>
        </w:rPr>
        <w:t>Pages in category "Programming principles"</w:t>
      </w:r>
    </w:p>
    <w:p w:rsidR="00C34A27" w:rsidRPr="00C34A27" w:rsidRDefault="00C34A27" w:rsidP="00C34A27">
      <w:pPr>
        <w:spacing w:before="96" w:after="120" w:line="360" w:lineRule="atLeast"/>
        <w:rPr>
          <w:rFonts w:ascii="Arial" w:eastAsia="Times New Roman" w:hAnsi="Arial" w:cs="Arial"/>
          <w:color w:val="000000"/>
          <w:sz w:val="19"/>
          <w:szCs w:val="19"/>
          <w:lang/>
        </w:rPr>
      </w:pPr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t xml:space="preserve">The following 22 pages are in this category, out of 22 </w:t>
      </w:r>
      <w:proofErr w:type="gramStart"/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t>total</w:t>
      </w:r>
      <w:proofErr w:type="gramEnd"/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t>. This list may not reflect recent changes (</w:t>
      </w:r>
      <w:hyperlink r:id="rId6" w:anchor="Why_might_a_category_list_not_be_up_to_date.3F" w:tooltip="Wikipedia:FAQ/Categories" w:history="1">
        <w:r w:rsidRPr="00C34A27">
          <w:rPr>
            <w:rFonts w:ascii="Arial" w:eastAsia="Times New Roman" w:hAnsi="Arial" w:cs="Arial"/>
            <w:color w:val="0B0080"/>
            <w:sz w:val="19"/>
            <w:u w:val="single"/>
            <w:lang/>
          </w:rPr>
          <w:t>learn more</w:t>
        </w:r>
      </w:hyperlink>
      <w:r w:rsidRPr="00C34A27">
        <w:rPr>
          <w:rFonts w:ascii="Arial" w:eastAsia="Times New Roman" w:hAnsi="Arial" w:cs="Arial"/>
          <w:color w:val="000000"/>
          <w:sz w:val="19"/>
          <w:szCs w:val="19"/>
          <w:lang/>
        </w:rPr>
        <w:t>).</w:t>
      </w:r>
    </w:p>
    <w:tbl>
      <w:tblPr>
        <w:tblW w:w="1680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608"/>
        <w:gridCol w:w="5592"/>
        <w:gridCol w:w="5607"/>
      </w:tblGrid>
      <w:tr w:rsidR="00C34A27" w:rsidRPr="00C34A27" w:rsidTr="00C34A27">
        <w:trPr>
          <w:tblCellSpacing w:w="15" w:type="dxa"/>
        </w:trPr>
        <w:tc>
          <w:tcPr>
            <w:tcW w:w="5502" w:type="dxa"/>
            <w:hideMark/>
          </w:tcPr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A</w:t>
            </w:r>
          </w:p>
          <w:p w:rsidR="00C34A27" w:rsidRPr="00C34A27" w:rsidRDefault="00C34A27" w:rsidP="00C34A27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7" w:tooltip="Abstraction principle (computer programming)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Abstraction principle (computer programming)</w:t>
              </w:r>
            </w:hyperlink>
          </w:p>
          <w:p w:rsidR="00C34A27" w:rsidRPr="00C34A27" w:rsidRDefault="00C34A27" w:rsidP="00C34A27">
            <w:pPr>
              <w:numPr>
                <w:ilvl w:val="0"/>
                <w:numId w:val="1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8" w:tooltip="Association (object-oriented programming)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Association (object-oriented programming)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C</w:t>
            </w:r>
          </w:p>
          <w:p w:rsidR="00C34A27" w:rsidRPr="00C34A27" w:rsidRDefault="00C34A27" w:rsidP="00C34A27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9" w:tooltip="Code smell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Code smell</w:t>
              </w:r>
            </w:hyperlink>
          </w:p>
          <w:p w:rsidR="00C34A27" w:rsidRPr="00C34A27" w:rsidRDefault="00C34A27" w:rsidP="00C34A27">
            <w:pPr>
              <w:numPr>
                <w:ilvl w:val="0"/>
                <w:numId w:val="2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0" w:tooltip="Command–query separation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Command–query separation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D</w:t>
            </w:r>
          </w:p>
          <w:p w:rsidR="00C34A27" w:rsidRPr="00C34A27" w:rsidRDefault="00C34A27" w:rsidP="00C34A27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1" w:tooltip="Defensive programming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Defensive programming</w:t>
              </w:r>
            </w:hyperlink>
          </w:p>
          <w:p w:rsidR="00C34A27" w:rsidRPr="00C34A27" w:rsidRDefault="00C34A27" w:rsidP="00C34A27">
            <w:pPr>
              <w:numPr>
                <w:ilvl w:val="0"/>
                <w:numId w:val="3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2" w:tooltip="Don't repeat yourself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Don't repeat yourself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F</w:t>
            </w:r>
          </w:p>
          <w:p w:rsidR="00C34A27" w:rsidRPr="00C34A27" w:rsidRDefault="00C34A27" w:rsidP="00C34A27">
            <w:pPr>
              <w:numPr>
                <w:ilvl w:val="0"/>
                <w:numId w:val="4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3" w:tooltip="Fail-fast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Fail-fast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G</w:t>
            </w:r>
          </w:p>
          <w:p w:rsidR="00C34A27" w:rsidRPr="00C34A27" w:rsidRDefault="00C34A27" w:rsidP="00C34A27">
            <w:pPr>
              <w:numPr>
                <w:ilvl w:val="0"/>
                <w:numId w:val="5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4" w:tooltip="Garbage in, garbage out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Garbage in, garbage out</w:t>
              </w:r>
            </w:hyperlink>
          </w:p>
        </w:tc>
        <w:tc>
          <w:tcPr>
            <w:tcW w:w="5502" w:type="dxa"/>
            <w:hideMark/>
          </w:tcPr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H</w:t>
            </w:r>
          </w:p>
          <w:p w:rsidR="00C34A27" w:rsidRPr="00C34A27" w:rsidRDefault="00C34A27" w:rsidP="00C34A27">
            <w:pPr>
              <w:numPr>
                <w:ilvl w:val="0"/>
                <w:numId w:val="6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5" w:tooltip="Hybrid coupling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Hybrid coupling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K</w:t>
            </w:r>
          </w:p>
          <w:p w:rsidR="00C34A27" w:rsidRPr="00C34A27" w:rsidRDefault="00C34A27" w:rsidP="00C34A27">
            <w:pPr>
              <w:numPr>
                <w:ilvl w:val="0"/>
                <w:numId w:val="7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6" w:tooltip="KISS principle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KISS principle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L</w:t>
            </w:r>
          </w:p>
          <w:p w:rsidR="00C34A27" w:rsidRPr="00C34A27" w:rsidRDefault="00C34A27" w:rsidP="00C34A27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7" w:tooltip="Law of Demeter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Law of Demeter</w:t>
              </w:r>
            </w:hyperlink>
          </w:p>
          <w:p w:rsidR="00C34A27" w:rsidRPr="00C34A27" w:rsidRDefault="00C34A27" w:rsidP="00C34A27">
            <w:pPr>
              <w:numPr>
                <w:ilvl w:val="0"/>
                <w:numId w:val="8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8" w:tooltip="Liskov substitution principle" w:history="1">
              <w:proofErr w:type="spellStart"/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Liskov</w:t>
              </w:r>
              <w:proofErr w:type="spellEnd"/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 xml:space="preserve"> substitution principle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O</w:t>
            </w:r>
          </w:p>
          <w:p w:rsidR="00C34A27" w:rsidRPr="00C34A27" w:rsidRDefault="00C34A27" w:rsidP="00C34A27">
            <w:pPr>
              <w:numPr>
                <w:ilvl w:val="0"/>
                <w:numId w:val="9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19" w:tooltip="Open/closed principle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Open/closed principle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P</w:t>
            </w:r>
          </w:p>
          <w:p w:rsidR="00C34A27" w:rsidRPr="00C34A27" w:rsidRDefault="00C34A27" w:rsidP="00C34A27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0" w:tooltip="Principle of good enough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Principle of good enough</w:t>
              </w:r>
            </w:hyperlink>
          </w:p>
          <w:p w:rsidR="00C34A27" w:rsidRPr="00C34A27" w:rsidRDefault="00C34A27" w:rsidP="00C34A27">
            <w:pPr>
              <w:numPr>
                <w:ilvl w:val="0"/>
                <w:numId w:val="10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1" w:tooltip="Principle of least astonishment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Principle of least astonishment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R</w:t>
            </w:r>
          </w:p>
          <w:p w:rsidR="00C34A27" w:rsidRPr="00C34A27" w:rsidRDefault="00C34A27" w:rsidP="00C34A27">
            <w:pPr>
              <w:numPr>
                <w:ilvl w:val="0"/>
                <w:numId w:val="11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2" w:tooltip="Return early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Return early</w:t>
              </w:r>
            </w:hyperlink>
          </w:p>
        </w:tc>
        <w:tc>
          <w:tcPr>
            <w:tcW w:w="5502" w:type="dxa"/>
            <w:hideMark/>
          </w:tcPr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S</w:t>
            </w:r>
          </w:p>
          <w:p w:rsidR="00C34A27" w:rsidRPr="00C34A27" w:rsidRDefault="00C34A27" w:rsidP="00C34A27">
            <w:pPr>
              <w:numPr>
                <w:ilvl w:val="0"/>
                <w:numId w:val="12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3" w:tooltip="Separation of concerns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Separation of concerns</w:t>
              </w:r>
            </w:hyperlink>
          </w:p>
          <w:p w:rsidR="00C34A27" w:rsidRPr="00C34A27" w:rsidRDefault="00C34A27" w:rsidP="00C34A27">
            <w:pPr>
              <w:numPr>
                <w:ilvl w:val="0"/>
                <w:numId w:val="12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4" w:tooltip="Single responsibility principle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Single responsibility principle</w:t>
              </w:r>
            </w:hyperlink>
          </w:p>
          <w:p w:rsidR="00C34A27" w:rsidRPr="00C34A27" w:rsidRDefault="00C34A27" w:rsidP="00C34A27">
            <w:pPr>
              <w:numPr>
                <w:ilvl w:val="0"/>
                <w:numId w:val="12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5" w:tooltip="Subject (programming)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Subject (programming)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U</w:t>
            </w:r>
          </w:p>
          <w:p w:rsidR="00C34A27" w:rsidRPr="00C34A27" w:rsidRDefault="00C34A27" w:rsidP="00C34A27">
            <w:pPr>
              <w:numPr>
                <w:ilvl w:val="0"/>
                <w:numId w:val="13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6" w:tooltip="Uniform access principle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Uniform access principle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W</w:t>
            </w:r>
          </w:p>
          <w:p w:rsidR="00C34A27" w:rsidRPr="00C34A27" w:rsidRDefault="00C34A27" w:rsidP="00C34A27">
            <w:pPr>
              <w:numPr>
                <w:ilvl w:val="0"/>
                <w:numId w:val="14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7" w:tooltip="Worse is better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Worse is better</w:t>
              </w:r>
            </w:hyperlink>
          </w:p>
          <w:p w:rsidR="00C34A27" w:rsidRPr="00C34A27" w:rsidRDefault="00C34A27" w:rsidP="00C34A27">
            <w:pPr>
              <w:spacing w:after="72" w:line="240" w:lineRule="auto"/>
              <w:outlineLvl w:val="2"/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</w:pPr>
            <w:r w:rsidRPr="00C34A27">
              <w:rPr>
                <w:rFonts w:ascii="Times New Roman" w:eastAsia="Times New Roman" w:hAnsi="Times New Roman" w:cs="Times New Roman"/>
                <w:b/>
                <w:bCs/>
                <w:color w:val="000000"/>
                <w:sz w:val="37"/>
                <w:szCs w:val="37"/>
              </w:rPr>
              <w:t>Y</w:t>
            </w:r>
          </w:p>
          <w:p w:rsidR="00C34A27" w:rsidRPr="00C34A27" w:rsidRDefault="00C34A27" w:rsidP="00C34A27">
            <w:pPr>
              <w:numPr>
                <w:ilvl w:val="0"/>
                <w:numId w:val="15"/>
              </w:numPr>
              <w:spacing w:before="100" w:beforeAutospacing="1" w:after="24" w:line="360" w:lineRule="atLeast"/>
              <w:ind w:left="384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hyperlink r:id="rId28" w:tooltip="You aren't gonna need it" w:history="1"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 xml:space="preserve">You aren't </w:t>
              </w:r>
              <w:proofErr w:type="spellStart"/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>gonna</w:t>
              </w:r>
              <w:proofErr w:type="spellEnd"/>
              <w:r w:rsidRPr="00C34A27">
                <w:rPr>
                  <w:rFonts w:ascii="Times New Roman" w:eastAsia="Times New Roman" w:hAnsi="Times New Roman" w:cs="Times New Roman"/>
                  <w:color w:val="0B0080"/>
                  <w:sz w:val="28"/>
                  <w:u w:val="single"/>
                </w:rPr>
                <w:t xml:space="preserve"> need it</w:t>
              </w:r>
            </w:hyperlink>
          </w:p>
        </w:tc>
      </w:tr>
    </w:tbl>
    <w:p w:rsidR="00654588" w:rsidRDefault="00C34A27"/>
    <w:sectPr w:rsidR="00654588" w:rsidSect="00AA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3571D"/>
    <w:multiLevelType w:val="multilevel"/>
    <w:tmpl w:val="75B41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C347CE"/>
    <w:multiLevelType w:val="multilevel"/>
    <w:tmpl w:val="C5F2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FF44487"/>
    <w:multiLevelType w:val="multilevel"/>
    <w:tmpl w:val="5F22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1632E79"/>
    <w:multiLevelType w:val="multilevel"/>
    <w:tmpl w:val="2F6E0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6FD1440"/>
    <w:multiLevelType w:val="multilevel"/>
    <w:tmpl w:val="38F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260968EE"/>
    <w:multiLevelType w:val="multilevel"/>
    <w:tmpl w:val="9264A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18C071C"/>
    <w:multiLevelType w:val="multilevel"/>
    <w:tmpl w:val="C17C5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5FB28F9"/>
    <w:multiLevelType w:val="multilevel"/>
    <w:tmpl w:val="0606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65524D7"/>
    <w:multiLevelType w:val="multilevel"/>
    <w:tmpl w:val="DA72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6F461D6"/>
    <w:multiLevelType w:val="multilevel"/>
    <w:tmpl w:val="1A58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415216F"/>
    <w:multiLevelType w:val="multilevel"/>
    <w:tmpl w:val="955C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F9B07F8"/>
    <w:multiLevelType w:val="multilevel"/>
    <w:tmpl w:val="C82E0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6BB5170"/>
    <w:multiLevelType w:val="multilevel"/>
    <w:tmpl w:val="D82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D536305"/>
    <w:multiLevelType w:val="multilevel"/>
    <w:tmpl w:val="F028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F3C2749"/>
    <w:multiLevelType w:val="multilevel"/>
    <w:tmpl w:val="B0D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11"/>
  </w:num>
  <w:num w:numId="6">
    <w:abstractNumId w:val="13"/>
  </w:num>
  <w:num w:numId="7">
    <w:abstractNumId w:val="5"/>
  </w:num>
  <w:num w:numId="8">
    <w:abstractNumId w:val="7"/>
  </w:num>
  <w:num w:numId="9">
    <w:abstractNumId w:val="0"/>
  </w:num>
  <w:num w:numId="10">
    <w:abstractNumId w:val="2"/>
  </w:num>
  <w:num w:numId="11">
    <w:abstractNumId w:val="14"/>
  </w:num>
  <w:num w:numId="12">
    <w:abstractNumId w:val="1"/>
  </w:num>
  <w:num w:numId="13">
    <w:abstractNumId w:val="12"/>
  </w:num>
  <w:num w:numId="14">
    <w:abstractNumId w:val="9"/>
  </w:num>
  <w:num w:numId="15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C34A27"/>
    <w:rsid w:val="00390842"/>
    <w:rsid w:val="00AA2083"/>
    <w:rsid w:val="00C34A27"/>
    <w:rsid w:val="00F801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083"/>
  </w:style>
  <w:style w:type="paragraph" w:styleId="Heading1">
    <w:name w:val="heading 1"/>
    <w:basedOn w:val="Normal"/>
    <w:link w:val="Heading1Char"/>
    <w:uiPriority w:val="9"/>
    <w:qFormat/>
    <w:rsid w:val="00C34A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4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34A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A2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4A2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34A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34A2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4A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34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0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6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896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Association_(object-oriented_programming)" TargetMode="External"/><Relationship Id="rId13" Type="http://schemas.openxmlformats.org/officeDocument/2006/relationships/hyperlink" Target="http://en.wikipedia.org/wiki/Fail-fast" TargetMode="External"/><Relationship Id="rId18" Type="http://schemas.openxmlformats.org/officeDocument/2006/relationships/hyperlink" Target="http://en.wikipedia.org/wiki/Liskov_substitution_principle" TargetMode="External"/><Relationship Id="rId26" Type="http://schemas.openxmlformats.org/officeDocument/2006/relationships/hyperlink" Target="http://en.wikipedia.org/wiki/Uniform_access_principle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en.wikipedia.org/wiki/Principle_of_least_astonishment" TargetMode="External"/><Relationship Id="rId7" Type="http://schemas.openxmlformats.org/officeDocument/2006/relationships/hyperlink" Target="http://en.wikipedia.org/wiki/Abstraction_principle_(computer_programming)" TargetMode="External"/><Relationship Id="rId12" Type="http://schemas.openxmlformats.org/officeDocument/2006/relationships/hyperlink" Target="http://en.wikipedia.org/wiki/Don%27t_repeat_yourself" TargetMode="External"/><Relationship Id="rId17" Type="http://schemas.openxmlformats.org/officeDocument/2006/relationships/hyperlink" Target="http://en.wikipedia.org/wiki/Law_of_Demeter" TargetMode="External"/><Relationship Id="rId25" Type="http://schemas.openxmlformats.org/officeDocument/2006/relationships/hyperlink" Target="http://en.wikipedia.org/wiki/Subject_(programming)" TargetMode="External"/><Relationship Id="rId2" Type="http://schemas.openxmlformats.org/officeDocument/2006/relationships/styles" Target="styles.xml"/><Relationship Id="rId16" Type="http://schemas.openxmlformats.org/officeDocument/2006/relationships/hyperlink" Target="http://en.wikipedia.org/wiki/KISS_principle" TargetMode="External"/><Relationship Id="rId20" Type="http://schemas.openxmlformats.org/officeDocument/2006/relationships/hyperlink" Target="http://en.wikipedia.org/wiki/Principle_of_good_enough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Wikipedia:FAQ/Categories" TargetMode="External"/><Relationship Id="rId11" Type="http://schemas.openxmlformats.org/officeDocument/2006/relationships/hyperlink" Target="http://en.wikipedia.org/wiki/Defensive_programming" TargetMode="External"/><Relationship Id="rId24" Type="http://schemas.openxmlformats.org/officeDocument/2006/relationships/hyperlink" Target="http://en.wikipedia.org/wiki/Single_responsibility_principle" TargetMode="External"/><Relationship Id="rId5" Type="http://schemas.openxmlformats.org/officeDocument/2006/relationships/hyperlink" Target="http://en.wikipedia.org/wiki/Software_engineering" TargetMode="External"/><Relationship Id="rId15" Type="http://schemas.openxmlformats.org/officeDocument/2006/relationships/hyperlink" Target="http://en.wikipedia.org/wiki/Hybrid_coupling" TargetMode="External"/><Relationship Id="rId23" Type="http://schemas.openxmlformats.org/officeDocument/2006/relationships/hyperlink" Target="http://en.wikipedia.org/wiki/Separation_of_concerns" TargetMode="External"/><Relationship Id="rId28" Type="http://schemas.openxmlformats.org/officeDocument/2006/relationships/hyperlink" Target="http://en.wikipedia.org/wiki/You_aren%27t_gonna_need_it" TargetMode="External"/><Relationship Id="rId10" Type="http://schemas.openxmlformats.org/officeDocument/2006/relationships/hyperlink" Target="http://en.wikipedia.org/wiki/Command%E2%80%93query_separation" TargetMode="External"/><Relationship Id="rId19" Type="http://schemas.openxmlformats.org/officeDocument/2006/relationships/hyperlink" Target="http://en.wikipedia.org/wiki/Open/closed_princi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Code_smell" TargetMode="External"/><Relationship Id="rId14" Type="http://schemas.openxmlformats.org/officeDocument/2006/relationships/hyperlink" Target="http://en.wikipedia.org/wiki/Garbage_in,_garbage_out" TargetMode="External"/><Relationship Id="rId22" Type="http://schemas.openxmlformats.org/officeDocument/2006/relationships/hyperlink" Target="http://en.wikipedia.org/wiki/Return_early" TargetMode="External"/><Relationship Id="rId27" Type="http://schemas.openxmlformats.org/officeDocument/2006/relationships/hyperlink" Target="http://en.wikipedia.org/wiki/Worse_is_better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540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2013-05-27T07:58:00Z</dcterms:created>
  <dcterms:modified xsi:type="dcterms:W3CDTF">2013-05-27T07:58:00Z</dcterms:modified>
</cp:coreProperties>
</file>