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sz w:val="32"/>
          <w:szCs w:val="32"/>
          <w:cs/>
        </w:rPr>
        <w:t>বর্তমান সময়ে জমি কিনে বাড়ি করা অনেক কঠিন হয়ে পড়েছে। আপনি চাহিদামতো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জমি কিনতে চাচ্ছেন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কিন্তু পাচ্ছেন না। অনেকেই নিজের পছন্দমতো একটি ফ্ল্যাট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বা প্লট কিনতে চান। আপনার এই স্বপ্নকে সত্যি করতে অনেক আবাসন প্রতিষ্ঠান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অ্যাপার্টমেন্ট তৈরি করে সেগুলোর বিজ্ঞাপন নিয়ে হাজির হচ্ছেন। তাই অনেকেই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জমি কিনে বাড়ি করার ঝামেলায় না গিয়ে আবাসন প্রতিষ্ঠান থেকে ফ্ল্যাট বা প্লট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কিনছেন।</w:t>
      </w:r>
      <w:r w:rsidRPr="008057A4">
        <w:rPr>
          <w:rFonts w:ascii="Cambria" w:hAnsi="Cambria" w:cs="Cambria"/>
          <w:sz w:val="32"/>
          <w:szCs w:val="32"/>
        </w:rPr>
        <w:t> </w:t>
      </w:r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sz w:val="32"/>
          <w:szCs w:val="32"/>
          <w:cs/>
        </w:rPr>
        <w:t>আবাসন প্রতিষ্ঠান বা প্রপার্টি কোম্পানিগুলোকে জমি দেওয়া বা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প্লট-ফ্ল্যাট কেনার আগে বেশ কিছু দেখে ও যাচাই করে নেওয়া প্রয়োজন। তা না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হলে ঝামেলায় পড়ার আশঙ্কা থেকেই যায়।</w:t>
      </w:r>
    </w:p>
    <w:p w:rsidR="00006D23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sz w:val="32"/>
          <w:szCs w:val="32"/>
          <w:cs/>
        </w:rPr>
        <w:t>বাড়ি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প্লট বা ফ্ল্যাট কেনার ক্ষেত্রে কারও দ্বারা প্রলুব্ধ হয়ে তাড়াহুড়ো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করে কেনার চুক্তি করতে যাবেন না। যেহেতু আপনি আপনার সঞ্চিত অর্থ দিয়ে একটি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স্থায়ী ঠিকানা গড়তে চাচ্ছেন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তাই বিক্রেতা প্রতিষ্ঠান সম্পর্কে ভালোভাবে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খোঁজখবর নেওয়ার পাশাপাশি জমির দলিলপত্র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চুক্তিপত্রগুলো একজন আইনজীবীকে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দেখিয়ে নেওয়া ভালো। এরপর ফ্ল্যাট বুকিং দিন।</w:t>
      </w:r>
    </w:p>
    <w:p w:rsidR="00734005" w:rsidRPr="008057A4" w:rsidRDefault="00734005" w:rsidP="008057A4">
      <w:pPr>
        <w:rPr>
          <w:rFonts w:ascii="SolaimanLipi" w:hAnsi="SolaimanLipi" w:cs="SolaimanLipi"/>
          <w:sz w:val="32"/>
          <w:szCs w:val="32"/>
        </w:rPr>
      </w:pPr>
      <w:bookmarkStart w:id="0" w:name="_GoBack"/>
      <w:bookmarkEnd w:id="0"/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b/>
          <w:bCs/>
          <w:sz w:val="32"/>
          <w:szCs w:val="32"/>
          <w:cs/>
        </w:rPr>
        <w:t>ফ্ল্যাট ক্রেতা হিসেবে আপনার যা করতে হবে</w:t>
      </w:r>
      <w:r w:rsidRPr="008057A4">
        <w:rPr>
          <w:rFonts w:ascii="SolaimanLipi" w:hAnsi="SolaimanLipi" w:cs="SolaimanLipi"/>
          <w:sz w:val="32"/>
          <w:szCs w:val="32"/>
        </w:rPr>
        <w:br/>
      </w:r>
      <w:r w:rsidRPr="008057A4">
        <w:rPr>
          <w:rFonts w:ascii="SolaimanLipi" w:hAnsi="SolaimanLipi" w:cs="SolaimanLipi"/>
          <w:sz w:val="32"/>
          <w:szCs w:val="32"/>
          <w:cs/>
        </w:rPr>
        <w:t>জমির দলিল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সঠিক কি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 ভালো করে যাচাই করে নিতে হবে। যে কোম্পানির কাছ থেকে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ফ্ল্যাট কিনছেন সেই প্রতিষ্ঠানের সরকারি অনুমোদন আছে কি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রাজউক কর্তৃক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অনুমোদিত প্ল্যান আছে কি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কোম্পানিটি রিহ্যাবের সদস্য কি না—তা জেনে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নিতে হবে। ফ্ল্যাট ক্রয়-বিক্রয়সংক্রান্ত সব শর্ত ভালো করে বুঝে ও দেখে নিতে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হবে। কেনার আগে একটু সতর্কতা অবলম্বন করলে প্রতারিত হওয়ার সম্ভাবনা কম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থাকে। এরপর কোনো সমস্যার সম্মুখীন হলে আপনি রিয়েল এস্টেট উন্নয়ন এবং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ব্যবস্থাপনা আইন ২০১০-এর সাহায্য নিতে পারবেন।</w:t>
      </w:r>
      <w:r w:rsidRPr="008057A4">
        <w:rPr>
          <w:rFonts w:ascii="SolaimanLipi" w:hAnsi="SolaimanLipi" w:cs="SolaimanLipi"/>
          <w:sz w:val="32"/>
          <w:szCs w:val="32"/>
        </w:rPr>
        <w:br/>
      </w:r>
      <w:r w:rsidRPr="008057A4">
        <w:rPr>
          <w:rFonts w:ascii="SolaimanLipi" w:hAnsi="SolaimanLipi" w:cs="SolaimanLipi"/>
          <w:sz w:val="32"/>
          <w:szCs w:val="32"/>
        </w:rPr>
        <w:br/>
      </w:r>
      <w:r w:rsidRPr="008057A4">
        <w:rPr>
          <w:rFonts w:ascii="SolaimanLipi" w:hAnsi="SolaimanLipi" w:cs="SolaimanLipi"/>
          <w:sz w:val="32"/>
          <w:szCs w:val="32"/>
          <w:cs/>
        </w:rPr>
        <w:t>একজন ক্রেতা হিসেবে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আইনি সহায়তায় চুক্তি করুন। তাতে কীভাবে ফ্ল্যাট কিনছেন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শর্তগুলো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সুস্পষ্টভাবে উল্লেখ করতে হবে। ভবন নির্মাণে যেসব উপকরণ ব্যবহার করা হবে তা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চুক্তিতে উল্লেখ থাকতে হবে। ফ্ল্যাটের অনুমোদিত নকশাও আবাসন নির্মাতা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ক্রেতাকে দেখাতে এবং তা দিতে বাধ্য থাকবেন। আপনি কোন ফ্ল্যাটটি কিনছেন তা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চুক্তিতে স্পষ্ট করে উল্লেখ করুন। আবার আপনার বিনা অনুমতিতে ফ্ল্যাট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পরিবর্তন করতে পারবে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 চুক্তিতে বলে রাখুন। শর্তের বাইরে অতিরিক্ত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কোনো অর্থ দিতে ক্রেতা বাধ্য নন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তা–ও চুক্তিতে উল্লেখ করুন। যদি কোনো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উন্নত মানের সরঞ্জাম সংযোজনের প্রয়োজন হয়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তবে দুই পক্ষের পারস্পরিক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সম্মতিক্রমে তা করতে হবে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 চুক্তির শর্তে উল্লেখ থাকতে হবে।</w:t>
      </w:r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sz w:val="32"/>
          <w:szCs w:val="32"/>
          <w:cs/>
        </w:rPr>
        <w:t>রিয়েল এস্টেট আইন অনুযায়ী একজন ক্রেতা তাঁর সমুদয় মূল্য পরিশোধের ৩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মাসের মধ্যে আবাসন নির্মাতা দখল হস্তান্তর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দলিল সম্পাদন এবং নিবন্ধনের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 xml:space="preserve">যাবতীয় কাজ সম্পাদন করে দেবেন। </w:t>
      </w:r>
      <w:r w:rsidRPr="008057A4">
        <w:rPr>
          <w:rFonts w:ascii="SolaimanLipi" w:hAnsi="SolaimanLipi" w:cs="SolaimanLipi"/>
          <w:sz w:val="32"/>
          <w:szCs w:val="32"/>
          <w:cs/>
        </w:rPr>
        <w:lastRenderedPageBreak/>
        <w:t>হস্তান্তরকালে আয়তন কমবেশি হলে তার দাম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ক্রয়মূল্য অনুযায়ী ৩ মাসের মধ্যে সমন্বয় করতে হবে। আর যদি আবাসন নির্মাতা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প্রতিষ্ঠান নির্দিষ্ট সময়ে ফ্ল্যাট হস্তান্তর করতে ব্যর্থ হয় চুক্তিতে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নির্ধারিত ক্ষতিপূরণসহ সব অর্থ ক্রেতাকে ৬ মাসের মধ্যে ফেরত দিতে হবে।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চুক্তিতে ক্ষতির পরিমাণ উল্লেখ না থাকলে তা পরিশোধিত অর্থের ওপর ১৫ শতাংশ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হারে নির্ধারিত হবে। আবার কোনো কারণে চুক্তি বাতিল করতে চাইলে আবাসন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নির্মাতা প্রতিষ্ঠানকে আপনার আবেদনের পরিপ্রেক্ষিতে পরিশোধিত অর্থের ১০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শতাংশ বাদ দিয়ে বাকি অর্থ ৩ মাসের মধ্যে এককালীন চেক অথবা পে-অর্ডারের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মাধ্যমে ফেরত দিতে হবে।</w:t>
      </w:r>
    </w:p>
    <w:p w:rsidR="008057A4" w:rsidRPr="008057A4" w:rsidRDefault="008057A4" w:rsidP="008057A4">
      <w:pPr>
        <w:rPr>
          <w:rFonts w:ascii="SolaimanLipi" w:hAnsi="SolaimanLipi" w:cs="SolaimanLipi"/>
          <w:b/>
          <w:bCs/>
          <w:sz w:val="32"/>
          <w:szCs w:val="32"/>
        </w:rPr>
      </w:pPr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b/>
          <w:bCs/>
          <w:sz w:val="32"/>
          <w:szCs w:val="32"/>
          <w:cs/>
        </w:rPr>
        <w:t>কখন আইনের সাহায্য নেবেন</w:t>
      </w:r>
      <w:r w:rsidRPr="008057A4">
        <w:rPr>
          <w:rFonts w:ascii="SolaimanLipi" w:hAnsi="SolaimanLipi" w:cs="SolaimanLipi"/>
          <w:sz w:val="32"/>
          <w:szCs w:val="32"/>
        </w:rPr>
        <w:br/>
      </w:r>
      <w:r w:rsidRPr="008057A4">
        <w:rPr>
          <w:rFonts w:ascii="SolaimanLipi" w:hAnsi="SolaimanLipi" w:cs="SolaimanLipi"/>
          <w:sz w:val="32"/>
          <w:szCs w:val="32"/>
          <w:cs/>
        </w:rPr>
        <w:t>চুক্তি অনুযায়ী আপনার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বুকিং দেওয়া ফ্ল্যাটটি সময়মতো না হলে অথবা চুক্তিতে যে নির্মাণ উপকরণ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ব্যবহার না করলে নকশা পরিবর্তনসহ কোনো বিষয়ে জটিলতা তৈরি হয়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তাহলে নিজেদের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মধ্যে সমাধান না হলে বিষয়টি সালিস আইন ২০০১ মোতাবেক সালিশি ট্রাইব্যুনালে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যেতে হবে। তখন সালিশি ট্রাইব্যুনাল বিষয়টি নিষ্পত্তি করবে। ৩০ দিনের মধ্যে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উভয় পক্ষ যদি ট্রাইব্যুনাল গঠনে ব্যর্থ হয় তাহলে যেকোনো পক্ষ বিবদমান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বিষয়টি নিষ্পত্তির জন্য উপযুক্ত আদালতে মামলাও করতে পারবে। এই আইনের অধীনে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অপরাধগুলো প্রথম শ্রেণির ম্যাজিস্ট্রেট বা মেট্রোপলিটন ম্যাজিস্ট্রেট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বিচার করেন। বিচারের সময় ফৌজদারি কার্যবিধি অনুসারে সংক্ষিপ্ত পদ্ধতিতে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বিচার করবেন আদালত। এই আইনের বিধিবিধান লঙ্ঘন করলে ২০ লাখ টাকা পর্যন্ত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জরিমানা অথবা ৩ বছর পর্যন্ত কারাদণ্ড কিংবা উভয় কারাদণ্ড হতে পারে। তাই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ফ্ল্যাট কেনার সময় উপরিউক্ত বিষয়গুলো উল্লেখ করে চুক্তিতে সই করতে হবে।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একবার চুক্তি হয়ে গেলে তা থেকে বের হওয়া অনেক ঝক্কিঝামেলা। তাই ভালোভাবে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জেনে–বুঝে তবেই ফ্ল্যাটের বুকিং দিন। কাজ করার আগে বারবার বুঝেশুনে তবেই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সিদ্ধান্ত নিন।</w:t>
      </w:r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sz w:val="32"/>
          <w:szCs w:val="32"/>
          <w:cs/>
        </w:rPr>
        <w:t>যে প্রতিষ্ঠানের বা ব্যক্তির ফ্ল্যাটটি কিনতে যাচ্ছেন তার মালিকানা আছে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কি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 নিশ্চিত হতে হবে। এ জন্য প্রস্তাবিত ফ্ল্যাটটি যে জমিতে অবস্থিত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তার সর্বশেষ রেকর্ডে বিক্রয়কারীর নাম উল্লেখ আছে কি না এবং সিএস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এসএ ও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আরএসসহ অন্যান্য খতিয়ানের ক্রম মিলিয়ে দেখতে হবে। জমিটি যদি ডেভেলপার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কোম্পানি কোনো মালিকের কাছ থেকে নিয়ে থাকে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তাহলে এ সম্পর্কে চুক্তিপত্র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আছে কি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তা–ও যাচাই করা প্রয়োজন। প্রতিষ্ঠানটি নতুন না পুরোনো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তাদের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আগের কোনো অভিজ্ঞতা আছে কি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অতীতে ওই প্রতিষ্ঠানের দ্বারা কেউ প্রতারিত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হয়েছেন কি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 রিহ্যাব থেকে জেনে নিতে হবে।</w:t>
      </w:r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sz w:val="32"/>
          <w:szCs w:val="32"/>
          <w:cs/>
        </w:rPr>
        <w:t>জমির মালিকানা এবং জমির দখলদার সম্পর্কে জেনে নিতে হবে। ভূমি অফিসে গিয়ে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জমির তল্লাশি দিয়ে জমির মালিকানা ও দখলদার সম্পর্কে পূর্ণ তথ্য সংগ্রহ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 xml:space="preserve">করতে হবে। অর্থাৎ যে জমির ওপর </w:t>
      </w:r>
      <w:r w:rsidRPr="008057A4">
        <w:rPr>
          <w:rFonts w:ascii="SolaimanLipi" w:hAnsi="SolaimanLipi" w:cs="SolaimanLipi"/>
          <w:sz w:val="32"/>
          <w:szCs w:val="32"/>
          <w:cs/>
        </w:rPr>
        <w:lastRenderedPageBreak/>
        <w:t>আপনার ফ্ল্যাটটি থাকবে ওই স্থানের জমির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দলিলপত্রগুলো যাচাই করে নেওয়া ভালো। কেননা অনেক ক্ষেত্রে দেখা যায়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দখল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কিংবা জমি নিয়ে ঝামেলাযুক্ত জমির মালিকেরা অনেক সময় জমি ডেভেলপার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প্রতিষ্ঠানে দিয়ে থাকেন। সুতরাং আপনি নির্মাণ প্রতিষ্ঠানের কাছ থেকে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ফ্ল্যাট বুঝে পেলেও ভবিষ্যতে আইনি ঝামেলার সম্মুখীন হতে পারেন।</w:t>
      </w:r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sz w:val="32"/>
          <w:szCs w:val="32"/>
          <w:cs/>
        </w:rPr>
        <w:t>জমির মালিকের সঙ্গে ডেভেলপারের আমমোক্তারনামা ও যে যে চুক্তিপত্র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সম্পাদিত হয়েছে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 ভালোভাবে যাচাই করে নিন। অনেক ক্ষেত্রে দেখা যায়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জমির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মালিক ও ডেভেলপারের মধ্যে চুক্তিগুলো রেজিস্ট্রি করা হয় না। যে কারণে জমির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মালিক ও ডেভেলপারের মধ্যে চুক্তি নিয়ে কোনো ঝামেলা হলে আপনাকেই দুর্ভোগ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পোহাতে হবে। ইদানীং অনেক প্রতিষ্ঠান মাঝপথে কাজ অসম্পূর্ণ রেখে যায় কিংবা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নির্ধারিত সময়ে কাজ শেষ না করার অজুহাতে জমির মালিক কাজ বন্ধ করে দেন। আবার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চুক্তিপত্রে উল্লিখিত ক্ষমতার বাইরে ডেভেলপার কিছুই করতে পারবে না ।</w:t>
      </w:r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sz w:val="32"/>
          <w:szCs w:val="32"/>
          <w:cs/>
        </w:rPr>
        <w:t>ওপরের সবকিছু ঠিক থাকলে আপনি ফ্ল্যাট কেনার সিদ্ধান্ত নিতে পারেন।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আরেকটি বিষয় নজর দেওয়া দরকার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সেটি হলো অনেক সময় আমরা দেখতে পাই রাজউক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অনুমোদন দিয়েছে ৪–৫ তলার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কিন্তু ভবন হয়েছে ৮ তলার। এ ধরনের সমস্যা থাকলে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ফ্ল্যাট বুকিং না দেওয়া শ্রেয়। মনে রাখতে হবে সস্তার তিন অবস্থা।</w:t>
      </w:r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sz w:val="32"/>
          <w:szCs w:val="32"/>
          <w:cs/>
        </w:rPr>
        <w:t>বিক্রয়ের জন্য প্রস্তাবিত ফ্ল্যাটটি সরেজমিনে নকশার সঙ্গে বাস্তব অবস্থা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মিলিয়ে দেখতে হবে। প্রয়োজনে পার্শ্ববর্তী ভূমিমালিকদের কাছ থেকে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দাগ-খতিয়ান জেনে মেলাতে হবে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হাল খাজনা সঠিক আছে কি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 মিলিয়ে দেখার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প্রয়োজন রয়েছে। চুক্তির একটি মূল কপি অবশ্যই নিজের কাছে রাখবেন।</w:t>
      </w:r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sz w:val="32"/>
          <w:szCs w:val="32"/>
          <w:cs/>
        </w:rPr>
        <w:t>ফ্ল্যাটটির ভবন নির্মাণের জন্য রাজউকের অনুমোদন আছে কি না এবং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এ-সংক্রান্ত সনদ দেখে নিতে হবে। বিদ্যুৎ-সংযোগ আছে কি না এবং তা থাকলে এ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বিদ্যুৎ বিল কি বাণিজ্যিক না আবাসিক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 যাচাই করে নিতে হবে। গ্যাস-সংযোগ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নেওয়ার কথা থাকলে তা আইনগতভাবে নেওয়া হয়েছে কি না দেখতে হবে। যদিও বর্তমানে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নতুন ফ্ল্যাটে গ্যাস-সংযোগ দেওয়া হচ্ছে না।</w:t>
      </w:r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sz w:val="32"/>
          <w:szCs w:val="32"/>
          <w:cs/>
        </w:rPr>
        <w:t>প্রস্তাবিত ফ্ল্যাটটি সরকারের খাসজমিতে পড়েছে কি না কিংবা সরকারের কোনো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স্বার্থ থাকার বিষয়টি খতিয়ে দেখতে হবে। জমিটি অর্পিত সম্পত্তি কিংবা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পরিত্যক্ত সম্পত্তির তালিকায় আছে কি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সেটাও দেখতে হবে। জমিটি আগে কোনো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সময়ে অধিগ্রহণ হয়েছে কি না বা প্রক্রিয়াধীন কি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ওয়াক্ফ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দেবোত্তর অথবা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কোর্ট অব ওয়ার্ডসের জমি কি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 খেয়াল রাখতে হবে। জমিটি কখনো খাজনা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অনাদায়ের কারণে নিলাম হয়েছে কি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খোঁজ নিতে হবে।</w:t>
      </w:r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sz w:val="32"/>
          <w:szCs w:val="32"/>
          <w:cs/>
        </w:rPr>
        <w:t>ঋণের জন্য ফ্ল্যাটটি কোনো ব্যাংকের কাছে বন্ধক আছে কি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 খেয়াল রাখতে হবে।</w:t>
      </w:r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sz w:val="32"/>
          <w:szCs w:val="32"/>
          <w:cs/>
        </w:rPr>
        <w:lastRenderedPageBreak/>
        <w:t>জমিটির মালিক কোনো আমমোক্তার বা অ্যাটর্নি নিয়োগ করেছেন কি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জেনে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নিন। আমমোক্তার সঠিক কি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যাচাই করে দেখতে হবে। বিক্রেতা যদি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আমমোক্তারনামার মাধ্যমে ক্ষমতা পেয়ে থাকেন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এর বৈধতা যাচাই করতে হবে।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প্রকৃত মালিকের সঙ্গে যোগাযোগ করে দেখতে হবে প্রকৃত মালিক যথাযথ কি না এবং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আমমোক্তারটি যথাযথ হয়েছে কি না।</w:t>
      </w:r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sz w:val="32"/>
          <w:szCs w:val="32"/>
          <w:cs/>
        </w:rPr>
        <w:t>কোনো প্রকার মধ্যস্থতাকারীর মাধ্যমে ফ্ল্যাটটি না কিনে সরাসরি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প্রতিষ্ঠানের সঙ্গে যোগাযোগ করে কেনা ভালো। যদি কিস্তির মাধ্যমে কেনার কথা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থাকে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তাহলে কয় কিস্তি এবং হস্তান্তর কবে হবে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এ বিষয়ে সুস্পষ্ট করে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চুক্তিনামায় লেখা থাকতে হবে। যদি কোনো কারণে না কেনা যায়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তাহলে এটি কীভাবে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নিষ্পত্তি হবে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তা-ও স্পষ্ট উল্লেখ থাকতে হবে।</w:t>
      </w:r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</w:rPr>
      </w:pPr>
      <w:r w:rsidRPr="008057A4">
        <w:rPr>
          <w:rFonts w:ascii="SolaimanLipi" w:hAnsi="SolaimanLipi" w:cs="SolaimanLipi"/>
          <w:sz w:val="32"/>
          <w:szCs w:val="32"/>
          <w:cs/>
        </w:rPr>
        <w:t>ফ্ল্যাটটি এর আগে অন্য কারও কাছে বিক্রি হয়েছে কি না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খোঁজ নিতে হবে। সব</w:t>
      </w:r>
      <w:r w:rsidRPr="008057A4">
        <w:rPr>
          <w:rFonts w:ascii="SolaimanLipi" w:hAnsi="SolaimanLipi" w:cs="SolaimanLipi"/>
          <w:sz w:val="32"/>
          <w:szCs w:val="32"/>
        </w:rPr>
        <w:t xml:space="preserve"> </w:t>
      </w:r>
      <w:r w:rsidRPr="008057A4">
        <w:rPr>
          <w:rFonts w:ascii="SolaimanLipi" w:hAnsi="SolaimanLipi" w:cs="SolaimanLipi"/>
          <w:sz w:val="32"/>
          <w:szCs w:val="32"/>
          <w:cs/>
        </w:rPr>
        <w:t>ধরনের চার্জ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রেজিস্ট্রেশন ফি এবং দায়দায়িত্ব স্পষ্ট করে জেনে নিতে হবে</w:t>
      </w:r>
      <w:r w:rsidRPr="008057A4">
        <w:rPr>
          <w:rFonts w:ascii="SolaimanLipi" w:hAnsi="SolaimanLipi" w:cs="SolaimanLipi"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sz w:val="32"/>
          <w:szCs w:val="32"/>
          <w:cs/>
        </w:rPr>
        <w:t>যাতে ভবিষ্যতে কোনো জটিলতা না হয়।</w:t>
      </w:r>
    </w:p>
    <w:p w:rsidR="008057A4" w:rsidRPr="008057A4" w:rsidRDefault="008057A4" w:rsidP="008057A4">
      <w:pPr>
        <w:rPr>
          <w:rFonts w:ascii="SolaimanLipi" w:hAnsi="SolaimanLipi" w:cs="SolaimanLipi"/>
          <w:b/>
          <w:bCs/>
          <w:sz w:val="32"/>
          <w:szCs w:val="32"/>
        </w:rPr>
      </w:pPr>
      <w:r w:rsidRPr="008057A4">
        <w:rPr>
          <w:rFonts w:ascii="SolaimanLipi" w:hAnsi="SolaimanLipi" w:cs="SolaimanLipi"/>
          <w:b/>
          <w:bCs/>
          <w:sz w:val="32"/>
          <w:szCs w:val="32"/>
          <w:cs/>
        </w:rPr>
        <w:t>প্রশান্ত কর্মকার: আইনজীবী</w:t>
      </w:r>
      <w:r w:rsidRPr="008057A4">
        <w:rPr>
          <w:rFonts w:ascii="SolaimanLipi" w:hAnsi="SolaimanLipi" w:cs="SolaimanLipi"/>
          <w:b/>
          <w:bCs/>
          <w:sz w:val="32"/>
          <w:szCs w:val="32"/>
        </w:rPr>
        <w:t xml:space="preserve">, </w:t>
      </w:r>
      <w:r w:rsidRPr="008057A4">
        <w:rPr>
          <w:rFonts w:ascii="SolaimanLipi" w:hAnsi="SolaimanLipi" w:cs="SolaimanLipi"/>
          <w:b/>
          <w:bCs/>
          <w:sz w:val="32"/>
          <w:szCs w:val="32"/>
          <w:cs/>
        </w:rPr>
        <w:t>বাংলাদেশ সুপ্রিম কোর্ট।</w:t>
      </w:r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  <w:lang w:bidi="bn-IN"/>
        </w:rPr>
      </w:pPr>
    </w:p>
    <w:p w:rsidR="008057A4" w:rsidRPr="008057A4" w:rsidRDefault="008057A4" w:rsidP="008057A4">
      <w:pPr>
        <w:rPr>
          <w:rFonts w:ascii="SolaimanLipi" w:hAnsi="SolaimanLipi" w:cs="SolaimanLipi"/>
          <w:sz w:val="32"/>
          <w:szCs w:val="32"/>
          <w:lang w:bidi="bn-IN"/>
        </w:rPr>
      </w:pPr>
    </w:p>
    <w:sectPr w:rsidR="008057A4" w:rsidRPr="0080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8D"/>
    <w:rsid w:val="00006D23"/>
    <w:rsid w:val="0020665C"/>
    <w:rsid w:val="00734005"/>
    <w:rsid w:val="008057A4"/>
    <w:rsid w:val="00B6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0A7BF-D7E4-4EA6-891C-D20B2141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7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2019-01-28T07:17:00Z</dcterms:created>
  <dcterms:modified xsi:type="dcterms:W3CDTF">2019-01-28T07:19:00Z</dcterms:modified>
</cp:coreProperties>
</file>