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D23" w:rsidRPr="006F1B90" w:rsidRDefault="006F1B90" w:rsidP="006F1B90">
      <w:pPr>
        <w:rPr>
          <w:rFonts w:ascii="SolaimanLipi" w:hAnsi="SolaimanLipi" w:cs="SolaimanLipi"/>
          <w:sz w:val="28"/>
          <w:szCs w:val="28"/>
        </w:rPr>
      </w:pPr>
      <w:bookmarkStart w:id="0" w:name="_GoBack"/>
      <w:r w:rsidRPr="006F1B90">
        <w:rPr>
          <w:rFonts w:ascii="SolaimanLipi" w:hAnsi="SolaimanLipi" w:cs="SolaimanLipi"/>
          <w:sz w:val="28"/>
          <w:szCs w:val="28"/>
          <w:cs/>
        </w:rPr>
        <w:t>শাহনাজ জানালেন</w:t>
      </w:r>
      <w:r w:rsidRPr="006F1B90">
        <w:rPr>
          <w:rFonts w:ascii="SolaimanLipi" w:hAnsi="SolaimanLipi" w:cs="SolaimanLipi"/>
          <w:sz w:val="28"/>
          <w:szCs w:val="28"/>
        </w:rPr>
        <w:t xml:space="preserve">, </w:t>
      </w:r>
      <w:r w:rsidRPr="006F1B90">
        <w:rPr>
          <w:rFonts w:ascii="SolaimanLipi" w:hAnsi="SolaimanLipi" w:cs="SolaimanLipi"/>
          <w:sz w:val="28"/>
          <w:szCs w:val="28"/>
          <w:cs/>
        </w:rPr>
        <w:t>কৈশোরে মিরপুরের এক ছেলেকে</w:t>
      </w:r>
      <w:bookmarkEnd w:id="0"/>
      <w:r w:rsidRPr="006F1B90">
        <w:rPr>
          <w:rFonts w:ascii="SolaimanLipi" w:hAnsi="SolaimanLipi" w:cs="SolaimanLipi"/>
          <w:sz w:val="28"/>
          <w:szCs w:val="28"/>
          <w:cs/>
        </w:rPr>
        <w:t xml:space="preserve"> দেখে ভারতের নায়ক ‘শাররুখ খান’–এর মতো লাগত তাঁর। পরিবারের অমতে শুধু চেহারা দেখে সেই শাররুখকেই বিয়ে করেন ২০০০ সালে। কিন্তু দাম্পত্যজীবন সুখের হয়নি</w:t>
      </w:r>
      <w:r w:rsidRPr="006F1B90">
        <w:rPr>
          <w:rFonts w:ascii="SolaimanLipi" w:hAnsi="SolaimanLipi" w:cs="SolaimanLipi"/>
          <w:sz w:val="28"/>
          <w:szCs w:val="28"/>
        </w:rPr>
        <w:t xml:space="preserve">, </w:t>
      </w:r>
      <w:r w:rsidRPr="006F1B90">
        <w:rPr>
          <w:rFonts w:ascii="SolaimanLipi" w:hAnsi="SolaimanLipi" w:cs="SolaimanLipi"/>
          <w:sz w:val="28"/>
          <w:szCs w:val="28"/>
          <w:cs/>
        </w:rPr>
        <w:t>ছাড়াছাড়িও হয়নি। এ নিয়ে তিনি বিস্তারিত বলতে চান না। দুই মেয়েকে নিয়ে মা–বোনদের সহায়তায় দিন যাচ্ছিল তাঁর। এক মেয়ে নবম ও এক মেয়ে প্রথম শ্রেণিতে পড়ে। খুবই কষ্টে দিন যাচ্ছিল। অগত্যা বাইক নিয়ে পথে নেমে পড়েছেন জীবনসংগ্রামে।</w:t>
      </w:r>
    </w:p>
    <w:sectPr w:rsidR="00006D23" w:rsidRPr="006F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6A"/>
    <w:rsid w:val="00006D23"/>
    <w:rsid w:val="0008526A"/>
    <w:rsid w:val="0020665C"/>
    <w:rsid w:val="006F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19AD1-4A2D-4916-B36E-B8019953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2019-01-15T09:40:00Z</dcterms:created>
  <dcterms:modified xsi:type="dcterms:W3CDTF">2019-01-15T09:41:00Z</dcterms:modified>
</cp:coreProperties>
</file>