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trHeight w:val="4600" w:hRule="atLeast"/>
        </w:trP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B45" w:color="auto" w:val="clear"/>
            <w:tcMar>
              <w:top w:type="dxa" w:w="400"/>
              <w:left w:type="dxa" w:w="500"/>
              <w:bottom w:type="dxa" w:w="400"/>
              <w:right w:type="dxa" w:w="500"/>
            </w:tcMar>
            <w:vAlign w:val="center"/>
          </w:tcPr>
          <w:p>
            <w:pPr>
              <w:spacing w:after="200"/>
            </w:pPr>
            <w:r>
              <w:rPr>
                <w:b/>
                <w:bCs/>
                <w:color w:val="CBD5E1"/>
                <w:spacing w:val="30"/>
                <w:sz w:val="22"/>
                <w:szCs w:val="22"/>
              </w:rPr>
              <w:t xml:space="preserve">GENERAL KNOWLEDGE PAPER  ·  ISLAMABAD HIGH COURT  ·  CIVIL JUDGE-CUM-MAGISTRATE EXAMINATION 2026</w:t>
            </w:r>
          </w:p>
          <w:p>
            <w:pPr>
              <w:spacing w:after="160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Topic 3 · Current Affairs — Pakistan and the World (to October 2026)</w:t>
            </w:r>
          </w:p>
          <w:p>
            <w:pPr>
              <w:spacing w:after="120"/>
            </w:pPr>
            <w:r>
              <w:rPr>
                <w:color w:val="E2E8F0"/>
                <w:sz w:val="28"/>
                <w:szCs w:val="28"/>
              </w:rPr>
              <w:t xml:space="preserve">The 26th and 27th Amendments and the Federal Constitutional Court · office holders · politics — PTI, the KP emergency and governor's rule · the economy — IMF, Economic Survey 2025-26, Budget 2026-27 · Marka-e-Haq (May 2025) and the Indus Waters Treaty · Afghanistan · the Saudi and Makkah defence pacts · Pakistan's mediation in the Iran war · Gaza, Ukraine and the United States · the UN, summits and new leaders · Nobel Prizes, awards and sports · essay outlines and an MCQ bank</w:t>
            </w:r>
          </w:p>
          <w:p>
            <w:r>
              <w:rPr>
                <w:i/>
                <w:iCs/>
                <w:color w:val="A7F3D0"/>
                <w:sz w:val="24"/>
                <w:szCs w:val="24"/>
              </w:rPr>
              <w:t xml:space="preserve">Knowledge Base — current affairs compiled on 17 October 2026, with sources</w:t>
            </w:r>
          </w:p>
        </w:tc>
      </w:tr>
    </w:tbl>
    <w:p>
      <w:pPr>
        <w:pBdr>
          <w:bottom w:val="single" w:color="CBD5E1" w:sz="6" w:space="6"/>
        </w:pBdr>
        <w:spacing w:after="160" w:before="500"/>
      </w:pPr>
    </w:p>
    <w:p>
      <w:pPr>
        <w:spacing w:after="90"/>
      </w:pPr>
      <w:r>
        <w:rPr>
          <w:b/>
          <w:bCs/>
          <w:color w:val="1F4E79"/>
          <w:sz w:val="22"/>
          <w:szCs w:val="22"/>
        </w:rPr>
        <w:t xml:space="preserve">Prepared for:  </w:t>
      </w:r>
      <w:r>
        <w:rPr>
          <w:sz w:val="22"/>
          <w:szCs w:val="22"/>
        </w:rPr>
        <w:t xml:space="preserve">Ihtisham Ul Haq  (Roll No. 999)</w:t>
      </w:r>
    </w:p>
    <w:p>
      <w:pPr>
        <w:spacing w:after="90"/>
      </w:pPr>
      <w:r>
        <w:rPr>
          <w:b/>
          <w:bCs/>
          <w:color w:val="1F4E79"/>
          <w:sz w:val="22"/>
          <w:szCs w:val="22"/>
        </w:rPr>
        <w:t xml:space="preserve">Paper:  </w:t>
      </w:r>
      <w:r>
        <w:rPr>
          <w:sz w:val="22"/>
          <w:szCs w:val="22"/>
        </w:rPr>
        <w:t xml:space="preserve">General Knowledge — (a) Islamic Studies 50; (b) Current Affairs 50; (c) Pakistan Studies 50</w:t>
      </w:r>
    </w:p>
    <w:p>
      <w:pPr>
        <w:spacing w:after="90"/>
      </w:pPr>
      <w:r>
        <w:rPr>
          <w:b/>
          <w:bCs/>
          <w:color w:val="1F4E79"/>
          <w:sz w:val="22"/>
          <w:szCs w:val="22"/>
        </w:rPr>
        <w:t xml:space="preserve">This volume:  </w:t>
      </w:r>
      <w:r>
        <w:rPr>
          <w:sz w:val="22"/>
          <w:szCs w:val="22"/>
        </w:rPr>
        <w:t xml:space="preserve">Topic 3 of 3 — Current Affairs</w:t>
      </w:r>
    </w:p>
    <w:p>
      <w:pPr>
        <w:spacing w:after="90"/>
      </w:pPr>
      <w:r>
        <w:rPr>
          <w:b/>
          <w:bCs/>
          <w:color w:val="1F4E79"/>
          <w:sz w:val="22"/>
          <w:szCs w:val="22"/>
        </w:rPr>
        <w:t xml:space="preserve">Companion volumes:  </w:t>
      </w:r>
      <w:r>
        <w:rPr>
          <w:sz w:val="22"/>
          <w:szCs w:val="22"/>
        </w:rPr>
        <w:t xml:space="preserve">Topic 1 — Islamic Studies · Topic 2 — Pakistan Studies</w:t>
      </w:r>
    </w:p>
    <w:p>
      <w:pPr>
        <w:spacing w:after="90"/>
      </w:pPr>
      <w:r>
        <w:rPr>
          <w:b/>
          <w:bCs/>
          <w:color w:val="1F4E79"/>
          <w:sz w:val="22"/>
          <w:szCs w:val="22"/>
        </w:rPr>
        <w:t xml:space="preserve">Facts as of:  </w:t>
      </w:r>
      <w:r>
        <w:rPr>
          <w:sz w:val="22"/>
          <w:szCs w:val="22"/>
        </w:rPr>
        <w:t xml:space="preserve">17 October 2026 — compiled from news reports (Dawn, Express Tribune, Al Jazeera, Reuters/AP, UN News, IMF, PCA, NobelPrize.org); items marked "(verify)" had conflicting reports</w:t>
      </w:r>
    </w:p>
    <w:p>
      <w:r>
        <w:br w:type="page"/>
      </w:r>
    </w:p>
    <w:p>
      <w:pPr>
        <w:spacing w:after="200"/>
      </w:pPr>
      <w:r>
        <w:rPr>
          <w:b/>
          <w:bCs/>
          <w:color w:val="1F4E79"/>
          <w:sz w:val="36"/>
          <w:szCs w:val="36"/>
        </w:rPr>
        <w:t xml:space="preserve">Contents</w:t>
      </w:r>
    </w:p>
    <w:p>
      <w:pPr>
        <w:tabs>
          <w:tab w:val="right" w:pos="9026" w:leader="dot"/>
        </w:tabs>
        <w:spacing w:after="40" w:before="120"/>
        <w:ind w:left="0"/>
      </w:pPr>
      <w:hyperlink w:history="1" w:anchor="_h0">
        <w:r>
          <w:rPr>
            <w:b/>
            <w:bCs/>
            <w:color w:val="1F4E79"/>
            <w:sz w:val="22"/>
            <w:szCs w:val="22"/>
          </w:rPr>
          <w:t xml:space="preserve">How to use this knowledge base</w:t>
        </w:r>
        <w:r>
          <w:rPr>
            <w:b/>
            <w:bCs/>
            <w:color w:val="1F4E79"/>
            <w:sz w:val="22"/>
            <w:szCs w:val="22"/>
          </w:rPr>
          <w:t xml:space="preserve">	4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1">
        <w:r>
          <w:rPr>
            <w:b w:val="false"/>
            <w:bCs w:val="false"/>
            <w:color w:val="1F2937"/>
            <w:sz w:val="20"/>
            <w:szCs w:val="20"/>
          </w:rPr>
          <w:t xml:space="preserve">What the examiner wants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4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2">
        <w:r>
          <w:rPr>
            <w:b/>
            <w:bCs/>
            <w:color w:val="1F4E79"/>
            <w:sz w:val="22"/>
            <w:szCs w:val="22"/>
          </w:rPr>
          <w:t xml:space="preserve">Chapter 1 · Pakistan — Constitution, judiciary and office holders</w:t>
        </w:r>
        <w:r>
          <w:rPr>
            <w:b/>
            <w:bCs/>
            <w:color w:val="1F4E79"/>
            <w:sz w:val="22"/>
            <w:szCs w:val="22"/>
          </w:rPr>
          <w:t xml:space="preserve">	5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3">
        <w:r>
          <w:rPr>
            <w:b w:val="false"/>
            <w:bCs w:val="false"/>
            <w:color w:val="1F2937"/>
            <w:sz w:val="20"/>
            <w:szCs w:val="20"/>
          </w:rPr>
          <w:t xml:space="preserve">1.1 The 26th Constitutional Amendment (October 2024)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5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4">
        <w:r>
          <w:rPr>
            <w:b w:val="false"/>
            <w:bCs w:val="false"/>
            <w:color w:val="1F2937"/>
            <w:sz w:val="20"/>
            <w:szCs w:val="20"/>
          </w:rPr>
          <w:t xml:space="preserve">1.2 The 27th Constitutional Amendment (November 2025)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5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5">
        <w:r>
          <w:rPr>
            <w:b w:val="false"/>
            <w:bCs w:val="false"/>
            <w:color w:val="1F2937"/>
            <w:sz w:val="20"/>
            <w:szCs w:val="20"/>
          </w:rPr>
          <w:t xml:space="preserve">1.3 Who's who in Pakistan (October 2026)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6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6">
        <w:r>
          <w:rPr>
            <w:b/>
            <w:bCs/>
            <w:color w:val="1F4E79"/>
            <w:sz w:val="22"/>
            <w:szCs w:val="22"/>
          </w:rPr>
          <w:t xml:space="preserve">Chapter 2 · Pakistan — politics and governance</w:t>
        </w:r>
        <w:r>
          <w:rPr>
            <w:b/>
            <w:bCs/>
            <w:color w:val="1F4E79"/>
            <w:sz w:val="22"/>
            <w:szCs w:val="22"/>
          </w:rPr>
          <w:t xml:space="preserve">	8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7">
        <w:r>
          <w:rPr>
            <w:b w:val="false"/>
            <w:bCs w:val="false"/>
            <w:color w:val="1F2937"/>
            <w:sz w:val="20"/>
            <w:szCs w:val="20"/>
          </w:rPr>
          <w:t xml:space="preserve">2.1 Imran Khan and the PTI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8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8">
        <w:r>
          <w:rPr>
            <w:b w:val="false"/>
            <w:bCs w:val="false"/>
            <w:color w:val="1F2937"/>
            <w:sz w:val="20"/>
            <w:szCs w:val="20"/>
          </w:rPr>
          <w:t xml:space="preserve">2.2 The PTI march and governor's rule in KP (October 2026)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8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9">
        <w:r>
          <w:rPr>
            <w:b w:val="false"/>
            <w:bCs w:val="false"/>
            <w:color w:val="1F2937"/>
            <w:sz w:val="20"/>
            <w:szCs w:val="20"/>
          </w:rPr>
          <w:t xml:space="preserve">2.3 Important laws of 2025–2026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9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10">
        <w:r>
          <w:rPr>
            <w:b/>
            <w:bCs/>
            <w:color w:val="1F4E79"/>
            <w:sz w:val="22"/>
            <w:szCs w:val="22"/>
          </w:rPr>
          <w:t xml:space="preserve">Chapter 3 · Pakistan — the economy</w:t>
        </w:r>
        <w:r>
          <w:rPr>
            <w:b/>
            <w:bCs/>
            <w:color w:val="1F4E79"/>
            <w:sz w:val="22"/>
            <w:szCs w:val="22"/>
          </w:rPr>
          <w:t xml:space="preserve">	10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11">
        <w:r>
          <w:rPr>
            <w:b w:val="false"/>
            <w:bCs w:val="false"/>
            <w:color w:val="1F2937"/>
            <w:sz w:val="20"/>
            <w:szCs w:val="20"/>
          </w:rPr>
          <w:t xml:space="preserve">3.1 Economic Survey 2025-26 (11 June 2026)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10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12">
        <w:r>
          <w:rPr>
            <w:b w:val="false"/>
            <w:bCs w:val="false"/>
            <w:color w:val="1F2937"/>
            <w:sz w:val="20"/>
            <w:szCs w:val="20"/>
          </w:rPr>
          <w:t xml:space="preserve">3.2 Federal Budget 2026-27 (12 June 2026)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10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13">
        <w:r>
          <w:rPr>
            <w:b w:val="false"/>
            <w:bCs w:val="false"/>
            <w:color w:val="1F2937"/>
            <w:sz w:val="20"/>
            <w:szCs w:val="20"/>
          </w:rPr>
          <w:t xml:space="preserve">3.3 IMF, interest rate and ratings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10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14">
        <w:r>
          <w:rPr>
            <w:b/>
            <w:bCs/>
            <w:color w:val="1F4E79"/>
            <w:sz w:val="22"/>
            <w:szCs w:val="22"/>
          </w:rPr>
          <w:t xml:space="preserve">Chapter 4 · Pakistan — foreign relations, security and events</w:t>
        </w:r>
        <w:r>
          <w:rPr>
            <w:b/>
            <w:bCs/>
            <w:color w:val="1F4E79"/>
            <w:sz w:val="22"/>
            <w:szCs w:val="22"/>
          </w:rPr>
          <w:t xml:space="preserve">	12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15">
        <w:r>
          <w:rPr>
            <w:b w:val="false"/>
            <w:bCs w:val="false"/>
            <w:color w:val="1F2937"/>
            <w:sz w:val="20"/>
            <w:szCs w:val="20"/>
          </w:rPr>
          <w:t xml:space="preserve">4.1 Marka-e-Haq — the India–Pakistan conflict (April–May 2025)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12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16">
        <w:r>
          <w:rPr>
            <w:b w:val="false"/>
            <w:bCs w:val="false"/>
            <w:color w:val="1F2937"/>
            <w:sz w:val="20"/>
            <w:szCs w:val="20"/>
          </w:rPr>
          <w:t xml:space="preserve">4.2 The Indus Waters Treaty (1960) since 2025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12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17">
        <w:r>
          <w:rPr>
            <w:b w:val="false"/>
            <w:bCs w:val="false"/>
            <w:color w:val="1F2937"/>
            <w:sz w:val="20"/>
            <w:szCs w:val="20"/>
          </w:rPr>
          <w:t xml:space="preserve">4.3 Pakistan–Afghanistan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12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18">
        <w:r>
          <w:rPr>
            <w:b w:val="false"/>
            <w:bCs w:val="false"/>
            <w:color w:val="1F2937"/>
            <w:sz w:val="20"/>
            <w:szCs w:val="20"/>
          </w:rPr>
          <w:t xml:space="preserve">4.4 Defence pacts and the Gulf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13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19">
        <w:r>
          <w:rPr>
            <w:b w:val="false"/>
            <w:bCs w:val="false"/>
            <w:color w:val="1F2937"/>
            <w:sz w:val="20"/>
            <w:szCs w:val="20"/>
          </w:rPr>
          <w:t xml:space="preserve">4.5 Pakistan as mediator in the Iran war (2026)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13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20">
        <w:r>
          <w:rPr>
            <w:b w:val="false"/>
            <w:bCs w:val="false"/>
            <w:color w:val="1F2937"/>
            <w:sz w:val="20"/>
            <w:szCs w:val="20"/>
          </w:rPr>
          <w:t xml:space="preserve">4.6 Multilateral roles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13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21">
        <w:r>
          <w:rPr>
            <w:b w:val="false"/>
            <w:bCs w:val="false"/>
            <w:color w:val="1F2937"/>
            <w:sz w:val="20"/>
            <w:szCs w:val="20"/>
          </w:rPr>
          <w:t xml:space="preserve">4.7 Terrorism and disasters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13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22">
        <w:r>
          <w:rPr>
            <w:b w:val="false"/>
            <w:bCs w:val="false"/>
            <w:color w:val="1F2937"/>
            <w:sz w:val="20"/>
            <w:szCs w:val="20"/>
          </w:rPr>
          <w:t xml:space="preserve">4.8 Pakistan sport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14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23">
        <w:r>
          <w:rPr>
            <w:b/>
            <w:bCs/>
            <w:color w:val="1F4E79"/>
            <w:sz w:val="22"/>
            <w:szCs w:val="22"/>
          </w:rPr>
          <w:t xml:space="preserve">Chapter 5 · The 2026 Iran war</w:t>
        </w:r>
        <w:r>
          <w:rPr>
            <w:b/>
            <w:bCs/>
            <w:color w:val="1F4E79"/>
            <w:sz w:val="22"/>
            <w:szCs w:val="22"/>
          </w:rPr>
          <w:t xml:space="preserve">	15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24">
        <w:r>
          <w:rPr>
            <w:b w:val="false"/>
            <w:bCs w:val="false"/>
            <w:color w:val="1F2937"/>
            <w:sz w:val="20"/>
            <w:szCs w:val="20"/>
          </w:rPr>
          <w:t xml:space="preserve">5.1 Background — the "Twelve-Day War" (June 2025)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15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25">
        <w:r>
          <w:rPr>
            <w:b w:val="false"/>
            <w:bCs w:val="false"/>
            <w:color w:val="1F2937"/>
            <w:sz w:val="20"/>
            <w:szCs w:val="20"/>
          </w:rPr>
          <w:t xml:space="preserve">5.2 The war of 2026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15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26">
        <w:r>
          <w:rPr>
            <w:b w:val="false"/>
            <w:bCs w:val="false"/>
            <w:color w:val="1F2937"/>
            <w:sz w:val="20"/>
            <w:szCs w:val="20"/>
          </w:rPr>
          <w:t xml:space="preserve">5.3 Pakistan as the mediator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16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27">
        <w:r>
          <w:rPr>
            <w:b/>
            <w:bCs/>
            <w:color w:val="1F4E79"/>
            <w:sz w:val="22"/>
            <w:szCs w:val="22"/>
          </w:rPr>
          <w:t xml:space="preserve">Chapter 6 · Gaza and Palestine</w:t>
        </w:r>
        <w:r>
          <w:rPr>
            <w:b/>
            <w:bCs/>
            <w:color w:val="1F4E79"/>
            <w:sz w:val="22"/>
            <w:szCs w:val="22"/>
          </w:rPr>
          <w:t xml:space="preserve">	17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28">
        <w:r>
          <w:rPr>
            <w:b/>
            <w:bCs/>
            <w:color w:val="1F4E79"/>
            <w:sz w:val="22"/>
            <w:szCs w:val="22"/>
          </w:rPr>
          <w:t xml:space="preserve">Chapter 7 · Russia–Ukraine, the United States and Europe</w:t>
        </w:r>
        <w:r>
          <w:rPr>
            <w:b/>
            <w:bCs/>
            <w:color w:val="1F4E79"/>
            <w:sz w:val="22"/>
            <w:szCs w:val="22"/>
          </w:rPr>
          <w:t xml:space="preserve">	18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29">
        <w:r>
          <w:rPr>
            <w:b w:val="false"/>
            <w:bCs w:val="false"/>
            <w:color w:val="1F2937"/>
            <w:sz w:val="20"/>
            <w:szCs w:val="20"/>
          </w:rPr>
          <w:t xml:space="preserve">7.1 Russia–Ukraine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18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30">
        <w:r>
          <w:rPr>
            <w:b w:val="false"/>
            <w:bCs w:val="false"/>
            <w:color w:val="1F2937"/>
            <w:sz w:val="20"/>
            <w:szCs w:val="20"/>
          </w:rPr>
          <w:t xml:space="preserve">7.2 The United States — Trump's second term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18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31">
        <w:r>
          <w:rPr>
            <w:b w:val="false"/>
            <w:bCs w:val="false"/>
            <w:color w:val="1F2937"/>
            <w:sz w:val="20"/>
            <w:szCs w:val="20"/>
          </w:rPr>
          <w:t xml:space="preserve">7.3 Europe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18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32">
        <w:r>
          <w:rPr>
            <w:b/>
            <w:bCs/>
            <w:color w:val="1F4E79"/>
            <w:sz w:val="22"/>
            <w:szCs w:val="22"/>
          </w:rPr>
          <w:t xml:space="preserve">Chapter 8 · The UN and international organisations</w:t>
        </w:r>
        <w:r>
          <w:rPr>
            <w:b/>
            <w:bCs/>
            <w:color w:val="1F4E79"/>
            <w:sz w:val="22"/>
            <w:szCs w:val="22"/>
          </w:rPr>
          <w:t xml:space="preserve">	19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33">
        <w:r>
          <w:rPr>
            <w:b w:val="false"/>
            <w:bCs w:val="false"/>
            <w:color w:val="1F2937"/>
            <w:sz w:val="20"/>
            <w:szCs w:val="20"/>
          </w:rPr>
          <w:t xml:space="preserve">8.1 The race for UN Secretary-General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19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34">
        <w:r>
          <w:rPr>
            <w:b w:val="false"/>
            <w:bCs w:val="false"/>
            <w:color w:val="1F2937"/>
            <w:sz w:val="20"/>
            <w:szCs w:val="20"/>
          </w:rPr>
          <w:t xml:space="preserve">8.2 Heads of organisations (October 2026)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19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35">
        <w:r>
          <w:rPr>
            <w:b w:val="false"/>
            <w:bCs w:val="false"/>
            <w:color w:val="1F2937"/>
            <w:sz w:val="20"/>
            <w:szCs w:val="20"/>
          </w:rPr>
          <w:t xml:space="preserve">8.3 UN Security Council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20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36">
        <w:r>
          <w:rPr>
            <w:b/>
            <w:bCs/>
            <w:color w:val="1F4E79"/>
            <w:sz w:val="22"/>
            <w:szCs w:val="22"/>
          </w:rPr>
          <w:t xml:space="preserve">Chapter 9 · Summits and groupings</w:t>
        </w:r>
        <w:r>
          <w:rPr>
            <w:b/>
            <w:bCs/>
            <w:color w:val="1F4E79"/>
            <w:sz w:val="22"/>
            <w:szCs w:val="22"/>
          </w:rPr>
          <w:t xml:space="preserve">	21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37">
        <w:r>
          <w:rPr>
            <w:b/>
            <w:bCs/>
            <w:color w:val="1F4E79"/>
            <w:sz w:val="22"/>
            <w:szCs w:val="22"/>
          </w:rPr>
          <w:t xml:space="preserve">Chapter 10 · Elections and new leaders (2025–2026)</w:t>
        </w:r>
        <w:r>
          <w:rPr>
            <w:b/>
            <w:bCs/>
            <w:color w:val="1F4E79"/>
            <w:sz w:val="22"/>
            <w:szCs w:val="22"/>
          </w:rPr>
          <w:t xml:space="preserve">	22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38">
        <w:r>
          <w:rPr>
            <w:b/>
            <w:bCs/>
            <w:color w:val="1F4E79"/>
            <w:sz w:val="22"/>
            <w:szCs w:val="22"/>
          </w:rPr>
          <w:t xml:space="preserve">Chapter 11 · Awards</w:t>
        </w:r>
        <w:r>
          <w:rPr>
            <w:b/>
            <w:bCs/>
            <w:color w:val="1F4E79"/>
            <w:sz w:val="22"/>
            <w:szCs w:val="22"/>
          </w:rPr>
          <w:t xml:space="preserve">	23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39">
        <w:r>
          <w:rPr>
            <w:b w:val="false"/>
            <w:bCs w:val="false"/>
            <w:color w:val="1F2937"/>
            <w:sz w:val="20"/>
            <w:szCs w:val="20"/>
          </w:rPr>
          <w:t xml:space="preserve">11.1 Nobel Prizes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23</w:t>
        </w:r>
      </w:hyperlink>
    </w:p>
    <w:p>
      <w:pPr>
        <w:tabs>
          <w:tab w:val="right" w:pos="9026" w:leader="dot"/>
        </w:tabs>
        <w:spacing w:after="20" w:before="0"/>
        <w:ind w:left="360"/>
      </w:pPr>
      <w:hyperlink w:history="1" w:anchor="_h40">
        <w:r>
          <w:rPr>
            <w:b w:val="false"/>
            <w:bCs w:val="false"/>
            <w:color w:val="1F2937"/>
            <w:sz w:val="20"/>
            <w:szCs w:val="20"/>
          </w:rPr>
          <w:t xml:space="preserve">11.2 Other awards</w:t>
        </w:r>
        <w:r>
          <w:rPr>
            <w:b w:val="false"/>
            <w:bCs w:val="false"/>
            <w:color w:val="1F2937"/>
            <w:sz w:val="20"/>
            <w:szCs w:val="20"/>
          </w:rPr>
          <w:t xml:space="preserve">	23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41">
        <w:r>
          <w:rPr>
            <w:b/>
            <w:bCs/>
            <w:color w:val="1F4E79"/>
            <w:sz w:val="22"/>
            <w:szCs w:val="22"/>
          </w:rPr>
          <w:t xml:space="preserve">Chapter 12 · Sports</w:t>
        </w:r>
        <w:r>
          <w:rPr>
            <w:b/>
            <w:bCs/>
            <w:color w:val="1F4E79"/>
            <w:sz w:val="22"/>
            <w:szCs w:val="22"/>
          </w:rPr>
          <w:t xml:space="preserve">	25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42">
        <w:r>
          <w:rPr>
            <w:b/>
            <w:bCs/>
            <w:color w:val="1F4E79"/>
            <w:sz w:val="22"/>
            <w:szCs w:val="22"/>
          </w:rPr>
          <w:t xml:space="preserve">Chapter 13 · Science, environment and international years</w:t>
        </w:r>
        <w:r>
          <w:rPr>
            <w:b/>
            <w:bCs/>
            <w:color w:val="1F4E79"/>
            <w:sz w:val="22"/>
            <w:szCs w:val="22"/>
          </w:rPr>
          <w:t xml:space="preserve">	26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43">
        <w:r>
          <w:rPr>
            <w:b/>
            <w:bCs/>
            <w:color w:val="1F4E79"/>
            <w:sz w:val="22"/>
            <w:szCs w:val="22"/>
          </w:rPr>
          <w:t xml:space="preserve">Chapter 14 · Essay outlines on current issues</w:t>
        </w:r>
        <w:r>
          <w:rPr>
            <w:b/>
            <w:bCs/>
            <w:color w:val="1F4E79"/>
            <w:sz w:val="22"/>
            <w:szCs w:val="22"/>
          </w:rPr>
          <w:t xml:space="preserve">	27</w:t>
        </w:r>
      </w:hyperlink>
    </w:p>
    <w:p>
      <w:pPr>
        <w:tabs>
          <w:tab w:val="right" w:pos="9026" w:leader="dot"/>
        </w:tabs>
        <w:spacing w:after="40" w:before="120"/>
        <w:ind w:left="0"/>
      </w:pPr>
      <w:hyperlink w:history="1" w:anchor="_h44">
        <w:r>
          <w:rPr>
            <w:b/>
            <w:bCs/>
            <w:color w:val="1F4E79"/>
            <w:sz w:val="22"/>
            <w:szCs w:val="22"/>
          </w:rPr>
          <w:t xml:space="preserve">Chapter 15 · MCQ bank — current affairs</w:t>
        </w:r>
        <w:r>
          <w:rPr>
            <w:b/>
            <w:bCs/>
            <w:color w:val="1F4E79"/>
            <w:sz w:val="22"/>
            <w:szCs w:val="22"/>
          </w:rPr>
          <w:t xml:space="preserve">	29</w:t>
        </w:r>
      </w:hyperlink>
    </w:p>
    <w:p>
      <w:r>
        <w:rPr>
          <w:color w:val="FFFFFF"/>
          <w:sz w:val="2"/>
          <w:szCs w:val="2"/>
        </w:rPr>
        <w:t xml:space="preserve">zzTOCENDzz</w:t>
      </w:r>
    </w:p>
    <w:p>
      <w:pPr>
        <w:pStyle w:val="Heading1"/>
        <w:keepNext/>
        <w:pageBreakBefore/>
      </w:pPr>
      <w:bookmarkStart w:name="_h0" w:id="101"/>
      <w:r>
        <w:t xml:space="preserve">How to use this knowledge base</w:t>
      </w:r>
      <w:bookmarkEnd w:id="101"/>
    </w:p>
    <w:p>
      <w:pPr>
        <w:pStyle w:val="Heading2"/>
        <w:keepNext/>
      </w:pPr>
      <w:bookmarkStart w:name="_h1" w:id="102"/>
      <w:r>
        <w:t xml:space="preserve">What the examiner wants</w:t>
      </w:r>
      <w:bookmarkEnd w:id="102"/>
    </w:p>
    <w:p>
      <w:pPr>
        <w:spacing w:after="120" w:line="288"/>
      </w:pPr>
      <w:r>
        <w:t xml:space="preserve">The syllabus asks for "</w:t>
      </w:r>
      <w:r>
        <w:rPr>
          <w:b/>
          <w:bCs/>
          <w:color w:val="2E7D32"/>
        </w:rPr>
        <w:t xml:space="preserve">current world affairs</w:t>
      </w:r>
      <w:r>
        <w:t xml:space="preserve"> and broad facts of historical, political, geographical and economic importance". In practice this means (a) </w:t>
      </w:r>
      <w:r>
        <w:rPr>
          <w:b/>
          <w:bCs/>
          <w:color w:val="2E7D32"/>
        </w:rPr>
        <w:t xml:space="preserve">MCQs and short notes</w:t>
      </w:r>
      <w:r>
        <w:t xml:space="preserve"> on office holders, events, summits, awards and sports of the last 12–18 months, and (b) an </w:t>
      </w:r>
      <w:r>
        <w:rPr>
          <w:b/>
          <w:bCs/>
          <w:color w:val="2E7D32"/>
        </w:rPr>
        <w:t xml:space="preserve">essay</w:t>
      </w:r>
      <w:r>
        <w:t xml:space="preserve"> on a live national or international issue — for 2026 the strongest candidates are the </w:t>
      </w:r>
      <w:r>
        <w:rPr>
          <w:b/>
          <w:bCs/>
          <w:color w:val="2E7D32"/>
        </w:rPr>
        <w:t xml:space="preserve">27th Amendment and judicial independence</w:t>
      </w:r>
      <w:r>
        <w:t xml:space="preserve">, </w:t>
      </w:r>
      <w:r>
        <w:rPr>
          <w:b/>
          <w:bCs/>
          <w:color w:val="2E7D32"/>
        </w:rPr>
        <w:t xml:space="preserve">Pakistan's role in the Iran war mediation</w:t>
      </w:r>
      <w:r>
        <w:t xml:space="preserve">, </w:t>
      </w:r>
      <w:r>
        <w:rPr>
          <w:b/>
          <w:bCs/>
          <w:color w:val="2E7D32"/>
        </w:rPr>
        <w:t xml:space="preserve">Pakistan–Afghanistan relations</w:t>
      </w:r>
      <w:r>
        <w:t xml:space="preserve">, </w:t>
      </w:r>
      <w:r>
        <w:rPr>
          <w:b/>
          <w:bCs/>
          <w:color w:val="2E7D32"/>
        </w:rPr>
        <w:t xml:space="preserve">Pakistan–India after May 2025 and the Indus Waters Treaty</w:t>
      </w:r>
      <w:r>
        <w:t xml:space="preserve">, the </w:t>
      </w:r>
      <w:r>
        <w:rPr>
          <w:b/>
          <w:bCs/>
          <w:color w:val="2E7D32"/>
        </w:rPr>
        <w:t xml:space="preserve">economy and the IMF</w:t>
      </w:r>
      <w:r>
        <w:t xml:space="preserve">, </w:t>
      </w:r>
      <w:r>
        <w:rPr>
          <w:b/>
          <w:bCs/>
          <w:color w:val="2E7D32"/>
        </w:rPr>
        <w:t xml:space="preserve">climate and floods</w:t>
      </w:r>
      <w:r>
        <w:t xml:space="preserve">, and </w:t>
      </w:r>
      <w:r>
        <w:rPr>
          <w:b/>
          <w:bCs/>
          <w:color w:val="2E7D32"/>
        </w:rPr>
        <w:t xml:space="preserve">governor's rule in KP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A3123A" w:sz="24"/>
              <w:bottom w:val="none" w:color="FFFFFF" w:sz="0"/>
              <w:right w:val="none" w:color="FFFFFF" w:sz="0"/>
            </w:tcBorders>
            <w:shd w:fill="FBEFF2" w:color="auto" w:val="clear"/>
            <w:tcMar>
              <w:top w:type="dxa" w:w="110"/>
              <w:left w:type="dxa" w:w="200"/>
              <w:bottom w:type="dxa" w:w="6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A3123A"/>
                <w:spacing w:val="20"/>
                <w:sz w:val="18"/>
                <w:szCs w:val="18"/>
              </w:rPr>
              <w:t xml:space="preserve">COMMON MISTAKE</w:t>
            </w:r>
            <w:r>
              <w:rPr>
                <w:color w:val="A3123A"/>
                <w:sz w:val="18"/>
                <w:szCs w:val="18"/>
              </w:rPr>
              <w:t xml:space="preserve">  ·  </w:t>
            </w:r>
            <w:r>
              <w:rPr>
                <w:b/>
                <w:bCs/>
                <w:color w:val="A3123A"/>
                <w:sz w:val="18"/>
                <w:szCs w:val="18"/>
              </w:rPr>
              <w:t xml:space="preserve">Facts that move</w:t>
            </w:r>
          </w:p>
          <w:p>
            <w:pPr>
              <w:spacing w:after="90" w:line="276"/>
            </w:pPr>
            <w:r>
              <w:t xml:space="preserve">Office holders, policy rates and vote counts change. Where reports differed, this volume gives the most widely reported figure and marks it </w:t>
            </w:r>
            <w:r>
              <w:rPr>
                <w:b/>
                <w:bCs/>
                <w:color w:val="2E7D32"/>
              </w:rPr>
              <w:t xml:space="preserve">(verify)</w:t>
            </w:r>
            <w:r>
              <w:t xml:space="preserve">. Facts are current to </w:t>
            </w:r>
            <w:r>
              <w:rPr>
                <w:b/>
                <w:bCs/>
                <w:color w:val="2E7D32"/>
              </w:rPr>
              <w:t xml:space="preserve">17 October 2026</w:t>
            </w:r>
            <w:r>
              <w:t xml:space="preserve"> — glance at a newspaper the week before the paper for anything that changes later (UN Secretary-General choice, Brazil's runoff on 25 Oct, Israel's election on 27 Oct, the SBP decision on 26 Oct).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C2570C" w:sz="24"/>
              <w:bottom w:val="none" w:color="FFFFFF" w:sz="0"/>
              <w:right w:val="none" w:color="FFFFFF" w:sz="0"/>
            </w:tcBorders>
            <w:shd w:fill="FDF3EA" w:color="auto" w:val="clear"/>
            <w:tcMar>
              <w:top w:type="dxa" w:w="110"/>
              <w:left w:type="dxa" w:w="200"/>
              <w:bottom w:type="dxa" w:w="6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C2570C"/>
                <w:spacing w:val="20"/>
                <w:sz w:val="18"/>
                <w:szCs w:val="18"/>
              </w:rPr>
              <w:t xml:space="preserve">EXAM TIP</w:t>
            </w:r>
            <w:r>
              <w:rPr>
                <w:color w:val="C2570C"/>
                <w:sz w:val="18"/>
                <w:szCs w:val="18"/>
              </w:rPr>
              <w:t xml:space="preserve">  ·  </w:t>
            </w:r>
            <w:r>
              <w:rPr>
                <w:b/>
                <w:bCs/>
                <w:color w:val="C2570C"/>
                <w:sz w:val="18"/>
                <w:szCs w:val="18"/>
              </w:rPr>
              <w:t xml:space="preserve">Using current affairs in the essays</w:t>
            </w:r>
          </w:p>
          <w:p>
            <w:pPr>
              <w:spacing w:after="90" w:line="276"/>
            </w:pPr>
            <w:r>
              <w:t xml:space="preserve">Every Pakistan Studies or Islamic Studies essay improves with </w:t>
            </w:r>
            <w:r>
              <w:rPr>
                <w:b/>
                <w:bCs/>
                <w:color w:val="2E7D32"/>
              </w:rPr>
              <w:t xml:space="preserve">one or two recent facts</w:t>
            </w:r>
            <w:r>
              <w:t xml:space="preserve"> — e.g., Census 2023 figures in a population essay; the 2025 floods in a climate essay; the 27th Amendment in a federalism or judiciary essay; the Islamabad Talks in a foreign-policy essay.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</w:pPr>
      <w:bookmarkStart w:name="_h2" w:id="103"/>
      <w:r>
        <w:t xml:space="preserve">Chapter 1 · Pakistan — Constitution, judiciary and office holders</w:t>
      </w:r>
      <w:bookmarkEnd w:id="103"/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2819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9"/>
          <w:szCs w:val="19"/>
        </w:rPr>
        <w:t xml:space="preserve">Figure 1 · The 26th and 27th Amendments at a glance</w:t>
      </w:r>
    </w:p>
    <w:p>
      <w:pPr>
        <w:pStyle w:val="Heading2"/>
        <w:keepNext/>
      </w:pPr>
      <w:bookmarkStart w:name="_h3" w:id="104"/>
      <w:r>
        <w:t xml:space="preserve">1.1 The 26th Constitutional Amendment (October 2024)</w:t>
      </w:r>
      <w:bookmarkEnd w:id="104"/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Passed </w:t>
      </w:r>
      <w:r>
        <w:rPr>
          <w:b/>
          <w:bCs/>
          <w:color w:val="2E7D32"/>
        </w:rPr>
        <w:t xml:space="preserve">20–21 October 2024</w:t>
      </w:r>
      <w:r>
        <w:t xml:space="preserve">; assented by President Zardari on </w:t>
      </w:r>
      <w:r>
        <w:rPr>
          <w:b/>
          <w:bCs/>
          <w:color w:val="2E7D32"/>
        </w:rPr>
        <w:t xml:space="preserve">21 October 2024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E7D32"/>
        </w:rPr>
        <w:t xml:space="preserve">Chief Justice of Pakistan</w:t>
      </w:r>
      <w:r>
        <w:t xml:space="preserve"> nominated by a </w:t>
      </w:r>
      <w:r>
        <w:rPr>
          <w:b/>
          <w:bCs/>
          <w:color w:val="2E7D32"/>
        </w:rPr>
        <w:t xml:space="preserve">12-member Special Parliamentary Committee</w:t>
      </w:r>
      <w:r>
        <w:t xml:space="preserve"> from the </w:t>
      </w:r>
      <w:r>
        <w:rPr>
          <w:b/>
          <w:bCs/>
          <w:color w:val="2E7D32"/>
        </w:rPr>
        <w:t xml:space="preserve">three senior-most</w:t>
      </w:r>
      <w:r>
        <w:t xml:space="preserve"> Supreme Court judges, for a </w:t>
      </w:r>
      <w:r>
        <w:rPr>
          <w:b/>
          <w:bCs/>
          <w:color w:val="2E7D32"/>
        </w:rPr>
        <w:t xml:space="preserve">fixed three-year term</w:t>
      </w:r>
      <w:r>
        <w:t xml:space="preserve">; </w:t>
      </w:r>
      <w:r>
        <w:rPr>
          <w:b/>
          <w:bCs/>
          <w:color w:val="2E7D32"/>
        </w:rPr>
        <w:t xml:space="preserve">Justice Yahya Afridi</w:t>
      </w:r>
      <w:r>
        <w:t xml:space="preserve"> — first CJP under the new system (oath </w:t>
      </w:r>
      <w:r>
        <w:rPr>
          <w:b/>
          <w:bCs/>
          <w:color w:val="2E7D32"/>
        </w:rPr>
        <w:t xml:space="preserve">26 October 2024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E7D32"/>
        </w:rPr>
        <w:t xml:space="preserve">Judicial Commission of Pakistan</w:t>
      </w:r>
      <w:r>
        <w:t xml:space="preserve"> (Art. 175A) reconstituted with parliamentarians.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E7D32"/>
        </w:rPr>
        <w:t xml:space="preserve">Constitutional benches</w:t>
      </w:r>
      <w:r>
        <w:t xml:space="preserve"> in the Supreme Court and High Courts (</w:t>
      </w:r>
      <w:r>
        <w:rPr>
          <w:b/>
          <w:bCs/>
          <w:color w:val="2E7D32"/>
        </w:rPr>
        <w:t xml:space="preserve">Art. 191A</w:t>
      </w:r>
      <w:r>
        <w:t xml:space="preserve">) — overtaken in the Supreme Court by the FCC in 2025.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E7D32"/>
        </w:rPr>
        <w:t xml:space="preserve">Art. 9A</w:t>
      </w:r>
      <w:r>
        <w:t xml:space="preserve"> — right to a </w:t>
      </w:r>
      <w:r>
        <w:rPr>
          <w:b/>
          <w:bCs/>
          <w:color w:val="2E7D32"/>
        </w:rPr>
        <w:t xml:space="preserve">clean and healthy environment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E7D32"/>
        </w:rPr>
        <w:t xml:space="preserve">Riba</w:t>
      </w:r>
      <w:r>
        <w:t xml:space="preserve"> to be eliminated "as far as practicable" by </w:t>
      </w:r>
      <w:r>
        <w:rPr>
          <w:b/>
          <w:bCs/>
          <w:color w:val="2E7D32"/>
        </w:rPr>
        <w:t xml:space="preserve">1 January 2028</w:t>
      </w:r>
      <w:r>
        <w:t xml:space="preserve"> (Art. 38(f)).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  <w:color w:val="2E7D32"/>
        </w:rPr>
        <w:t xml:space="preserve">Suo motu</w:t>
      </w:r>
      <w:r>
        <w:t xml:space="preserve"> jurisdiction under Art. 184(3) curtailed (constitutional benches only).</w:t>
      </w:r>
    </w:p>
    <w:p>
      <w:pPr>
        <w:pStyle w:val="Heading2"/>
        <w:keepNext/>
      </w:pPr>
      <w:bookmarkStart w:name="_h4" w:id="105"/>
      <w:r>
        <w:t xml:space="preserve">1.2 The 27th Constitutional Amendment (November 2025)</w:t>
      </w:r>
      <w:bookmarkEnd w:id="105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7"/>
        <w:gridCol w:w="6319"/>
      </w:tblGrid>
      <w:tr>
        <w:trPr>
          <w:cantSplit/>
          <w:tblHeader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Point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Passage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Senate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10 November 2025</w:t>
            </w:r>
            <w:r>
              <w:rPr>
                <w:sz w:val="20"/>
                <w:szCs w:val="20"/>
              </w:rPr>
              <w:t xml:space="preserve"> (64–0, opposition boycott); National Assembly passed it with changes, re-passed by the Senate;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assent 13 November 2025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Federal Constitutional Court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New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Art. 175C</w:t>
            </w:r>
            <w:r>
              <w:rPr>
                <w:sz w:val="20"/>
                <w:szCs w:val="20"/>
              </w:rPr>
              <w:t xml:space="preserve"> — takes over the Supreme Court's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original jurisdiction</w:t>
            </w:r>
            <w:r>
              <w:rPr>
                <w:sz w:val="20"/>
                <w:szCs w:val="20"/>
              </w:rPr>
              <w:t xml:space="preserve"> in federal–provincial disputes and fundamental-rights matters (former Art. 184) and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appeals on constitutional questions</w:t>
            </w:r>
            <w:r>
              <w:rPr>
                <w:sz w:val="20"/>
                <w:szCs w:val="20"/>
              </w:rPr>
              <w:t xml:space="preserve">; its decisions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bind</w:t>
            </w:r>
            <w:r>
              <w:rPr>
                <w:sz w:val="20"/>
                <w:szCs w:val="20"/>
              </w:rPr>
              <w:t xml:space="preserve"> the Supreme Court (but not vice versa)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First Chief Justice of the FCC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Justice Aminuddin Khan</w:t>
            </w:r>
            <w:r>
              <w:rPr>
                <w:sz w:val="20"/>
                <w:szCs w:val="20"/>
              </w:rPr>
              <w:t xml:space="preserve"> — sworn in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14 November 2025</w:t>
            </w:r>
            <w:r>
              <w:rPr>
                <w:sz w:val="20"/>
                <w:szCs w:val="20"/>
              </w:rPr>
              <w:t xml:space="preserve">; seven judges at the start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Resignations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Supreme Court Justices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Syed Mansoor Ali Shah</w:t>
            </w:r>
            <w:r>
              <w:rPr>
                <w:sz w:val="20"/>
                <w:szCs w:val="20"/>
              </w:rPr>
              <w:t xml:space="preserve"> and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Athar Minallah</w:t>
            </w:r>
            <w:r>
              <w:rPr>
                <w:sz w:val="20"/>
                <w:szCs w:val="20"/>
              </w:rPr>
              <w:t xml:space="preserve"> resigned on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13 November 2025</w:t>
            </w:r>
            <w:r>
              <w:rPr>
                <w:sz w:val="20"/>
                <w:szCs w:val="20"/>
              </w:rPr>
              <w:t xml:space="preserve"> in protest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Chief of Defence Forces</w:t>
            </w:r>
            <w:r>
              <w:rPr>
                <w:sz w:val="20"/>
                <w:szCs w:val="20"/>
              </w:rPr>
              <w:t xml:space="preserve"> (Art. 243)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New post held by 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Chief of Army Staff</w:t>
            </w:r>
            <w:r>
              <w:rPr>
                <w:sz w:val="20"/>
                <w:szCs w:val="20"/>
              </w:rPr>
              <w:t xml:space="preserve">, commanding all three services —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Field Marshal Syed Asim Munir</w:t>
            </w:r>
            <w:r>
              <w:rPr>
                <w:sz w:val="20"/>
                <w:szCs w:val="20"/>
              </w:rPr>
              <w:t xml:space="preserve">, COAS and CDF for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five years</w:t>
            </w:r>
            <w:r>
              <w:rPr>
                <w:sz w:val="20"/>
                <w:szCs w:val="20"/>
              </w:rPr>
              <w:t xml:space="preserve"> (notified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December 2025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CJCSC abolished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The post of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Chairman Joint Chiefs of Staff Committee</w:t>
            </w:r>
            <w:r>
              <w:rPr>
                <w:sz w:val="20"/>
                <w:szCs w:val="20"/>
              </w:rPr>
              <w:t xml:space="preserve"> lapsed on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27 November 2025</w:t>
            </w:r>
            <w:r>
              <w:rPr>
                <w:sz w:val="20"/>
                <w:szCs w:val="20"/>
              </w:rPr>
              <w:t xml:space="preserve"> — the last CJCSC was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Gen Sahir Shamshad Mirza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Commander National Strategic Command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New four-star post over strategic (nuclear) forces, appointed by the PM on the CDF's recommendation for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three years</w:t>
            </w:r>
            <w:r>
              <w:rPr>
                <w:sz w:val="20"/>
                <w:szCs w:val="20"/>
              </w:rPr>
              <w:t xml:space="preserve"> — first holder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Gen Syed Aamer Raza</w:t>
            </w:r>
            <w:r>
              <w:rPr>
                <w:sz w:val="20"/>
                <w:szCs w:val="20"/>
              </w:rPr>
              <w:t xml:space="preserve"> (July 2026)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Field Marshal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Rank (and its naval and air equivalents) made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lifelong</w:t>
            </w:r>
            <w:r>
              <w:rPr>
                <w:sz w:val="20"/>
                <w:szCs w:val="20"/>
              </w:rPr>
              <w:t xml:space="preserve">; can be withdrawn only by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Parliament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Presidential immunity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Art. 248</w:t>
            </w:r>
            <w:r>
              <w:rPr>
                <w:sz w:val="20"/>
                <w:szCs w:val="20"/>
              </w:rPr>
              <w:t xml:space="preserve"> — the President enjoys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lifetime immunity</w:t>
            </w:r>
            <w:r>
              <w:rPr>
                <w:sz w:val="20"/>
                <w:szCs w:val="20"/>
              </w:rPr>
              <w:t xml:space="preserve"> from criminal proceedings (lost if he later holds public office)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Transfer of judges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Art. 200</w:t>
            </w:r>
            <w:r>
              <w:rPr>
                <w:sz w:val="20"/>
                <w:szCs w:val="20"/>
              </w:rPr>
              <w:t xml:space="preserve"> — transfer of High Court judges through 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JCP</w:t>
            </w:r>
            <w:r>
              <w:rPr>
                <w:sz w:val="20"/>
                <w:szCs w:val="20"/>
              </w:rPr>
              <w:t xml:space="preserve">; a judge who refuses is deemed retired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Follow-up laws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Defence Forces Act 2026</w:t>
            </w:r>
            <w:r>
              <w:rPr>
                <w:sz w:val="20"/>
                <w:szCs w:val="20"/>
              </w:rPr>
              <w:t xml:space="preserve"> and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National Command Authority (Amendment) Act 2026</w:t>
            </w:r>
            <w:r>
              <w:rPr>
                <w:sz w:val="20"/>
                <w:szCs w:val="20"/>
              </w:rPr>
              <w:t xml:space="preserve"> (August 2026)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1F5F9E" w:sz="24"/>
              <w:bottom w:val="none" w:color="FFFFFF" w:sz="0"/>
              <w:right w:val="none" w:color="FFFFFF" w:sz="0"/>
            </w:tcBorders>
            <w:shd w:fill="EEF4FB" w:color="auto" w:val="clear"/>
            <w:tcMar>
              <w:top w:type="dxa" w:w="110"/>
              <w:left w:type="dxa" w:w="200"/>
              <w:bottom w:type="dxa" w:w="6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1F5F9E"/>
                <w:spacing w:val="20"/>
                <w:sz w:val="18"/>
                <w:szCs w:val="18"/>
              </w:rPr>
              <w:t xml:space="preserve">CASE STUDY</w:t>
            </w:r>
            <w:r>
              <w:rPr>
                <w:color w:val="1F5F9E"/>
                <w:sz w:val="18"/>
                <w:szCs w:val="18"/>
              </w:rPr>
              <w:t xml:space="preserve">  ·  </w:t>
            </w:r>
            <w:r>
              <w:rPr>
                <w:b/>
                <w:bCs/>
                <w:color w:val="1F5F9E"/>
                <w:sz w:val="18"/>
                <w:szCs w:val="18"/>
              </w:rPr>
              <w:t xml:space="preserve">The 28th Amendment — not yet passed</w:t>
            </w:r>
          </w:p>
          <w:p>
            <w:pPr>
              <w:spacing w:after="90" w:line="276"/>
            </w:pPr>
            <w:r>
              <w:t xml:space="preserve">As of mid-October 2026 the "28th Amendment" is only a </w:t>
            </w:r>
            <w:r>
              <w:rPr>
                <w:b/>
                <w:bCs/>
                <w:color w:val="2E7D32"/>
              </w:rPr>
              <w:t xml:space="preserve">proposal</w:t>
            </w:r>
            <w:r>
              <w:t xml:space="preserve"> (reported ideas: changes to the NFC share, return of some devolved subjects, local-government powers, delinking elections from the census). The PPP has reservations; critics see it as rolling back the 18th Amendment.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_h5" w:id="106"/>
      <w:r>
        <w:t xml:space="preserve">1.3 Who's who in Pakistan (October 2026)</w:t>
      </w:r>
      <w:bookmarkEnd w:id="106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90"/>
        <w:gridCol w:w="5236"/>
      </w:tblGrid>
      <w:tr>
        <w:trPr>
          <w:cantSplit/>
          <w:tblHeader/>
        </w:trPr>
        <w:tc>
          <w:tcPr>
            <w:tcW w:type="dxa" w:w="37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Office</w:t>
            </w:r>
          </w:p>
        </w:tc>
        <w:tc>
          <w:tcPr>
            <w:tcW w:type="dxa" w:w="52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Holder</w:t>
            </w:r>
          </w:p>
        </w:tc>
      </w:tr>
      <w:tr>
        <w:trPr>
          <w:cantSplit/>
          <w:tblHeader w:val="false"/>
        </w:trPr>
        <w:tc>
          <w:tcPr>
            <w:tcW w:type="dxa" w:w="37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President</w:t>
            </w:r>
          </w:p>
        </w:tc>
        <w:tc>
          <w:tcPr>
            <w:tcW w:type="dxa" w:w="52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Asif Ali Zardari</w:t>
            </w:r>
            <w:r>
              <w:rPr>
                <w:sz w:val="20"/>
                <w:szCs w:val="20"/>
              </w:rPr>
              <w:t xml:space="preserve"> (second term, since 10 March 2024)</w:t>
            </w:r>
          </w:p>
        </w:tc>
      </w:tr>
      <w:tr>
        <w:trPr>
          <w:cantSplit/>
          <w:tblHeader w:val="false"/>
        </w:trPr>
        <w:tc>
          <w:tcPr>
            <w:tcW w:type="dxa" w:w="37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Prime Minister</w:t>
            </w:r>
          </w:p>
        </w:tc>
        <w:tc>
          <w:tcPr>
            <w:tcW w:type="dxa" w:w="52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Muhammad Shehbaz Sharif</w:t>
            </w:r>
            <w:r>
              <w:rPr>
                <w:sz w:val="20"/>
                <w:szCs w:val="20"/>
              </w:rPr>
              <w:t xml:space="preserve"> (since 4 March 2024)</w:t>
            </w:r>
          </w:p>
        </w:tc>
      </w:tr>
      <w:tr>
        <w:trPr>
          <w:cantSplit/>
          <w:tblHeader w:val="false"/>
        </w:trPr>
        <w:tc>
          <w:tcPr>
            <w:tcW w:type="dxa" w:w="37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Chairman Senate</w:t>
            </w:r>
          </w:p>
        </w:tc>
        <w:tc>
          <w:tcPr>
            <w:tcW w:type="dxa" w:w="52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Syed Yousuf Raza Gilani</w:t>
            </w:r>
          </w:p>
        </w:tc>
      </w:tr>
      <w:tr>
        <w:trPr>
          <w:cantSplit/>
          <w:tblHeader w:val="false"/>
        </w:trPr>
        <w:tc>
          <w:tcPr>
            <w:tcW w:type="dxa" w:w="37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Speaker National Assembly</w:t>
            </w:r>
          </w:p>
        </w:tc>
        <w:tc>
          <w:tcPr>
            <w:tcW w:type="dxa" w:w="52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Sardar Ayaz Sadiq</w:t>
            </w:r>
          </w:p>
        </w:tc>
      </w:tr>
      <w:tr>
        <w:trPr>
          <w:cantSplit/>
          <w:tblHeader w:val="false"/>
        </w:trPr>
        <w:tc>
          <w:tcPr>
            <w:tcW w:type="dxa" w:w="37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Deputy PM and Foreign Minister</w:t>
            </w:r>
          </w:p>
        </w:tc>
        <w:tc>
          <w:tcPr>
            <w:tcW w:type="dxa" w:w="52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Ishaq Dar</w:t>
            </w:r>
          </w:p>
        </w:tc>
      </w:tr>
      <w:tr>
        <w:trPr>
          <w:cantSplit/>
          <w:tblHeader w:val="false"/>
        </w:trPr>
        <w:tc>
          <w:tcPr>
            <w:tcW w:type="dxa" w:w="37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Finance Minister</w:t>
            </w:r>
          </w:p>
        </w:tc>
        <w:tc>
          <w:tcPr>
            <w:tcW w:type="dxa" w:w="52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Muhammad Aurangzeb</w:t>
            </w:r>
          </w:p>
        </w:tc>
      </w:tr>
      <w:tr>
        <w:trPr>
          <w:cantSplit/>
          <w:tblHeader w:val="false"/>
        </w:trPr>
        <w:tc>
          <w:tcPr>
            <w:tcW w:type="dxa" w:w="37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Interior Minister</w:t>
            </w:r>
          </w:p>
        </w:tc>
        <w:tc>
          <w:tcPr>
            <w:tcW w:type="dxa" w:w="52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Mohsin Naqvi</w:t>
            </w:r>
            <w:r>
              <w:rPr>
                <w:sz w:val="20"/>
                <w:szCs w:val="20"/>
              </w:rPr>
              <w:t xml:space="preserve"> (also PCB Chairman and President, Asian Cricket Council)</w:t>
            </w:r>
          </w:p>
        </w:tc>
      </w:tr>
      <w:tr>
        <w:trPr>
          <w:cantSplit/>
          <w:tblHeader w:val="false"/>
        </w:trPr>
        <w:tc>
          <w:tcPr>
            <w:tcW w:type="dxa" w:w="37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Law Minister</w:t>
            </w:r>
          </w:p>
        </w:tc>
        <w:tc>
          <w:tcPr>
            <w:tcW w:type="dxa" w:w="52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Azam Nazeer Tarar</w:t>
            </w:r>
          </w:p>
        </w:tc>
      </w:tr>
      <w:tr>
        <w:trPr>
          <w:cantSplit/>
          <w:tblHeader w:val="false"/>
        </w:trPr>
        <w:tc>
          <w:tcPr>
            <w:tcW w:type="dxa" w:w="37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Defence Minister</w:t>
            </w:r>
          </w:p>
        </w:tc>
        <w:tc>
          <w:tcPr>
            <w:tcW w:type="dxa" w:w="52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Khawaja Muhammad Asif</w:t>
            </w:r>
          </w:p>
        </w:tc>
      </w:tr>
      <w:tr>
        <w:trPr>
          <w:cantSplit/>
          <w:tblHeader w:val="false"/>
        </w:trPr>
        <w:tc>
          <w:tcPr>
            <w:tcW w:type="dxa" w:w="37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Information Minister</w:t>
            </w:r>
          </w:p>
        </w:tc>
        <w:tc>
          <w:tcPr>
            <w:tcW w:type="dxa" w:w="52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Attaullah Tarar</w:t>
            </w:r>
          </w:p>
        </w:tc>
      </w:tr>
      <w:tr>
        <w:trPr>
          <w:cantSplit/>
          <w:tblHeader w:val="false"/>
        </w:trPr>
        <w:tc>
          <w:tcPr>
            <w:tcW w:type="dxa" w:w="37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Chief Justice of Pakistan (Supreme Court)</w:t>
            </w:r>
          </w:p>
        </w:tc>
        <w:tc>
          <w:tcPr>
            <w:tcW w:type="dxa" w:w="52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Justice Yahya Afridi</w:t>
            </w:r>
          </w:p>
        </w:tc>
      </w:tr>
      <w:tr>
        <w:trPr>
          <w:cantSplit/>
          <w:tblHeader w:val="false"/>
        </w:trPr>
        <w:tc>
          <w:tcPr>
            <w:tcW w:type="dxa" w:w="37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Chief Justice, Federal Constitutional Court</w:t>
            </w:r>
          </w:p>
        </w:tc>
        <w:tc>
          <w:tcPr>
            <w:tcW w:type="dxa" w:w="52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Justice Aminuddin Khan</w:t>
            </w:r>
          </w:p>
        </w:tc>
      </w:tr>
      <w:tr>
        <w:trPr>
          <w:cantSplit/>
          <w:tblHeader w:val="false"/>
        </w:trPr>
        <w:tc>
          <w:tcPr>
            <w:tcW w:type="dxa" w:w="37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Chief Justice,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Islamabad High Court</w:t>
            </w:r>
          </w:p>
        </w:tc>
        <w:tc>
          <w:tcPr>
            <w:tcW w:type="dxa" w:w="52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Justice Sardar Muhammad Sarfraz Dogar</w:t>
            </w:r>
            <w:r>
              <w:rPr>
                <w:sz w:val="20"/>
                <w:szCs w:val="20"/>
              </w:rPr>
              <w:t xml:space="preserve"> (acting from Feb 2025; confirmed July 2025)</w:t>
            </w:r>
          </w:p>
        </w:tc>
      </w:tr>
      <w:tr>
        <w:trPr>
          <w:cantSplit/>
          <w:tblHeader w:val="false"/>
        </w:trPr>
        <w:tc>
          <w:tcPr>
            <w:tcW w:type="dxa" w:w="37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COAS and Chief of Defence Forces</w:t>
            </w:r>
          </w:p>
        </w:tc>
        <w:tc>
          <w:tcPr>
            <w:tcW w:type="dxa" w:w="52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Field Marshal Syed Asim Munir</w:t>
            </w:r>
            <w:r>
              <w:rPr>
                <w:sz w:val="20"/>
                <w:szCs w:val="20"/>
              </w:rPr>
              <w:t xml:space="preserve"> (Field Marshal from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20 May 2025</w:t>
            </w:r>
            <w:r>
              <w:rPr>
                <w:sz w:val="20"/>
                <w:szCs w:val="20"/>
              </w:rPr>
              <w:t xml:space="preserve"> — the second after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Ayub Khan</w:t>
            </w:r>
            <w:r>
              <w:rPr>
                <w:sz w:val="20"/>
                <w:szCs w:val="20"/>
              </w:rPr>
              <w:t xml:space="preserve">, 1959)</w:t>
            </w:r>
          </w:p>
        </w:tc>
      </w:tr>
      <w:tr>
        <w:trPr>
          <w:cantSplit/>
          <w:tblHeader w:val="false"/>
        </w:trPr>
        <w:tc>
          <w:tcPr>
            <w:tcW w:type="dxa" w:w="37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Commander National Strategic Command</w:t>
            </w:r>
          </w:p>
        </w:tc>
        <w:tc>
          <w:tcPr>
            <w:tcW w:type="dxa" w:w="52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Gen Syed Aamer Raza</w:t>
            </w:r>
          </w:p>
        </w:tc>
      </w:tr>
      <w:tr>
        <w:trPr>
          <w:cantSplit/>
          <w:tblHeader w:val="false"/>
        </w:trPr>
        <w:tc>
          <w:tcPr>
            <w:tcW w:type="dxa" w:w="37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Chief of Naval Staff</w:t>
            </w:r>
          </w:p>
        </w:tc>
        <w:tc>
          <w:tcPr>
            <w:tcW w:type="dxa" w:w="52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Admiral Naveed Ashraf</w:t>
            </w:r>
          </w:p>
        </w:tc>
      </w:tr>
      <w:tr>
        <w:trPr>
          <w:cantSplit/>
          <w:tblHeader w:val="false"/>
        </w:trPr>
        <w:tc>
          <w:tcPr>
            <w:tcW w:type="dxa" w:w="37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Chief of Air Staff</w:t>
            </w:r>
          </w:p>
        </w:tc>
        <w:tc>
          <w:tcPr>
            <w:tcW w:type="dxa" w:w="52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Air Chief Marshal Zaheer Ahmed Babar Sidhu</w:t>
            </w:r>
            <w:r>
              <w:rPr>
                <w:sz w:val="20"/>
                <w:szCs w:val="20"/>
              </w:rPr>
              <w:t xml:space="preserve"> (extended to 2028)</w:t>
            </w:r>
          </w:p>
        </w:tc>
      </w:tr>
      <w:tr>
        <w:trPr>
          <w:cantSplit/>
          <w:tblHeader w:val="false"/>
        </w:trPr>
        <w:tc>
          <w:tcPr>
            <w:tcW w:type="dxa" w:w="37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Chief Election Commissioner</w:t>
            </w:r>
          </w:p>
        </w:tc>
        <w:tc>
          <w:tcPr>
            <w:tcW w:type="dxa" w:w="52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Sikandar Sultan Raja</w:t>
            </w:r>
            <w:r>
              <w:rPr>
                <w:sz w:val="20"/>
                <w:szCs w:val="20"/>
              </w:rPr>
              <w:t xml:space="preserve"> (term ended Jan 2025; continues until a successor is appointed)</w:t>
            </w:r>
          </w:p>
        </w:tc>
      </w:tr>
      <w:tr>
        <w:trPr>
          <w:cantSplit/>
          <w:tblHeader w:val="false"/>
        </w:trPr>
        <w:tc>
          <w:tcPr>
            <w:tcW w:type="dxa" w:w="37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Governor State Bank</w:t>
            </w:r>
          </w:p>
        </w:tc>
        <w:tc>
          <w:tcPr>
            <w:tcW w:type="dxa" w:w="52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Jameel Ahmad</w:t>
            </w:r>
          </w:p>
        </w:tc>
      </w:tr>
      <w:tr>
        <w:trPr>
          <w:cantSplit/>
          <w:tblHeader w:val="false"/>
        </w:trPr>
        <w:tc>
          <w:tcPr>
            <w:tcW w:type="dxa" w:w="37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Auditor-General</w:t>
            </w:r>
          </w:p>
        </w:tc>
        <w:tc>
          <w:tcPr>
            <w:tcW w:type="dxa" w:w="52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Maqbool Ahmad Gondal</w:t>
            </w:r>
            <w:r>
              <w:rPr>
                <w:sz w:val="20"/>
                <w:szCs w:val="20"/>
              </w:rPr>
              <w:t xml:space="preserve"> (22nd AGP, Sept 2025)</w:t>
            </w:r>
          </w:p>
        </w:tc>
      </w:tr>
      <w:tr>
        <w:trPr>
          <w:cantSplit/>
          <w:tblHeader w:val="false"/>
        </w:trPr>
        <w:tc>
          <w:tcPr>
            <w:tcW w:type="dxa" w:w="37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Attorney-General</w:t>
            </w:r>
          </w:p>
        </w:tc>
        <w:tc>
          <w:tcPr>
            <w:tcW w:type="dxa" w:w="52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Mansoor Usman Awan</w:t>
            </w:r>
            <w:r>
              <w:rPr>
                <w:sz w:val="20"/>
                <w:szCs w:val="20"/>
              </w:rPr>
              <w:t xml:space="preserve"> (verify)</w:t>
            </w:r>
          </w:p>
        </w:tc>
      </w:tr>
      <w:tr>
        <w:trPr>
          <w:cantSplit/>
          <w:tblHeader w:val="false"/>
        </w:trPr>
        <w:tc>
          <w:tcPr>
            <w:tcW w:type="dxa" w:w="37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Chairman NAB</w:t>
            </w:r>
          </w:p>
        </w:tc>
        <w:tc>
          <w:tcPr>
            <w:tcW w:type="dxa" w:w="52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Lt Gen (r) Nazir Ahmed</w:t>
            </w:r>
            <w:r>
              <w:rPr>
                <w:sz w:val="20"/>
                <w:szCs w:val="20"/>
              </w:rPr>
              <w:t xml:space="preserve"> (extended to 2029)</w:t>
            </w:r>
          </w:p>
        </w:tc>
      </w:tr>
      <w:tr>
        <w:trPr>
          <w:cantSplit/>
          <w:tblHeader w:val="false"/>
        </w:trPr>
        <w:tc>
          <w:tcPr>
            <w:tcW w:type="dxa" w:w="37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Chairman Council of Islamic Ideology</w:t>
            </w:r>
          </w:p>
        </w:tc>
        <w:tc>
          <w:tcPr>
            <w:tcW w:type="dxa" w:w="52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Dr Muhammad Raghib Hussain Naeemi</w:t>
            </w:r>
          </w:p>
        </w:tc>
      </w:tr>
      <w:tr>
        <w:trPr>
          <w:cantSplit/>
          <w:tblHeader w:val="false"/>
        </w:trPr>
        <w:tc>
          <w:tcPr>
            <w:tcW w:type="dxa" w:w="37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Leader of the Opposition — NA / Senate</w:t>
            </w:r>
          </w:p>
        </w:tc>
        <w:tc>
          <w:tcPr>
            <w:tcW w:type="dxa" w:w="52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Mahmood Khan Achakzai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Allama Raja Nasir Abbas</w:t>
            </w:r>
            <w:r>
              <w:rPr>
                <w:sz w:val="20"/>
                <w:szCs w:val="20"/>
              </w:rPr>
              <w:t xml:space="preserve"> (both from January 2026)</w:t>
            </w:r>
          </w:p>
        </w:tc>
      </w:tr>
      <w:tr>
        <w:trPr>
          <w:cantSplit/>
          <w:tblHeader w:val="false"/>
        </w:trPr>
        <w:tc>
          <w:tcPr>
            <w:tcW w:type="dxa" w:w="37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Permanent Representative to the UN</w:t>
            </w:r>
          </w:p>
        </w:tc>
        <w:tc>
          <w:tcPr>
            <w:tcW w:type="dxa" w:w="52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Asim Iftikhar Ahmad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66"/>
        <w:gridCol w:w="3429"/>
        <w:gridCol w:w="3431"/>
      </w:tblGrid>
      <w:tr>
        <w:trPr>
          <w:cantSplit/>
          <w:tblHeader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Province</w:t>
            </w:r>
          </w:p>
        </w:tc>
        <w:tc>
          <w:tcPr>
            <w:tcW w:type="dxa" w:w="34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Chief Minister</w:t>
            </w:r>
          </w:p>
        </w:tc>
        <w:tc>
          <w:tcPr>
            <w:tcW w:type="dxa" w:w="34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Governor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Punjab</w:t>
            </w:r>
          </w:p>
        </w:tc>
        <w:tc>
          <w:tcPr>
            <w:tcW w:type="dxa" w:w="34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Maryam Nawaz</w:t>
            </w:r>
            <w:r>
              <w:rPr>
                <w:sz w:val="20"/>
                <w:szCs w:val="20"/>
              </w:rPr>
              <w:t xml:space="preserve"> (PML-N) — first woman CM of any province</w:t>
            </w:r>
          </w:p>
        </w:tc>
        <w:tc>
          <w:tcPr>
            <w:tcW w:type="dxa" w:w="34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Sardar Saleem Haider Khan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Sindh</w:t>
            </w:r>
          </w:p>
        </w:tc>
        <w:tc>
          <w:tcPr>
            <w:tcW w:type="dxa" w:w="34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Syed Murad Ali Shah</w:t>
            </w:r>
            <w:r>
              <w:rPr>
                <w:sz w:val="20"/>
                <w:szCs w:val="20"/>
              </w:rPr>
              <w:t xml:space="preserve"> (PPP)</w:t>
            </w:r>
          </w:p>
        </w:tc>
        <w:tc>
          <w:tcPr>
            <w:tcW w:type="dxa" w:w="34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Nehal Hashmi</w:t>
            </w:r>
            <w:r>
              <w:rPr>
                <w:sz w:val="20"/>
                <w:szCs w:val="20"/>
              </w:rPr>
              <w:t xml:space="preserve"> (PML-N; from 13 March 2026, replacing Kamran Tessori)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Khyber Pakhtunkhwa</w:t>
            </w:r>
          </w:p>
        </w:tc>
        <w:tc>
          <w:tcPr>
            <w:tcW w:type="dxa" w:w="34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Muhammad Sohail Afridi</w:t>
            </w:r>
            <w:r>
              <w:rPr>
                <w:sz w:val="20"/>
                <w:szCs w:val="20"/>
              </w:rPr>
              <w:t xml:space="preserve"> (PTI; elected 13 Oct 2025 after Ali Amin Gandapur resigned) —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removed by governor's rule on 11 Oct 2026</w:t>
            </w:r>
          </w:p>
        </w:tc>
        <w:tc>
          <w:tcPr>
            <w:tcW w:type="dxa" w:w="34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Faisal Karim Kundi</w:t>
            </w:r>
            <w:r>
              <w:rPr>
                <w:sz w:val="20"/>
                <w:szCs w:val="20"/>
              </w:rPr>
              <w:t xml:space="preserve"> (PPP) — exercising the province's executive authority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Balochistan</w:t>
            </w:r>
          </w:p>
        </w:tc>
        <w:tc>
          <w:tcPr>
            <w:tcW w:type="dxa" w:w="342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Mir Sarfraz Bugti</w:t>
            </w:r>
            <w:r>
              <w:rPr>
                <w:sz w:val="20"/>
                <w:szCs w:val="20"/>
              </w:rPr>
              <w:t xml:space="preserve"> (PPP)</w:t>
            </w:r>
          </w:p>
        </w:tc>
        <w:tc>
          <w:tcPr>
            <w:tcW w:type="dxa" w:w="343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Sheikh Jaffar Khan Mandokhail</w:t>
            </w:r>
          </w:p>
        </w:tc>
      </w:tr>
    </w:tbl>
    <w:p>
      <w:pPr>
        <w:spacing w:after="100"/>
      </w:pPr>
    </w:p>
    <w:p>
      <w:pPr>
        <w:pStyle w:val="Heading1"/>
        <w:keepNext/>
        <w:pageBreakBefore/>
      </w:pPr>
      <w:bookmarkStart w:name="_h6" w:id="107"/>
      <w:r>
        <w:t xml:space="preserve">Chapter 2 · Pakistan — politics and governance</w:t>
      </w:r>
      <w:bookmarkEnd w:id="107"/>
    </w:p>
    <w:p>
      <w:pPr>
        <w:pStyle w:val="Heading2"/>
        <w:keepNext/>
      </w:pPr>
      <w:bookmarkStart w:name="_h7" w:id="108"/>
      <w:r>
        <w:t xml:space="preserve">2.1 Imran Khan and the PTI</w:t>
      </w:r>
      <w:bookmarkEnd w:id="108"/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In jail since </w:t>
      </w:r>
      <w:r>
        <w:rPr>
          <w:b/>
          <w:bCs/>
          <w:color w:val="2E7D32"/>
        </w:rPr>
        <w:t xml:space="preserve">August 2023</w:t>
      </w:r>
      <w:r>
        <w:t xml:space="preserve"> (Adiala, Rawalpindi).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color w:val="2E7D32"/>
        </w:rPr>
        <w:t xml:space="preserve">£190 million / Al-Qadir Trust case</w:t>
      </w:r>
      <w:r>
        <w:t xml:space="preserve"> — </w:t>
      </w:r>
      <w:r>
        <w:rPr>
          <w:b/>
          <w:bCs/>
          <w:color w:val="2E7D32"/>
        </w:rPr>
        <w:t xml:space="preserve">17 January 2025</w:t>
      </w:r>
      <w:r>
        <w:t xml:space="preserve">: Imran Khan </w:t>
      </w:r>
      <w:r>
        <w:rPr>
          <w:b/>
          <w:bCs/>
          <w:color w:val="2E7D32"/>
        </w:rPr>
        <w:t xml:space="preserve">14 years</w:t>
      </w:r>
      <w:r>
        <w:t xml:space="preserve">, Bushra Bibi </w:t>
      </w:r>
      <w:r>
        <w:rPr>
          <w:b/>
          <w:bCs/>
          <w:color w:val="2E7D32"/>
        </w:rPr>
        <w:t xml:space="preserve">7 years</w:t>
      </w:r>
      <w:r>
        <w:t xml:space="preserve">; Al-Qadir University forfeited to the State.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color w:val="2E7D32"/>
        </w:rPr>
        <w:t xml:space="preserve">Toshakhana-II</w:t>
      </w:r>
      <w:r>
        <w:t xml:space="preserve"> (Bulgari jewellery set) — </w:t>
      </w:r>
      <w:r>
        <w:rPr>
          <w:b/>
          <w:bCs/>
          <w:color w:val="2E7D32"/>
        </w:rPr>
        <w:t xml:space="preserve">December 2025</w:t>
      </w:r>
      <w:r>
        <w:t xml:space="preserve">: </w:t>
      </w:r>
      <w:r>
        <w:rPr>
          <w:b/>
          <w:bCs/>
          <w:color w:val="2E7D32"/>
        </w:rPr>
        <w:t xml:space="preserve">17 years each</w:t>
      </w:r>
      <w:r>
        <w:t xml:space="preserve"> (s.409 PPC and s.5(2) Prevention of Corruption Act); appeals pending in the IHC.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  <w:color w:val="2E7D32"/>
        </w:rPr>
        <w:t xml:space="preserve">9 May 2023 (GHQ attack) case</w:t>
      </w:r>
      <w:r>
        <w:t xml:space="preserve"> — an anti-terrorism court sentenced </w:t>
      </w:r>
      <w:r>
        <w:rPr>
          <w:b/>
          <w:bCs/>
          <w:color w:val="2E7D32"/>
        </w:rPr>
        <w:t xml:space="preserve">47 PTI leaders and workers to 10 years</w:t>
      </w:r>
      <w:r>
        <w:t xml:space="preserve"> (including Omar Ayub, Shibli Faraz, Zartaj Gul) — their disqualification led to new opposition leaders in January 2026.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Health — eye disease (retinal vein occlusion) and hospital procedures in 2026.</w:t>
      </w:r>
    </w:p>
    <w:p>
      <w:pPr>
        <w:pStyle w:val="Heading2"/>
        <w:keepNext/>
      </w:pPr>
      <w:bookmarkStart w:name="_h8" w:id="109"/>
      <w:r>
        <w:t xml:space="preserve">2.2 The PTI march and governor's rule in KP (October 2026)</w:t>
      </w:r>
      <w:bookmarkEnd w:id="109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5"/>
        <w:gridCol w:w="7041"/>
      </w:tblGrid>
      <w:tr>
        <w:trPr>
          <w:cantSplit/>
          <w:tblHeader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4 Oct 2026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PTI's march from Peshawar demanding Imran Khan's release, after two rounds of talks with the government failed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11 Oct 2026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President Zardari proclaimed an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Emergency under Art. 232</w:t>
            </w:r>
            <w:r>
              <w:rPr>
                <w:sz w:val="20"/>
                <w:szCs w:val="20"/>
              </w:rPr>
              <w:t xml:space="preserve"> and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Governor's Rule under Art. 234</w:t>
            </w:r>
            <w:r>
              <w:rPr>
                <w:sz w:val="20"/>
                <w:szCs w:val="20"/>
              </w:rPr>
              <w:t xml:space="preserve"> in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Khyber Pakhtunkhwa</w:t>
            </w:r>
            <w:r>
              <w:rPr>
                <w:sz w:val="20"/>
                <w:szCs w:val="20"/>
              </w:rPr>
              <w:t xml:space="preserve"> — citing the provincial government's "disengagement from the fight against terrorism" and the collapse of governance. The CM and cabinet ceased to hold office;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Governor Faisal Karim Kundi</w:t>
            </w:r>
            <w:r>
              <w:rPr>
                <w:sz w:val="20"/>
                <w:szCs w:val="20"/>
              </w:rPr>
              <w:t xml:space="preserve"> took over with an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11-member advisory council</w:t>
            </w:r>
            <w:r>
              <w:rPr>
                <w:sz w:val="20"/>
                <w:szCs w:val="20"/>
              </w:rPr>
              <w:t xml:space="preserve">; the army deployed under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Art. 245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12–13 Oct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Arrests of PTI workers; CM Sohail Afridi and ministers in "preventive custody"; the march fizzled out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14 Oct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Both Houses approved the proclamations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15 Oct 2026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joint sitting</w:t>
            </w:r>
            <w:r>
              <w:rPr>
                <w:sz w:val="20"/>
                <w:szCs w:val="20"/>
              </w:rPr>
              <w:t xml:space="preserve"> of Parliament (Speaker Ayaz Sadiq presiding)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endorsed</w:t>
            </w:r>
            <w:r>
              <w:rPr>
                <w:sz w:val="20"/>
                <w:szCs w:val="20"/>
              </w:rPr>
              <w:t xml:space="preserve"> the emergency and governor's rule (vote reported as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214–56</w:t>
            </w:r>
            <w:r>
              <w:rPr>
                <w:sz w:val="20"/>
                <w:szCs w:val="20"/>
              </w:rPr>
              <w:t xml:space="preserve">; verify)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16 Oct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The FCC disposed of a petition seeking Afridi's disqualification as infructuous; PTI challenged the proclamations in the Peshawar High Court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6B2D6B" w:sz="24"/>
              <w:bottom w:val="none" w:color="FFFFFF" w:sz="0"/>
              <w:right w:val="none" w:color="FFFFFF" w:sz="0"/>
            </w:tcBorders>
            <w:shd w:fill="F6EFF6" w:color="auto" w:val="clear"/>
            <w:tcMar>
              <w:top w:type="dxa" w:w="110"/>
              <w:left w:type="dxa" w:w="200"/>
              <w:bottom w:type="dxa" w:w="6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6B2D6B"/>
                <w:spacing w:val="20"/>
                <w:sz w:val="18"/>
                <w:szCs w:val="18"/>
              </w:rPr>
              <w:t xml:space="preserve">LEGAL MAXIM</w:t>
            </w:r>
            <w:r>
              <w:rPr>
                <w:color w:val="6B2D6B"/>
                <w:sz w:val="18"/>
                <w:szCs w:val="18"/>
              </w:rPr>
              <w:t xml:space="preserve">  ·  </w:t>
            </w:r>
            <w:r>
              <w:rPr>
                <w:b/>
                <w:bCs/>
                <w:color w:val="6B2D6B"/>
                <w:sz w:val="18"/>
                <w:szCs w:val="18"/>
              </w:rPr>
              <w:t xml:space="preserve">The constitutional law on emergencies — likely question</w:t>
            </w:r>
          </w:p>
          <w:p>
            <w:pPr>
              <w:spacing w:after="90" w:line="276"/>
            </w:pPr>
            <w:r>
              <w:rPr>
                <w:b/>
                <w:bCs/>
                <w:color w:val="2E7D32"/>
              </w:rPr>
              <w:t xml:space="preserve">Art. 232</w:t>
            </w:r>
            <w:r>
              <w:t xml:space="preserve"> — the President may proclaim an emergency if the security of Pakistan or any part is threatened by war, external aggression or </w:t>
            </w:r>
            <w:r>
              <w:rPr>
                <w:b/>
                <w:bCs/>
                <w:color w:val="2E7D32"/>
              </w:rPr>
              <w:t xml:space="preserve">internal disturbance beyond the power of a provincial government</w:t>
            </w:r>
            <w:r>
              <w:t xml:space="preserve">; for an internal disturbance a </w:t>
            </w:r>
            <w:r>
              <w:rPr>
                <w:b/>
                <w:bCs/>
                <w:color w:val="2E7D32"/>
              </w:rPr>
              <w:t xml:space="preserve">resolution of the Provincial Assembly</w:t>
            </w:r>
            <w:r>
              <w:t xml:space="preserve"> is needed, but if the President acts on his own the proclamation must be </w:t>
            </w:r>
            <w:r>
              <w:rPr>
                <w:b/>
                <w:bCs/>
                <w:color w:val="2E7D32"/>
              </w:rPr>
              <w:t xml:space="preserve">placed before both Houses within ten days</w:t>
            </w:r>
            <w:r>
              <w:t xml:space="preserve">. </w:t>
            </w:r>
            <w:r>
              <w:rPr>
                <w:b/>
                <w:bCs/>
                <w:color w:val="2E7D32"/>
              </w:rPr>
              <w:t xml:space="preserve">Art. 234</w:t>
            </w:r>
            <w:r>
              <w:t xml:space="preserve"> — on the </w:t>
            </w:r>
            <w:r>
              <w:rPr>
                <w:b/>
                <w:bCs/>
                <w:color w:val="2E7D32"/>
              </w:rPr>
              <w:t xml:space="preserve">failure of constitutional machinery</w:t>
            </w:r>
            <w:r>
              <w:t xml:space="preserve"> in a province, the President may assume the functions of the provincial government (exercised through the </w:t>
            </w:r>
            <w:r>
              <w:rPr>
                <w:b/>
                <w:bCs/>
                <w:color w:val="2E7D32"/>
              </w:rPr>
              <w:t xml:space="preserve">Governor</w:t>
            </w:r>
            <w:r>
              <w:t xml:space="preserve">); a proclamation lasts </w:t>
            </w:r>
            <w:r>
              <w:rPr>
                <w:b/>
                <w:bCs/>
                <w:color w:val="2E7D32"/>
              </w:rPr>
              <w:t xml:space="preserve">two months</w:t>
            </w:r>
            <w:r>
              <w:t xml:space="preserve">, extendable by a </w:t>
            </w:r>
            <w:r>
              <w:rPr>
                <w:b/>
                <w:bCs/>
                <w:color w:val="2E7D32"/>
              </w:rPr>
              <w:t xml:space="preserve">joint sitting</w:t>
            </w:r>
            <w:r>
              <w:t xml:space="preserve"> for two months at a time, but </w:t>
            </w:r>
            <w:r>
              <w:rPr>
                <w:b/>
                <w:bCs/>
                <w:color w:val="2E7D32"/>
              </w:rPr>
              <w:t xml:space="preserve">not beyond six months</w:t>
            </w:r>
            <w:r>
              <w:t xml:space="preserve"> in total. </w:t>
            </w:r>
            <w:r>
              <w:rPr>
                <w:b/>
                <w:bCs/>
                <w:color w:val="2E7D32"/>
              </w:rPr>
              <w:t xml:space="preserve">Art. 245</w:t>
            </w:r>
            <w:r>
              <w:t xml:space="preserve"> — the armed forces act </w:t>
            </w:r>
            <w:r>
              <w:rPr>
                <w:b/>
                <w:bCs/>
                <w:color w:val="2E7D32"/>
              </w:rPr>
              <w:t xml:space="preserve">in aid of civil power</w:t>
            </w:r>
            <w:r>
              <w:t xml:space="preserve"> when called upon by the Federal Government. Fundamental rights may be suspended under </w:t>
            </w:r>
            <w:r>
              <w:rPr>
                <w:b/>
                <w:bCs/>
                <w:color w:val="2E7D32"/>
              </w:rPr>
              <w:t xml:space="preserve">Art. 233</w:t>
            </w:r>
            <w:r>
              <w:t xml:space="preserve"> during an emergency.</w:t>
            </w:r>
          </w:p>
        </w:tc>
      </w:tr>
    </w:tbl>
    <w:p>
      <w:pPr>
        <w:spacing w:after="80"/>
      </w:pPr>
    </w:p>
    <w:p>
      <w:pPr>
        <w:pStyle w:val="Heading2"/>
        <w:keepNext/>
      </w:pPr>
      <w:bookmarkStart w:name="_h9" w:id="110"/>
      <w:r>
        <w:t xml:space="preserve">2.3 Important laws of 2025–2026</w:t>
      </w:r>
      <w:bookmarkEnd w:id="110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49"/>
        <w:gridCol w:w="5777"/>
      </w:tblGrid>
      <w:tr>
        <w:trPr>
          <w:cantSplit/>
          <w:tblHeader/>
        </w:trPr>
        <w:tc>
          <w:tcPr>
            <w:tcW w:type="dxa" w:w="32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Law</w:t>
            </w:r>
          </w:p>
        </w:tc>
        <w:tc>
          <w:tcPr>
            <w:tcW w:type="dxa" w:w="57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PECA (Amendment) Act 2025</w:t>
            </w:r>
            <w:r>
              <w:rPr>
                <w:sz w:val="20"/>
                <w:szCs w:val="20"/>
              </w:rPr>
              <w:t xml:space="preserve"> (Jan 2025)</w:t>
            </w:r>
          </w:p>
        </w:tc>
        <w:tc>
          <w:tcPr>
            <w:tcW w:type="dxa" w:w="57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Social Media Protection and Regulatory Authority</w:t>
            </w:r>
            <w:r>
              <w:rPr>
                <w:sz w:val="20"/>
                <w:szCs w:val="20"/>
              </w:rPr>
              <w:t xml:space="preserve">; spreading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fake news</w:t>
            </w:r>
            <w:r>
              <w:rPr>
                <w:sz w:val="20"/>
                <w:szCs w:val="20"/>
              </w:rPr>
              <w:t xml:space="preserve"> — up to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3 years</w:t>
            </w:r>
            <w:r>
              <w:rPr>
                <w:sz w:val="20"/>
                <w:szCs w:val="20"/>
              </w:rPr>
              <w:t xml:space="preserve"> and/or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Rs 2 million</w:t>
            </w:r>
            <w:r>
              <w:rPr>
                <w:sz w:val="20"/>
                <w:szCs w:val="20"/>
              </w:rPr>
              <w:t xml:space="preserve"> fine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ICT Child Marriage Restraint Act 2025</w:t>
            </w:r>
          </w:p>
        </w:tc>
        <w:tc>
          <w:tcPr>
            <w:tcW w:type="dxa" w:w="57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Minimum marriage age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18</w:t>
            </w:r>
            <w:r>
              <w:rPr>
                <w:sz w:val="20"/>
                <w:szCs w:val="20"/>
              </w:rPr>
              <w:t xml:space="preserve"> for both sexes in Islamabad (opposed by the CII)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NAB (Amendment) Act 2026</w:t>
            </w:r>
          </w:p>
        </w:tc>
        <w:tc>
          <w:tcPr>
            <w:tcW w:type="dxa" w:w="57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Allows one three-year extension of the NAB Chairman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Virtual Assets Act 2026</w:t>
            </w:r>
          </w:p>
        </w:tc>
        <w:tc>
          <w:tcPr>
            <w:tcW w:type="dxa" w:w="57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Regulation of crypto assets (Pakistan Virtual Assets Regulatory Authority)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Elections (Amendment) Act 2026</w:t>
            </w:r>
          </w:p>
        </w:tc>
        <w:tc>
          <w:tcPr>
            <w:tcW w:type="dxa" w:w="57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ECP may withhold lawmakers' asset details on security grounds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Defence Forces Act 2026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NCA (Amendment) Act 2026</w:t>
            </w:r>
          </w:p>
        </w:tc>
        <w:tc>
          <w:tcPr>
            <w:tcW w:type="dxa" w:w="57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Implement the 27th Amendment's command structure</w:t>
            </w:r>
          </w:p>
        </w:tc>
      </w:tr>
      <w:tr>
        <w:trPr>
          <w:cantSplit/>
          <w:tblHeader w:val="false"/>
        </w:trPr>
        <w:tc>
          <w:tcPr>
            <w:tcW w:type="dxa" w:w="324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Finance Act 2026</w:t>
            </w:r>
          </w:p>
        </w:tc>
        <w:tc>
          <w:tcPr>
            <w:tcW w:type="dxa" w:w="57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Budget 2026-27</w:t>
            </w:r>
          </w:p>
        </w:tc>
      </w:tr>
    </w:tbl>
    <w:p>
      <w:pPr>
        <w:spacing w:after="100"/>
      </w:pPr>
    </w:p>
    <w:p>
      <w:pPr>
        <w:pStyle w:val="Heading1"/>
        <w:keepNext/>
        <w:pageBreakBefore/>
      </w:pPr>
      <w:bookmarkStart w:name="_h10" w:id="111"/>
      <w:r>
        <w:t xml:space="preserve">Chapter 3 · Pakistan — the economy</w:t>
      </w:r>
      <w:bookmarkEnd w:id="111"/>
    </w:p>
    <w:p>
      <w:pPr>
        <w:pStyle w:val="Heading2"/>
        <w:keepNext/>
      </w:pPr>
      <w:bookmarkStart w:name="_h11" w:id="112"/>
      <w:r>
        <w:t xml:space="preserve">3.1 Economic Survey 2025-26 (11 June 2026)</w:t>
      </w:r>
      <w:bookmarkEnd w:id="112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90"/>
        <w:gridCol w:w="5236"/>
      </w:tblGrid>
      <w:tr>
        <w:trPr>
          <w:cantSplit/>
          <w:tblHeader/>
        </w:trPr>
        <w:tc>
          <w:tcPr>
            <w:tcW w:type="dxa" w:w="37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Indicator</w:t>
            </w:r>
          </w:p>
        </w:tc>
        <w:tc>
          <w:tcPr>
            <w:tcW w:type="dxa" w:w="52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Figure</w:t>
            </w:r>
          </w:p>
        </w:tc>
      </w:tr>
      <w:tr>
        <w:trPr>
          <w:cantSplit/>
          <w:tblHeader w:val="false"/>
        </w:trPr>
        <w:tc>
          <w:tcPr>
            <w:tcW w:type="dxa" w:w="37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GDP growth FY2025-26</w:t>
            </w:r>
          </w:p>
        </w:tc>
        <w:tc>
          <w:tcPr>
            <w:tcW w:type="dxa" w:w="52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3.7%</w:t>
            </w:r>
            <w:r>
              <w:rPr>
                <w:sz w:val="20"/>
                <w:szCs w:val="20"/>
              </w:rPr>
              <w:t xml:space="preserve"> (target 4.2%) — agriculture 2.89%, industry 3.51%, services 4.09%</w:t>
            </w:r>
          </w:p>
        </w:tc>
      </w:tr>
      <w:tr>
        <w:trPr>
          <w:cantSplit/>
          <w:tblHeader w:val="false"/>
        </w:trPr>
        <w:tc>
          <w:tcPr>
            <w:tcW w:type="dxa" w:w="37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Size of the economy</w:t>
            </w:r>
          </w:p>
        </w:tc>
        <w:tc>
          <w:tcPr>
            <w:tcW w:type="dxa" w:w="52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US$452.1 billion</w:t>
            </w:r>
            <w:r>
              <w:rPr>
                <w:sz w:val="20"/>
                <w:szCs w:val="20"/>
              </w:rPr>
              <w:t xml:space="preserve"> (Rs 126.9 trillion) — a record</w:t>
            </w:r>
          </w:p>
        </w:tc>
      </w:tr>
      <w:tr>
        <w:trPr>
          <w:cantSplit/>
          <w:tblHeader w:val="false"/>
        </w:trPr>
        <w:tc>
          <w:tcPr>
            <w:tcW w:type="dxa" w:w="37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Per capita income</w:t>
            </w:r>
          </w:p>
        </w:tc>
        <w:tc>
          <w:tcPr>
            <w:tcW w:type="dxa" w:w="52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US$1,901</w:t>
            </w:r>
            <w:r>
              <w:rPr>
                <w:sz w:val="20"/>
                <w:szCs w:val="20"/>
              </w:rPr>
              <w:t xml:space="preserve"> (from US$1,751)</w:t>
            </w:r>
          </w:p>
        </w:tc>
      </w:tr>
      <w:tr>
        <w:trPr>
          <w:cantSplit/>
          <w:tblHeader w:val="false"/>
        </w:trPr>
        <w:tc>
          <w:tcPr>
            <w:tcW w:type="dxa" w:w="37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Inflation</w:t>
            </w:r>
          </w:p>
        </w:tc>
        <w:tc>
          <w:tcPr>
            <w:tcW w:type="dxa" w:w="52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Average about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6.7%</w:t>
            </w:r>
            <w:r>
              <w:rPr>
                <w:sz w:val="20"/>
                <w:szCs w:val="20"/>
              </w:rPr>
              <w:t xml:space="preserve"> (July–May); spiked to about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11%</w:t>
            </w:r>
            <w:r>
              <w:rPr>
                <w:sz w:val="20"/>
                <w:szCs w:val="20"/>
              </w:rPr>
              <w:t xml:space="preserve"> in April–May 2026 because of the oil shock</w:t>
            </w:r>
          </w:p>
        </w:tc>
      </w:tr>
      <w:tr>
        <w:trPr>
          <w:cantSplit/>
          <w:tblHeader w:val="false"/>
        </w:trPr>
        <w:tc>
          <w:tcPr>
            <w:tcW w:type="dxa" w:w="37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Public debt</w:t>
            </w:r>
          </w:p>
        </w:tc>
        <w:tc>
          <w:tcPr>
            <w:tcW w:type="dxa" w:w="52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About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Rs 83.3 trillion</w:t>
            </w:r>
            <w:r>
              <w:rPr>
                <w:sz w:val="20"/>
                <w:szCs w:val="20"/>
              </w:rPr>
              <w:t xml:space="preserve"> (end-March 2026); about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68–69%</w:t>
            </w:r>
            <w:r>
              <w:rPr>
                <w:sz w:val="20"/>
                <w:szCs w:val="20"/>
              </w:rPr>
              <w:t xml:space="preserve"> of GDP</w:t>
            </w:r>
          </w:p>
        </w:tc>
      </w:tr>
      <w:tr>
        <w:trPr>
          <w:cantSplit/>
          <w:tblHeader w:val="false"/>
        </w:trPr>
        <w:tc>
          <w:tcPr>
            <w:tcW w:type="dxa" w:w="37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Remittances FY26</w:t>
            </w:r>
          </w:p>
        </w:tc>
        <w:tc>
          <w:tcPr>
            <w:tcW w:type="dxa" w:w="52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Record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US$41.6 billion</w:t>
            </w:r>
            <w:r>
              <w:rPr>
                <w:sz w:val="20"/>
                <w:szCs w:val="20"/>
              </w:rPr>
              <w:t xml:space="preserve"> (Saudi Arabia and the UAE the largest sources)</w:t>
            </w:r>
          </w:p>
        </w:tc>
      </w:tr>
      <w:tr>
        <w:trPr>
          <w:cantSplit/>
          <w:tblHeader w:val="false"/>
        </w:trPr>
        <w:tc>
          <w:tcPr>
            <w:tcW w:type="dxa" w:w="37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Exports / imports FY26</w:t>
            </w:r>
          </w:p>
        </w:tc>
        <w:tc>
          <w:tcPr>
            <w:tcW w:type="dxa" w:w="52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About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US$30.1 billion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US$69.6 billion</w:t>
            </w:r>
            <w:r>
              <w:rPr>
                <w:sz w:val="20"/>
                <w:szCs w:val="20"/>
              </w:rPr>
              <w:t xml:space="preserve"> — trade deficit about US$39.5 billion</w:t>
            </w:r>
          </w:p>
        </w:tc>
      </w:tr>
      <w:tr>
        <w:trPr>
          <w:cantSplit/>
          <w:tblHeader w:val="false"/>
        </w:trPr>
        <w:tc>
          <w:tcPr>
            <w:tcW w:type="dxa" w:w="37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Current account FY26</w:t>
            </w:r>
          </w:p>
        </w:tc>
        <w:tc>
          <w:tcPr>
            <w:tcW w:type="dxa" w:w="52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Small deficit (about US$139 million)</w:t>
            </w:r>
          </w:p>
        </w:tc>
      </w:tr>
      <w:tr>
        <w:trPr>
          <w:cantSplit/>
          <w:tblHeader w:val="false"/>
        </w:trPr>
        <w:tc>
          <w:tcPr>
            <w:tcW w:type="dxa" w:w="37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SBP reserves</w:t>
            </w:r>
          </w:p>
        </w:tc>
        <w:tc>
          <w:tcPr>
            <w:tcW w:type="dxa" w:w="52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About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US$18.5 billion</w:t>
            </w:r>
            <w:r>
              <w:rPr>
                <w:sz w:val="20"/>
                <w:szCs w:val="20"/>
              </w:rPr>
              <w:t xml:space="preserve"> (July 2026)</w:t>
            </w:r>
          </w:p>
        </w:tc>
      </w:tr>
    </w:tbl>
    <w:p>
      <w:pPr>
        <w:spacing w:after="100"/>
      </w:pPr>
    </w:p>
    <w:p>
      <w:pPr>
        <w:pStyle w:val="Heading2"/>
        <w:keepNext/>
      </w:pPr>
      <w:bookmarkStart w:name="_h12" w:id="113"/>
      <w:r>
        <w:t xml:space="preserve">3.2 Federal Budget 2026-27 (12 June 2026)</w:t>
      </w:r>
      <w:bookmarkEnd w:id="113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90"/>
        <w:gridCol w:w="5236"/>
      </w:tblGrid>
      <w:tr>
        <w:trPr>
          <w:cantSplit/>
          <w:tblHeader/>
        </w:trPr>
        <w:tc>
          <w:tcPr>
            <w:tcW w:type="dxa" w:w="37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Head</w:t>
            </w:r>
          </w:p>
        </w:tc>
        <w:tc>
          <w:tcPr>
            <w:tcW w:type="dxa" w:w="52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Figure</w:t>
            </w:r>
          </w:p>
        </w:tc>
      </w:tr>
      <w:tr>
        <w:trPr>
          <w:cantSplit/>
          <w:tblHeader w:val="false"/>
        </w:trPr>
        <w:tc>
          <w:tcPr>
            <w:tcW w:type="dxa" w:w="37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Total outlay</w:t>
            </w:r>
          </w:p>
        </w:tc>
        <w:tc>
          <w:tcPr>
            <w:tcW w:type="dxa" w:w="52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Rs 18.77 trillion</w:t>
            </w:r>
          </w:p>
        </w:tc>
      </w:tr>
      <w:tr>
        <w:trPr>
          <w:cantSplit/>
          <w:tblHeader w:val="false"/>
        </w:trPr>
        <w:tc>
          <w:tcPr>
            <w:tcW w:type="dxa" w:w="37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GDP growth target</w:t>
            </w:r>
          </w:p>
        </w:tc>
        <w:tc>
          <w:tcPr>
            <w:tcW w:type="dxa" w:w="52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4%</w:t>
            </w:r>
          </w:p>
        </w:tc>
      </w:tr>
      <w:tr>
        <w:trPr>
          <w:cantSplit/>
          <w:tblHeader w:val="false"/>
        </w:trPr>
        <w:tc>
          <w:tcPr>
            <w:tcW w:type="dxa" w:w="37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FBR tax target</w:t>
            </w:r>
          </w:p>
        </w:tc>
        <w:tc>
          <w:tcPr>
            <w:tcW w:type="dxa" w:w="52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Rs 15.26 trillion</w:t>
            </w:r>
          </w:p>
        </w:tc>
      </w:tr>
      <w:tr>
        <w:trPr>
          <w:cantSplit/>
          <w:tblHeader w:val="false"/>
        </w:trPr>
        <w:tc>
          <w:tcPr>
            <w:tcW w:type="dxa" w:w="37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Interest payments (largest head)</w:t>
            </w:r>
          </w:p>
        </w:tc>
        <w:tc>
          <w:tcPr>
            <w:tcW w:type="dxa" w:w="52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About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Rs 8.05 trillion</w:t>
            </w:r>
          </w:p>
        </w:tc>
      </w:tr>
      <w:tr>
        <w:trPr>
          <w:cantSplit/>
          <w:tblHeader w:val="false"/>
        </w:trPr>
        <w:tc>
          <w:tcPr>
            <w:tcW w:type="dxa" w:w="37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Defence</w:t>
            </w:r>
          </w:p>
        </w:tc>
        <w:tc>
          <w:tcPr>
            <w:tcW w:type="dxa" w:w="52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About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Rs 3 trillion</w:t>
            </w:r>
            <w:r>
              <w:rPr>
                <w:sz w:val="20"/>
                <w:szCs w:val="20"/>
              </w:rPr>
              <w:t xml:space="preserve"> (up about 15.6%)</w:t>
            </w:r>
          </w:p>
        </w:tc>
      </w:tr>
      <w:tr>
        <w:trPr>
          <w:cantSplit/>
          <w:tblHeader w:val="false"/>
        </w:trPr>
        <w:tc>
          <w:tcPr>
            <w:tcW w:type="dxa" w:w="37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Federal PSDP</w:t>
            </w:r>
          </w:p>
        </w:tc>
        <w:tc>
          <w:tcPr>
            <w:tcW w:type="dxa" w:w="52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About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Rs 1 trillion</w:t>
            </w:r>
          </w:p>
        </w:tc>
      </w:tr>
      <w:tr>
        <w:trPr>
          <w:cantSplit/>
          <w:tblHeader w:val="false"/>
        </w:trPr>
        <w:tc>
          <w:tcPr>
            <w:tcW w:type="dxa" w:w="37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Fiscal deficit</w:t>
            </w:r>
          </w:p>
        </w:tc>
        <w:tc>
          <w:tcPr>
            <w:tcW w:type="dxa" w:w="52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3.6% of GDP</w:t>
            </w:r>
            <w:r>
              <w:rPr>
                <w:sz w:val="20"/>
                <w:szCs w:val="20"/>
              </w:rPr>
              <w:t xml:space="preserve"> (about Rs 7 trillion); primary surplus target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2%</w:t>
            </w:r>
          </w:p>
        </w:tc>
      </w:tr>
    </w:tbl>
    <w:p>
      <w:pPr>
        <w:spacing w:after="100"/>
      </w:pPr>
    </w:p>
    <w:p>
      <w:pPr>
        <w:pStyle w:val="Heading2"/>
        <w:keepNext/>
      </w:pPr>
      <w:bookmarkStart w:name="_h13" w:id="114"/>
      <w:r>
        <w:t xml:space="preserve">3.3 IMF, interest rate and ratings</w:t>
      </w:r>
      <w:bookmarkEnd w:id="114"/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  <w:color w:val="2E7D32"/>
        </w:rPr>
        <w:t xml:space="preserve">IMF</w:t>
      </w:r>
      <w:r>
        <w:t xml:space="preserve"> — </w:t>
      </w:r>
      <w:r>
        <w:rPr>
          <w:b/>
          <w:bCs/>
          <w:color w:val="2E7D32"/>
        </w:rPr>
        <w:t xml:space="preserve">37-month Extended Fund Facility of US$7 billion</w:t>
      </w:r>
      <w:r>
        <w:t xml:space="preserve"> (approved </w:t>
      </w:r>
      <w:r>
        <w:rPr>
          <w:b/>
          <w:bCs/>
          <w:color w:val="2E7D32"/>
        </w:rPr>
        <w:t xml:space="preserve">25 September 2024</w:t>
      </w:r>
      <w:r>
        <w:t xml:space="preserve">) plus a </w:t>
      </w:r>
      <w:r>
        <w:rPr>
          <w:b/>
          <w:bCs/>
          <w:color w:val="2E7D32"/>
        </w:rPr>
        <w:t xml:space="preserve">Resilience and Sustainability Facility</w:t>
      </w:r>
      <w:r>
        <w:t xml:space="preserve"> of about </w:t>
      </w:r>
      <w:r>
        <w:rPr>
          <w:b/>
          <w:bCs/>
          <w:color w:val="2E7D32"/>
        </w:rPr>
        <w:t xml:space="preserve">US$1.4 billion</w:t>
      </w:r>
      <w:r>
        <w:t xml:space="preserve"> (approved </w:t>
      </w:r>
      <w:r>
        <w:rPr>
          <w:b/>
          <w:bCs/>
          <w:color w:val="2E7D32"/>
        </w:rPr>
        <w:t xml:space="preserve">9 May 2025</w:t>
      </w:r>
      <w:r>
        <w:t xml:space="preserve">). Reviews completed: first (May 2025), second (Dec 2025, about US$1.2 billion), third (</w:t>
      </w:r>
      <w:r>
        <w:rPr>
          <w:b/>
          <w:bCs/>
          <w:color w:val="2E7D32"/>
        </w:rPr>
        <w:t xml:space="preserve">8 May 2026</w:t>
      </w:r>
      <w:r>
        <w:t xml:space="preserve">, about US$1.3 billion); </w:t>
      </w:r>
      <w:r>
        <w:rPr>
          <w:b/>
          <w:bCs/>
          <w:color w:val="2E7D32"/>
        </w:rPr>
        <w:t xml:space="preserve">staff-level agreement on the fourth review on 7 October 2026</w:t>
      </w:r>
      <w:r>
        <w:t xml:space="preserve"> (about US$1.2 billion; Board approval pending).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  <w:color w:val="2E7D32"/>
        </w:rPr>
        <w:t xml:space="preserve">SBP policy rate</w:t>
      </w:r>
      <w:r>
        <w:t xml:space="preserve"> — cut to </w:t>
      </w:r>
      <w:r>
        <w:rPr>
          <w:b/>
          <w:bCs/>
          <w:color w:val="2E7D32"/>
        </w:rPr>
        <w:t xml:space="preserve">10.5%</w:t>
      </w:r>
      <w:r>
        <w:t xml:space="preserve"> (Dec 2025), </w:t>
      </w:r>
      <w:r>
        <w:rPr>
          <w:b/>
          <w:bCs/>
          <w:color w:val="2E7D32"/>
        </w:rPr>
        <w:t xml:space="preserve">raised to 11.5%</w:t>
      </w:r>
      <w:r>
        <w:t xml:space="preserve"> in </w:t>
      </w:r>
      <w:r>
        <w:rPr>
          <w:b/>
          <w:bCs/>
          <w:color w:val="2E7D32"/>
        </w:rPr>
        <w:t xml:space="preserve">April 2026</w:t>
      </w:r>
      <w:r>
        <w:t xml:space="preserve"> (first hike in about three years — Iran-war oil shock); </w:t>
      </w:r>
      <w:r>
        <w:rPr>
          <w:b/>
          <w:bCs/>
          <w:color w:val="2E7D32"/>
        </w:rPr>
        <w:t xml:space="preserve">11.5%</w:t>
      </w:r>
      <w:r>
        <w:t xml:space="preserve"> in mid-October 2026 (next decision </w:t>
      </w:r>
      <w:r>
        <w:rPr>
          <w:b/>
          <w:bCs/>
          <w:color w:val="2E7D32"/>
        </w:rPr>
        <w:t xml:space="preserve">26 October 2026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  <w:color w:val="2E7D32"/>
        </w:rPr>
        <w:t xml:space="preserve">Ratings</w:t>
      </w:r>
      <w:r>
        <w:t xml:space="preserve"> — </w:t>
      </w:r>
      <w:r>
        <w:rPr>
          <w:b/>
          <w:bCs/>
          <w:color w:val="2E7D32"/>
        </w:rPr>
        <w:t xml:space="preserve">Fitch B-</w:t>
      </w:r>
      <w:r>
        <w:t xml:space="preserve"> (2025); </w:t>
      </w:r>
      <w:r>
        <w:rPr>
          <w:b/>
          <w:bCs/>
          <w:color w:val="2E7D32"/>
        </w:rPr>
        <w:t xml:space="preserve">S&amp;P B</w:t>
      </w:r>
      <w:r>
        <w:t xml:space="preserve"> (July 2026 — highest in about eight years); </w:t>
      </w:r>
      <w:r>
        <w:rPr>
          <w:b/>
          <w:bCs/>
          <w:color w:val="2E7D32"/>
        </w:rPr>
        <w:t xml:space="preserve">Moody's B3</w:t>
      </w:r>
      <w:r>
        <w:t xml:space="preserve"> (August 2026).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  <w:color w:val="2E7D32"/>
        </w:rPr>
        <w:t xml:space="preserve">The oil shock of 2026</w:t>
      </w:r>
      <w:r>
        <w:t xml:space="preserve"> — petrol rose about </w:t>
      </w:r>
      <w:r>
        <w:rPr>
          <w:b/>
          <w:bCs/>
          <w:color w:val="2E7D32"/>
        </w:rPr>
        <w:t xml:space="preserve">46%</w:t>
      </w:r>
      <w:r>
        <w:t xml:space="preserve"> above the pre-war price (Rs 266/litre); </w:t>
      </w:r>
      <w:r>
        <w:rPr>
          <w:b/>
          <w:bCs/>
          <w:color w:val="2E7D32"/>
        </w:rPr>
        <w:t xml:space="preserve">austerity</w:t>
      </w:r>
      <w:r>
        <w:t xml:space="preserve"> in March 2026 — school closures and online classes, a </w:t>
      </w:r>
      <w:r>
        <w:rPr>
          <w:b/>
          <w:bCs/>
          <w:color w:val="2E7D32"/>
        </w:rPr>
        <w:t xml:space="preserve">four-day working week</w:t>
      </w:r>
      <w:r>
        <w:t xml:space="preserve">, fuel quotas; most fertiliser plants shut; daily fuel pricing by OGRA.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  <w:color w:val="2E7D32"/>
        </w:rPr>
        <w:t xml:space="preserve">CPEC</w:t>
      </w:r>
      <w:r>
        <w:t xml:space="preserve"> — September 2025 visit: about US$8.5 billion of MoUs and </w:t>
      </w:r>
      <w:r>
        <w:rPr>
          <w:b/>
          <w:bCs/>
          <w:color w:val="2E7D32"/>
        </w:rPr>
        <w:t xml:space="preserve">CPEC 2.0</w:t>
      </w:r>
      <w:r>
        <w:t xml:space="preserve">; May 2026 visit marking </w:t>
      </w:r>
      <w:r>
        <w:rPr>
          <w:b/>
          <w:bCs/>
          <w:color w:val="2E7D32"/>
        </w:rPr>
        <w:t xml:space="preserve">75 years of diplomatic relations</w:t>
      </w:r>
      <w:r>
        <w:t xml:space="preserve"> (21 May 1951) — Karakoram Highway (Thakot–Raikot) realignment, ML-1 railway.</w:t>
      </w:r>
    </w:p>
    <w:p>
      <w:pPr>
        <w:pStyle w:val="ListParagraph"/>
        <w:numPr>
          <w:ilvl w:val="0"/>
          <w:numId w:val="4"/>
        </w:numPr>
        <w:spacing w:after="60" w:line="276"/>
      </w:pPr>
      <w:r>
        <w:rPr>
          <w:b/>
          <w:bCs/>
          <w:color w:val="2E7D32"/>
        </w:rPr>
        <w:t xml:space="preserve">US minerals deal</w:t>
      </w:r>
      <w:r>
        <w:t xml:space="preserve"> — MoU between </w:t>
      </w:r>
      <w:r>
        <w:rPr>
          <w:b/>
          <w:bCs/>
          <w:color w:val="2E7D32"/>
        </w:rPr>
        <w:t xml:space="preserve">US Strategic Metals</w:t>
      </w:r>
      <w:r>
        <w:t xml:space="preserve"> and the </w:t>
      </w:r>
      <w:r>
        <w:rPr>
          <w:b/>
          <w:bCs/>
          <w:color w:val="2E7D32"/>
        </w:rPr>
        <w:t xml:space="preserve">Frontier Works Organisation</w:t>
      </w:r>
      <w:r>
        <w:t xml:space="preserve"> (8 Sept 2025, about US$500 million); first shipment of rare earths in October 2025. US tariff on Pakistan cut to </w:t>
      </w:r>
      <w:r>
        <w:rPr>
          <w:b/>
          <w:bCs/>
          <w:color w:val="2E7D32"/>
        </w:rPr>
        <w:t xml:space="preserve">19%</w:t>
      </w:r>
      <w:r>
        <w:t xml:space="preserve"> (Aug 2025) before the US Supreme Court struck down IEEPA tariffs (Feb 2026).</w:t>
      </w:r>
    </w:p>
    <w:p>
      <w:pPr>
        <w:pStyle w:val="Heading1"/>
        <w:keepNext/>
        <w:pageBreakBefore/>
      </w:pPr>
      <w:bookmarkStart w:name="_h14" w:id="115"/>
      <w:r>
        <w:t xml:space="preserve">Chapter 4 · Pakistan — foreign relations, security and events</w:t>
      </w:r>
      <w:bookmarkEnd w:id="115"/>
    </w:p>
    <w:p>
      <w:pPr>
        <w:pStyle w:val="Heading2"/>
        <w:keepNext/>
      </w:pPr>
      <w:bookmarkStart w:name="_h15" w:id="116"/>
      <w:r>
        <w:t xml:space="preserve">4.1 Marka-e-Haq — the India–Pakistan conflict (April–May 2025)</w:t>
      </w:r>
      <w:bookmarkEnd w:id="116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5"/>
        <w:gridCol w:w="7041"/>
      </w:tblGrid>
      <w:tr>
        <w:trPr>
          <w:cantSplit/>
          <w:tblHeader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22 April 2025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Pahalgam</w:t>
            </w:r>
            <w:r>
              <w:rPr>
                <w:sz w:val="20"/>
                <w:szCs w:val="20"/>
              </w:rPr>
              <w:t xml:space="preserve"> attack (Indian-administered Kashmir) —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26</w:t>
            </w:r>
            <w:r>
              <w:rPr>
                <w:sz w:val="20"/>
                <w:szCs w:val="20"/>
              </w:rPr>
              <w:t xml:space="preserve"> civilians killed; India blamed Pakistan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23 April 2025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India held 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Indus Waters Treaty "in abeyance"</w:t>
            </w:r>
            <w:r>
              <w:rPr>
                <w:sz w:val="20"/>
                <w:szCs w:val="20"/>
              </w:rPr>
              <w:t xml:space="preserve">; Pakistan's NSC (24 April) said any diversion of water would be an "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act of war</w:t>
            </w:r>
            <w:r>
              <w:rPr>
                <w:sz w:val="20"/>
                <w:szCs w:val="20"/>
              </w:rPr>
              <w:t xml:space="preserve">", closed its airspace to Indian aircraft and suspended trade (the airspace ban has been extended month by month since)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7 May 2025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India's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Operation Sindoor</w:t>
            </w:r>
            <w:r>
              <w:rPr>
                <w:sz w:val="20"/>
                <w:szCs w:val="20"/>
              </w:rPr>
              <w:t xml:space="preserve"> — missile strikes in Pakistan and AJK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10 May 2025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Pakistan's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Operation Bunyan-um-Marsoos</w:t>
            </w:r>
            <w:r>
              <w:rPr>
                <w:sz w:val="20"/>
                <w:szCs w:val="20"/>
              </w:rPr>
              <w:t xml:space="preserve"> (Quran 61:4 — "a solid structure") — part of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Marka-e-Haq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ceasefire</w:t>
            </w:r>
            <w:r>
              <w:rPr>
                <w:sz w:val="20"/>
                <w:szCs w:val="20"/>
              </w:rPr>
              <w:t xml:space="preserve"> the same day, first announced by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President Trump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20 May 2025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Gen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Asim Munir</w:t>
            </w:r>
            <w:r>
              <w:rPr>
                <w:sz w:val="20"/>
                <w:szCs w:val="20"/>
              </w:rPr>
              <w:t xml:space="preserve"> promoted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Field Marshal</w:t>
            </w:r>
          </w:p>
        </w:tc>
      </w:tr>
    </w:tbl>
    <w:p>
      <w:pPr>
        <w:spacing w:after="100"/>
      </w:pPr>
    </w:p>
    <w:p>
      <w:pPr>
        <w:pStyle w:val="Heading2"/>
        <w:keepNext/>
      </w:pPr>
      <w:bookmarkStart w:name="_h16" w:id="117"/>
      <w:r>
        <w:t xml:space="preserve">4.2 The Indus Waters Treaty (1960) since 2025</w:t>
      </w:r>
      <w:bookmarkEnd w:id="117"/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b/>
          <w:bCs/>
          <w:color w:val="2E7D32"/>
        </w:rPr>
        <w:t xml:space="preserve">India's position</w:t>
      </w:r>
      <w:r>
        <w:t xml:space="preserve"> — the treaty is "in abeyance"; India boycotts the </w:t>
      </w:r>
      <w:r>
        <w:rPr>
          <w:b/>
          <w:bCs/>
          <w:color w:val="2E7D32"/>
        </w:rPr>
        <w:t xml:space="preserve">Court of Arbitration</w:t>
      </w:r>
      <w:r>
        <w:t xml:space="preserve">, calling it "illegally constituted".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b/>
          <w:bCs/>
          <w:color w:val="2E7D32"/>
        </w:rPr>
        <w:t xml:space="preserve">Court of Arbitration</w:t>
      </w:r>
      <w:r>
        <w:t xml:space="preserve"> (Permanent Court of Arbitration, case 2023-01) — </w:t>
      </w:r>
      <w:r>
        <w:rPr>
          <w:b/>
          <w:bCs/>
          <w:color w:val="2E7D32"/>
        </w:rPr>
        <w:t xml:space="preserve">Award on general interpretation (8 August 2025)</w:t>
      </w:r>
      <w:r>
        <w:t xml:space="preserve">; supplemental award on pondage (</w:t>
      </w:r>
      <w:r>
        <w:rPr>
          <w:b/>
          <w:bCs/>
          <w:color w:val="2E7D32"/>
        </w:rPr>
        <w:t xml:space="preserve">15 May 2026</w:t>
      </w:r>
      <w:r>
        <w:t xml:space="preserve">); </w:t>
      </w:r>
      <w:r>
        <w:rPr>
          <w:b/>
          <w:bCs/>
          <w:color w:val="2E7D32"/>
        </w:rPr>
        <w:t xml:space="preserve">Award on the Status of the Treaty (31 August 2026)</w:t>
      </w:r>
      <w:r>
        <w:t xml:space="preserve"> — India cannot unilaterally hold the treaty in abeyance; the treaty remains in force; interim measures on the </w:t>
      </w:r>
      <w:r>
        <w:rPr>
          <w:b/>
          <w:bCs/>
          <w:color w:val="2E7D32"/>
        </w:rPr>
        <w:t xml:space="preserve">Ratle</w:t>
      </w:r>
      <w:r>
        <w:t xml:space="preserve"> project.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rPr>
          <w:b/>
          <w:bCs/>
          <w:color w:val="2E7D32"/>
        </w:rPr>
        <w:t xml:space="preserve">Neutral Expert</w:t>
      </w:r>
      <w:r>
        <w:t xml:space="preserve"> (Michel Lino) — </w:t>
      </w:r>
      <w:r>
        <w:rPr>
          <w:b/>
          <w:bCs/>
          <w:color w:val="2E7D32"/>
        </w:rPr>
        <w:t xml:space="preserve">Kishenganga</w:t>
      </w:r>
      <w:r>
        <w:t xml:space="preserve"> and </w:t>
      </w:r>
      <w:r>
        <w:rPr>
          <w:b/>
          <w:bCs/>
          <w:color w:val="2E7D32"/>
        </w:rPr>
        <w:t xml:space="preserve">Ratle</w:t>
      </w:r>
      <w:r>
        <w:t xml:space="preserve"> proceedings continue (decision expected 2027).</w:t>
      </w:r>
    </w:p>
    <w:p>
      <w:pPr>
        <w:pStyle w:val="ListParagraph"/>
        <w:numPr>
          <w:ilvl w:val="0"/>
          <w:numId w:val="5"/>
        </w:numPr>
        <w:spacing w:after="60" w:line="276"/>
      </w:pPr>
      <w:r>
        <w:t xml:space="preserve">Exam angle — treaty law: no unilateral suspension (Art. XII(4) — the treaty continues until terminated by a ratified treaty agreed by </w:t>
      </w:r>
      <w:r>
        <w:rPr>
          <w:b/>
          <w:bCs/>
          <w:color w:val="2E7D32"/>
        </w:rPr>
        <w:t xml:space="preserve">both</w:t>
      </w:r>
      <w:r>
        <w:t xml:space="preserve"> parties); Vienna Convention Art. 60–62; the </w:t>
      </w:r>
      <w:r>
        <w:rPr>
          <w:b/>
          <w:bCs/>
          <w:color w:val="2E7D32"/>
        </w:rPr>
        <w:t xml:space="preserve">World Bank's</w:t>
      </w:r>
      <w:r>
        <w:t xml:space="preserve"> role.</w:t>
      </w:r>
    </w:p>
    <w:p>
      <w:pPr>
        <w:pStyle w:val="Heading2"/>
        <w:keepNext/>
      </w:pPr>
      <w:bookmarkStart w:name="_h17" w:id="118"/>
      <w:r>
        <w:t xml:space="preserve">4.3 Pakistan–Afghanistan</w:t>
      </w:r>
      <w:bookmarkEnd w:id="118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5"/>
        <w:gridCol w:w="7041"/>
      </w:tblGrid>
      <w:tr>
        <w:trPr>
          <w:cantSplit/>
          <w:tblHeader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9–19 Oct 2025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Border clashes after explosions in Kabul;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ceasefire in Doha (19 October 2025)</w:t>
            </w:r>
            <w:r>
              <w:rPr>
                <w:sz w:val="20"/>
                <w:szCs w:val="20"/>
              </w:rPr>
              <w:t xml:space="preserve">, mediated by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Qatar and Türkiye</w:t>
            </w:r>
            <w:r>
              <w:rPr>
                <w:sz w:val="20"/>
                <w:szCs w:val="20"/>
              </w:rPr>
              <w:t xml:space="preserve">; Istanbul talks collapsed in November 2025 over written guarantees against 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TTP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21 Feb 2026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Pakistani air strikes on TTP / IS-K camps (Nangarhar, Paktika)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27 Feb 2026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After Taliban cross-border attacks, Pakistan's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Operation Ghazab lil Haq</w:t>
            </w:r>
            <w:r>
              <w:rPr>
                <w:sz w:val="20"/>
                <w:szCs w:val="20"/>
              </w:rPr>
              <w:t xml:space="preserve"> — strikes on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Kabul, Kandahar and Paktia</w:t>
            </w:r>
            <w:r>
              <w:rPr>
                <w:sz w:val="20"/>
                <w:szCs w:val="20"/>
              </w:rPr>
              <w:t xml:space="preserve">; Khawaja Asif: "now it is open war"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March 2026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Eid-ul-Fitr pause (18–24 March)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April 2026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China mediates at Urumqi</w:t>
            </w:r>
            <w:r>
              <w:rPr>
                <w:sz w:val="20"/>
                <w:szCs w:val="20"/>
              </w:rPr>
              <w:t xml:space="preserve"> — agreement on 8 April not to escalate and to seek a "comprehensive solution"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Sept–Oct 2026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After 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Kohat</w:t>
            </w:r>
            <w:r>
              <w:rPr>
                <w:sz w:val="20"/>
                <w:szCs w:val="20"/>
              </w:rPr>
              <w:t xml:space="preserve"> attack (18–19 Sept), renewed Pakistani strikes (24 Sept, 1 Oct);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Russia</w:t>
            </w:r>
            <w:r>
              <w:rPr>
                <w:sz w:val="20"/>
                <w:szCs w:val="20"/>
              </w:rPr>
              <w:t xml:space="preserve"> offers to help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Refugees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Over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1 million</w:t>
            </w:r>
            <w:r>
              <w:rPr>
                <w:sz w:val="20"/>
                <w:szCs w:val="20"/>
              </w:rPr>
              <w:t xml:space="preserve"> Afghans returned in 2025;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PoR cards</w:t>
            </w:r>
            <w:r>
              <w:rPr>
                <w:sz w:val="20"/>
                <w:szCs w:val="20"/>
              </w:rPr>
              <w:t xml:space="preserve"> not renewed (July 2025); deportations continue;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Torkham</w:t>
            </w:r>
            <w:r>
              <w:rPr>
                <w:sz w:val="20"/>
                <w:szCs w:val="20"/>
              </w:rPr>
              <w:t xml:space="preserve"> often closed to trade</w:t>
            </w:r>
          </w:p>
        </w:tc>
      </w:tr>
    </w:tbl>
    <w:p>
      <w:pPr>
        <w:spacing w:after="100"/>
      </w:pPr>
    </w:p>
    <w:p>
      <w:pPr>
        <w:pStyle w:val="Heading2"/>
        <w:keepNext/>
      </w:pPr>
      <w:bookmarkStart w:name="_h18" w:id="119"/>
      <w:r>
        <w:t xml:space="preserve">4.4 Defence pacts and the Gulf</w:t>
      </w:r>
      <w:bookmarkEnd w:id="119"/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b/>
          <w:bCs/>
          <w:color w:val="2E7D32"/>
        </w:rPr>
        <w:t xml:space="preserve">Strategic Mutual Defence Agreement</w:t>
      </w:r>
      <w:r>
        <w:t xml:space="preserve"> with </w:t>
      </w:r>
      <w:r>
        <w:rPr>
          <w:b/>
          <w:bCs/>
          <w:color w:val="2E7D32"/>
        </w:rPr>
        <w:t xml:space="preserve">Saudi Arabia</w:t>
      </w:r>
      <w:r>
        <w:t xml:space="preserve"> — signed </w:t>
      </w:r>
      <w:r>
        <w:rPr>
          <w:b/>
          <w:bCs/>
          <w:color w:val="2E7D32"/>
        </w:rPr>
        <w:t xml:space="preserve">17 September 2025</w:t>
      </w:r>
      <w:r>
        <w:t xml:space="preserve"> at Riyadh by PM Shehbaz Sharif and Crown Prince </w:t>
      </w:r>
      <w:r>
        <w:rPr>
          <w:b/>
          <w:bCs/>
          <w:color w:val="2E7D32"/>
        </w:rPr>
        <w:t xml:space="preserve">Mohammed bin Salman</w:t>
      </w:r>
      <w:r>
        <w:t xml:space="preserve">: aggression against one is aggression against both.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b/>
          <w:bCs/>
          <w:color w:val="2E7D32"/>
        </w:rPr>
        <w:t xml:space="preserve">Makkah Joint Defence Agreement</w:t>
      </w:r>
      <w:r>
        <w:t xml:space="preserve"> — </w:t>
      </w:r>
      <w:r>
        <w:rPr>
          <w:b/>
          <w:bCs/>
          <w:color w:val="2E7D32"/>
        </w:rPr>
        <w:t xml:space="preserve">Saudi Arabia, Pakistan and Türkiye</w:t>
      </w:r>
      <w:r>
        <w:t xml:space="preserve">, signed at </w:t>
      </w:r>
      <w:r>
        <w:rPr>
          <w:b/>
          <w:bCs/>
          <w:color w:val="2E7D32"/>
        </w:rPr>
        <w:t xml:space="preserve">Makkah on 7 August 2026</w:t>
      </w:r>
      <w:r>
        <w:t xml:space="preserve"> (MBS, Shehbaz, Erdoğan): an attack on one is an attack on all; </w:t>
      </w:r>
      <w:r>
        <w:rPr>
          <w:b/>
          <w:bCs/>
          <w:color w:val="2E7D32"/>
        </w:rPr>
        <w:t xml:space="preserve">first invoked on 5 October 2026</w:t>
      </w:r>
      <w:r>
        <w:t xml:space="preserve"> against </w:t>
      </w:r>
      <w:r>
        <w:rPr>
          <w:b/>
          <w:bCs/>
          <w:color w:val="2E7D32"/>
        </w:rPr>
        <w:t xml:space="preserve">Houthi</w:t>
      </w:r>
      <w:r>
        <w:t xml:space="preserve"> attacks on Saudi Arabia (Pakistan's role described as defensive).</w:t>
      </w:r>
    </w:p>
    <w:p>
      <w:pPr>
        <w:pStyle w:val="ListParagraph"/>
        <w:numPr>
          <w:ilvl w:val="0"/>
          <w:numId w:val="6"/>
        </w:numPr>
        <w:spacing w:after="60" w:line="276"/>
      </w:pPr>
      <w:r>
        <w:rPr>
          <w:b/>
          <w:bCs/>
          <w:color w:val="2E7D32"/>
        </w:rPr>
        <w:t xml:space="preserve">Board of Peace</w:t>
      </w:r>
      <w:r>
        <w:t xml:space="preserve"> — PM Shehbaz signed the charter at </w:t>
      </w:r>
      <w:r>
        <w:rPr>
          <w:b/>
          <w:bCs/>
          <w:color w:val="2E7D32"/>
        </w:rPr>
        <w:t xml:space="preserve">Davos (22 January 2026)</w:t>
      </w:r>
      <w:r>
        <w:t xml:space="preserve">; Pakistan is willing to join the Gaza </w:t>
      </w:r>
      <w:r>
        <w:rPr>
          <w:b/>
          <w:bCs/>
          <w:color w:val="2E7D32"/>
        </w:rPr>
        <w:t xml:space="preserve">stabilisation force</w:t>
      </w:r>
      <w:r>
        <w:t xml:space="preserve"> for peacekeeping only, </w:t>
      </w:r>
      <w:r>
        <w:rPr>
          <w:b/>
          <w:bCs/>
          <w:color w:val="2E7D32"/>
        </w:rPr>
        <w:t xml:space="preserve">not</w:t>
      </w:r>
      <w:r>
        <w:t xml:space="preserve"> to disarm Hamas; no deployment yet.</w:t>
      </w:r>
    </w:p>
    <w:p>
      <w:pPr>
        <w:pStyle w:val="Heading2"/>
        <w:keepNext/>
      </w:pPr>
      <w:bookmarkStart w:name="_h19" w:id="120"/>
      <w:r>
        <w:t xml:space="preserve">4.5 Pakistan as mediator in the Iran war (2026)</w:t>
      </w:r>
      <w:bookmarkEnd w:id="120"/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b/>
          <w:bCs/>
          <w:color w:val="2E7D32"/>
        </w:rPr>
        <w:t xml:space="preserve">8 April 2026</w:t>
      </w:r>
      <w:r>
        <w:t xml:space="preserve"> — </w:t>
      </w:r>
      <w:r>
        <w:rPr>
          <w:b/>
          <w:bCs/>
          <w:color w:val="2E7D32"/>
        </w:rPr>
        <w:t xml:space="preserve">Pakistan brokered a two-week US–Iran ceasefire</w:t>
      </w:r>
      <w:r>
        <w:t xml:space="preserve"> (announced by PM Shehbaz Sharif).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b/>
          <w:bCs/>
          <w:color w:val="2E7D32"/>
        </w:rPr>
        <w:t xml:space="preserve">11–12 April 2026</w:t>
      </w:r>
      <w:r>
        <w:t xml:space="preserve"> — the </w:t>
      </w:r>
      <w:r>
        <w:rPr>
          <w:b/>
          <w:bCs/>
          <w:color w:val="2E7D32"/>
        </w:rPr>
        <w:t xml:space="preserve">Islamabad Talks</w:t>
      </w:r>
      <w:r>
        <w:t xml:space="preserve">: US Vice President </w:t>
      </w:r>
      <w:r>
        <w:rPr>
          <w:b/>
          <w:bCs/>
          <w:color w:val="2E7D32"/>
        </w:rPr>
        <w:t xml:space="preserve">J. D. Vance</w:t>
      </w:r>
      <w:r>
        <w:t xml:space="preserve"> and Iran's Speaker </w:t>
      </w:r>
      <w:r>
        <w:rPr>
          <w:b/>
          <w:bCs/>
          <w:color w:val="2E7D32"/>
        </w:rPr>
        <w:t xml:space="preserve">Ghalibaf</w:t>
      </w:r>
      <w:r>
        <w:t xml:space="preserve"> (with FM Araghchi) — about 21 hours of direct talks, no final deal.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b/>
          <w:bCs/>
          <w:color w:val="2E7D32"/>
        </w:rPr>
        <w:t xml:space="preserve">17 June 2026</w:t>
      </w:r>
      <w:r>
        <w:t xml:space="preserve"> — the </w:t>
      </w:r>
      <w:r>
        <w:rPr>
          <w:b/>
          <w:bCs/>
          <w:color w:val="2E7D32"/>
        </w:rPr>
        <w:t xml:space="preserve">Islamabad Memorandum of Understanding</w:t>
      </w:r>
      <w:r>
        <w:t xml:space="preserve">, a 14-point interim framework (60 days to negotiate) signed by Trump, Pezeshkian and Shehbaz Sharif as mediator; it collapsed in July.</w:t>
      </w:r>
    </w:p>
    <w:p>
      <w:pPr>
        <w:pStyle w:val="ListParagraph"/>
        <w:numPr>
          <w:ilvl w:val="0"/>
          <w:numId w:val="7"/>
        </w:numPr>
        <w:spacing w:after="60" w:line="276"/>
      </w:pPr>
      <w:r>
        <w:rPr>
          <w:b/>
          <w:bCs/>
          <w:color w:val="2E7D32"/>
        </w:rPr>
        <w:t xml:space="preserve">6 October 2026</w:t>
      </w:r>
      <w:r>
        <w:t xml:space="preserve"> — UN Secretary-General </w:t>
      </w:r>
      <w:r>
        <w:rPr>
          <w:b/>
          <w:bCs/>
          <w:color w:val="2E7D32"/>
        </w:rPr>
        <w:t xml:space="preserve">Guterres in Islamabad</w:t>
      </w:r>
      <w:r>
        <w:t xml:space="preserve"> called Pakistan a "</w:t>
      </w:r>
      <w:r>
        <w:rPr>
          <w:b/>
          <w:bCs/>
          <w:color w:val="2E7D32"/>
        </w:rPr>
        <w:t xml:space="preserve">trusted</w:t>
      </w:r>
      <w:r>
        <w:t xml:space="preserve">" and "crucial" mediator. See Chapter 5.</w:t>
      </w:r>
    </w:p>
    <w:p>
      <w:pPr>
        <w:pStyle w:val="Heading2"/>
        <w:keepNext/>
      </w:pPr>
      <w:bookmarkStart w:name="_h20" w:id="121"/>
      <w:r>
        <w:t xml:space="preserve">4.6 Multilateral roles</w:t>
      </w:r>
      <w:bookmarkEnd w:id="121"/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b/>
          <w:bCs/>
          <w:color w:val="2E7D32"/>
        </w:rPr>
        <w:t xml:space="preserve">UN Security Council</w:t>
      </w:r>
      <w:r>
        <w:t xml:space="preserve"> — non-permanent member </w:t>
      </w:r>
      <w:r>
        <w:rPr>
          <w:b/>
          <w:bCs/>
          <w:color w:val="2E7D32"/>
        </w:rPr>
        <w:t xml:space="preserve">2025–26</w:t>
      </w:r>
      <w:r>
        <w:t xml:space="preserve"> (8th term; elected with </w:t>
      </w:r>
      <w:r>
        <w:rPr>
          <w:b/>
          <w:bCs/>
          <w:color w:val="2E7D32"/>
        </w:rPr>
        <w:t xml:space="preserve">182</w:t>
      </w:r>
      <w:r>
        <w:t xml:space="preserve"> votes); </w:t>
      </w:r>
      <w:r>
        <w:rPr>
          <w:b/>
          <w:bCs/>
          <w:color w:val="2E7D32"/>
        </w:rPr>
        <w:t xml:space="preserve">presidency in July 2025</w:t>
      </w:r>
      <w:r>
        <w:t xml:space="preserve"> (signature events on multilateralism, Palestine and UN–OIC cooperation chaired by Ishaq Dar); term ends </w:t>
      </w:r>
      <w:r>
        <w:rPr>
          <w:b/>
          <w:bCs/>
          <w:color w:val="2E7D32"/>
        </w:rPr>
        <w:t xml:space="preserve">31 December 2026</w:t>
      </w:r>
      <w:r>
        <w:t xml:space="preserve">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rPr>
          <w:b/>
          <w:bCs/>
          <w:color w:val="2E7D32"/>
        </w:rPr>
        <w:t xml:space="preserve">SCO</w:t>
      </w:r>
      <w:r>
        <w:t xml:space="preserve"> — Pakistan </w:t>
      </w:r>
      <w:r>
        <w:rPr>
          <w:b/>
          <w:bCs/>
          <w:color w:val="2E7D32"/>
        </w:rPr>
        <w:t xml:space="preserve">chairs the SCO for 2026–27</w:t>
      </w:r>
      <w:r>
        <w:t xml:space="preserve">; </w:t>
      </w:r>
      <w:r>
        <w:rPr>
          <w:b/>
          <w:bCs/>
          <w:color w:val="2E7D32"/>
        </w:rPr>
        <w:t xml:space="preserve">Islamabad</w:t>
      </w:r>
      <w:r>
        <w:t xml:space="preserve"> will host the Heads of State summit (about August 2027).</w:t>
      </w:r>
    </w:p>
    <w:p>
      <w:pPr>
        <w:pStyle w:val="ListParagraph"/>
        <w:numPr>
          <w:ilvl w:val="0"/>
          <w:numId w:val="8"/>
        </w:numPr>
        <w:spacing w:after="60" w:line="276"/>
      </w:pPr>
      <w:r>
        <w:t xml:space="preserve">Pakistan will host the </w:t>
      </w:r>
      <w:r>
        <w:rPr>
          <w:b/>
          <w:bCs/>
          <w:color w:val="2E7D32"/>
        </w:rPr>
        <w:t xml:space="preserve">South Asian Games</w:t>
      </w:r>
      <w:r>
        <w:t xml:space="preserve"> (April 2027).</w:t>
      </w:r>
    </w:p>
    <w:p>
      <w:pPr>
        <w:pStyle w:val="Heading2"/>
        <w:keepNext/>
      </w:pPr>
      <w:bookmarkStart w:name="_h21" w:id="122"/>
      <w:r>
        <w:t xml:space="preserve">4.7 Terrorism and disasters</w:t>
      </w:r>
      <w:bookmarkEnd w:id="122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5"/>
        <w:gridCol w:w="7041"/>
      </w:tblGrid>
      <w:tr>
        <w:trPr>
          <w:cantSplit/>
          <w:tblHeader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11 March 2025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Jaffar Express hijacking</w:t>
            </w:r>
            <w:r>
              <w:rPr>
                <w:sz w:val="20"/>
                <w:szCs w:val="20"/>
              </w:rPr>
              <w:t xml:space="preserve"> (Bolan) by 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BLA</w:t>
            </w:r>
            <w:r>
              <w:rPr>
                <w:sz w:val="20"/>
                <w:szCs w:val="20"/>
              </w:rPr>
              <w:t xml:space="preserve"> — all 33 attackers killed after about 30 hours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11 Nov 2025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Suicide bombing outside 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Islamabad district courts (G-11)</w:t>
            </w:r>
            <w:r>
              <w:rPr>
                <w:sz w:val="20"/>
                <w:szCs w:val="20"/>
              </w:rPr>
              <w:t xml:space="preserve"> — 12 killed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6 Feb 2026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Suicide bombing at a Shia mosque in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Tarlai, Islamabad</w:t>
            </w:r>
            <w:r>
              <w:rPr>
                <w:sz w:val="20"/>
                <w:szCs w:val="20"/>
              </w:rPr>
              <w:t xml:space="preserve"> — about 31 killed (IS claimed)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24 May 2026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Quetta train bombing</w:t>
            </w:r>
            <w:r>
              <w:rPr>
                <w:sz w:val="20"/>
                <w:szCs w:val="20"/>
              </w:rPr>
              <w:t xml:space="preserve"> — at least 47 killed (BLA)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18–19 Sept 2026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Kohat</w:t>
            </w:r>
            <w:r>
              <w:rPr>
                <w:sz w:val="20"/>
                <w:szCs w:val="20"/>
              </w:rPr>
              <w:t xml:space="preserve"> police compound attack — 31 killed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Aug–Sept 2025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Monsoon floods</w:t>
            </w:r>
            <w:r>
              <w:rPr>
                <w:sz w:val="20"/>
                <w:szCs w:val="20"/>
              </w:rPr>
              <w:t xml:space="preserve"> — over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1,000</w:t>
            </w:r>
            <w:r>
              <w:rPr>
                <w:sz w:val="20"/>
                <w:szCs w:val="20"/>
              </w:rPr>
              <w:t xml:space="preserve"> deaths;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Buner cloudburst</w:t>
            </w:r>
            <w:r>
              <w:rPr>
                <w:sz w:val="20"/>
                <w:szCs w:val="20"/>
              </w:rPr>
              <w:t xml:space="preserve"> (15 Aug 2025);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Punjab's largest flood in history</w:t>
            </w:r>
            <w:r>
              <w:rPr>
                <w:sz w:val="20"/>
                <w:szCs w:val="20"/>
              </w:rPr>
              <w:t xml:space="preserve"> (Sutlej, Ravi, Chenab — over 4 million affected)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15 Oct 2026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Peshawar school roof collapse</w:t>
            </w:r>
            <w:r>
              <w:rPr>
                <w:sz w:val="20"/>
                <w:szCs w:val="20"/>
              </w:rPr>
              <w:t xml:space="preserve"> — about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31</w:t>
            </w:r>
            <w:r>
              <w:rPr>
                <w:sz w:val="20"/>
                <w:szCs w:val="20"/>
              </w:rPr>
              <w:t xml:space="preserve"> killed, mostly children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17 Oct 2026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Earthquake (about M5.6–5.9) near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Khuzdar</w:t>
            </w:r>
            <w:r>
              <w:rPr>
                <w:sz w:val="20"/>
                <w:szCs w:val="20"/>
              </w:rPr>
              <w:t xml:space="preserve">, Balochistan</w:t>
            </w:r>
          </w:p>
        </w:tc>
      </w:tr>
    </w:tbl>
    <w:p>
      <w:pPr>
        <w:spacing w:after="100"/>
      </w:pPr>
    </w:p>
    <w:p>
      <w:pPr>
        <w:pStyle w:val="Heading2"/>
        <w:keepNext/>
      </w:pPr>
      <w:bookmarkStart w:name="_h22" w:id="123"/>
      <w:r>
        <w:t xml:space="preserve">4.8 Pakistan sport</w:t>
      </w:r>
      <w:bookmarkEnd w:id="123"/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b/>
          <w:bCs/>
          <w:color w:val="2E7D32"/>
        </w:rPr>
        <w:t xml:space="preserve">ICC Champions Trophy 2025</w:t>
      </w:r>
      <w:r>
        <w:t xml:space="preserve"> — </w:t>
      </w:r>
      <w:r>
        <w:rPr>
          <w:b/>
          <w:bCs/>
          <w:color w:val="2E7D32"/>
        </w:rPr>
        <w:t xml:space="preserve">hosted by Pakistan</w:t>
      </w:r>
      <w:r>
        <w:t xml:space="preserve"> (first ICC event since 1996; India played in Dubai); India won.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b/>
          <w:bCs/>
          <w:color w:val="2E7D32"/>
        </w:rPr>
        <w:t xml:space="preserve">Men's T20 World Cup 2026</w:t>
      </w:r>
      <w:r>
        <w:t xml:space="preserve"> — Pakistan out in the Super 8.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b/>
          <w:bCs/>
          <w:color w:val="2E7D32"/>
        </w:rPr>
        <w:t xml:space="preserve">Asian Games 2026</w:t>
      </w:r>
      <w:r>
        <w:t xml:space="preserve"> (Aichi–Nagoya) — </w:t>
      </w:r>
      <w:r>
        <w:rPr>
          <w:b/>
          <w:bCs/>
          <w:color w:val="2E7D32"/>
        </w:rPr>
        <w:t xml:space="preserve">10 medals</w:t>
      </w:r>
      <w:r>
        <w:t xml:space="preserve"> (0 gold, 2 silver, 8 bronze) — best since 2002; men's volleyball bronze (first since 1962).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b/>
          <w:bCs/>
          <w:color w:val="2E7D32"/>
        </w:rPr>
        <w:t xml:space="preserve">Arshad Nadeem</w:t>
      </w:r>
      <w:r>
        <w:t xml:space="preserve"> — Olympic champion (Paris 2024, </w:t>
      </w:r>
      <w:r>
        <w:rPr>
          <w:b/>
          <w:bCs/>
          <w:color w:val="2E7D32"/>
        </w:rPr>
        <w:t xml:space="preserve">92.97 m</w:t>
      </w:r>
      <w:r>
        <w:t xml:space="preserve">, Olympic record); </w:t>
      </w:r>
      <w:r>
        <w:rPr>
          <w:b/>
          <w:bCs/>
          <w:color w:val="2E7D32"/>
        </w:rPr>
        <w:t xml:space="preserve">Asian Athletics Championships gold</w:t>
      </w:r>
      <w:r>
        <w:t xml:space="preserve"> (Gumi, 2025); 9th at the 2026 Commonwealth Games, 4th at the Asian Games.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b/>
          <w:bCs/>
          <w:color w:val="2E7D32"/>
        </w:rPr>
        <w:t xml:space="preserve">Hockey</w:t>
      </w:r>
      <w:r>
        <w:t xml:space="preserve"> — relegated from the FIH Pro League (2025–26); bronze at the Asian Games 2026.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b/>
          <w:bCs/>
          <w:color w:val="2E7D32"/>
        </w:rPr>
        <w:t xml:space="preserve">PSL 11</w:t>
      </w:r>
      <w:r>
        <w:t xml:space="preserve"> (2026) — </w:t>
      </w:r>
      <w:r>
        <w:rPr>
          <w:b/>
          <w:bCs/>
          <w:color w:val="2E7D32"/>
        </w:rPr>
        <w:t xml:space="preserve">Peshawar Zalmi</w:t>
      </w:r>
      <w:r>
        <w:t xml:space="preserve">; </w:t>
      </w:r>
      <w:r>
        <w:rPr>
          <w:b/>
          <w:bCs/>
          <w:color w:val="2E7D32"/>
        </w:rPr>
        <w:t xml:space="preserve">Pakistan captains</w:t>
      </w:r>
      <w:r>
        <w:t xml:space="preserve"> — Test </w:t>
      </w:r>
      <w:r>
        <w:rPr>
          <w:b/>
          <w:bCs/>
          <w:color w:val="2E7D32"/>
        </w:rPr>
        <w:t xml:space="preserve">Babar Azam</w:t>
      </w:r>
      <w:r>
        <w:t xml:space="preserve">, ODI </w:t>
      </w:r>
      <w:r>
        <w:rPr>
          <w:b/>
          <w:bCs/>
          <w:color w:val="2E7D32"/>
        </w:rPr>
        <w:t xml:space="preserve">Shaheen Shah Afridi</w:t>
      </w:r>
      <w:r>
        <w:t xml:space="preserve">, T20I </w:t>
      </w:r>
      <w:r>
        <w:rPr>
          <w:b/>
          <w:bCs/>
          <w:color w:val="2E7D32"/>
        </w:rPr>
        <w:t xml:space="preserve">Sahibzada Farhan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60" w:line="276"/>
      </w:pPr>
      <w:r>
        <w:rPr>
          <w:b/>
          <w:bCs/>
          <w:color w:val="2E7D32"/>
        </w:rPr>
        <w:t xml:space="preserve">Civil awards 2026</w:t>
      </w:r>
      <w:r>
        <w:t xml:space="preserve"> (announced 14 August 2026) — </w:t>
      </w:r>
      <w:r>
        <w:rPr>
          <w:b/>
          <w:bCs/>
          <w:color w:val="2E7D32"/>
        </w:rPr>
        <w:t xml:space="preserve">Nishan-i-Pakistan</w:t>
      </w:r>
      <w:r>
        <w:t xml:space="preserve"> for </w:t>
      </w:r>
      <w:r>
        <w:rPr>
          <w:b/>
          <w:bCs/>
          <w:color w:val="2E7D32"/>
        </w:rPr>
        <w:t xml:space="preserve">Sheikha Fatima bint Mubarak</w:t>
      </w:r>
      <w:r>
        <w:t xml:space="preserve"> (UAE).</w:t>
      </w:r>
    </w:p>
    <w:p>
      <w:pPr>
        <w:pStyle w:val="Heading1"/>
        <w:keepNext/>
        <w:pageBreakBefore/>
      </w:pPr>
      <w:bookmarkStart w:name="_h23" w:id="124"/>
      <w:r>
        <w:t xml:space="preserve">Chapter 5 · The 2026 Iran war</w:t>
      </w:r>
      <w:bookmarkEnd w:id="124"/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876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4748B"/>
          <w:sz w:val="19"/>
          <w:szCs w:val="19"/>
        </w:rPr>
        <w:t xml:space="preserve">Figure 2 · The Iran war, 2025–2026</w:t>
      </w:r>
    </w:p>
    <w:p>
      <w:pPr>
        <w:pStyle w:val="Heading2"/>
        <w:keepNext/>
      </w:pPr>
      <w:bookmarkStart w:name="_h24" w:id="125"/>
      <w:r>
        <w:t xml:space="preserve">5.1 Background — the "Twelve-Day War" (June 2025)</w:t>
      </w:r>
      <w:bookmarkEnd w:id="125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5"/>
        <w:gridCol w:w="7041"/>
      </w:tblGrid>
      <w:tr>
        <w:trPr>
          <w:cantSplit/>
          <w:tblHeader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13 June 2025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Israel attacks Iranian nuclear and military sites —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Operation Rising Lion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22 June 2025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The US bombs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Fordow, Natanz and Isfahan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Operation Midnight Hammer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23 June 2025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Iran fires missiles at the US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Al Udeid</w:t>
            </w:r>
            <w:r>
              <w:rPr>
                <w:sz w:val="20"/>
                <w:szCs w:val="20"/>
              </w:rPr>
              <w:t xml:space="preserve"> base in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Qatar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24 June 2025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Ceasefire announced by Trump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28 Aug 2025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E3</w:t>
            </w:r>
            <w:r>
              <w:rPr>
                <w:sz w:val="20"/>
                <w:szCs w:val="20"/>
              </w:rPr>
              <w:t xml:space="preserve"> (UK, France, Germany) trigger the JCPOA "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snapback</w:t>
            </w:r>
            <w:r>
              <w:rPr>
                <w:sz w:val="20"/>
                <w:szCs w:val="20"/>
              </w:rPr>
              <w:t xml:space="preserve">"; UN sanctions on Iran reimposed at the end of September 2025</w:t>
            </w:r>
          </w:p>
        </w:tc>
      </w:tr>
    </w:tbl>
    <w:p>
      <w:pPr>
        <w:spacing w:after="100"/>
      </w:pPr>
    </w:p>
    <w:p>
      <w:pPr>
        <w:pStyle w:val="Heading2"/>
        <w:keepNext/>
      </w:pPr>
      <w:bookmarkStart w:name="_h25" w:id="126"/>
      <w:r>
        <w:t xml:space="preserve">5.2 The war of 2026</w:t>
      </w:r>
      <w:bookmarkEnd w:id="126"/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b/>
          <w:bCs/>
          <w:color w:val="2E7D32"/>
        </w:rPr>
        <w:t xml:space="preserve">Start — 28 February 2026.</w:t>
      </w:r>
      <w:r>
        <w:t xml:space="preserve"> Joint US–Israeli strikes on Iran: US </w:t>
      </w:r>
      <w:r>
        <w:rPr>
          <w:b/>
          <w:bCs/>
          <w:color w:val="2E7D32"/>
        </w:rPr>
        <w:t xml:space="preserve">Operation Epic Fury</w:t>
      </w:r>
      <w:r>
        <w:t xml:space="preserve">, Israeli </w:t>
      </w:r>
      <w:r>
        <w:rPr>
          <w:b/>
          <w:bCs/>
          <w:color w:val="2E7D32"/>
        </w:rPr>
        <w:t xml:space="preserve">Operation Roaring Lion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b/>
          <w:bCs/>
          <w:color w:val="2E7D32"/>
        </w:rPr>
        <w:t xml:space="preserve">Supreme Leader Ali Khamenei killed</w:t>
      </w:r>
      <w:r>
        <w:t xml:space="preserve"> in Tehran on </w:t>
      </w:r>
      <w:r>
        <w:rPr>
          <w:b/>
          <w:bCs/>
          <w:color w:val="2E7D32"/>
        </w:rPr>
        <w:t xml:space="preserve">28 February 2026</w:t>
      </w:r>
      <w:r>
        <w:t xml:space="preserve"> (confirmed 1 March). An </w:t>
      </w:r>
      <w:r>
        <w:rPr>
          <w:b/>
          <w:bCs/>
          <w:color w:val="2E7D32"/>
        </w:rPr>
        <w:t xml:space="preserve">Interim Leadership Council</w:t>
      </w:r>
      <w:r>
        <w:t xml:space="preserve"> ran the state.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b/>
          <w:bCs/>
          <w:color w:val="2E7D32"/>
        </w:rPr>
        <w:t xml:space="preserve">New Supreme Leader — Mojtaba Khamenei</w:t>
      </w:r>
      <w:r>
        <w:t xml:space="preserve"> (his son), chosen by the </w:t>
      </w:r>
      <w:r>
        <w:rPr>
          <w:b/>
          <w:bCs/>
          <w:color w:val="2E7D32"/>
        </w:rPr>
        <w:t xml:space="preserve">Assembly of Experts</w:t>
      </w:r>
      <w:r>
        <w:t xml:space="preserve"> on 7 March and in office from </w:t>
      </w:r>
      <w:r>
        <w:rPr>
          <w:b/>
          <w:bCs/>
          <w:color w:val="2E7D32"/>
        </w:rPr>
        <w:t xml:space="preserve">8 March 2026</w:t>
      </w:r>
      <w:r>
        <w:t xml:space="preserve">. President </w:t>
      </w:r>
      <w:r>
        <w:rPr>
          <w:b/>
          <w:bCs/>
          <w:color w:val="2E7D32"/>
        </w:rPr>
        <w:t xml:space="preserve">Masoud Pezeshkian</w:t>
      </w:r>
      <w:r>
        <w:t xml:space="preserve"> continues; Foreign Minister </w:t>
      </w:r>
      <w:r>
        <w:rPr>
          <w:b/>
          <w:bCs/>
          <w:color w:val="2E7D32"/>
        </w:rPr>
        <w:t xml:space="preserve">Abbas Araghchi</w:t>
      </w:r>
      <w:r>
        <w:t xml:space="preserve">; chief negotiator Parliament Speaker </w:t>
      </w:r>
      <w:r>
        <w:rPr>
          <w:b/>
          <w:bCs/>
          <w:color w:val="2E7D32"/>
        </w:rPr>
        <w:t xml:space="preserve">Mohammad-Bagher Ghalibaf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b/>
          <w:bCs/>
          <w:color w:val="2E7D32"/>
        </w:rPr>
        <w:t xml:space="preserve">Widening</w:t>
      </w:r>
      <w:r>
        <w:t xml:space="preserve"> — Iran struck Israel and Gulf states; </w:t>
      </w:r>
      <w:r>
        <w:rPr>
          <w:b/>
          <w:bCs/>
          <w:color w:val="2E7D32"/>
        </w:rPr>
        <w:t xml:space="preserve">Hezbollah</w:t>
      </w:r>
      <w:r>
        <w:t xml:space="preserve"> joined on </w:t>
      </w:r>
      <w:r>
        <w:rPr>
          <w:b/>
          <w:bCs/>
          <w:color w:val="2E7D32"/>
        </w:rPr>
        <w:t xml:space="preserve">2 March</w:t>
      </w:r>
      <w:r>
        <w:t xml:space="preserve">; Israel's ground operation in </w:t>
      </w:r>
      <w:r>
        <w:rPr>
          <w:b/>
          <w:bCs/>
          <w:color w:val="2E7D32"/>
        </w:rPr>
        <w:t xml:space="preserve">south Lebanon</w:t>
      </w:r>
      <w:r>
        <w:t xml:space="preserve"> from 16 March; a US-brokered Israel–Lebanon truce from </w:t>
      </w:r>
      <w:r>
        <w:rPr>
          <w:b/>
          <w:bCs/>
          <w:color w:val="2E7D32"/>
        </w:rPr>
        <w:t xml:space="preserve">16 April 2026</w:t>
      </w:r>
      <w:r>
        <w:t xml:space="preserve"> (extended), but Israeli strikes continue.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b/>
          <w:bCs/>
          <w:color w:val="2E7D32"/>
        </w:rPr>
        <w:t xml:space="preserve">Strait of Hormuz</w:t>
      </w:r>
      <w:r>
        <w:t xml:space="preserve"> — effectively closed by Iran since the war began; the </w:t>
      </w:r>
      <w:r>
        <w:rPr>
          <w:b/>
          <w:bCs/>
          <w:color w:val="2E7D32"/>
        </w:rPr>
        <w:t xml:space="preserve">World Bank</w:t>
      </w:r>
      <w:r>
        <w:t xml:space="preserve"> called it "</w:t>
      </w:r>
      <w:r>
        <w:rPr>
          <w:b/>
          <w:bCs/>
          <w:color w:val="2E7D32"/>
        </w:rPr>
        <w:t xml:space="preserve">the largest oil market disruption in history</w:t>
      </w:r>
      <w:r>
        <w:t xml:space="preserve">". </w:t>
      </w:r>
      <w:r>
        <w:rPr>
          <w:b/>
          <w:bCs/>
          <w:color w:val="2E7D32"/>
        </w:rPr>
        <w:t xml:space="preserve">Brent</w:t>
      </w:r>
      <w:r>
        <w:t xml:space="preserve"> rose about </w:t>
      </w:r>
      <w:r>
        <w:rPr>
          <w:b/>
          <w:bCs/>
          <w:color w:val="2E7D32"/>
        </w:rPr>
        <w:t xml:space="preserve">65% in March 2026</w:t>
      </w:r>
      <w:r>
        <w:t xml:space="preserve"> (largest monthly rise ever), peaking above </w:t>
      </w:r>
      <w:r>
        <w:rPr>
          <w:b/>
          <w:bCs/>
          <w:color w:val="2E7D32"/>
        </w:rPr>
        <w:t xml:space="preserve">US$120</w:t>
      </w:r>
      <w:r>
        <w:t xml:space="preserve">; it has mostly stayed around US$90–105 since.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b/>
          <w:bCs/>
          <w:color w:val="2E7D32"/>
        </w:rPr>
        <w:t xml:space="preserve">UN Security Council</w:t>
      </w:r>
      <w:r>
        <w:t xml:space="preserve"> — </w:t>
      </w:r>
      <w:r>
        <w:rPr>
          <w:b/>
          <w:bCs/>
          <w:color w:val="2E7D32"/>
        </w:rPr>
        <w:t xml:space="preserve">11 March 2026</w:t>
      </w:r>
      <w:r>
        <w:t xml:space="preserve">: resolution sponsored by </w:t>
      </w:r>
      <w:r>
        <w:rPr>
          <w:b/>
          <w:bCs/>
          <w:color w:val="2E7D32"/>
        </w:rPr>
        <w:t xml:space="preserve">Bahrain</w:t>
      </w:r>
      <w:r>
        <w:t xml:space="preserve"> condemning Iran's attacks on Gulf neighbours, adopted </w:t>
      </w:r>
      <w:r>
        <w:rPr>
          <w:b/>
          <w:bCs/>
          <w:color w:val="2E7D32"/>
        </w:rPr>
        <w:t xml:space="preserve">13–0</w:t>
      </w:r>
      <w:r>
        <w:t xml:space="preserve"> (Russia and China abstaining); </w:t>
      </w:r>
      <w:r>
        <w:rPr>
          <w:b/>
          <w:bCs/>
          <w:color w:val="2E7D32"/>
        </w:rPr>
        <w:t xml:space="preserve">7 April 2026</w:t>
      </w:r>
      <w:r>
        <w:t xml:space="preserve">: a draft to reopen Hormuz </w:t>
      </w:r>
      <w:r>
        <w:rPr>
          <w:b/>
          <w:bCs/>
          <w:color w:val="2E7D32"/>
        </w:rPr>
        <w:t xml:space="preserve">vetoed by Russia and China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60" w:line="276"/>
      </w:pPr>
      <w:r>
        <w:rPr>
          <w:b/>
          <w:bCs/>
          <w:color w:val="2E7D32"/>
        </w:rPr>
        <w:t xml:space="preserve">Casualties (approximate)</w:t>
      </w:r>
      <w:r>
        <w:t xml:space="preserve"> — about </w:t>
      </w:r>
      <w:r>
        <w:rPr>
          <w:b/>
          <w:bCs/>
          <w:color w:val="2E7D32"/>
        </w:rPr>
        <w:t xml:space="preserve">21</w:t>
      </w:r>
      <w:r>
        <w:t xml:space="preserve"> US service members killed; Iran over </w:t>
      </w:r>
      <w:r>
        <w:rPr>
          <w:b/>
          <w:bCs/>
          <w:color w:val="2E7D32"/>
        </w:rPr>
        <w:t xml:space="preserve">3,400</w:t>
      </w:r>
      <w:r>
        <w:t xml:space="preserve"> killed by August; Lebanon over </w:t>
      </w:r>
      <w:r>
        <w:rPr>
          <w:b/>
          <w:bCs/>
          <w:color w:val="2E7D32"/>
        </w:rPr>
        <w:t xml:space="preserve">4,000</w:t>
      </w:r>
      <w:r>
        <w:t xml:space="preserve">.</w:t>
      </w:r>
    </w:p>
    <w:p>
      <w:pPr>
        <w:pStyle w:val="Heading2"/>
        <w:keepNext/>
      </w:pPr>
      <w:bookmarkStart w:name="_h26" w:id="127"/>
      <w:r>
        <w:t xml:space="preserve">5.3 Pakistan as the mediator</w:t>
      </w:r>
      <w:bookmarkEnd w:id="127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5"/>
        <w:gridCol w:w="7041"/>
      </w:tblGrid>
      <w:tr>
        <w:trPr>
          <w:cantSplit/>
          <w:tblHeader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8 April 2026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Pakistan-brokered two-week ceasefire</w:t>
            </w:r>
            <w:r>
              <w:rPr>
                <w:sz w:val="20"/>
                <w:szCs w:val="20"/>
              </w:rPr>
              <w:t xml:space="preserve"> begins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11–12 April 2026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"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Islamabad Talks</w:t>
            </w:r>
            <w:r>
              <w:rPr>
                <w:sz w:val="20"/>
                <w:szCs w:val="20"/>
              </w:rPr>
              <w:t xml:space="preserve">" — US delegation led by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Vice President J. D. Vance</w:t>
            </w:r>
            <w:r>
              <w:rPr>
                <w:sz w:val="20"/>
                <w:szCs w:val="20"/>
              </w:rPr>
              <w:t xml:space="preserve">, Iran's by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Ghalibaf</w:t>
            </w:r>
            <w:r>
              <w:rPr>
                <w:sz w:val="20"/>
                <w:szCs w:val="20"/>
              </w:rPr>
              <w:t xml:space="preserve">; about 21 hours;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no deal</w:t>
            </w:r>
            <w:r>
              <w:rPr>
                <w:sz w:val="20"/>
                <w:szCs w:val="20"/>
              </w:rPr>
              <w:t xml:space="preserve"> (nuclear programme and Hormuz)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21 April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Trump extends the ceasefire indefinitely; a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US naval blockade</w:t>
            </w:r>
            <w:r>
              <w:rPr>
                <w:sz w:val="20"/>
                <w:szCs w:val="20"/>
              </w:rPr>
              <w:t xml:space="preserve"> of Iranian ports from about April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17 June 2026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"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Islamabad Memorandum of Understanding</w:t>
            </w:r>
            <w:r>
              <w:rPr>
                <w:sz w:val="20"/>
                <w:szCs w:val="20"/>
              </w:rPr>
              <w:t xml:space="preserve">" signed electronically —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Trump</w:t>
            </w:r>
            <w:r>
              <w:rPr>
                <w:sz w:val="20"/>
                <w:szCs w:val="20"/>
              </w:rPr>
              <w:t xml:space="preserve"> (from Versailles),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Pezeshkian</w:t>
            </w:r>
            <w:r>
              <w:rPr>
                <w:sz w:val="20"/>
                <w:szCs w:val="20"/>
              </w:rPr>
              <w:t xml:space="preserve"> (Tehran) and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PM Shehbaz Sharif</w:t>
            </w:r>
            <w:r>
              <w:rPr>
                <w:sz w:val="20"/>
                <w:szCs w:val="20"/>
              </w:rPr>
              <w:t xml:space="preserve"> (Islamabad, as mediator); a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14-point interim deal</w:t>
            </w:r>
            <w:r>
              <w:rPr>
                <w:sz w:val="20"/>
                <w:szCs w:val="20"/>
              </w:rPr>
              <w:t xml:space="preserve"> — final deal within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60 days</w:t>
            </w:r>
            <w:r>
              <w:rPr>
                <w:sz w:val="20"/>
                <w:szCs w:val="20"/>
              </w:rPr>
              <w:t xml:space="preserve">, free passage through Hormuz, US withdrawal from Iran's vicinity after a final deal; the blockade lifted on 18 June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6–8 July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IRGC attacks three ships in Hormuz; Trump declares the truce over; US strikes resume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14 July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US blockade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reimposed</w:t>
            </w:r>
            <w:r>
              <w:rPr>
                <w:sz w:val="20"/>
                <w:szCs w:val="20"/>
              </w:rPr>
              <w:t xml:space="preserve">; Iran suspends its MoU commitments (18 July)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17 August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The 60-day window expires without a deal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Sept–Oct 2026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Mediation through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Qatar, Pakistan and Egypt</w:t>
            </w:r>
            <w:r>
              <w:rPr>
                <w:sz w:val="20"/>
                <w:szCs w:val="20"/>
              </w:rPr>
              <w:t xml:space="preserve"> (and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Oman</w:t>
            </w:r>
            <w:r>
              <w:rPr>
                <w:sz w:val="20"/>
                <w:szCs w:val="20"/>
              </w:rPr>
              <w:t xml:space="preserve">); Iran's phased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7-point plan</w:t>
            </w:r>
            <w:r>
              <w:rPr>
                <w:sz w:val="20"/>
                <w:szCs w:val="20"/>
              </w:rPr>
              <w:t xml:space="preserve"> via Qatar; the US says it will not attack before 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3 November</w:t>
            </w:r>
            <w:r>
              <w:rPr>
                <w:sz w:val="20"/>
                <w:szCs w:val="20"/>
              </w:rPr>
              <w:t xml:space="preserve"> midterms; the blockade stays; no formal ceasefire.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Houthis</w:t>
            </w:r>
            <w:r>
              <w:rPr>
                <w:sz w:val="20"/>
                <w:szCs w:val="20"/>
              </w:rPr>
              <w:t xml:space="preserve"> attack Saudi airports and Aramco sites from 6 October; Saudi Arabia strikes back in Yemen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C2570C" w:sz="24"/>
              <w:bottom w:val="none" w:color="FFFFFF" w:sz="0"/>
              <w:right w:val="none" w:color="FFFFFF" w:sz="0"/>
            </w:tcBorders>
            <w:shd w:fill="FDF3EA" w:color="auto" w:val="clear"/>
            <w:tcMar>
              <w:top w:type="dxa" w:w="110"/>
              <w:left w:type="dxa" w:w="200"/>
              <w:bottom w:type="dxa" w:w="6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C2570C"/>
                <w:spacing w:val="20"/>
                <w:sz w:val="18"/>
                <w:szCs w:val="18"/>
              </w:rPr>
              <w:t xml:space="preserve">EXAM TIP</w:t>
            </w:r>
            <w:r>
              <w:rPr>
                <w:color w:val="C2570C"/>
                <w:sz w:val="18"/>
                <w:szCs w:val="18"/>
              </w:rPr>
              <w:t xml:space="preserve">  ·  </w:t>
            </w:r>
            <w:r>
              <w:rPr>
                <w:b/>
                <w:bCs/>
                <w:color w:val="C2570C"/>
                <w:sz w:val="18"/>
                <w:szCs w:val="18"/>
              </w:rPr>
              <w:t xml:space="preserve">Why it matters for Pakistan</w:t>
            </w:r>
          </w:p>
          <w:p>
            <w:pPr>
              <w:spacing w:after="90" w:line="276"/>
            </w:pPr>
            <w:r>
              <w:t xml:space="preserve">Pakistan's </w:t>
            </w:r>
            <w:r>
              <w:rPr>
                <w:b/>
                <w:bCs/>
                <w:color w:val="2E7D32"/>
              </w:rPr>
              <w:t xml:space="preserve">mediation</w:t>
            </w:r>
            <w:r>
              <w:t xml:space="preserve"> (Islamabad Talks, Islamabad MoU) raised its diplomatic profile; the </w:t>
            </w:r>
            <w:r>
              <w:rPr>
                <w:b/>
                <w:bCs/>
                <w:color w:val="2E7D32"/>
              </w:rPr>
              <w:t xml:space="preserve">oil shock</w:t>
            </w:r>
            <w:r>
              <w:t xml:space="preserve"> hit its import bill and inflation; its </w:t>
            </w:r>
            <w:r>
              <w:rPr>
                <w:b/>
                <w:bCs/>
                <w:color w:val="2E7D32"/>
              </w:rPr>
              <w:t xml:space="preserve">Saudi defence pact</w:t>
            </w:r>
            <w:r>
              <w:t xml:space="preserve"> (Sept 2025) and its border with Iran made neutrality delicate; Pakistan sat on the </w:t>
            </w:r>
            <w:r>
              <w:rPr>
                <w:b/>
                <w:bCs/>
                <w:color w:val="2E7D32"/>
              </w:rPr>
              <w:t xml:space="preserve">UN Security Council</w:t>
            </w:r>
            <w:r>
              <w:t xml:space="preserve"> (2025–26) during the crisis.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</w:pPr>
      <w:bookmarkStart w:name="_h27" w:id="128"/>
      <w:r>
        <w:t xml:space="preserve">Chapter 6 · Gaza and Palestine</w:t>
      </w:r>
      <w:bookmarkEnd w:id="128"/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b/>
          <w:bCs/>
          <w:color w:val="2E7D32"/>
        </w:rPr>
        <w:t xml:space="preserve">UN Commission of Inquiry</w:t>
      </w:r>
      <w:r>
        <w:t xml:space="preserve"> (chair </w:t>
      </w:r>
      <w:r>
        <w:rPr>
          <w:b/>
          <w:bCs/>
          <w:color w:val="2E7D32"/>
        </w:rPr>
        <w:t xml:space="preserve">Navi Pillay</w:t>
      </w:r>
      <w:r>
        <w:t xml:space="preserve">) concluded on </w:t>
      </w:r>
      <w:r>
        <w:rPr>
          <w:b/>
          <w:bCs/>
          <w:color w:val="2E7D32"/>
        </w:rPr>
        <w:t xml:space="preserve">16 September 2025</w:t>
      </w:r>
      <w:r>
        <w:t xml:space="preserve"> that Israel has committed </w:t>
      </w:r>
      <w:r>
        <w:rPr>
          <w:b/>
          <w:bCs/>
          <w:color w:val="2E7D32"/>
        </w:rPr>
        <w:t xml:space="preserve">genocide</w:t>
      </w:r>
      <w:r>
        <w:t xml:space="preserve"> in Gaza.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b/>
          <w:bCs/>
          <w:color w:val="2E7D32"/>
        </w:rPr>
        <w:t xml:space="preserve">Recognition of Palestine</w:t>
      </w:r>
      <w:r>
        <w:t xml:space="preserve"> — </w:t>
      </w:r>
      <w:r>
        <w:rPr>
          <w:b/>
          <w:bCs/>
          <w:color w:val="2E7D32"/>
        </w:rPr>
        <w:t xml:space="preserve">UK, Canada, Australia, Portugal</w:t>
      </w:r>
      <w:r>
        <w:t xml:space="preserve"> (21 Sept 2025); </w:t>
      </w:r>
      <w:r>
        <w:rPr>
          <w:b/>
          <w:bCs/>
          <w:color w:val="2E7D32"/>
        </w:rPr>
        <w:t xml:space="preserve">France</w:t>
      </w:r>
      <w:r>
        <w:t xml:space="preserve"> (22 Sept 2025, at the UN two-state conference co-chaired by </w:t>
      </w:r>
      <w:r>
        <w:rPr>
          <w:b/>
          <w:bCs/>
          <w:color w:val="2E7D32"/>
        </w:rPr>
        <w:t xml:space="preserve">France and Saudi Arabia</w:t>
      </w:r>
      <w:r>
        <w:t xml:space="preserve">), with Belgium, Luxembourg, Malta, Monaco and Andorra. The UNGA endorsed the </w:t>
      </w:r>
      <w:r>
        <w:rPr>
          <w:b/>
          <w:bCs/>
          <w:color w:val="2E7D32"/>
        </w:rPr>
        <w:t xml:space="preserve">New York Declaration</w:t>
      </w:r>
      <w:r>
        <w:t xml:space="preserve"> on the two-state solution (12 Sept 2025).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b/>
          <w:bCs/>
          <w:color w:val="2E7D32"/>
        </w:rPr>
        <w:t xml:space="preserve">Trump's 20-point plan</w:t>
      </w:r>
      <w:r>
        <w:t xml:space="preserve"> (29 Sept 2025) → </w:t>
      </w:r>
      <w:r>
        <w:rPr>
          <w:b/>
          <w:bCs/>
          <w:color w:val="2E7D32"/>
        </w:rPr>
        <w:t xml:space="preserve">ceasefire 10 October 2025</w:t>
      </w:r>
      <w:r>
        <w:t xml:space="preserve">; all living hostages released on 13 October; </w:t>
      </w:r>
      <w:r>
        <w:rPr>
          <w:b/>
          <w:bCs/>
          <w:color w:val="2E7D32"/>
        </w:rPr>
        <w:t xml:space="preserve">Sharm el-Sheikh Peace Summit</w:t>
      </w:r>
      <w:r>
        <w:t xml:space="preserve"> (co-chaired by </w:t>
      </w:r>
      <w:r>
        <w:rPr>
          <w:b/>
          <w:bCs/>
          <w:color w:val="2E7D32"/>
        </w:rPr>
        <w:t xml:space="preserve">Trump and el-Sisi</w:t>
      </w:r>
      <w:r>
        <w:t xml:space="preserve">).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b/>
          <w:bCs/>
          <w:color w:val="2E7D32"/>
        </w:rPr>
        <w:t xml:space="preserve">UNSC Resolution 2803</w:t>
      </w:r>
      <w:r>
        <w:t xml:space="preserve"> (</w:t>
      </w:r>
      <w:r>
        <w:rPr>
          <w:b/>
          <w:bCs/>
          <w:color w:val="2E7D32"/>
        </w:rPr>
        <w:t xml:space="preserve">17 November 2025</w:t>
      </w:r>
      <w:r>
        <w:t xml:space="preserve">) — endorsed the plan, welcomed a </w:t>
      </w:r>
      <w:r>
        <w:rPr>
          <w:b/>
          <w:bCs/>
          <w:color w:val="2E7D32"/>
        </w:rPr>
        <w:t xml:space="preserve">Board of Peace</w:t>
      </w:r>
      <w:r>
        <w:t xml:space="preserve"> and authorised an </w:t>
      </w:r>
      <w:r>
        <w:rPr>
          <w:b/>
          <w:bCs/>
          <w:color w:val="2E7D32"/>
        </w:rPr>
        <w:t xml:space="preserve">International Stabilization Force (ISF)</w:t>
      </w:r>
      <w:r>
        <w:t xml:space="preserve"> until </w:t>
      </w:r>
      <w:r>
        <w:rPr>
          <w:b/>
          <w:bCs/>
          <w:color w:val="2E7D32"/>
        </w:rPr>
        <w:t xml:space="preserve">31 December 2027</w:t>
      </w:r>
      <w:r>
        <w:t xml:space="preserve">; </w:t>
      </w:r>
      <w:r>
        <w:rPr>
          <w:b/>
          <w:bCs/>
          <w:color w:val="2E7D32"/>
        </w:rPr>
        <w:t xml:space="preserve">13–0–2</w:t>
      </w:r>
      <w:r>
        <w:t xml:space="preserve"> (China and Russia abstained).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b/>
          <w:bCs/>
          <w:color w:val="2E7D32"/>
        </w:rPr>
        <w:t xml:space="preserve">Board of Peace</w:t>
      </w:r>
      <w:r>
        <w:t xml:space="preserve"> — charter signed at </w:t>
      </w:r>
      <w:r>
        <w:rPr>
          <w:b/>
          <w:bCs/>
          <w:color w:val="2E7D32"/>
        </w:rPr>
        <w:t xml:space="preserve">Davos, 22 January 2026</w:t>
      </w:r>
      <w:r>
        <w:t xml:space="preserve">; </w:t>
      </w:r>
      <w:r>
        <w:rPr>
          <w:b/>
          <w:bCs/>
          <w:color w:val="2E7D32"/>
        </w:rPr>
        <w:t xml:space="preserve">Pakistan</w:t>
      </w:r>
      <w:r>
        <w:t xml:space="preserve"> (PM Shehbaz Sharif) signed with Saudi Arabia, Türkiye, Qatar, UAE, Indonesia, Jordan, Egypt and others; </w:t>
      </w:r>
      <w:r>
        <w:rPr>
          <w:b/>
          <w:bCs/>
          <w:color w:val="2E7D32"/>
        </w:rPr>
        <w:t xml:space="preserve">Trump chairman</w:t>
      </w:r>
      <w:r>
        <w:t xml:space="preserve">; executive board includes Kushner, Rubio, Witkoff, </w:t>
      </w:r>
      <w:r>
        <w:rPr>
          <w:b/>
          <w:bCs/>
          <w:color w:val="2E7D32"/>
        </w:rPr>
        <w:t xml:space="preserve">Tony Blair</w:t>
      </w:r>
      <w:r>
        <w:t xml:space="preserve"> and </w:t>
      </w:r>
      <w:r>
        <w:rPr>
          <w:b/>
          <w:bCs/>
          <w:color w:val="2E7D32"/>
        </w:rPr>
        <w:t xml:space="preserve">Ajay Banga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b/>
          <w:bCs/>
          <w:color w:val="2E7D32"/>
        </w:rPr>
        <w:t xml:space="preserve">Phase Two</w:t>
      </w:r>
      <w:r>
        <w:t xml:space="preserve"> (January 2026) — a technocratic </w:t>
      </w:r>
      <w:r>
        <w:rPr>
          <w:b/>
          <w:bCs/>
          <w:color w:val="2E7D32"/>
        </w:rPr>
        <w:t xml:space="preserve">National Committee for the Administration of Gaza</w:t>
      </w:r>
      <w:r>
        <w:t xml:space="preserve"> (chief commissioner </w:t>
      </w:r>
      <w:r>
        <w:rPr>
          <w:b/>
          <w:bCs/>
          <w:color w:val="2E7D32"/>
        </w:rPr>
        <w:t xml:space="preserve">Ali Shaath</w:t>
      </w:r>
      <w:r>
        <w:t xml:space="preserve">), disarmament and the ISF.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b/>
          <w:bCs/>
          <w:color w:val="2E7D32"/>
        </w:rPr>
        <w:t xml:space="preserve">One year on (October 2026)</w:t>
      </w:r>
      <w:r>
        <w:t xml:space="preserve"> — Israel controls about </w:t>
      </w:r>
      <w:r>
        <w:rPr>
          <w:b/>
          <w:bCs/>
          <w:color w:val="2E7D32"/>
        </w:rPr>
        <w:t xml:space="preserve">70%</w:t>
      </w:r>
      <w:r>
        <w:t xml:space="preserve"> of Gaza; strikes continue; the Gaza Health Ministry's total is about </w:t>
      </w:r>
      <w:r>
        <w:rPr>
          <w:b/>
          <w:bCs/>
          <w:color w:val="2E7D32"/>
        </w:rPr>
        <w:t xml:space="preserve">74,000 killed</w:t>
      </w:r>
      <w:r>
        <w:t xml:space="preserve">; reconstruction has not begun; the ISF is barely deployed.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b/>
          <w:bCs/>
          <w:color w:val="2E7D32"/>
        </w:rPr>
        <w:t xml:space="preserve">ICJ — South Africa v. Israel</w:t>
      </w:r>
      <w:r>
        <w:t xml:space="preserve"> (Genocide Convention) — pending; the Court fixed South Africa's Reply for November 2027. ICJ advisory opinions: </w:t>
      </w:r>
      <w:r>
        <w:rPr>
          <w:b/>
          <w:bCs/>
          <w:color w:val="2E7D32"/>
        </w:rPr>
        <w:t xml:space="preserve">climate change</w:t>
      </w:r>
      <w:r>
        <w:t xml:space="preserve"> (23 July 2025 — states have legal obligations) and Israel's obligations regarding UN/UNRWA aid (22 Oct 2025).</w:t>
      </w:r>
    </w:p>
    <w:p>
      <w:pPr>
        <w:pStyle w:val="ListParagraph"/>
        <w:numPr>
          <w:ilvl w:val="0"/>
          <w:numId w:val="11"/>
        </w:numPr>
        <w:spacing w:after="60" w:line="276"/>
      </w:pPr>
      <w:r>
        <w:rPr>
          <w:b/>
          <w:bCs/>
          <w:color w:val="2E7D32"/>
        </w:rPr>
        <w:t xml:space="preserve">ICC</w:t>
      </w:r>
      <w:r>
        <w:t xml:space="preserve"> — arrest warrants for Netanyahu and Gallant (Nov 2024) stand; </w:t>
      </w:r>
      <w:r>
        <w:rPr>
          <w:b/>
          <w:bCs/>
          <w:color w:val="2E7D32"/>
        </w:rPr>
        <w:t xml:space="preserve">Prosecutor Karim Khan removed</w:t>
      </w:r>
      <w:r>
        <w:t xml:space="preserve"> by the Assembly of States Parties on </w:t>
      </w:r>
      <w:r>
        <w:rPr>
          <w:b/>
          <w:bCs/>
          <w:color w:val="2E7D32"/>
        </w:rPr>
        <w:t xml:space="preserve">24 July 2026</w:t>
      </w:r>
      <w:r>
        <w:t xml:space="preserve"> (first removal of an ICC prosecutor); </w:t>
      </w:r>
      <w:r>
        <w:rPr>
          <w:b/>
          <w:bCs/>
          <w:color w:val="2E7D32"/>
        </w:rPr>
        <w:t xml:space="preserve">Duterte</w:t>
      </w:r>
      <w:r>
        <w:t xml:space="preserve"> (arrested March 2025) — charges of crimes against humanity confirmed April 2026.</w:t>
      </w:r>
    </w:p>
    <w:p>
      <w:pPr>
        <w:pStyle w:val="Heading1"/>
        <w:keepNext/>
        <w:pageBreakBefore/>
      </w:pPr>
      <w:bookmarkStart w:name="_h28" w:id="129"/>
      <w:r>
        <w:t xml:space="preserve">Chapter 7 · Russia–Ukraine, the United States and Europe</w:t>
      </w:r>
      <w:bookmarkEnd w:id="129"/>
    </w:p>
    <w:p>
      <w:pPr>
        <w:pStyle w:val="Heading2"/>
        <w:keepNext/>
      </w:pPr>
      <w:bookmarkStart w:name="_h29" w:id="130"/>
      <w:r>
        <w:t xml:space="preserve">7.1 Russia–Ukraine</w:t>
      </w:r>
      <w:bookmarkEnd w:id="130"/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b/>
          <w:bCs/>
          <w:color w:val="2E7D32"/>
        </w:rPr>
        <w:t xml:space="preserve">2025</w:t>
      </w:r>
      <w:r>
        <w:t xml:space="preserve"> — direct talks in </w:t>
      </w:r>
      <w:r>
        <w:rPr>
          <w:b/>
          <w:bCs/>
          <w:color w:val="2E7D32"/>
        </w:rPr>
        <w:t xml:space="preserve">Istanbul</w:t>
      </w:r>
      <w:r>
        <w:t xml:space="preserve"> (May–July, prisoner swaps); </w:t>
      </w:r>
      <w:r>
        <w:rPr>
          <w:b/>
          <w:bCs/>
          <w:color w:val="2E7D32"/>
        </w:rPr>
        <w:t xml:space="preserve">Trump–Putin summit, Anchorage, Alaska, 15 Aug 2025</w:t>
      </w:r>
      <w:r>
        <w:t xml:space="preserve"> (no ceasefire); US–Ukraine </w:t>
      </w:r>
      <w:r>
        <w:rPr>
          <w:b/>
          <w:bCs/>
          <w:color w:val="2E7D32"/>
        </w:rPr>
        <w:t xml:space="preserve">minerals deal</w:t>
      </w:r>
      <w:r>
        <w:t xml:space="preserve"> (30 April 2025); US </w:t>
      </w:r>
      <w:r>
        <w:rPr>
          <w:b/>
          <w:bCs/>
          <w:color w:val="2E7D32"/>
        </w:rPr>
        <w:t xml:space="preserve">28-point plan</w:t>
      </w:r>
      <w:r>
        <w:t xml:space="preserve"> (Nov 2025), cut to 19 points at </w:t>
      </w:r>
      <w:r>
        <w:rPr>
          <w:b/>
          <w:bCs/>
          <w:color w:val="2E7D32"/>
        </w:rPr>
        <w:t xml:space="preserve">Geneva</w:t>
      </w:r>
      <w:r>
        <w:t xml:space="preserve">.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rPr>
          <w:b/>
          <w:bCs/>
          <w:color w:val="2E7D32"/>
        </w:rPr>
        <w:t xml:space="preserve">2026</w:t>
      </w:r>
      <w:r>
        <w:t xml:space="preserve"> — US–Ukraine–Russia trilateral talks in </w:t>
      </w:r>
      <w:r>
        <w:rPr>
          <w:b/>
          <w:bCs/>
          <w:color w:val="2E7D32"/>
        </w:rPr>
        <w:t xml:space="preserve">Abu Dhabi</w:t>
      </w:r>
      <w:r>
        <w:t xml:space="preserve"> (Jan–Feb) and Geneva; sticking point — Russia's demand for the </w:t>
      </w:r>
      <w:r>
        <w:rPr>
          <w:b/>
          <w:bCs/>
          <w:color w:val="2E7D32"/>
        </w:rPr>
        <w:t xml:space="preserve">Donbas</w:t>
      </w:r>
      <w:r>
        <w:t xml:space="preserve">; </w:t>
      </w:r>
      <w:r>
        <w:rPr>
          <w:b/>
          <w:bCs/>
          <w:color w:val="2E7D32"/>
        </w:rPr>
        <w:t xml:space="preserve">NATO Ankara summit</w:t>
      </w:r>
      <w:r>
        <w:t xml:space="preserve"> pledged </w:t>
      </w:r>
      <w:r>
        <w:rPr>
          <w:b/>
          <w:bCs/>
          <w:color w:val="2E7D32"/>
        </w:rPr>
        <w:t xml:space="preserve">€70 billion</w:t>
      </w:r>
      <w:r>
        <w:t xml:space="preserve"> for Ukraine; </w:t>
      </w:r>
      <w:r>
        <w:rPr>
          <w:b/>
          <w:bCs/>
          <w:color w:val="2E7D32"/>
        </w:rPr>
        <w:t xml:space="preserve">Duma election (Sept 2026)</w:t>
      </w:r>
      <w:r>
        <w:t xml:space="preserve"> — United Russia </w:t>
      </w:r>
      <w:r>
        <w:rPr>
          <w:b/>
          <w:bCs/>
          <w:color w:val="2E7D32"/>
        </w:rPr>
        <w:t xml:space="preserve">349 of 450</w:t>
      </w:r>
      <w:r>
        <w:t xml:space="preserve">; October 2026 — a US–European plan to </w:t>
      </w:r>
      <w:r>
        <w:rPr>
          <w:b/>
          <w:bCs/>
          <w:color w:val="2E7D32"/>
        </w:rPr>
        <w:t xml:space="preserve">freeze the front line</w:t>
      </w:r>
      <w:r>
        <w:t xml:space="preserve"> in return for guarantees. </w:t>
      </w:r>
      <w:r>
        <w:rPr>
          <w:b/>
          <w:bCs/>
          <w:color w:val="2E7D32"/>
        </w:rPr>
        <w:t xml:space="preserve">No ceasefire.</w:t>
      </w:r>
    </w:p>
    <w:p>
      <w:pPr>
        <w:pStyle w:val="ListParagraph"/>
        <w:numPr>
          <w:ilvl w:val="0"/>
          <w:numId w:val="12"/>
        </w:numPr>
        <w:spacing w:after="60" w:line="276"/>
      </w:pPr>
      <w:r>
        <w:t xml:space="preserve">Ukraine's PM since </w:t>
      </w:r>
      <w:r>
        <w:rPr>
          <w:b/>
          <w:bCs/>
          <w:color w:val="2E7D32"/>
        </w:rPr>
        <w:t xml:space="preserve">16 July 2026</w:t>
      </w:r>
      <w:r>
        <w:t xml:space="preserve"> — </w:t>
      </w:r>
      <w:r>
        <w:rPr>
          <w:b/>
          <w:bCs/>
          <w:color w:val="2E7D32"/>
        </w:rPr>
        <w:t xml:space="preserve">Serhii Koretskyi</w:t>
      </w:r>
      <w:r>
        <w:t xml:space="preserve">.</w:t>
      </w:r>
    </w:p>
    <w:p>
      <w:pPr>
        <w:pStyle w:val="Heading2"/>
        <w:keepNext/>
      </w:pPr>
      <w:bookmarkStart w:name="_h30" w:id="131"/>
      <w:r>
        <w:t xml:space="preserve">7.2 The United States — Trump's second term</w:t>
      </w:r>
      <w:bookmarkEnd w:id="131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7"/>
        <w:gridCol w:w="6319"/>
      </w:tblGrid>
      <w:tr>
        <w:trPr>
          <w:cantSplit/>
          <w:tblHeader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Inauguration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 January 2025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— 47th President; VP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J. D. Vance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; Secretary of State and NSA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Marco Rubio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; Defence ("Department of War")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Pete Hegseth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Tariffs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"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Liberation Day</w:t>
            </w:r>
            <w:r>
              <w:rPr>
                <w:sz w:val="20"/>
                <w:szCs w:val="20"/>
              </w:rPr>
              <w:t xml:space="preserve">" (2 April 2025) — 10% baseline plus "reciprocal" tariffs under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IEEPA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Supreme Court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*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Learning Resources v. Trump</w:t>
            </w:r>
            <w:r>
              <w:rPr>
                <w:sz w:val="20"/>
                <w:szCs w:val="20"/>
              </w:rPr>
              <w:t xml:space="preserve">* (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20 February 2026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6–3</w:t>
            </w:r>
            <w:r>
              <w:rPr>
                <w:sz w:val="20"/>
                <w:szCs w:val="20"/>
              </w:rPr>
              <w:t xml:space="preserve">, Roberts CJ) —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IEEPA does not authorise tariffs</w:t>
            </w:r>
            <w:r>
              <w:rPr>
                <w:sz w:val="20"/>
                <w:szCs w:val="20"/>
              </w:rPr>
              <w:t xml:space="preserve">; Trump switched to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s.122 Trade Act 1974</w:t>
            </w:r>
            <w:r>
              <w:rPr>
                <w:sz w:val="20"/>
                <w:szCs w:val="20"/>
              </w:rPr>
              <w:t xml:space="preserve"> (10–15% for 150 days), then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s.301</w:t>
            </w:r>
            <w:r>
              <w:rPr>
                <w:sz w:val="20"/>
                <w:szCs w:val="20"/>
              </w:rPr>
              <w:t xml:space="preserve"> and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s.232</w:t>
            </w:r>
            <w:r>
              <w:rPr>
                <w:sz w:val="20"/>
                <w:szCs w:val="20"/>
              </w:rPr>
              <w:t xml:space="preserve"> tariffs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Federal Reserve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Kevin Warsh</w:t>
            </w:r>
            <w:r>
              <w:rPr>
                <w:sz w:val="20"/>
                <w:szCs w:val="20"/>
              </w:rPr>
              <w:t xml:space="preserve"> sworn in as Fed Chair on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22 May 2026</w:t>
            </w:r>
            <w:r>
              <w:rPr>
                <w:sz w:val="20"/>
                <w:szCs w:val="20"/>
              </w:rPr>
              <w:t xml:space="preserve"> (succeeding Jerome Powell)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Shutdown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Longest ever —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43 days</w:t>
            </w:r>
            <w:r>
              <w:rPr>
                <w:sz w:val="20"/>
                <w:szCs w:val="20"/>
              </w:rPr>
              <w:t xml:space="preserve"> (1 Oct – 12 Nov 2025)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Withdrawals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WHO</w:t>
            </w:r>
            <w:r>
              <w:rPr>
                <w:sz w:val="20"/>
                <w:szCs w:val="20"/>
              </w:rPr>
              <w:t xml:space="preserve"> (effective 22 Jan 2026),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Paris Agreement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UNESCO</w:t>
            </w:r>
            <w:r>
              <w:rPr>
                <w:sz w:val="20"/>
                <w:szCs w:val="20"/>
              </w:rPr>
              <w:t xml:space="preserve">; order of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7 January 2026</w:t>
            </w:r>
            <w:r>
              <w:rPr>
                <w:sz w:val="20"/>
                <w:szCs w:val="20"/>
              </w:rPr>
              <w:t xml:space="preserve"> to leave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66</w:t>
            </w:r>
            <w:r>
              <w:rPr>
                <w:sz w:val="20"/>
                <w:szCs w:val="20"/>
              </w:rPr>
              <w:t xml:space="preserve"> international bodies, including 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UNFCCC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Venezuela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US forces captured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Nicolás Maduro</w:t>
            </w:r>
            <w:r>
              <w:rPr>
                <w:sz w:val="20"/>
                <w:szCs w:val="20"/>
              </w:rPr>
              <w:t xml:space="preserve"> on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3 January 2026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Delcy Rodríguez</w:t>
            </w:r>
            <w:r>
              <w:rPr>
                <w:sz w:val="20"/>
                <w:szCs w:val="20"/>
              </w:rPr>
              <w:t xml:space="preserve"> acting president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Midterms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3 November 2026</w:t>
            </w:r>
            <w:r>
              <w:rPr>
                <w:sz w:val="20"/>
                <w:szCs w:val="20"/>
              </w:rPr>
              <w:t xml:space="preserve"> — all 435 House seats, about 35 Senate seats</w:t>
            </w:r>
          </w:p>
        </w:tc>
      </w:tr>
    </w:tbl>
    <w:p>
      <w:pPr>
        <w:spacing w:after="100"/>
      </w:pPr>
    </w:p>
    <w:p>
      <w:pPr>
        <w:pStyle w:val="Heading2"/>
        <w:keepNext/>
      </w:pPr>
      <w:bookmarkStart w:name="_h31" w:id="132"/>
      <w:r>
        <w:t xml:space="preserve">7.3 Europe</w:t>
      </w:r>
      <w:bookmarkEnd w:id="132"/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b/>
          <w:bCs/>
          <w:color w:val="2E7D32"/>
        </w:rPr>
        <w:t xml:space="preserve">UK</w:t>
      </w:r>
      <w:r>
        <w:t xml:space="preserve"> — </w:t>
      </w:r>
      <w:r>
        <w:rPr>
          <w:b/>
          <w:bCs/>
          <w:color w:val="2E7D32"/>
        </w:rPr>
        <w:t xml:space="preserve">Keir Starmer</w:t>
      </w:r>
      <w:r>
        <w:t xml:space="preserve"> resigned (June 2026); </w:t>
      </w:r>
      <w:r>
        <w:rPr>
          <w:b/>
          <w:bCs/>
          <w:color w:val="2E7D32"/>
        </w:rPr>
        <w:t xml:space="preserve">Andy Burnham</w:t>
      </w:r>
      <w:r>
        <w:t xml:space="preserve"> PM from </w:t>
      </w:r>
      <w:r>
        <w:rPr>
          <w:b/>
          <w:bCs/>
          <w:color w:val="2E7D32"/>
        </w:rPr>
        <w:t xml:space="preserve">20 July 2026</w:t>
      </w:r>
      <w:r>
        <w:t xml:space="preserve">.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b/>
          <w:bCs/>
          <w:color w:val="2E7D32"/>
        </w:rPr>
        <w:t xml:space="preserve">Germany</w:t>
      </w:r>
      <w:r>
        <w:t xml:space="preserve"> — Chancellor </w:t>
      </w:r>
      <w:r>
        <w:rPr>
          <w:b/>
          <w:bCs/>
          <w:color w:val="2E7D32"/>
        </w:rPr>
        <w:t xml:space="preserve">Friedrich Merz</w:t>
      </w:r>
      <w:r>
        <w:t xml:space="preserve"> (6 May 2025).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b/>
          <w:bCs/>
          <w:color w:val="2E7D32"/>
        </w:rPr>
        <w:t xml:space="preserve">France</w:t>
      </w:r>
      <w:r>
        <w:t xml:space="preserve"> — President Macron; PM </w:t>
      </w:r>
      <w:r>
        <w:rPr>
          <w:b/>
          <w:bCs/>
          <w:color w:val="2E7D32"/>
        </w:rPr>
        <w:t xml:space="preserve">Sébastien Lecornu</w:t>
      </w:r>
      <w:r>
        <w:t xml:space="preserve"> (since Sept/Oct 2025).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b/>
          <w:bCs/>
          <w:color w:val="2E7D32"/>
        </w:rPr>
        <w:t xml:space="preserve">Hungary</w:t>
      </w:r>
      <w:r>
        <w:t xml:space="preserve"> — </w:t>
      </w:r>
      <w:r>
        <w:rPr>
          <w:b/>
          <w:bCs/>
          <w:color w:val="2E7D32"/>
        </w:rPr>
        <w:t xml:space="preserve">Péter Magyar</w:t>
      </w:r>
      <w:r>
        <w:t xml:space="preserve"> (Tisza) won a two-thirds majority (</w:t>
      </w:r>
      <w:r>
        <w:rPr>
          <w:b/>
          <w:bCs/>
          <w:color w:val="2E7D32"/>
        </w:rPr>
        <w:t xml:space="preserve">12 April 2026</w:t>
      </w:r>
      <w:r>
        <w:t xml:space="preserve">), ending </w:t>
      </w:r>
      <w:r>
        <w:rPr>
          <w:b/>
          <w:bCs/>
          <w:color w:val="2E7D32"/>
        </w:rPr>
        <w:t xml:space="preserve">Viktor Orbán's</w:t>
      </w:r>
      <w:r>
        <w:t xml:space="preserve"> 16-year rule.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b/>
          <w:bCs/>
          <w:color w:val="2E7D32"/>
        </w:rPr>
        <w:t xml:space="preserve">Netherlands</w:t>
      </w:r>
      <w:r>
        <w:t xml:space="preserve"> — </w:t>
      </w:r>
      <w:r>
        <w:rPr>
          <w:b/>
          <w:bCs/>
          <w:color w:val="2E7D32"/>
        </w:rPr>
        <w:t xml:space="preserve">Rob Jetten</w:t>
      </w:r>
      <w:r>
        <w:t xml:space="preserve"> (D66) PM (Feb 2026); </w:t>
      </w:r>
      <w:r>
        <w:rPr>
          <w:b/>
          <w:bCs/>
          <w:color w:val="2E7D32"/>
        </w:rPr>
        <w:t xml:space="preserve">Poland</w:t>
      </w:r>
      <w:r>
        <w:t xml:space="preserve"> — President </w:t>
      </w:r>
      <w:r>
        <w:rPr>
          <w:b/>
          <w:bCs/>
          <w:color w:val="2E7D32"/>
        </w:rPr>
        <w:t xml:space="preserve">Karol Nawrocki</w:t>
      </w:r>
      <w:r>
        <w:t xml:space="preserve"> (2025); </w:t>
      </w:r>
      <w:r>
        <w:rPr>
          <w:b/>
          <w:bCs/>
          <w:color w:val="2E7D32"/>
        </w:rPr>
        <w:t xml:space="preserve">Portugal</w:t>
      </w:r>
      <w:r>
        <w:t xml:space="preserve"> — President </w:t>
      </w:r>
      <w:r>
        <w:rPr>
          <w:b/>
          <w:bCs/>
          <w:color w:val="2E7D32"/>
        </w:rPr>
        <w:t xml:space="preserve">António José Seguro</w:t>
      </w:r>
      <w:r>
        <w:t xml:space="preserve"> (Feb 2026); </w:t>
      </w:r>
      <w:r>
        <w:rPr>
          <w:b/>
          <w:bCs/>
          <w:color w:val="2E7D32"/>
        </w:rPr>
        <w:t xml:space="preserve">Sweden</w:t>
      </w:r>
      <w:r>
        <w:t xml:space="preserve"> — left bloc won (Sept 2026); new PM pending.</w:t>
      </w:r>
    </w:p>
    <w:p>
      <w:pPr>
        <w:pStyle w:val="ListParagraph"/>
        <w:numPr>
          <w:ilvl w:val="0"/>
          <w:numId w:val="13"/>
        </w:numPr>
        <w:spacing w:after="60" w:line="276"/>
      </w:pPr>
      <w:r>
        <w:rPr>
          <w:b/>
          <w:bCs/>
          <w:color w:val="2E7D32"/>
        </w:rPr>
        <w:t xml:space="preserve">Vatican</w:t>
      </w:r>
      <w:r>
        <w:t xml:space="preserve"> — </w:t>
      </w:r>
      <w:r>
        <w:rPr>
          <w:b/>
          <w:bCs/>
          <w:color w:val="2E7D32"/>
        </w:rPr>
        <w:t xml:space="preserve">Pope Francis</w:t>
      </w:r>
      <w:r>
        <w:t xml:space="preserve"> died </w:t>
      </w:r>
      <w:r>
        <w:rPr>
          <w:b/>
          <w:bCs/>
          <w:color w:val="2E7D32"/>
        </w:rPr>
        <w:t xml:space="preserve">21 April 2025</w:t>
      </w:r>
      <w:r>
        <w:t xml:space="preserve">; </w:t>
      </w:r>
      <w:r>
        <w:rPr>
          <w:b/>
          <w:bCs/>
          <w:color w:val="2E7D32"/>
        </w:rPr>
        <w:t xml:space="preserve">Pope Leo XIV</w:t>
      </w:r>
      <w:r>
        <w:t xml:space="preserve"> (Robert Prevost) elected </w:t>
      </w:r>
      <w:r>
        <w:rPr>
          <w:b/>
          <w:bCs/>
          <w:color w:val="2E7D32"/>
        </w:rPr>
        <w:t xml:space="preserve">8 May 2025</w:t>
      </w:r>
      <w:r>
        <w:t xml:space="preserve"> — the </w:t>
      </w:r>
      <w:r>
        <w:rPr>
          <w:b/>
          <w:bCs/>
          <w:color w:val="2E7D32"/>
        </w:rPr>
        <w:t xml:space="preserve">first American pope</w:t>
      </w:r>
      <w:r>
        <w:t xml:space="preserve">.</w:t>
      </w:r>
    </w:p>
    <w:p>
      <w:pPr>
        <w:pStyle w:val="Heading1"/>
        <w:keepNext/>
        <w:pageBreakBefore/>
      </w:pPr>
      <w:bookmarkStart w:name="_h32" w:id="133"/>
      <w:r>
        <w:t xml:space="preserve">Chapter 8 · The UN and international organisations</w:t>
      </w:r>
      <w:bookmarkEnd w:id="133"/>
    </w:p>
    <w:p>
      <w:pPr>
        <w:pStyle w:val="Heading2"/>
        <w:keepNext/>
      </w:pPr>
      <w:bookmarkStart w:name="_h33" w:id="134"/>
      <w:r>
        <w:t xml:space="preserve">8.1 The race for UN Secretary-General</w:t>
      </w:r>
      <w:bookmarkEnd w:id="134"/>
    </w:p>
    <w:p>
      <w:pPr>
        <w:pStyle w:val="ListParagraph"/>
        <w:numPr>
          <w:ilvl w:val="0"/>
          <w:numId w:val="14"/>
        </w:numPr>
        <w:spacing w:after="60" w:line="276"/>
      </w:pPr>
      <w:r>
        <w:rPr>
          <w:b/>
          <w:bCs/>
          <w:color w:val="2E7D32"/>
        </w:rPr>
        <w:t xml:space="preserve">António Guterres's</w:t>
      </w:r>
      <w:r>
        <w:t xml:space="preserve"> second term ends on </w:t>
      </w:r>
      <w:r>
        <w:rPr>
          <w:b/>
          <w:bCs/>
          <w:color w:val="2E7D32"/>
        </w:rPr>
        <w:t xml:space="preserve">31 December 2026</w:t>
      </w:r>
      <w:r>
        <w:t xml:space="preserve">.</w:t>
      </w:r>
    </w:p>
    <w:p>
      <w:pPr>
        <w:pStyle w:val="ListParagraph"/>
        <w:numPr>
          <w:ilvl w:val="0"/>
          <w:numId w:val="14"/>
        </w:numPr>
        <w:spacing w:after="60" w:line="276"/>
      </w:pPr>
      <w:r>
        <w:t xml:space="preserve">Candidates include </w:t>
      </w:r>
      <w:r>
        <w:rPr>
          <w:b/>
          <w:bCs/>
          <w:color w:val="2E7D32"/>
        </w:rPr>
        <w:t xml:space="preserve">Rebeca Grynspan</w:t>
      </w:r>
      <w:r>
        <w:t xml:space="preserve"> (Costa Rica, UNCTAD chief — the front-runner), </w:t>
      </w:r>
      <w:r>
        <w:rPr>
          <w:b/>
          <w:bCs/>
          <w:color w:val="2E7D32"/>
        </w:rPr>
        <w:t xml:space="preserve">Rafael Grossi</w:t>
      </w:r>
      <w:r>
        <w:t xml:space="preserve"> (Argentina, IAEA), </w:t>
      </w:r>
      <w:r>
        <w:rPr>
          <w:b/>
          <w:bCs/>
          <w:color w:val="2E7D32"/>
        </w:rPr>
        <w:t xml:space="preserve">Carolyn Rodrigues Birkett</w:t>
      </w:r>
      <w:r>
        <w:t xml:space="preserve"> (Guyana), </w:t>
      </w:r>
      <w:r>
        <w:rPr>
          <w:b/>
          <w:bCs/>
          <w:color w:val="2E7D32"/>
        </w:rPr>
        <w:t xml:space="preserve">Macky Sall</w:t>
      </w:r>
      <w:r>
        <w:t xml:space="preserve"> (ex-Senegal president), </w:t>
      </w:r>
      <w:r>
        <w:rPr>
          <w:b/>
          <w:bCs/>
          <w:color w:val="2E7D32"/>
        </w:rPr>
        <w:t xml:space="preserve">María Fernanda Espinosa</w:t>
      </w:r>
      <w:r>
        <w:t xml:space="preserve">, </w:t>
      </w:r>
      <w:r>
        <w:rPr>
          <w:b/>
          <w:bCs/>
          <w:color w:val="2E7D32"/>
        </w:rPr>
        <w:t xml:space="preserve">Olara Otunnu</w:t>
      </w:r>
      <w:r>
        <w:t xml:space="preserve"> (Uganda) and </w:t>
      </w:r>
      <w:r>
        <w:rPr>
          <w:b/>
          <w:bCs/>
          <w:color w:val="2E7D32"/>
        </w:rPr>
        <w:t xml:space="preserve">Ivonne A-Baki</w:t>
      </w:r>
      <w:r>
        <w:t xml:space="preserve">; </w:t>
      </w:r>
      <w:r>
        <w:rPr>
          <w:b/>
          <w:bCs/>
          <w:color w:val="2E7D32"/>
        </w:rPr>
        <w:t xml:space="preserve">Michelle Bachelet</w:t>
      </w:r>
      <w:r>
        <w:t xml:space="preserve"> withdrew (20 Sept 2026).</w:t>
      </w:r>
    </w:p>
    <w:p>
      <w:pPr>
        <w:pStyle w:val="ListParagraph"/>
        <w:numPr>
          <w:ilvl w:val="0"/>
          <w:numId w:val="14"/>
        </w:numPr>
        <w:spacing w:after="60" w:line="276"/>
      </w:pPr>
      <w:r>
        <w:rPr>
          <w:b/>
          <w:bCs/>
          <w:color w:val="2E7D32"/>
        </w:rPr>
        <w:t xml:space="preserve">Six straw polls</w:t>
      </w:r>
      <w:r>
        <w:t xml:space="preserve"> by mid-October 2026 (the sixth on 16 October, the first with colour-coded P5 ballots) — no candidate yet without a P5 "discourage". If chosen, Grynspan would be the </w:t>
      </w:r>
      <w:r>
        <w:rPr>
          <w:b/>
          <w:bCs/>
          <w:color w:val="2E7D32"/>
        </w:rPr>
        <w:t xml:space="preserve">first woman</w:t>
      </w:r>
      <w:r>
        <w:t xml:space="preserve"> Secretary-General.</w:t>
      </w:r>
    </w:p>
    <w:p>
      <w:pPr>
        <w:pStyle w:val="ListParagraph"/>
        <w:numPr>
          <w:ilvl w:val="0"/>
          <w:numId w:val="14"/>
        </w:numPr>
        <w:spacing w:after="60" w:line="276"/>
      </w:pPr>
      <w:r>
        <w:rPr>
          <w:b/>
          <w:bCs/>
          <w:color w:val="2E7D32"/>
        </w:rPr>
        <w:t xml:space="preserve">Procedure</w:t>
      </w:r>
      <w:r>
        <w:t xml:space="preserve"> — </w:t>
      </w:r>
      <w:r>
        <w:rPr>
          <w:b/>
          <w:bCs/>
          <w:color w:val="2E7D32"/>
        </w:rPr>
        <w:t xml:space="preserve">Art. 97 of the UN Charter</w:t>
      </w:r>
      <w:r>
        <w:t xml:space="preserve">: appointed by the </w:t>
      </w:r>
      <w:r>
        <w:rPr>
          <w:b/>
          <w:bCs/>
          <w:color w:val="2E7D32"/>
        </w:rPr>
        <w:t xml:space="preserve">General Assembly</w:t>
      </w:r>
      <w:r>
        <w:t xml:space="preserve"> on the </w:t>
      </w:r>
      <w:r>
        <w:rPr>
          <w:b/>
          <w:bCs/>
          <w:color w:val="2E7D32"/>
        </w:rPr>
        <w:t xml:space="preserve">recommendation of the Security Council</w:t>
      </w:r>
      <w:r>
        <w:t xml:space="preserve"> (veto applies).</w:t>
      </w:r>
    </w:p>
    <w:p>
      <w:pPr>
        <w:pStyle w:val="Heading2"/>
        <w:keepNext/>
      </w:pPr>
      <w:bookmarkStart w:name="_h34" w:id="135"/>
      <w:r>
        <w:t xml:space="preserve">8.2 Heads of organisations (October 2026)</w:t>
      </w:r>
      <w:bookmarkEnd w:id="135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10"/>
        <w:gridCol w:w="5416"/>
      </w:tblGrid>
      <w:tr>
        <w:trPr>
          <w:cantSplit/>
          <w:tblHeader/>
        </w:trPr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Office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Holder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UN Secretary-General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António Guterres</w:t>
            </w:r>
            <w:r>
              <w:rPr>
                <w:sz w:val="20"/>
                <w:szCs w:val="20"/>
              </w:rPr>
              <w:t xml:space="preserve"> (Portugal) — until 31 Dec 2026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President, UNGA 80th session (2025–26)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Annalena Baerbock</w:t>
            </w:r>
            <w:r>
              <w:rPr>
                <w:sz w:val="20"/>
                <w:szCs w:val="20"/>
              </w:rPr>
              <w:t xml:space="preserve"> (Germany)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President, UNGA 81st session (from Sept 2026)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Khalilur Rahman</w:t>
            </w:r>
            <w:r>
              <w:rPr>
                <w:sz w:val="20"/>
                <w:szCs w:val="20"/>
              </w:rPr>
              <w:t xml:space="preserve"> (Bangladesh) — elected 99–91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IMF Managing Director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Kristalina Georgieva</w:t>
            </w:r>
            <w:r>
              <w:rPr>
                <w:sz w:val="20"/>
                <w:szCs w:val="20"/>
              </w:rPr>
              <w:t xml:space="preserve"> (Bulgaria)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World Bank President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Ajay Banga</w:t>
            </w:r>
            <w:r>
              <w:rPr>
                <w:sz w:val="20"/>
                <w:szCs w:val="20"/>
              </w:rPr>
              <w:t xml:space="preserve"> (USA)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WTO Director-General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Ngozi Okonjo-Iweala</w:t>
            </w:r>
            <w:r>
              <w:rPr>
                <w:sz w:val="20"/>
                <w:szCs w:val="20"/>
              </w:rPr>
              <w:t xml:space="preserve"> (Nigeria) — second term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WHO Director-General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Tedros Adhanom Ghebreyesus</w:t>
            </w:r>
            <w:r>
              <w:rPr>
                <w:sz w:val="20"/>
                <w:szCs w:val="20"/>
              </w:rPr>
              <w:t xml:space="preserve"> (Ethiopia)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UNESCO Director-General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Khaled El-Enany</w:t>
            </w:r>
            <w:r>
              <w:rPr>
                <w:sz w:val="20"/>
                <w:szCs w:val="20"/>
              </w:rPr>
              <w:t xml:space="preserve"> (Egypt) — from 15 Nov 2025; first Arab DG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UNHCR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Barham Salih</w:t>
            </w:r>
            <w:r>
              <w:rPr>
                <w:sz w:val="20"/>
                <w:szCs w:val="20"/>
              </w:rPr>
              <w:t xml:space="preserve"> (former President of Iraq) — from 1 Jan 2026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UNDP Administrator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Alexander De Croo</w:t>
            </w:r>
            <w:r>
              <w:rPr>
                <w:sz w:val="20"/>
                <w:szCs w:val="20"/>
              </w:rPr>
              <w:t xml:space="preserve"> (former Belgian PM) — from Dec 2025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UNICEF Executive Director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Catherine Russell</w:t>
            </w:r>
            <w:r>
              <w:rPr>
                <w:sz w:val="20"/>
                <w:szCs w:val="20"/>
              </w:rPr>
              <w:t xml:space="preserve"> (USA)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UN High Commissioner for Human Rights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Volker Türk</w:t>
            </w:r>
            <w:r>
              <w:rPr>
                <w:sz w:val="20"/>
                <w:szCs w:val="20"/>
              </w:rPr>
              <w:t xml:space="preserve"> (Austria)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IAEA Director-General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Rafael Grossi</w:t>
            </w:r>
            <w:r>
              <w:rPr>
                <w:sz w:val="20"/>
                <w:szCs w:val="20"/>
              </w:rPr>
              <w:t xml:space="preserve"> (Argentina)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ICJ President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Yuji Iwasawa</w:t>
            </w:r>
            <w:r>
              <w:rPr>
                <w:sz w:val="20"/>
                <w:szCs w:val="20"/>
              </w:rPr>
              <w:t xml:space="preserve"> (Japan) — since March 2025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ICC President / Prosecutor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Tomoko Akane</w:t>
            </w:r>
            <w:r>
              <w:rPr>
                <w:sz w:val="20"/>
                <w:szCs w:val="20"/>
              </w:rPr>
              <w:t xml:space="preserve"> (Japan) /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vacant</w:t>
            </w:r>
            <w:r>
              <w:rPr>
                <w:sz w:val="20"/>
                <w:szCs w:val="20"/>
              </w:rPr>
              <w:t xml:space="preserve"> (Karim Khan removed July 2026; deputies acting)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OIC Secretary-General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Ismail Ould Cheikh Ahmed</w:t>
            </w:r>
            <w:r>
              <w:rPr>
                <w:sz w:val="20"/>
                <w:szCs w:val="20"/>
              </w:rPr>
              <w:t xml:space="preserve"> (Mauritania) — elected 27 Aug 2026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SCO Secretary-General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Nurlan Yermekbayev</w:t>
            </w:r>
            <w:r>
              <w:rPr>
                <w:sz w:val="20"/>
                <w:szCs w:val="20"/>
              </w:rPr>
              <w:t xml:space="preserve"> (Kazakhstan)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NATO Secretary-General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Mark Rutte</w:t>
            </w:r>
            <w:r>
              <w:rPr>
                <w:sz w:val="20"/>
                <w:szCs w:val="20"/>
              </w:rPr>
              <w:t xml:space="preserve"> (Netherlands)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European Commission / European Council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Ursula von der Leyen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António Costa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Commonwealth Secretary-General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Shirley Ayorkor Botchwey</w:t>
            </w:r>
            <w:r>
              <w:rPr>
                <w:sz w:val="20"/>
                <w:szCs w:val="20"/>
              </w:rPr>
              <w:t xml:space="preserve"> (Ghana)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ADB / AIIB President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Masato Kanda</w:t>
            </w:r>
            <w:r>
              <w:rPr>
                <w:sz w:val="20"/>
                <w:szCs w:val="20"/>
              </w:rPr>
              <w:t xml:space="preserve"> (Japan) /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Zou Jiayi</w:t>
            </w:r>
            <w:r>
              <w:rPr>
                <w:sz w:val="20"/>
                <w:szCs w:val="20"/>
              </w:rPr>
              <w:t xml:space="preserve"> (China, from Jan 2026)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Interpol President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Lucas Philippe</w:t>
            </w:r>
            <w:r>
              <w:rPr>
                <w:sz w:val="20"/>
                <w:szCs w:val="20"/>
              </w:rPr>
              <w:t xml:space="preserve"> (France) — elected Nov 2025, Marrakech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IOC President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Kirsty Coventry</w:t>
            </w:r>
            <w:r>
              <w:rPr>
                <w:sz w:val="20"/>
                <w:szCs w:val="20"/>
              </w:rPr>
              <w:t xml:space="preserve"> (Zimbabwe) — first woman and first African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FIFA / ICC (cricket)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Gianni Infantino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Jay Shah</w:t>
            </w:r>
            <w:r>
              <w:rPr>
                <w:sz w:val="20"/>
                <w:szCs w:val="20"/>
              </w:rPr>
              <w:t xml:space="preserve"> (India)</w:t>
            </w:r>
          </w:p>
        </w:tc>
      </w:tr>
      <w:tr>
        <w:trPr>
          <w:cantSplit/>
          <w:tblHeader w:val="false"/>
        </w:trPr>
        <w:tc>
          <w:tcPr>
            <w:tcW w:type="dxa" w:w="361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Asian Cricket Council</w:t>
            </w:r>
          </w:p>
        </w:tc>
        <w:tc>
          <w:tcPr>
            <w:tcW w:type="dxa" w:w="541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Mohsin Naqvi</w:t>
            </w:r>
            <w:r>
              <w:rPr>
                <w:sz w:val="20"/>
                <w:szCs w:val="20"/>
              </w:rPr>
              <w:t xml:space="preserve"> (Pakistan)</w:t>
            </w:r>
          </w:p>
        </w:tc>
      </w:tr>
    </w:tbl>
    <w:p>
      <w:pPr>
        <w:spacing w:after="100"/>
      </w:pPr>
    </w:p>
    <w:p>
      <w:pPr>
        <w:pStyle w:val="Heading2"/>
        <w:keepNext/>
      </w:pPr>
      <w:bookmarkStart w:name="_h35" w:id="136"/>
      <w:r>
        <w:t xml:space="preserve">8.3 UN Security Council</w:t>
      </w:r>
      <w:bookmarkEnd w:id="136"/>
    </w:p>
    <w:p>
      <w:pPr>
        <w:pStyle w:val="ListParagraph"/>
        <w:numPr>
          <w:ilvl w:val="0"/>
          <w:numId w:val="15"/>
        </w:numPr>
        <w:spacing w:after="60" w:line="276"/>
      </w:pPr>
      <w:r>
        <w:rPr>
          <w:b/>
          <w:bCs/>
          <w:color w:val="2E7D32"/>
        </w:rPr>
        <w:t xml:space="preserve">Pakistan</w:t>
      </w:r>
      <w:r>
        <w:t xml:space="preserve"> — non-permanent member </w:t>
      </w:r>
      <w:r>
        <w:rPr>
          <w:b/>
          <w:bCs/>
          <w:color w:val="2E7D32"/>
        </w:rPr>
        <w:t xml:space="preserve">2025–26</w:t>
      </w:r>
      <w:r>
        <w:t xml:space="preserve"> (8th term); held the </w:t>
      </w:r>
      <w:r>
        <w:rPr>
          <w:b/>
          <w:bCs/>
          <w:color w:val="2E7D32"/>
        </w:rPr>
        <w:t xml:space="preserve">presidency in July 2025</w:t>
      </w:r>
      <w:r>
        <w:t xml:space="preserve">; term ends </w:t>
      </w:r>
      <w:r>
        <w:rPr>
          <w:b/>
          <w:bCs/>
          <w:color w:val="2E7D32"/>
        </w:rPr>
        <w:t xml:space="preserve">31 December 2026</w:t>
      </w:r>
      <w:r>
        <w:t xml:space="preserve">.</w:t>
      </w:r>
    </w:p>
    <w:p>
      <w:pPr>
        <w:pStyle w:val="ListParagraph"/>
        <w:numPr>
          <w:ilvl w:val="0"/>
          <w:numId w:val="15"/>
        </w:numPr>
        <w:spacing w:after="60" w:line="276"/>
      </w:pPr>
      <w:r>
        <w:t xml:space="preserve">Elected </w:t>
      </w:r>
      <w:r>
        <w:rPr>
          <w:b/>
          <w:bCs/>
          <w:color w:val="2E7D32"/>
        </w:rPr>
        <w:t xml:space="preserve">3 June 2026</w:t>
      </w:r>
      <w:r>
        <w:t xml:space="preserve"> for </w:t>
      </w:r>
      <w:r>
        <w:rPr>
          <w:b/>
          <w:bCs/>
          <w:color w:val="2E7D32"/>
        </w:rPr>
        <w:t xml:space="preserve">2027–28</w:t>
      </w:r>
      <w:r>
        <w:t xml:space="preserve"> — </w:t>
      </w:r>
      <w:r>
        <w:rPr>
          <w:b/>
          <w:bCs/>
          <w:color w:val="2E7D32"/>
        </w:rPr>
        <w:t xml:space="preserve">Austria, Kyrgyzstan</w:t>
      </w:r>
      <w:r>
        <w:t xml:space="preserve"> (first time), </w:t>
      </w:r>
      <w:r>
        <w:rPr>
          <w:b/>
          <w:bCs/>
          <w:color w:val="2E7D32"/>
        </w:rPr>
        <w:t xml:space="preserve">Portugal, Trinidad and Tobago, Zimbabwe</w:t>
      </w:r>
      <w:r>
        <w:t xml:space="preserve"> (Germany lost).</w:t>
      </w:r>
    </w:p>
    <w:p>
      <w:pPr>
        <w:pStyle w:val="ListParagraph"/>
        <w:numPr>
          <w:ilvl w:val="0"/>
          <w:numId w:val="15"/>
        </w:numPr>
        <w:spacing w:after="60" w:line="276"/>
      </w:pPr>
      <w:r>
        <w:rPr>
          <w:b/>
          <w:bCs/>
          <w:color w:val="2E7D32"/>
        </w:rPr>
        <w:t xml:space="preserve">UN80</w:t>
      </w:r>
      <w:r>
        <w:t xml:space="preserve"> reform — the 2026 budget about </w:t>
      </w:r>
      <w:r>
        <w:rPr>
          <w:b/>
          <w:bCs/>
          <w:color w:val="2E7D32"/>
        </w:rPr>
        <w:t xml:space="preserve">US$3.45 billion</w:t>
      </w:r>
      <w:r>
        <w:t xml:space="preserve">, about </w:t>
      </w:r>
      <w:r>
        <w:rPr>
          <w:b/>
          <w:bCs/>
          <w:color w:val="2E7D32"/>
        </w:rPr>
        <w:t xml:space="preserve">15%</w:t>
      </w:r>
      <w:r>
        <w:t xml:space="preserve"> lower, roughly 2,900 posts cut.</w:t>
      </w:r>
    </w:p>
    <w:p>
      <w:pPr>
        <w:pStyle w:val="ListParagraph"/>
        <w:numPr>
          <w:ilvl w:val="0"/>
          <w:numId w:val="15"/>
        </w:numPr>
        <w:spacing w:after="60" w:line="276"/>
      </w:pPr>
      <w:r>
        <w:t xml:space="preserve">Treaties — </w:t>
      </w:r>
      <w:r>
        <w:rPr>
          <w:b/>
          <w:bCs/>
          <w:color w:val="2E7D32"/>
        </w:rPr>
        <w:t xml:space="preserve">WHO Pandemic Agreement</w:t>
      </w:r>
      <w:r>
        <w:t xml:space="preserve"> adopted (20 May 2025); the </w:t>
      </w:r>
      <w:r>
        <w:rPr>
          <w:b/>
          <w:bCs/>
          <w:color w:val="2E7D32"/>
        </w:rPr>
        <w:t xml:space="preserve">High Seas (BBNJ) Treaty</w:t>
      </w:r>
      <w:r>
        <w:t xml:space="preserve"> in force (January 2026).</w:t>
      </w:r>
    </w:p>
    <w:p>
      <w:pPr>
        <w:pStyle w:val="Heading1"/>
        <w:keepNext/>
        <w:pageBreakBefore/>
      </w:pPr>
      <w:bookmarkStart w:name="_h36" w:id="137"/>
      <w:r>
        <w:t xml:space="preserve">Chapter 9 · Summits and groupings</w:t>
      </w:r>
      <w:bookmarkEnd w:id="137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85"/>
        <w:gridCol w:w="7041"/>
      </w:tblGrid>
      <w:tr>
        <w:trPr>
          <w:cantSplit/>
          <w:tblHeader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Grouping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Facts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SCO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Tianjin summit (31 Aug – 1 Sept 2025, the largest ever);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Bishkek</w:t>
            </w:r>
            <w:r>
              <w:rPr>
                <w:sz w:val="20"/>
                <w:szCs w:val="20"/>
              </w:rPr>
              <w:t xml:space="preserve">, Kyrgyzstan (31 Aug – 1 Sept 2026,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25th anniversary</w:t>
            </w:r>
            <w:r>
              <w:rPr>
                <w:sz w:val="20"/>
                <w:szCs w:val="20"/>
              </w:rPr>
              <w:t xml:space="preserve">);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Pakistan holds the SCO chair for 2026–27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Islamabad</w:t>
            </w:r>
            <w:r>
              <w:rPr>
                <w:sz w:val="20"/>
                <w:szCs w:val="20"/>
              </w:rPr>
              <w:t xml:space="preserve"> will host the next Heads of State summit (about August 2027); members 10 (Belarus joined 2024)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BRICS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Rio de Janeiro</w:t>
            </w:r>
            <w:r>
              <w:rPr>
                <w:sz w:val="20"/>
                <w:szCs w:val="20"/>
              </w:rPr>
              <w:t xml:space="preserve"> (July 2025);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Indonesia</w:t>
            </w:r>
            <w:r>
              <w:rPr>
                <w:sz w:val="20"/>
                <w:szCs w:val="20"/>
              </w:rPr>
              <w:t xml:space="preserve"> a full member (2025);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New Delhi</w:t>
            </w:r>
            <w:r>
              <w:rPr>
                <w:sz w:val="20"/>
                <w:szCs w:val="20"/>
              </w:rPr>
              <w:t xml:space="preserve"> (12–13 Sept 2026) — "New Delhi Declaration";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China</w:t>
            </w:r>
            <w:r>
              <w:rPr>
                <w:sz w:val="20"/>
                <w:szCs w:val="20"/>
              </w:rPr>
              <w:t xml:space="preserve"> chairs in 2027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G20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Johannesburg</w:t>
            </w:r>
            <w:r>
              <w:rPr>
                <w:sz w:val="20"/>
                <w:szCs w:val="20"/>
              </w:rPr>
              <w:t xml:space="preserve"> (22–23 Nov 2025) — 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first G20 summit in Africa</w:t>
            </w:r>
            <w:r>
              <w:rPr>
                <w:sz w:val="20"/>
                <w:szCs w:val="20"/>
              </w:rPr>
              <w:t xml:space="preserve"> (the US boycotted);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US presidency 2026</w:t>
            </w:r>
            <w:r>
              <w:rPr>
                <w:sz w:val="20"/>
                <w:szCs w:val="20"/>
              </w:rPr>
              <w:t xml:space="preserve"> — summit at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Doral, Miami</w:t>
            </w:r>
            <w:r>
              <w:rPr>
                <w:sz w:val="20"/>
                <w:szCs w:val="20"/>
              </w:rPr>
              <w:t xml:space="preserve"> (14–15 Dec 2026), with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South Africa excluded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G7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Kananaskis, Canada (June 2025);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Évian-les-Bains, France</w:t>
            </w:r>
            <w:r>
              <w:rPr>
                <w:sz w:val="20"/>
                <w:szCs w:val="20"/>
              </w:rPr>
              <w:t xml:space="preserve"> (15–17 June 2026)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NATO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The Hague</w:t>
            </w:r>
            <w:r>
              <w:rPr>
                <w:sz w:val="20"/>
                <w:szCs w:val="20"/>
              </w:rPr>
              <w:t xml:space="preserve"> (June 2025) — defence spending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5% of GDP by 2035</w:t>
            </w:r>
            <w:r>
              <w:rPr>
                <w:sz w:val="20"/>
                <w:szCs w:val="20"/>
              </w:rPr>
              <w:t xml:space="preserve"> (3.5% core + 1.5%);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Ankara</w:t>
            </w:r>
            <w:r>
              <w:rPr>
                <w:sz w:val="20"/>
                <w:szCs w:val="20"/>
              </w:rPr>
              <w:t xml:space="preserve"> (7–8 July 2026)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COP30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Belém, Brazil</w:t>
            </w:r>
            <w:r>
              <w:rPr>
                <w:sz w:val="20"/>
                <w:szCs w:val="20"/>
              </w:rPr>
              <w:t xml:space="preserve"> (Nov 2025) — "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Global Mutirão</w:t>
            </w:r>
            <w:r>
              <w:rPr>
                <w:sz w:val="20"/>
                <w:szCs w:val="20"/>
              </w:rPr>
              <w:t xml:space="preserve">" decision; triple adaptation finance by 2035; no fossil-fuel phase-out text;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Tropical Forest Forever Facility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COP31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Antalya, Türkiye</w:t>
            </w:r>
            <w:r>
              <w:rPr>
                <w:sz w:val="20"/>
                <w:szCs w:val="20"/>
              </w:rPr>
              <w:t xml:space="preserve"> (9–20 Nov 2026) — Türkiye presides (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Murat Kurum</w:t>
            </w:r>
            <w:r>
              <w:rPr>
                <w:sz w:val="20"/>
                <w:szCs w:val="20"/>
              </w:rPr>
              <w:t xml:space="preserve">),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Australia</w:t>
            </w:r>
            <w:r>
              <w:rPr>
                <w:sz w:val="20"/>
                <w:szCs w:val="20"/>
              </w:rPr>
              <w:t xml:space="preserve"> leads negotiations (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Chris Bowen</w:t>
            </w:r>
            <w:r>
              <w:rPr>
                <w:sz w:val="20"/>
                <w:szCs w:val="20"/>
              </w:rPr>
              <w:t xml:space="preserve">); pre-COP in the Pacific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ASEAN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Timor-Leste</w:t>
            </w:r>
            <w:r>
              <w:rPr>
                <w:sz w:val="20"/>
                <w:szCs w:val="20"/>
              </w:rPr>
              <w:t xml:space="preserve"> became the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11th member</w:t>
            </w:r>
            <w:r>
              <w:rPr>
                <w:sz w:val="20"/>
                <w:szCs w:val="20"/>
              </w:rPr>
              <w:t xml:space="preserve"> (Kuala Lumpur,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26 Oct 2025</w:t>
            </w:r>
            <w:r>
              <w:rPr>
                <w:sz w:val="20"/>
                <w:szCs w:val="20"/>
              </w:rPr>
              <w:t xml:space="preserve">); 2026 chair —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Philippines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APEC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Gyeongju, South Korea (2025);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Shenzhen, China</w:t>
            </w:r>
            <w:r>
              <w:rPr>
                <w:sz w:val="20"/>
                <w:szCs w:val="20"/>
              </w:rPr>
              <w:t xml:space="preserve"> (Nov 2026)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OIC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52nd Council of Foreign Ministers —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Baghdad</w:t>
            </w:r>
            <w:r>
              <w:rPr>
                <w:sz w:val="20"/>
                <w:szCs w:val="20"/>
              </w:rPr>
              <w:t xml:space="preserve"> (17–18 Oct 2026); new Secretary-General elected August 2026</w:t>
            </w:r>
          </w:p>
        </w:tc>
      </w:tr>
      <w:tr>
        <w:trPr>
          <w:cantSplit/>
          <w:tblHeader w:val="false"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AI</w:t>
            </w:r>
          </w:p>
        </w:tc>
        <w:tc>
          <w:tcPr>
            <w:tcW w:type="dxa" w:w="704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Paris AI Action Summit (Feb 2025);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India AI Impact Summit</w:t>
            </w:r>
            <w:r>
              <w:rPr>
                <w:sz w:val="20"/>
                <w:szCs w:val="20"/>
              </w:rPr>
              <w:t xml:space="preserve">, New Delhi (Feb 2026)</w:t>
            </w:r>
          </w:p>
        </w:tc>
      </w:tr>
    </w:tbl>
    <w:p>
      <w:pPr>
        <w:spacing w:after="100"/>
      </w:pPr>
    </w:p>
    <w:p>
      <w:pPr>
        <w:pStyle w:val="Heading1"/>
        <w:keepNext/>
        <w:pageBreakBefore/>
      </w:pPr>
      <w:bookmarkStart w:name="_h37" w:id="138"/>
      <w:r>
        <w:t xml:space="preserve">Chapter 10 · Elections and new leaders (2025–2026)</w:t>
      </w:r>
      <w:bookmarkEnd w:id="138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66"/>
        <w:gridCol w:w="6860"/>
      </w:tblGrid>
      <w:tr>
        <w:trPr>
          <w:cantSplit/>
          <w:tblHeader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Country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Leader and event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USA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Donald Trump</w:t>
            </w:r>
            <w:r>
              <w:rPr>
                <w:sz w:val="20"/>
                <w:szCs w:val="20"/>
              </w:rPr>
              <w:t xml:space="preserve"> (from 20 Jan 2025)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UK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PM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Andy Burnham</w:t>
            </w:r>
            <w:r>
              <w:rPr>
                <w:sz w:val="20"/>
                <w:szCs w:val="20"/>
              </w:rPr>
              <w:t xml:space="preserve"> (from 20 July 2026)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Germany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Chancellor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Friedrich Merz</w:t>
            </w:r>
            <w:r>
              <w:rPr>
                <w:sz w:val="20"/>
                <w:szCs w:val="20"/>
              </w:rPr>
              <w:t xml:space="preserve"> (6 May 2025)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Japan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Sanae Takaichi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first woman PM</w:t>
            </w:r>
            <w:r>
              <w:rPr>
                <w:sz w:val="20"/>
                <w:szCs w:val="20"/>
              </w:rPr>
              <w:t xml:space="preserve"> (21 Oct 2025); LDP won a record majority (8 Feb 2026)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Iran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Supreme Leader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Mojtaba Khamenei</w:t>
            </w:r>
            <w:r>
              <w:rPr>
                <w:sz w:val="20"/>
                <w:szCs w:val="20"/>
              </w:rPr>
              <w:t xml:space="preserve"> (8 March 2026); President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Masoud Pezeshkian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Bangladesh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Election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12 Feb 2026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BNP</w:t>
            </w:r>
            <w:r>
              <w:rPr>
                <w:sz w:val="20"/>
                <w:szCs w:val="20"/>
              </w:rPr>
              <w:t xml:space="preserve"> won 209 of 297 seats; PM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Tarique Rahman</w:t>
            </w:r>
            <w:r>
              <w:rPr>
                <w:sz w:val="20"/>
                <w:szCs w:val="20"/>
              </w:rPr>
              <w:t xml:space="preserve"> (17 Feb 2026), ending Muhammad Yunus's interim rule; President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Mirza Fakhrul Islam Alamgir</w:t>
            </w:r>
            <w:r>
              <w:rPr>
                <w:sz w:val="20"/>
                <w:szCs w:val="20"/>
              </w:rPr>
              <w:t xml:space="preserve"> (Aug 2026)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Nepal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Gen-Z protests (Sept 2025) toppled K. P. Sharma Oli; interim PM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Sushila Karki</w:t>
            </w:r>
            <w:r>
              <w:rPr>
                <w:sz w:val="20"/>
                <w:szCs w:val="20"/>
              </w:rPr>
              <w:t xml:space="preserve"> (first woman); election 5 March 2026 — PM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Balendra "Balen" Shah</w:t>
            </w:r>
            <w:r>
              <w:rPr>
                <w:sz w:val="20"/>
                <w:szCs w:val="20"/>
              </w:rPr>
              <w:t xml:space="preserve"> (27 March 2026), youngest PM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Sri Lanka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President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Anura Kumara Dissanayake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Afghanistan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Supreme Leader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Hibatullah Akhundzada</w:t>
            </w:r>
            <w:r>
              <w:rPr>
                <w:sz w:val="20"/>
                <w:szCs w:val="20"/>
              </w:rPr>
              <w:t xml:space="preserve">; PM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Hasan Akhund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India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President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Droupadi Murmu</w:t>
            </w:r>
            <w:r>
              <w:rPr>
                <w:sz w:val="20"/>
                <w:szCs w:val="20"/>
              </w:rPr>
              <w:t xml:space="preserve">; Vice-President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C. P. Radhakrishnan</w:t>
            </w:r>
            <w:r>
              <w:rPr>
                <w:sz w:val="20"/>
                <w:szCs w:val="20"/>
              </w:rPr>
              <w:t xml:space="preserve"> (Sept 2025); PM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Narendra Modi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South Korea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President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Lee Jae-myung</w:t>
            </w:r>
            <w:r>
              <w:rPr>
                <w:sz w:val="20"/>
                <w:szCs w:val="20"/>
              </w:rPr>
              <w:t xml:space="preserve"> (June 2025)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Canada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PM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Mark Carney</w:t>
            </w:r>
            <w:r>
              <w:rPr>
                <w:sz w:val="20"/>
                <w:szCs w:val="20"/>
              </w:rPr>
              <w:t xml:space="preserve"> (March 2025; won the April 2025 election)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Australia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PM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Anthony Albanese</w:t>
            </w:r>
            <w:r>
              <w:rPr>
                <w:sz w:val="20"/>
                <w:szCs w:val="20"/>
              </w:rPr>
              <w:t xml:space="preserve"> (re-elected May 2025)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Hungary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PM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Péter Magyar</w:t>
            </w:r>
            <w:r>
              <w:rPr>
                <w:sz w:val="20"/>
                <w:szCs w:val="20"/>
              </w:rPr>
              <w:t xml:space="preserve"> (May 2026)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Chile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President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José Antonio Kast</w:t>
            </w:r>
            <w:r>
              <w:rPr>
                <w:sz w:val="20"/>
                <w:szCs w:val="20"/>
              </w:rPr>
              <w:t xml:space="preserve"> (11 March 2026)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Bolivia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President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Rodrigo Paz</w:t>
            </w:r>
            <w:r>
              <w:rPr>
                <w:sz w:val="20"/>
                <w:szCs w:val="20"/>
              </w:rPr>
              <w:t xml:space="preserve"> (Nov 2025)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Peru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President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Keiko Fujimori</w:t>
            </w:r>
            <w:r>
              <w:rPr>
                <w:sz w:val="20"/>
                <w:szCs w:val="20"/>
              </w:rPr>
              <w:t xml:space="preserve"> (28 July 2026)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Colombia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President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Abelardo de la Espriella</w:t>
            </w:r>
            <w:r>
              <w:rPr>
                <w:sz w:val="20"/>
                <w:szCs w:val="20"/>
              </w:rPr>
              <w:t xml:space="preserve"> (7 Aug 2026)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Brazil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President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Lula</w:t>
            </w:r>
            <w:r>
              <w:rPr>
                <w:sz w:val="20"/>
                <w:szCs w:val="20"/>
              </w:rPr>
              <w:t xml:space="preserve"> — runoff against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Flávio Bolsonaro</w:t>
            </w:r>
            <w:r>
              <w:rPr>
                <w:sz w:val="20"/>
                <w:szCs w:val="20"/>
              </w:rPr>
              <w:t xml:space="preserve"> on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25 Oct 2026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Venezuela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Maduro</w:t>
            </w:r>
            <w:r>
              <w:rPr>
                <w:sz w:val="20"/>
                <w:szCs w:val="20"/>
              </w:rPr>
              <w:t xml:space="preserve"> captured by US forces (3 Jan 2026);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Delcy Rodríguez</w:t>
            </w:r>
            <w:r>
              <w:rPr>
                <w:sz w:val="20"/>
                <w:szCs w:val="20"/>
              </w:rPr>
              <w:t xml:space="preserve"> acting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Israel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PM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Netanyahu</w:t>
            </w:r>
            <w:r>
              <w:rPr>
                <w:sz w:val="20"/>
                <w:szCs w:val="20"/>
              </w:rPr>
              <w:t xml:space="preserve">; Knesset election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27 Oct 2026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Vatican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Pope Leo XIV</w:t>
            </w:r>
            <w:r>
              <w:rPr>
                <w:sz w:val="20"/>
                <w:szCs w:val="20"/>
              </w:rPr>
              <w:t xml:space="preserve"> (8 May 2025)</w:t>
            </w:r>
          </w:p>
        </w:tc>
      </w:tr>
      <w:tr>
        <w:trPr>
          <w:cantSplit/>
          <w:tblHeader w:val="false"/>
        </w:trPr>
        <w:tc>
          <w:tcPr>
            <w:tcW w:type="dxa" w:w="216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Coups</w:t>
            </w:r>
          </w:p>
        </w:tc>
        <w:tc>
          <w:tcPr>
            <w:tcW w:type="dxa" w:w="6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Madagascar</w:t>
            </w:r>
            <w:r>
              <w:rPr>
                <w:sz w:val="20"/>
                <w:szCs w:val="20"/>
              </w:rPr>
              <w:t xml:space="preserve"> (Oct 2025 — Col. Michael Randrianirina);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Guinea-Bissau</w:t>
            </w:r>
            <w:r>
              <w:rPr>
                <w:sz w:val="20"/>
                <w:szCs w:val="20"/>
              </w:rPr>
              <w:t xml:space="preserve"> (Nov 2025); failed attempt in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Benin</w:t>
            </w:r>
            <w:r>
              <w:rPr>
                <w:sz w:val="20"/>
                <w:szCs w:val="20"/>
              </w:rPr>
              <w:t xml:space="preserve"> (Dec 2025)</w:t>
            </w:r>
          </w:p>
        </w:tc>
      </w:tr>
    </w:tbl>
    <w:p>
      <w:pPr>
        <w:spacing w:after="100"/>
      </w:pPr>
    </w:p>
    <w:p>
      <w:pPr>
        <w:pStyle w:val="Heading1"/>
        <w:keepNext/>
        <w:pageBreakBefore/>
      </w:pPr>
      <w:bookmarkStart w:name="_h38" w:id="139"/>
      <w:r>
        <w:t xml:space="preserve">Chapter 11 · Awards</w:t>
      </w:r>
      <w:bookmarkEnd w:id="139"/>
    </w:p>
    <w:p>
      <w:pPr>
        <w:pStyle w:val="Heading2"/>
        <w:keepNext/>
      </w:pPr>
      <w:bookmarkStart w:name="_h39" w:id="140"/>
      <w:r>
        <w:t xml:space="preserve">11.1 Nobel Prizes</w:t>
      </w:r>
      <w:bookmarkEnd w:id="140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44"/>
        <w:gridCol w:w="3790"/>
        <w:gridCol w:w="3792"/>
      </w:tblGrid>
      <w:tr>
        <w:trPr>
          <w:cantSplit/>
          <w:tblHeader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Prize</w:t>
            </w:r>
          </w:p>
        </w:tc>
        <w:tc>
          <w:tcPr>
            <w:tcW w:type="dxa" w:w="37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2026 (announced 5–12 Oct 2026)</w:t>
            </w:r>
          </w:p>
        </w:tc>
        <w:tc>
          <w:tcPr>
            <w:tcW w:type="dxa" w:w="37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2025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Peace</w:t>
            </w:r>
          </w:p>
        </w:tc>
        <w:tc>
          <w:tcPr>
            <w:tcW w:type="dxa" w:w="37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Navi Pillay</w:t>
            </w:r>
            <w:r>
              <w:rPr>
                <w:sz w:val="20"/>
                <w:szCs w:val="20"/>
              </w:rPr>
              <w:t xml:space="preserve"> (South Africa) — former UN High Commissioner for Human Rights, ICTR and ICC judge, chair of the UN Gaza inquiry</w:t>
            </w:r>
          </w:p>
        </w:tc>
        <w:tc>
          <w:tcPr>
            <w:tcW w:type="dxa" w:w="37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María Corina Machado</w:t>
            </w:r>
            <w:r>
              <w:rPr>
                <w:sz w:val="20"/>
                <w:szCs w:val="20"/>
              </w:rPr>
              <w:t xml:space="preserve"> (Venezuela)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Literature</w:t>
            </w:r>
          </w:p>
        </w:tc>
        <w:tc>
          <w:tcPr>
            <w:tcW w:type="dxa" w:w="37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Anne Carson</w:t>
            </w:r>
            <w:r>
              <w:rPr>
                <w:sz w:val="20"/>
                <w:szCs w:val="20"/>
              </w:rPr>
              <w:t xml:space="preserve"> (Canada) — poet and classicist</w:t>
            </w:r>
          </w:p>
        </w:tc>
        <w:tc>
          <w:tcPr>
            <w:tcW w:type="dxa" w:w="37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László Krasznahorkai</w:t>
            </w:r>
            <w:r>
              <w:rPr>
                <w:sz w:val="20"/>
                <w:szCs w:val="20"/>
              </w:rPr>
              <w:t xml:space="preserve"> (Hungary)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Physics</w:t>
            </w:r>
          </w:p>
        </w:tc>
        <w:tc>
          <w:tcPr>
            <w:tcW w:type="dxa" w:w="37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Francis Halzen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IceCube</w:t>
            </w:r>
            <w:r>
              <w:rPr>
                <w:sz w:val="20"/>
                <w:szCs w:val="20"/>
              </w:rPr>
              <w:t xml:space="preserve"> Neutrino Observatory (South Pole), astrophysical neutrinos</w:t>
            </w:r>
          </w:p>
        </w:tc>
        <w:tc>
          <w:tcPr>
            <w:tcW w:type="dxa" w:w="37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John Clarke, Michel Devoret, John Martinis — macroscopic quantum tunnelling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Chemistry</w:t>
            </w:r>
          </w:p>
        </w:tc>
        <w:tc>
          <w:tcPr>
            <w:tcW w:type="dxa" w:w="37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Henri Kagan</w:t>
            </w:r>
            <w:r>
              <w:rPr>
                <w:sz w:val="20"/>
                <w:szCs w:val="20"/>
              </w:rPr>
              <w:t xml:space="preserve"> (France) and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Kenso Soai</w:t>
            </w:r>
            <w:r>
              <w:rPr>
                <w:sz w:val="20"/>
                <w:szCs w:val="20"/>
              </w:rPr>
              <w:t xml:space="preserve"> (Japan) — non-linear effects and autocatalysis in asymmetric synthesis (chirality)</w:t>
            </w:r>
          </w:p>
        </w:tc>
        <w:tc>
          <w:tcPr>
            <w:tcW w:type="dxa" w:w="37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Kitagawa, Robson,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Omar Yaghi</w:t>
            </w:r>
            <w:r>
              <w:rPr>
                <w:sz w:val="20"/>
                <w:szCs w:val="20"/>
              </w:rPr>
              <w:t xml:space="preserve"> — metal-organic frameworks (MOFs)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Medicine</w:t>
            </w:r>
          </w:p>
        </w:tc>
        <w:tc>
          <w:tcPr>
            <w:tcW w:type="dxa" w:w="37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Karl Deisseroth, Peter Hegemann, Georg Nagel</w:t>
            </w:r>
            <w:r>
              <w:rPr>
                <w:sz w:val="20"/>
                <w:szCs w:val="20"/>
              </w:rPr>
              <w:t xml:space="preserve"> —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optogenetics</w:t>
            </w:r>
          </w:p>
        </w:tc>
        <w:tc>
          <w:tcPr>
            <w:tcW w:type="dxa" w:w="37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Brunkow, Ramsdell, Sakaguchi — regulatory T cells (peripheral immune tolerance)</w:t>
            </w:r>
          </w:p>
        </w:tc>
      </w:tr>
      <w:tr>
        <w:trPr>
          <w:cantSplit/>
          <w:tblHeader w:val="false"/>
        </w:trPr>
        <w:tc>
          <w:tcPr>
            <w:tcW w:type="dxa" w:w="14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Economics</w:t>
            </w:r>
          </w:p>
        </w:tc>
        <w:tc>
          <w:tcPr>
            <w:tcW w:type="dxa" w:w="37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Robert Hall</w:t>
            </w:r>
            <w:r>
              <w:rPr>
                <w:sz w:val="20"/>
                <w:szCs w:val="20"/>
              </w:rPr>
              <w:t xml:space="preserve"> and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Michael Woodford</w:t>
            </w:r>
            <w:r>
              <w:rPr>
                <w:sz w:val="20"/>
                <w:szCs w:val="20"/>
              </w:rPr>
              <w:t xml:space="preserve"> — microeconomic foundations of macroeconomic stabilisation</w:t>
            </w:r>
          </w:p>
        </w:tc>
        <w:tc>
          <w:tcPr>
            <w:tcW w:type="dxa" w:w="379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Joel Mokyr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Philippe Aghion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Peter Howitt</w:t>
            </w:r>
            <w:r>
              <w:rPr>
                <w:sz w:val="20"/>
                <w:szCs w:val="20"/>
              </w:rPr>
              <w:t xml:space="preserve"> — innovation-driven growth</w:t>
            </w:r>
          </w:p>
        </w:tc>
      </w:tr>
    </w:tbl>
    <w:p>
      <w:pPr>
        <w:spacing w:after="100"/>
      </w:pPr>
    </w:p>
    <w:p>
      <w:pPr>
        <w:pStyle w:val="Heading2"/>
        <w:keepNext/>
      </w:pPr>
      <w:bookmarkStart w:name="_h40" w:id="141"/>
      <w:r>
        <w:t xml:space="preserve">11.2 Other awards</w:t>
      </w:r>
      <w:bookmarkEnd w:id="141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7"/>
        <w:gridCol w:w="6319"/>
      </w:tblGrid>
      <w:tr>
        <w:trPr>
          <w:cantSplit/>
          <w:tblHeader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Award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Winner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Booker Prize 2025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David Szalay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i/>
                <w:iCs/>
                <w:sz w:val="20"/>
                <w:szCs w:val="20"/>
              </w:rPr>
              <w:t xml:space="preserve">Flesh</w:t>
            </w:r>
            <w:r>
              <w:rPr>
                <w:sz w:val="20"/>
                <w:szCs w:val="20"/>
              </w:rPr>
              <w:t xml:space="preserve">; 2026 winner due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9 Nov 2026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International Booker 2025 / 2026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Banu Mushtaq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i/>
                <w:iCs/>
                <w:sz w:val="20"/>
                <w:szCs w:val="20"/>
              </w:rPr>
              <w:t xml:space="preserve">Heart Lamp</w:t>
            </w:r>
            <w:r>
              <w:rPr>
                <w:sz w:val="20"/>
                <w:szCs w:val="20"/>
              </w:rPr>
              <w:t xml:space="preserve"> (first Kannada book) /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Yáng Shuāng-zǐ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i/>
                <w:iCs/>
                <w:sz w:val="20"/>
                <w:szCs w:val="20"/>
              </w:rPr>
              <w:t xml:space="preserve">Taiwan Travelogue</w:t>
            </w:r>
            <w:r>
              <w:rPr>
                <w:sz w:val="20"/>
                <w:szCs w:val="20"/>
              </w:rPr>
              <w:t xml:space="preserve"> (first from Mandarin)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Oscars 2026 (98th)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Best Picture *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One Battle After Another</w:t>
            </w:r>
            <w:r>
              <w:rPr>
                <w:sz w:val="20"/>
                <w:szCs w:val="20"/>
              </w:rPr>
              <w:t xml:space="preserve">* (Paul Thomas Anderson); Actor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Michael B. Jordan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i/>
                <w:iCs/>
                <w:sz w:val="20"/>
                <w:szCs w:val="20"/>
              </w:rPr>
              <w:t xml:space="preserve">Sinners</w:t>
            </w:r>
            <w:r>
              <w:rPr>
                <w:sz w:val="20"/>
                <w:szCs w:val="20"/>
              </w:rPr>
              <w:t xml:space="preserve">); Actress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Jessie Buckley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i/>
                <w:iCs/>
                <w:sz w:val="20"/>
                <w:szCs w:val="20"/>
              </w:rPr>
              <w:t xml:space="preserve">Hamnet</w:t>
            </w:r>
            <w:r>
              <w:rPr>
                <w:sz w:val="20"/>
                <w:szCs w:val="20"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Time Person of the Year 2025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"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The Architects of AI</w:t>
            </w:r>
            <w:r>
              <w:rPr>
                <w:sz w:val="20"/>
                <w:szCs w:val="20"/>
              </w:rPr>
              <w:t xml:space="preserve">"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Abel Prize 2026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Gerd Faltings</w:t>
            </w:r>
            <w:r>
              <w:rPr>
                <w:sz w:val="20"/>
                <w:szCs w:val="20"/>
              </w:rPr>
              <w:t xml:space="preserve"> (Germany)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Fields Medals 2026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Yu Deng, John Pardon, Jacob Tsimerman, Hong Wang</w:t>
            </w:r>
            <w:r>
              <w:rPr>
                <w:sz w:val="20"/>
                <w:szCs w:val="20"/>
              </w:rPr>
              <w:t xml:space="preserve"> (third woman)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Turing Award (announced 2026)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Charles Bennett</w:t>
            </w:r>
            <w:r>
              <w:rPr>
                <w:sz w:val="20"/>
                <w:szCs w:val="20"/>
              </w:rPr>
              <w:t xml:space="preserve"> and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Gilles Brassard</w:t>
            </w:r>
            <w:r>
              <w:rPr>
                <w:sz w:val="20"/>
                <w:szCs w:val="20"/>
              </w:rPr>
              <w:t xml:space="preserve"> — quantum cryptography (BB84)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Ramon Magsaysay 2026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Tommy Koh</w:t>
            </w:r>
            <w:r>
              <w:rPr>
                <w:sz w:val="20"/>
                <w:szCs w:val="20"/>
              </w:rPr>
              <w:t xml:space="preserve"> (Singapore),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Runa Khan</w:t>
            </w:r>
            <w:r>
              <w:rPr>
                <w:sz w:val="20"/>
                <w:szCs w:val="20"/>
              </w:rPr>
              <w:t xml:space="preserve"> (Bangladesh),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Bo Kyi</w:t>
            </w:r>
            <w:r>
              <w:rPr>
                <w:sz w:val="20"/>
                <w:szCs w:val="20"/>
              </w:rPr>
              <w:t xml:space="preserve"> (Myanmar)</w:t>
            </w:r>
          </w:p>
        </w:tc>
      </w:tr>
      <w:tr>
        <w:trPr>
          <w:cantSplit/>
          <w:tblHeader w:val="false"/>
        </w:trPr>
        <w:tc>
          <w:tcPr>
            <w:tcW w:type="dxa" w:w="270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Ballon d'Or 2025</w:t>
            </w:r>
          </w:p>
        </w:tc>
        <w:tc>
          <w:tcPr>
            <w:tcW w:type="dxa" w:w="631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Ousmane Dembélé</w:t>
            </w:r>
            <w:r>
              <w:rPr>
                <w:sz w:val="20"/>
                <w:szCs w:val="20"/>
              </w:rPr>
              <w:t xml:space="preserve"> (France / PSG); women —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Aitana Bonmatí</w:t>
            </w:r>
            <w:r>
              <w:rPr>
                <w:sz w:val="20"/>
                <w:szCs w:val="20"/>
              </w:rPr>
              <w:t xml:space="preserve"> (third in a row)</w:t>
            </w:r>
          </w:p>
        </w:tc>
      </w:tr>
    </w:tbl>
    <w:p>
      <w:pPr>
        <w:spacing w:after="100"/>
      </w:pPr>
    </w:p>
    <w:p>
      <w:pPr>
        <w:pStyle w:val="Heading1"/>
        <w:keepNext/>
        <w:pageBreakBefore/>
      </w:pPr>
      <w:bookmarkStart w:name="_h41" w:id="142"/>
      <w:r>
        <w:t xml:space="preserve">Chapter 12 · Sports</w:t>
      </w:r>
      <w:bookmarkEnd w:id="142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68"/>
        <w:gridCol w:w="5958"/>
      </w:tblGrid>
      <w:tr>
        <w:trPr>
          <w:cantSplit/>
          <w:tblHeader/>
        </w:trPr>
        <w:tc>
          <w:tcPr>
            <w:tcW w:type="dxa" w:w="30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59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rPr>
          <w:cantSplit/>
          <w:tblHeader w:val="false"/>
        </w:trPr>
        <w:tc>
          <w:tcPr>
            <w:tcW w:type="dxa" w:w="30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FIFA World Cup 2026</w:t>
            </w:r>
            <w:r>
              <w:rPr>
                <w:sz w:val="20"/>
                <w:szCs w:val="20"/>
              </w:rPr>
              <w:t xml:space="preserve"> (USA, Canada, Mexico; first with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48 teams</w:t>
            </w:r>
            <w:r>
              <w:rPr>
                <w:sz w:val="20"/>
                <w:szCs w:val="20"/>
              </w:rPr>
              <w:t xml:space="preserve">)</w:t>
            </w:r>
          </w:p>
        </w:tc>
        <w:tc>
          <w:tcPr>
            <w:tcW w:type="dxa" w:w="59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Spain 1–0 Argentina</w:t>
            </w:r>
            <w:r>
              <w:rPr>
                <w:sz w:val="20"/>
                <w:szCs w:val="20"/>
              </w:rPr>
              <w:t xml:space="preserve"> (a.e.t.; Ferran Torres),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19 July 2026</w:t>
            </w:r>
            <w:r>
              <w:rPr>
                <w:sz w:val="20"/>
                <w:szCs w:val="20"/>
              </w:rPr>
              <w:t xml:space="preserve">, MetLife Stadium, New Jersey — Spain's 2nd title; Golden Ball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Rodri</w:t>
            </w:r>
            <w:r>
              <w:rPr>
                <w:sz w:val="20"/>
                <w:szCs w:val="20"/>
              </w:rPr>
              <w:t xml:space="preserve">; Golden Boot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Kylian Mbappé</w:t>
            </w:r>
            <w:r>
              <w:rPr>
                <w:sz w:val="20"/>
                <w:szCs w:val="20"/>
              </w:rPr>
              <w:t xml:space="preserve"> (10 goals — first to win it twice); Golden Glove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Unai Simón</w:t>
            </w:r>
          </w:p>
        </w:tc>
      </w:tr>
      <w:tr>
        <w:trPr>
          <w:cantSplit/>
          <w:tblHeader w:val="false"/>
        </w:trPr>
        <w:tc>
          <w:tcPr>
            <w:tcW w:type="dxa" w:w="30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FIFA Club World Cup 2025 (first 32-team)</w:t>
            </w:r>
          </w:p>
        </w:tc>
        <w:tc>
          <w:tcPr>
            <w:tcW w:type="dxa" w:w="59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Chelsea</w:t>
            </w:r>
            <w:r>
              <w:rPr>
                <w:sz w:val="20"/>
                <w:szCs w:val="20"/>
              </w:rPr>
              <w:t xml:space="preserve"> 3–0 PSG</w:t>
            </w:r>
          </w:p>
        </w:tc>
      </w:tr>
      <w:tr>
        <w:trPr>
          <w:cantSplit/>
          <w:tblHeader w:val="false"/>
        </w:trPr>
        <w:tc>
          <w:tcPr>
            <w:tcW w:type="dxa" w:w="30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UEFA Champions League 2025 / 2026</w:t>
            </w:r>
          </w:p>
        </w:tc>
        <w:tc>
          <w:tcPr>
            <w:tcW w:type="dxa" w:w="59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PSG</w:t>
            </w:r>
            <w:r>
              <w:rPr>
                <w:sz w:val="20"/>
                <w:szCs w:val="20"/>
              </w:rPr>
              <w:t xml:space="preserve"> 5–0 Inter /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PSG</w:t>
            </w:r>
            <w:r>
              <w:rPr>
                <w:sz w:val="20"/>
                <w:szCs w:val="20"/>
              </w:rPr>
              <w:t xml:space="preserve"> beat Arsenal on penalties (Budapest) — retained the title</w:t>
            </w:r>
          </w:p>
        </w:tc>
      </w:tr>
      <w:tr>
        <w:trPr>
          <w:cantSplit/>
          <w:tblHeader w:val="false"/>
        </w:trPr>
        <w:tc>
          <w:tcPr>
            <w:tcW w:type="dxa" w:w="30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ICC Champions Trophy 2025</w:t>
            </w:r>
            <w:r>
              <w:rPr>
                <w:sz w:val="20"/>
                <w:szCs w:val="20"/>
              </w:rPr>
              <w:t xml:space="preserve"> (host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Pakistan</w:t>
            </w:r>
            <w:r>
              <w:rPr>
                <w:sz w:val="20"/>
                <w:szCs w:val="20"/>
              </w:rPr>
              <w:t xml:space="preserve">, hybrid)</w:t>
            </w:r>
          </w:p>
        </w:tc>
        <w:tc>
          <w:tcPr>
            <w:tcW w:type="dxa" w:w="59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India</w:t>
            </w:r>
            <w:r>
              <w:rPr>
                <w:sz w:val="20"/>
                <w:szCs w:val="20"/>
              </w:rPr>
              <w:t xml:space="preserve"> beat New Zealand (Dubai, 9 March 2025); Player of the Tournament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Rachin Ravindra</w:t>
            </w:r>
            <w:r>
              <w:rPr>
                <w:sz w:val="20"/>
                <w:szCs w:val="20"/>
              </w:rPr>
              <w:t xml:space="preserve">; first ICC event in Pakistan since 1996</w:t>
            </w:r>
          </w:p>
        </w:tc>
      </w:tr>
      <w:tr>
        <w:trPr>
          <w:cantSplit/>
          <w:tblHeader w:val="false"/>
        </w:trPr>
        <w:tc>
          <w:tcPr>
            <w:tcW w:type="dxa" w:w="30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WTC Final 2025 (Lord's)</w:t>
            </w:r>
          </w:p>
        </w:tc>
        <w:tc>
          <w:tcPr>
            <w:tcW w:type="dxa" w:w="59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South Africa</w:t>
            </w:r>
            <w:r>
              <w:rPr>
                <w:sz w:val="20"/>
                <w:szCs w:val="20"/>
              </w:rPr>
              <w:t xml:space="preserve"> beat Australia</w:t>
            </w:r>
          </w:p>
        </w:tc>
      </w:tr>
      <w:tr>
        <w:trPr>
          <w:cantSplit/>
          <w:tblHeader w:val="false"/>
        </w:trPr>
        <w:tc>
          <w:tcPr>
            <w:tcW w:type="dxa" w:w="30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Asia Cup 2025 (UAE)</w:t>
            </w:r>
          </w:p>
        </w:tc>
        <w:tc>
          <w:tcPr>
            <w:tcW w:type="dxa" w:w="59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India</w:t>
            </w:r>
            <w:r>
              <w:rPr>
                <w:sz w:val="20"/>
                <w:szCs w:val="20"/>
              </w:rPr>
              <w:t xml:space="preserve"> beat Pakistan (final, 28 Sept 2025) — trophy controversy with ACC president Mohsin Naqvi</w:t>
            </w:r>
          </w:p>
        </w:tc>
      </w:tr>
      <w:tr>
        <w:trPr>
          <w:cantSplit/>
          <w:tblHeader w:val="false"/>
        </w:trPr>
        <w:tc>
          <w:tcPr>
            <w:tcW w:type="dxa" w:w="30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Women's ODI World Cup 2025</w:t>
            </w:r>
          </w:p>
        </w:tc>
        <w:tc>
          <w:tcPr>
            <w:tcW w:type="dxa" w:w="59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India</w:t>
            </w:r>
            <w:r>
              <w:rPr>
                <w:sz w:val="20"/>
                <w:szCs w:val="20"/>
              </w:rPr>
              <w:t xml:space="preserve"> — first title (beat South Africa, Navi Mumbai)</w:t>
            </w:r>
          </w:p>
        </w:tc>
      </w:tr>
      <w:tr>
        <w:trPr>
          <w:cantSplit/>
          <w:tblHeader w:val="false"/>
        </w:trPr>
        <w:tc>
          <w:tcPr>
            <w:tcW w:type="dxa" w:w="30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Men's T20 World Cup 2026</w:t>
            </w:r>
            <w:r>
              <w:rPr>
                <w:sz w:val="20"/>
                <w:szCs w:val="20"/>
              </w:rPr>
              <w:t xml:space="preserve"> (India and Sri Lanka)</w:t>
            </w:r>
          </w:p>
        </w:tc>
        <w:tc>
          <w:tcPr>
            <w:tcW w:type="dxa" w:w="59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India</w:t>
            </w:r>
            <w:r>
              <w:rPr>
                <w:sz w:val="20"/>
                <w:szCs w:val="20"/>
              </w:rPr>
              <w:t xml:space="preserve"> beat New Zealand by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96 runs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Ahmedabad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8 March 2026</w:t>
            </w:r>
            <w:r>
              <w:rPr>
                <w:sz w:val="20"/>
                <w:szCs w:val="20"/>
              </w:rPr>
              <w:t xml:space="preserve"> — first team to retain the title; Player of the Tournament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Sanju Samson</w:t>
            </w:r>
          </w:p>
        </w:tc>
      </w:tr>
      <w:tr>
        <w:trPr>
          <w:cantSplit/>
          <w:tblHeader w:val="false"/>
        </w:trPr>
        <w:tc>
          <w:tcPr>
            <w:tcW w:type="dxa" w:w="30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Women's T20 World Cup 2026 (England)</w:t>
            </w:r>
          </w:p>
        </w:tc>
        <w:tc>
          <w:tcPr>
            <w:tcW w:type="dxa" w:w="59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Australia</w:t>
            </w:r>
            <w:r>
              <w:rPr>
                <w:sz w:val="20"/>
                <w:szCs w:val="20"/>
              </w:rPr>
              <w:t xml:space="preserve"> beat England at Lord's (5 July 2026) — 7th title</w:t>
            </w:r>
          </w:p>
        </w:tc>
      </w:tr>
      <w:tr>
        <w:trPr>
          <w:cantSplit/>
          <w:tblHeader w:val="false"/>
        </w:trPr>
        <w:tc>
          <w:tcPr>
            <w:tcW w:type="dxa" w:w="30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PSL 10 (2025) / PSL 11 (2026)</w:t>
            </w:r>
          </w:p>
        </w:tc>
        <w:tc>
          <w:tcPr>
            <w:tcW w:type="dxa" w:w="59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Lahore Qalandars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Peshawar Zalmi</w:t>
            </w:r>
            <w:r>
              <w:rPr>
                <w:sz w:val="20"/>
                <w:szCs w:val="20"/>
              </w:rPr>
              <w:t xml:space="preserve"> (beat Hyderabad Kingsmen)</w:t>
            </w:r>
          </w:p>
        </w:tc>
      </w:tr>
      <w:tr>
        <w:trPr>
          <w:cantSplit/>
          <w:tblHeader w:val="false"/>
        </w:trPr>
        <w:tc>
          <w:tcPr>
            <w:tcW w:type="dxa" w:w="30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Pakistan captains (Oct 2026)</w:t>
            </w:r>
          </w:p>
        </w:tc>
        <w:tc>
          <w:tcPr>
            <w:tcW w:type="dxa" w:w="59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Test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Babar Azam</w:t>
            </w:r>
            <w:r>
              <w:rPr>
                <w:sz w:val="20"/>
                <w:szCs w:val="20"/>
              </w:rPr>
              <w:t xml:space="preserve">; ODI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Shaheen Shah Afridi</w:t>
            </w:r>
            <w:r>
              <w:rPr>
                <w:sz w:val="20"/>
                <w:szCs w:val="20"/>
              </w:rPr>
              <w:t xml:space="preserve">; T20I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Sahibzada Farhan</w:t>
            </w:r>
            <w:r>
              <w:rPr>
                <w:sz w:val="20"/>
                <w:szCs w:val="20"/>
              </w:rPr>
              <w:t xml:space="preserve">; head coach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Mike Hesson</w:t>
            </w:r>
            <w:r>
              <w:rPr>
                <w:sz w:val="20"/>
                <w:szCs w:val="20"/>
              </w:rPr>
              <w:t xml:space="preserve">; PCB chairman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Mohsin Naqvi</w:t>
            </w:r>
          </w:p>
        </w:tc>
      </w:tr>
      <w:tr>
        <w:trPr>
          <w:cantSplit/>
          <w:tblHeader w:val="false"/>
        </w:trPr>
        <w:tc>
          <w:tcPr>
            <w:tcW w:type="dxa" w:w="30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Winter Olympics 2026</w:t>
            </w:r>
          </w:p>
        </w:tc>
        <w:tc>
          <w:tcPr>
            <w:tcW w:type="dxa" w:w="59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Milano–Cortina</w:t>
            </w:r>
            <w:r>
              <w:rPr>
                <w:sz w:val="20"/>
                <w:szCs w:val="20"/>
              </w:rPr>
              <w:t xml:space="preserve">, Italy (Feb 2026) —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Norway</w:t>
            </w:r>
            <w:r>
              <w:rPr>
                <w:sz w:val="20"/>
                <w:szCs w:val="20"/>
              </w:rPr>
              <w:t xml:space="preserve"> top (18 gold)</w:t>
            </w:r>
          </w:p>
        </w:tc>
      </w:tr>
      <w:tr>
        <w:trPr>
          <w:cantSplit/>
          <w:tblHeader w:val="false"/>
        </w:trPr>
        <w:tc>
          <w:tcPr>
            <w:tcW w:type="dxa" w:w="30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Asian Games 2026</w:t>
            </w:r>
            <w:r>
              <w:rPr>
                <w:sz w:val="20"/>
                <w:szCs w:val="20"/>
              </w:rPr>
              <w:t xml:space="preserve"> (Aichi–Nagoya, Japan, Sept–Oct 2026)</w:t>
            </w:r>
          </w:p>
        </w:tc>
        <w:tc>
          <w:tcPr>
            <w:tcW w:type="dxa" w:w="59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China</w:t>
            </w:r>
            <w:r>
              <w:rPr>
                <w:sz w:val="20"/>
                <w:szCs w:val="20"/>
              </w:rPr>
              <w:t xml:space="preserve"> top;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Pakistan 10 medals</w:t>
            </w:r>
            <w:r>
              <w:rPr>
                <w:sz w:val="20"/>
                <w:szCs w:val="20"/>
              </w:rPr>
              <w:t xml:space="preserve"> (0 gold, 2 silver — men's cricket, men's team squash; 8 bronze incl. hockey) — best since 2002; Arshad Nadeem 4th</w:t>
            </w:r>
          </w:p>
        </w:tc>
      </w:tr>
      <w:tr>
        <w:trPr>
          <w:cantSplit/>
          <w:tblHeader w:val="false"/>
        </w:trPr>
        <w:tc>
          <w:tcPr>
            <w:tcW w:type="dxa" w:w="30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Commonwealth Games 2026 (Glasgow)</w:t>
            </w:r>
          </w:p>
        </w:tc>
        <w:tc>
          <w:tcPr>
            <w:tcW w:type="dxa" w:w="59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Pakistan 1 bronze — boxer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Fatima Zahra</w:t>
            </w:r>
            <w:r>
              <w:rPr>
                <w:sz w:val="20"/>
                <w:szCs w:val="20"/>
              </w:rPr>
              <w:t xml:space="preserve"> (first CWG medal by a Pakistani woman)</w:t>
            </w:r>
          </w:p>
        </w:tc>
      </w:tr>
      <w:tr>
        <w:trPr>
          <w:cantSplit/>
          <w:tblHeader w:val="false"/>
        </w:trPr>
        <w:tc>
          <w:tcPr>
            <w:tcW w:type="dxa" w:w="30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Arshad Nadeem</w:t>
            </w:r>
          </w:p>
        </w:tc>
        <w:tc>
          <w:tcPr>
            <w:tcW w:type="dxa" w:w="59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Paris 2024 Olympic gold (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92.97 m</w:t>
            </w:r>
            <w:r>
              <w:rPr>
                <w:sz w:val="20"/>
                <w:szCs w:val="20"/>
              </w:rPr>
              <w:t xml:space="preserve">, Olympic record);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Asian Athletics Championships 2025 gold</w:t>
            </w:r>
            <w:r>
              <w:rPr>
                <w:sz w:val="20"/>
                <w:szCs w:val="20"/>
              </w:rPr>
              <w:t xml:space="preserve"> (Gumi, Korea)</w:t>
            </w:r>
          </w:p>
        </w:tc>
      </w:tr>
      <w:tr>
        <w:trPr>
          <w:cantSplit/>
          <w:tblHeader w:val="false"/>
        </w:trPr>
        <w:tc>
          <w:tcPr>
            <w:tcW w:type="dxa" w:w="30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Tennis 2026</w:t>
            </w:r>
          </w:p>
        </w:tc>
        <w:tc>
          <w:tcPr>
            <w:tcW w:type="dxa" w:w="59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Australian Open —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Alcaraz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Rybakina</w:t>
            </w:r>
            <w:r>
              <w:rPr>
                <w:sz w:val="20"/>
                <w:szCs w:val="20"/>
              </w:rPr>
              <w:t xml:space="preserve">; French Open —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Zverev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Mirra Andreeva</w:t>
            </w:r>
            <w:r>
              <w:rPr>
                <w:sz w:val="20"/>
                <w:szCs w:val="20"/>
              </w:rPr>
              <w:t xml:space="preserve">; Wimbledon —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Sinner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Linda Nosková</w:t>
            </w:r>
            <w:r>
              <w:rPr>
                <w:sz w:val="20"/>
                <w:szCs w:val="20"/>
              </w:rPr>
              <w:t xml:space="preserve">; US Open —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Zverev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Rybakina</w:t>
            </w:r>
          </w:p>
        </w:tc>
      </w:tr>
      <w:tr>
        <w:trPr>
          <w:cantSplit/>
          <w:tblHeader w:val="false"/>
        </w:trPr>
        <w:tc>
          <w:tcPr>
            <w:tcW w:type="dxa" w:w="30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Formula 1</w:t>
            </w:r>
          </w:p>
        </w:tc>
        <w:tc>
          <w:tcPr>
            <w:tcW w:type="dxa" w:w="59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2025 champion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Lando Norris</w:t>
            </w:r>
            <w:r>
              <w:rPr>
                <w:sz w:val="20"/>
                <w:szCs w:val="20"/>
              </w:rPr>
              <w:t xml:space="preserve"> (McLaren)</w:t>
            </w:r>
          </w:p>
        </w:tc>
      </w:tr>
      <w:tr>
        <w:trPr>
          <w:cantSplit/>
          <w:tblHeader w:val="false"/>
        </w:trPr>
        <w:tc>
          <w:tcPr>
            <w:tcW w:type="dxa" w:w="30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Upcoming</w:t>
            </w:r>
          </w:p>
        </w:tc>
        <w:tc>
          <w:tcPr>
            <w:tcW w:type="dxa" w:w="595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Olympics 2028 Los Angeles</w:t>
            </w:r>
            <w:r>
              <w:rPr>
                <w:sz w:val="20"/>
                <w:szCs w:val="20"/>
              </w:rPr>
              <w:t xml:space="preserve"> (cricket returns);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2030 FIFA World Cup</w:t>
            </w:r>
            <w:r>
              <w:rPr>
                <w:sz w:val="20"/>
                <w:szCs w:val="20"/>
              </w:rPr>
              <w:t xml:space="preserve"> — Morocco, Portugal, Spain (centenary matches in Uruguay, Argentina, Paraguay); </w:t>
            </w:r>
            <w:r>
              <w:rPr>
                <w:b/>
                <w:bCs/>
                <w:color w:val="2E7D32"/>
                <w:sz w:val="20"/>
                <w:szCs w:val="20"/>
              </w:rPr>
              <w:t xml:space="preserve">2034</w:t>
            </w:r>
            <w:r>
              <w:rPr>
                <w:sz w:val="20"/>
                <w:szCs w:val="20"/>
              </w:rPr>
              <w:t xml:space="preserve"> — Saudi Arabia</w:t>
            </w:r>
          </w:p>
        </w:tc>
      </w:tr>
    </w:tbl>
    <w:p>
      <w:pPr>
        <w:spacing w:after="100"/>
      </w:pPr>
    </w:p>
    <w:p>
      <w:pPr>
        <w:pStyle w:val="Heading1"/>
        <w:keepNext/>
        <w:pageBreakBefore/>
      </w:pPr>
      <w:bookmarkStart w:name="_h42" w:id="143"/>
      <w:r>
        <w:t xml:space="preserve">Chapter 13 · Science, environment and international years</w:t>
      </w:r>
      <w:bookmarkEnd w:id="143"/>
    </w:p>
    <w:p>
      <w:pPr>
        <w:pStyle w:val="ListParagraph"/>
        <w:numPr>
          <w:ilvl w:val="0"/>
          <w:numId w:val="16"/>
        </w:numPr>
        <w:spacing w:after="60" w:line="276"/>
      </w:pPr>
      <w:r>
        <w:rPr>
          <w:b/>
          <w:bCs/>
          <w:color w:val="2E7D32"/>
        </w:rPr>
        <w:t xml:space="preserve">Space</w:t>
      </w:r>
      <w:r>
        <w:t xml:space="preserve"> — </w:t>
      </w:r>
      <w:r>
        <w:rPr>
          <w:b/>
          <w:bCs/>
          <w:color w:val="2E7D32"/>
        </w:rPr>
        <w:t xml:space="preserve">Artemis II</w:t>
      </w:r>
      <w:r>
        <w:t xml:space="preserve"> (launched </w:t>
      </w:r>
      <w:r>
        <w:rPr>
          <w:b/>
          <w:bCs/>
          <w:color w:val="2E7D32"/>
        </w:rPr>
        <w:t xml:space="preserve">1 April 2026</w:t>
      </w:r>
      <w:r>
        <w:t xml:space="preserve">) — the </w:t>
      </w:r>
      <w:r>
        <w:rPr>
          <w:b/>
          <w:bCs/>
          <w:color w:val="2E7D32"/>
        </w:rPr>
        <w:t xml:space="preserve">first crewed lunar flyby since 1972</w:t>
      </w:r>
      <w:r>
        <w:t xml:space="preserve"> (Wiseman, Glover, Koch, Canada's Hansen); India's </w:t>
      </w:r>
      <w:r>
        <w:rPr>
          <w:b/>
          <w:bCs/>
          <w:color w:val="2E7D32"/>
        </w:rPr>
        <w:t xml:space="preserve">Shubhanshu Shukla</w:t>
      </w:r>
      <w:r>
        <w:t xml:space="preserve"> to the ISS on </w:t>
      </w:r>
      <w:r>
        <w:rPr>
          <w:b/>
          <w:bCs/>
          <w:color w:val="2E7D32"/>
        </w:rPr>
        <w:t xml:space="preserve">Axiom-4</w:t>
      </w:r>
      <w:r>
        <w:t xml:space="preserve"> (June 2025); China's Chang'e-7 postponed.</w:t>
      </w:r>
    </w:p>
    <w:p>
      <w:pPr>
        <w:pStyle w:val="ListParagraph"/>
        <w:numPr>
          <w:ilvl w:val="0"/>
          <w:numId w:val="16"/>
        </w:numPr>
        <w:spacing w:after="60" w:line="276"/>
      </w:pPr>
      <w:r>
        <w:rPr>
          <w:b/>
          <w:bCs/>
          <w:color w:val="2E7D32"/>
        </w:rPr>
        <w:t xml:space="preserve">Climate</w:t>
      </w:r>
      <w:r>
        <w:t xml:space="preserve"> — </w:t>
      </w:r>
      <w:r>
        <w:rPr>
          <w:b/>
          <w:bCs/>
          <w:color w:val="2E7D32"/>
        </w:rPr>
        <w:t xml:space="preserve">2024</w:t>
      </w:r>
      <w:r>
        <w:t xml:space="preserve"> the warmest year on record (about </w:t>
      </w:r>
      <w:r>
        <w:rPr>
          <w:b/>
          <w:bCs/>
          <w:color w:val="2E7D32"/>
        </w:rPr>
        <w:t xml:space="preserve">1.55 °C</w:t>
      </w:r>
      <w:r>
        <w:t xml:space="preserve"> above pre-industrial — first calendar year above 1.5 °C); </w:t>
      </w:r>
      <w:r>
        <w:rPr>
          <w:b/>
          <w:bCs/>
          <w:color w:val="2E7D32"/>
        </w:rPr>
        <w:t xml:space="preserve">2025</w:t>
      </w:r>
      <w:r>
        <w:t xml:space="preserve"> the </w:t>
      </w:r>
      <w:r>
        <w:rPr>
          <w:b/>
          <w:bCs/>
          <w:color w:val="2E7D32"/>
        </w:rPr>
        <w:t xml:space="preserve">third-warmest</w:t>
      </w:r>
      <w:r>
        <w:t xml:space="preserve">; the last 11 years the 11 warmest.</w:t>
      </w:r>
    </w:p>
    <w:p>
      <w:pPr>
        <w:pStyle w:val="ListParagraph"/>
        <w:numPr>
          <w:ilvl w:val="0"/>
          <w:numId w:val="16"/>
        </w:numPr>
        <w:spacing w:after="60" w:line="276"/>
      </w:pPr>
      <w:r>
        <w:rPr>
          <w:b/>
          <w:bCs/>
          <w:color w:val="2E7D32"/>
        </w:rPr>
        <w:t xml:space="preserve">AI</w:t>
      </w:r>
      <w:r>
        <w:t xml:space="preserve"> — </w:t>
      </w:r>
      <w:r>
        <w:rPr>
          <w:b/>
          <w:bCs/>
          <w:color w:val="2E7D32"/>
        </w:rPr>
        <w:t xml:space="preserve">EU AI Act</w:t>
      </w:r>
      <w:r>
        <w:t xml:space="preserve"> obligations for general-purpose AI from Aug 2025; </w:t>
      </w:r>
      <w:r>
        <w:rPr>
          <w:b/>
          <w:bCs/>
          <w:color w:val="2E7D32"/>
        </w:rPr>
        <w:t xml:space="preserve">New Delhi AI Declaration</w:t>
      </w:r>
      <w:r>
        <w:t xml:space="preserve"> (Feb 2026).</w:t>
      </w:r>
    </w:p>
    <w:p>
      <w:pPr>
        <w:pStyle w:val="ListParagraph"/>
        <w:numPr>
          <w:ilvl w:val="0"/>
          <w:numId w:val="16"/>
        </w:numPr>
        <w:spacing w:after="60" w:line="276"/>
      </w:pPr>
      <w:r>
        <w:rPr>
          <w:b/>
          <w:bCs/>
          <w:color w:val="2E7D32"/>
        </w:rPr>
        <w:t xml:space="preserve">UN international years</w:t>
      </w:r>
      <w:r>
        <w:t xml:space="preserve"> — </w:t>
      </w:r>
      <w:r>
        <w:rPr>
          <w:b/>
          <w:bCs/>
          <w:color w:val="2E7D32"/>
        </w:rPr>
        <w:t xml:space="preserve">2025</w:t>
      </w:r>
      <w:r>
        <w:t xml:space="preserve">: Quantum Science and Technology; Glaciers' Preservation; Cooperatives; Peace and Trust. </w:t>
      </w:r>
      <w:r>
        <w:rPr>
          <w:b/>
          <w:bCs/>
          <w:color w:val="2E7D32"/>
        </w:rPr>
        <w:t xml:space="preserve">2026</w:t>
      </w:r>
      <w:r>
        <w:t xml:space="preserve">: </w:t>
      </w:r>
      <w:r>
        <w:rPr>
          <w:b/>
          <w:bCs/>
          <w:color w:val="2E7D32"/>
        </w:rPr>
        <w:t xml:space="preserve">Rangelands and Pastoralists</w:t>
      </w:r>
      <w:r>
        <w:t xml:space="preserve">; </w:t>
      </w:r>
      <w:r>
        <w:rPr>
          <w:b/>
          <w:bCs/>
          <w:color w:val="2E7D32"/>
        </w:rPr>
        <w:t xml:space="preserve">Volunteers for Sustainable Development</w:t>
      </w:r>
      <w:r>
        <w:t xml:space="preserve">; </w:t>
      </w:r>
      <w:r>
        <w:rPr>
          <w:b/>
          <w:bCs/>
          <w:color w:val="2E7D32"/>
        </w:rPr>
        <w:t xml:space="preserve">the Woman Farmer</w:t>
      </w:r>
      <w:r>
        <w:t xml:space="preserve">. </w:t>
      </w:r>
      <w:r>
        <w:rPr>
          <w:b/>
          <w:bCs/>
          <w:color w:val="2E7D32"/>
        </w:rPr>
        <w:t xml:space="preserve">2027</w:t>
      </w:r>
      <w:r>
        <w:t xml:space="preserve">: Sustainable and Resilient Tourism.</w:t>
      </w:r>
    </w:p>
    <w:p>
      <w:pPr>
        <w:pStyle w:val="ListParagraph"/>
        <w:numPr>
          <w:ilvl w:val="0"/>
          <w:numId w:val="16"/>
        </w:numPr>
        <w:spacing w:after="60" w:line="276"/>
      </w:pPr>
      <w:r>
        <w:rPr>
          <w:b/>
          <w:bCs/>
          <w:color w:val="2E7D32"/>
        </w:rPr>
        <w:t xml:space="preserve">World Environment Day</w:t>
      </w:r>
      <w:r>
        <w:t xml:space="preserve"> (5 June) — 2025 host </w:t>
      </w:r>
      <w:r>
        <w:rPr>
          <w:b/>
          <w:bCs/>
          <w:color w:val="2E7D32"/>
        </w:rPr>
        <w:t xml:space="preserve">Republic of Korea</w:t>
      </w:r>
      <w:r>
        <w:t xml:space="preserve"> (#BeatPlasticPollution); 2026 host </w:t>
      </w:r>
      <w:r>
        <w:rPr>
          <w:b/>
          <w:bCs/>
          <w:color w:val="2E7D32"/>
        </w:rPr>
        <w:t xml:space="preserve">Azerbaijan</w:t>
      </w:r>
      <w:r>
        <w:t xml:space="preserve">.</w:t>
      </w:r>
    </w:p>
    <w:p>
      <w:pPr>
        <w:pStyle w:val="ListParagraph"/>
        <w:numPr>
          <w:ilvl w:val="0"/>
          <w:numId w:val="16"/>
        </w:numPr>
        <w:spacing w:after="60" w:line="276"/>
      </w:pPr>
      <w:r>
        <w:rPr>
          <w:b/>
          <w:bCs/>
          <w:color w:val="2E7D32"/>
        </w:rPr>
        <w:t xml:space="preserve">Anniversaries</w:t>
      </w:r>
      <w:r>
        <w:t xml:space="preserve"> — 2025: UN's 80th; 2026: US 250th; SCO's 25th.</w:t>
      </w:r>
    </w:p>
    <w:p>
      <w:pPr>
        <w:pStyle w:val="Heading1"/>
        <w:keepNext/>
        <w:pageBreakBefore/>
      </w:pPr>
      <w:bookmarkStart w:name="_h43" w:id="144"/>
      <w:r>
        <w:t xml:space="preserve">Chapter 14 · Essay outlines on current issues</w:t>
      </w:r>
      <w:bookmarkEnd w:id="144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475569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10"/>
              <w:left w:type="dxa" w:w="200"/>
              <w:bottom w:type="dxa" w:w="6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475569"/>
                <w:spacing w:val="20"/>
                <w:sz w:val="18"/>
                <w:szCs w:val="18"/>
              </w:rPr>
              <w:t xml:space="preserve">ILLUSTRATION</w:t>
            </w:r>
            <w:r>
              <w:rPr>
                <w:color w:val="475569"/>
                <w:sz w:val="18"/>
                <w:szCs w:val="18"/>
              </w:rPr>
              <w:t xml:space="preserve">  ·  </w:t>
            </w:r>
            <w:r>
              <w:rPr>
                <w:b/>
                <w:bCs/>
                <w:color w:val="475569"/>
                <w:sz w:val="18"/>
                <w:szCs w:val="18"/>
              </w:rPr>
              <w:t xml:space="preserve">1. The 27th Amendment and the independence of the judiciary</w:t>
            </w:r>
          </w:p>
          <w:p>
            <w:pPr>
              <w:spacing w:after="90" w:line="276"/>
            </w:pPr>
            <w:r>
              <w:rPr>
                <w:b/>
                <w:bCs/>
                <w:color w:val="2E7D32"/>
              </w:rPr>
              <w:t xml:space="preserve">Introduction</w:t>
            </w:r>
            <w:r>
              <w:t xml:space="preserve"> — independence of the judiciary as a basic feature (Arts. 2A, 175(3); </w:t>
            </w:r>
            <w:r>
              <w:rPr>
                <w:i/>
                <w:iCs/>
              </w:rPr>
              <w:t xml:space="preserve">Al-Jehad Trust</w:t>
            </w:r>
            <w:r>
              <w:t xml:space="preserve"> PLD 1996 SC 324; </w:t>
            </w:r>
            <w:r>
              <w:rPr>
                <w:i/>
                <w:iCs/>
              </w:rPr>
              <w:t xml:space="preserve">Sharaf Faridi</w:t>
            </w:r>
            <w:r>
              <w:t xml:space="preserve">). </w:t>
            </w:r>
            <w:r>
              <w:rPr>
                <w:b/>
                <w:bCs/>
                <w:color w:val="2E7D32"/>
              </w:rPr>
              <w:t xml:space="preserve">The change</w:t>
            </w:r>
            <w:r>
              <w:t xml:space="preserve"> — 26th Amendment (parliamentary committee appoints the CJP; constitutional benches); 27th Amendment (Federal Constitutional Court; transfer of judges through the JCP; resignations of two Supreme Court judges). </w:t>
            </w:r>
            <w:r>
              <w:rPr>
                <w:b/>
                <w:bCs/>
                <w:color w:val="2E7D32"/>
              </w:rPr>
              <w:t xml:space="preserve">Arguments for</w:t>
            </w:r>
            <w:r>
              <w:t xml:space="preserve"> — specialised constitutional court (Germany, South Africa, Türkiye models); backlog in the Supreme Court; Charter of Democracy 2006 proposed a constitutional court; parliamentary supremacy. </w:t>
            </w:r>
            <w:r>
              <w:rPr>
                <w:b/>
                <w:bCs/>
                <w:color w:val="2E7D32"/>
              </w:rPr>
              <w:t xml:space="preserve">Arguments against</w:t>
            </w:r>
            <w:r>
              <w:t xml:space="preserve"> — executive influence over appointments and transfers; dilution of the Supreme Court; haste and lack of consultation; immunity provisions offend equality (Art. 25). </w:t>
            </w:r>
            <w:r>
              <w:rPr>
                <w:b/>
                <w:bCs/>
                <w:color w:val="2E7D32"/>
              </w:rPr>
              <w:t xml:space="preserve">Way forward</w:t>
            </w:r>
            <w:r>
              <w:t xml:space="preserve"> — transparent JCP criteria, security of tenure, consensus-based constitutional change, timely justice reform.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475569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10"/>
              <w:left w:type="dxa" w:w="200"/>
              <w:bottom w:type="dxa" w:w="6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475569"/>
                <w:spacing w:val="20"/>
                <w:sz w:val="18"/>
                <w:szCs w:val="18"/>
              </w:rPr>
              <w:t xml:space="preserve">ILLUSTRATION</w:t>
            </w:r>
            <w:r>
              <w:rPr>
                <w:color w:val="475569"/>
                <w:sz w:val="18"/>
                <w:szCs w:val="18"/>
              </w:rPr>
              <w:t xml:space="preserve">  ·  </w:t>
            </w:r>
            <w:r>
              <w:rPr>
                <w:b/>
                <w:bCs/>
                <w:color w:val="475569"/>
                <w:sz w:val="18"/>
                <w:szCs w:val="18"/>
              </w:rPr>
              <w:t xml:space="preserve">2. Pakistan's role as a mediator in the Iran war</w:t>
            </w:r>
          </w:p>
          <w:p>
            <w:pPr>
              <w:spacing w:after="90" w:line="276"/>
            </w:pPr>
            <w:r>
              <w:t xml:space="preserve">Background (Twelve-Day War 2025; war from 28 Feb 2026; Hormuz); Pakistan's assets — ties with Washington (Field Marshal Munir), Tehran (neighbour), Riyadh (defence pact), Beijing; </w:t>
            </w:r>
            <w:r>
              <w:rPr>
                <w:b/>
                <w:bCs/>
                <w:color w:val="2E7D32"/>
              </w:rPr>
              <w:t xml:space="preserve">8 April ceasefire</w:t>
            </w:r>
            <w:r>
              <w:t xml:space="preserve">, </w:t>
            </w:r>
            <w:r>
              <w:rPr>
                <w:b/>
                <w:bCs/>
                <w:color w:val="2E7D32"/>
              </w:rPr>
              <w:t xml:space="preserve">Islamabad Talks</w:t>
            </w:r>
            <w:r>
              <w:t xml:space="preserve">, </w:t>
            </w:r>
            <w:r>
              <w:rPr>
                <w:b/>
                <w:bCs/>
                <w:color w:val="2E7D32"/>
              </w:rPr>
              <w:t xml:space="preserve">Islamabad MoU</w:t>
            </w:r>
            <w:r>
              <w:t xml:space="preserve">; gains — diplomatic stature, praise from the UN Secretary-General; limits — collapse in July, economic cost of the oil shock, sectarian sensitivities, Saudi commitments; lessons for a "</w:t>
            </w:r>
            <w:r>
              <w:rPr>
                <w:b/>
                <w:bCs/>
                <w:color w:val="2E7D32"/>
              </w:rPr>
              <w:t xml:space="preserve">bridge-builder</w:t>
            </w:r>
            <w:r>
              <w:t xml:space="preserve">" foreign policy (Art. 40).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475569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10"/>
              <w:left w:type="dxa" w:w="200"/>
              <w:bottom w:type="dxa" w:w="6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475569"/>
                <w:spacing w:val="20"/>
                <w:sz w:val="18"/>
                <w:szCs w:val="18"/>
              </w:rPr>
              <w:t xml:space="preserve">ILLUSTRATION</w:t>
            </w:r>
            <w:r>
              <w:rPr>
                <w:color w:val="475569"/>
                <w:sz w:val="18"/>
                <w:szCs w:val="18"/>
              </w:rPr>
              <w:t xml:space="preserve">  ·  </w:t>
            </w:r>
            <w:r>
              <w:rPr>
                <w:b/>
                <w:bCs/>
                <w:color w:val="475569"/>
                <w:sz w:val="18"/>
                <w:szCs w:val="18"/>
              </w:rPr>
              <w:t xml:space="preserve">3. Pakistan–Afghanistan relations</w:t>
            </w:r>
          </w:p>
          <w:p>
            <w:pPr>
              <w:spacing w:after="90" w:line="276"/>
            </w:pPr>
            <w:r>
              <w:t xml:space="preserve">History (Durand Line, refugees, 1980s jihad, 2021 Taliban takeover); TTP sanctuaries and the surge in terrorism; Doha ceasefire (Oct 2025); the 2026 conflict (Ghazab lil Haq) and China's mediation; trade and transit (Torkham, APTTA); refugee repatriation and humanitarian law; recommendations — border management, regional mechanisms (China, Qatar, Türkiye, Russia), trade as a peace tool, engagement without recognition.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475569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10"/>
              <w:left w:type="dxa" w:w="200"/>
              <w:bottom w:type="dxa" w:w="6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475569"/>
                <w:spacing w:val="20"/>
                <w:sz w:val="18"/>
                <w:szCs w:val="18"/>
              </w:rPr>
              <w:t xml:space="preserve">ILLUSTRATION</w:t>
            </w:r>
            <w:r>
              <w:rPr>
                <w:color w:val="475569"/>
                <w:sz w:val="18"/>
                <w:szCs w:val="18"/>
              </w:rPr>
              <w:t xml:space="preserve">  ·  </w:t>
            </w:r>
            <w:r>
              <w:rPr>
                <w:b/>
                <w:bCs/>
                <w:color w:val="475569"/>
                <w:sz w:val="18"/>
                <w:szCs w:val="18"/>
              </w:rPr>
              <w:t xml:space="preserve">4. Pakistan–India relations after May 2025 and the Indus Waters Treaty</w:t>
            </w:r>
          </w:p>
          <w:p>
            <w:pPr>
              <w:spacing w:after="90" w:line="276"/>
            </w:pPr>
            <w:r>
              <w:t xml:space="preserve">Pahalgam and Marka-e-Haq; nuclear deterrence and third-party (US) crisis management; India's holding the IWT in abeyance — legal analysis (no unilateral suspension; PCA awards of 2025–26); water as a national-security issue; Kashmir (Art. 370 revoked 2019; UNSC resolutions); sports and trade boycotts; way forward — legal and diplomatic pressure, water storage, internationalising the dispute, crisis-communication mechanisms.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475569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10"/>
              <w:left w:type="dxa" w:w="200"/>
              <w:bottom w:type="dxa" w:w="6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475569"/>
                <w:spacing w:val="20"/>
                <w:sz w:val="18"/>
                <w:szCs w:val="18"/>
              </w:rPr>
              <w:t xml:space="preserve">ILLUSTRATION</w:t>
            </w:r>
            <w:r>
              <w:rPr>
                <w:color w:val="475569"/>
                <w:sz w:val="18"/>
                <w:szCs w:val="18"/>
              </w:rPr>
              <w:t xml:space="preserve">  ·  </w:t>
            </w:r>
            <w:r>
              <w:rPr>
                <w:b/>
                <w:bCs/>
                <w:color w:val="475569"/>
                <w:sz w:val="18"/>
                <w:szCs w:val="18"/>
              </w:rPr>
              <w:t xml:space="preserve">5. The economy — from stabilisation to growth</w:t>
            </w:r>
          </w:p>
          <w:p>
            <w:pPr>
              <w:spacing w:after="90" w:line="276"/>
            </w:pPr>
            <w:r>
              <w:t xml:space="preserve">Facts (GDP US$452 bn, growth 3.7%, per capita US$1,901, remittances US$41.6 bn, IMF EFF US$7 bn, policy rate 11.5%, debt about 69% of GDP, interest Rs 8 trillion — larger than the net federal revenue); structural problems — narrow tax base (tax-to-GDP about 10–11%), energy circular debt, loss-making SOEs, low exports, oil-import dependence (2026 shock); reforms — broadening taxes (retail, agriculture, real estate), privatisation (PIA, DISCOs), export-led growth, IT, minerals (Reko Diq), SIFC, CPEC 2.0, climate resilience.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475569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10"/>
              <w:left w:type="dxa" w:w="200"/>
              <w:bottom w:type="dxa" w:w="6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475569"/>
                <w:spacing w:val="20"/>
                <w:sz w:val="18"/>
                <w:szCs w:val="18"/>
              </w:rPr>
              <w:t xml:space="preserve">ILLUSTRATION</w:t>
            </w:r>
            <w:r>
              <w:rPr>
                <w:color w:val="475569"/>
                <w:sz w:val="18"/>
                <w:szCs w:val="18"/>
              </w:rPr>
              <w:t xml:space="preserve">  ·  </w:t>
            </w:r>
            <w:r>
              <w:rPr>
                <w:b/>
                <w:bCs/>
                <w:color w:val="475569"/>
                <w:sz w:val="18"/>
                <w:szCs w:val="18"/>
              </w:rPr>
              <w:t xml:space="preserve">6. Climate change and disasters</w:t>
            </w:r>
          </w:p>
          <w:p>
            <w:pPr>
              <w:spacing w:after="90" w:line="276"/>
            </w:pPr>
            <w:r>
              <w:t xml:space="preserve">2022 and 2025 floods (Buner cloudburst; Punjab's largest flood); heatwaves; GLOFs; Art. 9A (26th Amendment) and environmental jurisprudence (</w:t>
            </w:r>
            <w:r>
              <w:rPr>
                <w:i/>
                <w:iCs/>
              </w:rPr>
              <w:t xml:space="preserve">Shehla Zia</w:t>
            </w:r>
            <w:r>
              <w:t xml:space="preserve"> PLD 1994 SC 693; </w:t>
            </w:r>
            <w:r>
              <w:rPr>
                <w:i/>
                <w:iCs/>
              </w:rPr>
              <w:t xml:space="preserve">Asghar Leghari</w:t>
            </w:r>
            <w:r>
              <w:t xml:space="preserve"> 2015 LHC); COP30 (Belém) and COP31 (Antalya, Nov 2026); loss and damage fund; adaptation finance; recommendations — building codes (Peshawar school collapse), early warning, reforestation, water storage, climate-resilient agriculture.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475569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10"/>
              <w:left w:type="dxa" w:w="200"/>
              <w:bottom w:type="dxa" w:w="6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475569"/>
                <w:spacing w:val="20"/>
                <w:sz w:val="18"/>
                <w:szCs w:val="18"/>
              </w:rPr>
              <w:t xml:space="preserve">ILLUSTRATION</w:t>
            </w:r>
            <w:r>
              <w:rPr>
                <w:color w:val="475569"/>
                <w:sz w:val="18"/>
                <w:szCs w:val="18"/>
              </w:rPr>
              <w:t xml:space="preserve">  ·  </w:t>
            </w:r>
            <w:r>
              <w:rPr>
                <w:b/>
                <w:bCs/>
                <w:color w:val="475569"/>
                <w:sz w:val="18"/>
                <w:szCs w:val="18"/>
              </w:rPr>
              <w:t xml:space="preserve">7. Governor's rule in KP — federalism under strain</w:t>
            </w:r>
          </w:p>
          <w:p>
            <w:pPr>
              <w:spacing w:after="90" w:line="276"/>
            </w:pPr>
            <w:r>
              <w:t xml:space="preserve">Constitutional framework (Arts. 232–234, 245; past instances); the October 2026 proclamation and its grounds; parliamentary endorsement; judicial review (proclamations are justiciable — </w:t>
            </w:r>
            <w:r>
              <w:rPr>
                <w:i/>
                <w:iCs/>
              </w:rPr>
              <w:t xml:space="preserve">Farooq Ahmad Khan Leghari</w:t>
            </w:r>
            <w:r>
              <w:t xml:space="preserve"> PLD 1999 SC 57 on emergencies; Indian </w:t>
            </w:r>
            <w:r>
              <w:rPr>
                <w:i/>
                <w:iCs/>
              </w:rPr>
              <w:t xml:space="preserve">S. R. Bommai</w:t>
            </w:r>
            <w:r>
              <w:t xml:space="preserve"> (1994) on President's rule); impact on provincial autonomy after the 18th Amendment; recommendations — use only as a last resort, time-bound, with judicial and parliamentary oversight; political dialogue.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none" w:color="FFFFFF" w:sz="0"/>
              <w:left w:val="single" w:color="475569" w:sz="24"/>
              <w:bottom w:val="none" w:color="FFFFFF" w:sz="0"/>
              <w:right w:val="none" w:color="FFFFFF" w:sz="0"/>
            </w:tcBorders>
            <w:shd w:fill="F3F5F8" w:color="auto" w:val="clear"/>
            <w:tcMar>
              <w:top w:type="dxa" w:w="110"/>
              <w:left w:type="dxa" w:w="200"/>
              <w:bottom w:type="dxa" w:w="60"/>
              <w:right w:type="dxa" w:w="180"/>
            </w:tcMar>
          </w:tcPr>
          <w:p>
            <w:pPr>
              <w:keepNext/>
              <w:spacing w:after="80"/>
            </w:pPr>
            <w:r>
              <w:rPr>
                <w:b/>
                <w:bCs/>
                <w:color w:val="475569"/>
                <w:spacing w:val="20"/>
                <w:sz w:val="18"/>
                <w:szCs w:val="18"/>
              </w:rPr>
              <w:t xml:space="preserve">ILLUSTRATION</w:t>
            </w:r>
            <w:r>
              <w:rPr>
                <w:color w:val="475569"/>
                <w:sz w:val="18"/>
                <w:szCs w:val="18"/>
              </w:rPr>
              <w:t xml:space="preserve">  ·  </w:t>
            </w:r>
            <w:r>
              <w:rPr>
                <w:b/>
                <w:bCs/>
                <w:color w:val="475569"/>
                <w:sz w:val="18"/>
                <w:szCs w:val="18"/>
              </w:rPr>
              <w:t xml:space="preserve">8. Other likely essay topics</w:t>
            </w:r>
          </w:p>
          <w:p>
            <w:pPr>
              <w:spacing w:after="90" w:line="276"/>
            </w:pPr>
            <w:r>
              <w:t xml:space="preserve">The </w:t>
            </w:r>
            <w:r>
              <w:rPr>
                <w:b/>
                <w:bCs/>
                <w:color w:val="2E7D32"/>
              </w:rPr>
              <w:t xml:space="preserve">UN at 80</w:t>
            </w:r>
            <w:r>
              <w:t xml:space="preserve"> and reform (UN80; Security Council expansion; choosing the next Secretary-General); </w:t>
            </w:r>
            <w:r>
              <w:rPr>
                <w:b/>
                <w:bCs/>
                <w:color w:val="2E7D32"/>
              </w:rPr>
              <w:t xml:space="preserve">Gaza</w:t>
            </w:r>
            <w:r>
              <w:t xml:space="preserve"> — international law, ICJ and ICC; </w:t>
            </w:r>
            <w:r>
              <w:rPr>
                <w:b/>
                <w:bCs/>
                <w:color w:val="2E7D32"/>
              </w:rPr>
              <w:t xml:space="preserve">artificial intelligence</w:t>
            </w:r>
            <w:r>
              <w:t xml:space="preserve"> — opportunities and regulation (EU AI Act; Pakistan's National AI Policy 2025); </w:t>
            </w:r>
            <w:r>
              <w:rPr>
                <w:b/>
                <w:bCs/>
                <w:color w:val="2E7D32"/>
              </w:rPr>
              <w:t xml:space="preserve">regional groupings</w:t>
            </w:r>
            <w:r>
              <w:t xml:space="preserve"> — SCO (Pakistan's chair), BRICS, OIC; </w:t>
            </w:r>
            <w:r>
              <w:rPr>
                <w:b/>
                <w:bCs/>
                <w:color w:val="2E7D32"/>
              </w:rPr>
              <w:t xml:space="preserve">Trump's tariffs and the world trading system</w:t>
            </w:r>
            <w:r>
              <w:t xml:space="preserve">; </w:t>
            </w:r>
            <w:r>
              <w:rPr>
                <w:b/>
                <w:bCs/>
                <w:color w:val="2E7D32"/>
              </w:rPr>
              <w:t xml:space="preserve">energy security after Hormuz</w:t>
            </w:r>
            <w:r>
              <w:t xml:space="preserve">.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</w:pPr>
      <w:bookmarkStart w:name="_h44" w:id="145"/>
      <w:r>
        <w:t xml:space="preserve">Chapter 15 · MCQ bank — current affairs</w:t>
      </w:r>
      <w:bookmarkEnd w:id="145"/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054"/>
        <w:gridCol w:w="3972"/>
      </w:tblGrid>
      <w:tr>
        <w:trPr>
          <w:cantSplit/>
          <w:tblHeader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First Chief Justice of the Federal Constitutional Court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Justice Aminuddin Khan (14 Nov 2025)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Article creating the FCC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Art. 175C (27th Amendment)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Chief Justice of Pakistan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Justice Yahya Afridi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Chief Justice, Islamabad High Court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Justice Sardar Muhammad Sarfraz Dogar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First Chief of Defence Forces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Field Marshal Syed Asim Munir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Last Chairman Joint Chiefs of Staff Committee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Gen Sahir Shamshad Mirza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First Commander National Strategic Command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Gen Syed Aamer Raza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Pakistan's Field Marshals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Ayub Khan (1959), Asim Munir (2025)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Article on governor's rule / maximum duration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Art. 234 — six months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Governor's rule imposed in KP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11 October 2026 (Governor Faisal Karim Kundi)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Right to a clean and healthy environment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Art. 9A (26th Amendment)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Deadline to eliminate riba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 January 2028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Pakistan's code name for the May 2025 conflict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Marka-e-Haq; Operation Bunyan-um-Marsoos (10 May 2025)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India's operation of 7 May 2025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Operation Sindoor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Pahalgam attack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22 April 2025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Award on the status of the IWT (Court of Arbitration)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31 August 2026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Pakistan's operation against Afghanistan (Feb 2026)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Ghazab lil Haq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Venue of China-mediated Pakistan–Afghanistan talks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Urumqi (April 2026)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Pakistan–Saudi defence agreement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17 September 2025 (Riyadh)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Makkah Joint Defence Agreement (Pakistan, Saudi Arabia, Türkiye)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7 August 2026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Islamabad Talks (US–Iran)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11–12 April 2026 — Vance and Ghalibaf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Iran's new Supreme Leader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Mojtaba Khamenei (8 March 2026)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Start of the 2026 Iran war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28 February 2026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UNSC resolution endorsing the Gaza plan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Resolution 2803 (17 Nov 2025)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Pakistan's UNSC presidency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July 2025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Pakistan's 2025–26 UNSC term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8th term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SCO chair 2026–27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Pakistan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SCO summit 2026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Bishkek (25th anniversary)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BRICS summit 2026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New Delhi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G20 summit 2025 / 2026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Johannesburg / Miami (US presidency)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COP30 / COP31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Belém, Brazil / Antalya, Türkiye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11th member of ASEAN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Timor-Leste (Oct 2025)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NATO defence-spending target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5% of GDP by 2035 (The Hague 2025)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Pakistan's GDP growth FY26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3.7%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Size of the economy FY26 / per capita income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US$452 billion / US$1,901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Budget outlay 2026-27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Rs 18.77 trillion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FBR target 2026-27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Rs 15.26 trillion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Remittances FY26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US$41.6 billion (record)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IMF programme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US$7 billion EFF (Sept 2024) + US$1.4 billion RSF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SBP policy rate (Oct 2026)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11.5%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Population (Census 2023)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241.49 million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UN Secretary-General until 31 Dec 2026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António Guterres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President, 81st UNGA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Khalilur Rahman (Bangladesh)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OIC Secretary-General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Ismail Ould Cheikh Ahmed (Mauritania)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UNHCR / UNDP / UNESCO heads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Barham Salih / Alexander De Croo / Khaled El-Enany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ICJ President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Yuji Iwasawa (Japan)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First woman PM of Japan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Sanae Takaichi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UK Prime Minister (from July 2026)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Andy Burnham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Bangladesh PM (Feb 2026)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Tarique Rahman (BNP)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Nepal PM (March 2026)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Balendra "Balen" Shah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Pope since May 2025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Leo XIV — first American pope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Nobel Peace Prize 2026 / 2025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Navi Pillay / María Corina Machado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Nobel Literature 2026 / 2025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Anne Carson / László Krasznahorkai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Nobel Physics 2026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Francis Halzen (IceCube)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Nobel Economics 2026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Robert Hall and Michael Woodford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Nobel Medicine 2026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Deisseroth, Hegemann, Nagel (optogenetics)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FIFA World Cup 2026 winner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Spain (1–0 v Argentina, a.e.t.)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Golden Boot 2026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Kylian Mbappé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Men's T20 World Cup 2026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India (beat New Zealand by 96 runs, Ahmedabad)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Champions Trophy 2025 host / winner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Pakistan / India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Women's ODI World Cup 2025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India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PSL 2026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Peshawar Zalmi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Asian Games 2026 host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Aichi–Nagoya, Japan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Pakistan's medals at the 2026 Asian Games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10 (0 gold, 2 silver, 8 bronze)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Winter Olympics 2026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Milano–Cortina (Norway top)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Olympics 2028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Los Angeles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International Year 2026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Rangelands and Pastoralists; Volunteers; the Woman Farmer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Oscar Best Picture 2026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One Battle After Another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International Booker 2025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Banu Mushtaq, Heart Lamp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IEEPA tariffs struck down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Learning Resources v. Trump, 20 Feb 2026 (6–3)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Maduro captured by US forces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3 January 2026</w:t>
            </w:r>
          </w:p>
        </w:tc>
      </w:tr>
      <w:tr>
        <w:trPr>
          <w:cantSplit/>
          <w:tblHeader w:val="false"/>
        </w:trPr>
        <w:tc>
          <w:tcPr>
            <w:tcW w:type="dxa" w:w="505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First crewed lunar flyby since 1972</w:t>
            </w:r>
          </w:p>
        </w:tc>
        <w:tc>
          <w:tcPr>
            <w:tcW w:type="dxa" w:w="39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5F6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40" w:line="264"/>
            </w:pPr>
            <w:r>
              <w:rPr>
                <w:sz w:val="20"/>
                <w:szCs w:val="20"/>
              </w:rPr>
              <w:t xml:space="preserve">Artemis II (April 2026)</w:t>
            </w:r>
          </w:p>
        </w:tc>
      </w:tr>
    </w:tbl>
    <w:p>
      <w:pPr>
        <w:spacing w:after="100"/>
      </w:pPr>
    </w:p>
    <w:sectPr>
      <w:headerReference w:type="default" r:id="rId7"/>
      <w:footerReference w:type="default" r:id="rId8"/>
      <w:footerReference w:type="first" r:id="rId9"/>
      <w:pgSz w:w="11906" w:h="16838" w:orient="portrait"/>
      <w:pgMar w:top="1300" w:right="1440" w:bottom="1200" w:left="1440" w:header="600" w:footer="6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tabs>
        <w:tab w:val="right" w:pos="9026"/>
      </w:tabs>
    </w:pPr>
    <w:r>
      <w:rPr>
        <w:color w:val="64748B"/>
        <w:sz w:val="17"/>
        <w:szCs w:val="17"/>
      </w:rPr>
      <w:t xml:space="preserve">Islamabad Judicial Service Competitive Examination 2026 · General Knowledge</w:t>
    </w:r>
    <w:r>
      <w:rPr>
        <w:color w:val="64748B"/>
        <w:sz w:val="17"/>
        <w:szCs w:val="17"/>
      </w:rPr>
      <w:t xml:space="preserve">	Page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4A3B8"/>
        <w:sz w:val="17"/>
        <w:szCs w:val="17"/>
      </w:rPr>
      <w:t xml:space="preserve">General Knowledge · Topic 3 · Current Affairs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0" w:hanging="300"/>
      </w:pPr>
    </w:lvl>
    <w:lvl w:ilvl="1" w15:tentative="1">
      <w:start w:val="1"/>
      <w:numFmt w:val="lowerRoman"/>
      <w:lvlText w:val="(%2)"/>
      <w:lvlJc w:val="left"/>
      <w:pPr>
        <w:ind w:left="86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  <w:num w:numId="14">
    <w:abstractNumId w:val="3"/>
    <w:lvlOverride w:ilvl="0">
      <w:startOverride w:val="1"/>
    </w:lvlOverride>
  </w:num>
  <w:num w:numId="15">
    <w:abstractNumId w:val="3"/>
    <w:lvlOverride w:ilvl="0">
      <w:startOverride w:val="1"/>
    </w:lvlOverride>
  </w:num>
  <w:num w:numId="1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Calibri" w:cs="Calibri" w:eastAsia="Calibri" w:hAnsi="Calibri"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Calibri" w:cs="Calibri" w:eastAsia="Calibri" w:hAnsi="Calibri"/>
      <w:color w:val="1F4E79"/>
      <w:sz w:val="29"/>
      <w:szCs w:val="29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Calibri" w:cs="Calibri" w:eastAsia="Calibri" w:hAnsi="Calibri"/>
      <w:color w:val="1F4E79"/>
      <w:sz w:val="25"/>
      <w:szCs w:val="25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i/>
      <w:iCs/>
      <w:color w:val="1F4E7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image" Target="media/839e220f7ea2557d57ed4628722813555d1205e2.png"/><Relationship Id="rId11" Type="http://schemas.openxmlformats.org/officeDocument/2006/relationships/image" Target="media/19f44434814e61577fdce31e8cdc326799d36976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Topic 3 · Current Affairs — Pakistan and the World (to October 2026)</dc:title>
  <dc:creator>Civil Judge Exam Preparation</dc:creator>
  <cp:lastModifiedBy>Un-named</cp:lastModifiedBy>
  <cp:revision>1</cp:revision>
  <dcterms:created xsi:type="dcterms:W3CDTF">2026-10-17T09:50:19.438Z</dcterms:created>
  <dcterms:modified xsi:type="dcterms:W3CDTF">2026-10-17T09:50:19.438Z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