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B83280"/>
            <w:tcMar>
              <w:top w:w="500" w:type="dxa"/>
              <w:bottom w:w="400" w:type="dxa"/>
              <w:left w:w="500" w:type="dxa"/>
              <w:right w:w="500" w:type="dxa"/>
            </w:tcMar>
          </w:tcPr>
          <w:p>
            <w:pPr>
              <w:spacing w:after="800"/>
            </w:pPr>
            <w:r>
              <w:rPr>
                <w:b/>
                <w:color w:val="DFA3C6"/>
                <w:sz w:val="22"/>
              </w:rPr>
              <w:t>CSS  GENDER  STUDIES</w:t>
            </w:r>
          </w:p>
          <w:p>
            <w:pPr>
              <w:spacing w:after="0"/>
            </w:pPr>
            <w:r>
              <w:rPr>
                <w:b/>
                <w:color w:val="FFFFFF"/>
                <w:sz w:val="108"/>
              </w:rPr>
              <w:t>T2QA</w:t>
            </w:r>
          </w:p>
          <w:p>
            <w:pPr>
              <w:spacing w:line="240" w:lineRule="auto" w:after="280"/>
            </w:pPr>
            <w:r>
              <w:rPr>
                <w:b/>
                <w:color w:val="FFFFFF"/>
                <w:sz w:val="60"/>
              </w:rPr>
              <w:t>The Question Answers</w:t>
            </w:r>
          </w:p>
          <w:p>
            <w:pPr>
              <w:spacing w:line="276" w:lineRule="auto"/>
            </w:pPr>
            <w:r>
              <w:rPr>
                <w:color w:val="EDCCDF"/>
                <w:sz w:val="27"/>
              </w:rPr>
              <w:t>Topic 2 · Feminist Theories and Practice — every past question answered as a model</w:t>
            </w:r>
          </w:p>
        </w:tc>
      </w:tr>
      <w:tr>
        <w:tc>
          <w:tcPr>
            <w:tcW w:type="dxa" w:w="9411"/>
            <w:tcBorders>
              <w:top w:val="nil"/>
              <w:left w:val="nil"/>
              <w:bottom w:val="nil"/>
              <w:right w:val="nil"/>
            </w:tcBorders>
            <w:shd w:val="clear" w:color="auto" w:fill="FAF1F6"/>
            <w:tcMar>
              <w:top w:w="300" w:type="dxa"/>
              <w:bottom w:w="300" w:type="dxa"/>
              <w:left w:w="500" w:type="dxa"/>
              <w:right w:w="500" w:type="dxa"/>
            </w:tcMar>
          </w:tcPr>
          <w:p>
            <w:pPr>
              <w:spacing w:after="120"/>
            </w:pPr>
            <w:r>
              <w:rPr>
                <w:b/>
                <w:color w:val="B83280"/>
                <w:sz w:val="19"/>
              </w:rPr>
              <w:t>WHAT THIS DOCUMENT GIVES YOU</w:t>
            </w:r>
          </w:p>
          <w:p>
            <w:pPr>
              <w:spacing w:after="60"/>
            </w:pPr>
            <w:r>
              <w:rPr>
                <w:b/>
                <w:color w:val="B83280"/>
                <w:sz w:val="20"/>
              </w:rPr>
              <w:t xml:space="preserve">◆  </w:t>
            </w:r>
            <w:r>
              <w:rPr>
                <w:sz w:val="21"/>
              </w:rPr>
              <w:t>All six CSS questions on Topic 2 (2016–2025) and the two short notes (2019, 2024), answered in full</w:t>
            </w:r>
          </w:p>
          <w:p>
            <w:pPr>
              <w:spacing w:after="60"/>
            </w:pPr>
            <w:r>
              <w:rPr>
                <w:b/>
                <w:color w:val="B83280"/>
                <w:sz w:val="20"/>
              </w:rPr>
              <w:t xml:space="preserve">◆  </w:t>
            </w:r>
            <w:r>
              <w:rPr>
                <w:sz w:val="21"/>
              </w:rPr>
              <w:t>An answer map for every answer — each branch a numbered heading</w:t>
            </w:r>
          </w:p>
          <w:p>
            <w:pPr>
              <w:spacing w:after="60"/>
            </w:pPr>
            <w:r>
              <w:rPr>
                <w:b/>
                <w:color w:val="B83280"/>
                <w:sz w:val="20"/>
              </w:rPr>
              <w:t xml:space="preserve">◆  </w:t>
            </w:r>
            <w:r>
              <w:rPr>
                <w:sz w:val="21"/>
              </w:rPr>
              <w:t>The command words and limbs of every question decoded</w:t>
            </w:r>
          </w:p>
          <w:p>
            <w:pPr>
              <w:spacing w:after="60"/>
            </w:pPr>
            <w:r>
              <w:rPr>
                <w:b/>
                <w:color w:val="B83280"/>
                <w:sz w:val="20"/>
              </w:rPr>
              <w:t xml:space="preserve">◆  </w:t>
            </w:r>
            <w:r>
              <w:rPr>
                <w:sz w:val="21"/>
              </w:rPr>
              <w:t>Model answers of 1,000–1,300 words (notes 550–650) with evidence inside every heading</w:t>
            </w:r>
          </w:p>
          <w:p>
            <w:pPr>
              <w:spacing w:after="60"/>
            </w:pPr>
            <w:r>
              <w:rPr>
                <w:b/>
                <w:color w:val="B83280"/>
                <w:sz w:val="20"/>
              </w:rPr>
              <w:t xml:space="preserve">◆  </w:t>
            </w:r>
            <w:r>
              <w:rPr>
                <w:sz w:val="21"/>
              </w:rPr>
              <w:t>Why each answer scores — what the examiner rewards</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These Answers</w:t>
      </w:r>
    </w:p>
    <w:p>
      <w:pPr>
        <w:pStyle w:val="Heading2"/>
      </w:pPr>
      <w:r>
        <w:t>What is in this document</w:t>
      </w:r>
    </w:p>
    <w:p>
      <w:pPr>
        <w:pStyle w:val="GSTableCaption"/>
      </w:pPr>
      <w:r>
        <w:t>Table 1  ·  The questions answered in this document (T2).</w:t>
      </w:r>
    </w:p>
    <w:tbl>
      <w:tblPr>
        <w:tblStyle w:val="TableGrid"/>
        <w:tblW w:type="auto" w:w="0"/>
        <w:tblLayout w:type="fixed"/>
        <w:tblLook w:firstColumn="1" w:firstRow="1" w:lastColumn="0" w:lastRow="0" w:noHBand="0" w:noVBand="1" w:val="04A0"/>
        <w:tblInd w:w="0" w:type="dxa"/>
        <w:tblLayout w:type="fixed"/>
      </w:tblPr>
      <w:tblGrid>
        <w:gridCol w:w="537"/>
        <w:gridCol w:w="5512"/>
        <w:gridCol w:w="1613"/>
        <w:gridCol w:w="1747"/>
      </w:tblGrid>
      <w:tr>
        <w:trPr>
          <w:tblHeade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8"/>
              </w:rPr>
              <w:t>No.</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8"/>
              </w:rPr>
              <w:t>Question</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8"/>
              </w:rPr>
              <w:t>Year · Q</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8"/>
              </w:rPr>
              <w:t>Family</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is feminism? In what way is Radical Feminism different from Socialist Feminism?</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2016 · Q7</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is feminism; schools of feminism compared; Radical feminism; Marxist / socialist feminism</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2</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What type(s) of feminism can elevate the socio-cultural, economic and political status of women in Pakistan?</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CSS 2018 · Q4</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Which feminism suits Pakistan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3</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Postmodern Feminism</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2019 · Q8(b)</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Postmodern feminism</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4</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Marxist feminism is a philosophical variant of feminism that incorporates and extends Marxist theory and analyzes the ways in which women ar…</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CSS 2021 · Q4</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Marxist / socialist feminism</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5</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Psychoanalytic feminism is a theory of oppression which asserts that men have an inherent psychological need to subjugate women. Give a deta…</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2021 · Q5</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Psychoanalytic feminism</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6</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Describe any two Western schools of thought about feminism in detail.</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CSS 2022 · Q3</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What is feminism; schools of feminism compared</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7</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Radical Feminism</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2024 · Q8(b)</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Radical feminism</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8</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Give a detailed analysis of the intersectionality of gender with other social identities.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CSS 2025 · Q6</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Intersectionality</w:t>
            </w:r>
          </w:p>
        </w:tc>
      </w:tr>
    </w:tbl>
    <w:p>
      <w:pPr>
        <w:spacing w:after="0" w:before="0" w:line="120" w:lineRule="exact"/>
      </w:pPr>
      <w:r>
        <w:rPr>
          <w:sz w:val="12"/>
        </w:rPr>
      </w:r>
    </w:p>
    <w:p>
      <w:pPr>
        <w:pStyle w:val="Heading2"/>
      </w:pPr>
      <w:r>
        <w:t>How every answer is built</w:t>
      </w:r>
    </w:p>
    <w:p>
      <w:pPr>
        <w:pStyle w:val="GSNumbered"/>
      </w:pPr>
      <w:r>
        <w:rPr>
          <w:b/>
          <w:color w:val="B83280"/>
        </w:rPr>
        <w:t>1.</w:t>
        <w:tab/>
      </w:r>
      <w:r>
        <w:rPr>
          <w:b/>
          <w:color w:val="2F7D4F"/>
        </w:rPr>
        <w:t>The question</w:t>
      </w:r>
      <w:r>
        <w:t>, exactly as set, with its year and number.</w:t>
      </w:r>
    </w:p>
    <w:p>
      <w:pPr>
        <w:pStyle w:val="GSNumbered"/>
      </w:pPr>
      <w:r>
        <w:rPr>
          <w:b/>
          <w:color w:val="B83280"/>
        </w:rPr>
        <w:t>2.</w:t>
        <w:tab/>
      </w:r>
      <w:r>
        <w:rPr>
          <w:b/>
          <w:color w:val="2F7D4F"/>
        </w:rPr>
        <w:t>The answer map</w:t>
      </w:r>
      <w:r>
        <w:t xml:space="preserve"> — a mind map whose centre states what the question asks, part by part. Every branch is one numbered heading of the answer, and every point on it is a short phrase that makes complete sense on its own — so the map alone tells the examiner the whole argument. Draw a quick version in the margin of your answer book before you write.</w:t>
      </w:r>
    </w:p>
    <w:p>
      <w:pPr>
        <w:pStyle w:val="GSNumbered"/>
      </w:pPr>
      <w:r>
        <w:rPr>
          <w:b/>
          <w:color w:val="B83280"/>
        </w:rPr>
        <w:t>3.</w:t>
        <w:tab/>
      </w:r>
      <w:r>
        <w:rPr>
          <w:b/>
          <w:color w:val="2F7D4F"/>
        </w:rPr>
        <w:t>Decoding the question</w:t>
      </w:r>
      <w:r>
        <w:t xml:space="preserve"> — the command words and what each part demands.</w:t>
      </w:r>
    </w:p>
    <w:p>
      <w:pPr>
        <w:pStyle w:val="GSNumbered"/>
      </w:pPr>
      <w:r>
        <w:rPr>
          <w:b/>
          <w:color w:val="B83280"/>
        </w:rPr>
        <w:t>4.</w:t>
        <w:tab/>
      </w:r>
      <w:r>
        <w:rPr>
          <w:b/>
          <w:color w:val="2F7D4F"/>
        </w:rPr>
        <w:t>The model answer</w:t>
      </w:r>
      <w:r>
        <w:t xml:space="preserve"> — 1,000 to 1,300 words (550 to 650 for a short note), the length a strong candidate can write in about thirty minutes. It is built in two levels: main headings </w:t>
      </w:r>
      <w:r>
        <w:rPr>
          <w:b/>
          <w:color w:val="2F7D4F"/>
        </w:rPr>
        <w:t>1, 2, 3…</w:t>
      </w:r>
      <w:r>
        <w:t xml:space="preserve"> taken from the question's own words, and sub-headings </w:t>
      </w:r>
      <w:r>
        <w:rPr>
          <w:b/>
          <w:color w:val="2F7D4F"/>
        </w:rPr>
        <w:t>i), ii), iii)…</w:t>
      </w:r>
      <w:r>
        <w:t xml:space="preserve"> under them. The introduction always has a simple </w:t>
      </w:r>
      <w:r>
        <w:rPr>
          <w:b/>
          <w:color w:val="2F7D4F"/>
        </w:rPr>
        <w:t>definition</w:t>
      </w:r>
      <w:r>
        <w:t xml:space="preserve">, the </w:t>
      </w:r>
      <w:r>
        <w:rPr>
          <w:b/>
          <w:color w:val="2F7D4F"/>
        </w:rPr>
        <w:t>background</w:t>
      </w:r>
      <w:r>
        <w:t xml:space="preserve"> and the </w:t>
      </w:r>
      <w:r>
        <w:rPr>
          <w:b/>
          <w:color w:val="2F7D4F"/>
        </w:rPr>
        <w:t>argument</w:t>
      </w:r>
      <w:r>
        <w:t xml:space="preserve">. Each sub-heading answers one point in a short paragraph with the </w:t>
      </w:r>
      <w:r>
        <w:rPr>
          <w:b/>
          <w:color w:val="2F7D4F"/>
        </w:rPr>
        <w:t>key words in bold</w:t>
      </w:r>
      <w:r>
        <w:t xml:space="preserve">. Every answer has at least one </w:t>
      </w:r>
      <w:r>
        <w:rPr>
          <w:b/>
          <w:color w:val="2F7D4F"/>
        </w:rPr>
        <w:t>figure</w:t>
      </w:r>
      <w:r>
        <w:t xml:space="preserve"> besides the answer map (a comparison, flow, cycle, pyramid or Venn diagram), often a table as well, a Pakistan angle, the criticisms and a balanced conclusion.</w:t>
      </w:r>
    </w:p>
    <w:p>
      <w:pPr>
        <w:pStyle w:val="GSNumbered"/>
      </w:pPr>
      <w:r>
        <w:rPr>
          <w:b/>
          <w:color w:val="B83280"/>
        </w:rPr>
        <w:t>5.</w:t>
        <w:tab/>
      </w:r>
      <w:r>
        <w:rPr>
          <w:b/>
          <w:color w:val="2F7D4F"/>
        </w:rPr>
        <w:t>Why this answer scores</w:t>
      </w:r>
      <w:r>
        <w:t xml:space="preserve"> — what the examiner rewards in it.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THEORY QUESTIONS NEED PAKISTAN TOO</w:t>
            </w:r>
          </w:p>
          <w:p>
            <w:pPr>
              <w:pStyle w:val="GSBoxText"/>
            </w:pPr>
            <w:r>
              <w:t xml:space="preserve">Topic 2 is the most theoretical topic in the paper, and many candidates answer it like a Western textbook — names, dates and nothing else. The examiner rewards the candidate who </w:t>
            </w:r>
            <w:r>
              <w:rPr>
                <w:b/>
                <w:color w:val="2F7D4F"/>
              </w:rPr>
              <w:t>applies</w:t>
            </w:r>
            <w:r>
              <w:t xml:space="preserve"> each school: every answer below ends its analysis with a </w:t>
            </w:r>
            <w:r>
              <w:rPr>
                <w:b/>
                <w:color w:val="2F7D4F"/>
              </w:rPr>
              <w:t>Pakistan angle</w:t>
            </w:r>
            <w:r>
              <w:t xml:space="preserve">, and several </w:t>
            </w:r>
            <w:r>
              <w:rPr>
                <w:b/>
                <w:color w:val="2F7D4F"/>
              </w:rPr>
              <w:t>test the question's own wording</w:t>
            </w:r>
            <w:r>
              <w:t xml:space="preserve"> (for example, the word "inherent" in 2021). Notice also how the same thinkers — Millett, Hartmann, Chodorow, Crenshaw — are re-used under different headings to fit each question.</w:t>
            </w:r>
          </w:p>
        </w:tc>
      </w:tr>
    </w:tbl>
    <w:p>
      <w:pPr>
        <w:spacing w:after="0" w:before="0" w:line="120" w:lineRule="exact"/>
      </w:pPr>
      <w:r>
        <w:rPr>
          <w:sz w:val="12"/>
        </w:rPr>
      </w:r>
    </w:p>
    <w:p>
      <w:pPr>
        <w:pStyle w:val="Heading1"/>
      </w:pPr>
      <w:r>
        <w:t>Answer 1 · What Is Feminism? Radical versus Socialist Feminism (CSS 2016)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2016 · Q7  ·  20 MARKS</w:t>
            </w:r>
          </w:p>
          <w:p>
            <w:pPr>
              <w:pStyle w:val="GSBoxText"/>
            </w:pPr>
            <w:r>
              <w:t>What is feminism? In what way is Radical Feminism different from Socialist Feminism?</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687339"/>
            <wp:docPr id="1" name="Picture 1"/>
            <wp:cNvGraphicFramePr>
              <a:graphicFrameLocks noChangeAspect="1"/>
            </wp:cNvGraphicFramePr>
            <a:graphic>
              <a:graphicData uri="http://schemas.openxmlformats.org/drawingml/2006/picture">
                <pic:pic>
                  <pic:nvPicPr>
                    <pic:cNvPr id="0" name="T2QA_mindmap_ab86e92e688a.png"/>
                    <pic:cNvPicPr/>
                  </pic:nvPicPr>
                  <pic:blipFill>
                    <a:blip r:embed="rId11"/>
                    <a:stretch>
                      <a:fillRect/>
                    </a:stretch>
                  </pic:blipFill>
                  <pic:spPr>
                    <a:xfrm>
                      <a:off x="0" y="0"/>
                      <a:ext cx="5943600" cy="4687339"/>
                    </a:xfrm>
                    <a:prstGeom prst="rect"/>
                  </pic:spPr>
                </pic:pic>
              </a:graphicData>
            </a:graphic>
          </wp:inline>
        </w:drawing>
      </w:r>
    </w:p>
    <w:p>
      <w:pPr>
        <w:pStyle w:val="Caption"/>
      </w:pPr>
      <w:r>
        <w:t>Figure 1  ·  The answer map: every branch is one numbered heading of the model answer below.</w:t>
      </w:r>
    </w:p>
    <w:p>
      <w:pPr>
        <w:pStyle w:val="Heading2"/>
      </w:pPr>
      <w:r>
        <w:t>Decoding the question</w:t>
      </w:r>
    </w:p>
    <w:p>
      <w:r>
        <w:t xml:space="preserve">The question has </w:t>
      </w:r>
      <w:r>
        <w:rPr>
          <w:b/>
          <w:color w:val="2F7D4F"/>
        </w:rPr>
        <w:t>two parts</w:t>
      </w:r>
      <w:r>
        <w:t xml:space="preserve">. </w:t>
      </w:r>
      <w:r>
        <w:rPr>
          <w:b/>
          <w:color w:val="2F7D4F"/>
        </w:rPr>
        <w:t>"What is feminism?"</w:t>
      </w:r>
      <w:r>
        <w:t xml:space="preserve"> asks for a definition — a simple one of your own, a quoted one, and a short account of what all feminists share. </w:t>
      </w:r>
      <w:r>
        <w:rPr>
          <w:b/>
          <w:color w:val="2F7D4F"/>
        </w:rPr>
        <w:t>"In what way is … different"</w:t>
      </w:r>
      <w:r>
        <w:t xml:space="preserve"> asks for a </w:t>
      </w:r>
      <w:r>
        <w:rPr>
          <w:b/>
          <w:color w:val="2F7D4F"/>
        </w:rPr>
        <w:t>comparison</w:t>
      </w:r>
      <w:r>
        <w:t xml:space="preserve">: the examiner wants </w:t>
      </w:r>
      <w:r>
        <w:rPr>
          <w:b/>
          <w:color w:val="2F7D4F"/>
        </w:rPr>
        <w:t>points of difference</w:t>
      </w:r>
      <w:r>
        <w:t xml:space="preserve">, set side by side, not two separate essays. The best answers also note </w:t>
      </w:r>
      <w:r>
        <w:rPr>
          <w:b/>
          <w:color w:val="2F7D4F"/>
        </w:rPr>
        <w:t>what the two schools share</w:t>
      </w:r>
      <w:r>
        <w:t>, because a difference only means something against a common background.</w:t>
      </w:r>
    </w:p>
    <w:p>
      <w:pPr>
        <w:pStyle w:val="Heading2"/>
      </w:pPr>
      <w:r>
        <w:t>The model answer</w:t>
      </w:r>
    </w:p>
    <w:p>
      <w:pPr>
        <w:pStyle w:val="Heading3"/>
      </w:pPr>
      <w:r>
        <w:t>1. Introduction</w:t>
      </w:r>
    </w:p>
    <w:p>
      <w:pPr>
        <w:pStyle w:val="Heading4"/>
      </w:pPr>
      <w:r>
        <w:t>i) Definition</w:t>
      </w:r>
    </w:p>
    <w:p>
      <w:r>
        <w:rPr>
          <w:b/>
          <w:color w:val="2F7D4F"/>
        </w:rPr>
        <w:t>Feminism</w:t>
      </w:r>
      <w:r>
        <w:t xml:space="preserve"> is the belief that women and men should have </w:t>
      </w:r>
      <w:r>
        <w:rPr>
          <w:b/>
          <w:color w:val="2F7D4F"/>
        </w:rPr>
        <w:t>equal rights, dignity and chances</w:t>
      </w:r>
      <w:r>
        <w:t xml:space="preserve">, together with </w:t>
      </w:r>
      <w:r>
        <w:rPr>
          <w:b/>
          <w:color w:val="2F7D4F"/>
        </w:rPr>
        <w:t>organised action</w:t>
      </w:r>
      <w:r>
        <w:t xml:space="preserve"> to achieve this.</w:t>
      </w:r>
    </w:p>
    <w:p>
      <w:pPr>
        <w:pStyle w:val="Heading4"/>
      </w:pPr>
      <w:r>
        <w:t>ii) The two schools</w:t>
      </w:r>
    </w:p>
    <w:p>
      <w:r>
        <w:rPr>
          <w:b/>
          <w:color w:val="2F7D4F"/>
        </w:rPr>
        <w:t>Radical</w:t>
      </w:r>
      <w:r>
        <w:t xml:space="preserve"> and </w:t>
      </w:r>
      <w:r>
        <w:rPr>
          <w:b/>
          <w:color w:val="2F7D4F"/>
        </w:rPr>
        <w:t>socialist feminism</w:t>
      </w:r>
      <w:r>
        <w:t xml:space="preserve"> both grew in the late </w:t>
      </w:r>
      <w:r>
        <w:rPr>
          <w:b/>
          <w:color w:val="2F7D4F"/>
        </w:rPr>
        <w:t>1960s and 1970s</w:t>
      </w:r>
      <w:r>
        <w:t>, the "</w:t>
      </w:r>
      <w:r>
        <w:rPr>
          <w:b/>
          <w:color w:val="2F7D4F"/>
        </w:rPr>
        <w:t>second wave</w:t>
      </w:r>
      <w:r>
        <w:t xml:space="preserve">". Both want </w:t>
      </w:r>
      <w:r>
        <w:rPr>
          <w:b/>
          <w:color w:val="2F7D4F"/>
        </w:rPr>
        <w:t>deep change</w:t>
      </w:r>
      <w:r>
        <w:t xml:space="preserve"> rather than mere legal reform.</w:t>
      </w:r>
    </w:p>
    <w:p>
      <w:pPr>
        <w:pStyle w:val="Heading4"/>
      </w:pPr>
      <w:r>
        <w:t>iii) The argument</w:t>
      </w:r>
    </w:p>
    <w:p>
      <w:r>
        <w:t xml:space="preserve">They differ on </w:t>
      </w:r>
      <w:r>
        <w:rPr>
          <w:b/>
          <w:color w:val="2F7D4F"/>
        </w:rPr>
        <w:t>the root cause</w:t>
      </w:r>
      <w:r>
        <w:t xml:space="preserve">. For radical feminists the root is </w:t>
      </w:r>
      <w:r>
        <w:rPr>
          <w:b/>
          <w:color w:val="2F7D4F"/>
        </w:rPr>
        <w:t>patriarchy alone</w:t>
      </w:r>
      <w:r>
        <w:t xml:space="preserve">; for socialist feminists it is </w:t>
      </w:r>
      <w:r>
        <w:rPr>
          <w:b/>
          <w:color w:val="2F7D4F"/>
        </w:rPr>
        <w:t>patriarchy and capitalism working together</w:t>
      </w:r>
      <w:r>
        <w:t>. From this one difference, all the others follow.</w:t>
      </w:r>
    </w:p>
    <w:p>
      <w:pPr>
        <w:pStyle w:val="Heading3"/>
      </w:pPr>
      <w:r>
        <w:t>2. What feminism is</w:t>
      </w:r>
    </w:p>
    <w:p>
      <w:pPr>
        <w:pStyle w:val="Heading4"/>
      </w:pPr>
      <w:r>
        <w:t>i) A theory and a practice</w:t>
      </w:r>
    </w:p>
    <w:p>
      <w:r>
        <w:t xml:space="preserve">Feminism is both an </w:t>
      </w:r>
      <w:r>
        <w:rPr>
          <w:b/>
          <w:color w:val="2F7D4F"/>
        </w:rPr>
        <w:t>idea</w:t>
      </w:r>
      <w:r>
        <w:t xml:space="preserve"> and a </w:t>
      </w:r>
      <w:r>
        <w:rPr>
          <w:b/>
          <w:color w:val="2F7D4F"/>
        </w:rPr>
        <w:t>movement</w:t>
      </w:r>
      <w:r>
        <w:t xml:space="preserve">. As an idea, it says that women as a group are disadvantaged and that this disadvantage is </w:t>
      </w:r>
      <w:r>
        <w:rPr>
          <w:b/>
          <w:color w:val="2F7D4F"/>
        </w:rPr>
        <w:t>made by society</w:t>
      </w:r>
      <w:r>
        <w:t>, not fixed by nature. As a movement, it organises to change that situation — through writing, protest, law and new ways of living.</w:t>
      </w:r>
    </w:p>
    <w:p>
      <w:pPr>
        <w:pStyle w:val="Heading4"/>
      </w:pPr>
      <w:r>
        <w:t>ii) Two definitions</w:t>
      </w:r>
    </w:p>
    <w:p>
      <w:r>
        <w:rPr>
          <w:b/>
          <w:color w:val="2F7D4F"/>
        </w:rPr>
        <w:t>bell hooks</w:t>
      </w:r>
      <w:r>
        <w:t xml:space="preserve"> (</w:t>
      </w:r>
      <w:r>
        <w:rPr>
          <w:b/>
          <w:color w:val="1E2A44"/>
        </w:rPr>
        <w:t>2000</w:t>
      </w:r>
      <w:r>
        <w:t xml:space="preserve">) called feminism "a movement to end </w:t>
      </w:r>
      <w:r>
        <w:rPr>
          <w:b/>
          <w:color w:val="2F7D4F"/>
        </w:rPr>
        <w:t>sexism</w:t>
      </w:r>
      <w:r>
        <w:t xml:space="preserve">, sexist exploitation, and oppression" — its target is sexism, not men. The South Asian scholars </w:t>
      </w:r>
      <w:r>
        <w:rPr>
          <w:b/>
          <w:color w:val="2F7D4F"/>
        </w:rPr>
        <w:t>Kamla Bhasin and Nighat Said Khan</w:t>
      </w:r>
      <w:r>
        <w:t xml:space="preserve"> (</w:t>
      </w:r>
      <w:r>
        <w:rPr>
          <w:b/>
          <w:color w:val="1E2A44"/>
        </w:rPr>
        <w:t>1986</w:t>
      </w:r>
      <w:r>
        <w:t xml:space="preserve">) defined it as "an awareness of women's oppression and exploitation in society, at work and within the family, and </w:t>
      </w:r>
      <w:r>
        <w:rPr>
          <w:b/>
          <w:color w:val="2F7D4F"/>
        </w:rPr>
        <w:t>conscious action by women and men</w:t>
      </w:r>
      <w:r>
        <w:t xml:space="preserve"> to change this situation".</w:t>
      </w:r>
    </w:p>
    <w:p>
      <w:pPr>
        <w:pStyle w:val="Heading4"/>
      </w:pPr>
      <w:r>
        <w:t>iii) Roots</w:t>
      </w:r>
    </w:p>
    <w:p>
      <w:r>
        <w:t xml:space="preserve">The word came from </w:t>
      </w:r>
      <w:r>
        <w:rPr>
          <w:b/>
          <w:color w:val="2F7D4F"/>
        </w:rPr>
        <w:t>France</w:t>
      </w:r>
      <w:r>
        <w:t xml:space="preserve"> (Hubertine Auclert, </w:t>
      </w:r>
      <w:r>
        <w:rPr>
          <w:b/>
          <w:color w:val="1E2A44"/>
        </w:rPr>
        <w:t>1882</w:t>
      </w:r>
      <w:r>
        <w:t xml:space="preserve">), but the ideas are older and not only Western: </w:t>
      </w:r>
      <w:r>
        <w:rPr>
          <w:b/>
          <w:color w:val="2F7D4F"/>
        </w:rPr>
        <w:t>Tarabai Shinde</w:t>
      </w:r>
      <w:r>
        <w:t xml:space="preserve"> (</w:t>
      </w:r>
      <w:r>
        <w:rPr>
          <w:b/>
          <w:color w:val="1E2A44"/>
        </w:rPr>
        <w:t>1882</w:t>
      </w:r>
      <w:r>
        <w:t xml:space="preserve">) and </w:t>
      </w:r>
      <w:r>
        <w:rPr>
          <w:b/>
          <w:color w:val="2F7D4F"/>
        </w:rPr>
        <w:t>Begum Rokeya</w:t>
      </w:r>
      <w:r>
        <w:t xml:space="preserve"> (</w:t>
      </w:r>
      <w:r>
        <w:rPr>
          <w:b/>
          <w:color w:val="1E2A44"/>
        </w:rPr>
        <w:t>1905</w:t>
      </w:r>
      <w:r>
        <w:t>) argued for women's dignity in South Asia.</w:t>
      </w:r>
    </w:p>
    <w:p>
      <w:pPr>
        <w:pStyle w:val="Heading3"/>
      </w:pPr>
      <w:r>
        <w:t>3. What all feminists share</w:t>
      </w:r>
    </w:p>
    <w:p>
      <w:pPr>
        <w:pStyle w:val="Heading4"/>
      </w:pPr>
      <w:r>
        <w:t>i) Five common claims</w:t>
      </w:r>
    </w:p>
    <w:p>
      <w:r>
        <w:t xml:space="preserve">All schools accept that: (1) women are </w:t>
      </w:r>
      <w:r>
        <w:rPr>
          <w:b/>
          <w:color w:val="2F7D4F"/>
        </w:rPr>
        <w:t>disadvantaged</w:t>
      </w:r>
      <w:r>
        <w:t xml:space="preserve">; (2) this is </w:t>
      </w:r>
      <w:r>
        <w:rPr>
          <w:b/>
          <w:color w:val="2F7D4F"/>
        </w:rPr>
        <w:t>social, not natural</w:t>
      </w:r>
      <w:r>
        <w:t xml:space="preserve">; (3) the </w:t>
      </w:r>
      <w:r>
        <w:rPr>
          <w:b/>
          <w:color w:val="2F7D4F"/>
        </w:rPr>
        <w:t>personal is political</w:t>
      </w:r>
      <w:r>
        <w:t xml:space="preserve">; (4) women's </w:t>
      </w:r>
      <w:r>
        <w:rPr>
          <w:b/>
          <w:color w:val="2F7D4F"/>
        </w:rPr>
        <w:t>experience is valid knowledge</w:t>
      </w:r>
      <w:r>
        <w:t xml:space="preserve">; and (5) change is </w:t>
      </w:r>
      <w:r>
        <w:rPr>
          <w:b/>
          <w:color w:val="2F7D4F"/>
        </w:rPr>
        <w:t>possible</w:t>
      </w:r>
      <w:r>
        <w:t>.</w:t>
      </w:r>
    </w:p>
    <w:p>
      <w:pPr>
        <w:pStyle w:val="Heading4"/>
      </w:pPr>
      <w:r>
        <w:t>ii) Where they part</w:t>
      </w:r>
    </w:p>
    <w:p>
      <w:r>
        <w:t xml:space="preserve">They disagree on the </w:t>
      </w:r>
      <w:r>
        <w:rPr>
          <w:b/>
          <w:color w:val="2F7D4F"/>
        </w:rPr>
        <w:t>cause</w:t>
      </w:r>
      <w:r>
        <w:t xml:space="preserve"> of oppression, </w:t>
      </w:r>
      <w:r>
        <w:rPr>
          <w:b/>
          <w:color w:val="2F7D4F"/>
        </w:rPr>
        <w:t>where</w:t>
      </w:r>
      <w:r>
        <w:t xml:space="preserve"> it happens, and the </w:t>
      </w:r>
      <w:r>
        <w:rPr>
          <w:b/>
          <w:color w:val="2F7D4F"/>
        </w:rPr>
        <w:t>remedy</w:t>
      </w:r>
      <w:r>
        <w:t xml:space="preserve">. Liberal feminists blame </w:t>
      </w:r>
      <w:r>
        <w:rPr>
          <w:b/>
          <w:color w:val="2F7D4F"/>
        </w:rPr>
        <w:t>unequal laws</w:t>
      </w:r>
      <w:r>
        <w:t xml:space="preserve"> and want </w:t>
      </w:r>
      <w:r>
        <w:rPr>
          <w:b/>
          <w:color w:val="2F7D4F"/>
        </w:rPr>
        <w:t>reform</w:t>
      </w:r>
      <w:r>
        <w:t xml:space="preserve">; Marxists blame </w:t>
      </w:r>
      <w:r>
        <w:rPr>
          <w:b/>
          <w:color w:val="2F7D4F"/>
        </w:rPr>
        <w:t>capitalism</w:t>
      </w:r>
      <w:r>
        <w:t xml:space="preserve">; psychoanalytic feminists look to </w:t>
      </w:r>
      <w:r>
        <w:rPr>
          <w:b/>
          <w:color w:val="2F7D4F"/>
        </w:rPr>
        <w:t>early childhood</w:t>
      </w:r>
      <w:r>
        <w:t>. The radical and socialist schools are the two great "</w:t>
      </w:r>
      <w:r>
        <w:rPr>
          <w:b/>
          <w:color w:val="2F7D4F"/>
        </w:rPr>
        <w:t>transformation</w:t>
      </w:r>
      <w:r>
        <w:t xml:space="preserve">" schools of the second wave, and their quarrel is about the </w:t>
      </w:r>
      <w:r>
        <w:rPr>
          <w:b/>
          <w:color w:val="2F7D4F"/>
        </w:rPr>
        <w:t>root</w:t>
      </w:r>
      <w:r>
        <w:t>.</w:t>
      </w:r>
    </w:p>
    <w:p>
      <w:pPr>
        <w:pStyle w:val="Heading3"/>
      </w:pPr>
      <w:r>
        <w:t>4. Radical feminism</w:t>
      </w:r>
    </w:p>
    <w:p>
      <w:pPr>
        <w:pStyle w:val="Heading4"/>
      </w:pPr>
      <w:r>
        <w:t>i) Meaning</w:t>
      </w:r>
    </w:p>
    <w:p>
      <w:r>
        <w:t xml:space="preserve">"Radical" comes from the Latin </w:t>
      </w:r>
      <w:r>
        <w:rPr>
          <w:b/>
          <w:i/>
          <w:color w:val="2F7D4F"/>
        </w:rPr>
        <w:t>radix</w:t>
      </w:r>
      <w:r>
        <w:t xml:space="preserve">, </w:t>
      </w:r>
      <w:r>
        <w:rPr>
          <w:b/>
          <w:color w:val="2F7D4F"/>
        </w:rPr>
        <w:t>root</w:t>
      </w:r>
      <w:r>
        <w:t xml:space="preserve">. Radical feminists hold that </w:t>
      </w:r>
      <w:r>
        <w:rPr>
          <w:b/>
          <w:color w:val="2F7D4F"/>
        </w:rPr>
        <w:t>patriarchy</w:t>
      </w:r>
      <w:r>
        <w:t xml:space="preserve"> — male power over women — is the </w:t>
      </w:r>
      <w:r>
        <w:rPr>
          <w:b/>
          <w:color w:val="2F7D4F"/>
        </w:rPr>
        <w:t>oldest and deepest</w:t>
      </w:r>
      <w:r>
        <w:t xml:space="preserve"> form of oppression, found in every society and every class.</w:t>
      </w:r>
    </w:p>
    <w:p>
      <w:pPr>
        <w:pStyle w:val="Heading4"/>
      </w:pPr>
      <w:r>
        <w:t>ii) Thinkers</w:t>
      </w:r>
    </w:p>
    <w:p>
      <w:r>
        <w:rPr>
          <w:b/>
          <w:color w:val="2F7D4F"/>
        </w:rPr>
        <w:t>Kate Millett</w:t>
      </w:r>
      <w:r>
        <w:t xml:space="preserve"> (</w:t>
      </w:r>
      <w:r>
        <w:rPr>
          <w:i/>
        </w:rPr>
        <w:t>Sexual Politics</w:t>
      </w:r>
      <w:r>
        <w:t xml:space="preserve">, </w:t>
      </w:r>
      <w:r>
        <w:rPr>
          <w:b/>
          <w:color w:val="1E2A44"/>
        </w:rPr>
        <w:t>1970</w:t>
      </w:r>
      <w:r>
        <w:t xml:space="preserve">) showed that relations between the sexes are </w:t>
      </w:r>
      <w:r>
        <w:rPr>
          <w:b/>
          <w:color w:val="2F7D4F"/>
        </w:rPr>
        <w:t>power relations</w:t>
      </w:r>
      <w:r>
        <w:t xml:space="preserve">. </w:t>
      </w:r>
      <w:r>
        <w:rPr>
          <w:b/>
          <w:color w:val="2F7D4F"/>
        </w:rPr>
        <w:t>Shulamith Firestone</w:t>
      </w:r>
      <w:r>
        <w:t xml:space="preserve"> (</w:t>
      </w:r>
      <w:r>
        <w:rPr>
          <w:i/>
        </w:rPr>
        <w:t>The Dialectic of Sex</w:t>
      </w:r>
      <w:r>
        <w:t xml:space="preserve">, </w:t>
      </w:r>
      <w:r>
        <w:rPr>
          <w:b/>
          <w:color w:val="1E2A44"/>
        </w:rPr>
        <w:t>1970</w:t>
      </w:r>
      <w:r>
        <w:t xml:space="preserve">) traced oppression to </w:t>
      </w:r>
      <w:r>
        <w:rPr>
          <w:b/>
          <w:color w:val="2F7D4F"/>
        </w:rPr>
        <w:t>reproduction</w:t>
      </w:r>
      <w:r>
        <w:t xml:space="preserve"> and called women a "</w:t>
      </w:r>
      <w:r>
        <w:rPr>
          <w:b/>
          <w:color w:val="2F7D4F"/>
        </w:rPr>
        <w:t>sex class</w:t>
      </w:r>
      <w:r>
        <w:t xml:space="preserve">". </w:t>
      </w:r>
      <w:r>
        <w:rPr>
          <w:b/>
          <w:color w:val="2F7D4F"/>
        </w:rPr>
        <w:t>Carol Hanisch</w:t>
      </w:r>
      <w:r>
        <w:t>'s essay "</w:t>
      </w:r>
      <w:r>
        <w:rPr>
          <w:b/>
          <w:color w:val="2F7D4F"/>
        </w:rPr>
        <w:t>The Personal Is Political</w:t>
      </w:r>
      <w:r>
        <w:t>" (</w:t>
      </w:r>
      <w:r>
        <w:rPr>
          <w:b/>
          <w:color w:val="1E2A44"/>
        </w:rPr>
        <w:t>1970</w:t>
      </w:r>
      <w:r>
        <w:t xml:space="preserve">) defended </w:t>
      </w:r>
      <w:r>
        <w:rPr>
          <w:b/>
          <w:color w:val="2F7D4F"/>
        </w:rPr>
        <w:t>consciousness-raising</w:t>
      </w:r>
      <w:r>
        <w:t xml:space="preserve"> groups.</w:t>
      </w:r>
    </w:p>
    <w:p>
      <w:pPr>
        <w:pStyle w:val="Heading4"/>
      </w:pPr>
      <w:r>
        <w:t>iii) Where and how</w:t>
      </w:r>
    </w:p>
    <w:p>
      <w:r>
        <w:t xml:space="preserve">Its main sites are the </w:t>
      </w:r>
      <w:r>
        <w:rPr>
          <w:b/>
          <w:color w:val="2F7D4F"/>
        </w:rPr>
        <w:t>family, sexuality, the body and violence</w:t>
      </w:r>
      <w:r>
        <w:t xml:space="preserve">. Its remedy is to </w:t>
      </w:r>
      <w:r>
        <w:rPr>
          <w:b/>
          <w:color w:val="2F7D4F"/>
        </w:rPr>
        <w:t>transform</w:t>
      </w:r>
      <w:r>
        <w:t xml:space="preserve"> culture and family at the root — above all, to end men's control of women's bodies.</w:t>
      </w:r>
    </w:p>
    <w:p>
      <w:pPr>
        <w:pStyle w:val="Heading3"/>
      </w:pPr>
      <w:r>
        <w:t>5. Socialist feminism</w:t>
      </w:r>
    </w:p>
    <w:p>
      <w:pPr>
        <w:pStyle w:val="Heading4"/>
      </w:pPr>
      <w:r>
        <w:t>i) Meaning</w:t>
      </w:r>
    </w:p>
    <w:p>
      <w:r>
        <w:t xml:space="preserve">Socialist feminism holds that women are oppressed by </w:t>
      </w:r>
      <w:r>
        <w:rPr>
          <w:b/>
          <w:color w:val="2F7D4F"/>
        </w:rPr>
        <w:t>two linked systems</w:t>
      </w:r>
      <w:r>
        <w:t xml:space="preserve">: </w:t>
      </w:r>
      <w:r>
        <w:rPr>
          <w:b/>
          <w:color w:val="2F7D4F"/>
        </w:rPr>
        <w:t>capitalism</w:t>
      </w:r>
      <w:r>
        <w:t xml:space="preserve">, which exploits workers, and </w:t>
      </w:r>
      <w:r>
        <w:rPr>
          <w:b/>
          <w:color w:val="2F7D4F"/>
        </w:rPr>
        <w:t>patriarchy</w:t>
      </w:r>
      <w:r>
        <w:t xml:space="preserve">, which gives men power over women. </w:t>
      </w:r>
      <w:r>
        <w:rPr>
          <w:b/>
          <w:color w:val="2F7D4F"/>
        </w:rPr>
        <w:t>Zillah Eisenstein</w:t>
      </w:r>
      <w:r>
        <w:t xml:space="preserve"> (</w:t>
      </w:r>
      <w:r>
        <w:rPr>
          <w:b/>
          <w:color w:val="1E2A44"/>
        </w:rPr>
        <w:t>1979</w:t>
      </w:r>
      <w:r>
        <w:t>) called the combined system "</w:t>
      </w:r>
      <w:r>
        <w:rPr>
          <w:b/>
          <w:color w:val="2F7D4F"/>
        </w:rPr>
        <w:t>capitalist patriarchy</w:t>
      </w:r>
      <w:r>
        <w:t>".</w:t>
      </w:r>
    </w:p>
    <w:p>
      <w:pPr>
        <w:pStyle w:val="Heading4"/>
      </w:pPr>
      <w:r>
        <w:t>ii) Thinkers</w:t>
      </w:r>
    </w:p>
    <w:p>
      <w:r>
        <w:rPr>
          <w:b/>
          <w:color w:val="2F7D4F"/>
        </w:rPr>
        <w:t>Juliet Mitchell</w:t>
      </w:r>
      <w:r>
        <w:t xml:space="preserve"> (</w:t>
      </w:r>
      <w:r>
        <w:rPr>
          <w:i/>
        </w:rPr>
        <w:t>Woman's Estate</w:t>
      </w:r>
      <w:r>
        <w:t xml:space="preserve">, </w:t>
      </w:r>
      <w:r>
        <w:rPr>
          <w:b/>
          <w:color w:val="1E2A44"/>
        </w:rPr>
        <w:t>1971</w:t>
      </w:r>
      <w:r>
        <w:t xml:space="preserve">) named four structures: production, reproduction, sexuality and the socialisation of children. </w:t>
      </w:r>
      <w:r>
        <w:rPr>
          <w:b/>
          <w:color w:val="2F7D4F"/>
        </w:rPr>
        <w:t>Heidi Hartmann</w:t>
      </w:r>
      <w:r>
        <w:t xml:space="preserve"> ("The Unhappy Marriage of Marxism and Feminism", </w:t>
      </w:r>
      <w:r>
        <w:rPr>
          <w:b/>
          <w:color w:val="1E2A44"/>
        </w:rPr>
        <w:t>1979</w:t>
      </w:r>
      <w:r>
        <w:t>) called Marxism "</w:t>
      </w:r>
      <w:r>
        <w:rPr>
          <w:b/>
          <w:color w:val="2F7D4F"/>
        </w:rPr>
        <w:t>sex-blind</w:t>
      </w:r>
      <w:r>
        <w:t xml:space="preserve">" and proposed </w:t>
      </w:r>
      <w:r>
        <w:rPr>
          <w:b/>
          <w:color w:val="2F7D4F"/>
        </w:rPr>
        <w:t>dual-systems theory</w:t>
      </w:r>
      <w:r>
        <w:t>.</w:t>
      </w:r>
    </w:p>
    <w:p>
      <w:pPr>
        <w:pStyle w:val="Heading4"/>
      </w:pPr>
      <w:r>
        <w:t>iii) Where and how</w:t>
      </w:r>
    </w:p>
    <w:p>
      <w:r>
        <w:t xml:space="preserve">Its sites are </w:t>
      </w:r>
      <w:r>
        <w:rPr>
          <w:b/>
          <w:color w:val="2F7D4F"/>
        </w:rPr>
        <w:t>paid work and the family together</w:t>
      </w:r>
      <w:r>
        <w:t xml:space="preserve">. Its remedy is to change both: </w:t>
      </w:r>
      <w:r>
        <w:rPr>
          <w:b/>
          <w:color w:val="2F7D4F"/>
        </w:rPr>
        <w:t>equal pay, public childcare, shared housework</w:t>
      </w:r>
      <w:r>
        <w:t xml:space="preserve"> and workers' rights.</w:t>
      </w:r>
    </w:p>
    <w:p>
      <w:pPr>
        <w:pStyle w:val="Heading3"/>
      </w:pPr>
      <w:r>
        <w:t>6. The differences</w:t>
      </w:r>
    </w:p>
    <w:p>
      <w:pPr>
        <w:pStyle w:val="GSFigure"/>
      </w:pPr>
      <w:r>
        <w:drawing>
          <wp:inline xmlns:a="http://schemas.openxmlformats.org/drawingml/2006/main" xmlns:pic="http://schemas.openxmlformats.org/drawingml/2006/picture">
            <wp:extent cx="5669280" cy="1230234"/>
            <wp:docPr id="2" name="Picture 2"/>
            <wp:cNvGraphicFramePr>
              <a:graphicFrameLocks noChangeAspect="1"/>
            </wp:cNvGraphicFramePr>
            <a:graphic>
              <a:graphicData uri="http://schemas.openxmlformats.org/drawingml/2006/picture">
                <pic:pic>
                  <pic:nvPicPr>
                    <pic:cNvPr id="0" name="T2QA_compare_1d4699f7e1a3.png"/>
                    <pic:cNvPicPr/>
                  </pic:nvPicPr>
                  <pic:blipFill>
                    <a:blip r:embed="rId12"/>
                    <a:stretch>
                      <a:fillRect/>
                    </a:stretch>
                  </pic:blipFill>
                  <pic:spPr>
                    <a:xfrm>
                      <a:off x="0" y="0"/>
                      <a:ext cx="5669280" cy="1230234"/>
                    </a:xfrm>
                    <a:prstGeom prst="rect"/>
                  </pic:spPr>
                </pic:pic>
              </a:graphicData>
            </a:graphic>
          </wp:inline>
        </w:drawing>
      </w:r>
    </w:p>
    <w:p>
      <w:pPr>
        <w:pStyle w:val="Caption"/>
      </w:pPr>
      <w:r>
        <w:t>Figure 2  ·  Radical and socialist feminism at a glance.</w:t>
      </w:r>
    </w:p>
    <w:p>
      <w:pPr>
        <w:pStyle w:val="Heading4"/>
      </w:pPr>
      <w:r>
        <w:t>i) The root cause</w:t>
      </w:r>
    </w:p>
    <w:p>
      <w:r>
        <w:t xml:space="preserve">Radical: </w:t>
      </w:r>
      <w:r>
        <w:rPr>
          <w:b/>
          <w:color w:val="2F7D4F"/>
        </w:rPr>
        <w:t>patriarchy came first</w:t>
      </w:r>
      <w:r>
        <w:t xml:space="preserve"> and would survive the end of capitalism. Socialist: ending capitalism </w:t>
      </w:r>
      <w:r>
        <w:rPr>
          <w:b/>
          <w:color w:val="2F7D4F"/>
        </w:rPr>
        <w:t>alone</w:t>
      </w:r>
      <w:r>
        <w:t xml:space="preserve"> would not free women, but neither would ending patriarchy alone — </w:t>
      </w:r>
      <w:r>
        <w:rPr>
          <w:b/>
          <w:color w:val="2F7D4F"/>
        </w:rPr>
        <w:t>both</w:t>
      </w:r>
      <w:r>
        <w:t xml:space="preserve"> systems must change.</w:t>
      </w:r>
    </w:p>
    <w:p>
      <w:pPr>
        <w:pStyle w:val="Heading4"/>
      </w:pPr>
      <w:r>
        <w:t>ii) The unit of analysis</w:t>
      </w:r>
    </w:p>
    <w:p>
      <w:r>
        <w:t xml:space="preserve">Radical feminism studies </w:t>
      </w:r>
      <w:r>
        <w:rPr>
          <w:b/>
          <w:color w:val="2F7D4F"/>
        </w:rPr>
        <w:t>sex</w:t>
      </w:r>
      <w:r>
        <w:t xml:space="preserve">: women form one class. Socialist feminism studies </w:t>
      </w:r>
      <w:r>
        <w:rPr>
          <w:b/>
          <w:color w:val="2F7D4F"/>
        </w:rPr>
        <w:t>sex and class</w:t>
      </w:r>
      <w:r>
        <w:t xml:space="preserve"> together: a factory owner's wife and a factory worker's wife share some oppression but not all.</w:t>
      </w:r>
    </w:p>
    <w:p>
      <w:pPr>
        <w:pStyle w:val="Heading4"/>
      </w:pPr>
      <w:r>
        <w:t>iii) The view of men</w:t>
      </w:r>
    </w:p>
    <w:p>
      <w:r>
        <w:t xml:space="preserve">Radicals see </w:t>
      </w:r>
      <w:r>
        <w:rPr>
          <w:b/>
          <w:color w:val="2F7D4F"/>
        </w:rPr>
        <w:t>men as a group</w:t>
      </w:r>
      <w:r>
        <w:t xml:space="preserve"> as the beneficiaries of patriarchy. Socialists see </w:t>
      </w:r>
      <w:r>
        <w:rPr>
          <w:b/>
          <w:color w:val="2F7D4F"/>
        </w:rPr>
        <w:t>working-class men</w:t>
      </w:r>
      <w:r>
        <w:t xml:space="preserve"> as also exploited, and therefore as possible </w:t>
      </w:r>
      <w:r>
        <w:rPr>
          <w:b/>
          <w:color w:val="2F7D4F"/>
        </w:rPr>
        <w:t>allies</w:t>
      </w:r>
      <w:r>
        <w:t>.</w:t>
      </w:r>
    </w:p>
    <w:p>
      <w:pPr>
        <w:pStyle w:val="Heading4"/>
      </w:pPr>
      <w:r>
        <w:t>iv) Key concepts</w:t>
      </w:r>
    </w:p>
    <w:p>
      <w:r>
        <w:t xml:space="preserve">Radical: </w:t>
      </w:r>
      <w:r>
        <w:rPr>
          <w:b/>
          <w:color w:val="2F7D4F"/>
        </w:rPr>
        <w:t>sexual politics, sex class, the personal is political</w:t>
      </w:r>
      <w:r>
        <w:t xml:space="preserve">. Socialist: </w:t>
      </w:r>
      <w:r>
        <w:rPr>
          <w:b/>
          <w:color w:val="2F7D4F"/>
        </w:rPr>
        <w:t>dual systems, family wage, double burden, social reproduction</w:t>
      </w:r>
      <w:r>
        <w:t>.</w:t>
      </w:r>
    </w:p>
    <w:p>
      <w:pPr>
        <w:pStyle w:val="Heading4"/>
      </w:pPr>
      <w:r>
        <w:t>v) Methods and campaigns</w:t>
      </w:r>
    </w:p>
    <w:p>
      <w:r>
        <w:t xml:space="preserve">Radical feminism built </w:t>
      </w:r>
      <w:r>
        <w:rPr>
          <w:b/>
          <w:color w:val="2F7D4F"/>
        </w:rPr>
        <w:t>rape crisis centres and shelters</w:t>
      </w:r>
      <w:r>
        <w:t xml:space="preserve"> (the first modern shelter opened in London in </w:t>
      </w:r>
      <w:r>
        <w:rPr>
          <w:b/>
          <w:color w:val="1E2A44"/>
        </w:rPr>
        <w:t>1971</w:t>
      </w:r>
      <w:r>
        <w:t xml:space="preserve">) and campaigned on </w:t>
      </w:r>
      <w:r>
        <w:rPr>
          <w:b/>
          <w:color w:val="2F7D4F"/>
        </w:rPr>
        <w:t>bodily autonomy</w:t>
      </w:r>
      <w:r>
        <w:t xml:space="preserve">. Socialist feminism campaigned on </w:t>
      </w:r>
      <w:r>
        <w:rPr>
          <w:b/>
          <w:color w:val="2F7D4F"/>
        </w:rPr>
        <w:t>equal pay, childcare and wages for housework</w:t>
      </w:r>
      <w:r>
        <w:t>.</w:t>
      </w:r>
    </w:p>
    <w:p>
      <w:pPr>
        <w:pStyle w:val="Heading4"/>
      </w:pPr>
      <w:r>
        <w:t>vi) Main weakness</w:t>
      </w:r>
    </w:p>
    <w:p>
      <w:r>
        <w:t xml:space="preserve">Radicals are criticised for </w:t>
      </w:r>
      <w:r>
        <w:rPr>
          <w:b/>
          <w:color w:val="2F7D4F"/>
        </w:rPr>
        <w:t>ignoring class and race</w:t>
      </w:r>
      <w:r>
        <w:t xml:space="preserve">: </w:t>
      </w:r>
      <w:r>
        <w:rPr>
          <w:b/>
          <w:color w:val="2F7D4F"/>
        </w:rPr>
        <w:t>bell hooks</w:t>
      </w:r>
      <w:r>
        <w:t xml:space="preserve"> said they spoke for white, middle-class women. Socialists are criticised for </w:t>
      </w:r>
      <w:r>
        <w:rPr>
          <w:b/>
          <w:color w:val="2F7D4F"/>
        </w:rPr>
        <w:t>underplaying violence and sexuality</w:t>
      </w:r>
      <w:r>
        <w:t>, which cannot be explained by money alone.</w:t>
      </w:r>
    </w:p>
    <w:p>
      <w:pPr>
        <w:pStyle w:val="Heading4"/>
      </w:pPr>
      <w:r>
        <w:t>vii) One example, two readings</w:t>
      </w:r>
    </w:p>
    <w:p>
      <w:r>
        <w:t xml:space="preserve">Take a Pakistani woman beaten by her husband for asking to keep her wages. A </w:t>
      </w:r>
      <w:r>
        <w:rPr>
          <w:b/>
          <w:color w:val="2F7D4F"/>
        </w:rPr>
        <w:t>radical</w:t>
      </w:r>
      <w:r>
        <w:t xml:space="preserve"> reading sees </w:t>
      </w:r>
      <w:r>
        <w:rPr>
          <w:b/>
          <w:color w:val="2F7D4F"/>
        </w:rPr>
        <w:t>male control</w:t>
      </w:r>
      <w:r>
        <w:t xml:space="preserve"> of her body and choices — patriarchy at work in the home. A </w:t>
      </w:r>
      <w:r>
        <w:rPr>
          <w:b/>
          <w:color w:val="2F7D4F"/>
        </w:rPr>
        <w:t>socialist</w:t>
      </w:r>
      <w:r>
        <w:t xml:space="preserve"> reading adds that her </w:t>
      </w:r>
      <w:r>
        <w:rPr>
          <w:b/>
          <w:color w:val="2F7D4F"/>
        </w:rPr>
        <w:t>economic dependence</w:t>
      </w:r>
      <w:r>
        <w:t>, low wages and unpaid housework make it hard for her to leave. Both are true; each school sees one side more clearly.</w:t>
      </w:r>
    </w:p>
    <w:p>
      <w:pPr>
        <w:pStyle w:val="Heading3"/>
      </w:pPr>
      <w:r>
        <w:t>7. What they share</w:t>
      </w:r>
    </w:p>
    <w:p>
      <w:pPr>
        <w:pStyle w:val="Heading4"/>
      </w:pPr>
      <w:r>
        <w:t>i) Common ground</w:t>
      </w:r>
    </w:p>
    <w:p>
      <w:r>
        <w:t xml:space="preserve">Both reject </w:t>
      </w:r>
      <w:r>
        <w:rPr>
          <w:b/>
          <w:color w:val="2F7D4F"/>
        </w:rPr>
        <w:t>liberal reformism</w:t>
      </w:r>
      <w:r>
        <w:t xml:space="preserve"> as too shallow. Both see the </w:t>
      </w:r>
      <w:r>
        <w:rPr>
          <w:b/>
          <w:color w:val="2F7D4F"/>
        </w:rPr>
        <w:t>family</w:t>
      </w:r>
      <w:r>
        <w:t xml:space="preserve"> as a site of oppression. Both accept that </w:t>
      </w:r>
      <w:r>
        <w:rPr>
          <w:b/>
          <w:color w:val="2F7D4F"/>
        </w:rPr>
        <w:t>the personal is political</w:t>
      </w:r>
      <w:r>
        <w:t xml:space="preserve">. The difference is one of emphasis — </w:t>
      </w:r>
      <w:r>
        <w:rPr>
          <w:b/>
          <w:color w:val="2F7D4F"/>
        </w:rPr>
        <w:t>the body and violence</w:t>
      </w:r>
      <w:r>
        <w:t xml:space="preserve"> for radicals, </w:t>
      </w:r>
      <w:r>
        <w:rPr>
          <w:b/>
          <w:color w:val="2F7D4F"/>
        </w:rPr>
        <w:t>work and money</w:t>
      </w:r>
      <w:r>
        <w:t xml:space="preserve"> for socialists.</w:t>
      </w:r>
    </w:p>
    <w:p>
      <w:pPr>
        <w:pStyle w:val="Heading4"/>
      </w:pPr>
      <w:r>
        <w:t>ii) A shared history</w:t>
      </w:r>
    </w:p>
    <w:p>
      <w:r>
        <w:t>Many socialist feminists began as radicals, and many radicals borrowed Marx's language — Firestone called women a "</w:t>
      </w:r>
      <w:r>
        <w:rPr>
          <w:b/>
          <w:color w:val="2F7D4F"/>
        </w:rPr>
        <w:t>class</w:t>
      </w:r>
      <w:r>
        <w:t>" and spoke of seizing the "</w:t>
      </w:r>
      <w:r>
        <w:rPr>
          <w:b/>
          <w:color w:val="2F7D4F"/>
        </w:rPr>
        <w:t>means of reproduction</w:t>
      </w:r>
      <w:r>
        <w:t xml:space="preserve">". The two schools grew from the </w:t>
      </w:r>
      <w:r>
        <w:rPr>
          <w:b/>
          <w:color w:val="2F7D4F"/>
        </w:rPr>
        <w:t>same movement</w:t>
      </w:r>
      <w:r>
        <w:t xml:space="preserve"> and the same consciousness-raising groups.</w:t>
      </w:r>
    </w:p>
    <w:p>
      <w:pPr>
        <w:pStyle w:val="Heading3"/>
      </w:pPr>
      <w:r>
        <w:t>8. The Pakistan angle</w:t>
      </w:r>
    </w:p>
    <w:p>
      <w:pPr>
        <w:pStyle w:val="Heading4"/>
      </w:pPr>
      <w:r>
        <w:t>i) Radical insight</w:t>
      </w:r>
    </w:p>
    <w:p>
      <w:r>
        <w:t xml:space="preserve">The </w:t>
      </w:r>
      <w:r>
        <w:rPr>
          <w:b/>
          <w:color w:val="2F7D4F"/>
        </w:rPr>
        <w:t>Women's Action Forum</w:t>
      </w:r>
      <w:r>
        <w:t xml:space="preserve">'s campaign against the </w:t>
      </w:r>
      <w:r>
        <w:rPr>
          <w:b/>
          <w:color w:val="2F7D4F"/>
        </w:rPr>
        <w:t>Hudood Ordinances</w:t>
      </w:r>
      <w:r>
        <w:t xml:space="preserve"> (</w:t>
      </w:r>
      <w:r>
        <w:rPr>
          <w:b/>
          <w:color w:val="1E2A44"/>
        </w:rPr>
        <w:t>1979</w:t>
      </w:r>
      <w:r>
        <w:t xml:space="preserve">) and later laws on </w:t>
      </w:r>
      <w:r>
        <w:rPr>
          <w:b/>
          <w:color w:val="2F7D4F"/>
        </w:rPr>
        <w:t>honour killing</w:t>
      </w:r>
      <w:r>
        <w:t xml:space="preserve"> (</w:t>
      </w:r>
      <w:r>
        <w:rPr>
          <w:b/>
          <w:color w:val="1E2A44"/>
        </w:rPr>
        <w:t>2016</w:t>
      </w:r>
      <w:r>
        <w:t xml:space="preserve">) and </w:t>
      </w:r>
      <w:r>
        <w:rPr>
          <w:b/>
          <w:color w:val="2F7D4F"/>
        </w:rPr>
        <w:t>rape</w:t>
      </w:r>
      <w:r>
        <w:t xml:space="preserve"> (</w:t>
      </w:r>
      <w:r>
        <w:rPr>
          <w:b/>
          <w:color w:val="1E2A44"/>
        </w:rPr>
        <w:t>2021</w:t>
      </w:r>
      <w:r>
        <w:t xml:space="preserve">) reflect the radical insight that </w:t>
      </w:r>
      <w:r>
        <w:rPr>
          <w:b/>
          <w:color w:val="2F7D4F"/>
        </w:rPr>
        <w:t>violence controls women</w:t>
      </w:r>
      <w:r>
        <w:t>.</w:t>
      </w:r>
    </w:p>
    <w:p>
      <w:pPr>
        <w:pStyle w:val="Heading4"/>
      </w:pPr>
      <w:r>
        <w:t>ii) Socialist insight</w:t>
      </w:r>
    </w:p>
    <w:p>
      <w:r>
        <w:t xml:space="preserve">Most employed Pakistani women work in </w:t>
      </w:r>
      <w:r>
        <w:rPr>
          <w:b/>
          <w:color w:val="2F7D4F"/>
        </w:rPr>
        <w:t>agriculture</w:t>
      </w:r>
      <w:r>
        <w:t xml:space="preserve">, much of it </w:t>
      </w:r>
      <w:r>
        <w:rPr>
          <w:b/>
          <w:color w:val="2F7D4F"/>
        </w:rPr>
        <w:t>unpaid</w:t>
      </w:r>
      <w:r>
        <w:t xml:space="preserve">; female labour-force participation is only </w:t>
      </w:r>
      <w:r>
        <w:rPr>
          <w:b/>
          <w:color w:val="1E2A44"/>
        </w:rPr>
        <w:t>24.4%</w:t>
      </w:r>
      <w:r>
        <w:t xml:space="preserve"> (LFS 2024–25). The struggles of </w:t>
      </w:r>
      <w:r>
        <w:rPr>
          <w:b/>
          <w:color w:val="2F7D4F"/>
        </w:rPr>
        <w:t>Lady Health Workers</w:t>
      </w:r>
      <w:r>
        <w:t xml:space="preserve"> and the </w:t>
      </w:r>
      <w:r>
        <w:rPr>
          <w:b/>
          <w:color w:val="2F7D4F"/>
        </w:rPr>
        <w:t>Sindh Home-Based Workers Act</w:t>
      </w:r>
      <w:r>
        <w:t xml:space="preserve"> (</w:t>
      </w:r>
      <w:r>
        <w:rPr>
          <w:b/>
          <w:color w:val="1E2A44"/>
        </w:rPr>
        <w:t>2018</w:t>
      </w:r>
      <w:r>
        <w:t>) are socialist-feminist in spirit.</w:t>
      </w:r>
    </w:p>
    <w:p>
      <w:pPr>
        <w:pStyle w:val="Heading3"/>
      </w:pPr>
      <w:r>
        <w:t>9. Conclusion</w:t>
      </w:r>
    </w:p>
    <w:p>
      <w:r>
        <w:t xml:space="preserve">Feminism is one belief with many explanations. </w:t>
      </w:r>
      <w:r>
        <w:rPr>
          <w:b/>
          <w:color w:val="2F7D4F"/>
        </w:rPr>
        <w:t>Radical feminism</w:t>
      </w:r>
      <w:r>
        <w:t xml:space="preserve"> sees </w:t>
      </w:r>
      <w:r>
        <w:rPr>
          <w:b/>
          <w:color w:val="2F7D4F"/>
        </w:rPr>
        <w:t>patriarchy</w:t>
      </w:r>
      <w:r>
        <w:t xml:space="preserve"> as the single root and fights it in the family and the body; </w:t>
      </w:r>
      <w:r>
        <w:rPr>
          <w:b/>
          <w:color w:val="2F7D4F"/>
        </w:rPr>
        <w:t>socialist feminism</w:t>
      </w:r>
      <w:r>
        <w:t xml:space="preserve"> sees </w:t>
      </w:r>
      <w:r>
        <w:rPr>
          <w:b/>
          <w:color w:val="2F7D4F"/>
        </w:rPr>
        <w:t>patriarchy and capitalism</w:t>
      </w:r>
      <w:r>
        <w:t xml:space="preserve"> as partners and fights them in the family and the economy. For a country like Pakistan, the two are </w:t>
      </w:r>
      <w:r>
        <w:rPr>
          <w:b/>
          <w:color w:val="2F7D4F"/>
        </w:rPr>
        <w:t>partners more than rivals</w:t>
      </w:r>
      <w:r>
        <w:t>: the first explains the violence women face, the second the poverty that traps them.</w:t>
      </w:r>
    </w:p>
    <w:p>
      <w:pPr>
        <w:pStyle w:val="Heading2"/>
      </w:pPr>
      <w:r>
        <w:t>Why this answer scores</w:t>
      </w:r>
    </w:p>
    <w:p>
      <w:pPr>
        <w:pStyle w:val="ListBullet"/>
      </w:pPr>
      <w:r>
        <w:rPr>
          <w:b/>
          <w:color w:val="2F7D4F"/>
        </w:rPr>
        <w:t>Both parts</w:t>
      </w:r>
      <w:r>
        <w:t xml:space="preserve"> are answered: a definition with two quoted versions, then a point-by-point comparison.</w:t>
      </w:r>
    </w:p>
    <w:p>
      <w:pPr>
        <w:pStyle w:val="ListBullet"/>
      </w:pPr>
      <w:r>
        <w:t xml:space="preserve">The introduction gives a </w:t>
      </w:r>
      <w:r>
        <w:rPr>
          <w:b/>
          <w:color w:val="2F7D4F"/>
        </w:rPr>
        <w:t>definition</w:t>
      </w:r>
      <w:r>
        <w:t xml:space="preserve">, the </w:t>
      </w:r>
      <w:r>
        <w:rPr>
          <w:b/>
          <w:color w:val="2F7D4F"/>
        </w:rPr>
        <w:t>background</w:t>
      </w:r>
      <w:r>
        <w:t xml:space="preserve"> and a one-line </w:t>
      </w:r>
      <w:r>
        <w:rPr>
          <w:b/>
          <w:color w:val="2F7D4F"/>
        </w:rPr>
        <w:t>thesis</w:t>
      </w:r>
      <w:r>
        <w:t xml:space="preserve"> of the difference.</w:t>
      </w:r>
    </w:p>
    <w:p>
      <w:pPr>
        <w:pStyle w:val="ListBullet"/>
      </w:pPr>
      <w:r>
        <w:t xml:space="preserve">Differences are set out under </w:t>
      </w:r>
      <w:r>
        <w:rPr>
          <w:b/>
          <w:color w:val="2F7D4F"/>
        </w:rPr>
        <w:t>six sub-headings</w:t>
      </w:r>
      <w:r>
        <w:t>, not as two separate essays.</w:t>
      </w:r>
    </w:p>
    <w:p>
      <w:pPr>
        <w:pStyle w:val="ListBullet"/>
      </w:pPr>
      <w:r>
        <w:t xml:space="preserve">The </w:t>
      </w:r>
      <w:r>
        <w:rPr>
          <w:b/>
          <w:color w:val="2F7D4F"/>
        </w:rPr>
        <w:t>compare figure</w:t>
      </w:r>
      <w:r>
        <w:t xml:space="preserve"> lets the examiner see the contrast at a glance.</w:t>
      </w:r>
    </w:p>
    <w:p>
      <w:pPr>
        <w:pStyle w:val="ListBullet"/>
      </w:pPr>
      <w:r>
        <w:rPr>
          <w:b/>
          <w:color w:val="2F7D4F"/>
        </w:rPr>
        <w:t>What they share</w:t>
      </w:r>
      <w:r>
        <w:t xml:space="preserve"> and a </w:t>
      </w:r>
      <w:r>
        <w:rPr>
          <w:b/>
          <w:color w:val="2F7D4F"/>
        </w:rPr>
        <w:t>Pakistan angle</w:t>
      </w:r>
      <w:r>
        <w:t xml:space="preserve"> raise the answer above a textbook summary.</w:t>
      </w:r>
    </w:p>
    <w:p>
      <w:pPr>
        <w:pStyle w:val="Heading1"/>
      </w:pPr>
      <w:r>
        <w:t>Answer 2 · Which Feminism Can Raise Women's Status in Pakistan? (CSS 2018)</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2018 · Q4  ·  20 MARKS</w:t>
            </w:r>
          </w:p>
          <w:p>
            <w:pPr>
              <w:pStyle w:val="GSBoxText"/>
            </w:pPr>
            <w:r>
              <w:t>What type(s) of feminism can elevate the socio-cultural, economic and political status of women in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590080"/>
            <wp:docPr id="3" name="Picture 3"/>
            <wp:cNvGraphicFramePr>
              <a:graphicFrameLocks noChangeAspect="1"/>
            </wp:cNvGraphicFramePr>
            <a:graphic>
              <a:graphicData uri="http://schemas.openxmlformats.org/drawingml/2006/picture">
                <pic:pic>
                  <pic:nvPicPr>
                    <pic:cNvPr id="0" name="T2QA_mindmap_e6bc8454ae7b.png"/>
                    <pic:cNvPicPr/>
                  </pic:nvPicPr>
                  <pic:blipFill>
                    <a:blip r:embed="rId13"/>
                    <a:stretch>
                      <a:fillRect/>
                    </a:stretch>
                  </pic:blipFill>
                  <pic:spPr>
                    <a:xfrm>
                      <a:off x="0" y="0"/>
                      <a:ext cx="5943600" cy="4590080"/>
                    </a:xfrm>
                    <a:prstGeom prst="rect"/>
                  </pic:spPr>
                </pic:pic>
              </a:graphicData>
            </a:graphic>
          </wp:inline>
        </w:drawing>
      </w:r>
    </w:p>
    <w:p>
      <w:pPr>
        <w:pStyle w:val="Caption"/>
      </w:pPr>
      <w:r>
        <w:t>Figure 3  ·  The answer map: every branch is one numbered heading of the model answer below.</w:t>
      </w:r>
    </w:p>
    <w:p>
      <w:pPr>
        <w:pStyle w:val="Heading2"/>
      </w:pPr>
      <w:r>
        <w:t>Decoding the question</w:t>
      </w:r>
    </w:p>
    <w:p>
      <w:r>
        <w:rPr>
          <w:b/>
          <w:color w:val="2F7D4F"/>
        </w:rPr>
        <w:t>"What type(s)"</w:t>
      </w:r>
      <w:r>
        <w:t xml:space="preserve"> signals that the examiner accepts — even expects — </w:t>
      </w:r>
      <w:r>
        <w:rPr>
          <w:b/>
          <w:color w:val="2F7D4F"/>
        </w:rPr>
        <w:t>more than one</w:t>
      </w:r>
      <w:r>
        <w:t xml:space="preserve"> school. The question names </w:t>
      </w:r>
      <w:r>
        <w:rPr>
          <w:b/>
          <w:color w:val="2F7D4F"/>
        </w:rPr>
        <w:t>three dimensions</w:t>
      </w:r>
      <w:r>
        <w:t xml:space="preserve"> of status: </w:t>
      </w:r>
      <w:r>
        <w:rPr>
          <w:b/>
          <w:color w:val="2F7D4F"/>
        </w:rPr>
        <w:t>socio-cultural, economic and political</w:t>
      </w:r>
      <w:r>
        <w:t xml:space="preserve">. The best answer </w:t>
      </w:r>
      <w:r>
        <w:rPr>
          <w:b/>
          <w:color w:val="2F7D4F"/>
        </w:rPr>
        <w:t>matches each school to a dimension</w:t>
      </w:r>
      <w:r>
        <w:t xml:space="preserve">, gives Pakistani evidence for each, admits the limits of each, and ends with a </w:t>
      </w:r>
      <w:r>
        <w:rPr>
          <w:b/>
          <w:color w:val="2F7D4F"/>
        </w:rPr>
        <w:t>combined model</w:t>
      </w:r>
      <w:r>
        <w:t>. The trap is to write a history of the women's movement (that is a different question) or to back one school and dismiss the rest.</w:t>
      </w:r>
    </w:p>
    <w:p>
      <w:pPr>
        <w:pStyle w:val="Heading2"/>
      </w:pPr>
      <w:r>
        <w:t>The model answer</w:t>
      </w:r>
    </w:p>
    <w:p>
      <w:pPr>
        <w:pStyle w:val="Heading3"/>
      </w:pPr>
      <w:r>
        <w:t>1. Introduction</w:t>
      </w:r>
    </w:p>
    <w:p>
      <w:pPr>
        <w:pStyle w:val="Heading4"/>
      </w:pPr>
      <w:r>
        <w:t>i) Definition</w:t>
      </w:r>
    </w:p>
    <w:p>
      <w:r>
        <w:rPr>
          <w:b/>
          <w:color w:val="2F7D4F"/>
        </w:rPr>
        <w:t>Feminism</w:t>
      </w:r>
      <w:r>
        <w:t xml:space="preserve"> is the belief in </w:t>
      </w:r>
      <w:r>
        <w:rPr>
          <w:b/>
          <w:color w:val="2F7D4F"/>
        </w:rPr>
        <w:t>equal rights and chances</w:t>
      </w:r>
      <w:r>
        <w:t xml:space="preserve"> for women and men, with </w:t>
      </w:r>
      <w:r>
        <w:rPr>
          <w:b/>
          <w:color w:val="2F7D4F"/>
        </w:rPr>
        <w:t>action</w:t>
      </w:r>
      <w:r>
        <w:t xml:space="preserve"> to achieve it. It is not one ideology but a </w:t>
      </w:r>
      <w:r>
        <w:rPr>
          <w:b/>
          <w:color w:val="2F7D4F"/>
        </w:rPr>
        <w:t>family of theories</w:t>
      </w:r>
      <w:r>
        <w:t xml:space="preserve"> — liberal, radical, socialist, Islamic, intersectional and others — which differ on the </w:t>
      </w:r>
      <w:r>
        <w:rPr>
          <w:b/>
          <w:color w:val="2F7D4F"/>
        </w:rPr>
        <w:t>cause</w:t>
      </w:r>
      <w:r>
        <w:t xml:space="preserve"> of women's disadvantage and its </w:t>
      </w:r>
      <w:r>
        <w:rPr>
          <w:b/>
          <w:color w:val="2F7D4F"/>
        </w:rPr>
        <w:t>cure</w:t>
      </w:r>
      <w:r>
        <w:t>.</w:t>
      </w:r>
    </w:p>
    <w:p>
      <w:pPr>
        <w:pStyle w:val="Heading4"/>
      </w:pPr>
      <w:r>
        <w:t>ii) The context</w:t>
      </w:r>
    </w:p>
    <w:p>
      <w:r>
        <w:t xml:space="preserve">Pakistan ranked </w:t>
      </w:r>
      <w:r>
        <w:rPr>
          <w:b/>
          <w:color w:val="1E2A44"/>
        </w:rPr>
        <w:t>143rd of 145</w:t>
      </w:r>
      <w:r>
        <w:t xml:space="preserve"> countries in the World Economic Forum's </w:t>
      </w:r>
      <w:r>
        <w:rPr>
          <w:b/>
          <w:color w:val="2F7D4F"/>
        </w:rPr>
        <w:t>Global Gender Gap Report 2026</w:t>
      </w:r>
      <w:r>
        <w:t xml:space="preserve">, with only </w:t>
      </w:r>
      <w:r>
        <w:rPr>
          <w:b/>
          <w:color w:val="1E2A44"/>
        </w:rPr>
        <w:t>59.5%</w:t>
      </w:r>
      <w:r>
        <w:t xml:space="preserve"> of its gender gap closed.</w:t>
      </w:r>
    </w:p>
    <w:p>
      <w:pPr>
        <w:pStyle w:val="Heading4"/>
      </w:pPr>
      <w:r>
        <w:t>iii) The argument</w:t>
      </w:r>
    </w:p>
    <w:p>
      <w:r>
        <w:t xml:space="preserve">No single imported school can raise women's status on all three fronts. Each school fits </w:t>
      </w:r>
      <w:r>
        <w:rPr>
          <w:b/>
          <w:color w:val="2F7D4F"/>
        </w:rPr>
        <w:t>one dimension</w:t>
      </w:r>
      <w:r>
        <w:t xml:space="preserve"> best. Pakistan needs a </w:t>
      </w:r>
      <w:r>
        <w:rPr>
          <w:b/>
          <w:color w:val="2F7D4F"/>
        </w:rPr>
        <w:t>plural, home-grown feminism</w:t>
      </w:r>
      <w:r>
        <w:t xml:space="preserve"> that combines them.</w:t>
      </w:r>
    </w:p>
    <w:p>
      <w:pPr>
        <w:pStyle w:val="Heading3"/>
      </w:pPr>
      <w:r>
        <w:t>2. The status gap in three dimensions</w:t>
      </w:r>
    </w:p>
    <w:p>
      <w:pPr>
        <w:pStyle w:val="GSTableCaption"/>
      </w:pPr>
      <w:r>
        <w:t>Table 2  ·  Women's status in Pakistan: the three dimensions named in the question.</w:t>
      </w:r>
    </w:p>
    <w:tbl>
      <w:tblPr>
        <w:tblStyle w:val="TableGrid"/>
        <w:tblW w:type="auto" w:w="0"/>
        <w:tblLayout w:type="fixed"/>
        <w:tblLook w:firstColumn="1" w:firstRow="1" w:lastColumn="0" w:lastRow="0" w:noHBand="0" w:noVBand="1" w:val="04A0"/>
        <w:tblInd w:w="0" w:type="dxa"/>
        <w:tblLayout w:type="fixed"/>
      </w:tblPr>
      <w:tblGrid>
        <w:gridCol w:w="2016"/>
        <w:gridCol w:w="4033"/>
        <w:gridCol w:w="3361"/>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Dimension</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Evidence</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The school that fits best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Political and legal</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Only </w:t>
            </w:r>
            <w:r>
              <w:rPr>
                <w:b/>
                <w:color w:val="1E2A44"/>
                <w:sz w:val="19"/>
              </w:rPr>
              <w:t>11</w:t>
            </w:r>
            <w:r>
              <w:rPr>
                <w:sz w:val="19"/>
              </w:rPr>
              <w:t xml:space="preserve"> women won general National Assembly seats in </w:t>
            </w:r>
            <w:r>
              <w:rPr>
                <w:b/>
                <w:color w:val="1E2A44"/>
                <w:sz w:val="19"/>
              </w:rPr>
              <w:t>2024</w:t>
            </w:r>
            <w:r>
              <w:rPr>
                <w:sz w:val="19"/>
              </w:rPr>
              <w:t xml:space="preserve">; presence rests on </w:t>
            </w:r>
            <w:r>
              <w:rPr>
                <w:b/>
                <w:color w:val="1E2A44"/>
                <w:sz w:val="19"/>
              </w:rPr>
              <w:t>60</w:t>
            </w:r>
            <w:r>
              <w:rPr>
                <w:sz w:val="19"/>
              </w:rPr>
              <w:t xml:space="preserve"> reserved seats; GGGR political rank </w:t>
            </w:r>
            <w:r>
              <w:rPr>
                <w:b/>
                <w:color w:val="1E2A44"/>
                <w:sz w:val="19"/>
              </w:rPr>
              <w:t>107th</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Liberal</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Socio-cultural</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Female literacy about </w:t>
            </w:r>
            <w:r>
              <w:rPr>
                <w:b/>
                <w:color w:val="1E2A44"/>
                <w:sz w:val="19"/>
              </w:rPr>
              <w:t>53%</w:t>
            </w:r>
            <w:r>
              <w:rPr>
                <w:sz w:val="19"/>
              </w:rPr>
              <w:t xml:space="preserve"> against about </w:t>
            </w:r>
            <w:r>
              <w:rPr>
                <w:b/>
                <w:color w:val="1E2A44"/>
                <w:sz w:val="19"/>
              </w:rPr>
              <w:t>68%</w:t>
            </w:r>
            <w:r>
              <w:rPr>
                <w:sz w:val="19"/>
              </w:rPr>
              <w:t xml:space="preserve"> for men (Census </w:t>
            </w:r>
            <w:r>
              <w:rPr>
                <w:b/>
                <w:color w:val="1E2A44"/>
                <w:sz w:val="19"/>
              </w:rPr>
              <w:t>2023</w:t>
            </w:r>
            <w:r>
              <w:rPr>
                <w:sz w:val="19"/>
              </w:rPr>
              <w:t>); honour crimes; child marriage</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Islamic, radical insight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Economic</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Female labour-force participation </w:t>
            </w:r>
            <w:r>
              <w:rPr>
                <w:b/>
                <w:color w:val="1E2A44"/>
                <w:sz w:val="19"/>
              </w:rPr>
              <w:t>24.4%</w:t>
            </w:r>
            <w:r>
              <w:rPr>
                <w:sz w:val="19"/>
              </w:rPr>
              <w:t xml:space="preserve"> (LFS 2024–25); GGGR economic rank </w:t>
            </w:r>
            <w:r>
              <w:rPr>
                <w:b/>
                <w:color w:val="1E2A44"/>
                <w:sz w:val="19"/>
              </w:rPr>
              <w:t>144th</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Socialist</w:t>
            </w:r>
          </w:p>
        </w:tc>
      </w:tr>
    </w:tbl>
    <w:p>
      <w:pPr>
        <w:spacing w:after="0" w:before="0" w:line="120" w:lineRule="exact"/>
      </w:pPr>
      <w:r>
        <w:rPr>
          <w:sz w:val="12"/>
        </w:rPr>
      </w:r>
    </w:p>
    <w:p>
      <w:pPr>
        <w:pStyle w:val="Heading3"/>
      </w:pPr>
      <w:r>
        <w:t>3. Liberal feminism — the legal and political floor</w:t>
      </w:r>
    </w:p>
    <w:p>
      <w:pPr>
        <w:pStyle w:val="Heading4"/>
      </w:pPr>
      <w:r>
        <w:t>i) What it offers</w:t>
      </w:r>
    </w:p>
    <w:p>
      <w:r>
        <w:rPr>
          <w:b/>
          <w:color w:val="2F7D4F"/>
        </w:rPr>
        <w:t>Liberal feminism</w:t>
      </w:r>
      <w:r>
        <w:t xml:space="preserve"> seeks </w:t>
      </w:r>
      <w:r>
        <w:rPr>
          <w:b/>
          <w:color w:val="2F7D4F"/>
        </w:rPr>
        <w:t>equal rights, laws and opportunities</w:t>
      </w:r>
      <w:r>
        <w:t xml:space="preserve"> within the existing system. It is the natural language of Pakistan's </w:t>
      </w:r>
      <w:r>
        <w:rPr>
          <w:b/>
          <w:color w:val="2F7D4F"/>
        </w:rPr>
        <w:t>Constitution of 1973</w:t>
      </w:r>
      <w:r>
        <w:t xml:space="preserve">: </w:t>
      </w:r>
      <w:r>
        <w:rPr>
          <w:b/>
          <w:color w:val="2F7D4F"/>
        </w:rPr>
        <w:t>Article 25</w:t>
      </w:r>
      <w:r>
        <w:t xml:space="preserve"> (no discrimination on the basis of sex), </w:t>
      </w:r>
      <w:r>
        <w:rPr>
          <w:b/>
          <w:color w:val="2F7D4F"/>
        </w:rPr>
        <w:t>Article 27</w:t>
      </w:r>
      <w:r>
        <w:t xml:space="preserve"> (no sex discrimination in public service) and </w:t>
      </w:r>
      <w:r>
        <w:rPr>
          <w:b/>
          <w:color w:val="2F7D4F"/>
        </w:rPr>
        <w:t>Article 34</w:t>
      </w:r>
      <w:r>
        <w:t xml:space="preserve"> (full participation of women in national life).</w:t>
      </w:r>
    </w:p>
    <w:p>
      <w:pPr>
        <w:pStyle w:val="Heading4"/>
      </w:pPr>
      <w:r>
        <w:t>ii) What it has achieved</w:t>
      </w:r>
    </w:p>
    <w:p>
      <w:r>
        <w:t xml:space="preserve">Laws on </w:t>
      </w:r>
      <w:r>
        <w:rPr>
          <w:b/>
          <w:color w:val="2F7D4F"/>
        </w:rPr>
        <w:t>workplace harassment</w:t>
      </w:r>
      <w:r>
        <w:t xml:space="preserve"> (</w:t>
      </w:r>
      <w:r>
        <w:rPr>
          <w:b/>
          <w:color w:val="1E2A44"/>
        </w:rPr>
        <w:t>2010</w:t>
      </w:r>
      <w:r>
        <w:t xml:space="preserve">), </w:t>
      </w:r>
      <w:r>
        <w:rPr>
          <w:b/>
          <w:color w:val="2F7D4F"/>
        </w:rPr>
        <w:t>honour killing</w:t>
      </w:r>
      <w:r>
        <w:t xml:space="preserve"> (</w:t>
      </w:r>
      <w:r>
        <w:rPr>
          <w:b/>
          <w:color w:val="1E2A44"/>
        </w:rPr>
        <w:t>2016</w:t>
      </w:r>
      <w:r>
        <w:t xml:space="preserve">), </w:t>
      </w:r>
      <w:r>
        <w:rPr>
          <w:b/>
          <w:color w:val="2F7D4F"/>
        </w:rPr>
        <w:t>rape</w:t>
      </w:r>
      <w:r>
        <w:t xml:space="preserve"> (</w:t>
      </w:r>
      <w:r>
        <w:rPr>
          <w:b/>
          <w:color w:val="1E2A44"/>
        </w:rPr>
        <w:t>2021</w:t>
      </w:r>
      <w:r>
        <w:t xml:space="preserve">) and the </w:t>
      </w:r>
      <w:r>
        <w:rPr>
          <w:b/>
          <w:color w:val="2F7D4F"/>
        </w:rPr>
        <w:t>Islamabad Child Marriage Restraint Act</w:t>
      </w:r>
      <w:r>
        <w:t xml:space="preserve"> (</w:t>
      </w:r>
      <w:r>
        <w:rPr>
          <w:b/>
          <w:color w:val="1E2A44"/>
        </w:rPr>
        <w:t>2025</w:t>
      </w:r>
      <w:r>
        <w:t xml:space="preserve">, minimum age </w:t>
      </w:r>
      <w:r>
        <w:rPr>
          <w:b/>
          <w:color w:val="1E2A44"/>
        </w:rPr>
        <w:t>18</w:t>
      </w:r>
      <w:r>
        <w:t xml:space="preserve">); the </w:t>
      </w:r>
      <w:r>
        <w:rPr>
          <w:b/>
          <w:color w:val="2F7D4F"/>
        </w:rPr>
        <w:t>60 reserved seats</w:t>
      </w:r>
      <w:r>
        <w:t xml:space="preserve">; the </w:t>
      </w:r>
      <w:r>
        <w:rPr>
          <w:b/>
          <w:color w:val="2F7D4F"/>
        </w:rPr>
        <w:t>National Commission on the Status of Women</w:t>
      </w:r>
      <w:r>
        <w:t xml:space="preserve"> (</w:t>
      </w:r>
      <w:r>
        <w:rPr>
          <w:b/>
          <w:color w:val="1E2A44"/>
        </w:rPr>
        <w:t>2000</w:t>
      </w:r>
      <w:r>
        <w:t>).</w:t>
      </w:r>
    </w:p>
    <w:p>
      <w:pPr>
        <w:pStyle w:val="Heading4"/>
      </w:pPr>
      <w:r>
        <w:t>iii) Its limit</w:t>
      </w:r>
    </w:p>
    <w:p>
      <w:r>
        <w:t xml:space="preserve">Good laws are </w:t>
      </w:r>
      <w:r>
        <w:rPr>
          <w:b/>
          <w:color w:val="2F7D4F"/>
        </w:rPr>
        <w:t>weakly enforced</w:t>
      </w:r>
      <w:r>
        <w:t xml:space="preserve">, and poverty and custom stop most women from using them. A village woman cannot use the harassment law if she cannot reach a court or pay a lawyer. Liberal feminism supplies the </w:t>
      </w:r>
      <w:r>
        <w:rPr>
          <w:b/>
          <w:color w:val="2F7D4F"/>
        </w:rPr>
        <w:t>floor</w:t>
      </w:r>
      <w:r>
        <w:t>, not the whole building.</w:t>
      </w:r>
    </w:p>
    <w:p>
      <w:pPr>
        <w:pStyle w:val="Heading3"/>
      </w:pPr>
      <w:r>
        <w:t>4. Islamic feminism — socio-cultural legitimacy</w:t>
      </w:r>
    </w:p>
    <w:p>
      <w:pPr>
        <w:pStyle w:val="Heading4"/>
      </w:pPr>
      <w:r>
        <w:t>i) What it offers</w:t>
      </w:r>
    </w:p>
    <w:p>
      <w:r>
        <w:rPr>
          <w:b/>
          <w:color w:val="2F7D4F"/>
        </w:rPr>
        <w:t>Islamic feminism</w:t>
      </w:r>
      <w:r>
        <w:t xml:space="preserve"> seeks gender justice by </w:t>
      </w:r>
      <w:r>
        <w:rPr>
          <w:b/>
          <w:color w:val="2F7D4F"/>
        </w:rPr>
        <w:t>re-reading the Qur'an and Sunnah</w:t>
      </w:r>
      <w:r>
        <w:t xml:space="preserve">, separating the divine message from patriarchal custom. Thinkers include </w:t>
      </w:r>
      <w:r>
        <w:rPr>
          <w:b/>
          <w:color w:val="2F7D4F"/>
        </w:rPr>
        <w:t>Amina Wadud</w:t>
      </w:r>
      <w:r>
        <w:t xml:space="preserve"> (</w:t>
      </w:r>
      <w:r>
        <w:rPr>
          <w:i/>
        </w:rPr>
        <w:t>Qur'an and Woman</w:t>
      </w:r>
      <w:r>
        <w:t xml:space="preserve">, </w:t>
      </w:r>
      <w:r>
        <w:rPr>
          <w:b/>
          <w:color w:val="1E2A44"/>
        </w:rPr>
        <w:t>1992</w:t>
      </w:r>
      <w:r>
        <w:t xml:space="preserve">) and the Pakistani-born scholars </w:t>
      </w:r>
      <w:r>
        <w:rPr>
          <w:b/>
          <w:color w:val="2F7D4F"/>
        </w:rPr>
        <w:t>Riffat Hassan</w:t>
      </w:r>
      <w:r>
        <w:t xml:space="preserve"> and </w:t>
      </w:r>
      <w:r>
        <w:rPr>
          <w:b/>
          <w:color w:val="2F7D4F"/>
        </w:rPr>
        <w:t>Asma Barlas</w:t>
      </w:r>
      <w:r>
        <w:t xml:space="preserve"> (</w:t>
      </w:r>
      <w:r>
        <w:rPr>
          <w:b/>
          <w:color w:val="1E2A44"/>
        </w:rPr>
        <w:t>2002</w:t>
      </w:r>
      <w:r>
        <w:t>).</w:t>
      </w:r>
    </w:p>
    <w:p>
      <w:pPr>
        <w:pStyle w:val="Heading4"/>
      </w:pPr>
      <w:r>
        <w:t>ii) Why it fits Pakistan</w:t>
      </w:r>
    </w:p>
    <w:p>
      <w:r>
        <w:t xml:space="preserve">In a society where most people see life through faith, rights argued from Islam — </w:t>
      </w:r>
      <w:r>
        <w:rPr>
          <w:b/>
          <w:color w:val="2F7D4F"/>
        </w:rPr>
        <w:t>inheritance</w:t>
      </w:r>
      <w:r>
        <w:t xml:space="preserve">, </w:t>
      </w:r>
      <w:r>
        <w:rPr>
          <w:b/>
          <w:i/>
          <w:color w:val="2F7D4F"/>
        </w:rPr>
        <w:t>mahr</w:t>
      </w:r>
      <w:r>
        <w:t xml:space="preserve">, </w:t>
      </w:r>
      <w:r>
        <w:rPr>
          <w:b/>
          <w:i/>
          <w:color w:val="2F7D4F"/>
        </w:rPr>
        <w:t>khula</w:t>
      </w:r>
      <w:r>
        <w:t xml:space="preserve">, </w:t>
      </w:r>
      <w:r>
        <w:rPr>
          <w:b/>
          <w:color w:val="2F7D4F"/>
        </w:rPr>
        <w:t>consent to marriage</w:t>
      </w:r>
      <w:r>
        <w:t xml:space="preserve">, </w:t>
      </w:r>
      <w:r>
        <w:rPr>
          <w:b/>
          <w:color w:val="2F7D4F"/>
        </w:rPr>
        <w:t>education</w:t>
      </w:r>
      <w:r>
        <w:t xml:space="preserve"> — meet far less resistance than rights argued from foreign charters. Many women are denied inheritance by </w:t>
      </w:r>
      <w:r>
        <w:rPr>
          <w:b/>
          <w:color w:val="2F7D4F"/>
        </w:rPr>
        <w:t>custom</w:t>
      </w:r>
      <w:r>
        <w:t>, not by religion.</w:t>
      </w:r>
    </w:p>
    <w:p>
      <w:pPr>
        <w:pStyle w:val="Heading4"/>
      </w:pPr>
      <w:r>
        <w:t>iii) Its limit</w:t>
      </w:r>
    </w:p>
    <w:p>
      <w:r>
        <w:t xml:space="preserve">Secular feminists, such as </w:t>
      </w:r>
      <w:r>
        <w:rPr>
          <w:b/>
          <w:color w:val="2F7D4F"/>
        </w:rPr>
        <w:t>Afiya Zia</w:t>
      </w:r>
      <w:r>
        <w:t xml:space="preserve"> (</w:t>
      </w:r>
      <w:r>
        <w:rPr>
          <w:i/>
        </w:rPr>
        <w:t>Faith and Feminism in Pakistan</w:t>
      </w:r>
      <w:r>
        <w:t xml:space="preserve">, </w:t>
      </w:r>
      <w:r>
        <w:rPr>
          <w:b/>
          <w:color w:val="1E2A44"/>
        </w:rPr>
        <w:t>2018</w:t>
      </w:r>
      <w:r>
        <w:t xml:space="preserve">), fear it limits how far reform can go; some conservatives call it a Western agenda in religious dress. It works best </w:t>
      </w:r>
      <w:r>
        <w:rPr>
          <w:b/>
          <w:color w:val="2F7D4F"/>
        </w:rPr>
        <w:t>alongside</w:t>
      </w:r>
      <w:r>
        <w:t xml:space="preserve"> constitutional rights, not in place of them.</w:t>
      </w:r>
    </w:p>
    <w:p>
      <w:pPr>
        <w:pStyle w:val="Heading4"/>
      </w:pPr>
      <w:r>
        <w:t>iv) An example</w:t>
      </w:r>
    </w:p>
    <w:p>
      <w:r>
        <w:t xml:space="preserve">The </w:t>
      </w:r>
      <w:r>
        <w:rPr>
          <w:b/>
          <w:color w:val="2F7D4F"/>
        </w:rPr>
        <w:t>Muslim Family Laws Ordinance</w:t>
      </w:r>
      <w:r>
        <w:t xml:space="preserve"> (</w:t>
      </w:r>
      <w:r>
        <w:rPr>
          <w:b/>
          <w:color w:val="1E2A44"/>
        </w:rPr>
        <w:t>1961</w:t>
      </w:r>
      <w:r>
        <w:t>) required marriages to be registered and restricted polygamy — a reform defended in Islamic terms, and one that has survived for more than sixty years.</w:t>
      </w:r>
    </w:p>
    <w:p>
      <w:pPr>
        <w:pStyle w:val="Heading3"/>
      </w:pPr>
      <w:r>
        <w:t>5. Socialist feminism — economic status</w:t>
      </w:r>
    </w:p>
    <w:p>
      <w:pPr>
        <w:pStyle w:val="Heading4"/>
      </w:pPr>
      <w:r>
        <w:t>i) What it offers</w:t>
      </w:r>
    </w:p>
    <w:p>
      <w:r>
        <w:rPr>
          <w:b/>
          <w:color w:val="2F7D4F"/>
        </w:rPr>
        <w:t>Socialist feminism</w:t>
      </w:r>
      <w:r>
        <w:t xml:space="preserve"> sees </w:t>
      </w:r>
      <w:r>
        <w:rPr>
          <w:b/>
          <w:color w:val="2F7D4F"/>
        </w:rPr>
        <w:t>capitalism and patriarchy</w:t>
      </w:r>
      <w:r>
        <w:t xml:space="preserve"> working together. It makes </w:t>
      </w:r>
      <w:r>
        <w:rPr>
          <w:b/>
          <w:color w:val="2F7D4F"/>
        </w:rPr>
        <w:t>unpaid care</w:t>
      </w:r>
      <w:r>
        <w:t xml:space="preserve"> and </w:t>
      </w:r>
      <w:r>
        <w:rPr>
          <w:b/>
          <w:color w:val="2F7D4F"/>
        </w:rPr>
        <w:t>low-paid women's work</w:t>
      </w:r>
      <w:r>
        <w:t xml:space="preserve"> visible.</w:t>
      </w:r>
    </w:p>
    <w:p>
      <w:pPr>
        <w:pStyle w:val="Heading4"/>
      </w:pPr>
      <w:r>
        <w:t>ii) Pakistani evidence</w:t>
      </w:r>
    </w:p>
    <w:p>
      <w:r>
        <w:t xml:space="preserve">Most employed women work in </w:t>
      </w:r>
      <w:r>
        <w:rPr>
          <w:b/>
          <w:color w:val="2F7D4F"/>
        </w:rPr>
        <w:t>agriculture</w:t>
      </w:r>
      <w:r>
        <w:t xml:space="preserve">, much as </w:t>
      </w:r>
      <w:r>
        <w:rPr>
          <w:b/>
          <w:color w:val="2F7D4F"/>
        </w:rPr>
        <w:t>unpaid family helpers</w:t>
      </w:r>
      <w:r>
        <w:t xml:space="preserve">. Millions of </w:t>
      </w:r>
      <w:r>
        <w:rPr>
          <w:b/>
          <w:color w:val="2F7D4F"/>
        </w:rPr>
        <w:t>home-based workers</w:t>
      </w:r>
      <w:r>
        <w:t xml:space="preserve"> stitch and embroider for piece rates — </w:t>
      </w:r>
      <w:r>
        <w:rPr>
          <w:b/>
          <w:color w:val="2F7D4F"/>
        </w:rPr>
        <w:t>Sindh</w:t>
      </w:r>
      <w:r>
        <w:t xml:space="preserve"> passed Pakistan's first </w:t>
      </w:r>
      <w:r>
        <w:rPr>
          <w:b/>
          <w:color w:val="2F7D4F"/>
        </w:rPr>
        <w:t>Home-Based Workers Act</w:t>
      </w:r>
      <w:r>
        <w:t xml:space="preserve"> in </w:t>
      </w:r>
      <w:r>
        <w:rPr>
          <w:b/>
          <w:color w:val="1E2A44"/>
        </w:rPr>
        <w:t>2018</w:t>
      </w:r>
      <w:r>
        <w:t xml:space="preserve">. The </w:t>
      </w:r>
      <w:r>
        <w:rPr>
          <w:b/>
          <w:color w:val="2F7D4F"/>
        </w:rPr>
        <w:t>Lady Health Workers</w:t>
      </w:r>
      <w:r>
        <w:t>' long struggle for regular jobs is a socialist-feminist struggle.</w:t>
      </w:r>
    </w:p>
    <w:p>
      <w:pPr>
        <w:pStyle w:val="Heading4"/>
      </w:pPr>
      <w:r>
        <w:t>iii) Policies it suggests</w:t>
      </w:r>
    </w:p>
    <w:p>
      <w:r>
        <w:rPr>
          <w:b/>
          <w:color w:val="2F7D4F"/>
        </w:rPr>
        <w:t>Childcare</w:t>
      </w:r>
      <w:r>
        <w:t xml:space="preserve">, </w:t>
      </w:r>
      <w:r>
        <w:rPr>
          <w:b/>
          <w:color w:val="2F7D4F"/>
        </w:rPr>
        <w:t>safe transport</w:t>
      </w:r>
      <w:r>
        <w:t xml:space="preserve">, </w:t>
      </w:r>
      <w:r>
        <w:rPr>
          <w:b/>
          <w:color w:val="2F7D4F"/>
        </w:rPr>
        <w:t>equal pay</w:t>
      </w:r>
      <w:r>
        <w:t xml:space="preserve">, labour rights for domestic and home-based workers, and </w:t>
      </w:r>
      <w:r>
        <w:rPr>
          <w:b/>
          <w:color w:val="2F7D4F"/>
        </w:rPr>
        <w:t>cash transfers to women</w:t>
      </w:r>
      <w:r>
        <w:t xml:space="preserve"> such as the </w:t>
      </w:r>
      <w:r>
        <w:rPr>
          <w:b/>
          <w:color w:val="2F7D4F"/>
        </w:rPr>
        <w:t>Benazir Income Support Programme</w:t>
      </w:r>
      <w:r>
        <w:t xml:space="preserve"> (</w:t>
      </w:r>
      <w:r>
        <w:rPr>
          <w:b/>
          <w:color w:val="1E2A44"/>
        </w:rPr>
        <w:t>2008</w:t>
      </w:r>
      <w:r>
        <w:t>).</w:t>
      </w:r>
    </w:p>
    <w:p>
      <w:pPr>
        <w:pStyle w:val="Heading3"/>
      </w:pPr>
      <w:r>
        <w:t>6. Radical insight — safety and bodily integrity</w:t>
      </w:r>
    </w:p>
    <w:p>
      <w:pPr>
        <w:pStyle w:val="Heading4"/>
      </w:pPr>
      <w:r>
        <w:t>i) The insight</w:t>
      </w:r>
    </w:p>
    <w:p>
      <w:r>
        <w:rPr>
          <w:b/>
          <w:color w:val="2F7D4F"/>
        </w:rPr>
        <w:t>Radical feminism</w:t>
      </w:r>
      <w:r>
        <w:t xml:space="preserve"> (Millett, </w:t>
      </w:r>
      <w:r>
        <w:rPr>
          <w:b/>
          <w:color w:val="1E2A44"/>
        </w:rPr>
        <w:t>1970</w:t>
      </w:r>
      <w:r>
        <w:t xml:space="preserve">) showed that </w:t>
      </w:r>
      <w:r>
        <w:rPr>
          <w:b/>
          <w:color w:val="2F7D4F"/>
        </w:rPr>
        <w:t>violence</w:t>
      </w:r>
      <w:r>
        <w:t xml:space="preserve"> — rape, battering, harassment — is a tool that keeps women under control.</w:t>
      </w:r>
    </w:p>
    <w:p>
      <w:pPr>
        <w:pStyle w:val="Heading4"/>
      </w:pPr>
      <w:r>
        <w:t>ii) In Pakistan</w:t>
      </w:r>
    </w:p>
    <w:p>
      <w:r>
        <w:t xml:space="preserve">The </w:t>
      </w:r>
      <w:r>
        <w:rPr>
          <w:b/>
          <w:color w:val="2F7D4F"/>
        </w:rPr>
        <w:t>Women's Action Forum</w:t>
      </w:r>
      <w:r>
        <w:t xml:space="preserve">'s fight against the </w:t>
      </w:r>
      <w:r>
        <w:rPr>
          <w:b/>
          <w:color w:val="2F7D4F"/>
        </w:rPr>
        <w:t>Hudood Ordinances</w:t>
      </w:r>
      <w:r>
        <w:t xml:space="preserve"> (</w:t>
      </w:r>
      <w:r>
        <w:rPr>
          <w:b/>
          <w:color w:val="1E2A44"/>
        </w:rPr>
        <w:t>1979</w:t>
      </w:r>
      <w:r>
        <w:t xml:space="preserve">) and laws on </w:t>
      </w:r>
      <w:r>
        <w:rPr>
          <w:b/>
          <w:color w:val="2F7D4F"/>
        </w:rPr>
        <w:t>acid attacks</w:t>
      </w:r>
      <w:r>
        <w:t xml:space="preserve"> (</w:t>
      </w:r>
      <w:r>
        <w:rPr>
          <w:b/>
          <w:color w:val="1E2A44"/>
        </w:rPr>
        <w:t>2011</w:t>
      </w:r>
      <w:r>
        <w:t xml:space="preserve">), </w:t>
      </w:r>
      <w:r>
        <w:rPr>
          <w:b/>
          <w:color w:val="2F7D4F"/>
        </w:rPr>
        <w:t>honour killing</w:t>
      </w:r>
      <w:r>
        <w:t xml:space="preserve"> and </w:t>
      </w:r>
      <w:r>
        <w:rPr>
          <w:b/>
          <w:color w:val="2F7D4F"/>
        </w:rPr>
        <w:t>rape</w:t>
      </w:r>
      <w:r>
        <w:t xml:space="preserve"> reflect this insight. Its </w:t>
      </w:r>
      <w:r>
        <w:rPr>
          <w:b/>
          <w:color w:val="2F7D4F"/>
        </w:rPr>
        <w:t>analysis</w:t>
      </w:r>
      <w:r>
        <w:t xml:space="preserve"> is vital; its most provocative </w:t>
      </w:r>
      <w:r>
        <w:rPr>
          <w:b/>
          <w:color w:val="2F7D4F"/>
        </w:rPr>
        <w:t>slogans</w:t>
      </w:r>
      <w:r>
        <w:t xml:space="preserve"> can produce backlash, as the controversy over the </w:t>
      </w:r>
      <w:r>
        <w:rPr>
          <w:b/>
          <w:color w:val="2F7D4F"/>
        </w:rPr>
        <w:t>Aurat March</w:t>
      </w:r>
      <w:r>
        <w:t xml:space="preserve"> slogan </w:t>
      </w:r>
      <w:r>
        <w:rPr>
          <w:i/>
        </w:rPr>
        <w:t>Mera Jism Meri Marzi</w:t>
      </w:r>
      <w:r>
        <w:t xml:space="preserve"> (</w:t>
      </w:r>
      <w:r>
        <w:rPr>
          <w:b/>
          <w:color w:val="1E2A44"/>
        </w:rPr>
        <w:t>2019</w:t>
      </w:r>
      <w:r>
        <w:t>–20) showed.</w:t>
      </w:r>
    </w:p>
    <w:p>
      <w:pPr>
        <w:pStyle w:val="Heading4"/>
      </w:pPr>
      <w:r>
        <w:t>iii) How to use it</w:t>
      </w:r>
    </w:p>
    <w:p>
      <w:r>
        <w:t xml:space="preserve">Argue the radical demand — </w:t>
      </w:r>
      <w:r>
        <w:rPr>
          <w:b/>
          <w:color w:val="2F7D4F"/>
        </w:rPr>
        <w:t>freedom from violence and control</w:t>
      </w:r>
      <w:r>
        <w:t xml:space="preserve"> — in the language of the Constitution (</w:t>
      </w:r>
      <w:r>
        <w:rPr>
          <w:b/>
          <w:color w:val="2F7D4F"/>
        </w:rPr>
        <w:t>Article 14</w:t>
      </w:r>
      <w:r>
        <w:t>, the dignity of man) and of Islam's protection of life and honour. The substance then wins broad support.</w:t>
      </w:r>
    </w:p>
    <w:p>
      <w:pPr>
        <w:pStyle w:val="Heading3"/>
      </w:pPr>
      <w:r>
        <w:t>7. Men's feminism — engaging the gatekeepers</w:t>
      </w:r>
    </w:p>
    <w:p>
      <w:pPr>
        <w:pStyle w:val="Heading4"/>
      </w:pPr>
      <w:r>
        <w:t>i) Why men matter</w:t>
      </w:r>
    </w:p>
    <w:p>
      <w:r>
        <w:t xml:space="preserve">Most decisions about a Pakistani woman's schooling, marriage, mobility and inheritance are made by </w:t>
      </w:r>
      <w:r>
        <w:rPr>
          <w:b/>
          <w:color w:val="2F7D4F"/>
        </w:rPr>
        <w:t>fathers, brothers, husbands and elders</w:t>
      </w:r>
      <w:r>
        <w:t>.</w:t>
      </w:r>
    </w:p>
    <w:p>
      <w:pPr>
        <w:pStyle w:val="Heading4"/>
      </w:pPr>
      <w:r>
        <w:t>ii) What works</w:t>
      </w:r>
    </w:p>
    <w:p>
      <w:r>
        <w:t xml:space="preserve">Engaging </w:t>
      </w:r>
      <w:r>
        <w:rPr>
          <w:b/>
          <w:color w:val="2F7D4F"/>
        </w:rPr>
        <w:t>fathers</w:t>
      </w:r>
      <w:r>
        <w:t xml:space="preserve"> for girls' schooling, </w:t>
      </w:r>
      <w:r>
        <w:rPr>
          <w:b/>
          <w:color w:val="2F7D4F"/>
        </w:rPr>
        <w:t>religious scholars</w:t>
      </w:r>
      <w:r>
        <w:t xml:space="preserve"> for consent and inheritance, and </w:t>
      </w:r>
      <w:r>
        <w:rPr>
          <w:b/>
          <w:color w:val="2F7D4F"/>
        </w:rPr>
        <w:t>police</w:t>
      </w:r>
      <w:r>
        <w:t xml:space="preserve"> for gender-sensitive handling of complaints. Organisations such as </w:t>
      </w:r>
      <w:r>
        <w:rPr>
          <w:b/>
          <w:color w:val="2F7D4F"/>
        </w:rPr>
        <w:t>Rozan</w:t>
      </w:r>
      <w:r>
        <w:t xml:space="preserve"> have long worked with boys, men and police. UN Women's </w:t>
      </w:r>
      <w:r>
        <w:rPr>
          <w:b/>
          <w:color w:val="2F7D4F"/>
        </w:rPr>
        <w:t>HeForShe</w:t>
      </w:r>
      <w:r>
        <w:t xml:space="preserve"> campaign (</w:t>
      </w:r>
      <w:r>
        <w:rPr>
          <w:b/>
          <w:color w:val="1E2A44"/>
        </w:rPr>
        <w:t>2014</w:t>
      </w:r>
      <w:r>
        <w:t>) carries the same idea internationally.</w:t>
      </w:r>
    </w:p>
    <w:p>
      <w:pPr>
        <w:pStyle w:val="Heading4"/>
      </w:pPr>
      <w:r>
        <w:t>iii) Why this is feminist, not a concession</w:t>
      </w:r>
    </w:p>
    <w:p>
      <w:r>
        <w:rPr>
          <w:b/>
          <w:color w:val="2F7D4F"/>
        </w:rPr>
        <w:t>bell hooks</w:t>
      </w:r>
      <w:r>
        <w:t xml:space="preserve"> argued that feminism is against </w:t>
      </w:r>
      <w:r>
        <w:rPr>
          <w:b/>
          <w:color w:val="2F7D4F"/>
        </w:rPr>
        <w:t>sexism</w:t>
      </w:r>
      <w:r>
        <w:t xml:space="preserve">, not men. Winning men over is not surrender — it is how change passes the </w:t>
      </w:r>
      <w:r>
        <w:rPr>
          <w:b/>
          <w:color w:val="2F7D4F"/>
        </w:rPr>
        <w:t>family gate</w:t>
      </w:r>
      <w:r>
        <w:t>.</w:t>
      </w:r>
    </w:p>
    <w:p>
      <w:pPr>
        <w:pStyle w:val="Heading3"/>
      </w:pPr>
      <w:r>
        <w:t>8. Intersectionality — deciding who comes first</w:t>
      </w:r>
    </w:p>
    <w:p>
      <w:pPr>
        <w:pStyle w:val="Heading4"/>
      </w:pPr>
      <w:r>
        <w:t>i) The tool</w:t>
      </w:r>
    </w:p>
    <w:p>
      <w:r>
        <w:rPr>
          <w:b/>
          <w:color w:val="2F7D4F"/>
        </w:rPr>
        <w:t>Intersectionality</w:t>
      </w:r>
      <w:r>
        <w:t xml:space="preserve"> (</w:t>
      </w:r>
      <w:r>
        <w:rPr>
          <w:b/>
          <w:color w:val="2F7D4F"/>
        </w:rPr>
        <w:t>Kimberlé Crenshaw</w:t>
      </w:r>
      <w:r>
        <w:t xml:space="preserve">, </w:t>
      </w:r>
      <w:r>
        <w:rPr>
          <w:b/>
          <w:color w:val="1E2A44"/>
        </w:rPr>
        <w:t>1989</w:t>
      </w:r>
      <w:r>
        <w:t xml:space="preserve">) shows that gender overlaps with </w:t>
      </w:r>
      <w:r>
        <w:rPr>
          <w:b/>
          <w:color w:val="2F7D4F"/>
        </w:rPr>
        <w:t>class, place, religion, ethnicity and disability</w:t>
      </w:r>
      <w:r>
        <w:t>.</w:t>
      </w:r>
    </w:p>
    <w:p>
      <w:pPr>
        <w:pStyle w:val="Heading4"/>
      </w:pPr>
      <w:r>
        <w:t>ii) In Pakistan</w:t>
      </w:r>
    </w:p>
    <w:p>
      <w:r>
        <w:t xml:space="preserve">A professional woman in Islamabad and a landless woman in Tharparkar are both "women", but their needs differ. Policy must reach </w:t>
      </w:r>
      <w:r>
        <w:rPr>
          <w:b/>
          <w:color w:val="2F7D4F"/>
        </w:rPr>
        <w:t>rural, poor, minority and disabled women</w:t>
      </w:r>
      <w:r>
        <w:t xml:space="preserve"> and </w:t>
      </w:r>
      <w:r>
        <w:rPr>
          <w:b/>
          <w:i/>
          <w:color w:val="2F7D4F"/>
        </w:rPr>
        <w:t>khawaja siras</w:t>
      </w:r>
      <w:r>
        <w:t xml:space="preserve"> first, not only the urban middle class.</w:t>
      </w:r>
    </w:p>
    <w:p>
      <w:pPr>
        <w:pStyle w:val="GSFigure"/>
      </w:pPr>
      <w:r>
        <w:drawing>
          <wp:inline xmlns:a="http://schemas.openxmlformats.org/drawingml/2006/main" xmlns:pic="http://schemas.openxmlformats.org/drawingml/2006/picture">
            <wp:extent cx="5102352" cy="2633381"/>
            <wp:docPr id="4" name="Picture 4"/>
            <wp:cNvGraphicFramePr>
              <a:graphicFrameLocks noChangeAspect="1"/>
            </wp:cNvGraphicFramePr>
            <a:graphic>
              <a:graphicData uri="http://schemas.openxmlformats.org/drawingml/2006/picture">
                <pic:pic>
                  <pic:nvPicPr>
                    <pic:cNvPr id="0" name="T2QA_pyramid_8ed778570ca2.png"/>
                    <pic:cNvPicPr/>
                  </pic:nvPicPr>
                  <pic:blipFill>
                    <a:blip r:embed="rId14"/>
                    <a:stretch>
                      <a:fillRect/>
                    </a:stretch>
                  </pic:blipFill>
                  <pic:spPr>
                    <a:xfrm>
                      <a:off x="0" y="0"/>
                      <a:ext cx="5102352" cy="2633381"/>
                    </a:xfrm>
                    <a:prstGeom prst="rect"/>
                  </pic:spPr>
                </pic:pic>
              </a:graphicData>
            </a:graphic>
          </wp:inline>
        </w:drawing>
      </w:r>
    </w:p>
    <w:p>
      <w:pPr>
        <w:pStyle w:val="Caption"/>
      </w:pPr>
      <w:r>
        <w:t>Figure 4  ·  A layered feminism for Pakistan, from the foundation up.</w:t>
      </w:r>
    </w:p>
    <w:p>
      <w:pPr>
        <w:pStyle w:val="Heading3"/>
      </w:pPr>
      <w:r>
        <w:t>9. The less suitable schools</w:t>
      </w:r>
    </w:p>
    <w:p>
      <w:pPr>
        <w:pStyle w:val="Heading4"/>
      </w:pPr>
      <w:r>
        <w:t>i) Pure radical and Marxist feminism</w:t>
      </w:r>
    </w:p>
    <w:p>
      <w:r>
        <w:rPr>
          <w:b/>
          <w:color w:val="2F7D4F"/>
        </w:rPr>
        <w:t>Separatist</w:t>
      </w:r>
      <w:r>
        <w:t xml:space="preserve"> radical feminism provokes backlash and is easily painted as foreign. </w:t>
      </w:r>
      <w:r>
        <w:rPr>
          <w:b/>
          <w:color w:val="2F7D4F"/>
        </w:rPr>
        <w:t>Marxist</w:t>
      </w:r>
      <w:r>
        <w:t xml:space="preserve"> feminism waits for a revolution that is not coming; its insight on unpaid work survives better through socialist policy.</w:t>
      </w:r>
    </w:p>
    <w:p>
      <w:pPr>
        <w:pStyle w:val="Heading4"/>
      </w:pPr>
      <w:r>
        <w:t>ii) Postmodern and psychoanalytic feminism</w:t>
      </w:r>
    </w:p>
    <w:p>
      <w:r>
        <w:rPr>
          <w:b/>
          <w:color w:val="2F7D4F"/>
        </w:rPr>
        <w:t>Postmodern</w:t>
      </w:r>
      <w:r>
        <w:t xml:space="preserve"> feminism is too abstract for policy, but it warns against speaking of "the Pakistani woman" as one person. </w:t>
      </w:r>
      <w:r>
        <w:rPr>
          <w:b/>
          <w:color w:val="2F7D4F"/>
        </w:rPr>
        <w:t>Psychoanalytic</w:t>
      </w:r>
      <w:r>
        <w:t xml:space="preserve"> feminism offers no quick policy, but its call for </w:t>
      </w:r>
      <w:r>
        <w:rPr>
          <w:b/>
          <w:color w:val="2F7D4F"/>
        </w:rPr>
        <w:t>shared parenting</w:t>
      </w:r>
      <w:r>
        <w:t xml:space="preserve"> matters for the long term.</w:t>
      </w:r>
    </w:p>
    <w:p>
      <w:pPr>
        <w:pStyle w:val="Heading3"/>
      </w:pPr>
      <w:r>
        <w:t>10. Conclusion</w:t>
      </w:r>
    </w:p>
    <w:p>
      <w:r>
        <w:t xml:space="preserve">The answer to "which type(s)?" is </w:t>
      </w:r>
      <w:r>
        <w:rPr>
          <w:b/>
          <w:color w:val="2F7D4F"/>
        </w:rPr>
        <w:t>all the useful parts of several</w:t>
      </w:r>
      <w:r>
        <w:t xml:space="preserve">: </w:t>
      </w:r>
      <w:r>
        <w:rPr>
          <w:b/>
          <w:color w:val="2F7D4F"/>
        </w:rPr>
        <w:t>liberal</w:t>
      </w:r>
      <w:r>
        <w:t xml:space="preserve"> in law, </w:t>
      </w:r>
      <w:r>
        <w:rPr>
          <w:b/>
          <w:color w:val="2F7D4F"/>
        </w:rPr>
        <w:t>Islamic</w:t>
      </w:r>
      <w:r>
        <w:t xml:space="preserve"> in cultural justification, </w:t>
      </w:r>
      <w:r>
        <w:rPr>
          <w:b/>
          <w:color w:val="2F7D4F"/>
        </w:rPr>
        <w:t>socialist</w:t>
      </w:r>
      <w:r>
        <w:t xml:space="preserve"> in economics, </w:t>
      </w:r>
      <w:r>
        <w:rPr>
          <w:b/>
          <w:color w:val="2F7D4F"/>
        </w:rPr>
        <w:t>radical</w:t>
      </w:r>
      <w:r>
        <w:t xml:space="preserve"> in its refusal to tolerate violence, </w:t>
      </w:r>
      <w:r>
        <w:rPr>
          <w:b/>
          <w:color w:val="2F7D4F"/>
        </w:rPr>
        <w:t>inclusive of men</w:t>
      </w:r>
      <w:r>
        <w:t xml:space="preserve">, and </w:t>
      </w:r>
      <w:r>
        <w:rPr>
          <w:b/>
          <w:color w:val="2F7D4F"/>
        </w:rPr>
        <w:t>intersectional</w:t>
      </w:r>
      <w:r>
        <w:t xml:space="preserve"> in whom it reaches first. This is not a compromise; it is how Pakistan's own successful reforms were won — from the </w:t>
      </w:r>
      <w:r>
        <w:rPr>
          <w:b/>
          <w:color w:val="2F7D4F"/>
        </w:rPr>
        <w:t>Muslim Family Laws Ordinance</w:t>
      </w:r>
      <w:r>
        <w:t xml:space="preserve"> (</w:t>
      </w:r>
      <w:r>
        <w:rPr>
          <w:b/>
          <w:color w:val="1E2A44"/>
        </w:rPr>
        <w:t>1961</w:t>
      </w:r>
      <w:r>
        <w:t xml:space="preserve">) to the honour-killing law of </w:t>
      </w:r>
      <w:r>
        <w:rPr>
          <w:b/>
          <w:color w:val="1E2A44"/>
        </w:rPr>
        <w:t>2016</w:t>
      </w:r>
      <w:r>
        <w:t>, each combined constitutional rights, Islamic argument and women's activism.</w:t>
      </w:r>
    </w:p>
    <w:p>
      <w:pPr>
        <w:pStyle w:val="Heading2"/>
      </w:pPr>
      <w:r>
        <w:t>Why this answer scores</w:t>
      </w:r>
    </w:p>
    <w:p>
      <w:pPr>
        <w:pStyle w:val="ListBullet"/>
      </w:pPr>
      <w:r>
        <w:t xml:space="preserve">It answers </w:t>
      </w:r>
      <w:r>
        <w:rPr>
          <w:b/>
          <w:color w:val="2F7D4F"/>
        </w:rPr>
        <w:t>"type(s)"</w:t>
      </w:r>
      <w:r>
        <w:t xml:space="preserve"> literally — several schools, each matched to one of the </w:t>
      </w:r>
      <w:r>
        <w:rPr>
          <w:b/>
          <w:color w:val="2F7D4F"/>
        </w:rPr>
        <w:t>three dimensions</w:t>
      </w:r>
      <w:r>
        <w:t xml:space="preserve"> named in the question.</w:t>
      </w:r>
    </w:p>
    <w:p>
      <w:pPr>
        <w:pStyle w:val="ListBullet"/>
      </w:pPr>
      <w:r>
        <w:t xml:space="preserve">A </w:t>
      </w:r>
      <w:r>
        <w:rPr>
          <w:b/>
          <w:color w:val="2F7D4F"/>
        </w:rPr>
        <w:t>table</w:t>
      </w:r>
      <w:r>
        <w:t xml:space="preserve"> of Pakistani data and a </w:t>
      </w:r>
      <w:r>
        <w:rPr>
          <w:b/>
          <w:color w:val="2F7D4F"/>
        </w:rPr>
        <w:t>pyramid</w:t>
      </w:r>
      <w:r>
        <w:t xml:space="preserve"> figure make the argument visible.</w:t>
      </w:r>
    </w:p>
    <w:p>
      <w:pPr>
        <w:pStyle w:val="ListBullet"/>
      </w:pPr>
      <w:r>
        <w:t xml:space="preserve">Each school has </w:t>
      </w:r>
      <w:r>
        <w:rPr>
          <w:b/>
          <w:color w:val="2F7D4F"/>
        </w:rPr>
        <w:t>what it offers → Pakistani evidence → its limit</w:t>
      </w:r>
      <w:r>
        <w:t>, so the answer is balanced.</w:t>
      </w:r>
    </w:p>
    <w:p>
      <w:pPr>
        <w:pStyle w:val="ListBullet"/>
      </w:pPr>
      <w:r>
        <w:t xml:space="preserve">The </w:t>
      </w:r>
      <w:r>
        <w:rPr>
          <w:b/>
          <w:color w:val="2F7D4F"/>
        </w:rPr>
        <w:t>less suitable schools</w:t>
      </w:r>
      <w:r>
        <w:t xml:space="preserve"> are dealt with fairly, not ignored.</w:t>
      </w:r>
    </w:p>
    <w:p>
      <w:pPr>
        <w:pStyle w:val="ListBullet"/>
      </w:pPr>
      <w:r>
        <w:t xml:space="preserve">The conclusion ties the model to </w:t>
      </w:r>
      <w:r>
        <w:rPr>
          <w:b/>
          <w:color w:val="2F7D4F"/>
        </w:rPr>
        <w:t>Pakistan's own reform history</w:t>
      </w:r>
      <w:r>
        <w:t>, answering the "Western agenda" objection.</w:t>
      </w:r>
    </w:p>
    <w:p>
      <w:pPr>
        <w:pStyle w:val="Heading1"/>
      </w:pPr>
      <w:r>
        <w:t>Answer 3 · Short Note: Postmodern Feminism (CSS 2019)</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2019 · Q8(B)  ·  10 MARKS</w:t>
            </w:r>
          </w:p>
          <w:p>
            <w:pPr>
              <w:pStyle w:val="GSBoxText"/>
            </w:pPr>
            <w:r>
              <w:t>Write short notes on any TWO: Postmodern Feminism</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471997"/>
            <wp:docPr id="5" name="Picture 5"/>
            <wp:cNvGraphicFramePr>
              <a:graphicFrameLocks noChangeAspect="1"/>
            </wp:cNvGraphicFramePr>
            <a:graphic>
              <a:graphicData uri="http://schemas.openxmlformats.org/drawingml/2006/picture">
                <pic:pic>
                  <pic:nvPicPr>
                    <pic:cNvPr id="0" name="T2QA_mindmap_48457b2f6bda.png"/>
                    <pic:cNvPicPr/>
                  </pic:nvPicPr>
                  <pic:blipFill>
                    <a:blip r:embed="rId15"/>
                    <a:stretch>
                      <a:fillRect/>
                    </a:stretch>
                  </pic:blipFill>
                  <pic:spPr>
                    <a:xfrm>
                      <a:off x="0" y="0"/>
                      <a:ext cx="5943600" cy="2471997"/>
                    </a:xfrm>
                    <a:prstGeom prst="rect"/>
                  </pic:spPr>
                </pic:pic>
              </a:graphicData>
            </a:graphic>
          </wp:inline>
        </w:drawing>
      </w:r>
    </w:p>
    <w:p>
      <w:pPr>
        <w:pStyle w:val="Caption"/>
      </w:pPr>
      <w:r>
        <w:t>Figure 5  ·  The answer map for the short note: every branch is one headed point.</w:t>
      </w:r>
    </w:p>
    <w:p>
      <w:pPr>
        <w:pStyle w:val="Heading2"/>
      </w:pPr>
      <w:r>
        <w:t>Decoding the question</w:t>
      </w:r>
    </w:p>
    <w:p>
      <w:r>
        <w:t xml:space="preserve">A </w:t>
      </w:r>
      <w:r>
        <w:rPr>
          <w:b/>
          <w:color w:val="2F7D4F"/>
        </w:rPr>
        <w:t>short note of 10 marks</w:t>
      </w:r>
      <w:r>
        <w:t xml:space="preserve">: about </w:t>
      </w:r>
      <w:r>
        <w:rPr>
          <w:b/>
          <w:color w:val="2F7D4F"/>
        </w:rPr>
        <w:t>550–650 words</w:t>
      </w:r>
      <w:r>
        <w:t xml:space="preserve">, four or five headed points, a definition, thinkers with dates, core ideas, a balanced assessment and one Pakistani example. The examiner rewards a note that makes a </w:t>
      </w:r>
      <w:r>
        <w:rPr>
          <w:b/>
          <w:color w:val="2F7D4F"/>
        </w:rPr>
        <w:t>hard theory simple</w:t>
      </w:r>
      <w:r>
        <w:t>.</w:t>
      </w:r>
    </w:p>
    <w:p>
      <w:pPr>
        <w:pStyle w:val="Heading2"/>
      </w:pPr>
      <w:r>
        <w:t>The model answer</w:t>
      </w:r>
    </w:p>
    <w:p>
      <w:pPr>
        <w:pStyle w:val="Heading3"/>
      </w:pPr>
      <w:r>
        <w:t>1. Meaning</w:t>
      </w:r>
    </w:p>
    <w:p>
      <w:pPr>
        <w:pStyle w:val="Heading4"/>
      </w:pPr>
      <w:r>
        <w:t>i) Definition</w:t>
      </w:r>
    </w:p>
    <w:p>
      <w:r>
        <w:rPr>
          <w:b/>
          <w:color w:val="2F7D4F"/>
        </w:rPr>
        <w:t>Postmodern feminism</w:t>
      </w:r>
      <w:r>
        <w:t xml:space="preserve"> holds that there is </w:t>
      </w:r>
      <w:r>
        <w:rPr>
          <w:b/>
          <w:color w:val="2F7D4F"/>
        </w:rPr>
        <w:t>no single, universal "woman"</w:t>
      </w:r>
      <w:r>
        <w:t xml:space="preserve"> and no single cause of women's oppression. Gender identities are </w:t>
      </w:r>
      <w:r>
        <w:rPr>
          <w:b/>
          <w:color w:val="2F7D4F"/>
        </w:rPr>
        <w:t>constructed in language and discourse</w:t>
      </w:r>
      <w:r>
        <w:t xml:space="preserve">, are </w:t>
      </w:r>
      <w:r>
        <w:rPr>
          <w:b/>
          <w:color w:val="2F7D4F"/>
        </w:rPr>
        <w:t>multiple</w:t>
      </w:r>
      <w:r>
        <w:t xml:space="preserve">, and can </w:t>
      </w:r>
      <w:r>
        <w:rPr>
          <w:b/>
          <w:color w:val="2F7D4F"/>
        </w:rPr>
        <w:t>change</w:t>
      </w:r>
      <w:r>
        <w:t>.</w:t>
      </w:r>
    </w:p>
    <w:p>
      <w:pPr>
        <w:pStyle w:val="Heading4"/>
      </w:pPr>
      <w:r>
        <w:t>ii) Two key words</w:t>
      </w:r>
    </w:p>
    <w:p>
      <w:r>
        <w:t>Post-structural feminism stresses "</w:t>
      </w:r>
      <w:r>
        <w:rPr>
          <w:b/>
          <w:color w:val="2F7D4F"/>
        </w:rPr>
        <w:t>the contingent and discursive nature of identities</w:t>
      </w:r>
      <w:r>
        <w:t xml:space="preserve">". </w:t>
      </w:r>
      <w:r>
        <w:rPr>
          <w:b/>
          <w:color w:val="2F7D4F"/>
        </w:rPr>
        <w:t>Contingent</w:t>
      </w:r>
      <w:r>
        <w:t xml:space="preserve"> means </w:t>
      </w:r>
      <w:r>
        <w:rPr>
          <w:i/>
        </w:rPr>
        <w:t>not fixed — it could be otherwise</w:t>
      </w:r>
      <w:r>
        <w:t xml:space="preserve">. </w:t>
      </w:r>
      <w:r>
        <w:rPr>
          <w:b/>
          <w:color w:val="2F7D4F"/>
        </w:rPr>
        <w:t>Discursive</w:t>
      </w:r>
      <w:r>
        <w:t xml:space="preserve"> means </w:t>
      </w:r>
      <w:r>
        <w:rPr>
          <w:i/>
        </w:rPr>
        <w:t>made by discourse</w:t>
      </w:r>
      <w:r>
        <w:t xml:space="preserve"> — the ways a society talks and thinks about something, and who is allowed to speak.</w:t>
      </w:r>
    </w:p>
    <w:p>
      <w:pPr>
        <w:pStyle w:val="Heading4"/>
      </w:pPr>
      <w:r>
        <w:t>iii) In simple words</w:t>
      </w:r>
    </w:p>
    <w:p>
      <w:r>
        <w:t xml:space="preserve">"Woman" meant something different in 1850 London, 1950 Lahore and 2026 Karachi. Postmodern feminists say this is because the </w:t>
      </w:r>
      <w:r>
        <w:rPr>
          <w:b/>
          <w:color w:val="2F7D4F"/>
        </w:rPr>
        <w:t>meaning</w:t>
      </w:r>
      <w:r>
        <w:t xml:space="preserve"> of woman is made by each society's language, laws and stories — so it can be remade.</w:t>
      </w:r>
    </w:p>
    <w:p>
      <w:pPr>
        <w:pStyle w:val="Heading3"/>
      </w:pPr>
      <w:r>
        <w:t>2. Roots and thinkers</w:t>
      </w:r>
    </w:p>
    <w:p>
      <w:pPr>
        <w:pStyle w:val="Heading4"/>
      </w:pPr>
      <w:r>
        <w:t>i) Postmodern roots</w:t>
      </w:r>
    </w:p>
    <w:p>
      <w:r>
        <w:rPr>
          <w:b/>
          <w:color w:val="2F7D4F"/>
        </w:rPr>
        <w:t>Jean-François Lyotard</w:t>
      </w:r>
      <w:r>
        <w:t xml:space="preserve"> (</w:t>
      </w:r>
      <w:r>
        <w:rPr>
          <w:i/>
        </w:rPr>
        <w:t>The Postmodern Condition</w:t>
      </w:r>
      <w:r>
        <w:t xml:space="preserve">, </w:t>
      </w:r>
      <w:r>
        <w:rPr>
          <w:b/>
          <w:color w:val="1E2A44"/>
        </w:rPr>
        <w:t>1979</w:t>
      </w:r>
      <w:r>
        <w:t>) defined the postmodern as "</w:t>
      </w:r>
      <w:r>
        <w:rPr>
          <w:b/>
          <w:color w:val="2F7D4F"/>
        </w:rPr>
        <w:t>incredulity toward metanarratives</w:t>
      </w:r>
      <w:r>
        <w:t xml:space="preserve">" — disbelief in grand stories that explain everything. </w:t>
      </w:r>
      <w:r>
        <w:rPr>
          <w:b/>
          <w:color w:val="2F7D4F"/>
        </w:rPr>
        <w:t>Jacques Derrida</w:t>
      </w:r>
      <w:r>
        <w:t xml:space="preserve"> (</w:t>
      </w:r>
      <w:r>
        <w:rPr>
          <w:b/>
          <w:color w:val="1E2A44"/>
        </w:rPr>
        <w:t>1967</w:t>
      </w:r>
      <w:r>
        <w:t xml:space="preserve">) developed </w:t>
      </w:r>
      <w:r>
        <w:rPr>
          <w:b/>
          <w:color w:val="2F7D4F"/>
        </w:rPr>
        <w:t>deconstruction</w:t>
      </w:r>
      <w:r>
        <w:t xml:space="preserve">, which exposes ranked opposites such as man/woman. </w:t>
      </w:r>
      <w:r>
        <w:rPr>
          <w:b/>
          <w:color w:val="2F7D4F"/>
        </w:rPr>
        <w:t>Michel Foucault</w:t>
      </w:r>
      <w:r>
        <w:t xml:space="preserve"> (</w:t>
      </w:r>
      <w:r>
        <w:rPr>
          <w:b/>
          <w:color w:val="1E2A44"/>
        </w:rPr>
        <w:t>1975</w:t>
      </w:r>
      <w:r>
        <w:t xml:space="preserve">–76) joined </w:t>
      </w:r>
      <w:r>
        <w:rPr>
          <w:b/>
          <w:color w:val="2F7D4F"/>
        </w:rPr>
        <w:t>power and knowledge</w:t>
      </w:r>
      <w:r>
        <w:t>: discourses define what is "normal".</w:t>
      </w:r>
    </w:p>
    <w:p>
      <w:pPr>
        <w:pStyle w:val="Heading4"/>
      </w:pPr>
      <w:r>
        <w:t>ii) Feminist thinkers</w:t>
      </w:r>
    </w:p>
    <w:p>
      <w:r>
        <w:rPr>
          <w:b/>
          <w:color w:val="2F7D4F"/>
        </w:rPr>
        <w:t>Judith Butler</w:t>
      </w:r>
      <w:r>
        <w:t xml:space="preserve"> (</w:t>
      </w:r>
      <w:r>
        <w:rPr>
          <w:i/>
        </w:rPr>
        <w:t>Gender Trouble</w:t>
      </w:r>
      <w:r>
        <w:t xml:space="preserve">, </w:t>
      </w:r>
      <w:r>
        <w:rPr>
          <w:b/>
          <w:color w:val="1E2A44"/>
        </w:rPr>
        <w:t>1990</w:t>
      </w:r>
      <w:r>
        <w:t xml:space="preserve">) argued that gender is </w:t>
      </w:r>
      <w:r>
        <w:rPr>
          <w:b/>
          <w:color w:val="2F7D4F"/>
        </w:rPr>
        <w:t>performative</w:t>
      </w:r>
      <w:r>
        <w:t xml:space="preserve"> — created by repeated acts. </w:t>
      </w:r>
      <w:r>
        <w:rPr>
          <w:b/>
          <w:color w:val="2F7D4F"/>
        </w:rPr>
        <w:t>Hélène Cixous</w:t>
      </w:r>
      <w:r>
        <w:t xml:space="preserve"> ("The Laugh of the Medusa", </w:t>
      </w:r>
      <w:r>
        <w:rPr>
          <w:b/>
          <w:color w:val="1E2A44"/>
        </w:rPr>
        <w:t>1975</w:t>
      </w:r>
      <w:r>
        <w:t xml:space="preserve">) called for </w:t>
      </w:r>
      <w:r>
        <w:rPr>
          <w:b/>
          <w:color w:val="2F7D4F"/>
        </w:rPr>
        <w:t>écriture féminine</w:t>
      </w:r>
      <w:r>
        <w:t xml:space="preserve">, women's writing from their own bodies and experience. </w:t>
      </w:r>
      <w:r>
        <w:rPr>
          <w:b/>
          <w:color w:val="2F7D4F"/>
        </w:rPr>
        <w:t>Jane Flax</w:t>
      </w:r>
      <w:r>
        <w:t xml:space="preserve"> (</w:t>
      </w:r>
      <w:r>
        <w:rPr>
          <w:b/>
          <w:color w:val="1E2A44"/>
        </w:rPr>
        <w:t>1987</w:t>
      </w:r>
      <w:r>
        <w:t xml:space="preserve">) and </w:t>
      </w:r>
      <w:r>
        <w:rPr>
          <w:b/>
          <w:color w:val="2F7D4F"/>
        </w:rPr>
        <w:t>Joan Scott</w:t>
      </w:r>
      <w:r>
        <w:t xml:space="preserve"> (</w:t>
      </w:r>
      <w:r>
        <w:rPr>
          <w:b/>
          <w:color w:val="1E2A44"/>
        </w:rPr>
        <w:t>1986</w:t>
      </w:r>
      <w:r>
        <w:t xml:space="preserve">, </w:t>
      </w:r>
      <w:r>
        <w:rPr>
          <w:b/>
          <w:color w:val="1E2A44"/>
        </w:rPr>
        <w:t>1988</w:t>
      </w:r>
      <w:r>
        <w:t>) brought postmodern ideas into feminist theory.</w:t>
      </w:r>
    </w:p>
    <w:p>
      <w:pPr>
        <w:pStyle w:val="Heading3"/>
      </w:pPr>
      <w:r>
        <w:t>3. Core ideas</w:t>
      </w:r>
    </w:p>
    <w:p>
      <w:pPr>
        <w:pStyle w:val="GSFigure"/>
      </w:pPr>
      <w:r>
        <w:drawing>
          <wp:inline xmlns:a="http://schemas.openxmlformats.org/drawingml/2006/main" xmlns:pic="http://schemas.openxmlformats.org/drawingml/2006/picture">
            <wp:extent cx="5669280" cy="935431"/>
            <wp:docPr id="6" name="Picture 6"/>
            <wp:cNvGraphicFramePr>
              <a:graphicFrameLocks noChangeAspect="1"/>
            </wp:cNvGraphicFramePr>
            <a:graphic>
              <a:graphicData uri="http://schemas.openxmlformats.org/drawingml/2006/picture">
                <pic:pic>
                  <pic:nvPicPr>
                    <pic:cNvPr id="0" name="T2QA_compare_b81badaa1b26.png"/>
                    <pic:cNvPicPr/>
                  </pic:nvPicPr>
                  <pic:blipFill>
                    <a:blip r:embed="rId16"/>
                    <a:stretch>
                      <a:fillRect/>
                    </a:stretch>
                  </pic:blipFill>
                  <pic:spPr>
                    <a:xfrm>
                      <a:off x="0" y="0"/>
                      <a:ext cx="5669280" cy="935431"/>
                    </a:xfrm>
                    <a:prstGeom prst="rect"/>
                  </pic:spPr>
                </pic:pic>
              </a:graphicData>
            </a:graphic>
          </wp:inline>
        </w:drawing>
      </w:r>
    </w:p>
    <w:p>
      <w:pPr>
        <w:pStyle w:val="Caption"/>
      </w:pPr>
      <w:r>
        <w:t>Figure 6  ·  Modern feminisms and postmodern feminism.</w:t>
      </w:r>
    </w:p>
    <w:p>
      <w:pPr>
        <w:pStyle w:val="Heading4"/>
      </w:pPr>
      <w:r>
        <w:t>i) Anti-essentialism and difference</w:t>
      </w:r>
    </w:p>
    <w:p>
      <w:r>
        <w:t xml:space="preserve">Women share </w:t>
      </w:r>
      <w:r>
        <w:rPr>
          <w:b/>
          <w:color w:val="2F7D4F"/>
        </w:rPr>
        <w:t>no fixed essence</w:t>
      </w:r>
      <w:r>
        <w:t>; they differ by class, race, religion, sexuality and nation, and feminism must recognise this.</w:t>
      </w:r>
    </w:p>
    <w:p>
      <w:pPr>
        <w:pStyle w:val="Heading4"/>
      </w:pPr>
      <w:r>
        <w:t>ii) Language and literature</w:t>
      </w:r>
    </w:p>
    <w:p>
      <w:r>
        <w:t xml:space="preserve">Language </w:t>
      </w:r>
      <w:r>
        <w:rPr>
          <w:b/>
          <w:color w:val="2F7D4F"/>
        </w:rPr>
        <w:t>makes</w:t>
      </w:r>
      <w:r>
        <w:t xml:space="preserve"> reality, so changing words and stories changes gender. This is why gender equality </w:t>
      </w:r>
      <w:r>
        <w:rPr>
          <w:b/>
          <w:color w:val="2F7D4F"/>
        </w:rPr>
        <w:t>constructed through literature</w:t>
      </w:r>
      <w:r>
        <w:t xml:space="preserve"> is linked to postmodern feminism.</w:t>
      </w:r>
    </w:p>
    <w:p>
      <w:pPr>
        <w:pStyle w:val="Heading4"/>
      </w:pPr>
      <w:r>
        <w:t>iii) Suspicion of grand theories</w:t>
      </w:r>
    </w:p>
    <w:p>
      <w:r>
        <w:t xml:space="preserve">Neither liberal, Marxist nor radical theory can explain all women's oppression. Postmodern feminists prefer </w:t>
      </w:r>
      <w:r>
        <w:rPr>
          <w:b/>
          <w:color w:val="2F7D4F"/>
        </w:rPr>
        <w:t>local and personal knowledge</w:t>
      </w:r>
      <w:r>
        <w:t xml:space="preserve"> — the stories of particular women in particular places.</w:t>
      </w:r>
    </w:p>
    <w:p>
      <w:pPr>
        <w:pStyle w:val="Heading4"/>
      </w:pPr>
      <w:r>
        <w:t>iv) Deconstruction of binaries</w:t>
      </w:r>
    </w:p>
    <w:p>
      <w:r>
        <w:t xml:space="preserve">Western thought ranks </w:t>
      </w:r>
      <w:r>
        <w:rPr>
          <w:b/>
          <w:color w:val="2F7D4F"/>
        </w:rPr>
        <w:t>man over woman</w:t>
      </w:r>
      <w:r>
        <w:t xml:space="preserve">, </w:t>
      </w:r>
      <w:r>
        <w:rPr>
          <w:b/>
          <w:color w:val="2F7D4F"/>
        </w:rPr>
        <w:t>reason over emotion</w:t>
      </w:r>
      <w:r>
        <w:t xml:space="preserve">, </w:t>
      </w:r>
      <w:r>
        <w:rPr>
          <w:b/>
          <w:color w:val="2F7D4F"/>
        </w:rPr>
        <w:t>culture over nature</w:t>
      </w:r>
      <w:r>
        <w:t xml:space="preserve">. Postmodern feminists expose these ranked pairs as </w:t>
      </w:r>
      <w:r>
        <w:rPr>
          <w:b/>
          <w:color w:val="2F7D4F"/>
        </w:rPr>
        <w:t>made, not natural</w:t>
      </w:r>
      <w:r>
        <w:t>, and so open them to change.</w:t>
      </w:r>
    </w:p>
    <w:p>
      <w:pPr>
        <w:pStyle w:val="Heading3"/>
      </w:pPr>
      <w:r>
        <w:t>4. Assessment</w:t>
      </w:r>
    </w:p>
    <w:p>
      <w:pPr>
        <w:pStyle w:val="Heading4"/>
      </w:pPr>
      <w:r>
        <w:t>i) Strengths</w:t>
      </w:r>
    </w:p>
    <w:p>
      <w:r>
        <w:t xml:space="preserve">It opened feminism to women excluded by earlier theories — women of colour, Muslim women, poor women. It shows how </w:t>
      </w:r>
      <w:r>
        <w:rPr>
          <w:b/>
          <w:color w:val="2F7D4F"/>
        </w:rPr>
        <w:t>media, textbooks and language</w:t>
      </w:r>
      <w:r>
        <w:t xml:space="preserve"> shape gender. And if identities are not fixed, </w:t>
      </w:r>
      <w:r>
        <w:rPr>
          <w:b/>
          <w:color w:val="2F7D4F"/>
        </w:rPr>
        <w:t>change is always possible</w:t>
      </w:r>
      <w:r>
        <w:t>.</w:t>
      </w:r>
    </w:p>
    <w:p>
      <w:pPr>
        <w:pStyle w:val="Heading4"/>
      </w:pPr>
      <w:r>
        <w:t>ii) Criticisms</w:t>
      </w:r>
    </w:p>
    <w:p>
      <w:r>
        <w:rPr>
          <w:b/>
          <w:color w:val="2F7D4F"/>
        </w:rPr>
        <w:t>Seyla Benhabib</w:t>
      </w:r>
      <w:r>
        <w:t xml:space="preserve"> (</w:t>
      </w:r>
      <w:r>
        <w:rPr>
          <w:b/>
          <w:color w:val="1E2A44"/>
        </w:rPr>
        <w:t>1995</w:t>
      </w:r>
      <w:r>
        <w:t>) warned that the "</w:t>
      </w:r>
      <w:r>
        <w:rPr>
          <w:b/>
          <w:color w:val="2F7D4F"/>
        </w:rPr>
        <w:t>death of the subject</w:t>
      </w:r>
      <w:r>
        <w:t xml:space="preserve">" leaves no one to act. If there is no "woman", on whose behalf does feminism speak? </w:t>
      </w:r>
      <w:r>
        <w:rPr>
          <w:b/>
          <w:color w:val="2F7D4F"/>
        </w:rPr>
        <w:t>Martha Nussbaum</w:t>
      </w:r>
      <w:r>
        <w:t xml:space="preserve"> ("The Professor of Parody", </w:t>
      </w:r>
      <w:r>
        <w:rPr>
          <w:b/>
          <w:color w:val="1E2A44"/>
        </w:rPr>
        <w:t>1999</w:t>
      </w:r>
      <w:r>
        <w:t xml:space="preserve">) attacked its </w:t>
      </w:r>
      <w:r>
        <w:rPr>
          <w:b/>
          <w:color w:val="2F7D4F"/>
        </w:rPr>
        <w:t>jargon</w:t>
      </w:r>
      <w:r>
        <w:t xml:space="preserve"> and distance from real struggles. </w:t>
      </w:r>
      <w:r>
        <w:rPr>
          <w:b/>
          <w:color w:val="2F7D4F"/>
        </w:rPr>
        <w:t>Relativism</w:t>
      </w:r>
      <w:r>
        <w:t xml:space="preserve"> could excuse harmful customs.</w:t>
      </w:r>
    </w:p>
    <w:p>
      <w:pPr>
        <w:pStyle w:val="Heading4"/>
      </w:pPr>
      <w:r>
        <w:t>iii) The reply</w:t>
      </w:r>
    </w:p>
    <w:p>
      <w:r>
        <w:rPr>
          <w:b/>
          <w:color w:val="2F7D4F"/>
        </w:rPr>
        <w:t>Gayatri Spivak</w:t>
      </w:r>
      <w:r>
        <w:t xml:space="preserve">'s </w:t>
      </w:r>
      <w:r>
        <w:rPr>
          <w:b/>
          <w:color w:val="2F7D4F"/>
        </w:rPr>
        <w:t>strategic essentialism</w:t>
      </w:r>
      <w:r>
        <w:t xml:space="preserve"> allows </w:t>
      </w:r>
      <w:r>
        <w:rPr>
          <w:b/>
          <w:color w:val="2F7D4F"/>
        </w:rPr>
        <w:t>temporary unity around an identity</w:t>
      </w:r>
      <w:r>
        <w:t xml:space="preserve"> to win political goals — women can campaign together as "women" for a law, while knowing that womanhood takes many forms.</w:t>
      </w:r>
    </w:p>
    <w:p>
      <w:pPr>
        <w:pStyle w:val="Heading3"/>
      </w:pPr>
      <w:r>
        <w:t>5. Pakistan and conclusion</w:t>
      </w:r>
    </w:p>
    <w:p>
      <w:pPr>
        <w:pStyle w:val="Heading4"/>
      </w:pPr>
      <w:r>
        <w:t>i) Pakistan</w:t>
      </w:r>
    </w:p>
    <w:p>
      <w:r>
        <w:t xml:space="preserve">There is no single "Pakistani woman": a Karachi banker, a Thari peasant and a </w:t>
      </w:r>
      <w:r>
        <w:rPr>
          <w:i/>
        </w:rPr>
        <w:t>khawaja sira</w:t>
      </w:r>
      <w:r>
        <w:t xml:space="preserve"> live very different lives. The idea of </w:t>
      </w:r>
      <w:r>
        <w:rPr>
          <w:b/>
          <w:i/>
          <w:color w:val="2F7D4F"/>
        </w:rPr>
        <w:t>ghairat</w:t>
      </w:r>
      <w:r>
        <w:t xml:space="preserve"> (honour) is a </w:t>
      </w:r>
      <w:r>
        <w:rPr>
          <w:b/>
          <w:color w:val="2F7D4F"/>
        </w:rPr>
        <w:t>discourse</w:t>
      </w:r>
      <w:r>
        <w:t xml:space="preserve"> that treats a woman's body as family property; deconstructing it is a first step against honour crimes. Poets such as </w:t>
      </w:r>
      <w:r>
        <w:rPr>
          <w:b/>
          <w:color w:val="2F7D4F"/>
        </w:rPr>
        <w:t>Kishwar Naheed</w:t>
      </w:r>
      <w:r>
        <w:t xml:space="preserve"> ("We Sinful Women") rewrote the language of female obedience.</w:t>
      </w:r>
    </w:p>
    <w:p>
      <w:pPr>
        <w:pStyle w:val="Heading4"/>
      </w:pPr>
      <w:r>
        <w:t>ii) Conclusion</w:t>
      </w:r>
    </w:p>
    <w:p>
      <w:r>
        <w:t xml:space="preserve">Postmodern feminism is best used as a </w:t>
      </w:r>
      <w:r>
        <w:rPr>
          <w:b/>
          <w:color w:val="2F7D4F"/>
        </w:rPr>
        <w:t>lens</w:t>
      </w:r>
      <w:r>
        <w:t>, not a programme: it teaches feminists to ask "</w:t>
      </w:r>
      <w:r>
        <w:rPr>
          <w:b/>
          <w:color w:val="2F7D4F"/>
        </w:rPr>
        <w:t>which women?</w:t>
      </w:r>
      <w:r>
        <w:t>", while universal human rights remain the floor.</w:t>
      </w:r>
    </w:p>
    <w:p>
      <w:pPr>
        <w:pStyle w:val="Heading2"/>
      </w:pPr>
      <w:r>
        <w:t>Why this answer scores</w:t>
      </w:r>
    </w:p>
    <w:p>
      <w:pPr>
        <w:pStyle w:val="ListBullet"/>
      </w:pPr>
      <w:r>
        <w:t xml:space="preserve">A hard theory is </w:t>
      </w:r>
      <w:r>
        <w:rPr>
          <w:b/>
          <w:color w:val="2F7D4F"/>
        </w:rPr>
        <w:t>defined in plain words</w:t>
      </w:r>
      <w:r>
        <w:t>, and the MCQ phrase "contingent and discursive" is explained.</w:t>
      </w:r>
    </w:p>
    <w:p>
      <w:pPr>
        <w:pStyle w:val="ListBullet"/>
      </w:pPr>
      <w:r>
        <w:rPr>
          <w:b/>
          <w:color w:val="2F7D4F"/>
        </w:rPr>
        <w:t>Thinkers with dates</w:t>
      </w:r>
      <w:r>
        <w:t xml:space="preserve"> and a small </w:t>
      </w:r>
      <w:r>
        <w:rPr>
          <w:b/>
          <w:color w:val="2F7D4F"/>
        </w:rPr>
        <w:t>compare figure</w:t>
      </w:r>
      <w:r>
        <w:t xml:space="preserve"> fit a 10-mark note.</w:t>
      </w:r>
    </w:p>
    <w:p>
      <w:pPr>
        <w:pStyle w:val="ListBullet"/>
      </w:pPr>
      <w:r>
        <w:t xml:space="preserve">Both </w:t>
      </w:r>
      <w:r>
        <w:rPr>
          <w:b/>
          <w:color w:val="2F7D4F"/>
        </w:rPr>
        <w:t>strengths and criticisms</w:t>
      </w:r>
      <w:r>
        <w:t xml:space="preserve"> appear, with Spivak's reply.</w:t>
      </w:r>
    </w:p>
    <w:p>
      <w:pPr>
        <w:pStyle w:val="ListBullet"/>
      </w:pPr>
      <w:r>
        <w:t xml:space="preserve">A </w:t>
      </w:r>
      <w:r>
        <w:rPr>
          <w:b/>
          <w:color w:val="2F7D4F"/>
        </w:rPr>
        <w:t>Pakistani example</w:t>
      </w:r>
      <w:r>
        <w:t xml:space="preserve"> makes the theory concrete.</w:t>
      </w:r>
    </w:p>
    <w:p>
      <w:pPr>
        <w:pStyle w:val="Heading1"/>
      </w:pPr>
      <w:r>
        <w:t>Answer 4 · The Development and Stance of Marxist/Socialist Feminism (CSS 2021)</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2021 · Q4  ·  20 MARKS</w:t>
            </w:r>
          </w:p>
          <w:p>
            <w:pPr>
              <w:pStyle w:val="GSBoxText"/>
            </w:pPr>
            <w:r>
              <w:t>Marxist feminism is a philosophical variant of feminism that incorporates and extends Marxist theory and analyzes the ways in which women are exploited through capitalism and the individual ownership of private property. Discuss the development of Marxist/Socialist feminism and the philosophical stance it holds on gender issues and exploitation.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411772"/>
            <wp:docPr id="7" name="Picture 7"/>
            <wp:cNvGraphicFramePr>
              <a:graphicFrameLocks noChangeAspect="1"/>
            </wp:cNvGraphicFramePr>
            <a:graphic>
              <a:graphicData uri="http://schemas.openxmlformats.org/drawingml/2006/picture">
                <pic:pic>
                  <pic:nvPicPr>
                    <pic:cNvPr id="0" name="T2QA_mindmap_5255d5a1b5c8.png"/>
                    <pic:cNvPicPr/>
                  </pic:nvPicPr>
                  <pic:blipFill>
                    <a:blip r:embed="rId17"/>
                    <a:stretch>
                      <a:fillRect/>
                    </a:stretch>
                  </pic:blipFill>
                  <pic:spPr>
                    <a:xfrm>
                      <a:off x="0" y="0"/>
                      <a:ext cx="5943600" cy="4411772"/>
                    </a:xfrm>
                    <a:prstGeom prst="rect"/>
                  </pic:spPr>
                </pic:pic>
              </a:graphicData>
            </a:graphic>
          </wp:inline>
        </w:drawing>
      </w:r>
    </w:p>
    <w:p>
      <w:pPr>
        <w:pStyle w:val="Caption"/>
      </w:pPr>
      <w:r>
        <w:t>Figure 7  ·  The answer map: every branch is one numbered heading of the model answer below.</w:t>
      </w:r>
    </w:p>
    <w:p>
      <w:pPr>
        <w:pStyle w:val="Heading2"/>
      </w:pPr>
      <w:r>
        <w:t>Decoding the question</w:t>
      </w:r>
    </w:p>
    <w:p>
      <w:r>
        <w:t xml:space="preserve">The question gives its own definition — use it in your introduction. It has </w:t>
      </w:r>
      <w:r>
        <w:rPr>
          <w:b/>
          <w:color w:val="2F7D4F"/>
        </w:rPr>
        <w:t>two limbs</w:t>
      </w:r>
      <w:r>
        <w:t xml:space="preserve">. </w:t>
      </w:r>
      <w:r>
        <w:rPr>
          <w:b/>
          <w:color w:val="2F7D4F"/>
        </w:rPr>
        <w:t>"Discuss the development"</w:t>
      </w:r>
      <w:r>
        <w:t xml:space="preserve"> asks for </w:t>
      </w:r>
      <w:r>
        <w:rPr>
          <w:b/>
          <w:color w:val="2F7D4F"/>
        </w:rPr>
        <w:t>stages over time</w:t>
      </w:r>
      <w:r>
        <w:t xml:space="preserve">, with thinkers and dates. </w:t>
      </w:r>
      <w:r>
        <w:rPr>
          <w:b/>
          <w:color w:val="2F7D4F"/>
        </w:rPr>
        <w:t>"The philosophical stance … on gender issues and exploitation"</w:t>
      </w:r>
      <w:r>
        <w:t xml:space="preserve"> asks for the school's </w:t>
      </w:r>
      <w:r>
        <w:rPr>
          <w:b/>
          <w:color w:val="2F7D4F"/>
        </w:rPr>
        <w:t>core beliefs</w:t>
      </w:r>
      <w:r>
        <w:t xml:space="preserve"> — why women are oppressed and how they are exploited. The slash in "Marxist/Socialist" invites you to show how </w:t>
      </w:r>
      <w:r>
        <w:rPr>
          <w:b/>
          <w:color w:val="2F7D4F"/>
        </w:rPr>
        <w:t>socialist feminism grew out of Marxist feminism</w:t>
      </w:r>
      <w:r>
        <w:t xml:space="preserve"> and how they differ.</w:t>
      </w:r>
    </w:p>
    <w:p>
      <w:pPr>
        <w:pStyle w:val="Heading2"/>
      </w:pPr>
      <w:r>
        <w:t>The model answer</w:t>
      </w:r>
    </w:p>
    <w:p>
      <w:pPr>
        <w:pStyle w:val="Heading3"/>
      </w:pPr>
      <w:r>
        <w:t>1. Introduction</w:t>
      </w:r>
    </w:p>
    <w:p>
      <w:pPr>
        <w:pStyle w:val="Heading4"/>
      </w:pPr>
      <w:r>
        <w:t>i) Definition</w:t>
      </w:r>
    </w:p>
    <w:p>
      <w:r>
        <w:rPr>
          <w:b/>
          <w:color w:val="2F7D4F"/>
        </w:rPr>
        <w:t>Marxist feminism</w:t>
      </w:r>
      <w:r>
        <w:t xml:space="preserve"> holds that women are exploited through </w:t>
      </w:r>
      <w:r>
        <w:rPr>
          <w:b/>
          <w:color w:val="2F7D4F"/>
        </w:rPr>
        <w:t>capitalism and private property</w:t>
      </w:r>
      <w:r>
        <w:t xml:space="preserve">. </w:t>
      </w:r>
      <w:r>
        <w:rPr>
          <w:b/>
          <w:color w:val="2F7D4F"/>
        </w:rPr>
        <w:t>Socialist feminism</w:t>
      </w:r>
      <w:r>
        <w:t xml:space="preserve"> accepts this but adds a second system, </w:t>
      </w:r>
      <w:r>
        <w:rPr>
          <w:b/>
          <w:color w:val="2F7D4F"/>
        </w:rPr>
        <w:t>patriarchy</w:t>
      </w:r>
      <w:r>
        <w:t>, which works together with capitalism.</w:t>
      </w:r>
    </w:p>
    <w:p>
      <w:pPr>
        <w:pStyle w:val="Heading4"/>
      </w:pPr>
      <w:r>
        <w:t>ii) Origin</w:t>
      </w:r>
    </w:p>
    <w:p>
      <w:r>
        <w:t xml:space="preserve">The school began with </w:t>
      </w:r>
      <w:r>
        <w:rPr>
          <w:b/>
          <w:color w:val="2F7D4F"/>
        </w:rPr>
        <w:t>Friedrich Engels</w:t>
      </w:r>
      <w:r>
        <w:t xml:space="preserve">'s </w:t>
      </w:r>
      <w:r>
        <w:rPr>
          <w:i/>
        </w:rPr>
        <w:t>The Origin of the Family, Private Property and the State</w:t>
      </w:r>
      <w:r>
        <w:t xml:space="preserve"> (</w:t>
      </w:r>
      <w:r>
        <w:rPr>
          <w:b/>
          <w:color w:val="1E2A44"/>
        </w:rPr>
        <w:t>1884</w:t>
      </w:r>
      <w:r>
        <w:t xml:space="preserve">) and grew through the </w:t>
      </w:r>
      <w:r>
        <w:rPr>
          <w:b/>
          <w:color w:val="2F7D4F"/>
        </w:rPr>
        <w:t>domestic-labour debate</w:t>
      </w:r>
      <w:r>
        <w:t xml:space="preserve"> of the </w:t>
      </w:r>
      <w:r>
        <w:rPr>
          <w:b/>
          <w:color w:val="1E2A44"/>
        </w:rPr>
        <w:t>1970s</w:t>
      </w:r>
      <w:r>
        <w:t>.</w:t>
      </w:r>
    </w:p>
    <w:p>
      <w:pPr>
        <w:pStyle w:val="Heading4"/>
      </w:pPr>
      <w:r>
        <w:t>iii) The argument</w:t>
      </w:r>
    </w:p>
    <w:p>
      <w:r>
        <w:t xml:space="preserve">Its lasting contribution is to show that women's disadvantage is </w:t>
      </w:r>
      <w:r>
        <w:rPr>
          <w:b/>
          <w:color w:val="2F7D4F"/>
        </w:rPr>
        <w:t>material</w:t>
      </w:r>
      <w:r>
        <w:t xml:space="preserve"> — rooted in who does </w:t>
      </w:r>
      <w:r>
        <w:rPr>
          <w:b/>
          <w:color w:val="2F7D4F"/>
        </w:rPr>
        <w:t>paid and unpaid work</w:t>
      </w:r>
      <w:r>
        <w:t xml:space="preserve"> and who </w:t>
      </w:r>
      <w:r>
        <w:rPr>
          <w:b/>
          <w:color w:val="2F7D4F"/>
        </w:rPr>
        <w:t>owns property</w:t>
      </w:r>
      <w:r>
        <w:t xml:space="preserve">. Legal equality means little without </w:t>
      </w:r>
      <w:r>
        <w:rPr>
          <w:b/>
          <w:color w:val="2F7D4F"/>
        </w:rPr>
        <w:t>economic independence</w:t>
      </w:r>
      <w:r>
        <w:t>.</w:t>
      </w:r>
    </w:p>
    <w:p>
      <w:pPr>
        <w:pStyle w:val="Heading3"/>
      </w:pPr>
      <w:r>
        <w:t>2. The Marxist groundwork</w:t>
      </w:r>
    </w:p>
    <w:p>
      <w:pPr>
        <w:pStyle w:val="Heading4"/>
      </w:pPr>
      <w:r>
        <w:t>i) Five terms</w:t>
      </w:r>
    </w:p>
    <w:p>
      <w:r>
        <w:rPr>
          <w:b/>
          <w:color w:val="2F7D4F"/>
        </w:rPr>
        <w:t>Capitalism</w:t>
      </w:r>
      <w:r>
        <w:t xml:space="preserve">: a few own the means of production; most sell their labour. </w:t>
      </w:r>
      <w:r>
        <w:rPr>
          <w:b/>
          <w:color w:val="2F7D4F"/>
        </w:rPr>
        <w:t>Class</w:t>
      </w:r>
      <w:r>
        <w:t xml:space="preserve">: owners (bourgeoisie) and workers (proletariat). </w:t>
      </w:r>
      <w:r>
        <w:rPr>
          <w:b/>
          <w:color w:val="2F7D4F"/>
        </w:rPr>
        <w:t>Exploitation</w:t>
      </w:r>
      <w:r>
        <w:t xml:space="preserve">: workers produce more value than they are paid; the owner keeps the </w:t>
      </w:r>
      <w:r>
        <w:rPr>
          <w:b/>
          <w:color w:val="2F7D4F"/>
        </w:rPr>
        <w:t>profit</w:t>
      </w:r>
      <w:r>
        <w:t xml:space="preserve">. </w:t>
      </w:r>
      <w:r>
        <w:rPr>
          <w:b/>
          <w:color w:val="2F7D4F"/>
        </w:rPr>
        <w:t>Base and superstructure</w:t>
      </w:r>
      <w:r>
        <w:t xml:space="preserve">: the economy shapes the family, law and ideas. </w:t>
      </w:r>
      <w:r>
        <w:rPr>
          <w:b/>
          <w:color w:val="2F7D4F"/>
        </w:rPr>
        <w:t>Reserve army of labour</w:t>
      </w:r>
      <w:r>
        <w:t>: workers hired in booms and dropped in slumps.</w:t>
      </w:r>
    </w:p>
    <w:p>
      <w:pPr>
        <w:pStyle w:val="Heading4"/>
      </w:pPr>
      <w:r>
        <w:t>ii) Why these matter</w:t>
      </w:r>
    </w:p>
    <w:p>
      <w:r>
        <w:t xml:space="preserve">Marxist feminists applied these terms to women — asking what </w:t>
      </w:r>
      <w:r>
        <w:rPr>
          <w:b/>
          <w:color w:val="2F7D4F"/>
        </w:rPr>
        <w:t>work</w:t>
      </w:r>
      <w:r>
        <w:t xml:space="preserve"> women do, who </w:t>
      </w:r>
      <w:r>
        <w:rPr>
          <w:b/>
          <w:color w:val="2F7D4F"/>
        </w:rPr>
        <w:t>profits</w:t>
      </w:r>
      <w:r>
        <w:t xml:space="preserve"> from it, and why it is </w:t>
      </w:r>
      <w:r>
        <w:rPr>
          <w:b/>
          <w:color w:val="2F7D4F"/>
        </w:rPr>
        <w:t>unpaid</w:t>
      </w:r>
      <w:r>
        <w:t>.</w:t>
      </w:r>
    </w:p>
    <w:p>
      <w:pPr>
        <w:pStyle w:val="Heading3"/>
      </w:pPr>
      <w:r>
        <w:t>3. Stage one — classical Marxist feminism (1879–1920s)</w:t>
      </w:r>
    </w:p>
    <w:p>
      <w:pPr>
        <w:pStyle w:val="Heading4"/>
      </w:pPr>
      <w:r>
        <w:t>i) Engels</w:t>
      </w:r>
    </w:p>
    <w:p>
      <w:r>
        <w:t xml:space="preserve">Engels argued that when men began to own </w:t>
      </w:r>
      <w:r>
        <w:rPr>
          <w:b/>
          <w:color w:val="2F7D4F"/>
        </w:rPr>
        <w:t>private property</w:t>
      </w:r>
      <w:r>
        <w:t xml:space="preserve">, they wanted to pass it to </w:t>
      </w:r>
      <w:r>
        <w:rPr>
          <w:b/>
          <w:color w:val="2F7D4F"/>
        </w:rPr>
        <w:t>their own sons</w:t>
      </w:r>
      <w:r>
        <w:t xml:space="preserve">. To be certain of paternity, they imposed </w:t>
      </w:r>
      <w:r>
        <w:rPr>
          <w:b/>
          <w:color w:val="2F7D4F"/>
        </w:rPr>
        <w:t>monogamy on women</w:t>
      </w:r>
      <w:r>
        <w:t xml:space="preserve"> and took control of the household — "</w:t>
      </w:r>
      <w:r>
        <w:rPr>
          <w:b/>
          <w:color w:val="2F7D4F"/>
        </w:rPr>
        <w:t>the world historical defeat of the female sex</w:t>
      </w:r>
      <w:r>
        <w:t xml:space="preserve">". Women will be free when private property ends and they enter </w:t>
      </w:r>
      <w:r>
        <w:rPr>
          <w:b/>
          <w:color w:val="2F7D4F"/>
        </w:rPr>
        <w:t>paid production</w:t>
      </w:r>
      <w:r>
        <w:t xml:space="preserve"> as equals.</w:t>
      </w:r>
    </w:p>
    <w:p>
      <w:pPr>
        <w:pStyle w:val="Heading4"/>
      </w:pPr>
      <w:r>
        <w:t>ii) Bebel, Zetkin and Kollontai</w:t>
      </w:r>
    </w:p>
    <w:p>
      <w:r>
        <w:rPr>
          <w:b/>
          <w:color w:val="2F7D4F"/>
        </w:rPr>
        <w:t>August Bebel</w:t>
      </w:r>
      <w:r>
        <w:t xml:space="preserve"> (</w:t>
      </w:r>
      <w:r>
        <w:rPr>
          <w:i/>
        </w:rPr>
        <w:t>Woman and Socialism</w:t>
      </w:r>
      <w:r>
        <w:t xml:space="preserve">, </w:t>
      </w:r>
      <w:r>
        <w:rPr>
          <w:b/>
          <w:color w:val="1E2A44"/>
        </w:rPr>
        <w:t>1879</w:t>
      </w:r>
      <w:r>
        <w:t xml:space="preserve">) linked women's and workers' struggles. </w:t>
      </w:r>
      <w:r>
        <w:rPr>
          <w:b/>
          <w:color w:val="2F7D4F"/>
        </w:rPr>
        <w:t>Clara Zetkin</w:t>
      </w:r>
      <w:r>
        <w:t xml:space="preserve"> proposed </w:t>
      </w:r>
      <w:r>
        <w:rPr>
          <w:b/>
          <w:color w:val="2F7D4F"/>
        </w:rPr>
        <w:t>International Women's Day</w:t>
      </w:r>
      <w:r>
        <w:t xml:space="preserve"> at Copenhagen in </w:t>
      </w:r>
      <w:r>
        <w:rPr>
          <w:b/>
          <w:color w:val="1E2A44"/>
        </w:rPr>
        <w:t>1910</w:t>
      </w:r>
      <w:r>
        <w:t xml:space="preserve">. </w:t>
      </w:r>
      <w:r>
        <w:rPr>
          <w:b/>
          <w:color w:val="2F7D4F"/>
        </w:rPr>
        <w:t>Alexandra Kollontai</w:t>
      </w:r>
      <w:r>
        <w:t xml:space="preserve"> pushed for </w:t>
      </w:r>
      <w:r>
        <w:rPr>
          <w:b/>
          <w:color w:val="2F7D4F"/>
        </w:rPr>
        <w:t>communal kitchens and childcare</w:t>
      </w:r>
      <w:r>
        <w:t xml:space="preserve"> in the Soviet Union after </w:t>
      </w:r>
      <w:r>
        <w:rPr>
          <w:b/>
          <w:color w:val="1E2A44"/>
        </w:rPr>
        <w:t>1917</w:t>
      </w:r>
      <w:r>
        <w:t>.</w:t>
      </w:r>
    </w:p>
    <w:p>
      <w:pPr>
        <w:pStyle w:val="Heading3"/>
      </w:pPr>
      <w:r>
        <w:t>4. Stage two — the domestic-labour debate (1969–1975)</w:t>
      </w:r>
    </w:p>
    <w:p>
      <w:pPr>
        <w:pStyle w:val="Heading4"/>
      </w:pPr>
      <w:r>
        <w:t>i) Housework as production</w:t>
      </w:r>
    </w:p>
    <w:p>
      <w:r>
        <w:rPr>
          <w:b/>
          <w:color w:val="2F7D4F"/>
        </w:rPr>
        <w:t>Margaret Benston</w:t>
      </w:r>
      <w:r>
        <w:t xml:space="preserve"> (</w:t>
      </w:r>
      <w:r>
        <w:rPr>
          <w:b/>
          <w:color w:val="1E2A44"/>
        </w:rPr>
        <w:t>1969</w:t>
      </w:r>
      <w:r>
        <w:t xml:space="preserve">) argued that housework is real </w:t>
      </w:r>
      <w:r>
        <w:rPr>
          <w:b/>
          <w:color w:val="2F7D4F"/>
        </w:rPr>
        <w:t>production</w:t>
      </w:r>
      <w:r>
        <w:t xml:space="preserve"> — meals, clean clothes, cared-for children — but, being unpaid, is not counted as work.</w:t>
      </w:r>
    </w:p>
    <w:p>
      <w:pPr>
        <w:pStyle w:val="Heading4"/>
      </w:pPr>
      <w:r>
        <w:t>ii) Producing the worker</w:t>
      </w:r>
    </w:p>
    <w:p>
      <w:r>
        <w:rPr>
          <w:b/>
          <w:color w:val="2F7D4F"/>
        </w:rPr>
        <w:t>Mariarosa Dalla Costa and Selma James</w:t>
      </w:r>
      <w:r>
        <w:t xml:space="preserve"> (</w:t>
      </w:r>
      <w:r>
        <w:rPr>
          <w:b/>
          <w:color w:val="1E2A44"/>
        </w:rPr>
        <w:t>1972</w:t>
      </w:r>
      <w:r>
        <w:t xml:space="preserve">) argued that housework produces the most important commodity of all: </w:t>
      </w:r>
      <w:r>
        <w:rPr>
          <w:b/>
          <w:color w:val="2F7D4F"/>
        </w:rPr>
        <w:t>the worker</w:t>
      </w:r>
      <w:r>
        <w:t xml:space="preserve"> himself, fed and rested each morning. This launched the </w:t>
      </w:r>
      <w:r>
        <w:rPr>
          <w:b/>
          <w:color w:val="2F7D4F"/>
        </w:rPr>
        <w:t>Wages for Housework</w:t>
      </w:r>
      <w:r>
        <w:t xml:space="preserve"> campaign (</w:t>
      </w:r>
      <w:r>
        <w:rPr>
          <w:b/>
          <w:color w:val="1E2A44"/>
        </w:rPr>
        <w:t>1972</w:t>
      </w:r>
      <w:r>
        <w:t xml:space="preserve">). </w:t>
      </w:r>
      <w:r>
        <w:rPr>
          <w:b/>
          <w:color w:val="2F7D4F"/>
        </w:rPr>
        <w:t>Silvia Federici</w:t>
      </w:r>
      <w:r>
        <w:t xml:space="preserve"> (</w:t>
      </w:r>
      <w:r>
        <w:rPr>
          <w:b/>
          <w:color w:val="1E2A44"/>
        </w:rPr>
        <w:t>1975</w:t>
      </w:r>
      <w:r>
        <w:t xml:space="preserve">) wrote: "They say it is love. We say it is </w:t>
      </w:r>
      <w:r>
        <w:rPr>
          <w:b/>
          <w:color w:val="2F7D4F"/>
        </w:rPr>
        <w:t>unwaged work</w:t>
      </w:r>
      <w:r>
        <w:t>."</w:t>
      </w:r>
    </w:p>
    <w:p>
      <w:pPr>
        <w:pStyle w:val="Heading4"/>
      </w:pPr>
      <w:r>
        <w:t>iii) Social reproduction</w:t>
      </w:r>
    </w:p>
    <w:p>
      <w:r>
        <w:t xml:space="preserve">This work of keeping people alive and able to work is called </w:t>
      </w:r>
      <w:r>
        <w:rPr>
          <w:b/>
          <w:color w:val="2F7D4F"/>
        </w:rPr>
        <w:t>social reproduction</w:t>
      </w:r>
      <w:r>
        <w:t>. Capitalism depends on it but does not pay for it.</w:t>
      </w:r>
    </w:p>
    <w:p>
      <w:pPr>
        <w:pStyle w:val="GSFigure"/>
      </w:pPr>
      <w:r>
        <w:drawing>
          <wp:inline xmlns:a="http://schemas.openxmlformats.org/drawingml/2006/main" xmlns:pic="http://schemas.openxmlformats.org/drawingml/2006/picture">
            <wp:extent cx="5385816" cy="3475269"/>
            <wp:docPr id="8" name="Picture 8"/>
            <wp:cNvGraphicFramePr>
              <a:graphicFrameLocks noChangeAspect="1"/>
            </wp:cNvGraphicFramePr>
            <a:graphic>
              <a:graphicData uri="http://schemas.openxmlformats.org/drawingml/2006/picture">
                <pic:pic>
                  <pic:nvPicPr>
                    <pic:cNvPr id="0" name="T2QA_cycle_0f183af80f0c.png"/>
                    <pic:cNvPicPr/>
                  </pic:nvPicPr>
                  <pic:blipFill>
                    <a:blip r:embed="rId18"/>
                    <a:stretch>
                      <a:fillRect/>
                    </a:stretch>
                  </pic:blipFill>
                  <pic:spPr>
                    <a:xfrm>
                      <a:off x="0" y="0"/>
                      <a:ext cx="5385816" cy="3475269"/>
                    </a:xfrm>
                    <a:prstGeom prst="rect"/>
                  </pic:spPr>
                </pic:pic>
              </a:graphicData>
            </a:graphic>
          </wp:inline>
        </w:drawing>
      </w:r>
    </w:p>
    <w:p>
      <w:pPr>
        <w:pStyle w:val="Caption"/>
      </w:pPr>
      <w:r>
        <w:t>Figure 8  ·  How women's unpaid work keeps capitalism running.</w:t>
      </w:r>
    </w:p>
    <w:p>
      <w:pPr>
        <w:pStyle w:val="Heading3"/>
      </w:pPr>
      <w:r>
        <w:t>5. Stage three — the socialist turn (1966–1990)</w:t>
      </w:r>
    </w:p>
    <w:p>
      <w:pPr>
        <w:pStyle w:val="Heading4"/>
      </w:pPr>
      <w:r>
        <w:t>i) Mitchell</w:t>
      </w:r>
    </w:p>
    <w:p>
      <w:r>
        <w:rPr>
          <w:b/>
          <w:color w:val="2F7D4F"/>
        </w:rPr>
        <w:t>Juliet Mitchell</w:t>
      </w:r>
      <w:r>
        <w:t xml:space="preserve"> ("Women: The Longest Revolution", </w:t>
      </w:r>
      <w:r>
        <w:rPr>
          <w:b/>
          <w:color w:val="1E2A44"/>
        </w:rPr>
        <w:t>1966</w:t>
      </w:r>
      <w:r>
        <w:t xml:space="preserve">; </w:t>
      </w:r>
      <w:r>
        <w:rPr>
          <w:i/>
        </w:rPr>
        <w:t>Woman's Estate</w:t>
      </w:r>
      <w:r>
        <w:t xml:space="preserve">, </w:t>
      </w:r>
      <w:r>
        <w:rPr>
          <w:b/>
          <w:color w:val="1E2A44"/>
        </w:rPr>
        <w:t>1971</w:t>
      </w:r>
      <w:r>
        <w:t xml:space="preserve">) said women's position rests on </w:t>
      </w:r>
      <w:r>
        <w:rPr>
          <w:b/>
          <w:color w:val="2F7D4F"/>
        </w:rPr>
        <w:t>four structures</w:t>
      </w:r>
      <w:r>
        <w:t>: production, reproduction, sexuality and the socialisation of children. Changing the economy alone will not free women.</w:t>
      </w:r>
    </w:p>
    <w:p>
      <w:pPr>
        <w:pStyle w:val="Heading4"/>
      </w:pPr>
      <w:r>
        <w:t>ii) Hartmann</w:t>
      </w:r>
    </w:p>
    <w:p>
      <w:r>
        <w:rPr>
          <w:b/>
          <w:color w:val="2F7D4F"/>
        </w:rPr>
        <w:t>Heidi Hartmann</w:t>
      </w:r>
      <w:r>
        <w:t xml:space="preserve"> ("The Unhappy Marriage of Marxism and Feminism", </w:t>
      </w:r>
      <w:r>
        <w:rPr>
          <w:b/>
          <w:color w:val="1E2A44"/>
        </w:rPr>
        <w:t>1979</w:t>
      </w:r>
      <w:r>
        <w:t>) called Marxism "</w:t>
      </w:r>
      <w:r>
        <w:rPr>
          <w:b/>
          <w:color w:val="2F7D4F"/>
        </w:rPr>
        <w:t>sex-blind</w:t>
      </w:r>
      <w:r>
        <w:t xml:space="preserve">": it explains why workers are exploited, but not why </w:t>
      </w:r>
      <w:r>
        <w:rPr>
          <w:b/>
          <w:color w:val="2F7D4F"/>
        </w:rPr>
        <w:t>men</w:t>
      </w:r>
      <w:r>
        <w:t xml:space="preserve"> dominate </w:t>
      </w:r>
      <w:r>
        <w:rPr>
          <w:b/>
          <w:color w:val="2F7D4F"/>
        </w:rPr>
        <w:t>women</w:t>
      </w:r>
      <w:r>
        <w:t xml:space="preserve"> in every class. Her </w:t>
      </w:r>
      <w:r>
        <w:rPr>
          <w:b/>
          <w:color w:val="2F7D4F"/>
        </w:rPr>
        <w:t>dual-systems theory</w:t>
      </w:r>
      <w:r>
        <w:t xml:space="preserve"> treats capitalism and patriarchy as </w:t>
      </w:r>
      <w:r>
        <w:rPr>
          <w:b/>
          <w:color w:val="2F7D4F"/>
        </w:rPr>
        <w:t>two linked systems</w:t>
      </w:r>
      <w:r>
        <w:t xml:space="preserve">. Her example: male trade unions won a </w:t>
      </w:r>
      <w:r>
        <w:rPr>
          <w:b/>
          <w:color w:val="2F7D4F"/>
        </w:rPr>
        <w:t>family wage</w:t>
      </w:r>
      <w:r>
        <w:t xml:space="preserve"> for men, pushing women back into the home.</w:t>
      </w:r>
    </w:p>
    <w:p>
      <w:pPr>
        <w:pStyle w:val="Heading4"/>
      </w:pPr>
      <w:r>
        <w:t>iii) Eisenstein, Young, Mies and Walby</w:t>
      </w:r>
    </w:p>
    <w:p>
      <w:r>
        <w:rPr>
          <w:b/>
          <w:color w:val="2F7D4F"/>
        </w:rPr>
        <w:t>Zillah Eisenstein</w:t>
      </w:r>
      <w:r>
        <w:t xml:space="preserve"> (</w:t>
      </w:r>
      <w:r>
        <w:rPr>
          <w:b/>
          <w:color w:val="1E2A44"/>
        </w:rPr>
        <w:t>1979</w:t>
      </w:r>
      <w:r>
        <w:t>) coined "</w:t>
      </w:r>
      <w:r>
        <w:rPr>
          <w:b/>
          <w:color w:val="2F7D4F"/>
        </w:rPr>
        <w:t>capitalist patriarchy</w:t>
      </w:r>
      <w:r>
        <w:t xml:space="preserve">". </w:t>
      </w:r>
      <w:r>
        <w:rPr>
          <w:b/>
          <w:color w:val="2F7D4F"/>
        </w:rPr>
        <w:t>Iris Marion Young</w:t>
      </w:r>
      <w:r>
        <w:t xml:space="preserve"> (</w:t>
      </w:r>
      <w:r>
        <w:rPr>
          <w:b/>
          <w:color w:val="1E2A44"/>
        </w:rPr>
        <w:t>1980</w:t>
      </w:r>
      <w:r>
        <w:t xml:space="preserve">) argued for one </w:t>
      </w:r>
      <w:r>
        <w:rPr>
          <w:b/>
          <w:color w:val="2F7D4F"/>
        </w:rPr>
        <w:t>unified system</w:t>
      </w:r>
      <w:r>
        <w:t xml:space="preserve">. </w:t>
      </w:r>
      <w:r>
        <w:rPr>
          <w:b/>
          <w:color w:val="2F7D4F"/>
        </w:rPr>
        <w:t>Maria Mies</w:t>
      </w:r>
      <w:r>
        <w:t xml:space="preserve"> (</w:t>
      </w:r>
      <w:r>
        <w:rPr>
          <w:b/>
          <w:color w:val="1E2A44"/>
        </w:rPr>
        <w:t>1986</w:t>
      </w:r>
      <w:r>
        <w:t>) described the "</w:t>
      </w:r>
      <w:r>
        <w:rPr>
          <w:b/>
          <w:color w:val="2F7D4F"/>
        </w:rPr>
        <w:t>housewifisation</w:t>
      </w:r>
      <w:r>
        <w:t xml:space="preserve">" of women's work worldwide. </w:t>
      </w:r>
      <w:r>
        <w:rPr>
          <w:b/>
          <w:color w:val="2F7D4F"/>
        </w:rPr>
        <w:t>Sylvia Walby</w:t>
      </w:r>
      <w:r>
        <w:t xml:space="preserve"> (</w:t>
      </w:r>
      <w:r>
        <w:rPr>
          <w:b/>
          <w:color w:val="1E2A44"/>
        </w:rPr>
        <w:t>1990</w:t>
      </w:r>
      <w:r>
        <w:t xml:space="preserve">) identified </w:t>
      </w:r>
      <w:r>
        <w:rPr>
          <w:b/>
          <w:color w:val="2F7D4F"/>
        </w:rPr>
        <w:t>six structures</w:t>
      </w:r>
      <w:r>
        <w:t xml:space="preserve"> of patriarchy.</w:t>
      </w:r>
    </w:p>
    <w:p>
      <w:pPr>
        <w:pStyle w:val="Heading3"/>
      </w:pPr>
      <w:r>
        <w:t>6. The philosophical stance</w:t>
      </w:r>
    </w:p>
    <w:p>
      <w:pPr>
        <w:pStyle w:val="Heading4"/>
      </w:pPr>
      <w:r>
        <w:t>i) Materialism</w:t>
      </w:r>
    </w:p>
    <w:p>
      <w:r>
        <w:t xml:space="preserve">Women's position is explained by </w:t>
      </w:r>
      <w:r>
        <w:rPr>
          <w:b/>
          <w:color w:val="2F7D4F"/>
        </w:rPr>
        <w:t>material conditions</w:t>
      </w:r>
      <w:r>
        <w:t xml:space="preserve"> — work, property, money — not by nature.</w:t>
      </w:r>
    </w:p>
    <w:p>
      <w:pPr>
        <w:pStyle w:val="Heading4"/>
      </w:pPr>
      <w:r>
        <w:t>ii) The family serves capital</w:t>
      </w:r>
    </w:p>
    <w:p>
      <w:r>
        <w:t xml:space="preserve">The family produces and maintains workers </w:t>
      </w:r>
      <w:r>
        <w:rPr>
          <w:b/>
          <w:color w:val="2F7D4F"/>
        </w:rPr>
        <w:t>cheaply</w:t>
      </w:r>
      <w:r>
        <w:t xml:space="preserve"> and passes on </w:t>
      </w:r>
      <w:r>
        <w:rPr>
          <w:b/>
          <w:color w:val="2F7D4F"/>
        </w:rPr>
        <w:t>property</w:t>
      </w:r>
      <w:r>
        <w:t>.</w:t>
      </w:r>
    </w:p>
    <w:p>
      <w:pPr>
        <w:pStyle w:val="Heading4"/>
      </w:pPr>
      <w:r>
        <w:t>iii) The double burden</w:t>
      </w:r>
    </w:p>
    <w:p>
      <w:r>
        <w:t>Women who take paid work still do the housework — the "</w:t>
      </w:r>
      <w:r>
        <w:rPr>
          <w:b/>
          <w:color w:val="2F7D4F"/>
        </w:rPr>
        <w:t>second shift</w:t>
      </w:r>
      <w:r>
        <w:t>" (</w:t>
      </w:r>
      <w:r>
        <w:rPr>
          <w:b/>
          <w:color w:val="2F7D4F"/>
        </w:rPr>
        <w:t>Arlie Hochschild</w:t>
      </w:r>
      <w:r>
        <w:t xml:space="preserve">, </w:t>
      </w:r>
      <w:r>
        <w:rPr>
          <w:b/>
          <w:color w:val="1E2A44"/>
        </w:rPr>
        <w:t>1989</w:t>
      </w:r>
      <w:r>
        <w:t>).</w:t>
      </w:r>
    </w:p>
    <w:p>
      <w:pPr>
        <w:pStyle w:val="Heading4"/>
      </w:pPr>
      <w:r>
        <w:t>iv) Two exploitations, one system</w:t>
      </w:r>
    </w:p>
    <w:p>
      <w:r>
        <w:t xml:space="preserve">Women are exploited as </w:t>
      </w:r>
      <w:r>
        <w:rPr>
          <w:b/>
          <w:color w:val="2F7D4F"/>
        </w:rPr>
        <w:t>unpaid workers</w:t>
      </w:r>
      <w:r>
        <w:t xml:space="preserve"> at home and as </w:t>
      </w:r>
      <w:r>
        <w:rPr>
          <w:b/>
          <w:color w:val="2F7D4F"/>
        </w:rPr>
        <w:t>low-paid workers</w:t>
      </w:r>
      <w:r>
        <w:t xml:space="preserve"> outside it. The two are linked: because housework is assumed to be women's duty, employers treat women's wages as "extra" and pay them less.</w:t>
      </w:r>
    </w:p>
    <w:p>
      <w:pPr>
        <w:pStyle w:val="Heading4"/>
      </w:pPr>
      <w:r>
        <w:t>v) The remedy</w:t>
      </w:r>
    </w:p>
    <w:p>
      <w:r>
        <w:t xml:space="preserve">Liberation needs </w:t>
      </w:r>
      <w:r>
        <w:rPr>
          <w:b/>
          <w:color w:val="2F7D4F"/>
        </w:rPr>
        <w:t>economic independence</w:t>
      </w:r>
      <w:r>
        <w:t xml:space="preserve"> and </w:t>
      </w:r>
      <w:r>
        <w:rPr>
          <w:b/>
          <w:color w:val="2F7D4F"/>
        </w:rPr>
        <w:t>socialised care</w:t>
      </w:r>
      <w:r>
        <w:t>: public childcare, paid leave, equal pay. Marxists add the end of capitalism; socialists add the end of male privilege at home and work.</w:t>
      </w:r>
    </w:p>
    <w:p>
      <w:pPr>
        <w:pStyle w:val="Heading3"/>
      </w:pPr>
      <w:r>
        <w:t>7. Exploitation explained</w:t>
      </w:r>
    </w:p>
    <w:p>
      <w:pPr>
        <w:pStyle w:val="GSTableCaption"/>
      </w:pPr>
      <w:r>
        <w:t>Table 3  ·  The four forms of exploitation in Marxist/socialist feminism.</w:t>
      </w:r>
    </w:p>
    <w:tbl>
      <w:tblPr>
        <w:tblStyle w:val="TableGrid"/>
        <w:tblW w:type="auto" w:w="0"/>
        <w:tblLayout w:type="fixed"/>
        <w:tblLook w:firstColumn="1" w:firstRow="1" w:lastColumn="0" w:lastRow="0" w:noHBand="0" w:noVBand="1" w:val="04A0"/>
        <w:tblInd w:w="0" w:type="dxa"/>
        <w:tblLayout w:type="fixed"/>
      </w:tblPr>
      <w:tblGrid>
        <w:gridCol w:w="2420"/>
        <w:gridCol w:w="6991"/>
      </w:tblGrid>
      <w:tr>
        <w:trPr>
          <w:tblHeade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Form</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Meaning and example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Unpaid domestic labour</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Cooking, cleaning and care that keep workers alive, done free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Cheap paid labour</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"Women's jobs" — stitching, cleaning, nursing — paid less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Reserve army</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hired in booms or wars and pushed out in slumps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Global assembly line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Young women in export factories of the global South, paid little</w:t>
            </w:r>
          </w:p>
        </w:tc>
      </w:tr>
    </w:tbl>
    <w:p>
      <w:pPr>
        <w:spacing w:after="0" w:before="0" w:line="120" w:lineRule="exact"/>
      </w:pPr>
      <w:r>
        <w:rPr>
          <w:sz w:val="12"/>
        </w:rPr>
      </w:r>
    </w:p>
    <w:p>
      <w:pPr>
        <w:pStyle w:val="Heading3"/>
      </w:pPr>
      <w:r>
        <w:t>8. Criticisms</w:t>
      </w:r>
    </w:p>
    <w:p>
      <w:pPr>
        <w:pStyle w:val="Heading4"/>
      </w:pPr>
      <w:r>
        <w:t>i) Sex-blind</w:t>
      </w:r>
    </w:p>
    <w:p>
      <w:r>
        <w:t xml:space="preserve">Marxism cannot explain </w:t>
      </w:r>
      <w:r>
        <w:rPr>
          <w:b/>
          <w:color w:val="2F7D4F"/>
        </w:rPr>
        <w:t>male power within the working class</w:t>
      </w:r>
      <w:r>
        <w:t xml:space="preserve"> (Hartmann).</w:t>
      </w:r>
    </w:p>
    <w:p>
      <w:pPr>
        <w:pStyle w:val="Heading4"/>
      </w:pPr>
      <w:r>
        <w:t>ii) Too economic</w:t>
      </w:r>
    </w:p>
    <w:p>
      <w:r>
        <w:t xml:space="preserve">It underplays </w:t>
      </w:r>
      <w:r>
        <w:rPr>
          <w:b/>
          <w:color w:val="2F7D4F"/>
        </w:rPr>
        <w:t>violence, sexuality and culture</w:t>
      </w:r>
      <w:r>
        <w:t xml:space="preserve"> — the concerns of radical feminism.</w:t>
      </w:r>
    </w:p>
    <w:p>
      <w:pPr>
        <w:pStyle w:val="Heading4"/>
      </w:pPr>
      <w:r>
        <w:t>iii) The socialist record</w:t>
      </w:r>
    </w:p>
    <w:p>
      <w:r>
        <w:t xml:space="preserve">Women in the </w:t>
      </w:r>
      <w:r>
        <w:rPr>
          <w:b/>
          <w:color w:val="2F7D4F"/>
        </w:rPr>
        <w:t>Soviet Union</w:t>
      </w:r>
      <w:r>
        <w:t xml:space="preserve"> entered paid work in large numbers but still carried a </w:t>
      </w:r>
      <w:r>
        <w:rPr>
          <w:b/>
          <w:color w:val="2F7D4F"/>
        </w:rPr>
        <w:t>double burden</w:t>
      </w:r>
      <w:r>
        <w:t xml:space="preserve"> at home.</w:t>
      </w:r>
    </w:p>
    <w:p>
      <w:pPr>
        <w:pStyle w:val="Heading4"/>
      </w:pPr>
      <w:r>
        <w:t>iv) Wages for housework</w:t>
      </w:r>
    </w:p>
    <w:p>
      <w:r>
        <w:t xml:space="preserve">Critics feared that paying for housework would </w:t>
      </w:r>
      <w:r>
        <w:rPr>
          <w:b/>
          <w:color w:val="2F7D4F"/>
        </w:rPr>
        <w:t>fix women in the home</w:t>
      </w:r>
      <w:r>
        <w:t xml:space="preserve"> rather than share the work with men.</w:t>
      </w:r>
    </w:p>
    <w:p>
      <w:pPr>
        <w:pStyle w:val="Heading4"/>
      </w:pPr>
      <w:r>
        <w:t>v) The reply</w:t>
      </w:r>
    </w:p>
    <w:p>
      <w:r>
        <w:t xml:space="preserve">Socialist feminists accept much of this criticism — which is precisely why they added </w:t>
      </w:r>
      <w:r>
        <w:rPr>
          <w:b/>
          <w:color w:val="2F7D4F"/>
        </w:rPr>
        <w:t>patriarchy</w:t>
      </w:r>
      <w:r>
        <w:t xml:space="preserve"> to capitalism. Today's </w:t>
      </w:r>
      <w:r>
        <w:rPr>
          <w:b/>
          <w:color w:val="2F7D4F"/>
        </w:rPr>
        <w:t>care-economy</w:t>
      </w:r>
      <w:r>
        <w:t xml:space="preserve"> debates, and </w:t>
      </w:r>
      <w:r>
        <w:rPr>
          <w:b/>
          <w:color w:val="2F7D4F"/>
        </w:rPr>
        <w:t>SDG target 5.4</w:t>
      </w:r>
      <w:r>
        <w:t xml:space="preserve"> on recognising unpaid care, show the school's continuing influence.</w:t>
      </w:r>
    </w:p>
    <w:p>
      <w:pPr>
        <w:pStyle w:val="Heading3"/>
      </w:pPr>
      <w:r>
        <w:t>9. Pakistan</w:t>
      </w:r>
    </w:p>
    <w:p>
      <w:pPr>
        <w:pStyle w:val="Heading4"/>
      </w:pPr>
      <w:r>
        <w:t>i) Unpaid and cheap work</w:t>
      </w:r>
    </w:p>
    <w:p>
      <w:r>
        <w:t xml:space="preserve">Female labour-force participation is only </w:t>
      </w:r>
      <w:r>
        <w:rPr>
          <w:b/>
          <w:color w:val="1E2A44"/>
        </w:rPr>
        <w:t>24.4%</w:t>
      </w:r>
      <w:r>
        <w:t xml:space="preserve"> (LFS 2024–25). Most employed women work in </w:t>
      </w:r>
      <w:r>
        <w:rPr>
          <w:b/>
          <w:color w:val="2F7D4F"/>
        </w:rPr>
        <w:t>agriculture</w:t>
      </w:r>
      <w:r>
        <w:t xml:space="preserve">, much as </w:t>
      </w:r>
      <w:r>
        <w:rPr>
          <w:b/>
          <w:color w:val="2F7D4F"/>
        </w:rPr>
        <w:t>unpaid family helpers</w:t>
      </w:r>
      <w:r>
        <w:t xml:space="preserve">. Millions of </w:t>
      </w:r>
      <w:r>
        <w:rPr>
          <w:b/>
          <w:color w:val="2F7D4F"/>
        </w:rPr>
        <w:t>home-based workers</w:t>
      </w:r>
      <w:r>
        <w:t xml:space="preserve"> earn piece rates; </w:t>
      </w:r>
      <w:r>
        <w:rPr>
          <w:b/>
          <w:color w:val="2F7D4F"/>
        </w:rPr>
        <w:t>Sindh</w:t>
      </w:r>
      <w:r>
        <w:t xml:space="preserve"> passed the first </w:t>
      </w:r>
      <w:r>
        <w:rPr>
          <w:b/>
          <w:color w:val="2F7D4F"/>
        </w:rPr>
        <w:t>Home-Based Workers Act</w:t>
      </w:r>
      <w:r>
        <w:t xml:space="preserve"> in </w:t>
      </w:r>
      <w:r>
        <w:rPr>
          <w:b/>
          <w:color w:val="1E2A44"/>
        </w:rPr>
        <w:t>2018</w:t>
      </w:r>
      <w:r>
        <w:t>.</w:t>
      </w:r>
    </w:p>
    <w:p>
      <w:pPr>
        <w:pStyle w:val="Heading4"/>
      </w:pPr>
      <w:r>
        <w:t>ii) Organised struggle</w:t>
      </w:r>
    </w:p>
    <w:p>
      <w:r>
        <w:t xml:space="preserve">The </w:t>
      </w:r>
      <w:r>
        <w:rPr>
          <w:b/>
          <w:color w:val="2F7D4F"/>
        </w:rPr>
        <w:t>Lady Health Workers</w:t>
      </w:r>
      <w:r>
        <w:t xml:space="preserve"> (programme from </w:t>
      </w:r>
      <w:r>
        <w:rPr>
          <w:b/>
          <w:color w:val="1E2A44"/>
        </w:rPr>
        <w:t>1994</w:t>
      </w:r>
      <w:r>
        <w:t xml:space="preserve">) fought for regular jobs, winning a Supreme Court order in </w:t>
      </w:r>
      <w:r>
        <w:rPr>
          <w:b/>
          <w:color w:val="1E2A44"/>
        </w:rPr>
        <w:t>2012</w:t>
      </w:r>
      <w:r>
        <w:t xml:space="preserve">. Rural women of the </w:t>
      </w:r>
      <w:r>
        <w:rPr>
          <w:b/>
          <w:color w:val="2F7D4F"/>
        </w:rPr>
        <w:t>Sindhiani Tehreek</w:t>
      </w:r>
      <w:r>
        <w:t xml:space="preserve"> (from </w:t>
      </w:r>
      <w:r>
        <w:rPr>
          <w:b/>
          <w:color w:val="1E2A44"/>
        </w:rPr>
        <w:t>1982</w:t>
      </w:r>
      <w:r>
        <w:t xml:space="preserve">) and the </w:t>
      </w:r>
      <w:r>
        <w:rPr>
          <w:b/>
          <w:color w:val="2F7D4F"/>
        </w:rPr>
        <w:t>Okara</w:t>
      </w:r>
      <w:r>
        <w:t xml:space="preserve"> tenants' movement (from </w:t>
      </w:r>
      <w:r>
        <w:rPr>
          <w:b/>
          <w:color w:val="1E2A44"/>
        </w:rPr>
        <w:t>2000</w:t>
      </w:r>
      <w:r>
        <w:t>) joined land and class struggles.</w:t>
      </w:r>
    </w:p>
    <w:p>
      <w:pPr>
        <w:pStyle w:val="Heading4"/>
      </w:pPr>
      <w:r>
        <w:t>iii) Policy</w:t>
      </w:r>
    </w:p>
    <w:p>
      <w:r>
        <w:t xml:space="preserve">The </w:t>
      </w:r>
      <w:r>
        <w:rPr>
          <w:b/>
          <w:color w:val="2F7D4F"/>
        </w:rPr>
        <w:t>Benazir Income Support Programme</w:t>
      </w:r>
      <w:r>
        <w:t xml:space="preserve"> (</w:t>
      </w:r>
      <w:r>
        <w:rPr>
          <w:b/>
          <w:color w:val="1E2A44"/>
        </w:rPr>
        <w:t>2008</w:t>
      </w:r>
      <w:r>
        <w:t xml:space="preserve">) pays cash to </w:t>
      </w:r>
      <w:r>
        <w:rPr>
          <w:b/>
          <w:color w:val="2F7D4F"/>
        </w:rPr>
        <w:t>women</w:t>
      </w:r>
      <w:r>
        <w:t xml:space="preserve"> — a small recognition of their role in family survival.</w:t>
      </w:r>
    </w:p>
    <w:p>
      <w:pPr>
        <w:pStyle w:val="Heading3"/>
      </w:pPr>
      <w:r>
        <w:t>10. Conclusion</w:t>
      </w:r>
    </w:p>
    <w:p>
      <w:r>
        <w:t xml:space="preserve">Marxist/socialist feminism developed from </w:t>
      </w:r>
      <w:r>
        <w:rPr>
          <w:b/>
          <w:color w:val="2F7D4F"/>
        </w:rPr>
        <w:t>Engels's</w:t>
      </w:r>
      <w:r>
        <w:t xml:space="preserve"> theory of property, through the </w:t>
      </w:r>
      <w:r>
        <w:rPr>
          <w:b/>
          <w:color w:val="2F7D4F"/>
        </w:rPr>
        <w:t>domestic-labour debate</w:t>
      </w:r>
      <w:r>
        <w:t xml:space="preserve">, to the </w:t>
      </w:r>
      <w:r>
        <w:rPr>
          <w:b/>
          <w:color w:val="2F7D4F"/>
        </w:rPr>
        <w:t>dual-systems</w:t>
      </w:r>
      <w:r>
        <w:t xml:space="preserve"> theory of Hartmann. Its stance is that women are exploited </w:t>
      </w:r>
      <w:r>
        <w:rPr>
          <w:b/>
          <w:color w:val="2F7D4F"/>
        </w:rPr>
        <w:t>twice</w:t>
      </w:r>
      <w:r>
        <w:t xml:space="preserve"> — as unpaid carers and as cheap workers — by </w:t>
      </w:r>
      <w:r>
        <w:rPr>
          <w:b/>
          <w:color w:val="2F7D4F"/>
        </w:rPr>
        <w:t>capitalism and patriarchy together</w:t>
      </w:r>
      <w:r>
        <w:t xml:space="preserve">. Its critics are right that economics is not everything. But for Pakistan, where most women's work is </w:t>
      </w:r>
      <w:r>
        <w:rPr>
          <w:b/>
          <w:color w:val="2F7D4F"/>
        </w:rPr>
        <w:t>unpaid or underpaid</w:t>
      </w:r>
      <w:r>
        <w:t xml:space="preserve">, its lesson is essential: rights on paper need </w:t>
      </w:r>
      <w:r>
        <w:rPr>
          <w:b/>
          <w:color w:val="2F7D4F"/>
        </w:rPr>
        <w:t>economic independence and shared care</w:t>
      </w:r>
      <w:r>
        <w:t xml:space="preserve"> to become rights in life.</w:t>
      </w:r>
    </w:p>
    <w:p>
      <w:pPr>
        <w:pStyle w:val="Heading2"/>
      </w:pPr>
      <w:r>
        <w:t>Why this answer scores</w:t>
      </w:r>
    </w:p>
    <w:p>
      <w:pPr>
        <w:pStyle w:val="ListBullet"/>
      </w:pPr>
      <w:r>
        <w:t xml:space="preserve">The question's </w:t>
      </w:r>
      <w:r>
        <w:rPr>
          <w:b/>
          <w:color w:val="2F7D4F"/>
        </w:rPr>
        <w:t>own definition</w:t>
      </w:r>
      <w:r>
        <w:t xml:space="preserve"> opens the answer.</w:t>
      </w:r>
    </w:p>
    <w:p>
      <w:pPr>
        <w:pStyle w:val="ListBullet"/>
      </w:pPr>
      <w:r>
        <w:rPr>
          <w:b/>
          <w:color w:val="2F7D4F"/>
        </w:rPr>
        <w:t>Development</w:t>
      </w:r>
      <w:r>
        <w:t xml:space="preserve"> is shown in </w:t>
      </w:r>
      <w:r>
        <w:rPr>
          <w:b/>
          <w:color w:val="2F7D4F"/>
        </w:rPr>
        <w:t>three dated stages</w:t>
      </w:r>
      <w:r>
        <w:t xml:space="preserve">, and </w:t>
      </w:r>
      <w:r>
        <w:rPr>
          <w:b/>
          <w:color w:val="2F7D4F"/>
        </w:rPr>
        <w:t>stance</w:t>
      </w:r>
      <w:r>
        <w:t xml:space="preserve"> under its own heading — both limbs answered.</w:t>
      </w:r>
    </w:p>
    <w:p>
      <w:pPr>
        <w:pStyle w:val="ListBullet"/>
      </w:pPr>
      <w:r>
        <w:t xml:space="preserve">A </w:t>
      </w:r>
      <w:r>
        <w:rPr>
          <w:b/>
          <w:color w:val="2F7D4F"/>
        </w:rPr>
        <w:t>cycle figure</w:t>
      </w:r>
      <w:r>
        <w:t xml:space="preserve"> and a </w:t>
      </w:r>
      <w:r>
        <w:rPr>
          <w:b/>
          <w:color w:val="2F7D4F"/>
        </w:rPr>
        <w:t>table</w:t>
      </w:r>
      <w:r>
        <w:t xml:space="preserve"> make the argument of exploitation visible.</w:t>
      </w:r>
    </w:p>
    <w:p>
      <w:pPr>
        <w:pStyle w:val="ListBullet"/>
      </w:pPr>
      <w:r>
        <w:rPr>
          <w:b/>
          <w:color w:val="2F7D4F"/>
        </w:rPr>
        <w:t>Criticisms</w:t>
      </w:r>
      <w:r>
        <w:t xml:space="preserve"> are fair, and the </w:t>
      </w:r>
      <w:r>
        <w:rPr>
          <w:b/>
          <w:color w:val="2F7D4F"/>
        </w:rPr>
        <w:t>Pakistan</w:t>
      </w:r>
      <w:r>
        <w:t xml:space="preserve"> section uses current data and real movements.</w:t>
      </w:r>
    </w:p>
    <w:p>
      <w:pPr>
        <w:pStyle w:val="Heading1"/>
      </w:pPr>
      <w:r>
        <w:t>Answer 5 · Gender Oppression in Psychoanalytic Feminism (CSS 2021)</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2021 · Q5  ·  20 MARKS</w:t>
            </w:r>
          </w:p>
          <w:p>
            <w:pPr>
              <w:pStyle w:val="GSBoxText"/>
            </w:pPr>
            <w:r>
              <w:t>Psychoanalytic feminism is a theory of oppression which asserts that men have an inherent psychological need to subjugate women. Give a detailed analysis of gender oppression and women's subordination promulgated by Psychoanalytic Feminism.</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930486"/>
            <wp:docPr id="9" name="Picture 9"/>
            <wp:cNvGraphicFramePr>
              <a:graphicFrameLocks noChangeAspect="1"/>
            </wp:cNvGraphicFramePr>
            <a:graphic>
              <a:graphicData uri="http://schemas.openxmlformats.org/drawingml/2006/picture">
                <pic:pic>
                  <pic:nvPicPr>
                    <pic:cNvPr id="0" name="T2QA_mindmap_3304ec4b499b.png"/>
                    <pic:cNvPicPr/>
                  </pic:nvPicPr>
                  <pic:blipFill>
                    <a:blip r:embed="rId19"/>
                    <a:stretch>
                      <a:fillRect/>
                    </a:stretch>
                  </pic:blipFill>
                  <pic:spPr>
                    <a:xfrm>
                      <a:off x="0" y="0"/>
                      <a:ext cx="5943600" cy="4930486"/>
                    </a:xfrm>
                    <a:prstGeom prst="rect"/>
                  </pic:spPr>
                </pic:pic>
              </a:graphicData>
            </a:graphic>
          </wp:inline>
        </w:drawing>
      </w:r>
    </w:p>
    <w:p>
      <w:pPr>
        <w:pStyle w:val="Caption"/>
      </w:pPr>
      <w:r>
        <w:t>Figure 9  ·  The answer map: every branch is one numbered heading of the model answer below.</w:t>
      </w:r>
    </w:p>
    <w:p>
      <w:pPr>
        <w:pStyle w:val="Heading2"/>
      </w:pPr>
      <w:r>
        <w:t>Decoding the question</w:t>
      </w:r>
    </w:p>
    <w:p>
      <w:r>
        <w:t xml:space="preserve">The question gives a </w:t>
      </w:r>
      <w:r>
        <w:rPr>
          <w:b/>
          <w:color w:val="2F7D4F"/>
        </w:rPr>
        <w:t>definition</w:t>
      </w:r>
      <w:r>
        <w:t xml:space="preserve"> — that men have "an </w:t>
      </w:r>
      <w:r>
        <w:rPr>
          <w:b/>
          <w:color w:val="2F7D4F"/>
        </w:rPr>
        <w:t>inherent</w:t>
      </w:r>
      <w:r>
        <w:t xml:space="preserve"> psychological need to subjugate women" — and asks for "a </w:t>
      </w:r>
      <w:r>
        <w:rPr>
          <w:b/>
          <w:color w:val="2F7D4F"/>
        </w:rPr>
        <w:t>detailed analysis</w:t>
      </w:r>
      <w:r>
        <w:t xml:space="preserve"> of gender oppression and women's subordination" as this school explains it. "Detailed analysis" means </w:t>
      </w:r>
      <w:r>
        <w:rPr>
          <w:b/>
          <w:color w:val="2F7D4F"/>
        </w:rPr>
        <w:t>breaking the theory into its parts</w:t>
      </w:r>
      <w:r>
        <w:t xml:space="preserve"> and showing </w:t>
      </w:r>
      <w:r>
        <w:rPr>
          <w:b/>
          <w:color w:val="2F7D4F"/>
        </w:rPr>
        <w:t>how each part explains subordination</w:t>
      </w:r>
      <w:r>
        <w:t xml:space="preserve">. A top answer also </w:t>
      </w:r>
      <w:r>
        <w:rPr>
          <w:b/>
          <w:color w:val="2F7D4F"/>
        </w:rPr>
        <w:t>tests the definition</w:t>
      </w:r>
      <w:r>
        <w:t xml:space="preserve">: most psychoanalytic feminists say the need is </w:t>
      </w:r>
      <w:r>
        <w:rPr>
          <w:b/>
          <w:color w:val="2F7D4F"/>
        </w:rPr>
        <w:t>produced by childrearing</w:t>
      </w:r>
      <w:r>
        <w:t>, not inherent.</w:t>
      </w:r>
    </w:p>
    <w:p>
      <w:pPr>
        <w:pStyle w:val="Heading2"/>
      </w:pPr>
      <w:r>
        <w:t>The model answer</w:t>
      </w:r>
    </w:p>
    <w:p>
      <w:pPr>
        <w:pStyle w:val="Heading3"/>
      </w:pPr>
      <w:r>
        <w:t>1. Introduction</w:t>
      </w:r>
    </w:p>
    <w:p>
      <w:pPr>
        <w:pStyle w:val="Heading4"/>
      </w:pPr>
      <w:r>
        <w:t>i) Definition</w:t>
      </w:r>
    </w:p>
    <w:p>
      <w:r>
        <w:rPr>
          <w:b/>
          <w:color w:val="2F7D4F"/>
        </w:rPr>
        <w:t>Psychoanalytic feminism</w:t>
      </w:r>
      <w:r>
        <w:t xml:space="preserve"> locates the roots of women's oppression in the </w:t>
      </w:r>
      <w:r>
        <w:rPr>
          <w:b/>
          <w:color w:val="2F7D4F"/>
        </w:rPr>
        <w:t>psyche</w:t>
      </w:r>
      <w:r>
        <w:t xml:space="preserve"> — in the </w:t>
      </w:r>
      <w:r>
        <w:rPr>
          <w:b/>
          <w:color w:val="2F7D4F"/>
        </w:rPr>
        <w:t>unconscious</w:t>
      </w:r>
      <w:r>
        <w:t xml:space="preserve"> mind and in what happens to boys and girls in </w:t>
      </w:r>
      <w:r>
        <w:rPr>
          <w:b/>
          <w:color w:val="2F7D4F"/>
        </w:rPr>
        <w:t>early childhood</w:t>
      </w:r>
      <w:r>
        <w:t xml:space="preserve"> within the family.</w:t>
      </w:r>
    </w:p>
    <w:p>
      <w:pPr>
        <w:pStyle w:val="Heading4"/>
      </w:pPr>
      <w:r>
        <w:t>ii) Background</w:t>
      </w:r>
    </w:p>
    <w:p>
      <w:r>
        <w:t xml:space="preserve">It began by </w:t>
      </w:r>
      <w:r>
        <w:rPr>
          <w:b/>
          <w:color w:val="2F7D4F"/>
        </w:rPr>
        <w:t>attacking Sigmund Freud</w:t>
      </w:r>
      <w:r>
        <w:t xml:space="preserve">, whose theory seemed to make women's inferiority natural, and ended by </w:t>
      </w:r>
      <w:r>
        <w:rPr>
          <w:b/>
          <w:color w:val="2F7D4F"/>
        </w:rPr>
        <w:t>re-reading</w:t>
      </w:r>
      <w:r>
        <w:t xml:space="preserve"> him to explain why patriarchy is so deep and so hard to change.</w:t>
      </w:r>
    </w:p>
    <w:p>
      <w:pPr>
        <w:pStyle w:val="Heading4"/>
      </w:pPr>
      <w:r>
        <w:t>iii) The argument</w:t>
      </w:r>
    </w:p>
    <w:p>
      <w:r>
        <w:t xml:space="preserve">The school shows that male dominance and female submission are built into personality </w:t>
      </w:r>
      <w:r>
        <w:rPr>
          <w:b/>
          <w:color w:val="2F7D4F"/>
        </w:rPr>
        <w:t>before a child can reason</w:t>
      </w:r>
      <w:r>
        <w:t xml:space="preserve">. But it also shows that they are </w:t>
      </w:r>
      <w:r>
        <w:rPr>
          <w:b/>
          <w:color w:val="2F7D4F"/>
        </w:rPr>
        <w:t>produced</w:t>
      </w:r>
      <w:r>
        <w:t xml:space="preserve">, not inherent — and so can be changed by changing </w:t>
      </w:r>
      <w:r>
        <w:rPr>
          <w:b/>
          <w:color w:val="2F7D4F"/>
        </w:rPr>
        <w:t>how children are raised</w:t>
      </w:r>
      <w:r>
        <w:t>.</w:t>
      </w:r>
    </w:p>
    <w:p>
      <w:pPr>
        <w:pStyle w:val="Heading3"/>
      </w:pPr>
      <w:r>
        <w:t>2. Psychoanalysis in brief</w:t>
      </w:r>
    </w:p>
    <w:p>
      <w:pPr>
        <w:pStyle w:val="Heading4"/>
      </w:pPr>
      <w:r>
        <w:t>i) The unconscious</w:t>
      </w:r>
    </w:p>
    <w:p>
      <w:r>
        <w:t>Much of what we feel and want is hidden from us; it shows itself in dreams, slips and symptoms.</w:t>
      </w:r>
    </w:p>
    <w:p>
      <w:pPr>
        <w:pStyle w:val="Heading4"/>
      </w:pPr>
      <w:r>
        <w:t>ii) Childhood and the family</w:t>
      </w:r>
    </w:p>
    <w:p>
      <w:r>
        <w:t xml:space="preserve">Personality — including the sense of being male or female — is formed in the </w:t>
      </w:r>
      <w:r>
        <w:rPr>
          <w:b/>
          <w:color w:val="2F7D4F"/>
        </w:rPr>
        <w:t>first years of life</w:t>
      </w:r>
      <w:r>
        <w:t xml:space="preserve">, mainly in relations with parents. The family is the </w:t>
      </w:r>
      <w:r>
        <w:rPr>
          <w:b/>
          <w:color w:val="2F7D4F"/>
        </w:rPr>
        <w:t>first school of gender</w:t>
      </w:r>
      <w:r>
        <w:t>.</w:t>
      </w:r>
    </w:p>
    <w:p>
      <w:pPr>
        <w:pStyle w:val="Heading3"/>
      </w:pPr>
      <w:r>
        <w:t>3. Freud's account of femininity</w:t>
      </w:r>
    </w:p>
    <w:p>
      <w:pPr>
        <w:pStyle w:val="Heading4"/>
      </w:pPr>
      <w:r>
        <w:t>i) The Oedipus complex</w:t>
      </w:r>
    </w:p>
    <w:p>
      <w:r>
        <w:t xml:space="preserve">Around the age of three to five, the </w:t>
      </w:r>
      <w:r>
        <w:rPr>
          <w:b/>
          <w:color w:val="2F7D4F"/>
        </w:rPr>
        <w:t>boy</w:t>
      </w:r>
      <w:r>
        <w:t xml:space="preserve"> desires his mother, fears </w:t>
      </w:r>
      <w:r>
        <w:rPr>
          <w:b/>
          <w:color w:val="2F7D4F"/>
        </w:rPr>
        <w:t>castration</w:t>
      </w:r>
      <w:r>
        <w:t xml:space="preserve"> by his father, gives up the mother and </w:t>
      </w:r>
      <w:r>
        <w:rPr>
          <w:b/>
          <w:color w:val="2F7D4F"/>
        </w:rPr>
        <w:t>identifies with the father</w:t>
      </w:r>
      <w:r>
        <w:t xml:space="preserve">, building a strong </w:t>
      </w:r>
      <w:r>
        <w:rPr>
          <w:b/>
          <w:color w:val="2F7D4F"/>
        </w:rPr>
        <w:t>superego</w:t>
      </w:r>
      <w:r>
        <w:t xml:space="preserve"> (conscience).</w:t>
      </w:r>
    </w:p>
    <w:p>
      <w:pPr>
        <w:pStyle w:val="Heading4"/>
      </w:pPr>
      <w:r>
        <w:t>ii) Penis envy</w:t>
      </w:r>
    </w:p>
    <w:p>
      <w:r>
        <w:t xml:space="preserve">The </w:t>
      </w:r>
      <w:r>
        <w:rPr>
          <w:b/>
          <w:color w:val="2F7D4F"/>
        </w:rPr>
        <w:t>girl</w:t>
      </w:r>
      <w:r>
        <w:t xml:space="preserve"> discovers she lacks a penis, feels inferior (</w:t>
      </w:r>
      <w:r>
        <w:rPr>
          <w:b/>
          <w:color w:val="2F7D4F"/>
        </w:rPr>
        <w:t>penis envy</w:t>
      </w:r>
      <w:r>
        <w:t>), turns from her mother to her father, and later wishes for a baby as a substitute. Freud concluded (</w:t>
      </w:r>
      <w:r>
        <w:rPr>
          <w:b/>
          <w:color w:val="1E2A44"/>
        </w:rPr>
        <w:t>1925</w:t>
      </w:r>
      <w:r>
        <w:t xml:space="preserve">) that women have a </w:t>
      </w:r>
      <w:r>
        <w:rPr>
          <w:b/>
          <w:color w:val="2F7D4F"/>
        </w:rPr>
        <w:t>weaker superego</w:t>
      </w:r>
      <w:r>
        <w:t xml:space="preserve"> and are more passive.</w:t>
      </w:r>
    </w:p>
    <w:p>
      <w:pPr>
        <w:pStyle w:val="Heading4"/>
      </w:pPr>
      <w:r>
        <w:t>iii) "Anatomy is destiny"</w:t>
      </w:r>
    </w:p>
    <w:p>
      <w:r>
        <w:t>Freud's phrase (</w:t>
      </w:r>
      <w:r>
        <w:rPr>
          <w:b/>
          <w:color w:val="1E2A44"/>
        </w:rPr>
        <w:t>1924</w:t>
      </w:r>
      <w:r>
        <w:t xml:space="preserve">) sums up the claim: women's bodies fix their psychological fate. Feminists saw at once that this </w:t>
      </w:r>
      <w:r>
        <w:rPr>
          <w:b/>
          <w:color w:val="2F7D4F"/>
        </w:rPr>
        <w:t>made male superiority look natural</w:t>
      </w:r>
      <w:r>
        <w:t>.</w:t>
      </w:r>
    </w:p>
    <w:p>
      <w:pPr>
        <w:pStyle w:val="Heading3"/>
      </w:pPr>
      <w:r>
        <w:t>4. The feminist attack on Freud</w:t>
      </w:r>
    </w:p>
    <w:p>
      <w:pPr>
        <w:pStyle w:val="Heading4"/>
      </w:pPr>
      <w:r>
        <w:t>i) Karen Horney</w:t>
      </w:r>
    </w:p>
    <w:p>
      <w:r>
        <w:t>In "The Flight from Womanhood" (</w:t>
      </w:r>
      <w:r>
        <w:rPr>
          <w:b/>
          <w:color w:val="1E2A44"/>
        </w:rPr>
        <w:t>1926</w:t>
      </w:r>
      <w:r>
        <w:t xml:space="preserve">), </w:t>
      </w:r>
      <w:r>
        <w:rPr>
          <w:b/>
          <w:color w:val="2F7D4F"/>
        </w:rPr>
        <w:t>Karen Horney</w:t>
      </w:r>
      <w:r>
        <w:t xml:space="preserve"> argued that girls envy men's </w:t>
      </w:r>
      <w:r>
        <w:rPr>
          <w:b/>
          <w:color w:val="2F7D4F"/>
        </w:rPr>
        <w:t>social power and freedom</w:t>
      </w:r>
      <w:r>
        <w:t xml:space="preserve">, not the organ. She reversed Freud with </w:t>
      </w:r>
      <w:r>
        <w:rPr>
          <w:b/>
          <w:color w:val="2F7D4F"/>
        </w:rPr>
        <w:t>womb envy</w:t>
      </w:r>
      <w:r>
        <w:t xml:space="preserve">: men envy women's power to </w:t>
      </w:r>
      <w:r>
        <w:rPr>
          <w:b/>
          <w:color w:val="2F7D4F"/>
        </w:rPr>
        <w:t>create life</w:t>
      </w:r>
      <w:r>
        <w:t xml:space="preserve"> and compensate through </w:t>
      </w:r>
      <w:r>
        <w:rPr>
          <w:b/>
          <w:color w:val="2F7D4F"/>
        </w:rPr>
        <w:t>achievement and domination</w:t>
      </w:r>
      <w:r>
        <w:t>. This is the nearest the school comes to the question's claim of a male "need to subjugate women".</w:t>
      </w:r>
    </w:p>
    <w:p>
      <w:pPr>
        <w:pStyle w:val="Heading4"/>
      </w:pPr>
      <w:r>
        <w:t>ii) Beauvoir, Friedan and Millett</w:t>
      </w:r>
    </w:p>
    <w:p>
      <w:r>
        <w:rPr>
          <w:b/>
          <w:color w:val="2F7D4F"/>
        </w:rPr>
        <w:t>Simone de Beauvoir</w:t>
      </w:r>
      <w:r>
        <w:t xml:space="preserve"> (</w:t>
      </w:r>
      <w:r>
        <w:rPr>
          <w:b/>
          <w:color w:val="1E2A44"/>
        </w:rPr>
        <w:t>1949</w:t>
      </w:r>
      <w:r>
        <w:t xml:space="preserve">) rejected biology as destiny. </w:t>
      </w:r>
      <w:r>
        <w:rPr>
          <w:b/>
          <w:color w:val="2F7D4F"/>
        </w:rPr>
        <w:t>Betty Friedan</w:t>
      </w:r>
      <w:r>
        <w:t xml:space="preserve"> (</w:t>
      </w:r>
      <w:r>
        <w:rPr>
          <w:b/>
          <w:color w:val="1E2A44"/>
        </w:rPr>
        <w:t>1963</w:t>
      </w:r>
      <w:r>
        <w:t xml:space="preserve">) and </w:t>
      </w:r>
      <w:r>
        <w:rPr>
          <w:b/>
          <w:color w:val="2F7D4F"/>
        </w:rPr>
        <w:t>Kate Millett</w:t>
      </w:r>
      <w:r>
        <w:t xml:space="preserve"> (</w:t>
      </w:r>
      <w:r>
        <w:rPr>
          <w:b/>
          <w:color w:val="1E2A44"/>
        </w:rPr>
        <w:t>1970</w:t>
      </w:r>
      <w:r>
        <w:t>) blamed popular Freudianism for keeping women at home.</w:t>
      </w:r>
    </w:p>
    <w:p>
      <w:pPr>
        <w:pStyle w:val="Heading3"/>
      </w:pPr>
      <w:r>
        <w:t>5. The re-reading of Freud</w:t>
      </w:r>
    </w:p>
    <w:p>
      <w:r>
        <w:rPr>
          <w:b/>
          <w:color w:val="2F7D4F"/>
        </w:rPr>
        <w:t>Juliet Mitchell</w:t>
      </w:r>
      <w:r>
        <w:t xml:space="preserve"> (</w:t>
      </w:r>
      <w:r>
        <w:rPr>
          <w:i/>
        </w:rPr>
        <w:t>Psychoanalysis and Feminism</w:t>
      </w:r>
      <w:r>
        <w:t xml:space="preserve">, </w:t>
      </w:r>
      <w:r>
        <w:rPr>
          <w:b/>
          <w:color w:val="1E2A44"/>
        </w:rPr>
        <w:t>1974</w:t>
      </w:r>
      <w:r>
        <w:t xml:space="preserve">) argued that psychoanalysis is "not a recommendation </w:t>
      </w:r>
      <w:r>
        <w:rPr>
          <w:i/>
        </w:rPr>
        <w:t>for</w:t>
      </w:r>
      <w:r>
        <w:t xml:space="preserve"> a patriarchal society, but an analysis </w:t>
      </w:r>
      <w:r>
        <w:rPr>
          <w:i/>
        </w:rPr>
        <w:t>of</w:t>
      </w:r>
      <w:r>
        <w:t xml:space="preserve"> one". Freud </w:t>
      </w:r>
      <w:r>
        <w:rPr>
          <w:b/>
          <w:color w:val="2F7D4F"/>
        </w:rPr>
        <w:t>described</w:t>
      </w:r>
      <w:r>
        <w:t xml:space="preserve"> how patriarchal culture enters every child's mind. Understanding that process explains why patriarchy survives even when laws change.</w:t>
      </w:r>
    </w:p>
    <w:p>
      <w:pPr>
        <w:pStyle w:val="Heading3"/>
      </w:pPr>
      <w:r>
        <w:t>6. Mothering and the making of men</w:t>
      </w:r>
    </w:p>
    <w:p>
      <w:pPr>
        <w:pStyle w:val="Heading4"/>
      </w:pPr>
      <w:r>
        <w:t>i) Dinnerstein</w:t>
      </w:r>
    </w:p>
    <w:p>
      <w:r>
        <w:rPr>
          <w:b/>
          <w:color w:val="2F7D4F"/>
        </w:rPr>
        <w:t>Dorothy Dinnerstein</w:t>
      </w:r>
      <w:r>
        <w:t xml:space="preserve"> (</w:t>
      </w:r>
      <w:r>
        <w:rPr>
          <w:i/>
        </w:rPr>
        <w:t>The Mermaid and the Minotaur</w:t>
      </w:r>
      <w:r>
        <w:t xml:space="preserve">, </w:t>
      </w:r>
      <w:r>
        <w:rPr>
          <w:b/>
          <w:color w:val="1E2A44"/>
        </w:rPr>
        <w:t>1976</w:t>
      </w:r>
      <w:r>
        <w:t xml:space="preserve">) argued that because </w:t>
      </w:r>
      <w:r>
        <w:rPr>
          <w:b/>
          <w:color w:val="2F7D4F"/>
        </w:rPr>
        <w:t>women alone</w:t>
      </w:r>
      <w:r>
        <w:t xml:space="preserve"> care for infants, every child's first experience of total dependence — love, rage and fear — is with a woman. Adults of both sexes carry an </w:t>
      </w:r>
      <w:r>
        <w:rPr>
          <w:b/>
          <w:color w:val="2F7D4F"/>
        </w:rPr>
        <w:t>unconscious fear of female power</w:t>
      </w:r>
      <w:r>
        <w:t xml:space="preserve">, which they manage by </w:t>
      </w:r>
      <w:r>
        <w:rPr>
          <w:b/>
          <w:color w:val="2F7D4F"/>
        </w:rPr>
        <w:t>keeping women under control</w:t>
      </w:r>
      <w:r>
        <w:t>.</w:t>
      </w:r>
    </w:p>
    <w:p>
      <w:pPr>
        <w:pStyle w:val="Heading4"/>
      </w:pPr>
      <w:r>
        <w:t>ii) Chodorow</w:t>
      </w:r>
    </w:p>
    <w:p>
      <w:r>
        <w:rPr>
          <w:b/>
          <w:color w:val="2F7D4F"/>
        </w:rPr>
        <w:t>Nancy Chodorow</w:t>
      </w:r>
      <w:r>
        <w:t xml:space="preserve"> (</w:t>
      </w:r>
      <w:r>
        <w:rPr>
          <w:i/>
        </w:rPr>
        <w:t>The Reproduction of Mothering</w:t>
      </w:r>
      <w:r>
        <w:t xml:space="preserve">, </w:t>
      </w:r>
      <w:r>
        <w:rPr>
          <w:b/>
          <w:color w:val="1E2A44"/>
        </w:rPr>
        <w:t>1978</w:t>
      </w:r>
      <w:r>
        <w:t xml:space="preserve">) argued that a </w:t>
      </w:r>
      <w:r>
        <w:rPr>
          <w:b/>
          <w:color w:val="2F7D4F"/>
        </w:rPr>
        <w:t>girl</w:t>
      </w:r>
      <w:r>
        <w:t xml:space="preserve"> grows up in continuity with her mother and develops a </w:t>
      </w:r>
      <w:r>
        <w:rPr>
          <w:b/>
          <w:color w:val="2F7D4F"/>
        </w:rPr>
        <w:t>relational self</w:t>
      </w:r>
      <w:r>
        <w:t xml:space="preserve"> — she wants to care. A </w:t>
      </w:r>
      <w:r>
        <w:rPr>
          <w:b/>
          <w:color w:val="2F7D4F"/>
        </w:rPr>
        <w:t>boy</w:t>
      </w:r>
      <w:r>
        <w:t xml:space="preserve"> must become "</w:t>
      </w:r>
      <w:r>
        <w:rPr>
          <w:b/>
          <w:color w:val="2F7D4F"/>
        </w:rPr>
        <w:t>not-mother</w:t>
      </w:r>
      <w:r>
        <w:t xml:space="preserve">"; he builds his masculinity by </w:t>
      </w:r>
      <w:r>
        <w:rPr>
          <w:b/>
          <w:color w:val="2F7D4F"/>
        </w:rPr>
        <w:t>separation</w:t>
      </w:r>
      <w:r>
        <w:t xml:space="preserve">, denies feelings and </w:t>
      </w:r>
      <w:r>
        <w:rPr>
          <w:b/>
          <w:color w:val="2F7D4F"/>
        </w:rPr>
        <w:t>devalues the feminine</w:t>
      </w:r>
      <w:r>
        <w:t xml:space="preserve">. So mothering </w:t>
      </w:r>
      <w:r>
        <w:rPr>
          <w:b/>
          <w:color w:val="2F7D4F"/>
        </w:rPr>
        <w:t>reproduces</w:t>
      </w:r>
      <w:r>
        <w:t xml:space="preserve"> the gender order in every generation.</w:t>
      </w:r>
    </w:p>
    <w:p>
      <w:pPr>
        <w:pStyle w:val="GSFigure"/>
      </w:pPr>
      <w:r>
        <w:drawing>
          <wp:inline xmlns:a="http://schemas.openxmlformats.org/drawingml/2006/main" xmlns:pic="http://schemas.openxmlformats.org/drawingml/2006/picture">
            <wp:extent cx="5669280" cy="1488186"/>
            <wp:docPr id="10" name="Picture 10"/>
            <wp:cNvGraphicFramePr>
              <a:graphicFrameLocks noChangeAspect="1"/>
            </wp:cNvGraphicFramePr>
            <a:graphic>
              <a:graphicData uri="http://schemas.openxmlformats.org/drawingml/2006/picture">
                <pic:pic>
                  <pic:nvPicPr>
                    <pic:cNvPr id="0" name="T2QA_flow_399e4c8b7ddb.png"/>
                    <pic:cNvPicPr/>
                  </pic:nvPicPr>
                  <pic:blipFill>
                    <a:blip r:embed="rId20"/>
                    <a:stretch>
                      <a:fillRect/>
                    </a:stretch>
                  </pic:blipFill>
                  <pic:spPr>
                    <a:xfrm>
                      <a:off x="0" y="0"/>
                      <a:ext cx="5669280" cy="1488186"/>
                    </a:xfrm>
                    <a:prstGeom prst="rect"/>
                  </pic:spPr>
                </pic:pic>
              </a:graphicData>
            </a:graphic>
          </wp:inline>
        </w:drawing>
      </w:r>
    </w:p>
    <w:p>
      <w:pPr>
        <w:pStyle w:val="Caption"/>
      </w:pPr>
      <w:r>
        <w:t>Figure 10  ·  Chodorow's cycle: how women's sole mothering reproduces male dominance.</w:t>
      </w:r>
    </w:p>
    <w:p>
      <w:pPr>
        <w:pStyle w:val="Heading4"/>
      </w:pPr>
      <w:r>
        <w:t>iii) Gilligan</w:t>
      </w:r>
    </w:p>
    <w:p>
      <w:r>
        <w:rPr>
          <w:b/>
          <w:color w:val="2F7D4F"/>
        </w:rPr>
        <w:t>Carol Gilligan</w:t>
      </w:r>
      <w:r>
        <w:t xml:space="preserve"> (</w:t>
      </w:r>
      <w:r>
        <w:rPr>
          <w:i/>
        </w:rPr>
        <w:t>In a Different Voice</w:t>
      </w:r>
      <w:r>
        <w:t xml:space="preserve">, </w:t>
      </w:r>
      <w:r>
        <w:rPr>
          <w:b/>
          <w:color w:val="1E2A44"/>
        </w:rPr>
        <w:t>1982</w:t>
      </w:r>
      <w:r>
        <w:t xml:space="preserve">) showed that women's </w:t>
      </w:r>
      <w:r>
        <w:rPr>
          <w:b/>
          <w:color w:val="2F7D4F"/>
        </w:rPr>
        <w:t>ethic of care</w:t>
      </w:r>
      <w:r>
        <w:t xml:space="preserve"> had been ranked below men's </w:t>
      </w:r>
      <w:r>
        <w:rPr>
          <w:b/>
          <w:color w:val="2F7D4F"/>
        </w:rPr>
        <w:t>ethic of justice</w:t>
      </w:r>
      <w:r>
        <w:t xml:space="preserve"> — subordination built into psychology itself.</w:t>
      </w:r>
    </w:p>
    <w:p>
      <w:pPr>
        <w:pStyle w:val="Heading3"/>
      </w:pPr>
      <w:r>
        <w:t>7. Language and the symbolic order</w:t>
      </w:r>
    </w:p>
    <w:p>
      <w:pPr>
        <w:pStyle w:val="Heading4"/>
      </w:pPr>
      <w:r>
        <w:t>i) Lacan</w:t>
      </w:r>
    </w:p>
    <w:p>
      <w:r>
        <w:rPr>
          <w:b/>
          <w:color w:val="2F7D4F"/>
        </w:rPr>
        <w:t>Jacques Lacan</w:t>
      </w:r>
      <w:r>
        <w:t xml:space="preserve"> argued that the child enters language and culture — the </w:t>
      </w:r>
      <w:r>
        <w:rPr>
          <w:b/>
          <w:color w:val="2F7D4F"/>
        </w:rPr>
        <w:t>symbolic order</w:t>
      </w:r>
      <w:r>
        <w:t xml:space="preserve"> — under the "</w:t>
      </w:r>
      <w:r>
        <w:rPr>
          <w:b/>
          <w:color w:val="2F7D4F"/>
        </w:rPr>
        <w:t>Law of the Father</w:t>
      </w:r>
      <w:r>
        <w:t xml:space="preserve">". The </w:t>
      </w:r>
      <w:r>
        <w:rPr>
          <w:b/>
          <w:color w:val="2F7D4F"/>
        </w:rPr>
        <w:t>phallus</w:t>
      </w:r>
      <w:r>
        <w:t xml:space="preserve"> is the symbol of power and meaning, so culture speaks from a </w:t>
      </w:r>
      <w:r>
        <w:rPr>
          <w:b/>
          <w:color w:val="2F7D4F"/>
        </w:rPr>
        <w:t>male position</w:t>
      </w:r>
      <w:r>
        <w:t>, and woman appears only as "lack".</w:t>
      </w:r>
    </w:p>
    <w:p>
      <w:pPr>
        <w:pStyle w:val="Heading4"/>
      </w:pPr>
      <w:r>
        <w:t>ii) The French feminists</w:t>
      </w:r>
    </w:p>
    <w:p>
      <w:r>
        <w:rPr>
          <w:b/>
          <w:color w:val="2F7D4F"/>
        </w:rPr>
        <w:t>Luce Irigaray</w:t>
      </w:r>
      <w:r>
        <w:t xml:space="preserve"> (</w:t>
      </w:r>
      <w:r>
        <w:rPr>
          <w:b/>
          <w:color w:val="1E2A44"/>
        </w:rPr>
        <w:t>1974</w:t>
      </w:r>
      <w:r>
        <w:t xml:space="preserve">, </w:t>
      </w:r>
      <w:r>
        <w:rPr>
          <w:b/>
          <w:color w:val="1E2A44"/>
        </w:rPr>
        <w:t>1977</w:t>
      </w:r>
      <w:r>
        <w:t xml:space="preserve">) showed woman reduced to a mirror of man. </w:t>
      </w:r>
      <w:r>
        <w:rPr>
          <w:b/>
          <w:color w:val="2F7D4F"/>
        </w:rPr>
        <w:t>Julia Kristeva</w:t>
      </w:r>
      <w:r>
        <w:t xml:space="preserve"> (</w:t>
      </w:r>
      <w:r>
        <w:rPr>
          <w:b/>
          <w:color w:val="1E2A44"/>
        </w:rPr>
        <w:t>1974</w:t>
      </w:r>
      <w:r>
        <w:t>) found a maternal "</w:t>
      </w:r>
      <w:r>
        <w:rPr>
          <w:b/>
          <w:color w:val="2F7D4F"/>
        </w:rPr>
        <w:t>semiotic</w:t>
      </w:r>
      <w:r>
        <w:t xml:space="preserve">" that disturbs the male order. </w:t>
      </w:r>
      <w:r>
        <w:rPr>
          <w:b/>
          <w:color w:val="2F7D4F"/>
        </w:rPr>
        <w:t>Hélène Cixous</w:t>
      </w:r>
      <w:r>
        <w:t xml:space="preserve"> (</w:t>
      </w:r>
      <w:r>
        <w:rPr>
          <w:b/>
          <w:color w:val="1E2A44"/>
        </w:rPr>
        <w:t>1975</w:t>
      </w:r>
      <w:r>
        <w:t xml:space="preserve">) called for </w:t>
      </w:r>
      <w:r>
        <w:rPr>
          <w:b/>
          <w:color w:val="2F7D4F"/>
        </w:rPr>
        <w:t>écriture féminine</w:t>
      </w:r>
      <w:r>
        <w:t xml:space="preserve"> — women writing from their own bodies.</w:t>
      </w:r>
    </w:p>
    <w:p>
      <w:pPr>
        <w:pStyle w:val="Heading3"/>
      </w:pPr>
      <w:r>
        <w:t>8. How subordination is produced — the analysis</w:t>
      </w:r>
    </w:p>
    <w:p>
      <w:pPr>
        <w:pStyle w:val="GSTableCaption"/>
      </w:pPr>
      <w:r>
        <w:t>Table 4  ·  Psychoanalytic feminism's explanation of women's subordination.</w:t>
      </w:r>
    </w:p>
    <w:tbl>
      <w:tblPr>
        <w:tblStyle w:val="TableGrid"/>
        <w:tblW w:type="auto" w:w="0"/>
        <w:tblLayout w:type="fixed"/>
        <w:tblLook w:firstColumn="1" w:firstRow="1" w:lastColumn="0" w:lastRow="0" w:noHBand="0" w:noVBand="1" w:val="04A0"/>
        <w:tblInd w:w="0" w:type="dxa"/>
        <w:tblLayout w:type="fixed"/>
      </w:tblPr>
      <w:tblGrid>
        <w:gridCol w:w="2689"/>
        <w:gridCol w:w="4033"/>
        <w:gridCol w:w="2689"/>
      </w:tblGrid>
      <w:tr>
        <w:trPr>
          <w:tblHeade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Mechanism</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How it subordinates women</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Thinker</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Envy</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Men envy women's creative power and compensate by domination</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Horney</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Fear</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Fear of the all-powerful mother leads to control of women</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Dinnerstein</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Rejection</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Boys become men by rejecting the feminine</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Chodorow</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Self-sacrifice</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Girls learn to define themselves by caring for others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Chodorow, Gilligan</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Male-centred culture</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Language and law speak from a male position</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Lacan, Irigaray</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Internalisation</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Women absorb and even defend their own subordination</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Mitchell</w:t>
            </w:r>
          </w:p>
        </w:tc>
      </w:tr>
    </w:tbl>
    <w:p>
      <w:pPr>
        <w:spacing w:after="0" w:before="0" w:line="120" w:lineRule="exact"/>
      </w:pPr>
      <w:r>
        <w:rPr>
          <w:sz w:val="12"/>
        </w:rPr>
      </w:r>
    </w:p>
    <w:p>
      <w:pPr>
        <w:pStyle w:val="Heading3"/>
      </w:pPr>
      <w:r>
        <w:t>9. Is the need really "inherent"?</w:t>
      </w:r>
    </w:p>
    <w:p>
      <w:pPr>
        <w:pStyle w:val="Heading4"/>
      </w:pPr>
      <w:r>
        <w:t>i) Freud's view</w:t>
      </w:r>
    </w:p>
    <w:p>
      <w:r>
        <w:t xml:space="preserve">Freud treated sex differences as largely </w:t>
      </w:r>
      <w:r>
        <w:rPr>
          <w:b/>
          <w:color w:val="2F7D4F"/>
        </w:rPr>
        <w:t>innate</w:t>
      </w:r>
      <w:r>
        <w:t>.</w:t>
      </w:r>
    </w:p>
    <w:p>
      <w:pPr>
        <w:pStyle w:val="Heading4"/>
      </w:pPr>
      <w:r>
        <w:t>ii) The feminist view</w:t>
      </w:r>
    </w:p>
    <w:p>
      <w:r>
        <w:t xml:space="preserve">Most psychoanalytic </w:t>
      </w:r>
      <w:r>
        <w:rPr>
          <w:b/>
          <w:color w:val="2F7D4F"/>
        </w:rPr>
        <w:t>feminists</w:t>
      </w:r>
      <w:r>
        <w:t xml:space="preserve"> disagree. For Horney the envy is of </w:t>
      </w:r>
      <w:r>
        <w:rPr>
          <w:b/>
          <w:color w:val="2F7D4F"/>
        </w:rPr>
        <w:t>social power</w:t>
      </w:r>
      <w:r>
        <w:t xml:space="preserve">; for Dinnerstein and Chodorow domination is produced by </w:t>
      </w:r>
      <w:r>
        <w:rPr>
          <w:b/>
          <w:color w:val="2F7D4F"/>
        </w:rPr>
        <w:t>who raises children</w:t>
      </w:r>
      <w:r>
        <w:t xml:space="preserve">. The need is </w:t>
      </w:r>
      <w:r>
        <w:rPr>
          <w:b/>
          <w:color w:val="2F7D4F"/>
        </w:rPr>
        <w:t>deep and unconscious, but not natural or permanent</w:t>
      </w:r>
      <w:r>
        <w:t>.</w:t>
      </w:r>
    </w:p>
    <w:p>
      <w:pPr>
        <w:pStyle w:val="Heading4"/>
      </w:pPr>
      <w:r>
        <w:t>iii) The remedy</w:t>
      </w:r>
    </w:p>
    <w:p>
      <w:r>
        <w:rPr>
          <w:b/>
          <w:color w:val="2F7D4F"/>
        </w:rPr>
        <w:t>Shared parenting</w:t>
      </w:r>
      <w:r>
        <w:t>: if fathers cared for infants from birth, boys would not need to reject the feminine to become men, and adults would not fear female power.</w:t>
      </w:r>
    </w:p>
    <w:p>
      <w:pPr>
        <w:pStyle w:val="Heading3"/>
      </w:pPr>
      <w:r>
        <w:t>10. Criticisms and the Pakistan angle</w:t>
      </w:r>
    </w:p>
    <w:p>
      <w:pPr>
        <w:pStyle w:val="Heading4"/>
      </w:pPr>
      <w:r>
        <w:t>i) Criticisms</w:t>
      </w:r>
    </w:p>
    <w:p>
      <w:r>
        <w:t xml:space="preserve">The theory is </w:t>
      </w:r>
      <w:r>
        <w:rPr>
          <w:b/>
          <w:color w:val="2F7D4F"/>
        </w:rPr>
        <w:t>untestable</w:t>
      </w:r>
      <w:r>
        <w:t xml:space="preserve">; it assumes a Western </w:t>
      </w:r>
      <w:r>
        <w:rPr>
          <w:b/>
          <w:color w:val="2F7D4F"/>
        </w:rPr>
        <w:t>nuclear family</w:t>
      </w:r>
      <w:r>
        <w:t xml:space="preserve">; it ignores </w:t>
      </w:r>
      <w:r>
        <w:rPr>
          <w:b/>
          <w:color w:val="2F7D4F"/>
        </w:rPr>
        <w:t>law, money and violence</w:t>
      </w:r>
      <w:r>
        <w:t xml:space="preserve">; and it risks </w:t>
      </w:r>
      <w:r>
        <w:rPr>
          <w:b/>
          <w:color w:val="2F7D4F"/>
        </w:rPr>
        <w:t>blaming mothers</w:t>
      </w:r>
      <w:r>
        <w:t>.</w:t>
      </w:r>
    </w:p>
    <w:p>
      <w:pPr>
        <w:pStyle w:val="Heading4"/>
      </w:pPr>
      <w:r>
        <w:t>ii) Pakistan</w:t>
      </w:r>
    </w:p>
    <w:p>
      <w:r>
        <w:t xml:space="preserve">Yet its insights fit Pakistani family life. </w:t>
      </w:r>
      <w:r>
        <w:rPr>
          <w:b/>
          <w:color w:val="2F7D4F"/>
        </w:rPr>
        <w:t>Son preference</w:t>
      </w:r>
      <w:r>
        <w:t xml:space="preserve"> teaches girls early that they are valued less. Boys are moved into male spaces and told "</w:t>
      </w:r>
      <w:r>
        <w:rPr>
          <w:b/>
          <w:color w:val="2F7D4F"/>
        </w:rPr>
        <w:t>men don't cry</w:t>
      </w:r>
      <w:r>
        <w:t xml:space="preserve">" — Chodorow's separation. A mother's security often depends on her son, and her power as mother-in-law — </w:t>
      </w:r>
      <w:r>
        <w:rPr>
          <w:b/>
          <w:color w:val="2F7D4F"/>
        </w:rPr>
        <w:t>Deniz Kandiyoti</w:t>
      </w:r>
      <w:r>
        <w:t>'s "</w:t>
      </w:r>
      <w:r>
        <w:rPr>
          <w:b/>
          <w:color w:val="2F7D4F"/>
        </w:rPr>
        <w:t>patriarchal bargain</w:t>
      </w:r>
      <w:r>
        <w:t>" (</w:t>
      </w:r>
      <w:r>
        <w:rPr>
          <w:b/>
          <w:color w:val="1E2A44"/>
        </w:rPr>
        <w:t>1988</w:t>
      </w:r>
      <w:r>
        <w:t>) — can lead women to defend the system. Growing numbers of urban fathers now share childcare; the theory suggests this matters more than it seems.</w:t>
      </w:r>
    </w:p>
    <w:p>
      <w:pPr>
        <w:pStyle w:val="Heading3"/>
      </w:pPr>
      <w:r>
        <w:t>11. Conclusion</w:t>
      </w:r>
    </w:p>
    <w:p>
      <w:r>
        <w:t xml:space="preserve">Psychoanalytic feminism explains what laws alone cannot: why male dominance feels natural and why many women </w:t>
      </w:r>
      <w:r>
        <w:rPr>
          <w:b/>
          <w:color w:val="2F7D4F"/>
        </w:rPr>
        <w:t>accept</w:t>
      </w:r>
      <w:r>
        <w:t xml:space="preserve"> it. It traces subordination to </w:t>
      </w:r>
      <w:r>
        <w:rPr>
          <w:b/>
          <w:color w:val="2F7D4F"/>
        </w:rPr>
        <w:t>envy, fear, rejection of the feminine and a male-centred culture</w:t>
      </w:r>
      <w:r>
        <w:t xml:space="preserve">, all learnt in the nursery. The question's word "inherent" should be corrected: the need to dominate is </w:t>
      </w:r>
      <w:r>
        <w:rPr>
          <w:b/>
          <w:color w:val="2F7D4F"/>
        </w:rPr>
        <w:t>made, not born</w:t>
      </w:r>
      <w:r>
        <w:t xml:space="preserve">. The school's lesson is that to change society, we must change the </w:t>
      </w:r>
      <w:r>
        <w:rPr>
          <w:b/>
          <w:color w:val="2F7D4F"/>
        </w:rPr>
        <w:t>nursery</w:t>
      </w:r>
      <w:r>
        <w:t xml:space="preserve"> as well as the </w:t>
      </w:r>
      <w:r>
        <w:rPr>
          <w:b/>
          <w:color w:val="2F7D4F"/>
        </w:rPr>
        <w:t>law</w:t>
      </w:r>
      <w:r>
        <w:t>.</w:t>
      </w:r>
    </w:p>
    <w:p>
      <w:pPr>
        <w:pStyle w:val="Heading2"/>
      </w:pPr>
      <w:r>
        <w:t>Why this answer scores</w:t>
      </w:r>
    </w:p>
    <w:p>
      <w:pPr>
        <w:pStyle w:val="ListBullet"/>
      </w:pPr>
      <w:r>
        <w:t xml:space="preserve">The theory is analysed in </w:t>
      </w:r>
      <w:r>
        <w:rPr>
          <w:b/>
          <w:color w:val="2F7D4F"/>
        </w:rPr>
        <w:t>clear stages</w:t>
      </w:r>
      <w:r>
        <w:t xml:space="preserve"> — Freud, attack, re-reading, mothering, language.</w:t>
      </w:r>
    </w:p>
    <w:p>
      <w:pPr>
        <w:pStyle w:val="ListBullet"/>
      </w:pPr>
      <w:r>
        <w:t xml:space="preserve">A </w:t>
      </w:r>
      <w:r>
        <w:rPr>
          <w:b/>
          <w:color w:val="2F7D4F"/>
        </w:rPr>
        <w:t>table</w:t>
      </w:r>
      <w:r>
        <w:t xml:space="preserve"> turns the "detailed analysis" into six named mechanisms with thinkers.</w:t>
      </w:r>
    </w:p>
    <w:p>
      <w:pPr>
        <w:pStyle w:val="ListBullet"/>
      </w:pPr>
      <w:r>
        <w:t xml:space="preserve">A </w:t>
      </w:r>
      <w:r>
        <w:rPr>
          <w:b/>
          <w:color w:val="2F7D4F"/>
        </w:rPr>
        <w:t>flow figure</w:t>
      </w:r>
      <w:r>
        <w:t xml:space="preserve"> shows Chodorow's cycle at a glance.</w:t>
      </w:r>
    </w:p>
    <w:p>
      <w:pPr>
        <w:pStyle w:val="ListBullet"/>
      </w:pPr>
      <w:r>
        <w:t xml:space="preserve">The answer </w:t>
      </w:r>
      <w:r>
        <w:rPr>
          <w:b/>
          <w:color w:val="2F7D4F"/>
        </w:rPr>
        <w:t>tests the question's own definition</w:t>
      </w:r>
      <w:r>
        <w:t xml:space="preserve"> — examiners reward this.</w:t>
      </w:r>
    </w:p>
    <w:p>
      <w:pPr>
        <w:pStyle w:val="ListBullet"/>
      </w:pPr>
      <w:r>
        <w:rPr>
          <w:b/>
          <w:color w:val="2F7D4F"/>
        </w:rPr>
        <w:t>Criticisms</w:t>
      </w:r>
      <w:r>
        <w:t xml:space="preserve"> and a </w:t>
      </w:r>
      <w:r>
        <w:rPr>
          <w:b/>
          <w:color w:val="2F7D4F"/>
        </w:rPr>
        <w:t>Pakistan angle</w:t>
      </w:r>
      <w:r>
        <w:t xml:space="preserve"> complete a balanced answer.</w:t>
      </w:r>
    </w:p>
    <w:p>
      <w:pPr>
        <w:pStyle w:val="Heading1"/>
      </w:pPr>
      <w:r>
        <w:t>Answer 6 · Two Western Schools of Feminist Thought: Liberal and Radical Feminism (CSS 2022)</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2022 · Q3  ·  20 MARKS</w:t>
            </w:r>
          </w:p>
          <w:p>
            <w:pPr>
              <w:pStyle w:val="GSBoxText"/>
            </w:pPr>
            <w:r>
              <w:t>Describe any two Western schools of thought about feminism in detail.</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698146"/>
            <wp:docPr id="11" name="Picture 11"/>
            <wp:cNvGraphicFramePr>
              <a:graphicFrameLocks noChangeAspect="1"/>
            </wp:cNvGraphicFramePr>
            <a:graphic>
              <a:graphicData uri="http://schemas.openxmlformats.org/drawingml/2006/picture">
                <pic:pic>
                  <pic:nvPicPr>
                    <pic:cNvPr id="0" name="T2QA_mindmap_6034411d868d.png"/>
                    <pic:cNvPicPr/>
                  </pic:nvPicPr>
                  <pic:blipFill>
                    <a:blip r:embed="rId21"/>
                    <a:stretch>
                      <a:fillRect/>
                    </a:stretch>
                  </pic:blipFill>
                  <pic:spPr>
                    <a:xfrm>
                      <a:off x="0" y="0"/>
                      <a:ext cx="5943600" cy="4698146"/>
                    </a:xfrm>
                    <a:prstGeom prst="rect"/>
                  </pic:spPr>
                </pic:pic>
              </a:graphicData>
            </a:graphic>
          </wp:inline>
        </w:drawing>
      </w:r>
    </w:p>
    <w:p>
      <w:pPr>
        <w:pStyle w:val="Caption"/>
      </w:pPr>
      <w:r>
        <w:t>Figure 11  ·  The answer map: every branch is one numbered heading of the model answer below.</w:t>
      </w:r>
    </w:p>
    <w:p>
      <w:pPr>
        <w:pStyle w:val="Heading2"/>
      </w:pPr>
      <w:r>
        <w:t>Decoding the question</w:t>
      </w:r>
    </w:p>
    <w:p>
      <w:r>
        <w:rPr>
          <w:b/>
          <w:color w:val="2F7D4F"/>
        </w:rPr>
        <w:t>"Describe … in detail"</w:t>
      </w:r>
      <w:r>
        <w:t xml:space="preserve"> asks for full, organised description — not a list of names. </w:t>
      </w:r>
      <w:r>
        <w:rPr>
          <w:b/>
          <w:color w:val="2F7D4F"/>
        </w:rPr>
        <w:t>"Any two"</w:t>
      </w:r>
      <w:r>
        <w:t xml:space="preserve"> lets you choose: pick two schools that </w:t>
      </w:r>
      <w:r>
        <w:rPr>
          <w:b/>
          <w:color w:val="2F7D4F"/>
        </w:rPr>
        <w:t>contrast</w:t>
      </w:r>
      <w:r>
        <w:t xml:space="preserve"> well and that you know deeply. </w:t>
      </w:r>
      <w:r>
        <w:rPr>
          <w:b/>
          <w:color w:val="2F7D4F"/>
        </w:rPr>
        <w:t>Liberal</w:t>
      </w:r>
      <w:r>
        <w:t xml:space="preserve"> and </w:t>
      </w:r>
      <w:r>
        <w:rPr>
          <w:b/>
          <w:color w:val="2F7D4F"/>
        </w:rPr>
        <w:t>radical</w:t>
      </w:r>
      <w:r>
        <w:t xml:space="preserve"> feminism are the best pair: the first is the most influential in law, the second the most influential on violence against women. Describe each under the </w:t>
      </w:r>
      <w:r>
        <w:rPr>
          <w:b/>
          <w:color w:val="2F7D4F"/>
        </w:rPr>
        <w:t>same sub-headings</w:t>
      </w:r>
      <w:r>
        <w:t>, then add a short comparison and a Pakistan angle — that is what "in detail" earns.</w:t>
      </w:r>
    </w:p>
    <w:p>
      <w:pPr>
        <w:pStyle w:val="Heading2"/>
      </w:pPr>
      <w:r>
        <w:t>The model answer</w:t>
      </w:r>
    </w:p>
    <w:p>
      <w:pPr>
        <w:pStyle w:val="Heading3"/>
      </w:pPr>
      <w:r>
        <w:t>1. Introduction</w:t>
      </w:r>
    </w:p>
    <w:p>
      <w:pPr>
        <w:pStyle w:val="Heading4"/>
      </w:pPr>
      <w:r>
        <w:t>i) Definition</w:t>
      </w:r>
    </w:p>
    <w:p>
      <w:r>
        <w:rPr>
          <w:b/>
          <w:color w:val="2F7D4F"/>
        </w:rPr>
        <w:t>Feminism</w:t>
      </w:r>
      <w:r>
        <w:t xml:space="preserve"> is the belief in </w:t>
      </w:r>
      <w:r>
        <w:rPr>
          <w:b/>
          <w:color w:val="2F7D4F"/>
        </w:rPr>
        <w:t>equal rights and chances</w:t>
      </w:r>
      <w:r>
        <w:t xml:space="preserve"> for women and men, with </w:t>
      </w:r>
      <w:r>
        <w:rPr>
          <w:b/>
          <w:color w:val="2F7D4F"/>
        </w:rPr>
        <w:t>action</w:t>
      </w:r>
      <w:r>
        <w:t xml:space="preserve"> to achieve it. Western feminist thought has produced several </w:t>
      </w:r>
      <w:r>
        <w:rPr>
          <w:b/>
          <w:color w:val="2F7D4F"/>
        </w:rPr>
        <w:t>schools</w:t>
      </w:r>
      <w:r>
        <w:t xml:space="preserve"> — liberal, radical, Marxist, socialist, psychoanalytic and postmodern — each explaining women's disadvantage differently.</w:t>
      </w:r>
    </w:p>
    <w:p>
      <w:pPr>
        <w:pStyle w:val="Heading4"/>
      </w:pPr>
      <w:r>
        <w:t>ii) The two schools chosen</w:t>
      </w:r>
    </w:p>
    <w:p>
      <w:r>
        <w:t xml:space="preserve">This answer describes </w:t>
      </w:r>
      <w:r>
        <w:rPr>
          <w:b/>
          <w:color w:val="2F7D4F"/>
        </w:rPr>
        <w:t>liberal feminism</w:t>
      </w:r>
      <w:r>
        <w:t xml:space="preserve">, which seeks </w:t>
      </w:r>
      <w:r>
        <w:rPr>
          <w:b/>
          <w:color w:val="2F7D4F"/>
        </w:rPr>
        <w:t>reform</w:t>
      </w:r>
      <w:r>
        <w:t xml:space="preserve"> within the existing system, and </w:t>
      </w:r>
      <w:r>
        <w:rPr>
          <w:b/>
          <w:color w:val="2F7D4F"/>
        </w:rPr>
        <w:t>radical feminism</w:t>
      </w:r>
      <w:r>
        <w:t xml:space="preserve">, which seeks </w:t>
      </w:r>
      <w:r>
        <w:rPr>
          <w:b/>
          <w:color w:val="2F7D4F"/>
        </w:rPr>
        <w:t>transformation</w:t>
      </w:r>
      <w:r>
        <w:t xml:space="preserve"> at the root. Together they show the range of Western feminist thought.</w:t>
      </w:r>
    </w:p>
    <w:p>
      <w:pPr>
        <w:pStyle w:val="Heading3"/>
      </w:pPr>
      <w:r>
        <w:t>2. Liberal feminism — meaning</w:t>
      </w:r>
    </w:p>
    <w:p>
      <w:pPr>
        <w:pStyle w:val="Heading4"/>
      </w:pPr>
      <w:r>
        <w:t>i) Definition</w:t>
      </w:r>
    </w:p>
    <w:p>
      <w:r>
        <w:rPr>
          <w:b/>
          <w:color w:val="2F7D4F"/>
        </w:rPr>
        <w:t>Liberal feminism</w:t>
      </w:r>
      <w:r>
        <w:t xml:space="preserve"> holds that women are as capable of </w:t>
      </w:r>
      <w:r>
        <w:rPr>
          <w:b/>
          <w:color w:val="2F7D4F"/>
        </w:rPr>
        <w:t>reason</w:t>
      </w:r>
      <w:r>
        <w:t xml:space="preserve"> as men, and that their disadvantage comes from </w:t>
      </w:r>
      <w:r>
        <w:rPr>
          <w:b/>
          <w:color w:val="2F7D4F"/>
        </w:rPr>
        <w:t>unequal laws, customs and opportunities</w:t>
      </w:r>
      <w:r>
        <w:t xml:space="preserve">. The remedy is </w:t>
      </w:r>
      <w:r>
        <w:rPr>
          <w:b/>
          <w:color w:val="2F7D4F"/>
        </w:rPr>
        <w:t>equal rights, equal education and equal access</w:t>
      </w:r>
      <w:r>
        <w:t xml:space="preserve"> to work and public life.</w:t>
      </w:r>
    </w:p>
    <w:p>
      <w:pPr>
        <w:pStyle w:val="Heading4"/>
      </w:pPr>
      <w:r>
        <w:t>ii) Its roots</w:t>
      </w:r>
    </w:p>
    <w:p>
      <w:r>
        <w:t xml:space="preserve">It grows from </w:t>
      </w:r>
      <w:r>
        <w:rPr>
          <w:b/>
          <w:color w:val="2F7D4F"/>
        </w:rPr>
        <w:t>Enlightenment liberalism</w:t>
      </w:r>
      <w:r>
        <w:t xml:space="preserve">: every </w:t>
      </w:r>
      <w:r>
        <w:rPr>
          <w:b/>
          <w:color w:val="2F7D4F"/>
        </w:rPr>
        <w:t>individual</w:t>
      </w:r>
      <w:r>
        <w:t xml:space="preserve"> has reason and </w:t>
      </w:r>
      <w:r>
        <w:rPr>
          <w:b/>
          <w:color w:val="2F7D4F"/>
        </w:rPr>
        <w:t>natural rights</w:t>
      </w:r>
      <w:r>
        <w:t>. Liberal feminists ask why these rights should stop at women.</w:t>
      </w:r>
    </w:p>
    <w:p>
      <w:pPr>
        <w:pStyle w:val="Heading4"/>
      </w:pPr>
      <w:r>
        <w:t>iii) In simple words</w:t>
      </w:r>
    </w:p>
    <w:p>
      <w:r>
        <w:t xml:space="preserve">If a girl is as able as her brother, she should have the </w:t>
      </w:r>
      <w:r>
        <w:rPr>
          <w:b/>
          <w:color w:val="2F7D4F"/>
        </w:rPr>
        <w:t>same school, the same vote, the same chance at a job</w:t>
      </w:r>
      <w:r>
        <w:t xml:space="preserve"> and the </w:t>
      </w:r>
      <w:r>
        <w:rPr>
          <w:b/>
          <w:color w:val="2F7D4F"/>
        </w:rPr>
        <w:t>same protection of law</w:t>
      </w:r>
      <w:r>
        <w:t>. Remove the barriers, and she will rise on merit.</w:t>
      </w:r>
    </w:p>
    <w:p>
      <w:pPr>
        <w:pStyle w:val="Heading3"/>
      </w:pPr>
      <w:r>
        <w:t>3. Liberal feminism — origins and thinkers</w:t>
      </w:r>
    </w:p>
    <w:p>
      <w:pPr>
        <w:pStyle w:val="Heading4"/>
      </w:pPr>
      <w:r>
        <w:t>i) First wave</w:t>
      </w:r>
    </w:p>
    <w:p>
      <w:r>
        <w:rPr>
          <w:b/>
          <w:color w:val="2F7D4F"/>
        </w:rPr>
        <w:t>Mary Wollstonecraft</w:t>
      </w:r>
      <w:r>
        <w:t xml:space="preserve"> (</w:t>
      </w:r>
      <w:r>
        <w:rPr>
          <w:i/>
        </w:rPr>
        <w:t>A Vindication of the Rights of Woman</w:t>
      </w:r>
      <w:r>
        <w:t xml:space="preserve">, </w:t>
      </w:r>
      <w:r>
        <w:rPr>
          <w:b/>
          <w:color w:val="1E2A44"/>
        </w:rPr>
        <w:t>1792</w:t>
      </w:r>
      <w:r>
        <w:t xml:space="preserve">) answered </w:t>
      </w:r>
      <w:r>
        <w:rPr>
          <w:b/>
          <w:color w:val="2F7D4F"/>
        </w:rPr>
        <w:t>Rousseau</w:t>
      </w:r>
      <w:r>
        <w:t xml:space="preserve">: women seem weak because they are denied a </w:t>
      </w:r>
      <w:r>
        <w:rPr>
          <w:b/>
          <w:color w:val="2F7D4F"/>
        </w:rPr>
        <w:t>rational education</w:t>
      </w:r>
      <w:r>
        <w:t xml:space="preserve">. At </w:t>
      </w:r>
      <w:r>
        <w:rPr>
          <w:b/>
          <w:color w:val="2F7D4F"/>
        </w:rPr>
        <w:t>Seneca Falls</w:t>
      </w:r>
      <w:r>
        <w:t xml:space="preserve"> (</w:t>
      </w:r>
      <w:r>
        <w:rPr>
          <w:b/>
          <w:color w:val="1E2A44"/>
        </w:rPr>
        <w:t>1848</w:t>
      </w:r>
      <w:r>
        <w:t xml:space="preserve">) the </w:t>
      </w:r>
      <w:r>
        <w:rPr>
          <w:b/>
          <w:color w:val="2F7D4F"/>
        </w:rPr>
        <w:t>Declaration of Sentiments</w:t>
      </w:r>
      <w:r>
        <w:t xml:space="preserve"> declared "all men and women are created equal". </w:t>
      </w:r>
      <w:r>
        <w:rPr>
          <w:b/>
          <w:color w:val="2F7D4F"/>
        </w:rPr>
        <w:t>John Stuart Mill</w:t>
      </w:r>
      <w:r>
        <w:t xml:space="preserve"> (</w:t>
      </w:r>
      <w:r>
        <w:rPr>
          <w:i/>
        </w:rPr>
        <w:t>The Subjection of Women</w:t>
      </w:r>
      <w:r>
        <w:t xml:space="preserve">, </w:t>
      </w:r>
      <w:r>
        <w:rPr>
          <w:b/>
          <w:color w:val="1E2A44"/>
        </w:rPr>
        <w:t>1869</w:t>
      </w:r>
      <w:r>
        <w:t xml:space="preserve">), with </w:t>
      </w:r>
      <w:r>
        <w:rPr>
          <w:b/>
          <w:color w:val="2F7D4F"/>
        </w:rPr>
        <w:t>Harriet Taylor Mill</w:t>
      </w:r>
      <w:r>
        <w:t>, called the legal subordination of women wrong in itself and a barrier to progress.</w:t>
      </w:r>
    </w:p>
    <w:p>
      <w:pPr>
        <w:pStyle w:val="Heading4"/>
      </w:pPr>
      <w:r>
        <w:t>ii) Second wave</w:t>
      </w:r>
    </w:p>
    <w:p>
      <w:r>
        <w:rPr>
          <w:b/>
          <w:color w:val="2F7D4F"/>
        </w:rPr>
        <w:t>Betty Friedan</w:t>
      </w:r>
      <w:r>
        <w:t xml:space="preserve"> (</w:t>
      </w:r>
      <w:r>
        <w:rPr>
          <w:i/>
        </w:rPr>
        <w:t>The Feminine Mystique</w:t>
      </w:r>
      <w:r>
        <w:t xml:space="preserve">, </w:t>
      </w:r>
      <w:r>
        <w:rPr>
          <w:b/>
          <w:color w:val="1E2A44"/>
        </w:rPr>
        <w:t>1963</w:t>
      </w:r>
      <w:r>
        <w:t>) described "</w:t>
      </w:r>
      <w:r>
        <w:rPr>
          <w:b/>
          <w:color w:val="2F7D4F"/>
        </w:rPr>
        <w:t>the problem that has no name</w:t>
      </w:r>
      <w:r>
        <w:t xml:space="preserve">" — the emptiness of educated housewives — and co-founded the </w:t>
      </w:r>
      <w:r>
        <w:rPr>
          <w:b/>
          <w:color w:val="2F7D4F"/>
        </w:rPr>
        <w:t>National Organization for Women</w:t>
      </w:r>
      <w:r>
        <w:t xml:space="preserve"> (</w:t>
      </w:r>
      <w:r>
        <w:rPr>
          <w:b/>
          <w:color w:val="1E2A44"/>
        </w:rPr>
        <w:t>1966</w:t>
      </w:r>
      <w:r>
        <w:t>).</w:t>
      </w:r>
    </w:p>
    <w:p>
      <w:pPr>
        <w:pStyle w:val="Heading4"/>
      </w:pPr>
      <w:r>
        <w:t>iii) Later</w:t>
      </w:r>
    </w:p>
    <w:p>
      <w:r>
        <w:rPr>
          <w:b/>
          <w:color w:val="2F7D4F"/>
        </w:rPr>
        <w:t>Susan Moller Okin</w:t>
      </w:r>
      <w:r>
        <w:t xml:space="preserve"> (</w:t>
      </w:r>
      <w:r>
        <w:rPr>
          <w:b/>
          <w:color w:val="1E2A44"/>
        </w:rPr>
        <w:t>1989</w:t>
      </w:r>
      <w:r>
        <w:t xml:space="preserve">) argued that the </w:t>
      </w:r>
      <w:r>
        <w:rPr>
          <w:b/>
          <w:color w:val="2F7D4F"/>
        </w:rPr>
        <w:t>family must be just</w:t>
      </w:r>
      <w:r>
        <w:t xml:space="preserve">; </w:t>
      </w:r>
      <w:r>
        <w:rPr>
          <w:b/>
          <w:color w:val="2F7D4F"/>
        </w:rPr>
        <w:t>Martha Nussbaum</w:t>
      </w:r>
      <w:r>
        <w:t xml:space="preserve"> (</w:t>
      </w:r>
      <w:r>
        <w:rPr>
          <w:b/>
          <w:color w:val="1E2A44"/>
        </w:rPr>
        <w:t>2000</w:t>
      </w:r>
      <w:r>
        <w:t xml:space="preserve">) applied the </w:t>
      </w:r>
      <w:r>
        <w:rPr>
          <w:b/>
          <w:color w:val="2F7D4F"/>
        </w:rPr>
        <w:t>capabilities approach</w:t>
      </w:r>
      <w:r>
        <w:t xml:space="preserve"> to women.</w:t>
      </w:r>
    </w:p>
    <w:p>
      <w:pPr>
        <w:pStyle w:val="Heading3"/>
      </w:pPr>
      <w:r>
        <w:t>4. Liberal feminism — ideas and achievements</w:t>
      </w:r>
    </w:p>
    <w:p>
      <w:pPr>
        <w:pStyle w:val="Heading4"/>
      </w:pPr>
      <w:r>
        <w:t>i) Core ideas</w:t>
      </w:r>
    </w:p>
    <w:p>
      <w:r>
        <w:rPr>
          <w:b/>
          <w:color w:val="2F7D4F"/>
        </w:rPr>
        <w:t>Individual rights</w:t>
      </w:r>
      <w:r>
        <w:t xml:space="preserve">, </w:t>
      </w:r>
      <w:r>
        <w:rPr>
          <w:b/>
          <w:color w:val="2F7D4F"/>
        </w:rPr>
        <w:t>equality of opportunity</w:t>
      </w:r>
      <w:r>
        <w:t xml:space="preserve">, </w:t>
      </w:r>
      <w:r>
        <w:rPr>
          <w:b/>
          <w:color w:val="2F7D4F"/>
        </w:rPr>
        <w:t>education</w:t>
      </w:r>
      <w:r>
        <w:t xml:space="preserve">, </w:t>
      </w:r>
      <w:r>
        <w:rPr>
          <w:b/>
          <w:color w:val="2F7D4F"/>
        </w:rPr>
        <w:t>reform through law</w:t>
      </w:r>
      <w:r>
        <w:t xml:space="preserve"> and focus on the </w:t>
      </w:r>
      <w:r>
        <w:rPr>
          <w:b/>
          <w:color w:val="2F7D4F"/>
        </w:rPr>
        <w:t>public sphere</w:t>
      </w:r>
      <w:r>
        <w:t>.</w:t>
      </w:r>
    </w:p>
    <w:p>
      <w:pPr>
        <w:pStyle w:val="Heading4"/>
      </w:pPr>
      <w:r>
        <w:t>ii) Achievements</w:t>
      </w:r>
    </w:p>
    <w:p>
      <w:r>
        <w:t xml:space="preserve">The </w:t>
      </w:r>
      <w:r>
        <w:rPr>
          <w:b/>
          <w:color w:val="2F7D4F"/>
        </w:rPr>
        <w:t>vote</w:t>
      </w:r>
      <w:r>
        <w:t xml:space="preserve"> (New Zealand </w:t>
      </w:r>
      <w:r>
        <w:rPr>
          <w:b/>
          <w:color w:val="1E2A44"/>
        </w:rPr>
        <w:t>1893</w:t>
      </w:r>
      <w:r>
        <w:t xml:space="preserve">, USA </w:t>
      </w:r>
      <w:r>
        <w:rPr>
          <w:b/>
          <w:color w:val="1E2A44"/>
        </w:rPr>
        <w:t>1920</w:t>
      </w:r>
      <w:r>
        <w:t xml:space="preserve">, Britain </w:t>
      </w:r>
      <w:r>
        <w:rPr>
          <w:b/>
          <w:color w:val="1E2A44"/>
        </w:rPr>
        <w:t>1928</w:t>
      </w:r>
      <w:r>
        <w:t xml:space="preserve">), access to </w:t>
      </w:r>
      <w:r>
        <w:rPr>
          <w:b/>
          <w:color w:val="2F7D4F"/>
        </w:rPr>
        <w:t>universities and professions</w:t>
      </w:r>
      <w:r>
        <w:t xml:space="preserve">, the US </w:t>
      </w:r>
      <w:r>
        <w:rPr>
          <w:b/>
          <w:color w:val="2F7D4F"/>
        </w:rPr>
        <w:t>Equal Pay Act</w:t>
      </w:r>
      <w:r>
        <w:t xml:space="preserve"> (</w:t>
      </w:r>
      <w:r>
        <w:rPr>
          <w:b/>
          <w:color w:val="1E2A44"/>
        </w:rPr>
        <w:t>1963</w:t>
      </w:r>
      <w:r>
        <w:t xml:space="preserve">), and the UN </w:t>
      </w:r>
      <w:r>
        <w:rPr>
          <w:b/>
          <w:color w:val="2F7D4F"/>
        </w:rPr>
        <w:t>CEDAW</w:t>
      </w:r>
      <w:r>
        <w:t xml:space="preserve"> (</w:t>
      </w:r>
      <w:r>
        <w:rPr>
          <w:b/>
          <w:color w:val="1E2A44"/>
        </w:rPr>
        <w:t>1979</w:t>
      </w:r>
      <w:r>
        <w:t xml:space="preserve">), which Pakistan ratified in </w:t>
      </w:r>
      <w:r>
        <w:rPr>
          <w:b/>
          <w:color w:val="1E2A44"/>
        </w:rPr>
        <w:t>1996</w:t>
      </w:r>
      <w:r>
        <w:t xml:space="preserve">. US law also banned </w:t>
      </w:r>
      <w:r>
        <w:rPr>
          <w:b/>
          <w:color w:val="2F7D4F"/>
        </w:rPr>
        <w:t>sex discrimination in employment</w:t>
      </w:r>
      <w:r>
        <w:t xml:space="preserve"> (Title VII, </w:t>
      </w:r>
      <w:r>
        <w:rPr>
          <w:b/>
          <w:color w:val="1E2A44"/>
        </w:rPr>
        <w:t>1964</w:t>
      </w:r>
      <w:r>
        <w:t>).</w:t>
      </w:r>
    </w:p>
    <w:p>
      <w:pPr>
        <w:pStyle w:val="Heading4"/>
      </w:pPr>
      <w:r>
        <w:t>iii) Methods</w:t>
      </w:r>
    </w:p>
    <w:p>
      <w:r>
        <w:t xml:space="preserve">Liberal feminists work through </w:t>
      </w:r>
      <w:r>
        <w:rPr>
          <w:b/>
          <w:color w:val="2F7D4F"/>
        </w:rPr>
        <w:t>lobbying, lawsuits, legislation and elections</w:t>
      </w:r>
      <w:r>
        <w:t xml:space="preserve"> — the ordinary tools of a democracy. This makes the school </w:t>
      </w:r>
      <w:r>
        <w:rPr>
          <w:b/>
          <w:color w:val="2F7D4F"/>
        </w:rPr>
        <w:t>practical</w:t>
      </w:r>
      <w:r>
        <w:t xml:space="preserve"> and widely acceptable.</w:t>
      </w:r>
    </w:p>
    <w:p>
      <w:pPr>
        <w:pStyle w:val="Heading3"/>
      </w:pPr>
      <w:r>
        <w:t>5. Liberal feminism — criticisms</w:t>
      </w:r>
    </w:p>
    <w:p>
      <w:pPr>
        <w:pStyle w:val="Heading4"/>
      </w:pPr>
      <w:r>
        <w:t>i) Structures ignored</w:t>
      </w:r>
    </w:p>
    <w:p>
      <w:r>
        <w:t xml:space="preserve">Equal laws do not produce equal results while women do most </w:t>
      </w:r>
      <w:r>
        <w:rPr>
          <w:b/>
          <w:color w:val="2F7D4F"/>
        </w:rPr>
        <w:t>unpaid care</w:t>
      </w:r>
      <w:r>
        <w:t>.</w:t>
      </w:r>
    </w:p>
    <w:p>
      <w:pPr>
        <w:pStyle w:val="Heading4"/>
      </w:pPr>
      <w:r>
        <w:t>ii) The private sphere</w:t>
      </w:r>
    </w:p>
    <w:p>
      <w:r>
        <w:t xml:space="preserve">It keeps the state out of the </w:t>
      </w:r>
      <w:r>
        <w:rPr>
          <w:b/>
          <w:color w:val="2F7D4F"/>
        </w:rPr>
        <w:t>family</w:t>
      </w:r>
      <w:r>
        <w:t>, where much inequality lives.</w:t>
      </w:r>
    </w:p>
    <w:p>
      <w:pPr>
        <w:pStyle w:val="Heading4"/>
      </w:pPr>
      <w:r>
        <w:t>iii) A male norm and a class bias</w:t>
      </w:r>
    </w:p>
    <w:p>
      <w:r>
        <w:t xml:space="preserve">It asks women to become like men in a system built around men's lives; </w:t>
      </w:r>
      <w:r>
        <w:rPr>
          <w:b/>
          <w:color w:val="2F7D4F"/>
        </w:rPr>
        <w:t>bell hooks</w:t>
      </w:r>
      <w:r>
        <w:t xml:space="preserve"> said Friedan spoke only for </w:t>
      </w:r>
      <w:r>
        <w:rPr>
          <w:b/>
          <w:color w:val="2F7D4F"/>
        </w:rPr>
        <w:t>educated white housewives</w:t>
      </w:r>
      <w:r>
        <w:t>, while poor and Black women had always worked.</w:t>
      </w:r>
    </w:p>
    <w:p>
      <w:pPr>
        <w:pStyle w:val="Heading4"/>
      </w:pPr>
      <w:r>
        <w:t>iv) Individualism</w:t>
      </w:r>
    </w:p>
    <w:p>
      <w:r>
        <w:t xml:space="preserve">It focuses on </w:t>
      </w:r>
      <w:r>
        <w:rPr>
          <w:b/>
          <w:color w:val="2F7D4F"/>
        </w:rPr>
        <w:t>individual merit and choice</w:t>
      </w:r>
      <w:r>
        <w:t xml:space="preserve">, and underplays the </w:t>
      </w:r>
      <w:r>
        <w:rPr>
          <w:b/>
          <w:color w:val="2F7D4F"/>
        </w:rPr>
        <w:t>group disadvantage</w:t>
      </w:r>
      <w:r>
        <w:t xml:space="preserve"> that holds whole classes of women back.</w:t>
      </w:r>
    </w:p>
    <w:p>
      <w:pPr>
        <w:pStyle w:val="Heading3"/>
      </w:pPr>
      <w:r>
        <w:t>6. Radical feminism — meaning</w:t>
      </w:r>
    </w:p>
    <w:p>
      <w:pPr>
        <w:pStyle w:val="Heading4"/>
      </w:pPr>
      <w:r>
        <w:t>i) Definition</w:t>
      </w:r>
    </w:p>
    <w:p>
      <w:r>
        <w:t xml:space="preserve">"Radical" comes from Latin </w:t>
      </w:r>
      <w:r>
        <w:rPr>
          <w:b/>
          <w:i/>
          <w:color w:val="2F7D4F"/>
        </w:rPr>
        <w:t>radix</w:t>
      </w:r>
      <w:r>
        <w:t xml:space="preserve">, </w:t>
      </w:r>
      <w:r>
        <w:rPr>
          <w:b/>
          <w:color w:val="2F7D4F"/>
        </w:rPr>
        <w:t>root</w:t>
      </w:r>
      <w:r>
        <w:t xml:space="preserve">. </w:t>
      </w:r>
      <w:r>
        <w:rPr>
          <w:b/>
          <w:color w:val="2F7D4F"/>
        </w:rPr>
        <w:t>Radical feminism</w:t>
      </w:r>
      <w:r>
        <w:t xml:space="preserve"> holds that </w:t>
      </w:r>
      <w:r>
        <w:rPr>
          <w:b/>
          <w:color w:val="2F7D4F"/>
        </w:rPr>
        <w:t>patriarchy</w:t>
      </w:r>
      <w:r>
        <w:t xml:space="preserve"> — male power over women — is the </w:t>
      </w:r>
      <w:r>
        <w:rPr>
          <w:b/>
          <w:color w:val="2F7D4F"/>
        </w:rPr>
        <w:t>oldest and deepest</w:t>
      </w:r>
      <w:r>
        <w:t xml:space="preserve"> oppression, found in every area of life, above all the </w:t>
      </w:r>
      <w:r>
        <w:rPr>
          <w:b/>
          <w:color w:val="2F7D4F"/>
        </w:rPr>
        <w:t>family, sexuality, the body and violence</w:t>
      </w:r>
      <w:r>
        <w:t>.</w:t>
      </w:r>
    </w:p>
    <w:p>
      <w:pPr>
        <w:pStyle w:val="Heading4"/>
      </w:pPr>
      <w:r>
        <w:t>ii) Its remedy</w:t>
      </w:r>
    </w:p>
    <w:p>
      <w:r>
        <w:t xml:space="preserve">Reform is not enough; society and culture must be </w:t>
      </w:r>
      <w:r>
        <w:rPr>
          <w:b/>
          <w:color w:val="2F7D4F"/>
        </w:rPr>
        <w:t>transformed at the root</w:t>
      </w:r>
      <w:r>
        <w:t>.</w:t>
      </w:r>
    </w:p>
    <w:p>
      <w:pPr>
        <w:pStyle w:val="Heading4"/>
      </w:pPr>
      <w:r>
        <w:t>iii) In simple words</w:t>
      </w:r>
    </w:p>
    <w:p>
      <w:r>
        <w:t xml:space="preserve">A new law against harassment helps, but the radical feminist asks </w:t>
      </w:r>
      <w:r>
        <w:rPr>
          <w:b/>
          <w:color w:val="2F7D4F"/>
        </w:rPr>
        <w:t>why men harass at all</w:t>
      </w:r>
      <w:r>
        <w:t>. The answer — a culture that treats women's bodies as men's to use — must itself be changed.</w:t>
      </w:r>
    </w:p>
    <w:p>
      <w:pPr>
        <w:pStyle w:val="Heading3"/>
      </w:pPr>
      <w:r>
        <w:t>7. Radical feminism — origins and thinkers</w:t>
      </w:r>
    </w:p>
    <w:p>
      <w:pPr>
        <w:pStyle w:val="Heading4"/>
      </w:pPr>
      <w:r>
        <w:t>i) Origin</w:t>
      </w:r>
    </w:p>
    <w:p>
      <w:r>
        <w:t xml:space="preserve">It arose in the USA in the </w:t>
      </w:r>
      <w:r>
        <w:rPr>
          <w:b/>
          <w:color w:val="2F7D4F"/>
        </w:rPr>
        <w:t>late 1960s</w:t>
      </w:r>
      <w:r>
        <w:t>, when women in the civil-rights and anti-war "</w:t>
      </w:r>
      <w:r>
        <w:rPr>
          <w:b/>
          <w:color w:val="2F7D4F"/>
        </w:rPr>
        <w:t>New Left</w:t>
      </w:r>
      <w:r>
        <w:t xml:space="preserve">" found themselves sidelined by male comrades. Groups such as </w:t>
      </w:r>
      <w:r>
        <w:rPr>
          <w:b/>
          <w:color w:val="2F7D4F"/>
        </w:rPr>
        <w:t>New York Radical Women</w:t>
      </w:r>
      <w:r>
        <w:t xml:space="preserve"> (</w:t>
      </w:r>
      <w:r>
        <w:rPr>
          <w:b/>
          <w:color w:val="1E2A44"/>
        </w:rPr>
        <w:t>1967</w:t>
      </w:r>
      <w:r>
        <w:t xml:space="preserve">) and </w:t>
      </w:r>
      <w:r>
        <w:rPr>
          <w:b/>
          <w:color w:val="2F7D4F"/>
        </w:rPr>
        <w:t>Redstockings</w:t>
      </w:r>
      <w:r>
        <w:t xml:space="preserve"> (</w:t>
      </w:r>
      <w:r>
        <w:rPr>
          <w:b/>
          <w:color w:val="1E2A44"/>
        </w:rPr>
        <w:t>1969</w:t>
      </w:r>
      <w:r>
        <w:t>) followed.</w:t>
      </w:r>
    </w:p>
    <w:p>
      <w:pPr>
        <w:pStyle w:val="Heading4"/>
      </w:pPr>
      <w:r>
        <w:t>ii) Thinkers</w:t>
      </w:r>
    </w:p>
    <w:p>
      <w:r>
        <w:rPr>
          <w:b/>
          <w:color w:val="2F7D4F"/>
        </w:rPr>
        <w:t>Kate Millett</w:t>
      </w:r>
      <w:r>
        <w:t xml:space="preserve"> (</w:t>
      </w:r>
      <w:r>
        <w:rPr>
          <w:i/>
        </w:rPr>
        <w:t>Sexual Politics</w:t>
      </w:r>
      <w:r>
        <w:t xml:space="preserve">, </w:t>
      </w:r>
      <w:r>
        <w:rPr>
          <w:b/>
          <w:color w:val="1E2A44"/>
        </w:rPr>
        <w:t>1970</w:t>
      </w:r>
      <w:r>
        <w:t xml:space="preserve">) showed sex relations to be </w:t>
      </w:r>
      <w:r>
        <w:rPr>
          <w:b/>
          <w:color w:val="2F7D4F"/>
        </w:rPr>
        <w:t>power relations</w:t>
      </w:r>
      <w:r>
        <w:t xml:space="preserve"> and made "</w:t>
      </w:r>
      <w:r>
        <w:rPr>
          <w:b/>
          <w:color w:val="2F7D4F"/>
        </w:rPr>
        <w:t>patriarchy</w:t>
      </w:r>
      <w:r>
        <w:t xml:space="preserve">" the key concept. </w:t>
      </w:r>
      <w:r>
        <w:rPr>
          <w:b/>
          <w:color w:val="2F7D4F"/>
        </w:rPr>
        <w:t>Shulamith Firestone</w:t>
      </w:r>
      <w:r>
        <w:t xml:space="preserve"> (</w:t>
      </w:r>
      <w:r>
        <w:rPr>
          <w:i/>
        </w:rPr>
        <w:t>The Dialectic of Sex</w:t>
      </w:r>
      <w:r>
        <w:t xml:space="preserve">, </w:t>
      </w:r>
      <w:r>
        <w:rPr>
          <w:b/>
          <w:color w:val="1E2A44"/>
        </w:rPr>
        <w:t>1970</w:t>
      </w:r>
      <w:r>
        <w:t xml:space="preserve">) traced oppression to </w:t>
      </w:r>
      <w:r>
        <w:rPr>
          <w:b/>
          <w:color w:val="2F7D4F"/>
        </w:rPr>
        <w:t>reproduction</w:t>
      </w:r>
      <w:r>
        <w:t xml:space="preserve"> and called women a "</w:t>
      </w:r>
      <w:r>
        <w:rPr>
          <w:b/>
          <w:color w:val="2F7D4F"/>
        </w:rPr>
        <w:t>sex class</w:t>
      </w:r>
      <w:r>
        <w:t xml:space="preserve">". </w:t>
      </w:r>
      <w:r>
        <w:rPr>
          <w:b/>
          <w:color w:val="2F7D4F"/>
        </w:rPr>
        <w:t>Carol Hanisch</w:t>
      </w:r>
      <w:r>
        <w:t xml:space="preserve"> gave the slogan "</w:t>
      </w:r>
      <w:r>
        <w:rPr>
          <w:b/>
          <w:color w:val="2F7D4F"/>
        </w:rPr>
        <w:t>The Personal Is Political</w:t>
      </w:r>
      <w:r>
        <w:t>" (</w:t>
      </w:r>
      <w:r>
        <w:rPr>
          <w:b/>
          <w:color w:val="1E2A44"/>
        </w:rPr>
        <w:t>1970</w:t>
      </w:r>
      <w:r>
        <w:t xml:space="preserve">). </w:t>
      </w:r>
      <w:r>
        <w:rPr>
          <w:b/>
          <w:color w:val="2F7D4F"/>
        </w:rPr>
        <w:t>Susan Brownmiller</w:t>
      </w:r>
      <w:r>
        <w:t xml:space="preserve"> (</w:t>
      </w:r>
      <w:r>
        <w:rPr>
          <w:b/>
          <w:color w:val="1E2A44"/>
        </w:rPr>
        <w:t>1975</w:t>
      </w:r>
      <w:r>
        <w:t xml:space="preserve">) showed </w:t>
      </w:r>
      <w:r>
        <w:rPr>
          <w:b/>
          <w:color w:val="2F7D4F"/>
        </w:rPr>
        <w:t>rape</w:t>
      </w:r>
      <w:r>
        <w:t xml:space="preserve"> as a tool of fear. </w:t>
      </w:r>
      <w:r>
        <w:rPr>
          <w:b/>
          <w:color w:val="2F7D4F"/>
        </w:rPr>
        <w:t>Adrienne Rich</w:t>
      </w:r>
      <w:r>
        <w:t xml:space="preserve"> (</w:t>
      </w:r>
      <w:r>
        <w:rPr>
          <w:b/>
          <w:color w:val="1E2A44"/>
        </w:rPr>
        <w:t>1976</w:t>
      </w:r>
      <w:r>
        <w:t xml:space="preserve">, </w:t>
      </w:r>
      <w:r>
        <w:rPr>
          <w:b/>
          <w:color w:val="1E2A44"/>
        </w:rPr>
        <w:t>1980</w:t>
      </w:r>
      <w:r>
        <w:t xml:space="preserve">) separated motherhood as an </w:t>
      </w:r>
      <w:r>
        <w:rPr>
          <w:b/>
          <w:color w:val="2F7D4F"/>
        </w:rPr>
        <w:t>experience</w:t>
      </w:r>
      <w:r>
        <w:t xml:space="preserve"> from motherhood as an </w:t>
      </w:r>
      <w:r>
        <w:rPr>
          <w:b/>
          <w:color w:val="2F7D4F"/>
        </w:rPr>
        <w:t>institution</w:t>
      </w:r>
      <w:r>
        <w:t xml:space="preserve"> controlled by men.</w:t>
      </w:r>
    </w:p>
    <w:p>
      <w:pPr>
        <w:pStyle w:val="Heading4"/>
      </w:pPr>
      <w:r>
        <w:t>iii) Two branches</w:t>
      </w:r>
    </w:p>
    <w:p>
      <w:r>
        <w:rPr>
          <w:b/>
          <w:color w:val="2F7D4F"/>
        </w:rPr>
        <w:t>Radical-libertarian</w:t>
      </w:r>
      <w:r>
        <w:t xml:space="preserve"> feminists (Firestone) wanted to free people from rigid gender; </w:t>
      </w:r>
      <w:r>
        <w:rPr>
          <w:b/>
          <w:color w:val="2F7D4F"/>
        </w:rPr>
        <w:t>radical-cultural</w:t>
      </w:r>
      <w:r>
        <w:t xml:space="preserve"> feminists (Mary Daly) wanted to </w:t>
      </w:r>
      <w:r>
        <w:rPr>
          <w:b/>
          <w:color w:val="2F7D4F"/>
        </w:rPr>
        <w:t>revalue</w:t>
      </w:r>
      <w:r>
        <w:t xml:space="preserve"> women's qualities of care and peace.</w:t>
      </w:r>
    </w:p>
    <w:p>
      <w:pPr>
        <w:pStyle w:val="Heading3"/>
      </w:pPr>
      <w:r>
        <w:t>8. Radical feminism — ideas and achievements</w:t>
      </w:r>
    </w:p>
    <w:p>
      <w:pPr>
        <w:pStyle w:val="Heading4"/>
      </w:pPr>
      <w:r>
        <w:t>i) Core ideas</w:t>
      </w:r>
    </w:p>
    <w:p>
      <w:r>
        <w:rPr>
          <w:b/>
          <w:color w:val="2F7D4F"/>
        </w:rPr>
        <w:t>Patriarchy</w:t>
      </w:r>
      <w:r>
        <w:t xml:space="preserve">, </w:t>
      </w:r>
      <w:r>
        <w:rPr>
          <w:b/>
          <w:color w:val="2F7D4F"/>
        </w:rPr>
        <w:t>sexual politics</w:t>
      </w:r>
      <w:r>
        <w:t xml:space="preserve">, </w:t>
      </w:r>
      <w:r>
        <w:rPr>
          <w:b/>
          <w:color w:val="2F7D4F"/>
        </w:rPr>
        <w:t>the personal is political</w:t>
      </w:r>
      <w:r>
        <w:t xml:space="preserve">, </w:t>
      </w:r>
      <w:r>
        <w:rPr>
          <w:b/>
          <w:color w:val="2F7D4F"/>
        </w:rPr>
        <w:t>consciousness-raising</w:t>
      </w:r>
      <w:r>
        <w:t xml:space="preserve"> (women sharing experiences to see their political cause) and </w:t>
      </w:r>
      <w:r>
        <w:rPr>
          <w:b/>
          <w:color w:val="2F7D4F"/>
        </w:rPr>
        <w:t>bodily autonomy</w:t>
      </w:r>
      <w:r>
        <w:t>.</w:t>
      </w:r>
    </w:p>
    <w:p>
      <w:pPr>
        <w:pStyle w:val="Heading4"/>
      </w:pPr>
      <w:r>
        <w:t>ii) Achievements</w:t>
      </w:r>
    </w:p>
    <w:p>
      <w:r>
        <w:rPr>
          <w:b/>
          <w:color w:val="2F7D4F"/>
        </w:rPr>
        <w:t>Rape crisis centres</w:t>
      </w:r>
      <w:r>
        <w:t xml:space="preserve"> and </w:t>
      </w:r>
      <w:r>
        <w:rPr>
          <w:b/>
          <w:color w:val="2F7D4F"/>
        </w:rPr>
        <w:t>women's shelters</w:t>
      </w:r>
      <w:r>
        <w:t xml:space="preserve"> (London, </w:t>
      </w:r>
      <w:r>
        <w:rPr>
          <w:b/>
          <w:color w:val="1E2A44"/>
        </w:rPr>
        <w:t>1971</w:t>
      </w:r>
      <w:r>
        <w:t xml:space="preserve">); </w:t>
      </w:r>
      <w:r>
        <w:rPr>
          <w:b/>
          <w:color w:val="2F7D4F"/>
        </w:rPr>
        <w:t>domestic violence</w:t>
      </w:r>
      <w:r>
        <w:t xml:space="preserve"> redefined as a public crime; </w:t>
      </w:r>
      <w:r>
        <w:rPr>
          <w:b/>
          <w:color w:val="2F7D4F"/>
        </w:rPr>
        <w:t>sexual harassment</w:t>
      </w:r>
      <w:r>
        <w:t xml:space="preserve"> recognised as discrimination (</w:t>
      </w:r>
      <w:r>
        <w:rPr>
          <w:b/>
          <w:color w:val="2F7D4F"/>
        </w:rPr>
        <w:t>Catharine MacKinnon</w:t>
      </w:r>
      <w:r>
        <w:t xml:space="preserve">, </w:t>
      </w:r>
      <w:r>
        <w:rPr>
          <w:b/>
          <w:color w:val="1E2A44"/>
        </w:rPr>
        <w:t>1979</w:t>
      </w:r>
      <w:r>
        <w:t>).</w:t>
      </w:r>
    </w:p>
    <w:p>
      <w:pPr>
        <w:pStyle w:val="Heading3"/>
      </w:pPr>
      <w:r>
        <w:t>9. Radical feminism — criticisms</w:t>
      </w:r>
    </w:p>
    <w:p>
      <w:pPr>
        <w:pStyle w:val="Heading4"/>
      </w:pPr>
      <w:r>
        <w:t>i) One "woman"</w:t>
      </w:r>
    </w:p>
    <w:p>
      <w:r>
        <w:t xml:space="preserve">It treated women as one group, ignoring </w:t>
      </w:r>
      <w:r>
        <w:rPr>
          <w:b/>
          <w:color w:val="2F7D4F"/>
        </w:rPr>
        <w:t>race and class</w:t>
      </w:r>
      <w:r>
        <w:t xml:space="preserve"> (hooks, Audre Lorde).</w:t>
      </w:r>
    </w:p>
    <w:p>
      <w:pPr>
        <w:pStyle w:val="Heading4"/>
      </w:pPr>
      <w:r>
        <w:t>ii) Essentialism and image</w:t>
      </w:r>
    </w:p>
    <w:p>
      <w:r>
        <w:t xml:space="preserve">Firestone's focus on biology risks </w:t>
      </w:r>
      <w:r>
        <w:rPr>
          <w:b/>
          <w:color w:val="2F7D4F"/>
        </w:rPr>
        <w:t>essentialism</w:t>
      </w:r>
      <w:r>
        <w:t xml:space="preserve">; separatist writing gave it an </w:t>
      </w:r>
      <w:r>
        <w:rPr>
          <w:b/>
          <w:color w:val="2F7D4F"/>
        </w:rPr>
        <w:t>anti-men</w:t>
      </w:r>
      <w:r>
        <w:t xml:space="preserve"> image; the 1980s "</w:t>
      </w:r>
      <w:r>
        <w:rPr>
          <w:b/>
          <w:color w:val="2F7D4F"/>
        </w:rPr>
        <w:t>sex wars</w:t>
      </w:r>
      <w:r>
        <w:t>" divided the movement.</w:t>
      </w:r>
    </w:p>
    <w:p>
      <w:pPr>
        <w:pStyle w:val="Heading3"/>
      </w:pPr>
      <w:r>
        <w:t>10. The two compared</w:t>
      </w:r>
    </w:p>
    <w:p>
      <w:pPr>
        <w:pStyle w:val="GSFigure"/>
      </w:pPr>
      <w:r>
        <w:drawing>
          <wp:inline xmlns:a="http://schemas.openxmlformats.org/drawingml/2006/main" xmlns:pic="http://schemas.openxmlformats.org/drawingml/2006/picture">
            <wp:extent cx="5669280" cy="1230234"/>
            <wp:docPr id="12" name="Picture 12"/>
            <wp:cNvGraphicFramePr>
              <a:graphicFrameLocks noChangeAspect="1"/>
            </wp:cNvGraphicFramePr>
            <a:graphic>
              <a:graphicData uri="http://schemas.openxmlformats.org/drawingml/2006/picture">
                <pic:pic>
                  <pic:nvPicPr>
                    <pic:cNvPr id="0" name="T2QA_compare_39d0ccc63f46.png"/>
                    <pic:cNvPicPr/>
                  </pic:nvPicPr>
                  <pic:blipFill>
                    <a:blip r:embed="rId22"/>
                    <a:stretch>
                      <a:fillRect/>
                    </a:stretch>
                  </pic:blipFill>
                  <pic:spPr>
                    <a:xfrm>
                      <a:off x="0" y="0"/>
                      <a:ext cx="5669280" cy="1230234"/>
                    </a:xfrm>
                    <a:prstGeom prst="rect"/>
                  </pic:spPr>
                </pic:pic>
              </a:graphicData>
            </a:graphic>
          </wp:inline>
        </w:drawing>
      </w:r>
    </w:p>
    <w:p>
      <w:pPr>
        <w:pStyle w:val="Caption"/>
      </w:pPr>
      <w:r>
        <w:t>Figure 12  ·  Liberal and radical feminism side by side.</w:t>
      </w:r>
    </w:p>
    <w:p>
      <w:pPr>
        <w:pStyle w:val="Heading4"/>
      </w:pPr>
      <w:r>
        <w:t>i) Where they agree</w:t>
      </w:r>
    </w:p>
    <w:p>
      <w:r>
        <w:t xml:space="preserve">Both agree that women's disadvantage is </w:t>
      </w:r>
      <w:r>
        <w:rPr>
          <w:b/>
          <w:color w:val="2F7D4F"/>
        </w:rPr>
        <w:t>made by society</w:t>
      </w:r>
      <w:r>
        <w:t>, not by nature, and both have changed the law.</w:t>
      </w:r>
    </w:p>
    <w:p>
      <w:pPr>
        <w:pStyle w:val="Heading4"/>
      </w:pPr>
      <w:r>
        <w:t>ii) Where they differ</w:t>
      </w:r>
    </w:p>
    <w:p>
      <w:r>
        <w:t xml:space="preserve">They disagree on its </w:t>
      </w:r>
      <w:r>
        <w:rPr>
          <w:b/>
          <w:color w:val="2F7D4F"/>
        </w:rPr>
        <w:t>depth</w:t>
      </w:r>
      <w:r>
        <w:t xml:space="preserve"> and therefore on the </w:t>
      </w:r>
      <w:r>
        <w:rPr>
          <w:b/>
          <w:color w:val="2F7D4F"/>
        </w:rPr>
        <w:t>cure</w:t>
      </w:r>
      <w:r>
        <w:t xml:space="preserve">: liberals see barriers to be removed; radicals see a system of power to be dismantled. Liberals speak to </w:t>
      </w:r>
      <w:r>
        <w:rPr>
          <w:b/>
          <w:color w:val="2F7D4F"/>
        </w:rPr>
        <w:t>parliaments</w:t>
      </w:r>
      <w:r>
        <w:t xml:space="preserve">; radicals speak first to </w:t>
      </w:r>
      <w:r>
        <w:rPr>
          <w:b/>
          <w:color w:val="2F7D4F"/>
        </w:rPr>
        <w:t>women themselves</w:t>
      </w:r>
      <w:r>
        <w:t>.</w:t>
      </w:r>
    </w:p>
    <w:p>
      <w:pPr>
        <w:pStyle w:val="Heading3"/>
      </w:pPr>
      <w:r>
        <w:t>11. The Pakistan angle</w:t>
      </w:r>
    </w:p>
    <w:p>
      <w:pPr>
        <w:pStyle w:val="Heading4"/>
      </w:pPr>
      <w:r>
        <w:t>i) Liberal</w:t>
      </w:r>
    </w:p>
    <w:p>
      <w:r>
        <w:t xml:space="preserve">Pakistan's </w:t>
      </w:r>
      <w:r>
        <w:rPr>
          <w:b/>
          <w:color w:val="2F7D4F"/>
        </w:rPr>
        <w:t>Constitution</w:t>
      </w:r>
      <w:r>
        <w:t xml:space="preserve"> is liberal in spirit — </w:t>
      </w:r>
      <w:r>
        <w:rPr>
          <w:b/>
          <w:color w:val="2F7D4F"/>
        </w:rPr>
        <w:t>Articles 25, 27 and 34</w:t>
      </w:r>
      <w:r>
        <w:t xml:space="preserve"> — and laws on </w:t>
      </w:r>
      <w:r>
        <w:rPr>
          <w:b/>
          <w:color w:val="2F7D4F"/>
        </w:rPr>
        <w:t>harassment</w:t>
      </w:r>
      <w:r>
        <w:t xml:space="preserve"> (</w:t>
      </w:r>
      <w:r>
        <w:rPr>
          <w:b/>
          <w:color w:val="1E2A44"/>
        </w:rPr>
        <w:t>2010</w:t>
      </w:r>
      <w:r>
        <w:t xml:space="preserve">) and </w:t>
      </w:r>
      <w:r>
        <w:rPr>
          <w:b/>
          <w:color w:val="2F7D4F"/>
        </w:rPr>
        <w:t>child marriage</w:t>
      </w:r>
      <w:r>
        <w:t xml:space="preserve"> (</w:t>
      </w:r>
      <w:r>
        <w:rPr>
          <w:b/>
          <w:color w:val="1E2A44"/>
        </w:rPr>
        <w:t>2025</w:t>
      </w:r>
      <w:r>
        <w:t>) follow the liberal route.</w:t>
      </w:r>
    </w:p>
    <w:p>
      <w:pPr>
        <w:pStyle w:val="Heading4"/>
      </w:pPr>
      <w:r>
        <w:t>ii) Radical</w:t>
      </w:r>
    </w:p>
    <w:p>
      <w:r>
        <w:t xml:space="preserve">The </w:t>
      </w:r>
      <w:r>
        <w:rPr>
          <w:b/>
          <w:color w:val="2F7D4F"/>
        </w:rPr>
        <w:t>Women's Action Forum</w:t>
      </w:r>
      <w:r>
        <w:t xml:space="preserve"> (</w:t>
      </w:r>
      <w:r>
        <w:rPr>
          <w:b/>
          <w:color w:val="1E2A44"/>
        </w:rPr>
        <w:t>1981</w:t>
      </w:r>
      <w:r>
        <w:t xml:space="preserve">) against the </w:t>
      </w:r>
      <w:r>
        <w:rPr>
          <w:b/>
          <w:color w:val="2F7D4F"/>
        </w:rPr>
        <w:t>Hudood Ordinances</w:t>
      </w:r>
      <w:r>
        <w:t xml:space="preserve">, the laws on </w:t>
      </w:r>
      <w:r>
        <w:rPr>
          <w:b/>
          <w:color w:val="2F7D4F"/>
        </w:rPr>
        <w:t>honour killing</w:t>
      </w:r>
      <w:r>
        <w:t xml:space="preserve"> (</w:t>
      </w:r>
      <w:r>
        <w:rPr>
          <w:b/>
          <w:color w:val="1E2A44"/>
        </w:rPr>
        <w:t>2016</w:t>
      </w:r>
      <w:r>
        <w:t xml:space="preserve">) and </w:t>
      </w:r>
      <w:r>
        <w:rPr>
          <w:b/>
          <w:color w:val="2F7D4F"/>
        </w:rPr>
        <w:t>rape</w:t>
      </w:r>
      <w:r>
        <w:t xml:space="preserve"> (</w:t>
      </w:r>
      <w:r>
        <w:rPr>
          <w:b/>
          <w:color w:val="1E2A44"/>
        </w:rPr>
        <w:t>2021</w:t>
      </w:r>
      <w:r>
        <w:t xml:space="preserve">), and the </w:t>
      </w:r>
      <w:r>
        <w:rPr>
          <w:b/>
          <w:color w:val="2F7D4F"/>
        </w:rPr>
        <w:t>Aurat March</w:t>
      </w:r>
      <w:r>
        <w:t xml:space="preserve"> demand for </w:t>
      </w:r>
      <w:r>
        <w:rPr>
          <w:b/>
          <w:color w:val="2F7D4F"/>
        </w:rPr>
        <w:t>bodily autonomy</w:t>
      </w:r>
      <w:r>
        <w:t xml:space="preserve"> reflect radical insight.</w:t>
      </w:r>
    </w:p>
    <w:p>
      <w:pPr>
        <w:pStyle w:val="Heading3"/>
      </w:pPr>
      <w:r>
        <w:t>12. Conclusion</w:t>
      </w:r>
    </w:p>
    <w:p>
      <w:r>
        <w:rPr>
          <w:b/>
          <w:color w:val="2F7D4F"/>
        </w:rPr>
        <w:t>Liberal feminism</w:t>
      </w:r>
      <w:r>
        <w:t xml:space="preserve"> built women's </w:t>
      </w:r>
      <w:r>
        <w:rPr>
          <w:b/>
          <w:color w:val="2F7D4F"/>
        </w:rPr>
        <w:t>legal equality</w:t>
      </w:r>
      <w:r>
        <w:t xml:space="preserve">; </w:t>
      </w:r>
      <w:r>
        <w:rPr>
          <w:b/>
          <w:color w:val="2F7D4F"/>
        </w:rPr>
        <w:t>radical feminism</w:t>
      </w:r>
      <w:r>
        <w:t xml:space="preserve"> exposed the </w:t>
      </w:r>
      <w:r>
        <w:rPr>
          <w:b/>
          <w:color w:val="2F7D4F"/>
        </w:rPr>
        <w:t>power and violence</w:t>
      </w:r>
      <w:r>
        <w:t xml:space="preserve"> that laws alone could not reach. The first gives rights, the second shows why rights are not enough. In Pakistan, as elsewhere, the two </w:t>
      </w:r>
      <w:r>
        <w:rPr>
          <w:b/>
          <w:color w:val="2F7D4F"/>
        </w:rPr>
        <w:t>need each other</w:t>
      </w:r>
      <w:r>
        <w:t>: liberal law provides the tools, radical analysis shows where to use them.</w:t>
      </w:r>
    </w:p>
    <w:p>
      <w:pPr>
        <w:pStyle w:val="Heading2"/>
      </w:pPr>
      <w:r>
        <w:t>Why this answer scores</w:t>
      </w:r>
    </w:p>
    <w:p>
      <w:pPr>
        <w:pStyle w:val="ListBullet"/>
      </w:pPr>
      <w:r>
        <w:t xml:space="preserve">The choice of schools is </w:t>
      </w:r>
      <w:r>
        <w:rPr>
          <w:b/>
          <w:color w:val="2F7D4F"/>
        </w:rPr>
        <w:t>explained</w:t>
      </w:r>
      <w:r>
        <w:t xml:space="preserve"> — the examiner sees a thinking candidate.</w:t>
      </w:r>
    </w:p>
    <w:p>
      <w:pPr>
        <w:pStyle w:val="ListBullet"/>
      </w:pPr>
      <w:r>
        <w:t xml:space="preserve">Both schools are described under </w:t>
      </w:r>
      <w:r>
        <w:rPr>
          <w:b/>
          <w:color w:val="2F7D4F"/>
        </w:rPr>
        <w:t>the same sub-headings</w:t>
      </w:r>
      <w:r>
        <w:t>: meaning, origin and thinkers, ideas and achievements, criticisms — true "detail".</w:t>
      </w:r>
    </w:p>
    <w:p>
      <w:pPr>
        <w:pStyle w:val="ListBullet"/>
      </w:pPr>
      <w:r>
        <w:rPr>
          <w:b/>
          <w:color w:val="2F7D4F"/>
        </w:rPr>
        <w:t>Thinkers, books and dates</w:t>
      </w:r>
      <w:r>
        <w:t xml:space="preserve"> are exact.</w:t>
      </w:r>
    </w:p>
    <w:p>
      <w:pPr>
        <w:pStyle w:val="ListBullet"/>
      </w:pPr>
      <w:r>
        <w:t xml:space="preserve">A </w:t>
      </w:r>
      <w:r>
        <w:rPr>
          <w:b/>
          <w:color w:val="2F7D4F"/>
        </w:rPr>
        <w:t>compare figure</w:t>
      </w:r>
      <w:r>
        <w:t xml:space="preserve"> and a </w:t>
      </w:r>
      <w:r>
        <w:rPr>
          <w:b/>
          <w:color w:val="2F7D4F"/>
        </w:rPr>
        <w:t>Pakistan section</w:t>
      </w:r>
      <w:r>
        <w:t xml:space="preserve"> lift the answer above description.</w:t>
      </w:r>
    </w:p>
    <w:p>
      <w:pPr>
        <w:pStyle w:val="Heading1"/>
      </w:pPr>
      <w:r>
        <w:t>Answer 7 · Short Note: Radical Feminism (CSS 2024)</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2024 · Q8(B)  ·  10 MARKS</w:t>
            </w:r>
          </w:p>
          <w:p>
            <w:pPr>
              <w:pStyle w:val="GSBoxText"/>
            </w:pPr>
            <w:r>
              <w:t>Write short notes on: Radical Feminism</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485505"/>
            <wp:docPr id="13" name="Picture 13"/>
            <wp:cNvGraphicFramePr>
              <a:graphicFrameLocks noChangeAspect="1"/>
            </wp:cNvGraphicFramePr>
            <a:graphic>
              <a:graphicData uri="http://schemas.openxmlformats.org/drawingml/2006/picture">
                <pic:pic>
                  <pic:nvPicPr>
                    <pic:cNvPr id="0" name="T2QA_mindmap_5aa6650172bf.png"/>
                    <pic:cNvPicPr/>
                  </pic:nvPicPr>
                  <pic:blipFill>
                    <a:blip r:embed="rId23"/>
                    <a:stretch>
                      <a:fillRect/>
                    </a:stretch>
                  </pic:blipFill>
                  <pic:spPr>
                    <a:xfrm>
                      <a:off x="0" y="0"/>
                      <a:ext cx="5943600" cy="2485505"/>
                    </a:xfrm>
                    <a:prstGeom prst="rect"/>
                  </pic:spPr>
                </pic:pic>
              </a:graphicData>
            </a:graphic>
          </wp:inline>
        </w:drawing>
      </w:r>
    </w:p>
    <w:p>
      <w:pPr>
        <w:pStyle w:val="Caption"/>
      </w:pPr>
      <w:r>
        <w:t>Figure 13  ·  The answer map for the short note: every branch is one headed point.</w:t>
      </w:r>
    </w:p>
    <w:p>
      <w:pPr>
        <w:pStyle w:val="Heading2"/>
      </w:pPr>
      <w:r>
        <w:t>Decoding the question</w:t>
      </w:r>
    </w:p>
    <w:p>
      <w:r>
        <w:t xml:space="preserve">A </w:t>
      </w:r>
      <w:r>
        <w:rPr>
          <w:b/>
          <w:color w:val="2F7D4F"/>
        </w:rPr>
        <w:t>short note of 10 marks</w:t>
      </w:r>
      <w:r>
        <w:t xml:space="preserve">: about </w:t>
      </w:r>
      <w:r>
        <w:rPr>
          <w:b/>
          <w:color w:val="2F7D4F"/>
        </w:rPr>
        <w:t>550–650 words</w:t>
      </w:r>
      <w:r>
        <w:t xml:space="preserve"> under four or five headings — definition, origin and thinkers with dates, core ideas, achievements, criticisms, a Pakistani example and a balanced close. A small figure earns extra credit.</w:t>
      </w:r>
    </w:p>
    <w:p>
      <w:pPr>
        <w:pStyle w:val="Heading2"/>
      </w:pPr>
      <w:r>
        <w:t>The model answer</w:t>
      </w:r>
    </w:p>
    <w:p>
      <w:pPr>
        <w:pStyle w:val="Heading3"/>
      </w:pPr>
      <w:r>
        <w:t>1. Meaning</w:t>
      </w:r>
    </w:p>
    <w:p>
      <w:pPr>
        <w:pStyle w:val="Heading4"/>
      </w:pPr>
      <w:r>
        <w:t>i) Definition</w:t>
      </w:r>
    </w:p>
    <w:p>
      <w:r>
        <w:t xml:space="preserve">"Radical" comes from the Latin </w:t>
      </w:r>
      <w:r>
        <w:rPr>
          <w:b/>
          <w:i/>
          <w:color w:val="2F7D4F"/>
        </w:rPr>
        <w:t>radix</w:t>
      </w:r>
      <w:r>
        <w:t xml:space="preserve">, meaning </w:t>
      </w:r>
      <w:r>
        <w:rPr>
          <w:b/>
          <w:color w:val="2F7D4F"/>
        </w:rPr>
        <w:t>root</w:t>
      </w:r>
      <w:r>
        <w:t xml:space="preserve">. </w:t>
      </w:r>
      <w:r>
        <w:rPr>
          <w:b/>
          <w:color w:val="2F7D4F"/>
        </w:rPr>
        <w:t>Radical feminism</w:t>
      </w:r>
      <w:r>
        <w:t xml:space="preserve"> holds that </w:t>
      </w:r>
      <w:r>
        <w:rPr>
          <w:b/>
          <w:color w:val="2F7D4F"/>
        </w:rPr>
        <w:t>patriarchy</w:t>
      </w:r>
      <w:r>
        <w:t xml:space="preserve"> — the system of male power over women — is the </w:t>
      </w:r>
      <w:r>
        <w:rPr>
          <w:b/>
          <w:color w:val="2F7D4F"/>
        </w:rPr>
        <w:t>oldest and deepest</w:t>
      </w:r>
      <w:r>
        <w:t xml:space="preserve"> form of oppression, present in every society and every area of life.</w:t>
      </w:r>
    </w:p>
    <w:p>
      <w:pPr>
        <w:pStyle w:val="Heading4"/>
      </w:pPr>
      <w:r>
        <w:t>ii) The remedy</w:t>
      </w:r>
    </w:p>
    <w:p>
      <w:r>
        <w:t xml:space="preserve">Because patriarchy runs through the </w:t>
      </w:r>
      <w:r>
        <w:rPr>
          <w:b/>
          <w:color w:val="2F7D4F"/>
        </w:rPr>
        <w:t>family, sexuality, the body and culture</w:t>
      </w:r>
      <w:r>
        <w:t xml:space="preserve">, legal reform is not enough. Society must be </w:t>
      </w:r>
      <w:r>
        <w:rPr>
          <w:b/>
          <w:color w:val="2F7D4F"/>
        </w:rPr>
        <w:t>transformed at the root</w:t>
      </w:r>
      <w:r>
        <w:t xml:space="preserve">. A past MCQ put it simply: </w:t>
      </w:r>
      <w:r>
        <w:rPr>
          <w:b/>
          <w:color w:val="2F7D4F"/>
        </w:rPr>
        <w:t>replacing patriarchy</w:t>
      </w:r>
      <w:r>
        <w:t xml:space="preserve"> is a </w:t>
      </w:r>
      <w:r>
        <w:rPr>
          <w:b/>
          <w:color w:val="2F7D4F"/>
        </w:rPr>
        <w:t>radical</w:t>
      </w:r>
      <w:r>
        <w:t xml:space="preserve"> idea.</w:t>
      </w:r>
    </w:p>
    <w:p>
      <w:pPr>
        <w:pStyle w:val="Heading3"/>
      </w:pPr>
      <w:r>
        <w:t>2. Origin and thinkers</w:t>
      </w:r>
    </w:p>
    <w:p>
      <w:pPr>
        <w:pStyle w:val="Heading4"/>
      </w:pPr>
      <w:r>
        <w:t>i) Origin</w:t>
      </w:r>
    </w:p>
    <w:p>
      <w:r>
        <w:t xml:space="preserve">Radical feminism arose in the USA in the </w:t>
      </w:r>
      <w:r>
        <w:rPr>
          <w:b/>
          <w:color w:val="2F7D4F"/>
        </w:rPr>
        <w:t>late 1960s</w:t>
      </w:r>
      <w:r>
        <w:t>. Women active in the civil-rights and anti-war "</w:t>
      </w:r>
      <w:r>
        <w:rPr>
          <w:b/>
          <w:color w:val="2F7D4F"/>
        </w:rPr>
        <w:t>New Left</w:t>
      </w:r>
      <w:r>
        <w:t xml:space="preserve">" found that male comrades who preached equality expected them to make coffee and stay silent. They formed groups such as </w:t>
      </w:r>
      <w:r>
        <w:rPr>
          <w:b/>
          <w:color w:val="2F7D4F"/>
        </w:rPr>
        <w:t>New York Radical Women</w:t>
      </w:r>
      <w:r>
        <w:t xml:space="preserve"> (</w:t>
      </w:r>
      <w:r>
        <w:rPr>
          <w:b/>
          <w:color w:val="1E2A44"/>
        </w:rPr>
        <w:t>1967</w:t>
      </w:r>
      <w:r>
        <w:t xml:space="preserve">) and </w:t>
      </w:r>
      <w:r>
        <w:rPr>
          <w:b/>
          <w:color w:val="2F7D4F"/>
        </w:rPr>
        <w:t>Redstockings</w:t>
      </w:r>
      <w:r>
        <w:t xml:space="preserve"> (</w:t>
      </w:r>
      <w:r>
        <w:rPr>
          <w:b/>
          <w:color w:val="1E2A44"/>
        </w:rPr>
        <w:t>1969</w:t>
      </w:r>
      <w:r>
        <w:t>).</w:t>
      </w:r>
    </w:p>
    <w:p>
      <w:pPr>
        <w:pStyle w:val="Heading4"/>
      </w:pPr>
      <w:r>
        <w:t>ii) Thinkers</w:t>
      </w:r>
    </w:p>
    <w:p>
      <w:pPr>
        <w:pStyle w:val="ListBullet"/>
      </w:pPr>
      <w:r>
        <w:rPr>
          <w:b/>
          <w:color w:val="2F7D4F"/>
        </w:rPr>
        <w:t>Kate Millett</w:t>
      </w:r>
      <w:r>
        <w:t xml:space="preserve"> (</w:t>
      </w:r>
      <w:r>
        <w:rPr>
          <w:i/>
        </w:rPr>
        <w:t>Sexual Politics</w:t>
      </w:r>
      <w:r>
        <w:t xml:space="preserve">, </w:t>
      </w:r>
      <w:r>
        <w:rPr>
          <w:b/>
          <w:color w:val="1E2A44"/>
        </w:rPr>
        <w:t>1970</w:t>
      </w:r>
      <w:r>
        <w:t xml:space="preserve">): relations between the sexes are </w:t>
      </w:r>
      <w:r>
        <w:rPr>
          <w:b/>
          <w:color w:val="2F7D4F"/>
        </w:rPr>
        <w:t>power relations</w:t>
      </w:r>
      <w:r>
        <w:t>; she made "</w:t>
      </w:r>
      <w:r>
        <w:rPr>
          <w:b/>
          <w:color w:val="2F7D4F"/>
        </w:rPr>
        <w:t>patriarchy</w:t>
      </w:r>
      <w:r>
        <w:t>" the key concept.</w:t>
      </w:r>
    </w:p>
    <w:p>
      <w:pPr>
        <w:pStyle w:val="ListBullet"/>
      </w:pPr>
      <w:r>
        <w:rPr>
          <w:b/>
          <w:color w:val="2F7D4F"/>
        </w:rPr>
        <w:t>Shulamith Firestone</w:t>
      </w:r>
      <w:r>
        <w:t xml:space="preserve"> (</w:t>
      </w:r>
      <w:r>
        <w:rPr>
          <w:i/>
        </w:rPr>
        <w:t>The Dialectic of Sex</w:t>
      </w:r>
      <w:r>
        <w:t xml:space="preserve">, </w:t>
      </w:r>
      <w:r>
        <w:rPr>
          <w:b/>
          <w:color w:val="1E2A44"/>
        </w:rPr>
        <w:t>1970</w:t>
      </w:r>
      <w:r>
        <w:t xml:space="preserve">): oppression began in </w:t>
      </w:r>
      <w:r>
        <w:rPr>
          <w:b/>
          <w:color w:val="2F7D4F"/>
        </w:rPr>
        <w:t>reproduction</w:t>
      </w:r>
      <w:r>
        <w:t>; women are a "</w:t>
      </w:r>
      <w:r>
        <w:rPr>
          <w:b/>
          <w:color w:val="2F7D4F"/>
        </w:rPr>
        <w:t>sex class</w:t>
      </w:r>
      <w:r>
        <w:t>".</w:t>
      </w:r>
    </w:p>
    <w:p>
      <w:pPr>
        <w:pStyle w:val="ListBullet"/>
      </w:pPr>
      <w:r>
        <w:rPr>
          <w:b/>
          <w:color w:val="2F7D4F"/>
        </w:rPr>
        <w:t>Carol Hanisch</w:t>
      </w:r>
      <w:r>
        <w:t xml:space="preserve"> ("The Personal Is Political", </w:t>
      </w:r>
      <w:r>
        <w:rPr>
          <w:b/>
          <w:color w:val="1E2A44"/>
        </w:rPr>
        <w:t>1970</w:t>
      </w:r>
      <w:r>
        <w:t xml:space="preserve">): women's private problems are </w:t>
      </w:r>
      <w:r>
        <w:rPr>
          <w:b/>
          <w:color w:val="2F7D4F"/>
        </w:rPr>
        <w:t>political</w:t>
      </w:r>
      <w:r>
        <w:t>.</w:t>
      </w:r>
    </w:p>
    <w:p>
      <w:pPr>
        <w:pStyle w:val="ListBullet"/>
      </w:pPr>
      <w:r>
        <w:rPr>
          <w:b/>
          <w:color w:val="2F7D4F"/>
        </w:rPr>
        <w:t>Susan Brownmiller</w:t>
      </w:r>
      <w:r>
        <w:t xml:space="preserve"> (</w:t>
      </w:r>
      <w:r>
        <w:rPr>
          <w:i/>
        </w:rPr>
        <w:t>Against Our Will</w:t>
      </w:r>
      <w:r>
        <w:t xml:space="preserve">, </w:t>
      </w:r>
      <w:r>
        <w:rPr>
          <w:b/>
          <w:color w:val="1E2A44"/>
        </w:rPr>
        <w:t>1975</w:t>
      </w:r>
      <w:r>
        <w:t xml:space="preserve">): </w:t>
      </w:r>
      <w:r>
        <w:rPr>
          <w:b/>
          <w:color w:val="2F7D4F"/>
        </w:rPr>
        <w:t>rape</w:t>
      </w:r>
      <w:r>
        <w:t xml:space="preserve"> keeps all women in fear.</w:t>
      </w:r>
    </w:p>
    <w:p>
      <w:pPr>
        <w:pStyle w:val="Heading3"/>
      </w:pPr>
      <w:r>
        <w:t>3. Core ideas</w:t>
      </w:r>
    </w:p>
    <w:p>
      <w:pPr>
        <w:pStyle w:val="GSFigure"/>
      </w:pPr>
      <w:r>
        <w:drawing>
          <wp:inline xmlns:a="http://schemas.openxmlformats.org/drawingml/2006/main" xmlns:pic="http://schemas.openxmlformats.org/drawingml/2006/picture">
            <wp:extent cx="5385816" cy="3458261"/>
            <wp:docPr id="14" name="Picture 14"/>
            <wp:cNvGraphicFramePr>
              <a:graphicFrameLocks noChangeAspect="1"/>
            </wp:cNvGraphicFramePr>
            <a:graphic>
              <a:graphicData uri="http://schemas.openxmlformats.org/drawingml/2006/picture">
                <pic:pic>
                  <pic:nvPicPr>
                    <pic:cNvPr id="0" name="T2QA_cycle_00e4e1b98b93.png"/>
                    <pic:cNvPicPr/>
                  </pic:nvPicPr>
                  <pic:blipFill>
                    <a:blip r:embed="rId24"/>
                    <a:stretch>
                      <a:fillRect/>
                    </a:stretch>
                  </pic:blipFill>
                  <pic:spPr>
                    <a:xfrm>
                      <a:off x="0" y="0"/>
                      <a:ext cx="5385816" cy="3458261"/>
                    </a:xfrm>
                    <a:prstGeom prst="rect"/>
                  </pic:spPr>
                </pic:pic>
              </a:graphicData>
            </a:graphic>
          </wp:inline>
        </w:drawing>
      </w:r>
    </w:p>
    <w:p>
      <w:pPr>
        <w:pStyle w:val="Caption"/>
      </w:pPr>
      <w:r>
        <w:t>Figure 14  ·  Radical feminism: patriarchy at work in every area of life.</w:t>
      </w:r>
    </w:p>
    <w:p>
      <w:pPr>
        <w:pStyle w:val="Heading4"/>
      </w:pPr>
      <w:r>
        <w:t>i) Patriarchy and sexual politics</w:t>
      </w:r>
    </w:p>
    <w:p>
      <w:r>
        <w:t xml:space="preserve">Male power is not a side effect of capitalism or law; it is a </w:t>
      </w:r>
      <w:r>
        <w:rPr>
          <w:b/>
          <w:color w:val="2F7D4F"/>
        </w:rPr>
        <w:t>system of its own</w:t>
      </w:r>
      <w:r>
        <w:t>.</w:t>
      </w:r>
    </w:p>
    <w:p>
      <w:pPr>
        <w:pStyle w:val="Heading4"/>
      </w:pPr>
      <w:r>
        <w:t>ii) The personal is political</w:t>
      </w:r>
    </w:p>
    <w:p>
      <w:r>
        <w:t xml:space="preserve">Housework, marriage and sex are shaped by </w:t>
      </w:r>
      <w:r>
        <w:rPr>
          <w:b/>
          <w:color w:val="2F7D4F"/>
        </w:rPr>
        <w:t>power</w:t>
      </w:r>
      <w:r>
        <w:t xml:space="preserve">. Women discovered this through </w:t>
      </w:r>
      <w:r>
        <w:rPr>
          <w:b/>
          <w:color w:val="2F7D4F"/>
        </w:rPr>
        <w:t>consciousness-raising</w:t>
      </w:r>
      <w:r>
        <w:t xml:space="preserve"> groups, where private complaints — an exhausting double day, a controlling husband — turned out to be shared by all, with a common cause.</w:t>
      </w:r>
    </w:p>
    <w:p>
      <w:pPr>
        <w:pStyle w:val="Heading4"/>
      </w:pPr>
      <w:r>
        <w:t>iii) Bodily autonomy</w:t>
      </w:r>
    </w:p>
    <w:p>
      <w:r>
        <w:t xml:space="preserve">Women must control their </w:t>
      </w:r>
      <w:r>
        <w:rPr>
          <w:b/>
          <w:color w:val="2F7D4F"/>
        </w:rPr>
        <w:t>own bodies</w:t>
      </w:r>
      <w:r>
        <w:t xml:space="preserve"> — free from violence, forced marriage and control of reproduction. </w:t>
      </w:r>
      <w:r>
        <w:rPr>
          <w:b/>
          <w:color w:val="2F7D4F"/>
        </w:rPr>
        <w:t>Adrienne Rich</w:t>
      </w:r>
      <w:r>
        <w:t xml:space="preserve"> (</w:t>
      </w:r>
      <w:r>
        <w:rPr>
          <w:b/>
          <w:color w:val="1E2A44"/>
        </w:rPr>
        <w:t>1976</w:t>
      </w:r>
      <w:r>
        <w:t xml:space="preserve">) separated motherhood as a woman's </w:t>
      </w:r>
      <w:r>
        <w:rPr>
          <w:b/>
          <w:color w:val="2F7D4F"/>
        </w:rPr>
        <w:t>experience</w:t>
      </w:r>
      <w:r>
        <w:t xml:space="preserve"> from motherhood as an </w:t>
      </w:r>
      <w:r>
        <w:rPr>
          <w:b/>
          <w:color w:val="2F7D4F"/>
        </w:rPr>
        <w:t>institution</w:t>
      </w:r>
      <w:r>
        <w:t xml:space="preserve"> run by men.</w:t>
      </w:r>
    </w:p>
    <w:p>
      <w:pPr>
        <w:pStyle w:val="Heading4"/>
      </w:pPr>
      <w:r>
        <w:t>iv) Two branches</w:t>
      </w:r>
    </w:p>
    <w:p>
      <w:r>
        <w:rPr>
          <w:b/>
          <w:color w:val="2F7D4F"/>
        </w:rPr>
        <w:t>Radical-libertarians</w:t>
      </w:r>
      <w:r>
        <w:t xml:space="preserve"> (Firestone) wanted to escape rigid gender; </w:t>
      </w:r>
      <w:r>
        <w:rPr>
          <w:b/>
          <w:color w:val="2F7D4F"/>
        </w:rPr>
        <w:t>radical-cultural</w:t>
      </w:r>
      <w:r>
        <w:t xml:space="preserve"> feminists (Mary Daly) wanted to </w:t>
      </w:r>
      <w:r>
        <w:rPr>
          <w:b/>
          <w:color w:val="2F7D4F"/>
        </w:rPr>
        <w:t>celebrate</w:t>
      </w:r>
      <w:r>
        <w:t xml:space="preserve"> women's values.</w:t>
      </w:r>
    </w:p>
    <w:p>
      <w:pPr>
        <w:pStyle w:val="Heading3"/>
      </w:pPr>
      <w:r>
        <w:t>4. Achievements and criticisms</w:t>
      </w:r>
    </w:p>
    <w:p>
      <w:pPr>
        <w:pStyle w:val="Heading4"/>
      </w:pPr>
      <w:r>
        <w:t>i) Achievements</w:t>
      </w:r>
    </w:p>
    <w:p>
      <w:r>
        <w:t xml:space="preserve">Radical feminism made </w:t>
      </w:r>
      <w:r>
        <w:rPr>
          <w:b/>
          <w:color w:val="2F7D4F"/>
        </w:rPr>
        <w:t>violence against women</w:t>
      </w:r>
      <w:r>
        <w:t xml:space="preserve"> a public issue. It created </w:t>
      </w:r>
      <w:r>
        <w:rPr>
          <w:b/>
          <w:color w:val="2F7D4F"/>
        </w:rPr>
        <w:t>rape crisis centres</w:t>
      </w:r>
      <w:r>
        <w:t xml:space="preserve"> and </w:t>
      </w:r>
      <w:r>
        <w:rPr>
          <w:b/>
          <w:color w:val="2F7D4F"/>
        </w:rPr>
        <w:t>shelters</w:t>
      </w:r>
      <w:r>
        <w:t xml:space="preserve"> (the first modern shelter, London, </w:t>
      </w:r>
      <w:r>
        <w:rPr>
          <w:b/>
          <w:color w:val="1E2A44"/>
        </w:rPr>
        <w:t>1971</w:t>
      </w:r>
      <w:r>
        <w:t xml:space="preserve">), redefined </w:t>
      </w:r>
      <w:r>
        <w:rPr>
          <w:b/>
          <w:color w:val="2F7D4F"/>
        </w:rPr>
        <w:t>domestic violence</w:t>
      </w:r>
      <w:r>
        <w:t xml:space="preserve"> as a crime, and — through </w:t>
      </w:r>
      <w:r>
        <w:rPr>
          <w:b/>
          <w:color w:val="2F7D4F"/>
        </w:rPr>
        <w:t>Catharine MacKinnon</w:t>
      </w:r>
      <w:r>
        <w:t xml:space="preserve"> (</w:t>
      </w:r>
      <w:r>
        <w:rPr>
          <w:b/>
          <w:color w:val="1E2A44"/>
        </w:rPr>
        <w:t>1979</w:t>
      </w:r>
      <w:r>
        <w:t xml:space="preserve">) — made </w:t>
      </w:r>
      <w:r>
        <w:rPr>
          <w:b/>
          <w:color w:val="2F7D4F"/>
        </w:rPr>
        <w:t>sexual harassment</w:t>
      </w:r>
      <w:r>
        <w:t xml:space="preserve"> a form of discrimination.</w:t>
      </w:r>
    </w:p>
    <w:p>
      <w:pPr>
        <w:pStyle w:val="Heading4"/>
      </w:pPr>
      <w:r>
        <w:t>ii) Criticisms</w:t>
      </w:r>
    </w:p>
    <w:p>
      <w:r>
        <w:t xml:space="preserve">It treated all women as one group, ignoring </w:t>
      </w:r>
      <w:r>
        <w:rPr>
          <w:b/>
          <w:color w:val="2F7D4F"/>
        </w:rPr>
        <w:t>race and class</w:t>
      </w:r>
      <w:r>
        <w:t xml:space="preserve"> (</w:t>
      </w:r>
      <w:r>
        <w:rPr>
          <w:b/>
          <w:color w:val="2F7D4F"/>
        </w:rPr>
        <w:t>bell hooks</w:t>
      </w:r>
      <w:r>
        <w:t xml:space="preserve">). Firestone's focus on biology risks </w:t>
      </w:r>
      <w:r>
        <w:rPr>
          <w:b/>
          <w:color w:val="2F7D4F"/>
        </w:rPr>
        <w:t>essentialism</w:t>
      </w:r>
      <w:r>
        <w:t xml:space="preserve">. Separatist writing gave feminism an </w:t>
      </w:r>
      <w:r>
        <w:rPr>
          <w:b/>
          <w:color w:val="2F7D4F"/>
        </w:rPr>
        <w:t>anti-men</w:t>
      </w:r>
      <w:r>
        <w:t xml:space="preserve"> image, and its language on sexuality provokes </w:t>
      </w:r>
      <w:r>
        <w:rPr>
          <w:b/>
          <w:color w:val="2F7D4F"/>
        </w:rPr>
        <w:t>backlash</w:t>
      </w:r>
      <w:r>
        <w:t xml:space="preserve"> in conservative societies. Historians add that patriarchy takes </w:t>
      </w:r>
      <w:r>
        <w:rPr>
          <w:b/>
          <w:color w:val="2F7D4F"/>
        </w:rPr>
        <w:t>different forms</w:t>
      </w:r>
      <w:r>
        <w:t xml:space="preserve"> in different times, so it cannot be one unchanging system.</w:t>
      </w:r>
    </w:p>
    <w:p>
      <w:pPr>
        <w:pStyle w:val="Heading3"/>
      </w:pPr>
      <w:r>
        <w:t>5. Pakistan and conclusion</w:t>
      </w:r>
    </w:p>
    <w:p>
      <w:pPr>
        <w:pStyle w:val="Heading4"/>
      </w:pPr>
      <w:r>
        <w:t>i) Pakistan</w:t>
      </w:r>
    </w:p>
    <w:p>
      <w:r>
        <w:t xml:space="preserve">The </w:t>
      </w:r>
      <w:r>
        <w:rPr>
          <w:b/>
          <w:color w:val="2F7D4F"/>
        </w:rPr>
        <w:t>Women's Action Forum</w:t>
      </w:r>
      <w:r>
        <w:t xml:space="preserve"> (</w:t>
      </w:r>
      <w:r>
        <w:rPr>
          <w:b/>
          <w:color w:val="1E2A44"/>
        </w:rPr>
        <w:t>1981</w:t>
      </w:r>
      <w:r>
        <w:t xml:space="preserve">) fought the </w:t>
      </w:r>
      <w:r>
        <w:rPr>
          <w:b/>
          <w:color w:val="2F7D4F"/>
        </w:rPr>
        <w:t>Hudood Ordinances</w:t>
      </w:r>
      <w:r>
        <w:t xml:space="preserve"> (</w:t>
      </w:r>
      <w:r>
        <w:rPr>
          <w:b/>
          <w:color w:val="1E2A44"/>
        </w:rPr>
        <w:t>1979</w:t>
      </w:r>
      <w:r>
        <w:t xml:space="preserve">), which exposed rape victims to adultery charges. Later laws on </w:t>
      </w:r>
      <w:r>
        <w:rPr>
          <w:b/>
          <w:color w:val="2F7D4F"/>
        </w:rPr>
        <w:t>acid attacks</w:t>
      </w:r>
      <w:r>
        <w:t xml:space="preserve"> (</w:t>
      </w:r>
      <w:r>
        <w:rPr>
          <w:b/>
          <w:color w:val="1E2A44"/>
        </w:rPr>
        <w:t>2011</w:t>
      </w:r>
      <w:r>
        <w:t xml:space="preserve">), </w:t>
      </w:r>
      <w:r>
        <w:rPr>
          <w:b/>
          <w:color w:val="2F7D4F"/>
        </w:rPr>
        <w:t>honour killing</w:t>
      </w:r>
      <w:r>
        <w:t xml:space="preserve"> (</w:t>
      </w:r>
      <w:r>
        <w:rPr>
          <w:b/>
          <w:color w:val="1E2A44"/>
        </w:rPr>
        <w:t>2016</w:t>
      </w:r>
      <w:r>
        <w:t xml:space="preserve">) and </w:t>
      </w:r>
      <w:r>
        <w:rPr>
          <w:b/>
          <w:color w:val="2F7D4F"/>
        </w:rPr>
        <w:t>rape</w:t>
      </w:r>
      <w:r>
        <w:t xml:space="preserve"> (</w:t>
      </w:r>
      <w:r>
        <w:rPr>
          <w:b/>
          <w:color w:val="1E2A44"/>
        </w:rPr>
        <w:t>2021</w:t>
      </w:r>
      <w:r>
        <w:t xml:space="preserve">) reflect the radical insight that violence controls women. The </w:t>
      </w:r>
      <w:r>
        <w:rPr>
          <w:b/>
          <w:color w:val="2F7D4F"/>
        </w:rPr>
        <w:t>Aurat March</w:t>
      </w:r>
      <w:r>
        <w:t xml:space="preserve"> slogan </w:t>
      </w:r>
      <w:r>
        <w:rPr>
          <w:b/>
          <w:i/>
          <w:color w:val="2F7D4F"/>
        </w:rPr>
        <w:t>Mera Jism Meri Marzi</w:t>
      </w:r>
      <w:r>
        <w:t xml:space="preserve"> echoed the demand for bodily autonomy — and showed how slogans can provoke controversy.</w:t>
      </w:r>
    </w:p>
    <w:p>
      <w:pPr>
        <w:pStyle w:val="Heading4"/>
      </w:pPr>
      <w:r>
        <w:t>ii) Conclusion</w:t>
      </w:r>
    </w:p>
    <w:p>
      <w:r>
        <w:t xml:space="preserve">Radical feminism's </w:t>
      </w:r>
      <w:r>
        <w:rPr>
          <w:b/>
          <w:color w:val="2F7D4F"/>
        </w:rPr>
        <w:t>analysis</w:t>
      </w:r>
      <w:r>
        <w:t xml:space="preserve"> of power and violence has saved lives and changed laws worldwide. Its </w:t>
      </w:r>
      <w:r>
        <w:rPr>
          <w:b/>
          <w:color w:val="2F7D4F"/>
        </w:rPr>
        <w:t>style</w:t>
      </w:r>
      <w:r>
        <w:t xml:space="preserve"> can alienate potential allies, and its claim that all women share one oppression needs the correction of intersectional thinking. In Pakistan its demands succeed best when argued in the language of the </w:t>
      </w:r>
      <w:r>
        <w:rPr>
          <w:b/>
          <w:color w:val="2F7D4F"/>
        </w:rPr>
        <w:t>Constitution</w:t>
      </w:r>
      <w:r>
        <w:t xml:space="preserve"> and of Islam's protection of human dignity.</w:t>
      </w:r>
    </w:p>
    <w:p>
      <w:pPr>
        <w:pStyle w:val="Heading2"/>
      </w:pPr>
      <w:r>
        <w:t>Why this answer scores</w:t>
      </w:r>
    </w:p>
    <w:p>
      <w:pPr>
        <w:pStyle w:val="ListBullet"/>
      </w:pPr>
      <w:r>
        <w:rPr>
          <w:b/>
          <w:color w:val="2F7D4F"/>
        </w:rPr>
        <w:t>Definition, origin, thinkers with dates, ideas, achievements, criticisms</w:t>
      </w:r>
      <w:r>
        <w:t xml:space="preserve"> — every part a 10-mark note needs.</w:t>
      </w:r>
    </w:p>
    <w:p>
      <w:pPr>
        <w:pStyle w:val="ListBullet"/>
      </w:pPr>
      <w:r>
        <w:t xml:space="preserve">A small </w:t>
      </w:r>
      <w:r>
        <w:rPr>
          <w:b/>
          <w:color w:val="2F7D4F"/>
        </w:rPr>
        <w:t>cycle figure</w:t>
      </w:r>
      <w:r>
        <w:t xml:space="preserve"> shows patriarchy at a glance.</w:t>
      </w:r>
    </w:p>
    <w:p>
      <w:pPr>
        <w:pStyle w:val="ListBullet"/>
      </w:pPr>
      <w:r>
        <w:t xml:space="preserve">The </w:t>
      </w:r>
      <w:r>
        <w:rPr>
          <w:b/>
          <w:color w:val="2F7D4F"/>
        </w:rPr>
        <w:t>Pakistani example</w:t>
      </w:r>
      <w:r>
        <w:t xml:space="preserve"> is precise and balanced.</w:t>
      </w:r>
    </w:p>
    <w:p>
      <w:pPr>
        <w:pStyle w:val="Heading1"/>
      </w:pPr>
      <w:r>
        <w:t>Answer 8 · The Intersectionality of Gender with Other Social Identities (CSS 2025)</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2025 · Q6  ·  20 MARKS</w:t>
            </w:r>
          </w:p>
          <w:p>
            <w:pPr>
              <w:pStyle w:val="GSBoxText"/>
            </w:pPr>
            <w:r>
              <w:t>Give a detailed analysis of the intersectionality of gender with other social identities.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957503"/>
            <wp:docPr id="15" name="Picture 15"/>
            <wp:cNvGraphicFramePr>
              <a:graphicFrameLocks noChangeAspect="1"/>
            </wp:cNvGraphicFramePr>
            <a:graphic>
              <a:graphicData uri="http://schemas.openxmlformats.org/drawingml/2006/picture">
                <pic:pic>
                  <pic:nvPicPr>
                    <pic:cNvPr id="0" name="T2QA_mindmap_dcec3cad0867.png"/>
                    <pic:cNvPicPr/>
                  </pic:nvPicPr>
                  <pic:blipFill>
                    <a:blip r:embed="rId25"/>
                    <a:stretch>
                      <a:fillRect/>
                    </a:stretch>
                  </pic:blipFill>
                  <pic:spPr>
                    <a:xfrm>
                      <a:off x="0" y="0"/>
                      <a:ext cx="5943600" cy="4957503"/>
                    </a:xfrm>
                    <a:prstGeom prst="rect"/>
                  </pic:spPr>
                </pic:pic>
              </a:graphicData>
            </a:graphic>
          </wp:inline>
        </w:drawing>
      </w:r>
    </w:p>
    <w:p>
      <w:pPr>
        <w:pStyle w:val="Caption"/>
      </w:pPr>
      <w:r>
        <w:t>Figure 15  ·  The answer map: every branch is one numbered heading of the model answer below.</w:t>
      </w:r>
    </w:p>
    <w:p>
      <w:pPr>
        <w:pStyle w:val="Heading2"/>
      </w:pPr>
      <w:r>
        <w:t>Decoding the question</w:t>
      </w:r>
    </w:p>
    <w:p>
      <w:r>
        <w:rPr>
          <w:b/>
          <w:color w:val="2F7D4F"/>
        </w:rPr>
        <w:t>"Give a detailed analysis"</w:t>
      </w:r>
      <w:r>
        <w:t xml:space="preserve"> asks you to </w:t>
      </w:r>
      <w:r>
        <w:rPr>
          <w:b/>
          <w:color w:val="2F7D4F"/>
        </w:rPr>
        <w:t>take the concept apart</w:t>
      </w:r>
      <w:r>
        <w:t xml:space="preserve">: what it means, where it came from, how it works, and what it shows. </w:t>
      </w:r>
      <w:r>
        <w:rPr>
          <w:b/>
          <w:color w:val="2F7D4F"/>
        </w:rPr>
        <w:t>"With other social identities"</w:t>
      </w:r>
      <w:r>
        <w:t xml:space="preserve"> tells you to go through </w:t>
      </w:r>
      <w:r>
        <w:rPr>
          <w:b/>
          <w:color w:val="2F7D4F"/>
        </w:rPr>
        <w:t>several identities</w:t>
      </w:r>
      <w:r>
        <w:t xml:space="preserve"> — class, place, religion, ethnicity, disability, age, sexuality and gender identity — and show how each </w:t>
      </w:r>
      <w:r>
        <w:rPr>
          <w:b/>
          <w:color w:val="2F7D4F"/>
        </w:rPr>
        <w:t>interacts</w:t>
      </w:r>
      <w:r>
        <w:t xml:space="preserve"> with gender. Pakistani evidence under each identity turns a textbook answer into an analysis.</w:t>
      </w:r>
    </w:p>
    <w:p>
      <w:pPr>
        <w:pStyle w:val="Heading2"/>
      </w:pPr>
      <w:r>
        <w:t>The model answer</w:t>
      </w:r>
    </w:p>
    <w:p>
      <w:pPr>
        <w:pStyle w:val="Heading3"/>
      </w:pPr>
      <w:r>
        <w:t>1. Introduction</w:t>
      </w:r>
    </w:p>
    <w:p>
      <w:pPr>
        <w:pStyle w:val="Heading4"/>
      </w:pPr>
      <w:r>
        <w:t>i) Definition</w:t>
      </w:r>
    </w:p>
    <w:p>
      <w:r>
        <w:rPr>
          <w:b/>
          <w:color w:val="2F7D4F"/>
        </w:rPr>
        <w:t>Intersectionality</w:t>
      </w:r>
      <w:r>
        <w:t xml:space="preserve"> is the idea that a person's social identities — </w:t>
      </w:r>
      <w:r>
        <w:rPr>
          <w:b/>
          <w:color w:val="2F7D4F"/>
        </w:rPr>
        <w:t>gender, class, race, religion, ethnicity, caste, disability, age and sexuality</w:t>
      </w:r>
      <w:r>
        <w:t xml:space="preserve"> — </w:t>
      </w:r>
      <w:r>
        <w:rPr>
          <w:b/>
          <w:color w:val="2F7D4F"/>
        </w:rPr>
        <w:t>overlap and interact</w:t>
      </w:r>
      <w:r>
        <w:t xml:space="preserve">, producing </w:t>
      </w:r>
      <w:r>
        <w:rPr>
          <w:b/>
          <w:color w:val="2F7D4F"/>
        </w:rPr>
        <w:t>unique experiences</w:t>
      </w:r>
      <w:r>
        <w:t xml:space="preserve"> of privilege and disadvantage that cannot be understood one identity at a time.</w:t>
      </w:r>
    </w:p>
    <w:p>
      <w:pPr>
        <w:pStyle w:val="Heading4"/>
      </w:pPr>
      <w:r>
        <w:t>ii) Origin of the term</w:t>
      </w:r>
    </w:p>
    <w:p>
      <w:r>
        <w:t xml:space="preserve">The American law professor </w:t>
      </w:r>
      <w:r>
        <w:rPr>
          <w:b/>
          <w:color w:val="2F7D4F"/>
        </w:rPr>
        <w:t>Kimberlé Crenshaw</w:t>
      </w:r>
      <w:r>
        <w:t xml:space="preserve"> coined it in </w:t>
      </w:r>
      <w:r>
        <w:rPr>
          <w:b/>
          <w:color w:val="1E2A44"/>
        </w:rPr>
        <w:t>1989</w:t>
      </w:r>
      <w:r>
        <w:t xml:space="preserve">. It grew from discussions on </w:t>
      </w:r>
      <w:r>
        <w:rPr>
          <w:b/>
          <w:color w:val="2F7D4F"/>
        </w:rPr>
        <w:t>gender and race</w:t>
      </w:r>
      <w:r>
        <w:t>, but now covers every identity.</w:t>
      </w:r>
    </w:p>
    <w:p>
      <w:pPr>
        <w:pStyle w:val="Heading4"/>
      </w:pPr>
      <w:r>
        <w:t>iii) The argument</w:t>
      </w:r>
    </w:p>
    <w:p>
      <w:r>
        <w:t xml:space="preserve">Intersectionality is not a new school so much as a </w:t>
      </w:r>
      <w:r>
        <w:rPr>
          <w:b/>
          <w:color w:val="2F7D4F"/>
        </w:rPr>
        <w:t>tool</w:t>
      </w:r>
      <w:r>
        <w:t xml:space="preserve">: before saying anything about "women", it asks </w:t>
      </w:r>
      <w:r>
        <w:rPr>
          <w:b/>
          <w:color w:val="2F7D4F"/>
        </w:rPr>
        <w:t>"which women?"</w:t>
      </w:r>
      <w:r>
        <w:t xml:space="preserve"> In a country as diverse as Pakistan, gender policy that ignores this question reaches the women who need it least.</w:t>
      </w:r>
    </w:p>
    <w:p>
      <w:pPr>
        <w:pStyle w:val="Heading3"/>
      </w:pPr>
      <w:r>
        <w:t>2. Origins</w:t>
      </w:r>
    </w:p>
    <w:p>
      <w:pPr>
        <w:pStyle w:val="Heading4"/>
      </w:pPr>
      <w:r>
        <w:t>i) Early voices</w:t>
      </w:r>
    </w:p>
    <w:p>
      <w:r>
        <w:rPr>
          <w:b/>
          <w:color w:val="2F7D4F"/>
        </w:rPr>
        <w:t>Sojourner Truth</w:t>
      </w:r>
      <w:r>
        <w:t>'s speech "</w:t>
      </w:r>
      <w:r>
        <w:rPr>
          <w:b/>
          <w:color w:val="2F7D4F"/>
        </w:rPr>
        <w:t>Ain't I a woman?</w:t>
      </w:r>
      <w:r>
        <w:t xml:space="preserve">" (Akron, Ohio, </w:t>
      </w:r>
      <w:r>
        <w:rPr>
          <w:b/>
          <w:color w:val="1E2A44"/>
        </w:rPr>
        <w:t>1851</w:t>
      </w:r>
      <w:r>
        <w:t xml:space="preserve">) pointed out that the ideal of the protected "lady" never applied to enslaved Black women. The </w:t>
      </w:r>
      <w:r>
        <w:rPr>
          <w:b/>
          <w:color w:val="2F7D4F"/>
        </w:rPr>
        <w:t>Combahee River Collective</w:t>
      </w:r>
      <w:r>
        <w:t xml:space="preserve"> (</w:t>
      </w:r>
      <w:r>
        <w:rPr>
          <w:b/>
          <w:color w:val="1E2A44"/>
        </w:rPr>
        <w:t>1977</w:t>
      </w:r>
      <w:r>
        <w:t xml:space="preserve">) described </w:t>
      </w:r>
      <w:r>
        <w:rPr>
          <w:b/>
          <w:color w:val="2F7D4F"/>
        </w:rPr>
        <w:t>interlocking</w:t>
      </w:r>
      <w:r>
        <w:t xml:space="preserve"> oppressions experienced </w:t>
      </w:r>
      <w:r>
        <w:rPr>
          <w:b/>
          <w:color w:val="2F7D4F"/>
        </w:rPr>
        <w:t>simultaneously</w:t>
      </w:r>
      <w:r>
        <w:t>.</w:t>
      </w:r>
    </w:p>
    <w:p>
      <w:pPr>
        <w:pStyle w:val="Heading4"/>
      </w:pPr>
      <w:r>
        <w:t>ii) Crenshaw's case</w:t>
      </w:r>
    </w:p>
    <w:p>
      <w:r>
        <w:t xml:space="preserve">In </w:t>
      </w:r>
      <w:r>
        <w:rPr>
          <w:b/>
          <w:i/>
          <w:color w:val="2F7D4F"/>
        </w:rPr>
        <w:t>DeGraffenreid v. General Motors</w:t>
      </w:r>
      <w:r>
        <w:t xml:space="preserve"> (</w:t>
      </w:r>
      <w:r>
        <w:rPr>
          <w:b/>
          <w:color w:val="1E2A44"/>
        </w:rPr>
        <w:t>1976</w:t>
      </w:r>
      <w:r>
        <w:t xml:space="preserve">), Black women laid off by GM sued for discrimination. The court said GM hired women (white women) and hired Black people (Black men), and refused to combine the claims. Black women fell </w:t>
      </w:r>
      <w:r>
        <w:rPr>
          <w:b/>
          <w:color w:val="2F7D4F"/>
        </w:rPr>
        <w:t>between</w:t>
      </w:r>
      <w:r>
        <w:t xml:space="preserve"> the categories of race and sex.</w:t>
      </w:r>
    </w:p>
    <w:p>
      <w:pPr>
        <w:pStyle w:val="Heading4"/>
      </w:pPr>
      <w:r>
        <w:t>iii) The traffic image</w:t>
      </w:r>
    </w:p>
    <w:p>
      <w:r>
        <w:t xml:space="preserve">Crenshaw compared discrimination to traffic at an </w:t>
      </w:r>
      <w:r>
        <w:rPr>
          <w:b/>
          <w:color w:val="2F7D4F"/>
        </w:rPr>
        <w:t>intersection</w:t>
      </w:r>
      <w:r>
        <w:t>: a woman standing where two roads cross can be hit from either direction — or both.</w:t>
      </w:r>
    </w:p>
    <w:p>
      <w:pPr>
        <w:pStyle w:val="Heading3"/>
      </w:pPr>
      <w:r>
        <w:t>3. Key ideas</w:t>
      </w:r>
    </w:p>
    <w:p>
      <w:pPr>
        <w:pStyle w:val="Heading4"/>
      </w:pPr>
      <w:r>
        <w:t>i) Interaction, not addition</w:t>
      </w:r>
    </w:p>
    <w:p>
      <w:r>
        <w:t xml:space="preserve">Disadvantages do not simply </w:t>
      </w:r>
      <w:r>
        <w:rPr>
          <w:b/>
          <w:color w:val="2F7D4F"/>
        </w:rPr>
        <w:t>add up</w:t>
      </w:r>
      <w:r>
        <w:t xml:space="preserve">; they </w:t>
      </w:r>
      <w:r>
        <w:rPr>
          <w:b/>
          <w:color w:val="2F7D4F"/>
        </w:rPr>
        <w:t>multiply and change</w:t>
      </w:r>
      <w:r>
        <w:t xml:space="preserve"> each other. A poor woman does not face "sexism plus poverty" but a </w:t>
      </w:r>
      <w:r>
        <w:rPr>
          <w:b/>
          <w:color w:val="2F7D4F"/>
        </w:rPr>
        <w:t>different situation</w:t>
      </w:r>
      <w:r>
        <w:t>: she cannot afford private transport, so she rides crowded buses where she is harassed.</w:t>
      </w:r>
    </w:p>
    <w:p>
      <w:pPr>
        <w:pStyle w:val="Heading4"/>
      </w:pPr>
      <w:r>
        <w:t>ii) The matrix of domination</w:t>
      </w:r>
    </w:p>
    <w:p>
      <w:r>
        <w:rPr>
          <w:b/>
          <w:color w:val="2F7D4F"/>
        </w:rPr>
        <w:t>Patricia Hill Collins</w:t>
      </w:r>
      <w:r>
        <w:t xml:space="preserve"> (</w:t>
      </w:r>
      <w:r>
        <w:rPr>
          <w:i/>
        </w:rPr>
        <w:t>Black Feminist Thought</w:t>
      </w:r>
      <w:r>
        <w:t xml:space="preserve">, </w:t>
      </w:r>
      <w:r>
        <w:rPr>
          <w:b/>
          <w:color w:val="1E2A44"/>
        </w:rPr>
        <w:t>1990</w:t>
      </w:r>
      <w:r>
        <w:t xml:space="preserve">) described a </w:t>
      </w:r>
      <w:r>
        <w:rPr>
          <w:b/>
          <w:color w:val="2F7D4F"/>
        </w:rPr>
        <w:t>matrix of domination</w:t>
      </w:r>
      <w:r>
        <w:t xml:space="preserve"> — intersecting oppressions organised through </w:t>
      </w:r>
      <w:r>
        <w:rPr>
          <w:b/>
          <w:color w:val="2F7D4F"/>
        </w:rPr>
        <w:t>structures, institutions, culture and personal life</w:t>
      </w:r>
      <w:r>
        <w:t>.</w:t>
      </w:r>
    </w:p>
    <w:p>
      <w:pPr>
        <w:pStyle w:val="Heading4"/>
      </w:pPr>
      <w:r>
        <w:t>iii) Privilege and disadvantage together</w:t>
      </w:r>
    </w:p>
    <w:p>
      <w:r>
        <w:t xml:space="preserve">The same person can be </w:t>
      </w:r>
      <w:r>
        <w:rPr>
          <w:b/>
          <w:color w:val="2F7D4F"/>
        </w:rPr>
        <w:t>privileged</w:t>
      </w:r>
      <w:r>
        <w:t xml:space="preserve"> in one identity and </w:t>
      </w:r>
      <w:r>
        <w:rPr>
          <w:b/>
          <w:color w:val="2F7D4F"/>
        </w:rPr>
        <w:t>disadvantaged</w:t>
      </w:r>
      <w:r>
        <w:t xml:space="preserve"> in another. An educated, upper-class Pakistani woman faces sexism, but she may employ a domestic worker who has no labour protection.</w:t>
      </w:r>
    </w:p>
    <w:p>
      <w:pPr>
        <w:pStyle w:val="GSFigure"/>
      </w:pPr>
      <w:r>
        <w:drawing>
          <wp:inline xmlns:a="http://schemas.openxmlformats.org/drawingml/2006/main" xmlns:pic="http://schemas.openxmlformats.org/drawingml/2006/picture">
            <wp:extent cx="5102352" cy="3203143"/>
            <wp:docPr id="16" name="Picture 16"/>
            <wp:cNvGraphicFramePr>
              <a:graphicFrameLocks noChangeAspect="1"/>
            </wp:cNvGraphicFramePr>
            <a:graphic>
              <a:graphicData uri="http://schemas.openxmlformats.org/drawingml/2006/picture">
                <pic:pic>
                  <pic:nvPicPr>
                    <pic:cNvPr id="0" name="T2QA_venn_b2da017f5436.png"/>
                    <pic:cNvPicPr/>
                  </pic:nvPicPr>
                  <pic:blipFill>
                    <a:blip r:embed="rId26"/>
                    <a:stretch>
                      <a:fillRect/>
                    </a:stretch>
                  </pic:blipFill>
                  <pic:spPr>
                    <a:xfrm>
                      <a:off x="0" y="0"/>
                      <a:ext cx="5102352" cy="3203143"/>
                    </a:xfrm>
                    <a:prstGeom prst="rect"/>
                  </pic:spPr>
                </pic:pic>
              </a:graphicData>
            </a:graphic>
          </wp:inline>
        </w:drawing>
      </w:r>
    </w:p>
    <w:p>
      <w:pPr>
        <w:pStyle w:val="Caption"/>
      </w:pPr>
      <w:r>
        <w:t>Figure 16  ·  Intersectionality: overlapping identities create a unique position.</w:t>
      </w:r>
    </w:p>
    <w:p>
      <w:pPr>
        <w:pStyle w:val="Heading3"/>
      </w:pPr>
      <w:r>
        <w:t>4. Gender and class</w:t>
      </w:r>
    </w:p>
    <w:p>
      <w:pPr>
        <w:pStyle w:val="Heading4"/>
      </w:pPr>
      <w:r>
        <w:t>i) Work</w:t>
      </w:r>
    </w:p>
    <w:p>
      <w:r>
        <w:t xml:space="preserve">Female labour-force participation in Pakistan is </w:t>
      </w:r>
      <w:r>
        <w:rPr>
          <w:b/>
          <w:color w:val="1E2A44"/>
        </w:rPr>
        <w:t>24.4%</w:t>
      </w:r>
      <w:r>
        <w:t xml:space="preserve"> (LFS 2024–25), but the reasons differ by class. Poor women work, often </w:t>
      </w:r>
      <w:r>
        <w:rPr>
          <w:b/>
          <w:color w:val="2F7D4F"/>
        </w:rPr>
        <w:t>unpaid</w:t>
      </w:r>
      <w:r>
        <w:t xml:space="preserve"> or as </w:t>
      </w:r>
      <w:r>
        <w:rPr>
          <w:b/>
          <w:color w:val="2F7D4F"/>
        </w:rPr>
        <w:t>home-based piece workers</w:t>
      </w:r>
      <w:r>
        <w:t xml:space="preserve">; middle-class women are often kept out of work by norms of </w:t>
      </w:r>
      <w:r>
        <w:rPr>
          <w:b/>
          <w:color w:val="2F7D4F"/>
        </w:rPr>
        <w:t>respectability</w:t>
      </w:r>
      <w:r>
        <w:t xml:space="preserve"> and unsafe transport.</w:t>
      </w:r>
    </w:p>
    <w:p>
      <w:pPr>
        <w:pStyle w:val="Heading4"/>
      </w:pPr>
      <w:r>
        <w:t>ii) Justice</w:t>
      </w:r>
    </w:p>
    <w:p>
      <w:r>
        <w:t xml:space="preserve">A poor woman facing violence cannot afford a lawyer, a phone or a bus to the court. Laws exist for all; </w:t>
      </w:r>
      <w:r>
        <w:rPr>
          <w:b/>
          <w:color w:val="2F7D4F"/>
        </w:rPr>
        <w:t>access</w:t>
      </w:r>
      <w:r>
        <w:t xml:space="preserve"> depends on class.</w:t>
      </w:r>
    </w:p>
    <w:p>
      <w:pPr>
        <w:pStyle w:val="Heading3"/>
      </w:pPr>
      <w:r>
        <w:t>5. Gender and place (urban and rural)</w:t>
      </w:r>
    </w:p>
    <w:p>
      <w:pPr>
        <w:pStyle w:val="Heading4"/>
      </w:pPr>
      <w:r>
        <w:t>i) Education and health</w:t>
      </w:r>
    </w:p>
    <w:p>
      <w:r>
        <w:t xml:space="preserve">Female literacy is about </w:t>
      </w:r>
      <w:r>
        <w:rPr>
          <w:b/>
          <w:color w:val="1E2A44"/>
        </w:rPr>
        <w:t>53%</w:t>
      </w:r>
      <w:r>
        <w:t xml:space="preserve"> nationally (Census </w:t>
      </w:r>
      <w:r>
        <w:rPr>
          <w:b/>
          <w:color w:val="1E2A44"/>
        </w:rPr>
        <w:t>2023</w:t>
      </w:r>
      <w:r>
        <w:t xml:space="preserve">), but far lower among </w:t>
      </w:r>
      <w:r>
        <w:rPr>
          <w:b/>
          <w:color w:val="2F7D4F"/>
        </w:rPr>
        <w:t>rural</w:t>
      </w:r>
      <w:r>
        <w:t xml:space="preserve"> women. Rural women live farther from schools, clinics and courts; the maternal mortality ratio of </w:t>
      </w:r>
      <w:r>
        <w:rPr>
          <w:b/>
          <w:color w:val="1E2A44"/>
        </w:rPr>
        <w:t>186</w:t>
      </w:r>
      <w:r>
        <w:t xml:space="preserve"> per 100,000 live births (PMMS 2019) hides a sharper rural burden.</w:t>
      </w:r>
    </w:p>
    <w:p>
      <w:pPr>
        <w:pStyle w:val="Heading4"/>
      </w:pPr>
      <w:r>
        <w:t>ii) Climate</w:t>
      </w:r>
    </w:p>
    <w:p>
      <w:r>
        <w:t xml:space="preserve">In the </w:t>
      </w:r>
      <w:r>
        <w:rPr>
          <w:b/>
          <w:color w:val="1E2A44"/>
        </w:rPr>
        <w:t>2022</w:t>
      </w:r>
      <w:r>
        <w:t xml:space="preserve"> floods, rural women in Sindh and Balochistan faced loss of livelihood, lack of privacy in camps and risks in pregnancy — gender, place and poverty together.</w:t>
      </w:r>
    </w:p>
    <w:p>
      <w:pPr>
        <w:pStyle w:val="Heading3"/>
      </w:pPr>
      <w:r>
        <w:t>6. Gender and religion or sect</w:t>
      </w:r>
    </w:p>
    <w:p>
      <w:pPr>
        <w:pStyle w:val="Heading4"/>
      </w:pPr>
      <w:r>
        <w:t>i) Minority women</w:t>
      </w:r>
    </w:p>
    <w:p>
      <w:r>
        <w:rPr>
          <w:b/>
          <w:color w:val="2F7D4F"/>
        </w:rPr>
        <w:t>Hindu and Christian</w:t>
      </w:r>
      <w:r>
        <w:t xml:space="preserve"> women and girls face added risks, including reported cases of </w:t>
      </w:r>
      <w:r>
        <w:rPr>
          <w:b/>
          <w:color w:val="2F7D4F"/>
        </w:rPr>
        <w:t>forced conversion and marriage</w:t>
      </w:r>
      <w:r>
        <w:t xml:space="preserve">, especially in Sindh and Punjab. </w:t>
      </w:r>
      <w:r>
        <w:rPr>
          <w:b/>
          <w:color w:val="2F7D4F"/>
        </w:rPr>
        <w:t>Ahmadi</w:t>
      </w:r>
      <w:r>
        <w:t xml:space="preserve"> women face both gender norms and legal and social discrimination against their community.</w:t>
      </w:r>
    </w:p>
    <w:p>
      <w:pPr>
        <w:pStyle w:val="Heading4"/>
      </w:pPr>
      <w:r>
        <w:t>ii) Within the majority</w:t>
      </w:r>
    </w:p>
    <w:p>
      <w:r>
        <w:t>Sect and interpretation also shape women's lives — for example, in access to mosques, inheritance practice and dress codes.</w:t>
      </w:r>
    </w:p>
    <w:p>
      <w:pPr>
        <w:pStyle w:val="Heading3"/>
      </w:pPr>
      <w:r>
        <w:t>7. Gender and ethnicity or caste</w:t>
      </w:r>
    </w:p>
    <w:p>
      <w:pPr>
        <w:pStyle w:val="Heading4"/>
      </w:pPr>
      <w:r>
        <w:t>i) Ethnic minorities</w:t>
      </w:r>
    </w:p>
    <w:p>
      <w:r>
        <w:rPr>
          <w:b/>
          <w:color w:val="2F7D4F"/>
        </w:rPr>
        <w:t>Hazara</w:t>
      </w:r>
      <w:r>
        <w:t xml:space="preserve"> women of Quetta have lived with targeted attacks on their community; many are widows carrying both trauma and the burden of family survival.</w:t>
      </w:r>
    </w:p>
    <w:p>
      <w:pPr>
        <w:pStyle w:val="Heading4"/>
      </w:pPr>
      <w:r>
        <w:t>ii) Caste</w:t>
      </w:r>
    </w:p>
    <w:p>
      <w:r>
        <w:rPr>
          <w:b/>
          <w:color w:val="2F7D4F"/>
        </w:rPr>
        <w:t>Scheduled-caste</w:t>
      </w:r>
      <w:r>
        <w:t xml:space="preserve"> Hindu women in Sindh face poverty, bonded labour and caste prejudice alongside gender norms.</w:t>
      </w:r>
    </w:p>
    <w:p>
      <w:pPr>
        <w:pStyle w:val="Heading3"/>
      </w:pPr>
      <w:r>
        <w:t>8. Gender and disability, age and gender identity</w:t>
      </w:r>
    </w:p>
    <w:p>
      <w:pPr>
        <w:pStyle w:val="Heading4"/>
      </w:pPr>
      <w:r>
        <w:t>i) Disability</w:t>
      </w:r>
    </w:p>
    <w:p>
      <w:r>
        <w:t xml:space="preserve">Women with disabilities face barriers of </w:t>
      </w:r>
      <w:r>
        <w:rPr>
          <w:b/>
          <w:color w:val="2F7D4F"/>
        </w:rPr>
        <w:t>access</w:t>
      </w:r>
      <w:r>
        <w:t xml:space="preserve">, </w:t>
      </w:r>
      <w:r>
        <w:rPr>
          <w:b/>
          <w:color w:val="2F7D4F"/>
        </w:rPr>
        <w:t>stigma</w:t>
      </w:r>
      <w:r>
        <w:t xml:space="preserve"> and </w:t>
      </w:r>
      <w:r>
        <w:rPr>
          <w:b/>
          <w:color w:val="2F7D4F"/>
        </w:rPr>
        <w:t>marriage prospects</w:t>
      </w:r>
      <w:r>
        <w:t xml:space="preserve"> that neither disabled men nor other women face in the same way.</w:t>
      </w:r>
    </w:p>
    <w:p>
      <w:pPr>
        <w:pStyle w:val="Heading4"/>
      </w:pPr>
      <w:r>
        <w:t>ii) Age</w:t>
      </w:r>
    </w:p>
    <w:p>
      <w:r>
        <w:rPr>
          <w:b/>
          <w:color w:val="2F7D4F"/>
        </w:rPr>
        <w:t>Girls</w:t>
      </w:r>
      <w:r>
        <w:t xml:space="preserve"> face early marriage — Islamabad set a minimum age of </w:t>
      </w:r>
      <w:r>
        <w:rPr>
          <w:b/>
          <w:color w:val="1E2A44"/>
        </w:rPr>
        <w:t>18</w:t>
      </w:r>
      <w:r>
        <w:t xml:space="preserve"> in </w:t>
      </w:r>
      <w:r>
        <w:rPr>
          <w:b/>
          <w:color w:val="1E2A44"/>
        </w:rPr>
        <w:t>2025</w:t>
      </w:r>
      <w:r>
        <w:t xml:space="preserve"> — while </w:t>
      </w:r>
      <w:r>
        <w:rPr>
          <w:b/>
          <w:color w:val="2F7D4F"/>
        </w:rPr>
        <w:t>widows and elderly women</w:t>
      </w:r>
      <w:r>
        <w:t xml:space="preserve"> often lose property and support.</w:t>
      </w:r>
    </w:p>
    <w:p>
      <w:pPr>
        <w:pStyle w:val="Heading4"/>
      </w:pPr>
      <w:r>
        <w:t>iii) Gender identity</w:t>
      </w:r>
    </w:p>
    <w:p>
      <w:r>
        <w:rPr>
          <w:b/>
          <w:i/>
          <w:color w:val="2F7D4F"/>
        </w:rPr>
        <w:t>Khawaja siras</w:t>
      </w:r>
      <w:r>
        <w:t xml:space="preserve"> stand at the overlap of gender identity, poverty and exclusion; the </w:t>
      </w:r>
      <w:r>
        <w:rPr>
          <w:b/>
          <w:color w:val="2F7D4F"/>
        </w:rPr>
        <w:t>Transgender Persons (Protection of Rights) Act 2018</w:t>
      </w:r>
      <w:r>
        <w:t xml:space="preserve"> and its court challenges show how contested their position remains.</w:t>
      </w:r>
    </w:p>
    <w:p>
      <w:pPr>
        <w:pStyle w:val="GSTableCaption"/>
      </w:pPr>
      <w:r>
        <w:t>Table 5  ·  How gender interacts with other identities in Pakistan.</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Identity</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What the overlap produces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Class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Unpaid and home-based work; no access to lawyers or safe transport</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Place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Distance from schools, clinics and courts; climate risk</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Religion</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Reported forced conversions; community discrimination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Ethnicity or caste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Targeted violence; bonded labour; prejudice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Disability</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Inaccessible services; stigma; marriage barriers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Age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Child marriage; widows' loss of property</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identity</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Exclusion from family, work and inheritance</w:t>
            </w:r>
          </w:p>
        </w:tc>
      </w:tr>
    </w:tbl>
    <w:p>
      <w:pPr>
        <w:spacing w:after="0" w:before="0" w:line="120" w:lineRule="exact"/>
      </w:pPr>
      <w:r>
        <w:rPr>
          <w:sz w:val="12"/>
        </w:rPr>
      </w:r>
    </w:p>
    <w:p>
      <w:pPr>
        <w:pStyle w:val="Heading3"/>
      </w:pPr>
      <w:r>
        <w:t>9. Why intersectionality matters</w:t>
      </w:r>
    </w:p>
    <w:p>
      <w:pPr>
        <w:pStyle w:val="Heading4"/>
      </w:pPr>
      <w:r>
        <w:t>i) Better data</w:t>
      </w:r>
    </w:p>
    <w:p>
      <w:r>
        <w:t xml:space="preserve">Averages hide the worst-off; data must be </w:t>
      </w:r>
      <w:r>
        <w:rPr>
          <w:b/>
          <w:color w:val="2F7D4F"/>
        </w:rPr>
        <w:t>broken down</w:t>
      </w:r>
      <w:r>
        <w:t xml:space="preserve"> by sex, place, class, disability and religion.</w:t>
      </w:r>
    </w:p>
    <w:p>
      <w:pPr>
        <w:pStyle w:val="Heading4"/>
      </w:pPr>
      <w:r>
        <w:t>ii) Better laws and policy</w:t>
      </w:r>
    </w:p>
    <w:p>
      <w:r>
        <w:t xml:space="preserve">Programmes must be designed </w:t>
      </w:r>
      <w:r>
        <w:rPr>
          <w:b/>
          <w:color w:val="2F7D4F"/>
        </w:rPr>
        <w:t>for the women at the overlaps</w:t>
      </w:r>
      <w:r>
        <w:t xml:space="preserve"> — for example, mobile health teams for rural women, legal aid for poor women, and protections for minority girls. The </w:t>
      </w:r>
      <w:r>
        <w:rPr>
          <w:b/>
          <w:color w:val="2F7D4F"/>
        </w:rPr>
        <w:t>Benazir Income Support Programme</w:t>
      </w:r>
      <w:r>
        <w:t xml:space="preserve">, which pays poor women directly, is an example of targeting at the overlap of </w:t>
      </w:r>
      <w:r>
        <w:rPr>
          <w:b/>
          <w:color w:val="2F7D4F"/>
        </w:rPr>
        <w:t>gender and class</w:t>
      </w:r>
      <w:r>
        <w:t>.</w:t>
      </w:r>
    </w:p>
    <w:p>
      <w:pPr>
        <w:pStyle w:val="Heading4"/>
      </w:pPr>
      <w:r>
        <w:t>iii) A better movement</w:t>
      </w:r>
    </w:p>
    <w:p>
      <w:r>
        <w:t xml:space="preserve">It keeps feminism from speaking only for the </w:t>
      </w:r>
      <w:r>
        <w:rPr>
          <w:b/>
          <w:color w:val="2F7D4F"/>
        </w:rPr>
        <w:t>urban middle class</w:t>
      </w:r>
      <w:r>
        <w:t xml:space="preserve"> — a criticism often made of Pakistan's women's movement.</w:t>
      </w:r>
    </w:p>
    <w:p>
      <w:pPr>
        <w:pStyle w:val="Heading3"/>
      </w:pPr>
      <w:r>
        <w:t>10. Criticisms</w:t>
      </w:r>
    </w:p>
    <w:p>
      <w:pPr>
        <w:pStyle w:val="Heading4"/>
      </w:pPr>
      <w:r>
        <w:t>i) Endless categories</w:t>
      </w:r>
    </w:p>
    <w:p>
      <w:r>
        <w:t xml:space="preserve">Critics say the list of identities can grow forever, </w:t>
      </w:r>
      <w:r>
        <w:rPr>
          <w:b/>
          <w:color w:val="2F7D4F"/>
        </w:rPr>
        <w:t>fragmenting</w:t>
      </w:r>
      <w:r>
        <w:t xml:space="preserve"> the movement.</w:t>
      </w:r>
    </w:p>
    <w:p>
      <w:pPr>
        <w:pStyle w:val="Heading4"/>
      </w:pPr>
      <w:r>
        <w:t>ii) Hard to measure</w:t>
      </w:r>
    </w:p>
    <w:p>
      <w:r>
        <w:t>Multiplied disadvantage is harder to count than single categories.</w:t>
      </w:r>
    </w:p>
    <w:p>
      <w:pPr>
        <w:pStyle w:val="Heading4"/>
      </w:pPr>
      <w:r>
        <w:t>iii) Divisive?</w:t>
      </w:r>
    </w:p>
    <w:p>
      <w:r>
        <w:t xml:space="preserve">Some argue it divides people by identity; supporters reply that it </w:t>
      </w:r>
      <w:r>
        <w:rPr>
          <w:b/>
          <w:color w:val="2F7D4F"/>
        </w:rPr>
        <w:t>reveals</w:t>
      </w:r>
      <w:r>
        <w:t xml:space="preserve"> divisions that already exist. Crenshaw herself described it as a </w:t>
      </w:r>
      <w:r>
        <w:rPr>
          <w:b/>
          <w:color w:val="2F7D4F"/>
        </w:rPr>
        <w:t>lens</w:t>
      </w:r>
      <w:r>
        <w:t xml:space="preserve"> for seeing how power works, not a ranking of who suffers most.</w:t>
      </w:r>
    </w:p>
    <w:p>
      <w:pPr>
        <w:pStyle w:val="Heading3"/>
      </w:pPr>
      <w:r>
        <w:t>11. Conclusion</w:t>
      </w:r>
    </w:p>
    <w:p>
      <w:r>
        <w:t xml:space="preserve">Intersectionality shows that </w:t>
      </w:r>
      <w:r>
        <w:rPr>
          <w:b/>
          <w:color w:val="2F7D4F"/>
        </w:rPr>
        <w:t>"women" is not one group</w:t>
      </w:r>
      <w:r>
        <w:t xml:space="preserve">. Gender interacts with class, place, religion, ethnicity, disability, age and gender identity to produce very different lives. For Pakistan — ranked </w:t>
      </w:r>
      <w:r>
        <w:rPr>
          <w:b/>
          <w:color w:val="1E2A44"/>
        </w:rPr>
        <w:t>143rd of 145</w:t>
      </w:r>
      <w:r>
        <w:t xml:space="preserve"> in the Global Gender Gap Report 2026 — the lesson is practical: equality for women must </w:t>
      </w:r>
      <w:r>
        <w:rPr>
          <w:b/>
          <w:color w:val="2F7D4F"/>
        </w:rPr>
        <w:t>begin with the women at the overlaps</w:t>
      </w:r>
      <w:r>
        <w:t>, or it will reach only those who need it least.</w:t>
      </w:r>
    </w:p>
    <w:p>
      <w:pPr>
        <w:pStyle w:val="Heading2"/>
      </w:pPr>
      <w:r>
        <w:t>Why this answer scores</w:t>
      </w:r>
    </w:p>
    <w:p>
      <w:pPr>
        <w:pStyle w:val="ListBullet"/>
      </w:pPr>
      <w:r>
        <w:t xml:space="preserve">The concept is </w:t>
      </w:r>
      <w:r>
        <w:rPr>
          <w:b/>
          <w:color w:val="2F7D4F"/>
        </w:rPr>
        <w:t>defined simply</w:t>
      </w:r>
      <w:r>
        <w:t xml:space="preserve">, with its </w:t>
      </w:r>
      <w:r>
        <w:rPr>
          <w:b/>
          <w:color w:val="2F7D4F"/>
        </w:rPr>
        <w:t>origin, case and image</w:t>
      </w:r>
      <w:r>
        <w:t xml:space="preserve"> — the examiner sees understanding.</w:t>
      </w:r>
    </w:p>
    <w:p>
      <w:pPr>
        <w:pStyle w:val="ListBullet"/>
      </w:pPr>
      <w:r>
        <w:t xml:space="preserve">Each identity has its </w:t>
      </w:r>
      <w:r>
        <w:rPr>
          <w:b/>
          <w:color w:val="2F7D4F"/>
        </w:rPr>
        <w:t>own heading</w:t>
      </w:r>
      <w:r>
        <w:t xml:space="preserve"> with </w:t>
      </w:r>
      <w:r>
        <w:rPr>
          <w:b/>
          <w:color w:val="2F7D4F"/>
        </w:rPr>
        <w:t>Pakistani evidence</w:t>
      </w:r>
      <w:r>
        <w:t xml:space="preserve"> — a true "detailed analysis".</w:t>
      </w:r>
    </w:p>
    <w:p>
      <w:pPr>
        <w:pStyle w:val="ListBullet"/>
      </w:pPr>
      <w:r>
        <w:t xml:space="preserve">A </w:t>
      </w:r>
      <w:r>
        <w:rPr>
          <w:b/>
          <w:color w:val="2F7D4F"/>
        </w:rPr>
        <w:t>Venn figure</w:t>
      </w:r>
      <w:r>
        <w:t xml:space="preserve"> and a </w:t>
      </w:r>
      <w:r>
        <w:rPr>
          <w:b/>
          <w:color w:val="2F7D4F"/>
        </w:rPr>
        <w:t>table</w:t>
      </w:r>
      <w:r>
        <w:t xml:space="preserve"> show the overlaps at a glance.</w:t>
      </w:r>
    </w:p>
    <w:p>
      <w:pPr>
        <w:pStyle w:val="ListBullet"/>
      </w:pPr>
      <w:r>
        <w:rPr>
          <w:b/>
          <w:color w:val="2F7D4F"/>
        </w:rPr>
        <w:t>Why it matters</w:t>
      </w:r>
      <w:r>
        <w:t xml:space="preserve"> and </w:t>
      </w:r>
      <w:r>
        <w:rPr>
          <w:b/>
          <w:color w:val="2F7D4F"/>
        </w:rPr>
        <w:t>criticisms</w:t>
      </w:r>
      <w:r>
        <w:t xml:space="preserve"> give balance, and the conclusion turns theory into policy.</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E3ADCC"/>
      </w:pBdr>
    </w:pPr>
    <w:r>
      <w:rPr>
        <w:color w:val="475569"/>
        <w:sz w:val="17"/>
      </w:rPr>
      <w:t>CSS Gender Studies  ·  T2 Question Answers</w:t>
    </w:r>
    <w:r>
      <w:rPr>
        <w:b/>
        <w:color w:val="B83280"/>
        <w:sz w:val="17"/>
      </w:rPr>
      <w:tab/>
      <w:t>T2QA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B83280"/>
      </w:pBdr>
    </w:pPr>
    <w:rPr>
      <w:rFonts w:ascii="Calibri" w:hAnsi="Calibri" w:cs="Calibri" w:eastAsia="Calibri"/>
      <w:b/>
      <w:bCs/>
      <w:i w:val="0"/>
      <w:color w:val="B83280"/>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Question Answers</dc:title>
  <dc:subject>Topic 2 · Feminist Theories and Practice — every past question answered as a model</dc:subject>
  <dc:creator>CSS Gender Studies notes</dc:creator>
  <cp:keywords>CSS; Gender Studies; FPSC</cp:keywords>
  <dc:description>Topic 2 · Feminist Theories and Practice — every past question answered as a model</dc:description>
  <cp:lastModifiedBy/>
  <cp:revision>1</cp:revision>
  <dcterms:created xsi:type="dcterms:W3CDTF">2013-12-23T23:15:00Z</dcterms:created>
  <dcterms:modified xsi:type="dcterms:W3CDTF">2013-12-23T23:15:00Z</dcterms:modified>
  <cp:category/>
</cp:coreProperties>
</file>