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2B5C9E"/>
            <w:tcMar>
              <w:top w:w="500" w:type="dxa"/>
              <w:bottom w:w="400" w:type="dxa"/>
              <w:left w:w="500" w:type="dxa"/>
              <w:right w:w="500" w:type="dxa"/>
            </w:tcMar>
          </w:tcPr>
          <w:p>
            <w:pPr>
              <w:spacing w:after="800"/>
            </w:pPr>
            <w:r>
              <w:rPr>
                <w:b/>
                <w:color w:val="A0B6D3"/>
                <w:sz w:val="22"/>
              </w:rPr>
              <w:t>CSS  GENDER  STUDIES</w:t>
            </w:r>
          </w:p>
          <w:p>
            <w:pPr>
              <w:spacing w:after="0"/>
            </w:pPr>
            <w:r>
              <w:rPr>
                <w:b/>
                <w:color w:val="FFFFFF"/>
                <w:sz w:val="108"/>
              </w:rPr>
              <w:t>T4KB</w:t>
            </w:r>
          </w:p>
          <w:p>
            <w:pPr>
              <w:spacing w:line="240" w:lineRule="auto" w:after="280"/>
            </w:pPr>
            <w:r>
              <w:rPr>
                <w:b/>
                <w:color w:val="FFFFFF"/>
                <w:sz w:val="60"/>
              </w:rPr>
              <w:t>The Knowledge Base</w:t>
            </w:r>
          </w:p>
          <w:p>
            <w:pPr>
              <w:spacing w:line="276" w:lineRule="auto"/>
            </w:pPr>
            <w:r>
              <w:rPr>
                <w:color w:val="CAD6E7"/>
                <w:sz w:val="27"/>
              </w:rPr>
              <w:t>Topic 4 · Gender and Development — every theory, approach and critique, taught from zero</w:t>
            </w:r>
          </w:p>
        </w:tc>
      </w:tr>
      <w:tr>
        <w:tc>
          <w:tcPr>
            <w:tcW w:type="dxa" w:w="9411"/>
            <w:tcBorders>
              <w:top w:val="nil"/>
              <w:left w:val="nil"/>
              <w:bottom w:val="nil"/>
              <w:right w:val="nil"/>
            </w:tcBorders>
            <w:shd w:val="clear" w:color="auto" w:fill="F0F4F8"/>
            <w:tcMar>
              <w:top w:w="300" w:type="dxa"/>
              <w:bottom w:w="300" w:type="dxa"/>
              <w:left w:w="500" w:type="dxa"/>
              <w:right w:w="500" w:type="dxa"/>
            </w:tcMar>
          </w:tcPr>
          <w:p>
            <w:pPr>
              <w:spacing w:after="120"/>
            </w:pPr>
            <w:r>
              <w:rPr>
                <w:b/>
                <w:color w:val="2B5C9E"/>
                <w:sz w:val="19"/>
              </w:rPr>
              <w:t>WHAT THIS DOCUMENT GIVES YOU</w:t>
            </w:r>
          </w:p>
          <w:p>
            <w:pPr>
              <w:spacing w:after="60"/>
            </w:pPr>
            <w:r>
              <w:rPr>
                <w:b/>
                <w:color w:val="2B5C9E"/>
                <w:sz w:val="20"/>
              </w:rPr>
              <w:t xml:space="preserve">◆  </w:t>
            </w:r>
            <w:r>
              <w:rPr>
                <w:sz w:val="21"/>
              </w:rPr>
              <w:t>Syllabus Head V taught from zero in simple English — the heaviest topic in the paper, asked in every year</w:t>
            </w:r>
          </w:p>
          <w:p>
            <w:pPr>
              <w:spacing w:after="60"/>
            </w:pPr>
            <w:r>
              <w:rPr>
                <w:b/>
                <w:color w:val="2B5C9E"/>
                <w:sz w:val="20"/>
              </w:rPr>
              <w:t xml:space="preserve">◆  </w:t>
            </w:r>
            <w:r>
              <w:rPr>
                <w:sz w:val="21"/>
              </w:rPr>
              <w:t>Colonial and capitalist perspectives of gender, and the thesis that development is the new name of coloniality</w:t>
            </w:r>
          </w:p>
          <w:p>
            <w:pPr>
              <w:spacing w:after="60"/>
            </w:pPr>
            <w:r>
              <w:rPr>
                <w:b/>
                <w:color w:val="2B5C9E"/>
                <w:sz w:val="20"/>
              </w:rPr>
              <w:t xml:space="preserve">◆  </w:t>
            </w:r>
            <w:r>
              <w:rPr>
                <w:sz w:val="21"/>
              </w:rPr>
              <w:t>A gender analysis of modernisation, dependency, world-system and structural-functionalist theory</w:t>
            </w:r>
          </w:p>
          <w:p>
            <w:pPr>
              <w:spacing w:after="60"/>
            </w:pPr>
            <w:r>
              <w:rPr>
                <w:b/>
                <w:color w:val="2B5C9E"/>
                <w:sz w:val="20"/>
              </w:rPr>
              <w:t xml:space="preserve">◆  </w:t>
            </w:r>
            <w:r>
              <w:rPr>
                <w:sz w:val="21"/>
              </w:rPr>
              <w:t>WID, WAD and GAD</w:t>
            </w:r>
          </w:p>
          <w:p>
            <w:pPr>
              <w:spacing w:after="60"/>
            </w:pPr>
            <w:r>
              <w:rPr>
                <w:b/>
                <w:color w:val="2B5C9E"/>
                <w:sz w:val="20"/>
              </w:rPr>
              <w:t xml:space="preserve">◆  </w:t>
            </w:r>
            <w:r>
              <w:rPr>
                <w:sz w:val="21"/>
              </w:rPr>
              <w:t>Moser's needs and roles, Kabeer's empowerment, gender mainstreaming</w:t>
            </w:r>
          </w:p>
          <w:p>
            <w:pPr>
              <w:spacing w:after="60"/>
            </w:pPr>
            <w:r>
              <w:rPr>
                <w:b/>
                <w:color w:val="2B5C9E"/>
                <w:sz w:val="20"/>
              </w:rPr>
              <w:t xml:space="preserve">◆  </w:t>
            </w:r>
            <w:r>
              <w:rPr>
                <w:sz w:val="21"/>
              </w:rPr>
              <w:t>The gender critique of structural adjustment</w:t>
            </w:r>
          </w:p>
          <w:p>
            <w:pPr>
              <w:spacing w:after="60"/>
            </w:pPr>
            <w:r>
              <w:rPr>
                <w:b/>
                <w:color w:val="2B5C9E"/>
                <w:sz w:val="20"/>
              </w:rPr>
              <w:t xml:space="preserve">◆  </w:t>
            </w:r>
            <w:r>
              <w:rPr>
                <w:sz w:val="21"/>
              </w:rPr>
              <w:t>globalisation and "gendered globalisation"</w:t>
            </w:r>
          </w:p>
          <w:p>
            <w:pPr>
              <w:spacing w:after="60"/>
            </w:pPr>
            <w:r>
              <w:rPr>
                <w:b/>
                <w:color w:val="2B5C9E"/>
                <w:sz w:val="20"/>
              </w:rPr>
              <w:t xml:space="preserve">◆  </w:t>
            </w:r>
            <w:r>
              <w:rPr>
                <w:sz w:val="21"/>
              </w:rPr>
              <w:t>climate change</w:t>
            </w:r>
          </w:p>
          <w:p>
            <w:pPr>
              <w:spacing w:after="60"/>
            </w:pPr>
            <w:r>
              <w:rPr>
                <w:b/>
                <w:color w:val="2B5C9E"/>
                <w:sz w:val="20"/>
              </w:rPr>
              <w:t xml:space="preserve">◆  </w:t>
            </w:r>
            <w:r>
              <w:rPr>
                <w:sz w:val="21"/>
              </w:rPr>
              <w:t>the MDGs and SDGs</w:t>
            </w:r>
          </w:p>
          <w:p>
            <w:pPr>
              <w:spacing w:after="60"/>
            </w:pPr>
            <w:r>
              <w:rPr>
                <w:b/>
                <w:color w:val="2B5C9E"/>
                <w:sz w:val="20"/>
              </w:rPr>
              <w:t xml:space="preserve">◆  </w:t>
            </w:r>
            <w:r>
              <w:rPr>
                <w:sz w:val="21"/>
              </w:rPr>
              <w:t>Evidence and Pakistani examples inside every point, diagrams, today's debates, the record and five likely questions</w:t>
            </w:r>
          </w:p>
          <w:p>
            <w:pPr>
              <w:spacing w:after="60"/>
            </w:pPr>
            <w:r>
              <w:rPr>
                <w:b/>
                <w:color w:val="2B5C9E"/>
                <w:sz w:val="20"/>
              </w:rPr>
              <w:t xml:space="preserve">◆  </w:t>
            </w:r>
            <w:r>
              <w:rPr>
                <w:sz w:val="21"/>
              </w:rPr>
              <w:t>About 125 MCQ-style one-liners, every past MCQ on the topic, and a detailed revision sheet</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September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"1-3" \h \z \u </w:instrText>
      </w:r>
      <w:r>
        <w:fldChar w:fldCharType="separate"/>
      </w:r>
      <w:r>
        <w:t>Right-click here and choose Update Field to build the contents.</w:t>
      </w:r>
      <w:r>
        <w:fldChar w:fldCharType="end"/>
      </w:r>
    </w:p>
    <w:p>
      <w:pPr>
        <w:pStyle w:val="Heading1"/>
      </w:pPr>
      <w:r>
        <w:t>How to Use This Document</w:t>
      </w:r>
    </w:p>
    <w:p>
      <w:pPr>
        <w:pStyle w:val="Heading2"/>
      </w:pPr>
      <w:r>
        <w:t>What this topic covers</w:t>
      </w:r>
    </w:p>
    <w:p>
      <w:r>
        <w:t xml:space="preserve">Topic 4 is syllabus </w:t>
      </w:r>
      <w:r>
        <w:rPr>
          <w:b/>
          <w:color w:val="2F7D4F"/>
        </w:rPr>
        <w:t>Head V — Gender and Development</w:t>
      </w:r>
      <w:r>
        <w:t xml:space="preserve">. It is the </w:t>
      </w:r>
      <w:r>
        <w:rPr>
          <w:b/>
          <w:color w:val="2F7D4F"/>
        </w:rPr>
        <w:t>heaviest topic in the paper</w:t>
      </w:r>
      <w:r>
        <w:t xml:space="preserve">: </w:t>
      </w:r>
      <w:r>
        <w:rPr>
          <w:b/>
          <w:color w:val="1E2A44"/>
        </w:rPr>
        <w:t>17.5 visits</w:t>
      </w:r>
      <w:r>
        <w:t xml:space="preserve"> in eleven papers, and at least one question </w:t>
      </w:r>
      <w:r>
        <w:rPr>
          <w:b/>
          <w:color w:val="2F7D4F"/>
        </w:rPr>
        <w:t>every year</w:t>
      </w:r>
      <w:r>
        <w:t xml:space="preserve"> from 2016 to 2026. It has four syllabus lines:</w:t>
      </w:r>
    </w:p>
    <w:p>
      <w:pPr>
        <w:pStyle w:val="GSNumbered"/>
      </w:pPr>
      <w:r>
        <w:rPr>
          <w:b/>
          <w:color w:val="2B5C9E"/>
        </w:rPr>
        <w:t>1.</w:t>
        <w:tab/>
      </w:r>
      <w:r>
        <w:rPr>
          <w:b/>
          <w:color w:val="2F7D4F"/>
        </w:rPr>
        <w:t>colonial and capitalist perspectives</w:t>
      </w:r>
      <w:r>
        <w:t xml:space="preserve"> of gender;</w:t>
      </w:r>
    </w:p>
    <w:p>
      <w:pPr>
        <w:pStyle w:val="GSNumbered"/>
      </w:pPr>
      <w:r>
        <w:rPr>
          <w:b/>
          <w:color w:val="2B5C9E"/>
        </w:rPr>
        <w:t>2.</w:t>
        <w:tab/>
      </w:r>
      <w:r>
        <w:t xml:space="preserve">a </w:t>
      </w:r>
      <w:r>
        <w:rPr>
          <w:b/>
          <w:color w:val="2F7D4F"/>
        </w:rPr>
        <w:t>gender analysis of development theories</w:t>
      </w:r>
      <w:r>
        <w:t xml:space="preserve"> — modernisation, world-system, dependency and structural functionalism;</w:t>
      </w:r>
    </w:p>
    <w:p>
      <w:pPr>
        <w:pStyle w:val="GSNumbered"/>
      </w:pPr>
      <w:r>
        <w:rPr>
          <w:b/>
          <w:color w:val="2B5C9E"/>
        </w:rPr>
        <w:t>3.</w:t>
        <w:tab/>
      </w:r>
      <w:r>
        <w:t xml:space="preserve">the </w:t>
      </w:r>
      <w:r>
        <w:rPr>
          <w:b/>
          <w:color w:val="2F7D4F"/>
        </w:rPr>
        <w:t>WID, WAD and GAD</w:t>
      </w:r>
      <w:r>
        <w:t xml:space="preserve"> approaches, and the gender critique of </w:t>
      </w:r>
      <w:r>
        <w:rPr>
          <w:b/>
          <w:color w:val="2F7D4F"/>
        </w:rPr>
        <w:t>structural adjustment</w:t>
      </w:r>
      <w:r>
        <w:t>;</w:t>
      </w:r>
    </w:p>
    <w:p>
      <w:pPr>
        <w:pStyle w:val="GSNumbered"/>
      </w:pPr>
      <w:r>
        <w:rPr>
          <w:b/>
          <w:color w:val="2B5C9E"/>
        </w:rPr>
        <w:t>4.</w:t>
        <w:tab/>
      </w:r>
      <w:r>
        <w:rPr>
          <w:b/>
          <w:color w:val="2F7D4F"/>
        </w:rPr>
        <w:t>globalisation</w:t>
      </w:r>
      <w:r>
        <w:t xml:space="preserve"> and gender.</w:t>
      </w:r>
    </w:p>
    <w:p>
      <w:r>
        <w:t xml:space="preserve">The examiner has added two newer lines: </w:t>
      </w:r>
      <w:r>
        <w:rPr>
          <w:b/>
          <w:color w:val="2F7D4F"/>
        </w:rPr>
        <w:t>climate change</w:t>
      </w:r>
      <w:r>
        <w:t xml:space="preserve"> (2026) and the claim that "</w:t>
      </w:r>
      <w:r>
        <w:rPr>
          <w:b/>
          <w:color w:val="2F7D4F"/>
        </w:rPr>
        <w:t>development is the new name of coloniality</w:t>
      </w:r>
      <w:r>
        <w:t>" (2024). This document teaches all of them, with the global goals (MDGs and SDGs) as a final chapter.</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rPr>
                <w:b/>
                <w:color w:val="2F7D4F"/>
              </w:rPr>
              <w:t>Development</w:t>
            </w:r>
            <w:r>
              <w:t xml:space="preserve"> means making people's lives better — more income, health, education, freedom. </w:t>
            </w:r>
            <w:r>
              <w:rPr>
                <w:b/>
                <w:color w:val="2F7D4F"/>
              </w:rPr>
              <w:t>Gender and Development</w:t>
            </w:r>
            <w:r>
              <w:t xml:space="preserve"> asks a simple question: </w:t>
            </w:r>
            <w:r>
              <w:rPr>
                <w:b/>
                <w:color w:val="2F7D4F"/>
              </w:rPr>
              <w:t>better for whom?</w:t>
            </w:r>
            <w:r>
              <w:t xml:space="preserve"> A new road, a new factory or a loan from the IMF can help men and harm women, or the other way round. This topic teaches you how to see the difference.</w:t>
            </w:r>
          </w:p>
        </w:tc>
      </w:tr>
    </w:tbl>
    <w:p>
      <w:pPr>
        <w:spacing w:after="0" w:before="0" w:line="120" w:lineRule="exact"/>
      </w:pPr>
      <w:r>
        <w:rPr>
          <w:sz w:val="12"/>
        </w:rPr>
      </w:r>
    </w:p>
    <w:p>
      <w:pPr>
        <w:pStyle w:val="Heading2"/>
      </w:pPr>
      <w:r>
        <w:t>How this document is built</w:t>
      </w:r>
    </w:p>
    <w:p>
      <w:pPr>
        <w:pStyle w:val="GSNumbered"/>
      </w:pPr>
      <w:r>
        <w:rPr>
          <w:b/>
          <w:color w:val="2B5C9E"/>
        </w:rPr>
        <w:t>1.</w:t>
        <w:tab/>
      </w:r>
      <w:r>
        <w:rPr>
          <w:b/>
          <w:color w:val="2F7D4F"/>
        </w:rPr>
        <w:t>Part Zero</w:t>
      </w:r>
      <w:r>
        <w:t xml:space="preserve"> gives you the words of the topic, the question "development for whom?", and the whole topic on one diagram.</w:t>
      </w:r>
    </w:p>
    <w:p>
      <w:pPr>
        <w:pStyle w:val="GSNumbered"/>
      </w:pPr>
      <w:r>
        <w:rPr>
          <w:b/>
          <w:color w:val="2B5C9E"/>
        </w:rPr>
        <w:t>2.</w:t>
        <w:tab/>
      </w:r>
      <w:r>
        <w:rPr>
          <w:b/>
          <w:color w:val="2F7D4F"/>
        </w:rPr>
        <w:t>Part One</w:t>
      </w:r>
      <w:r>
        <w:t xml:space="preserve"> has fifteen chapters: development itself (1); the colonial and capitalist perspectives (2–3); four development theories and a comparison (4–8); WID, WAD and GAD (9–11); structural adjustment (12); globalisation (13); climate (14); and the global goals (15).</w:t>
      </w:r>
    </w:p>
    <w:p>
      <w:pPr>
        <w:pStyle w:val="GSNumbered"/>
      </w:pPr>
      <w:r>
        <w:rPr>
          <w:b/>
          <w:color w:val="2B5C9E"/>
        </w:rPr>
        <w:t>3.</w:t>
        <w:tab/>
      </w:r>
      <w:r>
        <w:rPr>
          <w:b/>
          <w:color w:val="2F7D4F"/>
        </w:rPr>
        <w:t>Part Two</w:t>
      </w:r>
      <w:r>
        <w:t xml:space="preserve"> sets out today's debates.</w:t>
      </w:r>
    </w:p>
    <w:p>
      <w:pPr>
        <w:pStyle w:val="GSNumbered"/>
      </w:pPr>
      <w:r>
        <w:rPr>
          <w:b/>
          <w:color w:val="2B5C9E"/>
        </w:rPr>
        <w:t>4.</w:t>
        <w:tab/>
      </w:r>
      <w:r>
        <w:rPr>
          <w:b/>
          <w:color w:val="2F7D4F"/>
        </w:rPr>
        <w:t>Part Three</w:t>
      </w:r>
      <w:r>
        <w:t xml:space="preserve"> lists every past question, what the record shows, and five likely questions.</w:t>
      </w:r>
    </w:p>
    <w:p>
      <w:pPr>
        <w:pStyle w:val="GSNumbered"/>
      </w:pPr>
      <w:r>
        <w:rPr>
          <w:b/>
          <w:color w:val="2B5C9E"/>
        </w:rPr>
        <w:t>5.</w:t>
        <w:tab/>
      </w:r>
      <w:r>
        <w:rPr>
          <w:b/>
          <w:color w:val="2F7D4F"/>
        </w:rPr>
        <w:t>Part Four</w:t>
      </w:r>
      <w:r>
        <w:t xml:space="preserve"> is a bank of about 125 numbered one-liners, followed by every past MCQ on the topic.</w:t>
      </w:r>
    </w:p>
    <w:p>
      <w:pPr>
        <w:pStyle w:val="GSNumbered"/>
      </w:pPr>
      <w:r>
        <w:rPr>
          <w:b/>
          <w:color w:val="2B5C9E"/>
        </w:rPr>
        <w:t>6.</w:t>
        <w:tab/>
      </w:r>
      <w:r>
        <w:rPr>
          <w:b/>
          <w:color w:val="2F7D4F"/>
        </w:rPr>
        <w:t>Part Five</w:t>
      </w:r>
      <w:r>
        <w:t xml:space="preserve"> is the revision sheet — the whole topic in a few pages, every word explained.</w:t>
      </w:r>
    </w:p>
    <w:p>
      <w:pPr>
        <w:pStyle w:val="Heading1"/>
      </w:pPr>
      <w:r>
        <w:t>Part Zero — The ABC of Topic 4</w:t>
      </w:r>
    </w:p>
    <w:p>
      <w:pPr>
        <w:pStyle w:val="Heading2"/>
      </w:pPr>
      <w:r>
        <w:t>0.1  The words of this topic</w:t>
      </w:r>
    </w:p>
    <w:p>
      <w:pPr>
        <w:pStyle w:val="GSTableCaption"/>
      </w:pPr>
      <w:r>
        <w:t>Table 1  ·  The key terms of Topic 4 (★ = you must be able to define it in one sentence).</w:t>
      </w:r>
    </w:p>
    <w:tbl>
      <w:tblPr>
        <w:tblStyle w:val="TableGrid"/>
        <w:tblW w:type="auto" w:w="0"/>
        <w:tblLayout w:type="fixed"/>
        <w:tblLook w:firstColumn="1" w:firstRow="1" w:lastColumn="0" w:lastRow="0" w:noHBand="0" w:noVBand="1" w:val="04A0"/>
        <w:tblInd w:w="0" w:type="dxa"/>
        <w:tblLayout w:type="fixed"/>
      </w:tblPr>
      <w:tblGrid>
        <w:gridCol w:w="2420"/>
        <w:gridCol w:w="6991"/>
      </w:tblGrid>
      <w:tr>
        <w:trPr>
          <w:tblHeade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Term</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Simple meaning, with an example</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Development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Improvement in people's lives — income, health, education, freedom and choice. </w:t>
            </w:r>
            <w:r>
              <w:rPr>
                <w:i/>
                <w:sz w:val="19"/>
              </w:rPr>
              <w:t>Not only GDP growth.</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GDP</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Gross Domestic Product — the value of goods and services produced in a country in a year. It </w:t>
            </w:r>
            <w:r>
              <w:rPr>
                <w:b/>
                <w:color w:val="2F7D4F"/>
                <w:sz w:val="19"/>
              </w:rPr>
              <w:t>ignores unpaid work</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Human development</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Widening people's </w:t>
            </w:r>
            <w:r>
              <w:rPr>
                <w:b/>
                <w:color w:val="2F7D4F"/>
                <w:sz w:val="19"/>
              </w:rPr>
              <w:t>choices and capabilities</w:t>
            </w:r>
            <w:r>
              <w:rPr>
                <w:sz w:val="19"/>
              </w:rPr>
              <w:t xml:space="preserve"> (Mahbub ul Haq and Amartya Sen; UNDP Human Development Report, </w:t>
            </w:r>
            <w:r>
              <w:rPr>
                <w:b/>
                <w:color w:val="1E2A44"/>
                <w:sz w:val="19"/>
              </w:rPr>
              <w:t>1990</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Colonialism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Rule of one country over another, for the ruler's benefit. </w:t>
            </w:r>
            <w:r>
              <w:rPr>
                <w:i/>
                <w:sz w:val="19"/>
              </w:rPr>
              <w:t>British rule in India, 1757/1858–1947.</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Coloniality</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w:t>
            </w:r>
            <w:r>
              <w:rPr>
                <w:b/>
                <w:color w:val="2F7D4F"/>
                <w:sz w:val="19"/>
              </w:rPr>
              <w:t>patterns of power</w:t>
            </w:r>
            <w:r>
              <w:rPr>
                <w:sz w:val="19"/>
              </w:rPr>
              <w:t xml:space="preserve"> created by colonialism that continue after independence — in knowledge, economy and gender (Quijano, Lugones).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Capitalism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An economy of private ownership, markets and wage labour, driven by profit.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Modernisation theory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Poor countries develop by becoming like the West — industry, cities, "modern" values (Rostow, </w:t>
            </w:r>
            <w:r>
              <w:rPr>
                <w:b/>
                <w:color w:val="1E2A44"/>
                <w:sz w:val="19"/>
              </w:rPr>
              <w:t>1960</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Dependency theory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Poor countries are </w:t>
            </w:r>
            <w:r>
              <w:rPr>
                <w:b/>
                <w:color w:val="2F7D4F"/>
                <w:sz w:val="19"/>
              </w:rPr>
              <w:t>kept</w:t>
            </w:r>
            <w:r>
              <w:rPr>
                <w:sz w:val="19"/>
              </w:rPr>
              <w:t xml:space="preserve"> poor by rich ones through unequal trade (Frank, Prebisch).</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World-system theory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world economy is one system of </w:t>
            </w:r>
            <w:r>
              <w:rPr>
                <w:b/>
                <w:color w:val="2F7D4F"/>
                <w:sz w:val="19"/>
              </w:rPr>
              <w:t>core, semi-periphery and periphery</w:t>
            </w:r>
            <w:r>
              <w:rPr>
                <w:sz w:val="19"/>
              </w:rPr>
              <w:t xml:space="preserve"> (Wallerstein, </w:t>
            </w:r>
            <w:r>
              <w:rPr>
                <w:b/>
                <w:color w:val="1E2A44"/>
                <w:sz w:val="19"/>
              </w:rPr>
              <w:t>1974</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Structural functionalism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Society is a system of parts that keep it </w:t>
            </w:r>
            <w:r>
              <w:rPr>
                <w:b/>
                <w:color w:val="2F7D4F"/>
                <w:sz w:val="19"/>
              </w:rPr>
              <w:t>stable</w:t>
            </w:r>
            <w:r>
              <w:rPr>
                <w:sz w:val="19"/>
              </w:rPr>
              <w:t>; men's and women's roles are "functional" (Parsons).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WID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Women in Development</w:t>
            </w:r>
            <w:r>
              <w:rPr>
                <w:sz w:val="19"/>
              </w:rPr>
              <w:t xml:space="preserve"> (1970s): bring women </w:t>
            </w:r>
            <w:r>
              <w:rPr>
                <w:i/>
                <w:sz w:val="19"/>
              </w:rPr>
              <w:t>into</w:t>
            </w:r>
            <w:r>
              <w:rPr>
                <w:sz w:val="19"/>
              </w:rPr>
              <w:t xml:space="preserve"> development projects (Boserup, </w:t>
            </w:r>
            <w:r>
              <w:rPr>
                <w:b/>
                <w:color w:val="1E2A44"/>
                <w:sz w:val="19"/>
              </w:rPr>
              <w:t>1970</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WAD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b/>
                <w:color w:val="2F7D4F"/>
                <w:sz w:val="19"/>
              </w:rPr>
              <w:t>Women and Development</w:t>
            </w:r>
            <w:r>
              <w:rPr>
                <w:sz w:val="19"/>
              </w:rPr>
              <w:t xml:space="preserve"> (late 1970s): women are already in development, but on </w:t>
            </w:r>
            <w:r>
              <w:rPr>
                <w:b/>
                <w:color w:val="2F7D4F"/>
                <w:sz w:val="19"/>
              </w:rPr>
              <w:t>unequal, exploitative</w:t>
            </w:r>
            <w:r>
              <w:rPr>
                <w:sz w:val="19"/>
              </w:rPr>
              <w:t xml:space="preserve"> terms.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GAD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Gender and Development</w:t>
            </w:r>
            <w:r>
              <w:rPr>
                <w:sz w:val="19"/>
              </w:rPr>
              <w:t xml:space="preserve"> (1980s): change unequal </w:t>
            </w:r>
            <w:r>
              <w:rPr>
                <w:b/>
                <w:color w:val="2F7D4F"/>
                <w:sz w:val="19"/>
              </w:rPr>
              <w:t>power relations</w:t>
            </w:r>
            <w:r>
              <w:rPr>
                <w:sz w:val="19"/>
              </w:rPr>
              <w:t xml:space="preserve"> between women and men.</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Practical gender needs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Immediate needs arising from women's current roles — water, food, health care (Moser, from Molyneux).</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Strategic gender interests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Long-term interests in </w:t>
            </w:r>
            <w:r>
              <w:rPr>
                <w:b/>
                <w:color w:val="2F7D4F"/>
                <w:sz w:val="19"/>
              </w:rPr>
              <w:t>changing</w:t>
            </w:r>
            <w:r>
              <w:rPr>
                <w:sz w:val="19"/>
              </w:rPr>
              <w:t xml:space="preserve"> women's position — land rights, laws against violence, political power.</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Triple role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Women's </w:t>
            </w:r>
            <w:r>
              <w:rPr>
                <w:b/>
                <w:color w:val="2F7D4F"/>
                <w:sz w:val="19"/>
              </w:rPr>
              <w:t>productive, reproductive and community-managing</w:t>
            </w:r>
            <w:r>
              <w:rPr>
                <w:sz w:val="19"/>
              </w:rPr>
              <w:t xml:space="preserve"> work (Moser).</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Empowerment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Gaining the ability to make </w:t>
            </w:r>
            <w:r>
              <w:rPr>
                <w:b/>
                <w:color w:val="2F7D4F"/>
                <w:sz w:val="19"/>
              </w:rPr>
              <w:t>strategic life choices</w:t>
            </w:r>
            <w:r>
              <w:rPr>
                <w:sz w:val="19"/>
              </w:rPr>
              <w:t xml:space="preserve"> where it was denied (Kabeer, </w:t>
            </w:r>
            <w:r>
              <w:rPr>
                <w:b/>
                <w:color w:val="1E2A44"/>
                <w:sz w:val="19"/>
              </w:rPr>
              <w:t>1999</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Gender mainstreaming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Assessing </w:t>
            </w:r>
            <w:r>
              <w:rPr>
                <w:b/>
                <w:color w:val="2F7D4F"/>
                <w:sz w:val="19"/>
              </w:rPr>
              <w:t>every</w:t>
            </w:r>
            <w:r>
              <w:rPr>
                <w:sz w:val="19"/>
              </w:rPr>
              <w:t xml:space="preserve"> policy for its effects on women and men (Beijing, </w:t>
            </w:r>
            <w:r>
              <w:rPr>
                <w:b/>
                <w:color w:val="1E2A44"/>
                <w:sz w:val="19"/>
              </w:rPr>
              <w:t>1995</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budgeting</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Analysing a government budget for its effects on women and men.</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Structural Adjustment Programmes (SAPs)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IMF/World Bank loan conditions from the 1980s — cut spending, privatise, liberalise trade.</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Globalisation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growing </w:t>
            </w:r>
            <w:r>
              <w:rPr>
                <w:b/>
                <w:color w:val="2F7D4F"/>
                <w:sz w:val="19"/>
              </w:rPr>
              <w:t>interdependence</w:t>
            </w:r>
            <w:r>
              <w:rPr>
                <w:sz w:val="19"/>
              </w:rPr>
              <w:t xml:space="preserve"> of societies across the world (MCQ 2023).</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Feminisation of labour</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More women in paid work, often in </w:t>
            </w:r>
            <w:r>
              <w:rPr>
                <w:b/>
                <w:color w:val="2F7D4F"/>
                <w:sz w:val="19"/>
              </w:rPr>
              <w:t>low-paid, insecure</w:t>
            </w:r>
            <w:r>
              <w:rPr>
                <w:sz w:val="19"/>
              </w:rPr>
              <w:t xml:space="preserve"> jobs (Standing, </w:t>
            </w:r>
            <w:r>
              <w:rPr>
                <w:b/>
                <w:color w:val="1E2A44"/>
                <w:sz w:val="19"/>
              </w:rPr>
              <w:t>1989</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Global care chain</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Poor women migrate to care for richer families' children, leaving their own children with others (Hochschild, </w:t>
            </w:r>
            <w:r>
              <w:rPr>
                <w:b/>
                <w:color w:val="1E2A44"/>
                <w:sz w:val="19"/>
              </w:rPr>
              <w:t>2000</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Export processing zone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An area where factories producing for export get tax and labour-law concessions.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Informal sector</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Work outside labour laws and social security — home-based work, domestic work, street vending.</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Unpaid care work</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Cooking, cleaning, caring for children, the sick and the old, done without pay — mostly by women.</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Feminist economics</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Economics that counts </w:t>
            </w:r>
            <w:r>
              <w:rPr>
                <w:b/>
                <w:color w:val="2F7D4F"/>
                <w:sz w:val="19"/>
              </w:rPr>
              <w:t>unpaid work</w:t>
            </w:r>
            <w:r>
              <w:rPr>
                <w:sz w:val="19"/>
              </w:rPr>
              <w:t xml:space="preserve"> and studies how economies affect women and men differently.</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Ecofeminism</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Links the domination of </w:t>
            </w:r>
            <w:r>
              <w:rPr>
                <w:b/>
                <w:color w:val="2F7D4F"/>
                <w:sz w:val="19"/>
              </w:rPr>
              <w:t>women</w:t>
            </w:r>
            <w:r>
              <w:rPr>
                <w:sz w:val="19"/>
              </w:rPr>
              <w:t xml:space="preserve"> with the domination of </w:t>
            </w:r>
            <w:r>
              <w:rPr>
                <w:b/>
                <w:color w:val="2F7D4F"/>
                <w:sz w:val="19"/>
              </w:rPr>
              <w:t>nature</w:t>
            </w:r>
            <w:r>
              <w:rPr>
                <w:sz w:val="19"/>
              </w:rPr>
              <w:t xml:space="preserve"> (d'Eaubonne, </w:t>
            </w:r>
            <w:r>
              <w:rPr>
                <w:b/>
                <w:color w:val="1E2A44"/>
                <w:sz w:val="19"/>
              </w:rPr>
              <w:t>1974</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Feminist environmentalism</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Women's link to nature comes from their </w:t>
            </w:r>
            <w:r>
              <w:rPr>
                <w:b/>
                <w:color w:val="2F7D4F"/>
                <w:sz w:val="19"/>
              </w:rPr>
              <w:t>material work</w:t>
            </w:r>
            <w:r>
              <w:rPr>
                <w:sz w:val="19"/>
              </w:rPr>
              <w:t xml:space="preserve">, not biology (Agarwal, </w:t>
            </w:r>
            <w:r>
              <w:rPr>
                <w:b/>
                <w:color w:val="1E2A44"/>
                <w:sz w:val="19"/>
              </w:rPr>
              <w:t>1992</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GDI / GEM / GII</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UNDP's gender indices: Gender Development Index and Gender Empowerment Measure (</w:t>
            </w:r>
            <w:r>
              <w:rPr>
                <w:b/>
                <w:color w:val="1E2A44"/>
                <w:sz w:val="19"/>
              </w:rPr>
              <w:t>1995</w:t>
            </w:r>
            <w:r>
              <w:rPr>
                <w:sz w:val="19"/>
              </w:rPr>
              <w:t>); Gender Inequality Index (</w:t>
            </w:r>
            <w:r>
              <w:rPr>
                <w:b/>
                <w:color w:val="1E2A44"/>
                <w:sz w:val="19"/>
              </w:rPr>
              <w:t>2010</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MDGs / SDGs</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Millennium Development Goals (</w:t>
            </w:r>
            <w:r>
              <w:rPr>
                <w:b/>
                <w:color w:val="1E2A44"/>
                <w:sz w:val="19"/>
              </w:rPr>
              <w:t>2000</w:t>
            </w:r>
            <w:r>
              <w:rPr>
                <w:sz w:val="19"/>
              </w:rPr>
              <w:t>, 8 goals) and Sustainable Development Goals (</w:t>
            </w:r>
            <w:r>
              <w:rPr>
                <w:b/>
                <w:color w:val="1E2A44"/>
                <w:sz w:val="19"/>
              </w:rPr>
              <w:t>2015</w:t>
            </w:r>
            <w:r>
              <w:rPr>
                <w:sz w:val="19"/>
              </w:rPr>
              <w:t xml:space="preserve">, 17 goals; </w:t>
            </w:r>
            <w:r>
              <w:rPr>
                <w:b/>
                <w:color w:val="2F7D4F"/>
                <w:sz w:val="19"/>
              </w:rPr>
              <w:t>SDG 5</w:t>
            </w:r>
            <w:r>
              <w:rPr>
                <w:sz w:val="19"/>
              </w:rPr>
              <w:t xml:space="preserve"> = gender equality).</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Smart economics</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The World Bank's argument that gender equality is good because it </w:t>
            </w:r>
            <w:r>
              <w:rPr>
                <w:b/>
                <w:color w:val="2F7D4F"/>
                <w:sz w:val="19"/>
              </w:rPr>
              <w:t>raises growth</w:t>
            </w:r>
            <w:r>
              <w:rPr>
                <w:sz w:val="19"/>
              </w:rPr>
              <w:t xml:space="preserve"> (WDR </w:t>
            </w:r>
            <w:r>
              <w:rPr>
                <w:b/>
                <w:color w:val="1E2A44"/>
                <w:sz w:val="19"/>
              </w:rPr>
              <w:t>2012</w:t>
            </w:r>
            <w:r>
              <w:rPr>
                <w:sz w:val="19"/>
              </w:rPr>
              <w:t>).</w:t>
            </w:r>
          </w:p>
        </w:tc>
      </w:tr>
    </w:tbl>
    <w:p>
      <w:pPr>
        <w:spacing w:after="0" w:before="0" w:line="120" w:lineRule="exact"/>
      </w:pPr>
      <w:r>
        <w:rPr>
          <w:sz w:val="12"/>
        </w:rPr>
      </w:r>
    </w:p>
    <w:p>
      <w:pPr>
        <w:pStyle w:val="Heading2"/>
      </w:pPr>
      <w:r>
        <w:t>0.2  Development for whom?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4F8"/>
            <w:tcBorders>
              <w:top w:val="single" w:sz="4" w:space="0" w:color="A0B6D3"/>
              <w:left w:val="single" w:sz="28" w:space="0" w:color="2B5C9E"/>
              <w:bottom w:val="single" w:sz="4" w:space="0" w:color="A0B6D3"/>
              <w:right w:val="single" w:sz="4" w:space="0" w:color="A0B6D3"/>
            </w:tcBorders>
            <w:tcMar>
              <w:top w:w="100" w:type="dxa"/>
              <w:bottom w:w="100" w:type="dxa"/>
              <w:left w:w="180" w:type="dxa"/>
              <w:right w:w="160" w:type="dxa"/>
            </w:tcMar>
          </w:tcPr>
          <w:p>
            <w:pPr>
              <w:pStyle w:val="GSBoxText"/>
              <w:spacing w:after="80"/>
            </w:pPr>
            <w:r>
              <w:rPr>
                <w:b/>
                <w:color w:val="2B5C9E"/>
                <w:sz w:val="18"/>
              </w:rPr>
              <w:t>EXAMPLE</w:t>
            </w:r>
          </w:p>
          <w:p>
            <w:pPr>
              <w:pStyle w:val="GSBoxText"/>
            </w:pPr>
            <w:r>
              <w:t xml:space="preserve">In several African countries, rice-development projects gave new seeds, training, credit and machines to </w:t>
            </w:r>
            <w:r>
              <w:rPr>
                <w:b/>
                <w:color w:val="2F7D4F"/>
              </w:rPr>
              <w:t>men</w:t>
            </w:r>
            <w:r>
              <w:t xml:space="preserve">, because planners assumed men were the farmers. In fact, </w:t>
            </w:r>
            <w:r>
              <w:rPr>
                <w:b/>
                <w:color w:val="2F7D4F"/>
              </w:rPr>
              <w:t>women</w:t>
            </w:r>
            <w:r>
              <w:t xml:space="preserve"> grew most of the rice. The men took over the land and the income; women lost their crops and their independence. The project "succeeded" in raising output — and made women poorer. Evidence of this kind — first set out systematically by the Danish economist </w:t>
            </w:r>
            <w:r>
              <w:rPr>
                <w:b/>
                <w:color w:val="2F7D4F"/>
              </w:rPr>
              <w:t>Ester Boserup</w:t>
            </w:r>
            <w:r>
              <w:t xml:space="preserve"> (</w:t>
            </w:r>
            <w:r>
              <w:rPr>
                <w:b/>
                <w:color w:val="1E2A44"/>
              </w:rPr>
              <w:t>1970</w:t>
            </w:r>
            <w:r>
              <w:t>) — began the whole field of gender and development.</w:t>
            </w:r>
          </w:p>
        </w:tc>
      </w:tr>
    </w:tbl>
    <w:p>
      <w:pPr>
        <w:spacing w:after="0" w:before="0" w:line="120" w:lineRule="exact"/>
      </w:pPr>
      <w:r>
        <w:rPr>
          <w:sz w:val="12"/>
        </w:rPr>
      </w:r>
    </w:p>
    <w:p>
      <w:r>
        <w:t xml:space="preserve">The lesson is that development is never </w:t>
      </w:r>
      <w:r>
        <w:rPr>
          <w:b/>
          <w:color w:val="2F7D4F"/>
        </w:rPr>
        <w:t>gender-neutral</w:t>
      </w:r>
      <w:r>
        <w:t>. Every policy — a dam, a tax, a loan condition, a factory — lands on a society where men and women have different work, property, time and power. Gender analysis asks four questions of any development plan:</w:t>
      </w:r>
    </w:p>
    <w:p>
      <w:pPr>
        <w:pStyle w:val="GSFigure"/>
      </w:pPr>
      <w:r>
        <w:drawing>
          <wp:inline xmlns:a="http://schemas.openxmlformats.org/drawingml/2006/main" xmlns:pic="http://schemas.openxmlformats.org/drawingml/2006/picture">
            <wp:extent cx="5669280" cy="691652"/>
            <wp:docPr id="1" name="Picture 1"/>
            <wp:cNvGraphicFramePr>
              <a:graphicFrameLocks noChangeAspect="1"/>
            </wp:cNvGraphicFramePr>
            <a:graphic>
              <a:graphicData uri="http://schemas.openxmlformats.org/drawingml/2006/picture">
                <pic:pic>
                  <pic:nvPicPr>
                    <pic:cNvPr id="0" name="T4KB_grid_33fbbcf05d90.png"/>
                    <pic:cNvPicPr/>
                  </pic:nvPicPr>
                  <pic:blipFill>
                    <a:blip r:embed="rId11"/>
                    <a:stretch>
                      <a:fillRect/>
                    </a:stretch>
                  </pic:blipFill>
                  <pic:spPr>
                    <a:xfrm>
                      <a:off x="0" y="0"/>
                      <a:ext cx="5669280" cy="691652"/>
                    </a:xfrm>
                    <a:prstGeom prst="rect"/>
                  </pic:spPr>
                </pic:pic>
              </a:graphicData>
            </a:graphic>
          </wp:inline>
        </w:drawing>
      </w:r>
    </w:p>
    <w:p>
      <w:pPr>
        <w:pStyle w:val="Caption"/>
      </w:pPr>
      <w:r>
        <w:t>Figure 1  ·  Four questions gender analysis asks of any development plan.</w:t>
      </w:r>
    </w:p>
    <w:p>
      <w:pPr>
        <w:pStyle w:val="Heading2"/>
      </w:pPr>
      <w:r>
        <w:t>0.3  The whole topic on one diagram</w:t>
      </w:r>
    </w:p>
    <w:p>
      <w:pPr>
        <w:pStyle w:val="GSFigure"/>
      </w:pPr>
      <w:r>
        <w:drawing>
          <wp:inline xmlns:a="http://schemas.openxmlformats.org/drawingml/2006/main" xmlns:pic="http://schemas.openxmlformats.org/drawingml/2006/picture">
            <wp:extent cx="5943600" cy="1569651"/>
            <wp:docPr id="2" name="Picture 2"/>
            <wp:cNvGraphicFramePr>
              <a:graphicFrameLocks noChangeAspect="1"/>
            </wp:cNvGraphicFramePr>
            <a:graphic>
              <a:graphicData uri="http://schemas.openxmlformats.org/drawingml/2006/picture">
                <pic:pic>
                  <pic:nvPicPr>
                    <pic:cNvPr id="0" name="T4KB_tree_69e17e595fff.png"/>
                    <pic:cNvPicPr/>
                  </pic:nvPicPr>
                  <pic:blipFill>
                    <a:blip r:embed="rId12"/>
                    <a:stretch>
                      <a:fillRect/>
                    </a:stretch>
                  </pic:blipFill>
                  <pic:spPr>
                    <a:xfrm>
                      <a:off x="0" y="0"/>
                      <a:ext cx="5943600" cy="1569651"/>
                    </a:xfrm>
                    <a:prstGeom prst="rect"/>
                  </pic:spPr>
                </pic:pic>
              </a:graphicData>
            </a:graphic>
          </wp:inline>
        </w:drawing>
      </w:r>
    </w:p>
    <w:p>
      <w:pPr>
        <w:pStyle w:val="Caption"/>
      </w:pPr>
      <w:r>
        <w:t>Figure 2  ·  Topic 4 at a glance.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HOW THE EXAMINER USES THIS TOPIC</w:t>
            </w:r>
          </w:p>
          <w:p>
            <w:pPr>
              <w:pStyle w:val="GSBoxText"/>
            </w:pPr>
            <w:r>
              <w:t>Look at the command words: "</w:t>
            </w:r>
            <w:r>
              <w:rPr>
                <w:b/>
                <w:color w:val="2F7D4F"/>
              </w:rPr>
              <w:t>critically</w:t>
            </w:r>
            <w:r>
              <w:t xml:space="preserve"> review" (2016), "</w:t>
            </w:r>
            <w:r>
              <w:rPr>
                <w:b/>
                <w:color w:val="2F7D4F"/>
              </w:rPr>
              <w:t>critically</w:t>
            </w:r>
            <w:r>
              <w:t xml:space="preserve"> analyse" (2019, 2021, 2025, 2026), "give a </w:t>
            </w:r>
            <w:r>
              <w:rPr>
                <w:b/>
                <w:color w:val="2F7D4F"/>
              </w:rPr>
              <w:t>critical</w:t>
            </w:r>
            <w:r>
              <w:t xml:space="preserve"> gender analysis" (2024), "</w:t>
            </w:r>
            <w:r>
              <w:rPr>
                <w:b/>
                <w:color w:val="2F7D4F"/>
              </w:rPr>
              <w:t>critically</w:t>
            </w:r>
            <w:r>
              <w:t xml:space="preserve"> evaluate" (2025). The examiner does not want description alone. For every theory and approach, learn (1) what it says, (2) what it says or assumes about women, (3) its </w:t>
            </w:r>
            <w:r>
              <w:rPr>
                <w:b/>
                <w:color w:val="2F7D4F"/>
              </w:rPr>
              <w:t>gender critique</w:t>
            </w:r>
            <w:r>
              <w:t xml:space="preserve">, and (4) a </w:t>
            </w:r>
            <w:r>
              <w:rPr>
                <w:b/>
                <w:color w:val="2F7D4F"/>
              </w:rPr>
              <w:t>Pakistani example</w:t>
            </w:r>
            <w:r>
              <w:t>.</w:t>
            </w:r>
          </w:p>
        </w:tc>
      </w:tr>
    </w:tbl>
    <w:p>
      <w:pPr>
        <w:spacing w:after="0" w:before="0" w:line="120" w:lineRule="exact"/>
      </w:pPr>
      <w:r>
        <w:rPr>
          <w:sz w:val="12"/>
        </w:rPr>
      </w:r>
    </w:p>
    <w:p>
      <w:pPr>
        <w:pStyle w:val="Heading1"/>
      </w:pPr>
      <w:r>
        <w:t>Part One — Gender and Development</w:t>
      </w:r>
    </w:p>
    <w:p>
      <w:pPr>
        <w:pStyle w:val="Heading1"/>
      </w:pPr>
      <w:r>
        <w:t>Chapter 1 · What Development Is, and Why Gender Matters to It</w:t>
      </w:r>
    </w:p>
    <w:p>
      <w:pPr>
        <w:pStyle w:val="GSLead"/>
      </w:pPr>
      <w:r>
        <w:t>Before you can analyse theories of development, you need to know what "development" means, how the idea changed, and how it is measured. This chapter gives you the base for the whole topic.</w:t>
      </w:r>
    </w:p>
    <w:p>
      <w:pPr>
        <w:pStyle w:val="Heading2"/>
      </w:pPr>
      <w:r>
        <w:t>1.1  The birth of "development"</w:t>
      </w:r>
    </w:p>
    <w:p>
      <w:r>
        <w:t xml:space="preserve">The modern idea of development began after the </w:t>
      </w:r>
      <w:r>
        <w:rPr>
          <w:b/>
          <w:color w:val="2F7D4F"/>
        </w:rPr>
        <w:t>Second World War</w:t>
      </w:r>
      <w:r>
        <w:t xml:space="preserve">. In his inaugural address of </w:t>
      </w:r>
      <w:r>
        <w:rPr>
          <w:b/>
          <w:color w:val="1E2A44"/>
        </w:rPr>
        <w:t>20 January 1949</w:t>
      </w:r>
      <w:r>
        <w:t xml:space="preserve">, US President </w:t>
      </w:r>
      <w:r>
        <w:rPr>
          <w:b/>
          <w:color w:val="2F7D4F"/>
        </w:rPr>
        <w:t>Harry Truman</w:t>
      </w:r>
      <w:r>
        <w:t xml:space="preserve"> announced a programme (his "Point Four") to make scientific and industrial progress available for the "improvement and growth of </w:t>
      </w:r>
      <w:r>
        <w:rPr>
          <w:b/>
          <w:color w:val="2F7D4F"/>
        </w:rPr>
        <w:t>underdeveloped areas</w:t>
      </w:r>
      <w:r>
        <w:t>". Many scholars date the "development era" from this speech. It divided the world into "developed" and "underdeveloped" countries, and made the West the model for everyone else.</w:t>
      </w:r>
    </w:p>
    <w:p>
      <w:r>
        <w:t xml:space="preserve">In the same years, colonies across Asia and Africa became independent — Pakistan and India in </w:t>
      </w:r>
      <w:r>
        <w:rPr>
          <w:b/>
          <w:color w:val="1E2A44"/>
        </w:rPr>
        <w:t>1947</w:t>
      </w:r>
      <w:r>
        <w:t xml:space="preserve"> — and new governments looked for ways to grow quickly. </w:t>
      </w:r>
      <w:r>
        <w:rPr>
          <w:b/>
          <w:color w:val="2F7D4F"/>
        </w:rPr>
        <w:t>Development</w:t>
      </w:r>
      <w:r>
        <w:t xml:space="preserve"> became a national goal, a field of study and a huge international industry of agencies (the World Bank, founded </w:t>
      </w:r>
      <w:r>
        <w:rPr>
          <w:b/>
          <w:color w:val="1E2A44"/>
        </w:rPr>
        <w:t>1944</w:t>
      </w:r>
      <w:r>
        <w:t>; UN agencies), donors and experts.</w:t>
      </w:r>
    </w:p>
    <w:p>
      <w:pPr>
        <w:pStyle w:val="Heading2"/>
      </w:pPr>
      <w:r>
        <w:t>1.2  How the meaning of development changed</w:t>
      </w:r>
    </w:p>
    <w:p>
      <w:pPr>
        <w:pStyle w:val="GSFigure"/>
      </w:pPr>
      <w:r>
        <w:drawing>
          <wp:inline xmlns:a="http://schemas.openxmlformats.org/drawingml/2006/main" xmlns:pic="http://schemas.openxmlformats.org/drawingml/2006/picture">
            <wp:extent cx="5102352" cy="1669603"/>
            <wp:docPr id="3" name="Picture 3"/>
            <wp:cNvGraphicFramePr>
              <a:graphicFrameLocks noChangeAspect="1"/>
            </wp:cNvGraphicFramePr>
            <a:graphic>
              <a:graphicData uri="http://schemas.openxmlformats.org/drawingml/2006/picture">
                <pic:pic>
                  <pic:nvPicPr>
                    <pic:cNvPr id="0" name="T4KB_timeline_91f8ca6461ec.png"/>
                    <pic:cNvPicPr/>
                  </pic:nvPicPr>
                  <pic:blipFill>
                    <a:blip r:embed="rId13"/>
                    <a:stretch>
                      <a:fillRect/>
                    </a:stretch>
                  </pic:blipFill>
                  <pic:spPr>
                    <a:xfrm>
                      <a:off x="0" y="0"/>
                      <a:ext cx="5102352" cy="1669603"/>
                    </a:xfrm>
                    <a:prstGeom prst="rect"/>
                  </pic:spPr>
                </pic:pic>
              </a:graphicData>
            </a:graphic>
          </wp:inline>
        </w:drawing>
      </w:r>
    </w:p>
    <w:p>
      <w:pPr>
        <w:pStyle w:val="Caption"/>
      </w:pPr>
      <w:r>
        <w:t>Figure 3  ·  How the meaning of development widened.</w:t>
      </w:r>
    </w:p>
    <w:p>
      <w:pPr>
        <w:pStyle w:val="GSNumbered"/>
      </w:pPr>
      <w:r>
        <w:rPr>
          <w:b/>
          <w:color w:val="2B5C9E"/>
        </w:rPr>
        <w:t>1.</w:t>
        <w:tab/>
      </w:r>
      <w:r>
        <w:rPr>
          <w:b/>
          <w:color w:val="2F7D4F"/>
        </w:rPr>
        <w:t>Growth.</w:t>
      </w:r>
      <w:r>
        <w:t xml:space="preserve"> In the 1950s and 1960s development meant rising </w:t>
      </w:r>
      <w:r>
        <w:rPr>
          <w:b/>
          <w:color w:val="2F7D4F"/>
        </w:rPr>
        <w:t>GDP</w:t>
      </w:r>
      <w:r>
        <w:t>: factories, dams, roads and cities. Benefits were expected to "</w:t>
      </w:r>
      <w:r>
        <w:rPr>
          <w:b/>
          <w:color w:val="2F7D4F"/>
        </w:rPr>
        <w:t>trickle down</w:t>
      </w:r>
      <w:r>
        <w:t>" to everyone.</w:t>
      </w:r>
    </w:p>
    <w:p>
      <w:pPr>
        <w:pStyle w:val="GSNumbered"/>
      </w:pPr>
      <w:r>
        <w:rPr>
          <w:b/>
          <w:color w:val="2B5C9E"/>
        </w:rPr>
        <w:t>2.</w:t>
        <w:tab/>
      </w:r>
      <w:r>
        <w:rPr>
          <w:b/>
          <w:color w:val="2F7D4F"/>
        </w:rPr>
        <w:t>Basic needs.</w:t>
      </w:r>
      <w:r>
        <w:t xml:space="preserve"> By the 1970s it was clear that growth often left the poor behind. The International Labour Organization and others called for meeting </w:t>
      </w:r>
      <w:r>
        <w:rPr>
          <w:b/>
          <w:color w:val="2F7D4F"/>
        </w:rPr>
        <w:t>basic needs</w:t>
      </w:r>
      <w:r>
        <w:t xml:space="preserve"> directly.</w:t>
      </w:r>
    </w:p>
    <w:p>
      <w:pPr>
        <w:pStyle w:val="GSNumbered"/>
      </w:pPr>
      <w:r>
        <w:rPr>
          <w:b/>
          <w:color w:val="2B5C9E"/>
        </w:rPr>
        <w:t>3.</w:t>
        <w:tab/>
      </w:r>
      <w:r>
        <w:rPr>
          <w:b/>
          <w:color w:val="2F7D4F"/>
        </w:rPr>
        <w:t>Adjustment.</w:t>
      </w:r>
      <w:r>
        <w:t xml:space="preserve"> In the debt crisis of the 1980s, the IMF and World Bank made loans conditional on </w:t>
      </w:r>
      <w:r>
        <w:rPr>
          <w:b/>
          <w:color w:val="2F7D4F"/>
        </w:rPr>
        <w:t>cutting state spending</w:t>
      </w:r>
      <w:r>
        <w:t xml:space="preserve"> and opening markets (Chapter 12).</w:t>
      </w:r>
    </w:p>
    <w:p>
      <w:pPr>
        <w:pStyle w:val="GSNumbered"/>
      </w:pPr>
      <w:r>
        <w:rPr>
          <w:b/>
          <w:color w:val="2B5C9E"/>
        </w:rPr>
        <w:t>4.</w:t>
        <w:tab/>
      </w:r>
      <w:r>
        <w:rPr>
          <w:b/>
          <w:color w:val="2F7D4F"/>
        </w:rPr>
        <w:t>Human development.</w:t>
      </w:r>
      <w:r>
        <w:t xml:space="preserve"> The Pakistani economist </w:t>
      </w:r>
      <w:r>
        <w:rPr>
          <w:b/>
          <w:color w:val="2F7D4F"/>
        </w:rPr>
        <w:t>Mahbub ul Haq</w:t>
      </w:r>
      <w:r>
        <w:t xml:space="preserve"> created the UNDP </w:t>
      </w:r>
      <w:r>
        <w:rPr>
          <w:b/>
          <w:color w:val="2F7D4F"/>
        </w:rPr>
        <w:t>Human Development Report</w:t>
      </w:r>
      <w:r>
        <w:t xml:space="preserve"> (</w:t>
      </w:r>
      <w:r>
        <w:rPr>
          <w:b/>
          <w:color w:val="1E2A44"/>
        </w:rPr>
        <w:t>1990</w:t>
      </w:r>
      <w:r>
        <w:t xml:space="preserve">) and the </w:t>
      </w:r>
      <w:r>
        <w:rPr>
          <w:b/>
          <w:color w:val="2F7D4F"/>
        </w:rPr>
        <w:t>Human Development Index</w:t>
      </w:r>
      <w:r>
        <w:t xml:space="preserve"> (HDI), which measures health, education and income together. He defined development as "</w:t>
      </w:r>
      <w:r>
        <w:rPr>
          <w:b/>
          <w:color w:val="2F7D4F"/>
        </w:rPr>
        <w:t>enlarging people's choices</w:t>
      </w:r>
      <w:r>
        <w:t>".</w:t>
      </w:r>
    </w:p>
    <w:p>
      <w:pPr>
        <w:pStyle w:val="GSNumbered"/>
      </w:pPr>
      <w:r>
        <w:rPr>
          <w:b/>
          <w:color w:val="2B5C9E"/>
        </w:rPr>
        <w:t>5.</w:t>
        <w:tab/>
      </w:r>
      <w:r>
        <w:rPr>
          <w:b/>
          <w:color w:val="2F7D4F"/>
        </w:rPr>
        <w:t>Freedom.</w:t>
      </w:r>
      <w:r>
        <w:t xml:space="preserve"> </w:t>
      </w:r>
      <w:r>
        <w:rPr>
          <w:b/>
          <w:color w:val="2F7D4F"/>
        </w:rPr>
        <w:t>Amartya Sen</w:t>
      </w:r>
      <w:r>
        <w:t xml:space="preserve"> (</w:t>
      </w:r>
      <w:r>
        <w:rPr>
          <w:i/>
        </w:rPr>
        <w:t>Development as Freedom</w:t>
      </w:r>
      <w:r>
        <w:t xml:space="preserve">, </w:t>
      </w:r>
      <w:r>
        <w:rPr>
          <w:b/>
          <w:color w:val="1E2A44"/>
        </w:rPr>
        <w:t>1999</w:t>
      </w:r>
      <w:r>
        <w:t xml:space="preserve">) argued that development means expanding people's </w:t>
      </w:r>
      <w:r>
        <w:rPr>
          <w:b/>
          <w:color w:val="2F7D4F"/>
        </w:rPr>
        <w:t>capabilities</w:t>
      </w:r>
      <w:r>
        <w:t xml:space="preserve"> — their real freedom to live lives they value.</w:t>
      </w:r>
    </w:p>
    <w:p>
      <w:pPr>
        <w:pStyle w:val="GSNumbered"/>
      </w:pPr>
      <w:r>
        <w:rPr>
          <w:b/>
          <w:color w:val="2B5C9E"/>
        </w:rPr>
        <w:t>6.</w:t>
        <w:tab/>
      </w:r>
      <w:r>
        <w:rPr>
          <w:b/>
          <w:color w:val="2F7D4F"/>
        </w:rPr>
        <w:t>Sustainability.</w:t>
      </w:r>
      <w:r>
        <w:t xml:space="preserve"> The </w:t>
      </w:r>
      <w:r>
        <w:rPr>
          <w:b/>
          <w:color w:val="2F7D4F"/>
        </w:rPr>
        <w:t>SDGs</w:t>
      </w:r>
      <w:r>
        <w:t xml:space="preserve"> (</w:t>
      </w:r>
      <w:r>
        <w:rPr>
          <w:b/>
          <w:color w:val="1E2A44"/>
        </w:rPr>
        <w:t>2015</w:t>
      </w:r>
      <w:r>
        <w:t>) joined economic, social and environmental goals under the promise to "</w:t>
      </w:r>
      <w:r>
        <w:rPr>
          <w:b/>
          <w:color w:val="2F7D4F"/>
        </w:rPr>
        <w:t>leave no one behind</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Mahbub ul Haq</w:t>
            </w:r>
            <w:r>
              <w:rPr>
                <w:i/>
                <w:color w:val="475569"/>
                <w:sz w:val="19"/>
              </w:rPr>
              <w:t xml:space="preserve">  ·  Pakistani economist · creator of the Human Development Report (1990)</w:t>
            </w:r>
          </w:p>
          <w:p>
            <w:pPr>
              <w:pStyle w:val="GSBoxText"/>
            </w:pPr>
            <w:r>
              <w:t>"The basic purpose of development is to enlarge people's choices." Haq argued that income is a means, not an end; people's health, knowledge and freedom are what matter.</w:t>
            </w:r>
          </w:p>
          <w:p>
            <w:pPr>
              <w:pStyle w:val="GSBoxText"/>
              <w:spacing w:before="60"/>
            </w:pPr>
            <w:r>
              <w:rPr>
                <w:b/>
                <w:color w:val="6B2D5C"/>
              </w:rPr>
              <w:t xml:space="preserve">➜  </w:t>
            </w:r>
            <w:r>
              <w:rPr>
                <w:b/>
                <w:color w:val="6B2D5C"/>
              </w:rPr>
              <w:t>A Pakistani contribution to world thinking on development — quote it in any definition.</w:t>
            </w:r>
          </w:p>
        </w:tc>
      </w:tr>
    </w:tbl>
    <w:p>
      <w:pPr>
        <w:spacing w:after="0" w:before="0" w:line="120" w:lineRule="exact"/>
      </w:pPr>
      <w:r>
        <w:rPr>
          <w:sz w:val="12"/>
        </w:rPr>
      </w:r>
    </w:p>
    <w:p>
      <w:pPr>
        <w:pStyle w:val="Heading2"/>
      </w:pPr>
      <w:r>
        <w:t>1.3  Why gender matters to development</w:t>
      </w:r>
    </w:p>
    <w:p>
      <w:pPr>
        <w:pStyle w:val="GSNumbered"/>
      </w:pPr>
      <w:r>
        <w:rPr>
          <w:b/>
          <w:color w:val="2B5C9E"/>
        </w:rPr>
        <w:t>1.</w:t>
        <w:tab/>
      </w:r>
      <w:r>
        <w:rPr>
          <w:b/>
          <w:color w:val="2F7D4F"/>
        </w:rPr>
        <w:t>Women are half the population.</w:t>
      </w:r>
      <w:r>
        <w:t xml:space="preserve"> Development that ignores half the people is not development.</w:t>
      </w:r>
    </w:p>
    <w:p>
      <w:pPr>
        <w:pStyle w:val="GSNumbered"/>
      </w:pPr>
      <w:r>
        <w:rPr>
          <w:b/>
          <w:color w:val="2B5C9E"/>
        </w:rPr>
        <w:t>2.</w:t>
        <w:tab/>
      </w:r>
      <w:r>
        <w:rPr>
          <w:b/>
          <w:color w:val="2F7D4F"/>
        </w:rPr>
        <w:t>Women's work is uncounted.</w:t>
      </w:r>
      <w:r>
        <w:t xml:space="preserve"> GDP ignores </w:t>
      </w:r>
      <w:r>
        <w:rPr>
          <w:b/>
          <w:color w:val="2F7D4F"/>
        </w:rPr>
        <w:t>unpaid care and subsistence work</w:t>
      </w:r>
      <w:r>
        <w:t xml:space="preserve">, most of it done by women. </w:t>
      </w:r>
      <w:r>
        <w:rPr>
          <w:b/>
          <w:color w:val="2F7D4F"/>
        </w:rPr>
        <w:t>Marilyn Waring</w:t>
      </w:r>
      <w:r>
        <w:t xml:space="preserve"> (</w:t>
      </w:r>
      <w:r>
        <w:rPr>
          <w:i/>
        </w:rPr>
        <w:t>If Women Counted</w:t>
      </w:r>
      <w:r>
        <w:t xml:space="preserve">, </w:t>
      </w:r>
      <w:r>
        <w:rPr>
          <w:b/>
          <w:color w:val="1E2A44"/>
        </w:rPr>
        <w:t>1988</w:t>
      </w:r>
      <w:r>
        <w:t>) showed how national accounts make this work invisible.</w:t>
      </w:r>
    </w:p>
    <w:p>
      <w:pPr>
        <w:pStyle w:val="GSNumbered"/>
      </w:pPr>
      <w:r>
        <w:rPr>
          <w:b/>
          <w:color w:val="2B5C9E"/>
        </w:rPr>
        <w:t>3.</w:t>
        <w:tab/>
      </w:r>
      <w:r>
        <w:rPr>
          <w:b/>
          <w:color w:val="2F7D4F"/>
        </w:rPr>
        <w:t>Policies are not gender-neutral.</w:t>
      </w:r>
      <w:r>
        <w:t xml:space="preserve"> Land reform, credit, technology, taxes and spending cuts affect women and men differently because they start from different positions.</w:t>
      </w:r>
    </w:p>
    <w:p>
      <w:pPr>
        <w:pStyle w:val="GSNumbered"/>
      </w:pPr>
      <w:r>
        <w:rPr>
          <w:b/>
          <w:color w:val="2B5C9E"/>
        </w:rPr>
        <w:t>4.</w:t>
        <w:tab/>
      </w:r>
      <w:r>
        <w:rPr>
          <w:b/>
          <w:color w:val="2F7D4F"/>
        </w:rPr>
        <w:t>Equality is a goal in itself.</w:t>
      </w:r>
      <w:r>
        <w:t xml:space="preserve"> Gender equality is a human right (CEDAW, </w:t>
      </w:r>
      <w:r>
        <w:rPr>
          <w:b/>
          <w:color w:val="1E2A44"/>
        </w:rPr>
        <w:t>1979</w:t>
      </w:r>
      <w:r>
        <w:t>; SDG 5) — not only a tool for growth.</w:t>
      </w:r>
    </w:p>
    <w:p>
      <w:pPr>
        <w:pStyle w:val="GSNumbered"/>
      </w:pPr>
      <w:r>
        <w:rPr>
          <w:b/>
          <w:color w:val="2B5C9E"/>
        </w:rPr>
        <w:t>5.</w:t>
        <w:tab/>
      </w:r>
      <w:r>
        <w:rPr>
          <w:b/>
          <w:color w:val="2F7D4F"/>
        </w:rPr>
        <w:t>Equality also helps development.</w:t>
      </w:r>
      <w:r>
        <w:t xml:space="preserve"> Educated mothers have healthier children; women's income is more often spent on children's food and schooling; a larger labour force raises growth. The World Bank's </w:t>
      </w:r>
      <w:r>
        <w:rPr>
          <w:i/>
        </w:rPr>
        <w:t>World Development Report 2012: Gender Equality and Development</w:t>
      </w:r>
      <w:r>
        <w:t xml:space="preserve"> called this "</w:t>
      </w:r>
      <w:r>
        <w:rPr>
          <w:b/>
          <w:color w:val="2F7D4F"/>
        </w:rPr>
        <w:t>smart economics</w:t>
      </w:r>
      <w:r>
        <w:t>" (Chapter 3 discusses its critics).</w:t>
      </w:r>
    </w:p>
    <w:p>
      <w:pPr>
        <w:pStyle w:val="GSFigure"/>
      </w:pPr>
      <w:r>
        <w:drawing>
          <wp:inline xmlns:a="http://schemas.openxmlformats.org/drawingml/2006/main" xmlns:pic="http://schemas.openxmlformats.org/drawingml/2006/picture">
            <wp:extent cx="5385816" cy="3458261"/>
            <wp:docPr id="4" name="Picture 4"/>
            <wp:cNvGraphicFramePr>
              <a:graphicFrameLocks noChangeAspect="1"/>
            </wp:cNvGraphicFramePr>
            <a:graphic>
              <a:graphicData uri="http://schemas.openxmlformats.org/drawingml/2006/picture">
                <pic:pic>
                  <pic:nvPicPr>
                    <pic:cNvPr id="0" name="T4KB_cycle_7e8462a76ef3.png"/>
                    <pic:cNvPicPr/>
                  </pic:nvPicPr>
                  <pic:blipFill>
                    <a:blip r:embed="rId14"/>
                    <a:stretch>
                      <a:fillRect/>
                    </a:stretch>
                  </pic:blipFill>
                  <pic:spPr>
                    <a:xfrm>
                      <a:off x="0" y="0"/>
                      <a:ext cx="5385816" cy="3458261"/>
                    </a:xfrm>
                    <a:prstGeom prst="rect"/>
                  </pic:spPr>
                </pic:pic>
              </a:graphicData>
            </a:graphic>
          </wp:inline>
        </w:drawing>
      </w:r>
    </w:p>
    <w:p>
      <w:pPr>
        <w:pStyle w:val="Caption"/>
      </w:pPr>
      <w:r>
        <w:t>Figure 4  ·  Why gender equality and development reinforce each other.</w:t>
      </w:r>
    </w:p>
    <w:p>
      <w:pPr>
        <w:pStyle w:val="Heading2"/>
      </w:pPr>
      <w:r>
        <w:t>1.4  Measuring gender and development</w:t>
      </w:r>
    </w:p>
    <w:p>
      <w:pPr>
        <w:pStyle w:val="GSTableCaption"/>
      </w:pPr>
      <w:r>
        <w:t>Table 2  ·  The main gender and development indices.</w:t>
      </w:r>
    </w:p>
    <w:tbl>
      <w:tblPr>
        <w:tblStyle w:val="TableGrid"/>
        <w:tblW w:type="auto" w:w="0"/>
        <w:tblLayout w:type="fixed"/>
        <w:tblLook w:firstColumn="1" w:firstRow="1" w:lastColumn="0" w:lastRow="0" w:noHBand="0" w:noVBand="1" w:val="04A0"/>
        <w:tblInd w:w="0" w:type="dxa"/>
        <w:tblLayout w:type="fixed"/>
      </w:tblPr>
      <w:tblGrid>
        <w:gridCol w:w="2285"/>
        <w:gridCol w:w="2016"/>
        <w:gridCol w:w="5109"/>
      </w:tblGrid>
      <w:tr>
        <w:trPr>
          <w:tblHeade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Index</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Introduced</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What it measures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Human Development Index (HDI)</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UNDP, </w:t>
            </w:r>
            <w:r>
              <w:rPr>
                <w:b/>
                <w:color w:val="1E2A44"/>
                <w:sz w:val="19"/>
              </w:rPr>
              <w:t>1990</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Health, education and income — </w:t>
            </w:r>
            <w:r>
              <w:rPr>
                <w:b/>
                <w:color w:val="2F7D4F"/>
                <w:sz w:val="19"/>
              </w:rPr>
              <w:t>not</w:t>
            </w:r>
            <w:r>
              <w:rPr>
                <w:sz w:val="19"/>
              </w:rPr>
              <w:t xml:space="preserve"> a gender measure</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Gender Development Index (GDI)</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 xml:space="preserve">UNDP, </w:t>
            </w:r>
            <w:r>
              <w:rPr>
                <w:b/>
                <w:color w:val="1E2A44"/>
                <w:sz w:val="19"/>
              </w:rPr>
              <w:t>1995</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The HDI adjusted for gaps between women and men (revised in 2014 as a female-to-male HDI ratio)</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 Empowerment Measure (GEM)</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UNDP, </w:t>
            </w:r>
            <w:r>
              <w:rPr>
                <w:b/>
                <w:color w:val="1E2A44"/>
                <w:sz w:val="19"/>
              </w:rPr>
              <w:t>1995</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Women's share of seats, senior jobs and income; replaced in 2010</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Gender Inequality Index (GII)</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 xml:space="preserve">UNDP, </w:t>
            </w:r>
            <w:r>
              <w:rPr>
                <w:b/>
                <w:color w:val="1E2A44"/>
                <w:sz w:val="19"/>
              </w:rPr>
              <w:t>2010</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Reproductive health, empowerment and labour-market gaps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Global Gender Gap Index</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World Economic Forum, </w:t>
            </w:r>
            <w:r>
              <w:rPr>
                <w:b/>
                <w:color w:val="1E2A44"/>
                <w:sz w:val="19"/>
              </w:rPr>
              <w:t>2006</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Economic participation, education, health and political empowerment</w:t>
            </w:r>
          </w:p>
        </w:tc>
      </w:tr>
    </w:tbl>
    <w:p>
      <w:pPr>
        <w:spacing w:after="0" w:before="0" w:line="120" w:lineRule="exact"/>
      </w:pPr>
      <w:r>
        <w:rPr>
          <w:sz w:val="12"/>
        </w:rPr>
      </w:r>
    </w:p>
    <w:p>
      <w:r>
        <w:t xml:space="preserve">A 2025 MCQ asked which indicator measures gender inequality. The key point: the </w:t>
      </w:r>
      <w:r>
        <w:rPr>
          <w:b/>
          <w:color w:val="2F7D4F"/>
        </w:rPr>
        <w:t>HDI</w:t>
      </w:r>
      <w:r>
        <w:t xml:space="preserve"> is </w:t>
      </w:r>
      <w:r>
        <w:rPr>
          <w:b/>
          <w:color w:val="2F7D4F"/>
        </w:rPr>
        <w:t>not</w:t>
      </w:r>
      <w:r>
        <w:t xml:space="preserve"> a gender measure; the </w:t>
      </w:r>
      <w:r>
        <w:rPr>
          <w:b/>
          <w:color w:val="2F7D4F"/>
        </w:rPr>
        <w:t>GDI</w:t>
      </w:r>
      <w:r>
        <w:t xml:space="preserve">, </w:t>
      </w:r>
      <w:r>
        <w:rPr>
          <w:b/>
          <w:color w:val="2F7D4F"/>
        </w:rPr>
        <w:t>GEM</w:t>
      </w:r>
      <w:r>
        <w:t xml:space="preserve"> and </w:t>
      </w:r>
      <w:r>
        <w:rPr>
          <w:b/>
          <w:color w:val="2F7D4F"/>
        </w:rPr>
        <w:t>GII</w:t>
      </w:r>
      <w:r>
        <w:t xml:space="preserve"> are gender-related measures, and the </w:t>
      </w:r>
      <w:r>
        <w:rPr>
          <w:b/>
          <w:color w:val="2F7D4F"/>
        </w:rPr>
        <w:t>GII</w:t>
      </w:r>
      <w:r>
        <w:t xml:space="preserve"> is the UN's measure of gender </w:t>
      </w:r>
      <w:r>
        <w:rPr>
          <w:i/>
        </w:rPr>
        <w:t>inequality</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Pakistan's gender gap</w:t>
            </w:r>
            <w:r>
              <w:rPr>
                <w:i/>
                <w:color w:val="475569"/>
                <w:sz w:val="19"/>
              </w:rPr>
              <w:t xml:space="preserve">  ·  World Economic Forum, Global Gender Gap Report 2026</w:t>
            </w:r>
          </w:p>
          <w:p>
            <w:pPr>
              <w:pStyle w:val="GSBoxText"/>
            </w:pPr>
            <w:r>
              <w:t xml:space="preserve">Pakistan ranked </w:t>
            </w:r>
            <w:r>
              <w:rPr>
                <w:b/>
                <w:color w:val="1E2A44"/>
              </w:rPr>
              <w:t>143rd of 145</w:t>
            </w:r>
            <w:r>
              <w:t xml:space="preserve"> economies, with </w:t>
            </w:r>
            <w:r>
              <w:rPr>
                <w:b/>
                <w:color w:val="1E2A44"/>
              </w:rPr>
              <w:t>59.5%</w:t>
            </w:r>
            <w:r>
              <w:t xml:space="preserve"> of its gender gap closed. It ranked </w:t>
            </w:r>
            <w:r>
              <w:rPr>
                <w:b/>
                <w:color w:val="1E2A44"/>
              </w:rPr>
              <w:t>144th</w:t>
            </w:r>
            <w:r>
              <w:t xml:space="preserve"> on </w:t>
            </w:r>
            <w:r>
              <w:rPr>
                <w:b/>
                <w:color w:val="2F7D4F"/>
              </w:rPr>
              <w:t>economic participation and opportunity</w:t>
            </w:r>
            <w:r>
              <w:t xml:space="preserve">, </w:t>
            </w:r>
            <w:r>
              <w:rPr>
                <w:b/>
                <w:color w:val="1E2A44"/>
              </w:rPr>
              <w:t>130th</w:t>
            </w:r>
            <w:r>
              <w:t xml:space="preserve"> on </w:t>
            </w:r>
            <w:r>
              <w:rPr>
                <w:b/>
                <w:color w:val="2F7D4F"/>
              </w:rPr>
              <w:t>educational attainment</w:t>
            </w:r>
            <w:r>
              <w:t xml:space="preserve"> and </w:t>
            </w:r>
            <w:r>
              <w:rPr>
                <w:b/>
                <w:color w:val="1E2A44"/>
              </w:rPr>
              <w:t>107th</w:t>
            </w:r>
            <w:r>
              <w:t xml:space="preserve"> on </w:t>
            </w:r>
            <w:r>
              <w:rPr>
                <w:b/>
                <w:color w:val="2F7D4F"/>
              </w:rPr>
              <w:t>political empowerment</w:t>
            </w:r>
            <w:r>
              <w:t xml:space="preserve">. In 2025 it had ranked last, </w:t>
            </w:r>
            <w:r>
              <w:rPr>
                <w:b/>
                <w:color w:val="1E2A44"/>
              </w:rPr>
              <w:t>148th of 148</w:t>
            </w:r>
            <w:r>
              <w:t>.</w:t>
            </w:r>
          </w:p>
          <w:p>
            <w:pPr>
              <w:pStyle w:val="GSBoxText"/>
              <w:spacing w:before="60"/>
            </w:pPr>
            <w:r>
              <w:rPr>
                <w:b/>
                <w:color w:val="2B5C9E"/>
              </w:rPr>
              <w:t xml:space="preserve">➜  </w:t>
            </w:r>
            <w:r>
              <w:rPr>
                <w:b/>
                <w:color w:val="2B5C9E"/>
              </w:rPr>
              <w:t>The economic gap is Pakistan's worst — which is why this topic matters so much for Pakistan.</w:t>
            </w:r>
          </w:p>
        </w:tc>
      </w:tr>
    </w:tbl>
    <w:p>
      <w:pPr>
        <w:spacing w:after="0" w:before="0" w:line="120" w:lineRule="exact"/>
      </w:pPr>
      <w:r>
        <w:rPr>
          <w:sz w:val="12"/>
        </w:rPr>
      </w:r>
    </w:p>
    <w:p>
      <w:pPr>
        <w:pStyle w:val="Heading2"/>
      </w:pPr>
      <w:r>
        <w:t>1.5  Pakistan's development story in brief</w:t>
      </w:r>
    </w:p>
    <w:p>
      <w:pPr>
        <w:pStyle w:val="ListBullet"/>
      </w:pPr>
      <w:r>
        <w:rPr>
          <w:b/>
          <w:color w:val="2F7D4F"/>
        </w:rPr>
        <w:t>1950s–60s:</w:t>
      </w:r>
      <w:r>
        <w:t xml:space="preserve"> planned growth under the Planning Commission and the Harvard Advisory Group; Ayub Khan's "</w:t>
      </w:r>
      <w:r>
        <w:rPr>
          <w:b/>
          <w:color w:val="2F7D4F"/>
        </w:rPr>
        <w:t>Decade of Development</w:t>
      </w:r>
      <w:r>
        <w:t xml:space="preserve">"; the </w:t>
      </w:r>
      <w:r>
        <w:rPr>
          <w:b/>
          <w:color w:val="2F7D4F"/>
        </w:rPr>
        <w:t>Green Revolution</w:t>
      </w:r>
      <w:r>
        <w:t xml:space="preserve"> in wheat and rice. Growth was high, but in </w:t>
      </w:r>
      <w:r>
        <w:rPr>
          <w:b/>
          <w:color w:val="1E2A44"/>
        </w:rPr>
        <w:t>1968</w:t>
      </w:r>
      <w:r>
        <w:t xml:space="preserve"> </w:t>
      </w:r>
      <w:r>
        <w:rPr>
          <w:b/>
          <w:color w:val="2F7D4F"/>
        </w:rPr>
        <w:t>Mahbub ul Haq</w:t>
      </w:r>
      <w:r>
        <w:t xml:space="preserve"> warned that wealth was concentrated in about "</w:t>
      </w:r>
      <w:r>
        <w:rPr>
          <w:b/>
          <w:color w:val="2F7D4F"/>
        </w:rPr>
        <w:t>22 families</w:t>
      </w:r>
      <w:r>
        <w:t>".</w:t>
      </w:r>
    </w:p>
    <w:p>
      <w:pPr>
        <w:pStyle w:val="ListBullet"/>
      </w:pPr>
      <w:r>
        <w:rPr>
          <w:b/>
          <w:color w:val="2F7D4F"/>
        </w:rPr>
        <w:t>1970s:</w:t>
      </w:r>
      <w:r>
        <w:t xml:space="preserve"> nationalisation under Z. A. Bhutto; basic-needs rhetoric ("</w:t>
      </w:r>
      <w:r>
        <w:rPr>
          <w:i/>
        </w:rPr>
        <w:t>roti, kapra aur makan</w:t>
      </w:r>
      <w:r>
        <w:t>").</w:t>
      </w:r>
    </w:p>
    <w:p>
      <w:pPr>
        <w:pStyle w:val="ListBullet"/>
      </w:pPr>
      <w:r>
        <w:rPr>
          <w:b/>
          <w:color w:val="2F7D4F"/>
        </w:rPr>
        <w:t>1980s–90s:</w:t>
      </w:r>
      <w:r>
        <w:t xml:space="preserve"> Gulf remittances; the first IMF adjustment programme (</w:t>
      </w:r>
      <w:r>
        <w:rPr>
          <w:b/>
          <w:color w:val="1E2A44"/>
        </w:rPr>
        <w:t>1988</w:t>
      </w:r>
      <w:r>
        <w:t>); debt and austerity.</w:t>
      </w:r>
    </w:p>
    <w:p>
      <w:pPr>
        <w:pStyle w:val="ListBullet"/>
      </w:pPr>
      <w:r>
        <w:rPr>
          <w:b/>
          <w:color w:val="2F7D4F"/>
        </w:rPr>
        <w:t>2000s–2020s:</w:t>
      </w:r>
      <w:r>
        <w:t xml:space="preserve"> services and remittances; social protection through the </w:t>
      </w:r>
      <w:r>
        <w:rPr>
          <w:b/>
          <w:color w:val="2F7D4F"/>
        </w:rPr>
        <w:t>Benazir Income Support Programme</w:t>
      </w:r>
      <w:r>
        <w:t xml:space="preserve"> (</w:t>
      </w:r>
      <w:r>
        <w:rPr>
          <w:b/>
          <w:color w:val="1E2A44"/>
        </w:rPr>
        <w:t>2008</w:t>
      </w:r>
      <w:r>
        <w:t xml:space="preserve">), which pays women; repeated IMF programmes; the </w:t>
      </w:r>
      <w:r>
        <w:rPr>
          <w:b/>
          <w:color w:val="1E2A44"/>
        </w:rPr>
        <w:t>2022</w:t>
      </w:r>
      <w:r>
        <w:t xml:space="preserve"> floods.</w:t>
      </w:r>
    </w:p>
    <w:p>
      <w:pPr>
        <w:pStyle w:val="ListBullet"/>
      </w:pPr>
      <w:r>
        <w:rPr>
          <w:b/>
          <w:color w:val="2F7D4F"/>
        </w:rPr>
        <w:t>Women throughout:</w:t>
      </w:r>
      <w:r>
        <w:t xml:space="preserve"> most working women remain in </w:t>
      </w:r>
      <w:r>
        <w:rPr>
          <w:b/>
          <w:color w:val="2F7D4F"/>
        </w:rPr>
        <w:t>agriculture</w:t>
      </w:r>
      <w:r>
        <w:t xml:space="preserve"> and the </w:t>
      </w:r>
      <w:r>
        <w:rPr>
          <w:b/>
          <w:color w:val="2F7D4F"/>
        </w:rPr>
        <w:t>informal sector</w:t>
      </w:r>
      <w:r>
        <w:t xml:space="preserve">, much of it unpaid or home-based; female labour-force participation is only </w:t>
      </w:r>
      <w:r>
        <w:rPr>
          <w:b/>
          <w:color w:val="1E2A44"/>
        </w:rPr>
        <w:t>24.4%</w:t>
      </w:r>
      <w:r>
        <w:t xml:space="preserve"> (LFS 2024–25).</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OPENING ANY TOPIC 4 ANSWER</w:t>
            </w:r>
          </w:p>
          <w:p>
            <w:pPr>
              <w:pStyle w:val="GSBoxText"/>
            </w:pPr>
            <w:r>
              <w:t xml:space="preserve">Begin with a short definition of development that goes beyond GDP (Haq: "enlarging people's choices"; Sen: "freedom"), then say in one sentence why development is </w:t>
            </w:r>
            <w:r>
              <w:rPr>
                <w:b/>
                <w:color w:val="2F7D4F"/>
              </w:rPr>
              <w:t>never gender-neutral</w:t>
            </w:r>
            <w:r>
              <w:t>. Add Pakistan's 2026 ranking and female labour-force participation. This gives every answer a strong, current base.</w:t>
            </w:r>
          </w:p>
        </w:tc>
      </w:tr>
    </w:tbl>
    <w:p>
      <w:pPr>
        <w:spacing w:after="0" w:before="0" w:line="120" w:lineRule="exact"/>
      </w:pPr>
      <w:r>
        <w:rPr>
          <w:sz w:val="12"/>
        </w:rPr>
      </w:r>
    </w:p>
    <w:p>
      <w:pPr>
        <w:pStyle w:val="Heading1"/>
      </w:pPr>
      <w:r>
        <w:t>Chapter 2 · Colonial Perspectives of Gender</w:t>
      </w:r>
    </w:p>
    <w:p>
      <w:pPr>
        <w:pStyle w:val="GSLead"/>
      </w:pPr>
      <w:r>
        <w:t>"How did the colonial era influence the status of women in the subcontinent?" (2020). "Write a detailed note on the colonial and capitalistic perspectives of gender" (2023, and again in 2024 with the thesis that "development is the new name of coloniality"). This chapter covers the colonial half; Chapter 3 the capitalist half.</w:t>
      </w:r>
    </w:p>
    <w:p>
      <w:pPr>
        <w:pStyle w:val="Heading2"/>
      </w:pPr>
      <w:r>
        <w:t>2.1  What a "colonial perspective of gender" means</w:t>
      </w:r>
    </w:p>
    <w:p>
      <w:r>
        <w:t xml:space="preserve">A </w:t>
      </w:r>
      <w:r>
        <w:rPr>
          <w:b/>
          <w:color w:val="2F7D4F"/>
        </w:rPr>
        <w:t>colonial perspective of gender</w:t>
      </w:r>
      <w:r>
        <w:t xml:space="preserve"> is the way colonial rulers </w:t>
      </w:r>
      <w:r>
        <w:rPr>
          <w:b/>
          <w:color w:val="2F7D4F"/>
        </w:rPr>
        <w:t>saw, judged and changed</w:t>
      </w:r>
      <w:r>
        <w:t xml:space="preserve"> gender relations in the societies they ruled — and the way colonised peoples responded. It has three parts:</w:t>
      </w:r>
    </w:p>
    <w:p>
      <w:pPr>
        <w:pStyle w:val="GSNumbered"/>
      </w:pPr>
      <w:r>
        <w:rPr>
          <w:b/>
          <w:color w:val="2B5C9E"/>
        </w:rPr>
        <w:t>1.</w:t>
        <w:tab/>
      </w:r>
      <w:r>
        <w:rPr>
          <w:b/>
          <w:color w:val="2F7D4F"/>
        </w:rPr>
        <w:t>The colonial gaze.</w:t>
      </w:r>
      <w:r>
        <w:t xml:space="preserve"> Colonisers described colonised women as </w:t>
      </w:r>
      <w:r>
        <w:rPr>
          <w:b/>
          <w:color w:val="2F7D4F"/>
        </w:rPr>
        <w:t>oppressed victims</w:t>
      </w:r>
      <w:r>
        <w:t xml:space="preserve"> of "backward" cultures, and colonised men as cruel or effeminate. This justified colonial rule as a "</w:t>
      </w:r>
      <w:r>
        <w:rPr>
          <w:b/>
          <w:color w:val="2F7D4F"/>
        </w:rPr>
        <w:t>civilising mission</w:t>
      </w:r>
      <w:r>
        <w:t>".</w:t>
      </w:r>
    </w:p>
    <w:p>
      <w:pPr>
        <w:pStyle w:val="GSNumbered"/>
      </w:pPr>
      <w:r>
        <w:rPr>
          <w:b/>
          <w:color w:val="2B5C9E"/>
        </w:rPr>
        <w:t>2.</w:t>
        <w:tab/>
      </w:r>
      <w:r>
        <w:rPr>
          <w:b/>
          <w:color w:val="2F7D4F"/>
        </w:rPr>
        <w:t>Colonial policies.</w:t>
      </w:r>
      <w:r>
        <w:t xml:space="preserve"> Laws, land settlements, education and economic changes that reshaped women's lives — sometimes improving them, often harming them.</w:t>
      </w:r>
    </w:p>
    <w:p>
      <w:pPr>
        <w:pStyle w:val="GSNumbered"/>
      </w:pPr>
      <w:r>
        <w:rPr>
          <w:b/>
          <w:color w:val="2B5C9E"/>
        </w:rPr>
        <w:t>3.</w:t>
        <w:tab/>
      </w:r>
      <w:r>
        <w:rPr>
          <w:b/>
          <w:color w:val="2F7D4F"/>
        </w:rPr>
        <w:t>The nationalist response.</w:t>
      </w:r>
      <w:r>
        <w:t xml:space="preserve"> Local reformers and nationalists, in turn, used women as symbols of national identity and tradition.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Colonialism did not find "tradition" and leave it alone. It </w:t>
            </w:r>
            <w:r>
              <w:rPr>
                <w:b/>
                <w:color w:val="2F7D4F"/>
              </w:rPr>
              <w:t>described</w:t>
            </w:r>
            <w:r>
              <w:t xml:space="preserve"> local women in a way that justified its rule, </w:t>
            </w:r>
            <w:r>
              <w:rPr>
                <w:b/>
                <w:color w:val="2F7D4F"/>
              </w:rPr>
              <w:t>changed</w:t>
            </w:r>
            <w:r>
              <w:t xml:space="preserve"> their legal and economic position, and </w:t>
            </w:r>
            <w:r>
              <w:rPr>
                <w:b/>
                <w:color w:val="2F7D4F"/>
              </w:rPr>
              <w:t>provoked</w:t>
            </w:r>
            <w:r>
              <w:t xml:space="preserve"> a nationalist reply that also used women as symbols.</w:t>
            </w:r>
          </w:p>
        </w:tc>
      </w:tr>
    </w:tbl>
    <w:p>
      <w:pPr>
        <w:spacing w:after="0" w:before="0" w:line="120" w:lineRule="exact"/>
      </w:pPr>
      <w:r>
        <w:rPr>
          <w:sz w:val="12"/>
        </w:rPr>
      </w:r>
    </w:p>
    <w:p>
      <w:pPr>
        <w:pStyle w:val="Heading2"/>
      </w:pPr>
      <w:r>
        <w:t>2.2  The colonial gaze: women as the measure of civilisation</w:t>
      </w:r>
    </w:p>
    <w:p>
      <w:pPr>
        <w:pStyle w:val="ListBullet"/>
      </w:pPr>
      <w:r>
        <w:t xml:space="preserve">The British historian </w:t>
      </w:r>
      <w:r>
        <w:rPr>
          <w:b/>
          <w:color w:val="2F7D4F"/>
        </w:rPr>
        <w:t>James Mill</w:t>
      </w:r>
      <w:r>
        <w:t xml:space="preserve"> (</w:t>
      </w:r>
      <w:r>
        <w:rPr>
          <w:i/>
        </w:rPr>
        <w:t>The History of British India</w:t>
      </w:r>
      <w:r>
        <w:t xml:space="preserve">, </w:t>
      </w:r>
      <w:r>
        <w:rPr>
          <w:b/>
          <w:color w:val="1E2A44"/>
        </w:rPr>
        <w:t>1817</w:t>
      </w:r>
      <w:r>
        <w:t>) argued that the condition of women is the measure of a society's civilisation, and judged Indian society low on this scale.</w:t>
      </w:r>
    </w:p>
    <w:p>
      <w:pPr>
        <w:pStyle w:val="ListBullet"/>
      </w:pPr>
      <w:r>
        <w:t xml:space="preserve">The American writer </w:t>
      </w:r>
      <w:r>
        <w:rPr>
          <w:b/>
          <w:color w:val="2F7D4F"/>
        </w:rPr>
        <w:t>Katherine Mayo</w:t>
      </w:r>
      <w:r>
        <w:t xml:space="preserve">'s </w:t>
      </w:r>
      <w:r>
        <w:rPr>
          <w:i/>
        </w:rPr>
        <w:t>Mother India</w:t>
      </w:r>
      <w:r>
        <w:t xml:space="preserve"> (</w:t>
      </w:r>
      <w:r>
        <w:rPr>
          <w:b/>
          <w:color w:val="1E2A44"/>
        </w:rPr>
        <w:t>1927</w:t>
      </w:r>
      <w:r>
        <w:t>) portrayed Indian men as degenerate and women as helpless victims of child marriage and seclusion; it was used to argue that Indians were unfit for self-rule. Gandhi called it "a drain inspector's report".</w:t>
      </w:r>
    </w:p>
    <w:p>
      <w:pPr>
        <w:pStyle w:val="ListBullet"/>
      </w:pPr>
      <w:r>
        <w:t xml:space="preserve">The theorist </w:t>
      </w:r>
      <w:r>
        <w:rPr>
          <w:b/>
          <w:color w:val="2F7D4F"/>
        </w:rPr>
        <w:t>Gayatri Chakravorty Spivak</w:t>
      </w:r>
      <w:r>
        <w:t xml:space="preserve"> ("Can the Subaltern Speak?", </w:t>
      </w:r>
      <w:r>
        <w:rPr>
          <w:b/>
          <w:color w:val="1E2A44"/>
        </w:rPr>
        <w:t>1988</w:t>
      </w:r>
      <w:r>
        <w:t xml:space="preserve">) summed up the colonial attitude to </w:t>
      </w:r>
      <w:r>
        <w:rPr>
          <w:i/>
        </w:rPr>
        <w:t>sati</w:t>
      </w:r>
      <w:r>
        <w:t xml:space="preserve"> as "</w:t>
      </w:r>
      <w:r>
        <w:rPr>
          <w:b/>
          <w:color w:val="2F7D4F"/>
        </w:rPr>
        <w:t>White men are saving brown women from brown men</w:t>
      </w:r>
      <w:r>
        <w:t>". In the debate between British officials and Indian elites, the widow herself was never heard.</w:t>
      </w:r>
    </w:p>
    <w:p>
      <w:pPr>
        <w:pStyle w:val="ListBullet"/>
      </w:pPr>
      <w:r>
        <w:t xml:space="preserve">The historian </w:t>
      </w:r>
      <w:r>
        <w:rPr>
          <w:b/>
          <w:color w:val="2F7D4F"/>
        </w:rPr>
        <w:t>Lata Mani</w:t>
      </w:r>
      <w:r>
        <w:t xml:space="preserve"> (</w:t>
      </w:r>
      <w:r>
        <w:rPr>
          <w:i/>
        </w:rPr>
        <w:t>Contentious Traditions</w:t>
      </w:r>
      <w:r>
        <w:t xml:space="preserve">, </w:t>
      </w:r>
      <w:r>
        <w:rPr>
          <w:b/>
          <w:color w:val="1E2A44"/>
        </w:rPr>
        <w:t>1998</w:t>
      </w:r>
      <w:r>
        <w:t xml:space="preserve">) showed that in the </w:t>
      </w:r>
      <w:r>
        <w:rPr>
          <w:i/>
        </w:rPr>
        <w:t>sati</w:t>
      </w:r>
      <w:r>
        <w:t xml:space="preserve"> debate women were "neither subjects nor objects but, rather, the </w:t>
      </w:r>
      <w:r>
        <w:rPr>
          <w:b/>
          <w:color w:val="2F7D4F"/>
        </w:rPr>
        <w:t>ground</w:t>
      </w:r>
      <w:r>
        <w:t>" on which colonial and indigenous men argued about tradition.</w:t>
      </w:r>
    </w:p>
    <w:p>
      <w:pPr>
        <w:pStyle w:val="Heading2"/>
      </w:pPr>
      <w:r>
        <w:t>2.3  Colonial laws and reforms in British India</w:t>
      </w:r>
    </w:p>
    <w:p>
      <w:pPr>
        <w:pStyle w:val="GSTableCaption"/>
      </w:pPr>
      <w:r>
        <w:t>Table 3  ·  Colonial laws that shaped women's lives in British India.</w:t>
      </w:r>
    </w:p>
    <w:tbl>
      <w:tblPr>
        <w:tblStyle w:val="TableGrid"/>
        <w:tblW w:type="auto" w:w="0"/>
        <w:tblLayout w:type="fixed"/>
        <w:tblLook w:firstColumn="1" w:firstRow="1" w:lastColumn="0" w:lastRow="0" w:noHBand="0" w:noVBand="1" w:val="04A0"/>
        <w:tblInd w:w="0" w:type="dxa"/>
        <w:tblLayout w:type="fixed"/>
      </w:tblPr>
      <w:tblGrid>
        <w:gridCol w:w="1075"/>
        <w:gridCol w:w="3495"/>
        <w:gridCol w:w="4840"/>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Year</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Law or policy</w:t>
            </w:r>
          </w:p>
        </w:tc>
        <w:tc>
          <w:tcPr>
            <w:tcW w:type="dxa" w:w="484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Effect on women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1829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Bengal Sati Regulation</w:t>
            </w:r>
          </w:p>
        </w:tc>
        <w:tc>
          <w:tcPr>
            <w:tcW w:type="dxa" w:w="484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Banned widow burning after </w:t>
            </w:r>
            <w:r>
              <w:rPr>
                <w:b/>
                <w:color w:val="2F7D4F"/>
                <w:sz w:val="19"/>
              </w:rPr>
              <w:t>Raja Ram Mohan Roy</w:t>
            </w:r>
            <w:r>
              <w:rPr>
                <w:sz w:val="19"/>
              </w:rPr>
              <w:t>'s campaign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b/>
                <w:color w:val="1E2A44"/>
                <w:sz w:val="19"/>
              </w:rPr>
              <w:t>1856</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Hindu Widows' Remarriage Act</w:t>
            </w:r>
          </w:p>
        </w:tc>
        <w:tc>
          <w:tcPr>
            <w:tcW w:type="dxa" w:w="484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Allowed Hindu widows to remarry (Vidyasagar's campaign) — but they lost their late husband's property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1860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Indian Penal Code</w:t>
            </w:r>
          </w:p>
        </w:tc>
        <w:tc>
          <w:tcPr>
            <w:tcW w:type="dxa" w:w="484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uniform criminal code; its adultery section (497) punished only the man and treated the wife as the husband's property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b/>
                <w:color w:val="1E2A44"/>
                <w:sz w:val="19"/>
              </w:rPr>
              <w:t>1864–68</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Contagious Diseases and Cantonment Acts</w:t>
            </w:r>
          </w:p>
        </w:tc>
        <w:tc>
          <w:tcPr>
            <w:tcW w:type="dxa" w:w="484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Forced medical examination and registration of women suspected of prostitution near army bases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1870</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Female Infanticide Prevention Act</w:t>
            </w:r>
          </w:p>
        </w:tc>
        <w:tc>
          <w:tcPr>
            <w:tcW w:type="dxa" w:w="484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Aimed at female infanticide in north India</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b/>
                <w:color w:val="1E2A44"/>
                <w:sz w:val="19"/>
              </w:rPr>
              <w:t>1871</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Criminal Tribes Act</w:t>
            </w:r>
          </w:p>
        </w:tc>
        <w:tc>
          <w:tcPr>
            <w:tcW w:type="dxa" w:w="484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Labelled whole communities, including </w:t>
            </w:r>
            <w:r>
              <w:rPr>
                <w:i/>
                <w:sz w:val="19"/>
              </w:rPr>
              <w:t>hijras</w:t>
            </w:r>
            <w:r>
              <w:rPr>
                <w:sz w:val="19"/>
              </w:rPr>
              <w:t xml:space="preserve"> ("eunuchs"), as criminal</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1872</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Punjab Laws Act</w:t>
            </w:r>
          </w:p>
        </w:tc>
        <w:tc>
          <w:tcPr>
            <w:tcW w:type="dxa" w:w="484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Made </w:t>
            </w:r>
            <w:r>
              <w:rPr>
                <w:b/>
                <w:color w:val="2F7D4F"/>
                <w:sz w:val="19"/>
              </w:rPr>
              <w:t>custom</w:t>
            </w:r>
            <w:r>
              <w:rPr>
                <w:sz w:val="19"/>
              </w:rPr>
              <w:t xml:space="preserve"> the first rule in matters such as inheritance, so many Muslim women lost the shares Islamic law gave them</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b/>
                <w:color w:val="1E2A44"/>
                <w:sz w:val="19"/>
              </w:rPr>
              <w:t>1891</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Age of Consent Act</w:t>
            </w:r>
          </w:p>
        </w:tc>
        <w:tc>
          <w:tcPr>
            <w:tcW w:type="dxa" w:w="484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Raised the age of consent for girls from 10 to 12</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1929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Child Marriage Restraint Act (Sarda Act)</w:t>
            </w:r>
          </w:p>
        </w:tc>
        <w:tc>
          <w:tcPr>
            <w:tcW w:type="dxa" w:w="484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Set minimum marriage ages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b/>
                <w:color w:val="1E2A44"/>
                <w:sz w:val="19"/>
              </w:rPr>
              <w:t>1937 / 1939</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Shariat Application Act; Dissolution of Muslim Marriages Act</w:t>
            </w:r>
          </w:p>
        </w:tc>
        <w:tc>
          <w:tcPr>
            <w:tcW w:type="dxa" w:w="484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Applied Muslim personal law; gave Muslim women grounds for judicial divorce</w:t>
            </w:r>
          </w:p>
        </w:tc>
      </w:tr>
    </w:tbl>
    <w:p>
      <w:pPr>
        <w:spacing w:after="0" w:before="0" w:line="120" w:lineRule="exact"/>
      </w:pPr>
      <w:r>
        <w:rPr>
          <w:sz w:val="12"/>
        </w:rPr>
      </w:r>
    </w:p>
    <w:p>
      <w:pPr>
        <w:pStyle w:val="Heading2"/>
      </w:pPr>
      <w:r>
        <w:t>2.4  How colonialism changed women's lives — four channels</w:t>
      </w:r>
    </w:p>
    <w:p>
      <w:pPr>
        <w:pStyle w:val="Heading3"/>
      </w:pPr>
      <w:r>
        <w:t>(1) Law: codifying "tradition"</w:t>
      </w:r>
    </w:p>
    <w:p>
      <w:r>
        <w:t xml:space="preserve">The British ruled personal matters — marriage, divorce, inheritance — by </w:t>
      </w:r>
      <w:r>
        <w:rPr>
          <w:b/>
          <w:color w:val="2F7D4F"/>
        </w:rPr>
        <w:t>religious and customary law</w:t>
      </w:r>
      <w:r>
        <w:t xml:space="preserve">, which they collected and </w:t>
      </w:r>
      <w:r>
        <w:rPr>
          <w:b/>
          <w:color w:val="2F7D4F"/>
        </w:rPr>
        <w:t>codified</w:t>
      </w:r>
      <w:r>
        <w:t xml:space="preserve"> with the help of male religious scholars and landowners. This turned flexible, varied practices into </w:t>
      </w:r>
      <w:r>
        <w:rPr>
          <w:b/>
          <w:color w:val="2F7D4F"/>
        </w:rPr>
        <w:t>rigid written rules</w:t>
      </w:r>
      <w:r>
        <w:t>, often the most patriarchal versions. "</w:t>
      </w:r>
      <w:r>
        <w:rPr>
          <w:b/>
          <w:color w:val="2F7D4F"/>
        </w:rPr>
        <w:t>Anglo-Muhammadan law</w:t>
      </w:r>
      <w:r>
        <w:t xml:space="preserve">" and the </w:t>
      </w:r>
      <w:r>
        <w:rPr>
          <w:b/>
          <w:color w:val="2F7D4F"/>
        </w:rPr>
        <w:t>Punjab Laws Act 1872</w:t>
      </w:r>
      <w:r>
        <w:t>, which put custom before Islamic law, left many women in Punjab without the inheritance Islam allowed them.</w:t>
      </w:r>
    </w:p>
    <w:p>
      <w:pPr>
        <w:pStyle w:val="Heading3"/>
      </w:pPr>
      <w:r>
        <w:t>(2) Land and property: registering men</w:t>
      </w:r>
    </w:p>
    <w:p>
      <w:r>
        <w:t xml:space="preserve">Colonial </w:t>
      </w:r>
      <w:r>
        <w:rPr>
          <w:b/>
          <w:color w:val="2F7D4F"/>
        </w:rPr>
        <w:t>land settlements</w:t>
      </w:r>
      <w:r>
        <w:t xml:space="preserve"> recorded land in the names of </w:t>
      </w:r>
      <w:r>
        <w:rPr>
          <w:b/>
          <w:color w:val="2F7D4F"/>
        </w:rPr>
        <w:t>male heads of households</w:t>
      </w:r>
      <w:r>
        <w:t>. Women's customary rights of use — to graze animals, gather fuel, cultivate family plots — were not recorded and were easily lost. This laid the base of today's gap in land ownership.</w:t>
      </w:r>
    </w:p>
    <w:p>
      <w:pPr>
        <w:pStyle w:val="Heading3"/>
      </w:pPr>
      <w:r>
        <w:t>(3) Economy: new work, lost work</w:t>
      </w:r>
    </w:p>
    <w:p>
      <w:r>
        <w:t xml:space="preserve">Colonial trade destroyed some crafts in which women worked (hand-spinning and weaving lost out to British machine cloth) and drew labour into </w:t>
      </w:r>
      <w:r>
        <w:rPr>
          <w:b/>
          <w:color w:val="2F7D4F"/>
        </w:rPr>
        <w:t>cash crops, plantations and army cantonments</w:t>
      </w:r>
      <w:r>
        <w:t>. Men were drawn into wage work and the army; women's household and subsistence work lost value.</w:t>
      </w:r>
    </w:p>
    <w:p>
      <w:pPr>
        <w:pStyle w:val="Heading3"/>
      </w:pPr>
      <w:r>
        <w:t>(4) Education and reform</w:t>
      </w:r>
    </w:p>
    <w:p>
      <w:r>
        <w:t xml:space="preserve">Missionaries and the colonial state opened some </w:t>
      </w:r>
      <w:r>
        <w:rPr>
          <w:b/>
          <w:color w:val="2F7D4F"/>
        </w:rPr>
        <w:t>girls' schools</w:t>
      </w:r>
      <w:r>
        <w:t>; Indian reformers opened many more. Education created a small class of educated women who later led women's organisations — including APWA and the women of the Pakistan Movement (Topic 3).</w:t>
      </w:r>
    </w:p>
    <w:p>
      <w:pPr>
        <w:pStyle w:val="GSFigure"/>
      </w:pPr>
      <w:r>
        <w:drawing>
          <wp:inline xmlns:a="http://schemas.openxmlformats.org/drawingml/2006/main" xmlns:pic="http://schemas.openxmlformats.org/drawingml/2006/picture">
            <wp:extent cx="5943600" cy="2552918"/>
            <wp:docPr id="5" name="Picture 5"/>
            <wp:cNvGraphicFramePr>
              <a:graphicFrameLocks noChangeAspect="1"/>
            </wp:cNvGraphicFramePr>
            <a:graphic>
              <a:graphicData uri="http://schemas.openxmlformats.org/drawingml/2006/picture">
                <pic:pic>
                  <pic:nvPicPr>
                    <pic:cNvPr id="0" name="T4KB_mapping_bdcca1e42a8f.png"/>
                    <pic:cNvPicPr/>
                  </pic:nvPicPr>
                  <pic:blipFill>
                    <a:blip r:embed="rId15"/>
                    <a:stretch>
                      <a:fillRect/>
                    </a:stretch>
                  </pic:blipFill>
                  <pic:spPr>
                    <a:xfrm>
                      <a:off x="0" y="0"/>
                      <a:ext cx="5943600" cy="2552918"/>
                    </a:xfrm>
                    <a:prstGeom prst="rect"/>
                  </pic:spPr>
                </pic:pic>
              </a:graphicData>
            </a:graphic>
          </wp:inline>
        </w:drawing>
      </w:r>
    </w:p>
    <w:p>
      <w:pPr>
        <w:pStyle w:val="Caption"/>
      </w:pPr>
      <w:r>
        <w:t>Figure 5  ·  Colonial policies and their effects on women.</w:t>
      </w:r>
    </w:p>
    <w:p>
      <w:pPr>
        <w:pStyle w:val="Heading2"/>
      </w:pPr>
      <w:r>
        <w:t>2.5  The nationalist response</w:t>
      </w:r>
    </w:p>
    <w:p>
      <w:r>
        <w:t xml:space="preserve">The historian </w:t>
      </w:r>
      <w:r>
        <w:rPr>
          <w:b/>
          <w:color w:val="2F7D4F"/>
        </w:rPr>
        <w:t>Partha Chatterjee</w:t>
      </w:r>
      <w:r>
        <w:t xml:space="preserve"> ("The Nationalist Resolution of the Women's Question", </w:t>
      </w:r>
      <w:r>
        <w:rPr>
          <w:b/>
          <w:color w:val="1E2A44"/>
        </w:rPr>
        <w:t>1989</w:t>
      </w:r>
      <w:r>
        <w:t xml:space="preserve">) argued that Indian nationalists divided life into an </w:t>
      </w:r>
      <w:r>
        <w:rPr>
          <w:b/>
          <w:color w:val="2F7D4F"/>
        </w:rPr>
        <w:t>outer, material world</w:t>
      </w:r>
      <w:r>
        <w:t xml:space="preserve"> (where the West could be copied) and an </w:t>
      </w:r>
      <w:r>
        <w:rPr>
          <w:b/>
          <w:color w:val="2F7D4F"/>
        </w:rPr>
        <w:t>inner, spiritual world</w:t>
      </w:r>
      <w:r>
        <w:t xml:space="preserve"> of home and family (which must stay "Indian"). Women became guardians of the inner world — educated, but modest and devoted to the home. This "</w:t>
      </w:r>
      <w:r>
        <w:rPr>
          <w:b/>
          <w:color w:val="2F7D4F"/>
        </w:rPr>
        <w:t>new woman</w:t>
      </w:r>
      <w:r>
        <w:t>" was different from both the Western woman and the "backward" traditional woman.</w:t>
      </w:r>
    </w:p>
    <w:p>
      <w:r>
        <w:t xml:space="preserve">Muslim reformers followed a similar path: </w:t>
      </w:r>
      <w:r>
        <w:rPr>
          <w:b/>
          <w:color w:val="2F7D4F"/>
        </w:rPr>
        <w:t>Nazir Ahmad</w:t>
      </w:r>
      <w:r>
        <w:t xml:space="preserve">'s </w:t>
      </w:r>
      <w:r>
        <w:rPr>
          <w:i/>
        </w:rPr>
        <w:t>Mirat-ul-Uroos</w:t>
      </w:r>
      <w:r>
        <w:t xml:space="preserve"> (</w:t>
      </w:r>
      <w:r>
        <w:rPr>
          <w:b/>
          <w:color w:val="1E2A44"/>
        </w:rPr>
        <w:t>1869</w:t>
      </w:r>
      <w:r>
        <w:t xml:space="preserve">) and </w:t>
      </w:r>
      <w:r>
        <w:rPr>
          <w:b/>
          <w:color w:val="2F7D4F"/>
        </w:rPr>
        <w:t>Mumtaz Ali</w:t>
      </w:r>
      <w:r>
        <w:t xml:space="preserve">'s </w:t>
      </w:r>
      <w:r>
        <w:rPr>
          <w:i/>
        </w:rPr>
        <w:t>Huquq-un-Niswan</w:t>
      </w:r>
      <w:r>
        <w:t xml:space="preserve"> (</w:t>
      </w:r>
      <w:r>
        <w:rPr>
          <w:b/>
          <w:color w:val="1E2A44"/>
        </w:rPr>
        <w:t>1898</w:t>
      </w:r>
      <w:r>
        <w:t xml:space="preserve">) promoted women's education </w:t>
      </w:r>
      <w:r>
        <w:rPr>
          <w:b/>
          <w:color w:val="2F7D4F"/>
        </w:rPr>
        <w:t>within</w:t>
      </w:r>
      <w:r>
        <w:t xml:space="preserve"> Islamic and family values. The result was a lasting link between women, </w:t>
      </w:r>
      <w:r>
        <w:rPr>
          <w:b/>
          <w:color w:val="2F7D4F"/>
        </w:rPr>
        <w:t>honour</w:t>
      </w:r>
      <w:r>
        <w:t xml:space="preserve"> and </w:t>
      </w:r>
      <w:r>
        <w:rPr>
          <w:b/>
          <w:color w:val="2F7D4F"/>
        </w:rPr>
        <w:t>national or religious identity</w:t>
      </w:r>
      <w:r>
        <w:t>.</w:t>
      </w:r>
    </w:p>
    <w:p>
      <w:pPr>
        <w:pStyle w:val="Heading2"/>
      </w:pPr>
      <w:r>
        <w:t>2.6  Assessment: did colonialism help or harm women?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THE COLONIAL LEGACY FOR WOMEN IN THE SUBCONTINENT</w:t>
            </w:r>
          </w:p>
          <w:p>
            <w:pPr>
              <w:pStyle w:val="GSBoxBullet"/>
            </w:pPr>
            <w:r>
              <w:rPr>
                <w:b/>
                <w:color w:val="475569"/>
              </w:rPr>
              <w:t xml:space="preserve">•  </w:t>
            </w:r>
            <w:r>
              <w:rPr>
                <w:b/>
                <w:color w:val="2F7D4F"/>
              </w:rPr>
              <w:t>Gains:</w:t>
            </w:r>
            <w:r>
              <w:t xml:space="preserve"> laws against </w:t>
            </w:r>
            <w:r>
              <w:rPr>
                <w:i/>
              </w:rPr>
              <w:t>sati</w:t>
            </w:r>
            <w:r>
              <w:t xml:space="preserve"> and female infanticide; widow remarriage; age of consent and child-marriage laws; girls' schools; a legal basis for Muslim women's divorce (1939).</w:t>
            </w:r>
          </w:p>
          <w:p>
            <w:pPr>
              <w:pStyle w:val="GSBoxBullet"/>
            </w:pPr>
            <w:r>
              <w:rPr>
                <w:b/>
                <w:color w:val="475569"/>
              </w:rPr>
              <w:t xml:space="preserve">•  </w:t>
            </w:r>
            <w:r>
              <w:rPr>
                <w:b/>
                <w:color w:val="2F7D4F"/>
              </w:rPr>
              <w:t>Losses:</w:t>
            </w:r>
            <w:r>
              <w:t xml:space="preserve"> codification of the most patriarchal readings of custom; loss of inheritance (Punjab 1872) and land rights; criminalisation of </w:t>
            </w:r>
            <w:r>
              <w:rPr>
                <w:i/>
              </w:rPr>
              <w:t>hijras</w:t>
            </w:r>
            <w:r>
              <w:t xml:space="preserve"> (1871); control of women's bodies (Contagious Diseases Acts); use of women to justify colonial rule.</w:t>
            </w:r>
          </w:p>
          <w:p>
            <w:pPr>
              <w:pStyle w:val="GSBoxBullet"/>
            </w:pPr>
            <w:r>
              <w:rPr>
                <w:b/>
                <w:color w:val="475569"/>
              </w:rPr>
              <w:t xml:space="preserve">•  </w:t>
            </w:r>
            <w:r>
              <w:rPr>
                <w:b/>
                <w:color w:val="2F7D4F"/>
              </w:rPr>
              <w:t>Limits of the gains:</w:t>
            </w:r>
            <w:r>
              <w:t xml:space="preserve"> reforms were few, often unenforced, and usually came from Indian reformers, not British initiative.</w:t>
            </w:r>
          </w:p>
          <w:p>
            <w:pPr>
              <w:pStyle w:val="GSBoxText"/>
              <w:spacing w:before="60"/>
            </w:pPr>
            <w:r>
              <w:rPr>
                <w:b/>
                <w:color w:val="475569"/>
              </w:rPr>
              <w:t xml:space="preserve">➜  </w:t>
            </w:r>
            <w:r>
              <w:rPr>
                <w:b/>
                <w:color w:val="475569"/>
              </w:rPr>
              <w:t xml:space="preserve">The colonial era </w:t>
            </w:r>
            <w:r>
              <w:rPr>
                <w:b/>
                <w:color w:val="475569"/>
              </w:rPr>
              <w:t>did not simply liberate or oppress</w:t>
            </w:r>
            <w:r>
              <w:rPr>
                <w:b/>
                <w:color w:val="475569"/>
              </w:rPr>
              <w:t xml:space="preserve"> women. It </w:t>
            </w:r>
            <w:r>
              <w:rPr>
                <w:b/>
                <w:color w:val="475569"/>
              </w:rPr>
              <w:t>rearranged</w:t>
            </w:r>
            <w:r>
              <w:rPr>
                <w:b/>
                <w:color w:val="475569"/>
              </w:rPr>
              <w:t xml:space="preserve"> patriarchy — replacing some local controls with new colonial ones — and left laws and property patterns Pakistan still lives with.</w:t>
            </w:r>
          </w:p>
        </w:tc>
      </w:tr>
    </w:tbl>
    <w:p>
      <w:pPr>
        <w:spacing w:after="0" w:before="0" w:line="120" w:lineRule="exact"/>
      </w:pPr>
      <w:r>
        <w:rPr>
          <w:sz w:val="12"/>
        </w:rPr>
      </w:r>
    </w:p>
    <w:p>
      <w:pPr>
        <w:pStyle w:val="Heading2"/>
      </w:pPr>
      <w:r>
        <w:t>2.7  The colonial legacy in Pakistan today</w:t>
      </w:r>
    </w:p>
    <w:p>
      <w:pPr>
        <w:pStyle w:val="ListBullet"/>
      </w:pPr>
      <w:r>
        <w:t xml:space="preserve">The </w:t>
      </w:r>
      <w:r>
        <w:rPr>
          <w:b/>
          <w:color w:val="2F7D4F"/>
        </w:rPr>
        <w:t>Penal Code of 1860</w:t>
      </w:r>
      <w:r>
        <w:t xml:space="preserve"> remains the base of Pakistan's criminal law; parts of it have been amended many times.</w:t>
      </w:r>
    </w:p>
    <w:p>
      <w:pPr>
        <w:pStyle w:val="ListBullet"/>
      </w:pPr>
      <w:r>
        <w:t xml:space="preserve">The </w:t>
      </w:r>
      <w:r>
        <w:rPr>
          <w:b/>
          <w:color w:val="2F7D4F"/>
        </w:rPr>
        <w:t>Child Marriage Restraint Act 1929</w:t>
      </w:r>
      <w:r>
        <w:t xml:space="preserve"> remained the national law until provinces and Islamabad raised the age (Sindh </w:t>
      </w:r>
      <w:r>
        <w:rPr>
          <w:b/>
          <w:color w:val="1E2A44"/>
        </w:rPr>
        <w:t>2013</w:t>
      </w:r>
      <w:r>
        <w:t xml:space="preserve">; Islamabad </w:t>
      </w:r>
      <w:r>
        <w:rPr>
          <w:b/>
          <w:color w:val="1E2A44"/>
        </w:rPr>
        <w:t>2025</w:t>
      </w:r>
      <w:r>
        <w:t xml:space="preserve">, age </w:t>
      </w:r>
      <w:r>
        <w:rPr>
          <w:b/>
          <w:color w:val="1E2A44"/>
        </w:rPr>
        <w:t>18</w:t>
      </w:r>
      <w:r>
        <w:t>).</w:t>
      </w:r>
    </w:p>
    <w:p>
      <w:pPr>
        <w:pStyle w:val="ListBullet"/>
      </w:pPr>
      <w:r>
        <w:t xml:space="preserve">Women's low </w:t>
      </w:r>
      <w:r>
        <w:rPr>
          <w:b/>
          <w:color w:val="2F7D4F"/>
        </w:rPr>
        <w:t>land ownership</w:t>
      </w:r>
      <w:r>
        <w:t xml:space="preserve"> and the denial of </w:t>
      </w:r>
      <w:r>
        <w:rPr>
          <w:b/>
          <w:color w:val="2F7D4F"/>
        </w:rPr>
        <w:t>inheritance</w:t>
      </w:r>
      <w:r>
        <w:t xml:space="preserve"> by custom echo colonial land records and the Punjab Laws Act.</w:t>
      </w:r>
    </w:p>
    <w:p>
      <w:pPr>
        <w:pStyle w:val="ListBullet"/>
      </w:pPr>
      <w:r>
        <w:t xml:space="preserve">The treatment of </w:t>
      </w:r>
      <w:r>
        <w:rPr>
          <w:b/>
          <w:i/>
          <w:color w:val="2F7D4F"/>
        </w:rPr>
        <w:t>khawaja siras</w:t>
      </w:r>
      <w:r>
        <w:t xml:space="preserve"> carries the stigma of the </w:t>
      </w:r>
      <w:r>
        <w:rPr>
          <w:b/>
          <w:color w:val="2F7D4F"/>
        </w:rPr>
        <w:t>Criminal Tribes Act</w:t>
      </w:r>
      <w:r>
        <w:t>.</w:t>
      </w:r>
    </w:p>
    <w:p>
      <w:pPr>
        <w:pStyle w:val="ListBullet"/>
      </w:pPr>
      <w:r>
        <w:t xml:space="preserve">Debates over women as symbols of </w:t>
      </w:r>
      <w:r>
        <w:rPr>
          <w:b/>
          <w:color w:val="2F7D4F"/>
        </w:rPr>
        <w:t>national and religious identity</w:t>
      </w:r>
      <w:r>
        <w:t xml:space="preserve"> — in dress, the Aurat March, textbooks — continue the nationalist response.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ANSWERING 2020: "HOW DID THE COLONIAL ERA INFLUENCE THE STATUS OF WOMEN?"</w:t>
            </w:r>
          </w:p>
          <w:p>
            <w:pPr>
              <w:pStyle w:val="GSBoxText"/>
            </w:pPr>
            <w:r>
              <w:t xml:space="preserve">Use four channels as headings — </w:t>
            </w:r>
            <w:r>
              <w:rPr>
                <w:b/>
                <w:color w:val="2F7D4F"/>
              </w:rPr>
              <w:t>law, land, economy, education</w:t>
            </w:r>
            <w:r>
              <w:t xml:space="preserve"> — each with a dated law or policy and its effect. Add the </w:t>
            </w:r>
            <w:r>
              <w:rPr>
                <w:b/>
                <w:color w:val="2F7D4F"/>
              </w:rPr>
              <w:t>colonial gaze</w:t>
            </w:r>
            <w:r>
              <w:t xml:space="preserve"> (James Mill, Mayo, Spivak) and the </w:t>
            </w:r>
            <w:r>
              <w:rPr>
                <w:b/>
                <w:color w:val="2F7D4F"/>
              </w:rPr>
              <w:t>nationalist response</w:t>
            </w:r>
            <w:r>
              <w:t xml:space="preserve"> (Chatterjee). End with a balanced assessment and the legacy in Pakistan. Draw the mapping figure.</w:t>
            </w:r>
          </w:p>
        </w:tc>
      </w:tr>
    </w:tbl>
    <w:p>
      <w:pPr>
        <w:spacing w:after="0" w:before="0" w:line="120" w:lineRule="exact"/>
      </w:pPr>
      <w:r>
        <w:rPr>
          <w:sz w:val="12"/>
        </w:rPr>
      </w:r>
    </w:p>
    <w:p>
      <w:pPr>
        <w:pStyle w:val="Heading1"/>
      </w:pPr>
      <w:r>
        <w:t>Chapter 3 · Capitalist Perspectives of Gender — and Development as Coloniality</w:t>
      </w:r>
    </w:p>
    <w:p>
      <w:pPr>
        <w:pStyle w:val="GSLead"/>
      </w:pPr>
      <w:r>
        <w:t xml:space="preserve">"What are the capitalistic perspectives of gender? Explain" (2022); "Write a detailed note on the colonial and capitalistic perspectives of gender" (2023); and in 2024, "Throw light on the thesis that </w:t>
      </w:r>
      <w:r>
        <w:rPr>
          <w:b/>
          <w:color w:val="2F7D4F"/>
        </w:rPr>
        <w:t>development is the new name of coloniality</w:t>
      </w:r>
      <w:r>
        <w:t>." This chapter answers all three.</w:t>
      </w:r>
    </w:p>
    <w:p>
      <w:pPr>
        <w:pStyle w:val="Heading2"/>
      </w:pPr>
      <w:r>
        <w:t>3.1  What "capitalist perspectives of gender" means</w:t>
      </w:r>
    </w:p>
    <w:p>
      <w:r>
        <w:rPr>
          <w:b/>
          <w:color w:val="2F7D4F"/>
        </w:rPr>
        <w:t>Capitalism</w:t>
      </w:r>
      <w:r>
        <w:t xml:space="preserve"> is an economic system based on </w:t>
      </w:r>
      <w:r>
        <w:rPr>
          <w:b/>
          <w:color w:val="2F7D4F"/>
        </w:rPr>
        <w:t>private ownership</w:t>
      </w:r>
      <w:r>
        <w:t xml:space="preserve">, </w:t>
      </w:r>
      <w:r>
        <w:rPr>
          <w:b/>
          <w:color w:val="2F7D4F"/>
        </w:rPr>
        <w:t>markets</w:t>
      </w:r>
      <w:r>
        <w:t xml:space="preserve">, </w:t>
      </w:r>
      <w:r>
        <w:rPr>
          <w:b/>
          <w:color w:val="2F7D4F"/>
        </w:rPr>
        <w:t>wage labour</w:t>
      </w:r>
      <w:r>
        <w:t xml:space="preserve"> and </w:t>
      </w:r>
      <w:r>
        <w:rPr>
          <w:b/>
          <w:color w:val="2F7D4F"/>
        </w:rPr>
        <w:t>profit</w:t>
      </w:r>
      <w:r>
        <w:t xml:space="preserve">. "Capitalist perspectives of gender" are the ways of understanding how capitalism </w:t>
      </w:r>
      <w:r>
        <w:rPr>
          <w:b/>
          <w:color w:val="2F7D4F"/>
        </w:rPr>
        <w:t>shapes</w:t>
      </w:r>
      <w:r>
        <w:t xml:space="preserve"> — and is </w:t>
      </w:r>
      <w:r>
        <w:rPr>
          <w:b/>
          <w:color w:val="2F7D4F"/>
        </w:rPr>
        <w:t>shaped by</w:t>
      </w:r>
      <w:r>
        <w:t xml:space="preserve"> — gender relations. There are two broad perspectives:</w:t>
      </w:r>
    </w:p>
    <w:p>
      <w:pPr>
        <w:pStyle w:val="GSNumbered"/>
      </w:pPr>
      <w:r>
        <w:rPr>
          <w:b/>
          <w:color w:val="2B5C9E"/>
        </w:rPr>
        <w:t>1.</w:t>
        <w:tab/>
      </w:r>
      <w:r>
        <w:rPr>
          <w:b/>
          <w:color w:val="2F7D4F"/>
        </w:rPr>
        <w:t>The liberal (market) perspective:</w:t>
      </w:r>
      <w:r>
        <w:t xml:space="preserve"> capitalism can </w:t>
      </w:r>
      <w:r>
        <w:rPr>
          <w:b/>
          <w:color w:val="2F7D4F"/>
        </w:rPr>
        <w:t>free</w:t>
      </w:r>
      <w:r>
        <w:t xml:space="preserve"> women by giving them jobs, income and independence from family control. Remove barriers, and markets will reward women's talent.</w:t>
      </w:r>
    </w:p>
    <w:p>
      <w:pPr>
        <w:pStyle w:val="GSNumbered"/>
      </w:pPr>
      <w:r>
        <w:rPr>
          <w:b/>
          <w:color w:val="2B5C9E"/>
        </w:rPr>
        <w:t>2.</w:t>
        <w:tab/>
      </w:r>
      <w:r>
        <w:rPr>
          <w:b/>
          <w:color w:val="2F7D4F"/>
        </w:rPr>
        <w:t>The critical (Marxist and socialist-feminist) perspective:</w:t>
      </w:r>
      <w:r>
        <w:t xml:space="preserve"> capitalism </w:t>
      </w:r>
      <w:r>
        <w:rPr>
          <w:b/>
          <w:color w:val="2F7D4F"/>
        </w:rPr>
        <w:t>depends on and deepens</w:t>
      </w:r>
      <w:r>
        <w:t xml:space="preserve"> women's subordination — it profits from women's </w:t>
      </w:r>
      <w:r>
        <w:rPr>
          <w:b/>
          <w:color w:val="2F7D4F"/>
        </w:rPr>
        <w:t>unpaid</w:t>
      </w:r>
      <w:r>
        <w:t xml:space="preserve"> work at home and </w:t>
      </w:r>
      <w:r>
        <w:rPr>
          <w:b/>
          <w:color w:val="2F7D4F"/>
        </w:rPr>
        <w:t>cheap</w:t>
      </w:r>
      <w:r>
        <w:t xml:space="preserve"> work outside.</w:t>
      </w:r>
    </w:p>
    <w:p>
      <w:pPr>
        <w:pStyle w:val="GSFigure"/>
      </w:pPr>
      <w:r>
        <w:drawing>
          <wp:inline xmlns:a="http://schemas.openxmlformats.org/drawingml/2006/main" xmlns:pic="http://schemas.openxmlformats.org/drawingml/2006/picture">
            <wp:extent cx="5669280" cy="1230234"/>
            <wp:docPr id="6" name="Picture 6"/>
            <wp:cNvGraphicFramePr>
              <a:graphicFrameLocks noChangeAspect="1"/>
            </wp:cNvGraphicFramePr>
            <a:graphic>
              <a:graphicData uri="http://schemas.openxmlformats.org/drawingml/2006/picture">
                <pic:pic>
                  <pic:nvPicPr>
                    <pic:cNvPr id="0" name="T4KB_compare_22511a0e921a.png"/>
                    <pic:cNvPicPr/>
                  </pic:nvPicPr>
                  <pic:blipFill>
                    <a:blip r:embed="rId16"/>
                    <a:stretch>
                      <a:fillRect/>
                    </a:stretch>
                  </pic:blipFill>
                  <pic:spPr>
                    <a:xfrm>
                      <a:off x="0" y="0"/>
                      <a:ext cx="5669280" cy="1230234"/>
                    </a:xfrm>
                    <a:prstGeom prst="rect"/>
                  </pic:spPr>
                </pic:pic>
              </a:graphicData>
            </a:graphic>
          </wp:inline>
        </w:drawing>
      </w:r>
    </w:p>
    <w:p>
      <w:pPr>
        <w:pStyle w:val="Caption"/>
      </w:pPr>
      <w:r>
        <w:t>Figure 6  ·  Two capitalist perspectives of gender.</w:t>
      </w:r>
    </w:p>
    <w:p>
      <w:pPr>
        <w:pStyle w:val="Heading2"/>
      </w:pPr>
      <w:r>
        <w:t>3.2  The critical perspective — key ideas</w:t>
      </w:r>
    </w:p>
    <w:p>
      <w:pPr>
        <w:pStyle w:val="Heading3"/>
      </w:pPr>
      <w:r>
        <w:t>(1) Private property and the family</w:t>
      </w:r>
    </w:p>
    <w:p>
      <w:r>
        <w:rPr>
          <w:b/>
          <w:color w:val="2F7D4F"/>
        </w:rPr>
        <w:t>Friedrich Engels</w:t>
      </w:r>
      <w:r>
        <w:t xml:space="preserve"> (</w:t>
      </w:r>
      <w:r>
        <w:rPr>
          <w:i/>
        </w:rPr>
        <w:t>The Origin of the Family, Private Property and the State</w:t>
      </w:r>
      <w:r>
        <w:t xml:space="preserve">, </w:t>
      </w:r>
      <w:r>
        <w:rPr>
          <w:b/>
          <w:color w:val="1E2A44"/>
        </w:rPr>
        <w:t>1884</w:t>
      </w:r>
      <w:r>
        <w:t xml:space="preserve">) argued that women's subordination began with </w:t>
      </w:r>
      <w:r>
        <w:rPr>
          <w:b/>
          <w:color w:val="2F7D4F"/>
        </w:rPr>
        <w:t>private property</w:t>
      </w:r>
      <w:r>
        <w:t>: men who owned herds and land wanted to pass them to their own sons, and so controlled women's sexuality through monogamy — "</w:t>
      </w:r>
      <w:r>
        <w:rPr>
          <w:b/>
          <w:color w:val="2F7D4F"/>
        </w:rPr>
        <w:t>the world historical defeat of the female sex</w:t>
      </w:r>
      <w:r>
        <w:t>".</w:t>
      </w:r>
    </w:p>
    <w:p>
      <w:pPr>
        <w:pStyle w:val="Heading3"/>
      </w:pPr>
      <w:r>
        <w:t>(2) The separation of home and work</w:t>
      </w:r>
    </w:p>
    <w:p>
      <w:r>
        <w:t xml:space="preserve">Before industrial capitalism, most production happened in the </w:t>
      </w:r>
      <w:r>
        <w:rPr>
          <w:b/>
          <w:color w:val="2F7D4F"/>
        </w:rPr>
        <w:t>household</w:t>
      </w:r>
      <w:r>
        <w:t xml:space="preserve">, where men and women both worked. Industrial capitalism moved production into </w:t>
      </w:r>
      <w:r>
        <w:rPr>
          <w:b/>
          <w:color w:val="2F7D4F"/>
        </w:rPr>
        <w:t>factories</w:t>
      </w:r>
      <w:r>
        <w:t>, creating the "</w:t>
      </w:r>
      <w:r>
        <w:rPr>
          <w:b/>
          <w:color w:val="2F7D4F"/>
        </w:rPr>
        <w:t>public</w:t>
      </w:r>
      <w:r>
        <w:t>" world of paid work (seen as men's) and the "</w:t>
      </w:r>
      <w:r>
        <w:rPr>
          <w:b/>
          <w:color w:val="2F7D4F"/>
        </w:rPr>
        <w:t>private</w:t>
      </w:r>
      <w:r>
        <w:t xml:space="preserve">" world of unpaid domestic work (seen as women's). The </w:t>
      </w:r>
      <w:r>
        <w:rPr>
          <w:b/>
          <w:color w:val="2F7D4F"/>
        </w:rPr>
        <w:t>ideology of separate spheres</w:t>
      </w:r>
      <w:r>
        <w:t xml:space="preserve"> and the male "</w:t>
      </w:r>
      <w:r>
        <w:rPr>
          <w:b/>
          <w:color w:val="2F7D4F"/>
        </w:rPr>
        <w:t>breadwinner</w:t>
      </w:r>
      <w:r>
        <w:t>" followed.</w:t>
      </w:r>
    </w:p>
    <w:p>
      <w:pPr>
        <w:pStyle w:val="Heading3"/>
      </w:pPr>
      <w:r>
        <w:t>(3) Unpaid labour and social reproduction</w:t>
      </w:r>
    </w:p>
    <w:p>
      <w:r>
        <w:t xml:space="preserve">Marxist feminists showed that housework produces the most important commodity of all — </w:t>
      </w:r>
      <w:r>
        <w:rPr>
          <w:b/>
          <w:color w:val="2F7D4F"/>
        </w:rPr>
        <w:t>the worker</w:t>
      </w:r>
      <w:r>
        <w:t xml:space="preserve"> — every day, for free (Benston, </w:t>
      </w:r>
      <w:r>
        <w:rPr>
          <w:b/>
          <w:color w:val="1E2A44"/>
        </w:rPr>
        <w:t>1969</w:t>
      </w:r>
      <w:r>
        <w:t xml:space="preserve">; Dalla Costa and James, </w:t>
      </w:r>
      <w:r>
        <w:rPr>
          <w:b/>
          <w:color w:val="1E2A44"/>
        </w:rPr>
        <w:t>1972</w:t>
      </w:r>
      <w:r>
        <w:t xml:space="preserve">). Capitalism depends on this </w:t>
      </w:r>
      <w:r>
        <w:rPr>
          <w:b/>
          <w:color w:val="2F7D4F"/>
        </w:rPr>
        <w:t>social reproduction</w:t>
      </w:r>
      <w:r>
        <w:t xml:space="preserve"> but does not pay for it (Topic 2).</w:t>
      </w:r>
    </w:p>
    <w:p>
      <w:pPr>
        <w:pStyle w:val="Heading3"/>
      </w:pPr>
      <w:r>
        <w:t>(4) Cheap and flexible labour</w:t>
      </w:r>
    </w:p>
    <w:p>
      <w:r>
        <w:t xml:space="preserve">Women are treated as a </w:t>
      </w:r>
      <w:r>
        <w:rPr>
          <w:b/>
          <w:color w:val="2F7D4F"/>
        </w:rPr>
        <w:t>reserve army</w:t>
      </w:r>
      <w:r>
        <w:t xml:space="preserve"> of labour and as "secondary earners", so employers pay them less and hire and fire them easily. Global capitalism seeks out young women for export factories because they are seen as </w:t>
      </w:r>
      <w:r>
        <w:rPr>
          <w:b/>
          <w:color w:val="2F7D4F"/>
        </w:rPr>
        <w:t>cheap, docile and dexterous</w:t>
      </w:r>
      <w:r>
        <w:t>.</w:t>
      </w:r>
    </w:p>
    <w:p>
      <w:pPr>
        <w:pStyle w:val="Heading3"/>
      </w:pPr>
      <w:r>
        <w:t>(5) Housewifisation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Maria Mies</w:t>
            </w:r>
            <w:r>
              <w:rPr>
                <w:i/>
                <w:color w:val="475569"/>
                <w:sz w:val="19"/>
              </w:rPr>
              <w:t xml:space="preserve">  ·  *Patriarchy and Accumulation on a World Scale* (1986)</w:t>
            </w:r>
          </w:p>
          <w:p>
            <w:pPr>
              <w:pStyle w:val="GSBoxText"/>
            </w:pPr>
            <w:r>
              <w:t xml:space="preserve">Mies studied the lace makers of </w:t>
            </w:r>
            <w:r>
              <w:rPr>
                <w:b/>
                <w:color w:val="2F7D4F"/>
              </w:rPr>
              <w:t>Narsapur</w:t>
            </w:r>
            <w:r>
              <w:t xml:space="preserve"> in India: women who made lace at home for world markets were counted as "housewives" doing leisure work, so they were paid very little while exporters profited. She called this "</w:t>
            </w:r>
            <w:r>
              <w:rPr>
                <w:b/>
                <w:color w:val="2F7D4F"/>
              </w:rPr>
              <w:t>housewifisation</w:t>
            </w:r>
            <w:r>
              <w:t>" — defining women as housewives so their productive work can be cheapened. It links patriarchy, colonialism and capitalism into one system of accumulation.</w:t>
            </w:r>
          </w:p>
          <w:p>
            <w:pPr>
              <w:pStyle w:val="GSBoxText"/>
              <w:spacing w:before="60"/>
            </w:pPr>
            <w:r>
              <w:rPr>
                <w:b/>
                <w:color w:val="6B2D5C"/>
              </w:rPr>
              <w:t xml:space="preserve">➜  </w:t>
            </w:r>
            <w:r>
              <w:rPr>
                <w:b/>
                <w:color w:val="6B2D5C"/>
              </w:rPr>
              <w:t>Use Mies for both 2022 and 2024: she joins the capitalist and colonial perspectives.</w:t>
            </w:r>
          </w:p>
        </w:tc>
      </w:tr>
    </w:tbl>
    <w:p>
      <w:pPr>
        <w:spacing w:after="0" w:before="0" w:line="120" w:lineRule="exact"/>
      </w:pPr>
      <w:r>
        <w:rPr>
          <w:sz w:val="12"/>
        </w:rPr>
      </w:r>
    </w:p>
    <w:p>
      <w:pPr>
        <w:pStyle w:val="Heading3"/>
      </w:pPr>
      <w:r>
        <w:t>(6) Primitive accumulation and the witch-hunts</w:t>
      </w:r>
    </w:p>
    <w:p>
      <w:r>
        <w:rPr>
          <w:b/>
          <w:color w:val="2F7D4F"/>
        </w:rPr>
        <w:t>Silvia Federici</w:t>
      </w:r>
      <w:r>
        <w:t xml:space="preserve"> (</w:t>
      </w:r>
      <w:r>
        <w:rPr>
          <w:i/>
        </w:rPr>
        <w:t>Caliban and the Witch</w:t>
      </w:r>
      <w:r>
        <w:t xml:space="preserve">, </w:t>
      </w:r>
      <w:r>
        <w:rPr>
          <w:b/>
          <w:color w:val="1E2A44"/>
        </w:rPr>
        <w:t>2004</w:t>
      </w:r>
      <w:r>
        <w:t xml:space="preserve">) argued that the rise of capitalism in Europe involved the </w:t>
      </w:r>
      <w:r>
        <w:rPr>
          <w:b/>
          <w:color w:val="2F7D4F"/>
        </w:rPr>
        <w:t>witch-hunts</w:t>
      </w:r>
      <w:r>
        <w:t xml:space="preserve"> of the sixteenth and seventeenth centuries, which destroyed women's control over reproduction and healing and pushed them into unpaid domestic roles.</w:t>
      </w:r>
    </w:p>
    <w:p>
      <w:pPr>
        <w:pStyle w:val="Heading2"/>
      </w:pPr>
      <w:r>
        <w:t>3.3  The liberal perspective — and its critics</w:t>
      </w:r>
    </w:p>
    <w:p>
      <w:r>
        <w:t xml:space="preserve">The World Bank's </w:t>
      </w:r>
      <w:r>
        <w:rPr>
          <w:i/>
        </w:rPr>
        <w:t>World Development Report 2012: Gender Equality and Development</w:t>
      </w:r>
      <w:r>
        <w:t xml:space="preserve"> argued that gender equality is "</w:t>
      </w:r>
      <w:r>
        <w:rPr>
          <w:b/>
          <w:color w:val="2F7D4F"/>
        </w:rPr>
        <w:t>smart economics</w:t>
      </w:r>
      <w:r>
        <w:t>": educating women and employing them raises productivity and growth. Microfinance, girls' education and women's entrepreneurship programmes follow this view.</w:t>
      </w:r>
    </w:p>
    <w:p>
      <w:r>
        <w:rPr>
          <w:b/>
          <w:color w:val="2F7D4F"/>
        </w:rPr>
        <w:t>Critics</w:t>
      </w:r>
      <w:r>
        <w:t xml:space="preserve"> (such as </w:t>
      </w:r>
      <w:r>
        <w:rPr>
          <w:b/>
          <w:color w:val="2F7D4F"/>
        </w:rPr>
        <w:t>Sylvia Chant</w:t>
      </w:r>
      <w:r>
        <w:t xml:space="preserve"> and </w:t>
      </w:r>
      <w:r>
        <w:rPr>
          <w:b/>
          <w:color w:val="2F7D4F"/>
        </w:rPr>
        <w:t>Caroline Sweetman</w:t>
      </w:r>
      <w:r>
        <w:t xml:space="preserve">, </w:t>
      </w:r>
      <w:r>
        <w:rPr>
          <w:b/>
          <w:color w:val="1E2A44"/>
        </w:rPr>
        <w:t>2012</w:t>
      </w:r>
      <w:r>
        <w:t xml:space="preserve">) replied that smart economics values women only as </w:t>
      </w:r>
      <w:r>
        <w:rPr>
          <w:b/>
          <w:color w:val="2F7D4F"/>
        </w:rPr>
        <w:t>instruments of growth</w:t>
      </w:r>
      <w:r>
        <w:t>, not as rights-holders; it adds paid work to women's unpaid work without redistributing care; and it ignores power, violence and collective organisation.</w:t>
      </w:r>
    </w:p>
    <w:p>
      <w:pPr>
        <w:pStyle w:val="Heading2"/>
      </w:pPr>
      <w:r>
        <w:t>3.4  Capitalism and gender in Pakistan</w:t>
      </w:r>
    </w:p>
    <w:p>
      <w:pPr>
        <w:pStyle w:val="ListBullet"/>
      </w:pPr>
      <w:r>
        <w:rPr>
          <w:b/>
          <w:color w:val="2F7D4F"/>
        </w:rPr>
        <w:t>Home-based work:</w:t>
      </w:r>
      <w:r>
        <w:t xml:space="preserve"> millions of women stitch, embroider and pack at home for piece rates — Mies's "housewifisation" in action. </w:t>
      </w:r>
      <w:r>
        <w:rPr>
          <w:b/>
          <w:color w:val="2F7D4F"/>
        </w:rPr>
        <w:t>Sindh</w:t>
      </w:r>
      <w:r>
        <w:t xml:space="preserve">'s </w:t>
      </w:r>
      <w:r>
        <w:rPr>
          <w:b/>
          <w:color w:val="2F7D4F"/>
        </w:rPr>
        <w:t>Home-Based Workers Act 2018</w:t>
      </w:r>
      <w:r>
        <w:t xml:space="preserve"> was Pakistan's first to recognise them.</w:t>
      </w:r>
    </w:p>
    <w:p>
      <w:pPr>
        <w:pStyle w:val="ListBullet"/>
      </w:pPr>
      <w:r>
        <w:rPr>
          <w:b/>
          <w:color w:val="2F7D4F"/>
        </w:rPr>
        <w:t>Textiles and garments:</w:t>
      </w:r>
      <w:r>
        <w:t xml:space="preserve"> the export industry depends on low-paid workers, many of them women; the fire at </w:t>
      </w:r>
      <w:r>
        <w:rPr>
          <w:b/>
          <w:color w:val="2F7D4F"/>
        </w:rPr>
        <w:t>Ali Enterprises</w:t>
      </w:r>
      <w:r>
        <w:t>, Karachi (</w:t>
      </w:r>
      <w:r>
        <w:rPr>
          <w:b/>
          <w:color w:val="1E2A44"/>
        </w:rPr>
        <w:t>11 September 2012</w:t>
      </w:r>
      <w:r>
        <w:t>), killed about 260 workers and exposed unsafe conditions in global supply chains.</w:t>
      </w:r>
    </w:p>
    <w:p>
      <w:pPr>
        <w:pStyle w:val="ListBullet"/>
      </w:pPr>
      <w:r>
        <w:rPr>
          <w:b/>
          <w:color w:val="2F7D4F"/>
        </w:rPr>
        <w:t>Agriculture:</w:t>
      </w:r>
      <w:r>
        <w:t xml:space="preserve"> women's cotton-picking and livestock work is poorly paid or unpaid.</w:t>
      </w:r>
    </w:p>
    <w:p>
      <w:pPr>
        <w:pStyle w:val="ListBullet"/>
      </w:pPr>
      <w:r>
        <w:rPr>
          <w:b/>
          <w:color w:val="2F7D4F"/>
        </w:rPr>
        <w:t>Unpaid care:</w:t>
      </w:r>
      <w:r>
        <w:t xml:space="preserve"> women's unpaid work in households is uncounted in GDP.</w:t>
      </w:r>
    </w:p>
    <w:p>
      <w:pPr>
        <w:pStyle w:val="ListBullet"/>
      </w:pPr>
      <w:r>
        <w:rPr>
          <w:b/>
          <w:color w:val="2F7D4F"/>
        </w:rPr>
        <w:t>Low participation:</w:t>
      </w:r>
      <w:r>
        <w:t xml:space="preserve"> female labour-force participation is </w:t>
      </w:r>
      <w:r>
        <w:rPr>
          <w:b/>
          <w:color w:val="1E2A44"/>
        </w:rPr>
        <w:t>24.4%</w:t>
      </w:r>
      <w:r>
        <w:t xml:space="preserve"> (LFS 2024–25) — capitalism in Pakistan has drawn in fewer women than in Bangladesh or Sri Lanka.</w:t>
      </w:r>
    </w:p>
    <w:p>
      <w:pPr>
        <w:pStyle w:val="Heading2"/>
      </w:pPr>
      <w:r>
        <w:t>3.5  Colonial and capitalist perspectives together</w:t>
      </w:r>
    </w:p>
    <w:p>
      <w:r>
        <w:t>The colonial and capitalist perspectives are closely linked:</w:t>
      </w:r>
    </w:p>
    <w:p>
      <w:pPr>
        <w:pStyle w:val="GSNumbered"/>
      </w:pPr>
      <w:r>
        <w:rPr>
          <w:b/>
          <w:color w:val="2B5C9E"/>
        </w:rPr>
        <w:t>1.</w:t>
        <w:tab/>
      </w:r>
      <w:r>
        <w:rPr>
          <w:b/>
          <w:color w:val="2F7D4F"/>
        </w:rPr>
        <w:t>Colonialism was a form of capitalist expansion</w:t>
      </w:r>
      <w:r>
        <w:t xml:space="preserve"> — trading companies such as the East India Company sought profit.</w:t>
      </w:r>
    </w:p>
    <w:p>
      <w:pPr>
        <w:pStyle w:val="GSNumbered"/>
      </w:pPr>
      <w:r>
        <w:rPr>
          <w:b/>
          <w:color w:val="2B5C9E"/>
        </w:rPr>
        <w:t>2.</w:t>
        <w:tab/>
      </w:r>
      <w:r>
        <w:rPr>
          <w:b/>
          <w:color w:val="2F7D4F"/>
        </w:rPr>
        <w:t>Both created a public/private split</w:t>
      </w:r>
      <w:r>
        <w:t xml:space="preserve"> and a male breadwinner model.</w:t>
      </w:r>
    </w:p>
    <w:p>
      <w:pPr>
        <w:pStyle w:val="GSNumbered"/>
      </w:pPr>
      <w:r>
        <w:rPr>
          <w:b/>
          <w:color w:val="2B5C9E"/>
        </w:rPr>
        <w:t>3.</w:t>
        <w:tab/>
      </w:r>
      <w:r>
        <w:rPr>
          <w:b/>
          <w:color w:val="2F7D4F"/>
        </w:rPr>
        <w:t>Both extracted value from women's cheap or unpaid work</w:t>
      </w:r>
      <w:r>
        <w:t xml:space="preserve"> — on plantations, in crafts, in homes.</w:t>
      </w:r>
    </w:p>
    <w:p>
      <w:pPr>
        <w:pStyle w:val="GSNumbered"/>
      </w:pPr>
      <w:r>
        <w:rPr>
          <w:b/>
          <w:color w:val="2B5C9E"/>
        </w:rPr>
        <w:t>4.</w:t>
        <w:tab/>
      </w:r>
      <w:r>
        <w:rPr>
          <w:b/>
          <w:color w:val="2F7D4F"/>
        </w:rPr>
        <w:t>Both used ideas of "civilisation" and "progress"</w:t>
      </w:r>
      <w:r>
        <w:t xml:space="preserve"> to justify their power.</w:t>
      </w:r>
    </w:p>
    <w:p>
      <w:pPr>
        <w:pStyle w:val="GSFigure"/>
      </w:pPr>
      <w:r>
        <w:drawing>
          <wp:inline xmlns:a="http://schemas.openxmlformats.org/drawingml/2006/main" xmlns:pic="http://schemas.openxmlformats.org/drawingml/2006/picture">
            <wp:extent cx="5102352" cy="2324404"/>
            <wp:docPr id="7" name="Picture 7"/>
            <wp:cNvGraphicFramePr>
              <a:graphicFrameLocks noChangeAspect="1"/>
            </wp:cNvGraphicFramePr>
            <a:graphic>
              <a:graphicData uri="http://schemas.openxmlformats.org/drawingml/2006/picture">
                <pic:pic>
                  <pic:nvPicPr>
                    <pic:cNvPr id="0" name="T4KB_venn_9ad8cf3bdb1e.png"/>
                    <pic:cNvPicPr/>
                  </pic:nvPicPr>
                  <pic:blipFill>
                    <a:blip r:embed="rId17"/>
                    <a:stretch>
                      <a:fillRect/>
                    </a:stretch>
                  </pic:blipFill>
                  <pic:spPr>
                    <a:xfrm>
                      <a:off x="0" y="0"/>
                      <a:ext cx="5102352" cy="2324404"/>
                    </a:xfrm>
                    <a:prstGeom prst="rect"/>
                  </pic:spPr>
                </pic:pic>
              </a:graphicData>
            </a:graphic>
          </wp:inline>
        </w:drawing>
      </w:r>
    </w:p>
    <w:p>
      <w:pPr>
        <w:pStyle w:val="Caption"/>
      </w:pPr>
      <w:r>
        <w:t>Figure 7  ·  How colonial and capitalist perspectives of gender overlap.</w:t>
      </w:r>
    </w:p>
    <w:p>
      <w:pPr>
        <w:pStyle w:val="Heading2"/>
      </w:pPr>
      <w:r>
        <w:t>3.6  "Development is the new name of coloniality" (2024)</w:t>
      </w:r>
    </w:p>
    <w:p>
      <w:pPr>
        <w:pStyle w:val="Heading3"/>
      </w:pPr>
      <w:r>
        <w:t>(1) Coloniality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Coloniality</w:t>
            </w:r>
            <w:r>
              <w:rPr>
                <w:i/>
                <w:color w:val="475569"/>
                <w:sz w:val="19"/>
              </w:rPr>
              <w:t xml:space="preserve">  ·  from Aníbal Quijano</w:t>
            </w:r>
          </w:p>
          <w:p>
            <w:pPr>
              <w:pStyle w:val="GSBoxText"/>
            </w:pPr>
            <w:r>
              <w:t xml:space="preserve">The Peruvian sociologist </w:t>
            </w:r>
            <w:r>
              <w:rPr>
                <w:b/>
                <w:color w:val="2F7D4F"/>
              </w:rPr>
              <w:t>Aníbal Quijano</w:t>
            </w:r>
            <w:r>
              <w:t xml:space="preserve"> (</w:t>
            </w:r>
            <w:r>
              <w:rPr>
                <w:b/>
                <w:color w:val="1E2A44"/>
              </w:rPr>
              <w:t>2000</w:t>
            </w:r>
            <w:r>
              <w:t xml:space="preserve">) distinguished </w:t>
            </w:r>
            <w:r>
              <w:rPr>
                <w:b/>
                <w:color w:val="2F7D4F"/>
              </w:rPr>
              <w:t>colonialism</w:t>
            </w:r>
            <w:r>
              <w:t xml:space="preserve"> (formal political rule, which ended) from </w:t>
            </w:r>
            <w:r>
              <w:rPr>
                <w:b/>
                <w:color w:val="2F7D4F"/>
              </w:rPr>
              <w:t>coloniality</w:t>
            </w:r>
            <w:r>
              <w:t xml:space="preserve"> (the </w:t>
            </w:r>
            <w:r>
              <w:rPr>
                <w:b/>
                <w:color w:val="2F7D4F"/>
              </w:rPr>
              <w:t>patterns of power</w:t>
            </w:r>
            <w:r>
              <w:t xml:space="preserve"> it created, which continue): racial hierarchies, a world economy centred on the West, and Western control of </w:t>
            </w:r>
            <w:r>
              <w:rPr>
                <w:b/>
                <w:color w:val="2F7D4F"/>
              </w:rPr>
              <w:t>knowledge</w:t>
            </w:r>
            <w:r>
              <w:t xml:space="preserve"> — what counts as "modern", "rational" and "developed".</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María Lugones</w:t>
            </w:r>
            <w:r>
              <w:rPr>
                <w:i/>
                <w:color w:val="475569"/>
                <w:sz w:val="19"/>
              </w:rPr>
              <w:t xml:space="preserve">  ·  "Heterosexualism and the Colonial/Modern Gender System" (2007)</w:t>
            </w:r>
          </w:p>
          <w:p>
            <w:pPr>
              <w:pStyle w:val="GSBoxText"/>
            </w:pPr>
            <w:r>
              <w:t xml:space="preserve">Lugones argued that colonialism imposed a </w:t>
            </w:r>
            <w:r>
              <w:rPr>
                <w:b/>
                <w:color w:val="2F7D4F"/>
              </w:rPr>
              <w:t>European gender system</w:t>
            </w:r>
            <w:r>
              <w:t xml:space="preserve"> — rigid male/female binaries, the male-headed household and heterosexual norms — on colonised peoples, many of whom had different arrangements. She called this the </w:t>
            </w:r>
            <w:r>
              <w:rPr>
                <w:b/>
                <w:color w:val="2F7D4F"/>
              </w:rPr>
              <w:t>coloniality of gender</w:t>
            </w:r>
            <w:r>
              <w:t>.</w:t>
            </w:r>
          </w:p>
        </w:tc>
      </w:tr>
    </w:tbl>
    <w:p>
      <w:pPr>
        <w:spacing w:after="0" w:before="0" w:line="120" w:lineRule="exact"/>
      </w:pPr>
      <w:r>
        <w:rPr>
          <w:sz w:val="12"/>
        </w:rPr>
      </w:r>
    </w:p>
    <w:p>
      <w:pPr>
        <w:pStyle w:val="Heading3"/>
      </w:pPr>
      <w:r>
        <w:t>(2) The post-development critique</w:t>
      </w:r>
    </w:p>
    <w:p>
      <w:r>
        <w:rPr>
          <w:b/>
          <w:color w:val="2F7D4F"/>
        </w:rPr>
        <w:t>Arturo Escobar</w:t>
      </w:r>
      <w:r>
        <w:t xml:space="preserve"> (</w:t>
      </w:r>
      <w:r>
        <w:rPr>
          <w:i/>
        </w:rPr>
        <w:t>Encountering Development</w:t>
      </w:r>
      <w:r>
        <w:t xml:space="preserve">, </w:t>
      </w:r>
      <w:r>
        <w:rPr>
          <w:b/>
          <w:color w:val="1E2A44"/>
        </w:rPr>
        <w:t>1995</w:t>
      </w:r>
      <w:r>
        <w:t xml:space="preserve">) and </w:t>
      </w:r>
      <w:r>
        <w:rPr>
          <w:b/>
          <w:color w:val="2F7D4F"/>
        </w:rPr>
        <w:t>Wolfgang Sachs</w:t>
      </w:r>
      <w:r>
        <w:t xml:space="preserve"> (ed., </w:t>
      </w:r>
      <w:r>
        <w:rPr>
          <w:i/>
        </w:rPr>
        <w:t>The Development Dictionary</w:t>
      </w:r>
      <w:r>
        <w:t xml:space="preserve">, </w:t>
      </w:r>
      <w:r>
        <w:rPr>
          <w:b/>
          <w:color w:val="1E2A44"/>
        </w:rPr>
        <w:t>1992</w:t>
      </w:r>
      <w:r>
        <w:t>) argued that "development" since Truman (</w:t>
      </w:r>
      <w:r>
        <w:rPr>
          <w:b/>
          <w:color w:val="1E2A44"/>
        </w:rPr>
        <w:t>1949</w:t>
      </w:r>
      <w:r>
        <w:t xml:space="preserve">) has been a </w:t>
      </w:r>
      <w:r>
        <w:rPr>
          <w:b/>
          <w:color w:val="2F7D4F"/>
        </w:rPr>
        <w:t>discourse</w:t>
      </w:r>
      <w:r>
        <w:t>: it defines the South as "underdeveloped", makes Western experts the authorities, and turns local ways of life into "problems" to be fixed.</w:t>
      </w:r>
    </w:p>
    <w:p>
      <w:pPr>
        <w:pStyle w:val="Heading3"/>
      </w:pPr>
      <w:r>
        <w:t>(3) The thesis applied to gender</w:t>
      </w:r>
    </w:p>
    <w:p>
      <w:pPr>
        <w:pStyle w:val="GSNumbered"/>
      </w:pPr>
      <w:r>
        <w:rPr>
          <w:b/>
          <w:color w:val="2B5C9E"/>
        </w:rPr>
        <w:t>1.</w:t>
        <w:tab/>
      </w:r>
      <w:r>
        <w:rPr>
          <w:b/>
          <w:color w:val="2F7D4F"/>
        </w:rPr>
        <w:t>The "Third World woman" as victim.</w:t>
      </w:r>
      <w:r>
        <w:t xml:space="preserve"> Development reports often portray Southern women as poor, ignorant and oppressed — echoing the colonial gaze (</w:t>
      </w:r>
      <w:r>
        <w:rPr>
          <w:b/>
          <w:color w:val="2F7D4F"/>
        </w:rPr>
        <w:t>Chandra Mohanty</w:t>
      </w:r>
      <w:r>
        <w:t xml:space="preserve">, "Under Western Eyes", </w:t>
      </w:r>
      <w:r>
        <w:rPr>
          <w:b/>
          <w:color w:val="1E2A44"/>
        </w:rPr>
        <w:t>1984</w:t>
      </w:r>
      <w:r>
        <w:t>).</w:t>
      </w:r>
    </w:p>
    <w:p>
      <w:pPr>
        <w:pStyle w:val="GSNumbered"/>
      </w:pPr>
      <w:r>
        <w:rPr>
          <w:b/>
          <w:color w:val="2B5C9E"/>
        </w:rPr>
        <w:t>2.</w:t>
        <w:tab/>
      </w:r>
      <w:r>
        <w:rPr>
          <w:b/>
          <w:color w:val="2F7D4F"/>
        </w:rPr>
        <w:t>Experts from outside.</w:t>
      </w:r>
      <w:r>
        <w:t xml:space="preserve"> Donors, consultants and international agencies set the agenda — the same pattern as colonial administrators.</w:t>
      </w:r>
    </w:p>
    <w:p>
      <w:pPr>
        <w:pStyle w:val="GSNumbered"/>
      </w:pPr>
      <w:r>
        <w:rPr>
          <w:b/>
          <w:color w:val="2B5C9E"/>
        </w:rPr>
        <w:t>3.</w:t>
        <w:tab/>
      </w:r>
      <w:r>
        <w:rPr>
          <w:b/>
          <w:color w:val="2F7D4F"/>
        </w:rPr>
        <w:t>Debt and conditions.</w:t>
      </w:r>
      <w:r>
        <w:t xml:space="preserve"> Structural adjustment (Chapter 12) gave foreign lenders power over national budgets, cutting services women depend on.</w:t>
      </w:r>
    </w:p>
    <w:p>
      <w:pPr>
        <w:pStyle w:val="GSNumbered"/>
      </w:pPr>
      <w:r>
        <w:rPr>
          <w:b/>
          <w:color w:val="2B5C9E"/>
        </w:rPr>
        <w:t>4.</w:t>
        <w:tab/>
      </w:r>
      <w:r>
        <w:rPr>
          <w:b/>
          <w:color w:val="2F7D4F"/>
        </w:rPr>
        <w:t>Extraction continues.</w:t>
      </w:r>
      <w:r>
        <w:t xml:space="preserve"> Global supply chains draw on cheap female labour in the South, as colonial trade drew on crafts and plantations.</w:t>
      </w:r>
    </w:p>
    <w:p>
      <w:pPr>
        <w:pStyle w:val="GSNumbered"/>
      </w:pPr>
      <w:r>
        <w:rPr>
          <w:b/>
          <w:color w:val="2B5C9E"/>
        </w:rPr>
        <w:t>5.</w:t>
        <w:tab/>
      </w:r>
      <w:r>
        <w:rPr>
          <w:b/>
          <w:color w:val="2F7D4F"/>
        </w:rPr>
        <w:t>Western gender models.</w:t>
      </w:r>
      <w:r>
        <w:t xml:space="preserve"> Programmes may impose Western ideas of the family or of "empowerment" without asking local women.</w:t>
      </w:r>
    </w:p>
    <w:p>
      <w:pPr>
        <w:pStyle w:val="Heading3"/>
      </w:pPr>
      <w:r>
        <w:t>(4) The counter-argument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IS DEVELOPMENT REALLY COLONIALITY?</w:t>
            </w:r>
          </w:p>
          <w:p>
            <w:pPr>
              <w:pStyle w:val="GSBoxBullet"/>
            </w:pPr>
            <w:r>
              <w:rPr>
                <w:b/>
                <w:color w:val="475569"/>
              </w:rPr>
              <w:t xml:space="preserve">•  </w:t>
            </w:r>
            <w:r>
              <w:rPr>
                <w:b/>
                <w:color w:val="2F7D4F"/>
              </w:rPr>
              <w:t>For the thesis:</w:t>
            </w:r>
            <w:r>
              <w:t xml:space="preserve"> the power structures, the language ("underdeveloped", "beneficiaries") and the flows of profit and debt show continuity with colonial rule.</w:t>
            </w:r>
          </w:p>
          <w:p>
            <w:pPr>
              <w:pStyle w:val="GSBoxBullet"/>
            </w:pPr>
            <w:r>
              <w:rPr>
                <w:b/>
                <w:color w:val="475569"/>
              </w:rPr>
              <w:t xml:space="preserve">•  </w:t>
            </w:r>
            <w:r>
              <w:rPr>
                <w:b/>
                <w:color w:val="2F7D4F"/>
              </w:rPr>
              <w:t>Against:</w:t>
            </w:r>
            <w:r>
              <w:t xml:space="preserve"> development has also brought vaccines, schools, lower maternal and child deaths and rising incomes; Southern governments and movements shape development themselves (Mahbub ul Haq's human development; DAWN, </w:t>
            </w:r>
            <w:r>
              <w:rPr>
                <w:b/>
                <w:color w:val="1E2A44"/>
              </w:rPr>
              <w:t>1984</w:t>
            </w:r>
            <w:r>
              <w:t xml:space="preserve">); women in the South </w:t>
            </w:r>
            <w:r>
              <w:rPr>
                <w:b/>
                <w:color w:val="2F7D4F"/>
              </w:rPr>
              <w:t>demand</w:t>
            </w:r>
            <w:r>
              <w:t xml:space="preserve"> education, health and rights — these are not foreign impositions.</w:t>
            </w:r>
          </w:p>
          <w:p>
            <w:pPr>
              <w:pStyle w:val="GSBoxText"/>
              <w:spacing w:before="60"/>
            </w:pPr>
            <w:r>
              <w:rPr>
                <w:b/>
                <w:color w:val="475569"/>
              </w:rPr>
              <w:t xml:space="preserve">➜  </w:t>
            </w:r>
            <w:r>
              <w:rPr>
                <w:b/>
                <w:color w:val="475569"/>
              </w:rPr>
              <w:t>The line to take:</w:t>
            </w:r>
            <w:r>
              <w:rPr>
                <w:b/>
                <w:color w:val="475569"/>
              </w:rPr>
              <w:t xml:space="preserve"> development </w:t>
            </w:r>
            <w:r>
              <w:rPr>
                <w:b/>
                <w:color w:val="475569"/>
              </w:rPr>
              <w:t>can</w:t>
            </w:r>
            <w:r>
              <w:rPr>
                <w:b/>
                <w:color w:val="475569"/>
              </w:rPr>
              <w:t xml:space="preserve"> reproduce coloniality when it is imposed from outside and serves external interests; it becomes emancipatory when it is </w:t>
            </w:r>
            <w:r>
              <w:rPr>
                <w:b/>
                <w:color w:val="475569"/>
              </w:rPr>
              <w:t>owned by local people</w:t>
            </w:r>
            <w:r>
              <w:rPr>
                <w:b/>
                <w:color w:val="475569"/>
              </w:rPr>
              <w:t xml:space="preserve">, especially women, and when it addresses </w:t>
            </w:r>
            <w:r>
              <w:rPr>
                <w:b/>
                <w:color w:val="475569"/>
              </w:rPr>
              <w:t>power</w:t>
            </w:r>
            <w:r>
              <w:rPr>
                <w:b/>
                <w:color w:val="475569"/>
              </w:rPr>
              <w:t>, not only projects.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2024</w:t>
            </w:r>
          </w:p>
          <w:p>
            <w:pPr>
              <w:pStyle w:val="GSBoxBullet"/>
            </w:pPr>
            <w:r>
              <w:rPr>
                <w:b/>
                <w:color w:val="1E2A44"/>
              </w:rPr>
              <w:t xml:space="preserve">1.  </w:t>
            </w:r>
            <w:r>
              <w:t>Introduction: define colonial and capitalist perspectives, and coloniality. 2. Colonial perspectives (gaze, laws, land, nationalist response). 3. Capitalist perspectives (Engels, separate spheres, unpaid labour, Mies). 4. Their links. 5. The thesis: Quijano, Lugones, Escobar, Mohanty — five ways development repeats coloniality, with Pakistani examples (IMF conditions, donor agendas, supply chains). 6. The counter-argument. 7. Conclusion: development must be decolonised, not abandoned. Draw the Venn figure.</w:t>
            </w:r>
          </w:p>
        </w:tc>
      </w:tr>
    </w:tbl>
    <w:p>
      <w:pPr>
        <w:spacing w:after="0" w:before="0" w:line="120" w:lineRule="exact"/>
      </w:pPr>
      <w:r>
        <w:rPr>
          <w:sz w:val="12"/>
        </w:rPr>
      </w:r>
    </w:p>
    <w:p>
      <w:pPr>
        <w:pStyle w:val="Heading1"/>
      </w:pPr>
      <w:r>
        <w:t>Chapter 4 · A Gender Analysis of Modernisation Theory</w:t>
      </w:r>
    </w:p>
    <w:p>
      <w:pPr>
        <w:pStyle w:val="GSLead"/>
      </w:pPr>
      <w:r>
        <w:t xml:space="preserve">"Explain the relevance of Modernization Theory and Dependency Theory to gender equality" (2019); "Modernization Theory blames </w:t>
      </w:r>
      <w:r>
        <w:rPr>
          <w:b/>
          <w:color w:val="2F7D4F"/>
        </w:rPr>
        <w:t>internal cultural factors</w:t>
      </w:r>
      <w:r>
        <w:t xml:space="preserve"> for women's subordination in the developing world. Discuss and elaborate" (2021); and "Give a critical gender analysis of development theories" (2024).</w:t>
      </w:r>
    </w:p>
    <w:p>
      <w:pPr>
        <w:pStyle w:val="Heading2"/>
      </w:pPr>
      <w:r>
        <w:t>4.1  What modernisation theory says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Modernisation theory</w:t>
            </w:r>
            <w:r>
              <w:rPr>
                <w:i/>
                <w:color w:val="475569"/>
                <w:sz w:val="19"/>
              </w:rPr>
              <w:t xml:space="preserve">  ·  the first theory of development (1950s–60s)</w:t>
            </w:r>
          </w:p>
          <w:p>
            <w:pPr>
              <w:pStyle w:val="GSBoxText"/>
            </w:pPr>
            <w:r>
              <w:t>The view that poor countries are poor because they are "</w:t>
            </w:r>
            <w:r>
              <w:rPr>
                <w:b/>
                <w:color w:val="2F7D4F"/>
              </w:rPr>
              <w:t>traditional</w:t>
            </w:r>
            <w:r>
              <w:t xml:space="preserve">", and will develop by passing through the same stages as the West — </w:t>
            </w:r>
            <w:r>
              <w:rPr>
                <w:b/>
                <w:color w:val="2F7D4F"/>
              </w:rPr>
              <w:t>industrialisation, urbanisation, education, democracy and "modern" values</w:t>
            </w:r>
            <w:r>
              <w:t xml:space="preserve">. The obstacles are </w:t>
            </w:r>
            <w:r>
              <w:rPr>
                <w:b/>
                <w:color w:val="2F7D4F"/>
              </w:rPr>
              <w:t>internal</w:t>
            </w:r>
            <w:r>
              <w:t>: traditional culture, religion, family structures and attitudes.</w:t>
            </w:r>
          </w:p>
          <w:p>
            <w:pPr>
              <w:pStyle w:val="GSBoxText"/>
              <w:spacing w:before="60"/>
            </w:pPr>
            <w:r>
              <w:rPr>
                <w:b/>
                <w:color w:val="0F766E"/>
              </w:rPr>
              <w:t xml:space="preserve">➜  </w:t>
            </w:r>
            <w:r>
              <w:rPr>
                <w:b/>
                <w:color w:val="0F766E"/>
              </w:rPr>
              <w:t>Key words: tradition versus modernity, stages of growth, take-off, trickle-down, diffusion of Western values and technology.</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W. W. Rostow</w:t>
            </w:r>
            <w:r>
              <w:rPr>
                <w:i/>
                <w:color w:val="475569"/>
                <w:sz w:val="19"/>
              </w:rPr>
              <w:t xml:space="preserve">  ·  *The Stages of Economic Growth: A Non-Communist Manifesto* (1960)</w:t>
            </w:r>
          </w:p>
          <w:p>
            <w:pPr>
              <w:pStyle w:val="GSBoxText"/>
            </w:pPr>
            <w:r>
              <w:t xml:space="preserve">Rostow described </w:t>
            </w:r>
            <w:r>
              <w:rPr>
                <w:b/>
                <w:color w:val="2F7D4F"/>
              </w:rPr>
              <w:t>five stages</w:t>
            </w:r>
            <w:r>
              <w:t xml:space="preserve"> through which every society passes: (1) </w:t>
            </w:r>
            <w:r>
              <w:rPr>
                <w:b/>
                <w:color w:val="2F7D4F"/>
              </w:rPr>
              <w:t>traditional society</w:t>
            </w:r>
            <w:r>
              <w:t xml:space="preserve">; (2) </w:t>
            </w:r>
            <w:r>
              <w:rPr>
                <w:b/>
                <w:color w:val="2F7D4F"/>
              </w:rPr>
              <w:t>preconditions for take-off</w:t>
            </w:r>
            <w:r>
              <w:t xml:space="preserve">; (3) </w:t>
            </w:r>
            <w:r>
              <w:rPr>
                <w:b/>
                <w:color w:val="2F7D4F"/>
              </w:rPr>
              <w:t>take-off</w:t>
            </w:r>
            <w:r>
              <w:t xml:space="preserve">; (4) </w:t>
            </w:r>
            <w:r>
              <w:rPr>
                <w:b/>
                <w:color w:val="2F7D4F"/>
              </w:rPr>
              <w:t>drive to maturity</w:t>
            </w:r>
            <w:r>
              <w:t xml:space="preserve">; (5) </w:t>
            </w:r>
            <w:r>
              <w:rPr>
                <w:b/>
                <w:color w:val="2F7D4F"/>
              </w:rPr>
              <w:t>age of high mass consumption</w:t>
            </w:r>
            <w:r>
              <w:t>. Foreign aid, investment and technology could help poor countries "take off".</w:t>
            </w:r>
          </w:p>
          <w:p>
            <w:pPr>
              <w:pStyle w:val="GSBoxText"/>
              <w:spacing w:before="60"/>
            </w:pPr>
            <w:r>
              <w:rPr>
                <w:b/>
                <w:color w:val="6B2D5C"/>
              </w:rPr>
              <w:t xml:space="preserve">➜  </w:t>
            </w:r>
            <w:r>
              <w:rPr>
                <w:b/>
                <w:color w:val="6B2D5C"/>
              </w:rPr>
              <w:t>The subtitle shows it was also a Cold War alternative to communism.</w:t>
            </w:r>
          </w:p>
        </w:tc>
      </w:tr>
    </w:tbl>
    <w:p>
      <w:pPr>
        <w:spacing w:after="0" w:before="0" w:line="120" w:lineRule="exact"/>
      </w:pPr>
      <w:r>
        <w:rPr>
          <w:sz w:val="12"/>
        </w:rPr>
      </w:r>
    </w:p>
    <w:p>
      <w:r>
        <w:t>Other modernisation thinkers:</w:t>
      </w:r>
    </w:p>
    <w:p>
      <w:pPr>
        <w:pStyle w:val="ListBullet"/>
      </w:pPr>
      <w:r>
        <w:rPr>
          <w:b/>
          <w:color w:val="2F7D4F"/>
        </w:rPr>
        <w:t>Talcott Parsons</w:t>
      </w:r>
      <w:r>
        <w:t xml:space="preserve"> contrasted "traditional" societies (based on family, status and emotion) with "modern" ones (based on achievement, universal rules and rationality).</w:t>
      </w:r>
    </w:p>
    <w:p>
      <w:pPr>
        <w:pStyle w:val="ListBullet"/>
      </w:pPr>
      <w:r>
        <w:rPr>
          <w:b/>
          <w:color w:val="2F7D4F"/>
        </w:rPr>
        <w:t>Daniel Lerner</w:t>
      </w:r>
      <w:r>
        <w:t xml:space="preserve"> (</w:t>
      </w:r>
      <w:r>
        <w:rPr>
          <w:i/>
        </w:rPr>
        <w:t>The Passing of Traditional Society</w:t>
      </w:r>
      <w:r>
        <w:t xml:space="preserve">, </w:t>
      </w:r>
      <w:r>
        <w:rPr>
          <w:b/>
          <w:color w:val="1E2A44"/>
        </w:rPr>
        <w:t>1958</w:t>
      </w:r>
      <w:r>
        <w:t>) studied the Middle East and argued that mass media and cities create "modern" personalities.</w:t>
      </w:r>
    </w:p>
    <w:p>
      <w:pPr>
        <w:pStyle w:val="ListBullet"/>
      </w:pPr>
      <w:r>
        <w:rPr>
          <w:b/>
          <w:color w:val="2F7D4F"/>
        </w:rPr>
        <w:t>Alex Inkeles and David Smith</w:t>
      </w:r>
      <w:r>
        <w:t xml:space="preserve"> (</w:t>
      </w:r>
      <w:r>
        <w:rPr>
          <w:i/>
        </w:rPr>
        <w:t>Becoming Modern</w:t>
      </w:r>
      <w:r>
        <w:t xml:space="preserve">, </w:t>
      </w:r>
      <w:r>
        <w:rPr>
          <w:b/>
          <w:color w:val="1E2A44"/>
        </w:rPr>
        <w:t>1974</w:t>
      </w:r>
      <w:r>
        <w:t>) measured "modern" attitudes in six developing countries.</w:t>
      </w:r>
    </w:p>
    <w:p>
      <w:pPr>
        <w:pStyle w:val="GSFigure"/>
      </w:pPr>
      <w:r>
        <w:drawing>
          <wp:inline xmlns:a="http://schemas.openxmlformats.org/drawingml/2006/main" xmlns:pic="http://schemas.openxmlformats.org/drawingml/2006/picture">
            <wp:extent cx="5669280" cy="1051651"/>
            <wp:docPr id="8" name="Picture 8"/>
            <wp:cNvGraphicFramePr>
              <a:graphicFrameLocks noChangeAspect="1"/>
            </wp:cNvGraphicFramePr>
            <a:graphic>
              <a:graphicData uri="http://schemas.openxmlformats.org/drawingml/2006/picture">
                <pic:pic>
                  <pic:nvPicPr>
                    <pic:cNvPr id="0" name="T4KB_flow_f8e7f1ba9e33.png"/>
                    <pic:cNvPicPr/>
                  </pic:nvPicPr>
                  <pic:blipFill>
                    <a:blip r:embed="rId18"/>
                    <a:stretch>
                      <a:fillRect/>
                    </a:stretch>
                  </pic:blipFill>
                  <pic:spPr>
                    <a:xfrm>
                      <a:off x="0" y="0"/>
                      <a:ext cx="5669280" cy="1051651"/>
                    </a:xfrm>
                    <a:prstGeom prst="rect"/>
                  </pic:spPr>
                </pic:pic>
              </a:graphicData>
            </a:graphic>
          </wp:inline>
        </w:drawing>
      </w:r>
    </w:p>
    <w:p>
      <w:pPr>
        <w:pStyle w:val="Caption"/>
      </w:pPr>
      <w:r>
        <w:t>Figure 8  ·  Rostow's five stages of economic growth.</w:t>
      </w:r>
    </w:p>
    <w:p>
      <w:pPr>
        <w:pStyle w:val="Heading2"/>
      </w:pPr>
      <w:r>
        <w:t>4.2  What modernisation theory said — and assumed — about women</w:t>
      </w:r>
    </w:p>
    <w:p>
      <w:pPr>
        <w:pStyle w:val="GSNumbered"/>
      </w:pPr>
      <w:r>
        <w:rPr>
          <w:b/>
          <w:color w:val="2B5C9E"/>
        </w:rPr>
        <w:t>1.</w:t>
        <w:tab/>
      </w:r>
      <w:r>
        <w:rPr>
          <w:b/>
          <w:color w:val="2F7D4F"/>
        </w:rPr>
        <w:t>Tradition oppresses women; modernity frees them.</w:t>
      </w:r>
      <w:r>
        <w:t xml:space="preserve"> Purdah, early marriage, seclusion and large families were seen as features of "backward" culture that would fade as societies modernised.</w:t>
      </w:r>
    </w:p>
    <w:p>
      <w:pPr>
        <w:pStyle w:val="GSNumbered"/>
      </w:pPr>
      <w:r>
        <w:rPr>
          <w:b/>
          <w:color w:val="2B5C9E"/>
        </w:rPr>
        <w:t>2.</w:t>
        <w:tab/>
      </w:r>
      <w:r>
        <w:rPr>
          <w:b/>
          <w:color w:val="2F7D4F"/>
        </w:rPr>
        <w:t>Benefits trickle down.</w:t>
      </w:r>
      <w:r>
        <w:t xml:space="preserve"> Growth would benefit women automatically through the family — through the male breadwinner.</w:t>
      </w:r>
    </w:p>
    <w:p>
      <w:pPr>
        <w:pStyle w:val="GSNumbered"/>
      </w:pPr>
      <w:r>
        <w:rPr>
          <w:b/>
          <w:color w:val="2B5C9E"/>
        </w:rPr>
        <w:t>3.</w:t>
        <w:tab/>
      </w:r>
      <w:r>
        <w:rPr>
          <w:b/>
          <w:color w:val="2F7D4F"/>
        </w:rPr>
        <w:t>Women as mothers.</w:t>
      </w:r>
      <w:r>
        <w:t xml:space="preserve"> Development planners treated women mainly as </w:t>
      </w:r>
      <w:r>
        <w:rPr>
          <w:b/>
          <w:color w:val="2F7D4F"/>
        </w:rPr>
        <w:t>mothers and housewives</w:t>
      </w:r>
      <w:r>
        <w:t xml:space="preserve"> — targets of family planning, nutrition and home-economics programmes — not as producers.</w:t>
      </w:r>
    </w:p>
    <w:p>
      <w:pPr>
        <w:pStyle w:val="GSNumbered"/>
      </w:pPr>
      <w:r>
        <w:rPr>
          <w:b/>
          <w:color w:val="2B5C9E"/>
        </w:rPr>
        <w:t>4.</w:t>
        <w:tab/>
      </w:r>
      <w:r>
        <w:rPr>
          <w:b/>
          <w:color w:val="2F7D4F"/>
        </w:rPr>
        <w:t>The Western family as the model.</w:t>
      </w:r>
      <w:r>
        <w:t xml:space="preserve"> The Western nuclear family, with a male breadwinner and a female homemaker, was the image of "modern" gender relations (Parsons — Chapter 7).</w:t>
      </w:r>
    </w:p>
    <w:p>
      <w:pPr>
        <w:pStyle w:val="Heading2"/>
      </w:pPr>
      <w:r>
        <w:t>4.3  "Modernisation blames internal cultural factors" (2021)</w:t>
      </w:r>
    </w:p>
    <w:p>
      <w:r>
        <w:t xml:space="preserve">The 2021 statement is correct as a description: modernisation theory located the causes of women's subordination </w:t>
      </w:r>
      <w:r>
        <w:rPr>
          <w:b/>
          <w:color w:val="2F7D4F"/>
        </w:rPr>
        <w:t>inside</w:t>
      </w:r>
      <w:r>
        <w:t xml:space="preserve"> developing societies — in their </w:t>
      </w:r>
      <w:r>
        <w:rPr>
          <w:b/>
          <w:color w:val="2F7D4F"/>
        </w:rPr>
        <w:t>culture, religion and traditions</w:t>
      </w:r>
      <w:r>
        <w:t xml:space="preserve"> — rather than in colonial history, global economics or the development process itself.</w:t>
      </w:r>
    </w:p>
    <w:p>
      <w:r>
        <w:t>Examples of this "cultural" explanation:</w:t>
      </w:r>
    </w:p>
    <w:p>
      <w:pPr>
        <w:pStyle w:val="ListBullet"/>
      </w:pPr>
      <w:r>
        <w:t xml:space="preserve">women's low education explained by </w:t>
      </w:r>
      <w:r>
        <w:rPr>
          <w:b/>
          <w:color w:val="2F7D4F"/>
        </w:rPr>
        <w:t>parents' traditional attitudes</w:t>
      </w:r>
      <w:r>
        <w:t>;</w:t>
      </w:r>
    </w:p>
    <w:p>
      <w:pPr>
        <w:pStyle w:val="ListBullet"/>
      </w:pPr>
      <w:r>
        <w:t xml:space="preserve">women's absence from paid work explained by </w:t>
      </w:r>
      <w:r>
        <w:rPr>
          <w:b/>
          <w:color w:val="2F7D4F"/>
        </w:rPr>
        <w:t>purdah</w:t>
      </w:r>
      <w:r>
        <w:t xml:space="preserve"> and family honour;</w:t>
      </w:r>
    </w:p>
    <w:p>
      <w:pPr>
        <w:pStyle w:val="ListBullet"/>
      </w:pPr>
      <w:r>
        <w:t xml:space="preserve">high fertility explained by </w:t>
      </w:r>
      <w:r>
        <w:rPr>
          <w:b/>
          <w:color w:val="2F7D4F"/>
        </w:rPr>
        <w:t>traditional values</w:t>
      </w:r>
      <w:r>
        <w:t>;</w:t>
      </w:r>
    </w:p>
    <w:p>
      <w:pPr>
        <w:pStyle w:val="ListBullet"/>
      </w:pPr>
      <w:r>
        <w:t xml:space="preserve">the cure: education, media, urbanisation and exposure to </w:t>
      </w:r>
      <w:r>
        <w:rPr>
          <w:b/>
          <w:color w:val="2F7D4F"/>
        </w:rPr>
        <w:t>Western values</w:t>
      </w:r>
      <w:r>
        <w:t>.</w:t>
      </w:r>
    </w:p>
    <w:p>
      <w:pPr>
        <w:pStyle w:val="Heading2"/>
      </w:pPr>
      <w:r>
        <w:t>4.4  The gender critique of modernisation theory</w:t>
      </w:r>
    </w:p>
    <w:p>
      <w:pPr>
        <w:pStyle w:val="Heading3"/>
      </w:pPr>
      <w:r>
        <w:t>(1) Boserup's evidence: modernisation often made women worse off</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Ester Boserup</w:t>
            </w:r>
            <w:r>
              <w:rPr>
                <w:i/>
                <w:color w:val="475569"/>
                <w:sz w:val="19"/>
              </w:rPr>
              <w:t xml:space="preserve">  ·  *Woman's Role in Economic Development* (1970)</w:t>
            </w:r>
          </w:p>
          <w:p>
            <w:pPr>
              <w:pStyle w:val="GSBoxText"/>
            </w:pPr>
            <w:r>
              <w:t xml:space="preserve">Boserup showed that in many parts of Africa and Asia women were major </w:t>
            </w:r>
            <w:r>
              <w:rPr>
                <w:b/>
                <w:color w:val="2F7D4F"/>
              </w:rPr>
              <w:t>farmers</w:t>
            </w:r>
            <w:r>
              <w:t xml:space="preserve">. Colonial and development policies gave </w:t>
            </w:r>
            <w:r>
              <w:rPr>
                <w:b/>
                <w:color w:val="2F7D4F"/>
              </w:rPr>
              <w:t>land titles, new technology, training and credit to men</w:t>
            </w:r>
            <w:r>
              <w:t xml:space="preserve">, so women lost status and income as agriculture "modernised". She also contrasted </w:t>
            </w:r>
            <w:r>
              <w:rPr>
                <w:b/>
                <w:color w:val="2F7D4F"/>
              </w:rPr>
              <w:t>female farming systems</w:t>
            </w:r>
            <w:r>
              <w:t xml:space="preserve"> (hoe cultivation, common in Africa) with </w:t>
            </w:r>
            <w:r>
              <w:rPr>
                <w:b/>
                <w:color w:val="2F7D4F"/>
              </w:rPr>
              <w:t>male farming systems</w:t>
            </w:r>
            <w:r>
              <w:t xml:space="preserve"> (plough cultivation, common in Asia).</w:t>
            </w:r>
          </w:p>
          <w:p>
            <w:pPr>
              <w:pStyle w:val="GSBoxText"/>
              <w:spacing w:before="60"/>
            </w:pPr>
            <w:r>
              <w:rPr>
                <w:b/>
                <w:color w:val="6B2D5C"/>
              </w:rPr>
              <w:t xml:space="preserve">➜  </w:t>
            </w:r>
            <w:r>
              <w:rPr>
                <w:b/>
                <w:color w:val="6B2D5C"/>
              </w:rPr>
              <w:t>The founding text of the WID approach (Chapter 9).</w:t>
            </w:r>
          </w:p>
        </w:tc>
      </w:tr>
    </w:tbl>
    <w:p>
      <w:pPr>
        <w:spacing w:after="0" w:before="0" w:line="120" w:lineRule="exact"/>
      </w:pPr>
      <w:r>
        <w:rPr>
          <w:sz w:val="12"/>
        </w:rPr>
      </w:r>
    </w:p>
    <w:p>
      <w:pPr>
        <w:pStyle w:val="Heading3"/>
      </w:pPr>
      <w:r>
        <w:t>(2) It blames the victims' culture and ignores structures</w:t>
      </w:r>
    </w:p>
    <w:p>
      <w:r>
        <w:t xml:space="preserve">By blaming "tradition", modernisation theory ignored </w:t>
      </w:r>
      <w:r>
        <w:rPr>
          <w:b/>
          <w:color w:val="2F7D4F"/>
        </w:rPr>
        <w:t>colonial history, global trade, land ownership and state policy</w:t>
      </w:r>
      <w:r>
        <w:t xml:space="preserve"> — the external and structural causes that dependency and world-system theories stress.</w:t>
      </w:r>
    </w:p>
    <w:p>
      <w:pPr>
        <w:pStyle w:val="Heading3"/>
      </w:pPr>
      <w:r>
        <w:t>(3) It assumes the West is the model</w:t>
      </w:r>
    </w:p>
    <w:p>
      <w:r>
        <w:t xml:space="preserve">Western societies also subordinated women (unequal pay, violence, the "feminine mystique"). Modernity brought </w:t>
      </w:r>
      <w:r>
        <w:rPr>
          <w:b/>
          <w:color w:val="2F7D4F"/>
        </w:rPr>
        <w:t>new forms</w:t>
      </w:r>
      <w:r>
        <w:t xml:space="preserve"> of patriarchy — the housewife ideal, beauty industries, the double burden — not simply freedom.</w:t>
      </w:r>
    </w:p>
    <w:p>
      <w:pPr>
        <w:pStyle w:val="Heading3"/>
      </w:pPr>
      <w:r>
        <w:t>(4) Trickle-down did not reach women</w:t>
      </w:r>
    </w:p>
    <w:p>
      <w:r>
        <w:t>Growth concentrated income in men's hands; women's unpaid work increased; benefits did not flow equally within households.</w:t>
      </w:r>
    </w:p>
    <w:p>
      <w:pPr>
        <w:pStyle w:val="Heading3"/>
      </w:pPr>
      <w:r>
        <w:t>(5) "Tradition" is not fixed</w:t>
      </w:r>
    </w:p>
    <w:p>
      <w:r>
        <w:t xml:space="preserve">Many "traditions" were </w:t>
      </w:r>
      <w:r>
        <w:rPr>
          <w:b/>
          <w:color w:val="2F7D4F"/>
        </w:rPr>
        <w:t>reshaped by colonial rule</w:t>
      </w:r>
      <w:r>
        <w:t xml:space="preserve"> (Chapter 2); and some local practices gave women rights that "modern" laws took away.</w:t>
      </w:r>
    </w:p>
    <w:p>
      <w:pPr>
        <w:pStyle w:val="Heading3"/>
      </w:pPr>
      <w:r>
        <w:t>(6) It ignores women's agency</w:t>
      </w:r>
    </w:p>
    <w:p>
      <w:r>
        <w:t>Women were treated as passive objects of modernisation, not as actors who resist, bargain and innovate.</w:t>
      </w:r>
    </w:p>
    <w:p>
      <w:pPr>
        <w:pStyle w:val="GSFigure"/>
      </w:pPr>
      <w:r>
        <w:drawing>
          <wp:inline xmlns:a="http://schemas.openxmlformats.org/drawingml/2006/main" xmlns:pic="http://schemas.openxmlformats.org/drawingml/2006/picture">
            <wp:extent cx="5669280" cy="1230234"/>
            <wp:docPr id="9" name="Picture 9"/>
            <wp:cNvGraphicFramePr>
              <a:graphicFrameLocks noChangeAspect="1"/>
            </wp:cNvGraphicFramePr>
            <a:graphic>
              <a:graphicData uri="http://schemas.openxmlformats.org/drawingml/2006/picture">
                <pic:pic>
                  <pic:nvPicPr>
                    <pic:cNvPr id="0" name="T4KB_compare_145896145b91.png"/>
                    <pic:cNvPicPr/>
                  </pic:nvPicPr>
                  <pic:blipFill>
                    <a:blip r:embed="rId19"/>
                    <a:stretch>
                      <a:fillRect/>
                    </a:stretch>
                  </pic:blipFill>
                  <pic:spPr>
                    <a:xfrm>
                      <a:off x="0" y="0"/>
                      <a:ext cx="5669280" cy="1230234"/>
                    </a:xfrm>
                    <a:prstGeom prst="rect"/>
                  </pic:spPr>
                </pic:pic>
              </a:graphicData>
            </a:graphic>
          </wp:inline>
        </w:drawing>
      </w:r>
    </w:p>
    <w:p>
      <w:pPr>
        <w:pStyle w:val="Caption"/>
      </w:pPr>
      <w:r>
        <w:t>Figure 9  ·  Modernisation theory on women, and its gender critique.</w:t>
      </w:r>
    </w:p>
    <w:p>
      <w:pPr>
        <w:pStyle w:val="Heading2"/>
      </w:pPr>
      <w:r>
        <w:t>4.5  Relevance of modernisation theory to gender equality today</w:t>
      </w:r>
    </w:p>
    <w:p>
      <w:r>
        <w:t xml:space="preserve">The theory is not simply wrong. </w:t>
      </w:r>
      <w:r>
        <w:rPr>
          <w:b/>
          <w:color w:val="2F7D4F"/>
        </w:rPr>
        <w:t>Education, urbanisation, mass media and paid work</w:t>
      </w:r>
      <w:r>
        <w:t xml:space="preserve"> have clearly widened women's choices in many countries — as Pakistan's own rising girls' enrolment and the fall in fertility show. Some cultural practices (child marriage, honour killing, denial of inheritance) </w:t>
      </w:r>
      <w:r>
        <w:rPr>
          <w:b/>
          <w:color w:val="2F7D4F"/>
        </w:rPr>
        <w:t>are</w:t>
      </w:r>
      <w:r>
        <w:t xml:space="preserve"> major obstacles. The theory's weakness is to treat culture as the </w:t>
      </w:r>
      <w:r>
        <w:rPr>
          <w:b/>
          <w:color w:val="2F7D4F"/>
        </w:rPr>
        <w:t>only</w:t>
      </w:r>
      <w:r>
        <w:t xml:space="preserve"> cause and the West as the </w:t>
      </w:r>
      <w:r>
        <w:rPr>
          <w:b/>
          <w:color w:val="2F7D4F"/>
        </w:rPr>
        <w:t>only</w:t>
      </w:r>
      <w:r>
        <w:t xml:space="preserve"> model.</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MODERNISATION AND WOMEN IN PAKISTAN</w:t>
            </w:r>
          </w:p>
          <w:p>
            <w:pPr>
              <w:pStyle w:val="GSBoxBullet"/>
            </w:pPr>
            <w:r>
              <w:rPr>
                <w:b/>
                <w:color w:val="2F7D4F"/>
              </w:rPr>
              <w:t xml:space="preserve">•  </w:t>
            </w:r>
            <w:r>
              <w:t xml:space="preserve">The </w:t>
            </w:r>
            <w:r>
              <w:rPr>
                <w:b/>
                <w:color w:val="2F7D4F"/>
              </w:rPr>
              <w:t>Ayub era</w:t>
            </w:r>
            <w:r>
              <w:t xml:space="preserve"> (1958–69) followed modernisation thinking: growth, industry and the </w:t>
            </w:r>
            <w:r>
              <w:rPr>
                <w:b/>
                <w:color w:val="2F7D4F"/>
              </w:rPr>
              <w:t>Green Revolution</w:t>
            </w:r>
            <w:r>
              <w:t xml:space="preserve">. It also produced the </w:t>
            </w:r>
            <w:r>
              <w:rPr>
                <w:b/>
                <w:color w:val="2F7D4F"/>
              </w:rPr>
              <w:t>Muslim Family Laws Ordinance 1961</w:t>
            </w:r>
            <w:r>
              <w:t>, a "modernising" reform of family law.</w:t>
            </w:r>
          </w:p>
          <w:p>
            <w:pPr>
              <w:pStyle w:val="GSBoxBullet"/>
            </w:pPr>
            <w:r>
              <w:rPr>
                <w:b/>
                <w:color w:val="2F7D4F"/>
              </w:rPr>
              <w:t xml:space="preserve">•  </w:t>
            </w:r>
            <w:r>
              <w:t xml:space="preserve">The Green Revolution raised wheat and rice output, but machines, credit and new seeds went mostly to </w:t>
            </w:r>
            <w:r>
              <w:rPr>
                <w:b/>
                <w:color w:val="2F7D4F"/>
              </w:rPr>
              <w:t>male landowners</w:t>
            </w:r>
            <w:r>
              <w:t>; many poor women lost paid agricultural work.</w:t>
            </w:r>
          </w:p>
          <w:p>
            <w:pPr>
              <w:pStyle w:val="GSBoxBullet"/>
            </w:pPr>
            <w:r>
              <w:rPr>
                <w:b/>
                <w:color w:val="2F7D4F"/>
              </w:rPr>
              <w:t xml:space="preserve">•  </w:t>
            </w:r>
            <w:r>
              <w:t xml:space="preserve">Today, </w:t>
            </w:r>
            <w:r>
              <w:rPr>
                <w:b/>
                <w:color w:val="2F7D4F"/>
              </w:rPr>
              <w:t>urbanisation, girls' education and mobile phones</w:t>
            </w:r>
            <w:r>
              <w:t xml:space="preserve"> are widening women's opportunities — yet female labour-force participation is still only </w:t>
            </w:r>
            <w:r>
              <w:rPr>
                <w:b/>
                <w:color w:val="1E2A44"/>
              </w:rPr>
              <w:t>24.4%</w:t>
            </w:r>
            <w:r>
              <w:t xml:space="preserve">, showing that modernisation alone is not enough without changes in </w:t>
            </w:r>
            <w:r>
              <w:rPr>
                <w:b/>
                <w:color w:val="2F7D4F"/>
              </w:rPr>
              <w:t>structures</w:t>
            </w:r>
            <w:r>
              <w:t xml:space="preserve"> (transport, childcare, safety, property, wages).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2021</w:t>
            </w:r>
          </w:p>
          <w:p>
            <w:pPr>
              <w:pStyle w:val="GSBoxBullet"/>
            </w:pPr>
            <w:r>
              <w:rPr>
                <w:b/>
                <w:color w:val="1E2A44"/>
              </w:rPr>
              <w:t xml:space="preserve">1.  </w:t>
            </w:r>
            <w:r>
              <w:t>Introduction: define modernisation theory; Rostow (1960). 2. Its stages and assumptions. 3. What it said about women. 4. Elaborate the statement: the internal-cultural explanation with examples (purdah, early marriage, attitudes). 5. Evaluate: where the statement holds (real cultural obstacles). 6. Gender critique: Boserup; structures ignored; Western bias; trickle-down; invented tradition; agency. 7. Pakistan (Ayub era, Green Revolution, today). 8. Conclusion: culture matters, but so do structures and power. Draw the compare figure.</w:t>
            </w:r>
          </w:p>
        </w:tc>
      </w:tr>
    </w:tbl>
    <w:p>
      <w:pPr>
        <w:spacing w:after="0" w:before="0" w:line="120" w:lineRule="exact"/>
      </w:pPr>
      <w:r>
        <w:rPr>
          <w:sz w:val="12"/>
        </w:rPr>
      </w:r>
    </w:p>
    <w:p>
      <w:pPr>
        <w:pStyle w:val="Heading1"/>
      </w:pPr>
      <w:r>
        <w:t>Chapter 5 · Dependency Theory and Gender</w:t>
      </w:r>
    </w:p>
    <w:p>
      <w:pPr>
        <w:pStyle w:val="GSLead"/>
      </w:pPr>
      <w:r>
        <w:t>Dependency theory was the great challenge to modernisation. It appeared in 2019 ("the relevance of Modernization Theory and Dependency Theory to gender equality") and in the 2024 question on development theories.</w:t>
      </w:r>
    </w:p>
    <w:p>
      <w:pPr>
        <w:pStyle w:val="Heading2"/>
      </w:pPr>
      <w:r>
        <w:t>5.1  What dependency theory says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Dependency theory</w:t>
            </w:r>
            <w:r>
              <w:rPr>
                <w:i/>
                <w:color w:val="475569"/>
                <w:sz w:val="19"/>
              </w:rPr>
              <w:t xml:space="preserve">  ·  the Southern answer to modernisation (1950s–70s)</w:t>
            </w:r>
          </w:p>
          <w:p>
            <w:pPr>
              <w:pStyle w:val="GSBoxText"/>
            </w:pPr>
            <w:r>
              <w:t xml:space="preserve">The view that poor countries are poor not because they are "traditional", but because they have been </w:t>
            </w:r>
            <w:r>
              <w:rPr>
                <w:b/>
                <w:color w:val="2F7D4F"/>
              </w:rPr>
              <w:t>made dependent</w:t>
            </w:r>
            <w:r>
              <w:t xml:space="preserve"> on rich countries through </w:t>
            </w:r>
            <w:r>
              <w:rPr>
                <w:b/>
                <w:color w:val="2F7D4F"/>
              </w:rPr>
              <w:t>colonialism and unequal trade</w:t>
            </w:r>
            <w:r>
              <w:t>. The rich "</w:t>
            </w:r>
            <w:r>
              <w:rPr>
                <w:b/>
                <w:color w:val="2F7D4F"/>
              </w:rPr>
              <w:t>centre</w:t>
            </w:r>
            <w:r>
              <w:t>" (or core) grows by extracting cheap raw materials and labour from the poor "</w:t>
            </w:r>
            <w:r>
              <w:rPr>
                <w:b/>
                <w:color w:val="2F7D4F"/>
              </w:rPr>
              <w:t>periphery</w:t>
            </w:r>
            <w:r>
              <w:t xml:space="preserve">". Underdevelopment is not an early stage of development; it is a </w:t>
            </w:r>
            <w:r>
              <w:rPr>
                <w:b/>
                <w:color w:val="2F7D4F"/>
              </w:rPr>
              <w:t>result</w:t>
            </w:r>
            <w:r>
              <w:t xml:space="preserve"> of the same process that developed the West.</w:t>
            </w:r>
          </w:p>
          <w:p>
            <w:pPr>
              <w:pStyle w:val="GSBoxText"/>
              <w:spacing w:before="60"/>
            </w:pPr>
            <w:r>
              <w:rPr>
                <w:b/>
                <w:color w:val="0F766E"/>
              </w:rPr>
              <w:t xml:space="preserve">➜  </w:t>
            </w:r>
            <w:r>
              <w:rPr>
                <w:b/>
                <w:color w:val="0F766E"/>
              </w:rPr>
              <w:t>Key words: centre/periphery, unequal exchange, surplus extraction, "development of underdevelopment", self-reliance.</w:t>
            </w:r>
          </w:p>
        </w:tc>
      </w:tr>
    </w:tbl>
    <w:p>
      <w:pPr>
        <w:spacing w:after="0" w:before="0" w:line="120" w:lineRule="exact"/>
      </w:pPr>
      <w:r>
        <w:rPr>
          <w:sz w:val="12"/>
        </w:rPr>
      </w:r>
    </w:p>
    <w:p>
      <w:r>
        <w:t>The main thinkers:</w:t>
      </w:r>
    </w:p>
    <w:p>
      <w:pPr>
        <w:pStyle w:val="ListBullet"/>
      </w:pPr>
      <w:r>
        <w:rPr>
          <w:b/>
          <w:color w:val="2F7D4F"/>
        </w:rPr>
        <w:t>Raúl Prebisch</w:t>
      </w:r>
      <w:r>
        <w:t xml:space="preserve"> and the UN Economic Commission for Latin America (from </w:t>
      </w:r>
      <w:r>
        <w:rPr>
          <w:b/>
          <w:color w:val="1E2A44"/>
        </w:rPr>
        <w:t>1950</w:t>
      </w:r>
      <w:r>
        <w:t xml:space="preserve">) — the </w:t>
      </w:r>
      <w:r>
        <w:rPr>
          <w:b/>
          <w:color w:val="2F7D4F"/>
        </w:rPr>
        <w:t>Prebisch–Singer thesis</w:t>
      </w:r>
      <w:r>
        <w:t>: the prices of the South's raw materials fall over time relative to the North's manufactured goods, so trade keeps the South poor.</w:t>
      </w:r>
    </w:p>
    <w:p>
      <w:pPr>
        <w:pStyle w:val="ListBullet"/>
      </w:pPr>
      <w:r>
        <w:rPr>
          <w:b/>
          <w:color w:val="2F7D4F"/>
        </w:rPr>
        <w:t>Andre Gunder Frank</w:t>
      </w:r>
      <w:r>
        <w:t xml:space="preserve"> — "</w:t>
      </w:r>
      <w:r>
        <w:rPr>
          <w:b/>
          <w:color w:val="2F7D4F"/>
        </w:rPr>
        <w:t>the development of underdevelopment</w:t>
      </w:r>
      <w:r>
        <w:t>" (</w:t>
      </w:r>
      <w:r>
        <w:rPr>
          <w:b/>
          <w:color w:val="1E2A44"/>
        </w:rPr>
        <w:t>1966</w:t>
      </w:r>
      <w:r>
        <w:t>): the periphery was underdeveloped by its links to the centre.</w:t>
      </w:r>
    </w:p>
    <w:p>
      <w:pPr>
        <w:pStyle w:val="ListBullet"/>
      </w:pPr>
      <w:r>
        <w:rPr>
          <w:b/>
          <w:color w:val="2F7D4F"/>
        </w:rPr>
        <w:t>Walter Rodney</w:t>
      </w:r>
      <w:r>
        <w:t xml:space="preserve"> — </w:t>
      </w:r>
      <w:r>
        <w:rPr>
          <w:i/>
        </w:rPr>
        <w:t>How Europe Underdeveloped Africa</w:t>
      </w:r>
      <w:r>
        <w:t xml:space="preserve"> (</w:t>
      </w:r>
      <w:r>
        <w:rPr>
          <w:b/>
          <w:color w:val="1E2A44"/>
        </w:rPr>
        <w:t>1972</w:t>
      </w:r>
      <w:r>
        <w:t>).</w:t>
      </w:r>
    </w:p>
    <w:p>
      <w:pPr>
        <w:pStyle w:val="ListBullet"/>
      </w:pPr>
      <w:r>
        <w:rPr>
          <w:b/>
          <w:color w:val="2F7D4F"/>
        </w:rPr>
        <w:t>Samir Amin</w:t>
      </w:r>
      <w:r>
        <w:t xml:space="preserve"> — unequal exchange and "delinking".</w:t>
      </w:r>
    </w:p>
    <w:p>
      <w:pPr>
        <w:pStyle w:val="ListBullet"/>
      </w:pPr>
      <w:r>
        <w:rPr>
          <w:b/>
          <w:color w:val="2F7D4F"/>
        </w:rPr>
        <w:t>Fernando Henrique Cardoso and Enzo Faletto</w:t>
      </w:r>
      <w:r>
        <w:t xml:space="preserve"> — </w:t>
      </w:r>
      <w:r>
        <w:rPr>
          <w:i/>
        </w:rPr>
        <w:t>Dependency and Development in Latin America</w:t>
      </w:r>
      <w:r>
        <w:t xml:space="preserve"> (</w:t>
      </w:r>
      <w:r>
        <w:rPr>
          <w:b/>
          <w:color w:val="1E2A44"/>
        </w:rPr>
        <w:t>1969</w:t>
      </w:r>
      <w:r>
        <w:t>): "dependent development" is possible, but on unequal terms.</w:t>
      </w:r>
    </w:p>
    <w:p>
      <w:pPr>
        <w:pStyle w:val="GSFigure"/>
      </w:pPr>
      <w:r>
        <w:drawing>
          <wp:inline xmlns:a="http://schemas.openxmlformats.org/drawingml/2006/main" xmlns:pic="http://schemas.openxmlformats.org/drawingml/2006/picture">
            <wp:extent cx="5669280" cy="1644091"/>
            <wp:docPr id="10" name="Picture 10"/>
            <wp:cNvGraphicFramePr>
              <a:graphicFrameLocks noChangeAspect="1"/>
            </wp:cNvGraphicFramePr>
            <a:graphic>
              <a:graphicData uri="http://schemas.openxmlformats.org/drawingml/2006/picture">
                <pic:pic>
                  <pic:nvPicPr>
                    <pic:cNvPr id="0" name="T4KB_flow_fdde80265ab9.png"/>
                    <pic:cNvPicPr/>
                  </pic:nvPicPr>
                  <pic:blipFill>
                    <a:blip r:embed="rId20"/>
                    <a:stretch>
                      <a:fillRect/>
                    </a:stretch>
                  </pic:blipFill>
                  <pic:spPr>
                    <a:xfrm>
                      <a:off x="0" y="0"/>
                      <a:ext cx="5669280" cy="1644091"/>
                    </a:xfrm>
                    <a:prstGeom prst="rect"/>
                  </pic:spPr>
                </pic:pic>
              </a:graphicData>
            </a:graphic>
          </wp:inline>
        </w:drawing>
      </w:r>
    </w:p>
    <w:p>
      <w:pPr>
        <w:pStyle w:val="Caption"/>
      </w:pPr>
      <w:r>
        <w:t>Figure 10  ·  How dependency theory explains underdevelopment.</w:t>
      </w:r>
    </w:p>
    <w:p>
      <w:pPr>
        <w:pStyle w:val="Heading2"/>
      </w:pPr>
      <w:r>
        <w:t>5.2  Policy conclusions</w:t>
      </w:r>
    </w:p>
    <w:p>
      <w:r>
        <w:t xml:space="preserve">Dependency theorists recommended </w:t>
      </w:r>
      <w:r>
        <w:rPr>
          <w:b/>
          <w:color w:val="2F7D4F"/>
        </w:rPr>
        <w:t>import-substituting industrialisation</w:t>
      </w:r>
      <w:r>
        <w:t xml:space="preserve"> (making at home what was imported), protection of local industry, state planning, South–South cooperation and, for radicals, </w:t>
      </w:r>
      <w:r>
        <w:rPr>
          <w:b/>
          <w:color w:val="2F7D4F"/>
        </w:rPr>
        <w:t>breaking</w:t>
      </w:r>
      <w:r>
        <w:t xml:space="preserve"> with world capitalism. These ideas shaped Latin America, parts of Africa and South Asia in the 1960s–70s, and the call for a </w:t>
      </w:r>
      <w:r>
        <w:rPr>
          <w:b/>
          <w:color w:val="2F7D4F"/>
        </w:rPr>
        <w:t>New International Economic Order</w:t>
      </w:r>
      <w:r>
        <w:t xml:space="preserve"> at the UN (</w:t>
      </w:r>
      <w:r>
        <w:rPr>
          <w:b/>
          <w:color w:val="1E2A44"/>
        </w:rPr>
        <w:t>1974</w:t>
      </w:r>
      <w:r>
        <w:t>).</w:t>
      </w:r>
    </w:p>
    <w:p>
      <w:pPr>
        <w:pStyle w:val="Heading2"/>
      </w:pPr>
      <w:r>
        <w:t>5.3  What dependency theory offers gender analysis</w:t>
      </w:r>
    </w:p>
    <w:p>
      <w:pPr>
        <w:pStyle w:val="GSNumbered"/>
      </w:pPr>
      <w:r>
        <w:rPr>
          <w:b/>
          <w:color w:val="2B5C9E"/>
        </w:rPr>
        <w:t>1.</w:t>
        <w:tab/>
      </w:r>
      <w:r>
        <w:rPr>
          <w:b/>
          <w:color w:val="2F7D4F"/>
        </w:rPr>
        <w:t>Structures, not culture.</w:t>
      </w:r>
      <w:r>
        <w:t xml:space="preserve"> It moves the explanation of women's poverty from "traditional culture" (modernisation) to </w:t>
      </w:r>
      <w:r>
        <w:rPr>
          <w:b/>
          <w:color w:val="2F7D4F"/>
        </w:rPr>
        <w:t>global structures</w:t>
      </w:r>
      <w:r>
        <w:t xml:space="preserve"> of trade and power.</w:t>
      </w:r>
    </w:p>
    <w:p>
      <w:pPr>
        <w:pStyle w:val="GSNumbered"/>
      </w:pPr>
      <w:r>
        <w:rPr>
          <w:b/>
          <w:color w:val="2B5C9E"/>
        </w:rPr>
        <w:t>2.</w:t>
        <w:tab/>
      </w:r>
      <w:r>
        <w:rPr>
          <w:b/>
          <w:color w:val="2F7D4F"/>
        </w:rPr>
        <w:t>Colonial history.</w:t>
      </w:r>
      <w:r>
        <w:t xml:space="preserve"> It connects women's position to the colonial reshaping of economies (Chapter 2).</w:t>
      </w:r>
    </w:p>
    <w:p>
      <w:pPr>
        <w:pStyle w:val="GSNumbered"/>
      </w:pPr>
      <w:r>
        <w:rPr>
          <w:b/>
          <w:color w:val="2B5C9E"/>
        </w:rPr>
        <w:t>3.</w:t>
        <w:tab/>
      </w:r>
      <w:r>
        <w:rPr>
          <w:b/>
          <w:color w:val="2F7D4F"/>
        </w:rPr>
        <w:t>Exploitation of cheap labour.</w:t>
      </w:r>
      <w:r>
        <w:t xml:space="preserve"> It explains why the periphery offers </w:t>
      </w:r>
      <w:r>
        <w:rPr>
          <w:b/>
          <w:color w:val="2F7D4F"/>
        </w:rPr>
        <w:t>cheap labour</w:t>
      </w:r>
      <w:r>
        <w:t xml:space="preserve"> — and, as feminists added, why that labour is increasingly </w:t>
      </w:r>
      <w:r>
        <w:rPr>
          <w:b/>
          <w:color w:val="2F7D4F"/>
        </w:rPr>
        <w:t>female</w:t>
      </w:r>
      <w:r>
        <w:t>.</w:t>
      </w:r>
    </w:p>
    <w:p>
      <w:pPr>
        <w:pStyle w:val="GSNumbered"/>
      </w:pPr>
      <w:r>
        <w:rPr>
          <w:b/>
          <w:color w:val="2B5C9E"/>
        </w:rPr>
        <w:t>4.</w:t>
        <w:tab/>
      </w:r>
      <w:r>
        <w:rPr>
          <w:b/>
          <w:color w:val="2F7D4F"/>
        </w:rPr>
        <w:t>Class.</w:t>
      </w:r>
      <w:r>
        <w:t xml:space="preserve"> It links gender to class and the alliance of local elites with foreign capital.</w:t>
      </w:r>
    </w:p>
    <w:p>
      <w:pPr>
        <w:pStyle w:val="Heading2"/>
      </w:pPr>
      <w:r>
        <w:t>5.4  The gender critique of dependency theory</w:t>
      </w:r>
    </w:p>
    <w:p>
      <w:pPr>
        <w:pStyle w:val="Heading3"/>
      </w:pPr>
      <w:r>
        <w:t>(1) Gender-blind</w:t>
      </w:r>
    </w:p>
    <w:p>
      <w:r>
        <w:t xml:space="preserve">Classic dependency theory talked about </w:t>
      </w:r>
      <w:r>
        <w:rPr>
          <w:b/>
          <w:color w:val="2F7D4F"/>
        </w:rPr>
        <w:t>nations and classes</w:t>
      </w:r>
      <w:r>
        <w:t>, not women and men. It did not ask who does the work inside the periphery's households, farms and factories.</w:t>
      </w:r>
    </w:p>
    <w:p>
      <w:pPr>
        <w:pStyle w:val="Heading3"/>
      </w:pPr>
      <w:r>
        <w:t>(2) Women's unpaid work subsidises the system</w:t>
      </w:r>
    </w:p>
    <w:p>
      <w:r>
        <w:t xml:space="preserve">Feminists added that the periphery's cheap exports depend on </w:t>
      </w:r>
      <w:r>
        <w:rPr>
          <w:b/>
          <w:color w:val="2F7D4F"/>
        </w:rPr>
        <w:t>women's unpaid subsistence and care work</w:t>
      </w:r>
      <w:r>
        <w:t>, which lets employers pay wages too low to support a family (</w:t>
      </w:r>
      <w:r>
        <w:rPr>
          <w:b/>
          <w:color w:val="2F7D4F"/>
        </w:rPr>
        <w:t>Maria Mies</w:t>
      </w:r>
      <w:r>
        <w:t xml:space="preserve">, </w:t>
      </w:r>
      <w:r>
        <w:rPr>
          <w:b/>
          <w:color w:val="1E2A44"/>
        </w:rPr>
        <w:t>1986</w:t>
      </w:r>
      <w:r>
        <w:t>; the WAD approach — Chapter 10).</w:t>
      </w:r>
    </w:p>
    <w:p>
      <w:pPr>
        <w:pStyle w:val="Heading3"/>
      </w:pPr>
      <w:r>
        <w:t>(3) Local patriarchy is ignored</w:t>
      </w:r>
    </w:p>
    <w:p>
      <w:r>
        <w:t xml:space="preserve">By blaming the centre for everything, dependency theory overlooked </w:t>
      </w:r>
      <w:r>
        <w:rPr>
          <w:b/>
          <w:color w:val="2F7D4F"/>
        </w:rPr>
        <w:t>local patriarchal structures</w:t>
      </w:r>
      <w:r>
        <w:t xml:space="preserve"> — landlords, male household heads, religious authorities — which subordinate women whatever the global system.</w:t>
      </w:r>
    </w:p>
    <w:p>
      <w:pPr>
        <w:pStyle w:val="Heading3"/>
      </w:pPr>
      <w:r>
        <w:t>(4) Male nationalist models</w:t>
      </w:r>
    </w:p>
    <w:p>
      <w:r>
        <w:t xml:space="preserve">Many dependency-inspired states promoted </w:t>
      </w:r>
      <w:r>
        <w:rPr>
          <w:b/>
          <w:color w:val="2F7D4F"/>
        </w:rPr>
        <w:t>male industrial workers</w:t>
      </w:r>
      <w:r>
        <w:t xml:space="preserve"> and national self-reliance, while women's work in agriculture and the home remained unvalued.</w:t>
      </w:r>
    </w:p>
    <w:p>
      <w:pPr>
        <w:pStyle w:val="Heading3"/>
      </w:pPr>
      <w:r>
        <w:t>(5) Empirical challenges</w:t>
      </w:r>
    </w:p>
    <w:p>
      <w:r>
        <w:t>The rise of the "</w:t>
      </w:r>
      <w:r>
        <w:rPr>
          <w:b/>
          <w:color w:val="2F7D4F"/>
        </w:rPr>
        <w:t>Asian tigers</w:t>
      </w:r>
      <w:r>
        <w:t>" (South Korea, Taiwan) through export-led growth — relying heavily on young women's factory labour — challenged the claim that ties to the world market always cause underdevelopment.</w:t>
      </w:r>
    </w:p>
    <w:p>
      <w:pPr>
        <w:pStyle w:val="GSFigure"/>
      </w:pPr>
      <w:r>
        <w:drawing>
          <wp:inline xmlns:a="http://schemas.openxmlformats.org/drawingml/2006/main" xmlns:pic="http://schemas.openxmlformats.org/drawingml/2006/picture">
            <wp:extent cx="5669280" cy="1082832"/>
            <wp:docPr id="11" name="Picture 11"/>
            <wp:cNvGraphicFramePr>
              <a:graphicFrameLocks noChangeAspect="1"/>
            </wp:cNvGraphicFramePr>
            <a:graphic>
              <a:graphicData uri="http://schemas.openxmlformats.org/drawingml/2006/picture">
                <pic:pic>
                  <pic:nvPicPr>
                    <pic:cNvPr id="0" name="T4KB_compare_91f598612c77.png"/>
                    <pic:cNvPicPr/>
                  </pic:nvPicPr>
                  <pic:blipFill>
                    <a:blip r:embed="rId21"/>
                    <a:stretch>
                      <a:fillRect/>
                    </a:stretch>
                  </pic:blipFill>
                  <pic:spPr>
                    <a:xfrm>
                      <a:off x="0" y="0"/>
                      <a:ext cx="5669280" cy="1082832"/>
                    </a:xfrm>
                    <a:prstGeom prst="rect"/>
                  </pic:spPr>
                </pic:pic>
              </a:graphicData>
            </a:graphic>
          </wp:inline>
        </w:drawing>
      </w:r>
    </w:p>
    <w:p>
      <w:pPr>
        <w:pStyle w:val="Caption"/>
      </w:pPr>
      <w:r>
        <w:t>Figure 11  ·  Modernisation and dependency theory on women.</w:t>
      </w:r>
    </w:p>
    <w:p>
      <w:pPr>
        <w:pStyle w:val="Heading2"/>
      </w:pPr>
      <w:r>
        <w:t>5.4a  Feminist uses of dependency ideas</w:t>
      </w:r>
    </w:p>
    <w:p>
      <w:r>
        <w:t xml:space="preserve">Feminist scholars in Latin America and South Asia used dependency theory to show a </w:t>
      </w:r>
      <w:r>
        <w:rPr>
          <w:b/>
          <w:color w:val="2F7D4F"/>
        </w:rPr>
        <w:t>double dependency</w:t>
      </w:r>
      <w:r>
        <w:t xml:space="preserve">: countries of the periphery depend on the centre, and women within them depend on men. </w:t>
      </w:r>
      <w:r>
        <w:rPr>
          <w:b/>
          <w:color w:val="2F7D4F"/>
        </w:rPr>
        <w:t>Helen Safa</w:t>
      </w:r>
      <w:r>
        <w:t xml:space="preserve">, studying women workers in Latin American factories, showed how export industries depended on women's cheap labour while local families still expected them to do all the housework. In South Asia, scholars linked the </w:t>
      </w:r>
      <w:r>
        <w:rPr>
          <w:b/>
          <w:color w:val="2F7D4F"/>
        </w:rPr>
        <w:t>dowry</w:t>
      </w:r>
      <w:r>
        <w:t xml:space="preserve"> economy, </w:t>
      </w:r>
      <w:r>
        <w:rPr>
          <w:b/>
          <w:color w:val="2F7D4F"/>
        </w:rPr>
        <w:t>land concentration</w:t>
      </w:r>
      <w:r>
        <w:t xml:space="preserve"> and </w:t>
      </w:r>
      <w:r>
        <w:rPr>
          <w:b/>
          <w:color w:val="2F7D4F"/>
        </w:rPr>
        <w:t>migration</w:t>
      </w:r>
      <w:r>
        <w:t xml:space="preserve"> to both global and local structures.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Dependency theory explains why the </w:t>
            </w:r>
            <w:r>
              <w:rPr>
                <w:b/>
                <w:color w:val="2F7D4F"/>
              </w:rPr>
              <w:t>country</w:t>
            </w:r>
            <w:r>
              <w:t xml:space="preserve"> is poor. Feminists added why, within that poor country, </w:t>
            </w:r>
            <w:r>
              <w:rPr>
                <w:b/>
                <w:color w:val="2F7D4F"/>
              </w:rPr>
              <w:t>women</w:t>
            </w:r>
            <w:r>
              <w:t xml:space="preserve"> are poorer still — and why their unpaid work makes the whole export economy possible.</w:t>
            </w:r>
          </w:p>
        </w:tc>
      </w:tr>
    </w:tbl>
    <w:p>
      <w:pPr>
        <w:spacing w:after="0" w:before="0" w:line="120" w:lineRule="exact"/>
      </w:pPr>
      <w:r>
        <w:rPr>
          <w:sz w:val="12"/>
        </w:rPr>
      </w:r>
    </w:p>
    <w:p>
      <w:pPr>
        <w:pStyle w:val="Heading2"/>
      </w:pPr>
      <w:r>
        <w:t>5.5  Relevance to gender equality</w:t>
      </w:r>
    </w:p>
    <w:p>
      <w:r>
        <w:t>Dependency theory helps explain why:</w:t>
      </w:r>
    </w:p>
    <w:p>
      <w:pPr>
        <w:pStyle w:val="ListBullet"/>
      </w:pPr>
      <w:r>
        <w:t xml:space="preserve">women in poor countries do the </w:t>
      </w:r>
      <w:r>
        <w:rPr>
          <w:b/>
          <w:color w:val="2F7D4F"/>
        </w:rPr>
        <w:t>lowest-paid work</w:t>
      </w:r>
      <w:r>
        <w:t xml:space="preserve"> in global chains (cotton picking, garment stitching, home-based work);</w:t>
      </w:r>
    </w:p>
    <w:p>
      <w:pPr>
        <w:pStyle w:val="ListBullet"/>
      </w:pPr>
      <w:r>
        <w:rPr>
          <w:b/>
          <w:color w:val="2F7D4F"/>
        </w:rPr>
        <w:t>debt</w:t>
      </w:r>
      <w:r>
        <w:t xml:space="preserve"> and dependence on lenders lead to spending cuts that hurt women (Chapter 12);</w:t>
      </w:r>
    </w:p>
    <w:p>
      <w:pPr>
        <w:pStyle w:val="ListBullet"/>
      </w:pPr>
      <w:r>
        <w:t xml:space="preserve">the </w:t>
      </w:r>
      <w:r>
        <w:rPr>
          <w:b/>
          <w:color w:val="2F7D4F"/>
        </w:rPr>
        <w:t>terms of trade</w:t>
      </w:r>
      <w:r>
        <w:t xml:space="preserve"> of commodity exporters — such as cotton — keep rural wages low.</w:t>
      </w:r>
    </w:p>
    <w:p>
      <w:r>
        <w:t xml:space="preserve">But gender equality needs more than escaping dependence: it needs change in </w:t>
      </w:r>
      <w:r>
        <w:rPr>
          <w:b/>
          <w:color w:val="2F7D4F"/>
        </w:rPr>
        <w:t>local gender relations</w:t>
      </w:r>
      <w:r>
        <w:t xml:space="preserve"> too.</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DEPENDENCY AND WOMEN IN PAKISTAN</w:t>
            </w:r>
          </w:p>
          <w:p>
            <w:pPr>
              <w:pStyle w:val="GSBoxBullet"/>
            </w:pPr>
            <w:r>
              <w:rPr>
                <w:b/>
                <w:color w:val="2F7D4F"/>
              </w:rPr>
              <w:t xml:space="preserve">•  </w:t>
            </w:r>
            <w:r>
              <w:t xml:space="preserve">Pakistan's economy still depends heavily on </w:t>
            </w:r>
            <w:r>
              <w:rPr>
                <w:b/>
                <w:color w:val="2F7D4F"/>
              </w:rPr>
              <w:t>cotton and textiles</w:t>
            </w:r>
            <w:r>
              <w:t>; cotton-picking women earn very little for hard, seasonal work, and garment exports rely on low-paid labour.</w:t>
            </w:r>
          </w:p>
          <w:p>
            <w:pPr>
              <w:pStyle w:val="GSBoxBullet"/>
            </w:pPr>
            <w:r>
              <w:rPr>
                <w:b/>
                <w:color w:val="2F7D4F"/>
              </w:rPr>
              <w:t xml:space="preserve">•  </w:t>
            </w:r>
            <w:r>
              <w:t xml:space="preserve">Repeated </w:t>
            </w:r>
            <w:r>
              <w:rPr>
                <w:b/>
                <w:color w:val="2F7D4F"/>
              </w:rPr>
              <w:t>IMF programmes</w:t>
            </w:r>
            <w:r>
              <w:t xml:space="preserve"> and external debt limit spending on health, education and social protection — services women rely on most.</w:t>
            </w:r>
          </w:p>
          <w:p>
            <w:pPr>
              <w:pStyle w:val="GSBoxBullet"/>
            </w:pPr>
            <w:r>
              <w:rPr>
                <w:b/>
                <w:color w:val="2F7D4F"/>
              </w:rPr>
              <w:t xml:space="preserve">•  </w:t>
            </w:r>
            <w:r>
              <w:t xml:space="preserve">Yet local structures — </w:t>
            </w:r>
            <w:r>
              <w:rPr>
                <w:b/>
                <w:color w:val="2F7D4F"/>
              </w:rPr>
              <w:t>feudal landholding</w:t>
            </w:r>
            <w:r>
              <w:t xml:space="preserve">, customary denial of inheritance, restrictions on women's mobility — also keep women poor. A full analysis needs </w:t>
            </w:r>
            <w:r>
              <w:rPr>
                <w:b/>
                <w:color w:val="2F7D4F"/>
              </w:rPr>
              <w:t>both</w:t>
            </w:r>
            <w:r>
              <w:t xml:space="preserve"> the dependency lens and a gender lens.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2019</w:t>
            </w:r>
          </w:p>
          <w:p>
            <w:pPr>
              <w:pStyle w:val="GSBoxBullet"/>
            </w:pPr>
            <w:r>
              <w:rPr>
                <w:b/>
                <w:color w:val="1E2A44"/>
              </w:rPr>
              <w:t xml:space="preserve">1.  </w:t>
            </w:r>
            <w:r>
              <w:t>Introduction: two rival theories of development. 2. Modernisation — claims, stages, view of women. 3. Its relevance to gender equality, and its critique (Boserup). 4. Dependency — claims, thinkers, view of women. 5. Its relevance, and its gender critique. 6. Subordination in modern societies: what each theory explains and misses (culture vs structure; the double burden; cheap female labour). 7. Pakistan. 8. Conclusion: both culture and global structures matter — gender analysis joins them. Draw the compare figure.</w:t>
            </w:r>
          </w:p>
        </w:tc>
      </w:tr>
    </w:tbl>
    <w:p>
      <w:pPr>
        <w:spacing w:after="0" w:before="0" w:line="120" w:lineRule="exact"/>
      </w:pPr>
      <w:r>
        <w:rPr>
          <w:sz w:val="12"/>
        </w:rPr>
      </w:r>
    </w:p>
    <w:p>
      <w:pPr>
        <w:pStyle w:val="Heading1"/>
      </w:pPr>
      <w:r>
        <w:t>Chapter 6 · World-System Theory and Gender</w:t>
      </w:r>
    </w:p>
    <w:p>
      <w:pPr>
        <w:pStyle w:val="GSLead"/>
      </w:pPr>
      <w:r>
        <w:t>A 2019 MCQ asked who developed world-system theory (</w:t>
      </w:r>
      <w:r>
        <w:rPr>
          <w:b/>
          <w:color w:val="2F7D4F"/>
        </w:rPr>
        <w:t>Immanuel Wallerstein</w:t>
      </w:r>
      <w:r>
        <w:t>). In 2025 the descriptive paper asked candidates to "critically evaluate the concept of '</w:t>
      </w:r>
      <w:r>
        <w:rPr>
          <w:b/>
          <w:color w:val="2F7D4F"/>
        </w:rPr>
        <w:t>gendered globalisation</w:t>
      </w:r>
      <w:r>
        <w:t xml:space="preserve">', focusing on </w:t>
      </w:r>
      <w:r>
        <w:rPr>
          <w:b/>
          <w:color w:val="2F7D4F"/>
        </w:rPr>
        <w:t>World-System Theory</w:t>
      </w:r>
      <w:r>
        <w:t xml:space="preserve"> and how the globalisation of capitalism has created new forms of patriarchal power that increase gender inequalities."</w:t>
      </w:r>
    </w:p>
    <w:p>
      <w:pPr>
        <w:pStyle w:val="Heading2"/>
      </w:pPr>
      <w:r>
        <w:t>6.1  What world-system theory says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Immanuel Wallerstein</w:t>
            </w:r>
            <w:r>
              <w:rPr>
                <w:i/>
                <w:color w:val="475569"/>
                <w:sz w:val="19"/>
              </w:rPr>
              <w:t xml:space="preserve">  ·  *The Modern World-System*, vol. 1 (1974)</w:t>
            </w:r>
          </w:p>
          <w:p>
            <w:pPr>
              <w:pStyle w:val="GSBoxText"/>
            </w:pPr>
            <w:r>
              <w:t xml:space="preserve">Wallerstein argued that since the </w:t>
            </w:r>
            <w:r>
              <w:rPr>
                <w:b/>
                <w:color w:val="2F7D4F"/>
              </w:rPr>
              <w:t>sixteenth century</w:t>
            </w:r>
            <w:r>
              <w:t xml:space="preserve"> there has been a single </w:t>
            </w:r>
            <w:r>
              <w:rPr>
                <w:b/>
                <w:color w:val="2F7D4F"/>
              </w:rPr>
              <w:t>capitalist world-economy</w:t>
            </w:r>
            <w:r>
              <w:t>, divided into three zones:</w:t>
            </w:r>
          </w:p>
          <w:p>
            <w:pPr>
              <w:pStyle w:val="GSBoxBullet"/>
            </w:pPr>
            <w:r>
              <w:rPr>
                <w:b/>
                <w:color w:val="6B2D5C"/>
              </w:rPr>
              <w:t xml:space="preserve">•  </w:t>
            </w:r>
            <w:r>
              <w:t xml:space="preserve">the </w:t>
            </w:r>
            <w:r>
              <w:rPr>
                <w:b/>
                <w:color w:val="2F7D4F"/>
              </w:rPr>
              <w:t>core</w:t>
            </w:r>
            <w:r>
              <w:t xml:space="preserve"> — rich, industrial, high-wage countries that control finance and technology;</w:t>
            </w:r>
          </w:p>
          <w:p>
            <w:pPr>
              <w:pStyle w:val="GSBoxBullet"/>
            </w:pPr>
            <w:r>
              <w:rPr>
                <w:b/>
                <w:color w:val="6B2D5C"/>
              </w:rPr>
              <w:t xml:space="preserve">•  </w:t>
            </w:r>
            <w:r>
              <w:t xml:space="preserve">the </w:t>
            </w:r>
            <w:r>
              <w:rPr>
                <w:b/>
                <w:color w:val="2F7D4F"/>
              </w:rPr>
              <w:t>periphery</w:t>
            </w:r>
            <w:r>
              <w:t xml:space="preserve"> — poor countries supplying raw materials and cheap labour;</w:t>
            </w:r>
          </w:p>
          <w:p>
            <w:pPr>
              <w:pStyle w:val="GSBoxBullet"/>
            </w:pPr>
            <w:r>
              <w:rPr>
                <w:b/>
                <w:color w:val="6B2D5C"/>
              </w:rPr>
              <w:t xml:space="preserve">•  </w:t>
            </w:r>
            <w:r>
              <w:t xml:space="preserve">the </w:t>
            </w:r>
            <w:r>
              <w:rPr>
                <w:b/>
                <w:color w:val="2F7D4F"/>
              </w:rPr>
              <w:t>semi-periphery</w:t>
            </w:r>
            <w:r>
              <w:t xml:space="preserve"> — countries in between, which both exploit the periphery and are exploited by the core.</w:t>
            </w:r>
          </w:p>
          <w:p>
            <w:pPr>
              <w:pStyle w:val="GSBoxText"/>
            </w:pPr>
            <w:r>
              <w:t xml:space="preserve">Surplus flows from periphery to core through </w:t>
            </w:r>
            <w:r>
              <w:rPr>
                <w:b/>
                <w:color w:val="2F7D4F"/>
              </w:rPr>
              <w:t>unequal exchange</w:t>
            </w:r>
            <w:r>
              <w:t xml:space="preserve">. Countries can move between zones, but the </w:t>
            </w:r>
            <w:r>
              <w:rPr>
                <w:b/>
                <w:color w:val="2F7D4F"/>
              </w:rPr>
              <w:t>system</w:t>
            </w:r>
            <w:r>
              <w:t xml:space="preserve"> stays unequal.</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102352" cy="1598737"/>
            <wp:docPr id="12" name="Picture 12"/>
            <wp:cNvGraphicFramePr>
              <a:graphicFrameLocks noChangeAspect="1"/>
            </wp:cNvGraphicFramePr>
            <a:graphic>
              <a:graphicData uri="http://schemas.openxmlformats.org/drawingml/2006/picture">
                <pic:pic>
                  <pic:nvPicPr>
                    <pic:cNvPr id="0" name="T4KB_pyramid_405c026767f9.png"/>
                    <pic:cNvPicPr/>
                  </pic:nvPicPr>
                  <pic:blipFill>
                    <a:blip r:embed="rId22"/>
                    <a:stretch>
                      <a:fillRect/>
                    </a:stretch>
                  </pic:blipFill>
                  <pic:spPr>
                    <a:xfrm>
                      <a:off x="0" y="0"/>
                      <a:ext cx="5102352" cy="1598737"/>
                    </a:xfrm>
                    <a:prstGeom prst="rect"/>
                  </pic:spPr>
                </pic:pic>
              </a:graphicData>
            </a:graphic>
          </wp:inline>
        </w:drawing>
      </w:r>
    </w:p>
    <w:p>
      <w:pPr>
        <w:pStyle w:val="Caption"/>
      </w:pPr>
      <w:r>
        <w:t>Figure 12  ·  Wallerstein's world-system.</w:t>
      </w:r>
    </w:p>
    <w:p>
      <w:r>
        <w:t>How it differs from dependency theory:</w:t>
      </w:r>
    </w:p>
    <w:p>
      <w:pPr>
        <w:pStyle w:val="GSNumbered"/>
      </w:pPr>
      <w:r>
        <w:rPr>
          <w:b/>
          <w:color w:val="2B5C9E"/>
        </w:rPr>
        <w:t>1.</w:t>
        <w:tab/>
      </w:r>
      <w:r>
        <w:t xml:space="preserve">It studies </w:t>
      </w:r>
      <w:r>
        <w:rPr>
          <w:b/>
          <w:color w:val="2F7D4F"/>
        </w:rPr>
        <w:t>one world system</w:t>
      </w:r>
      <w:r>
        <w:t>, not pairs of countries.</w:t>
      </w:r>
    </w:p>
    <w:p>
      <w:pPr>
        <w:pStyle w:val="GSNumbered"/>
      </w:pPr>
      <w:r>
        <w:rPr>
          <w:b/>
          <w:color w:val="2B5C9E"/>
        </w:rPr>
        <w:t>2.</w:t>
        <w:tab/>
      </w:r>
      <w:r>
        <w:t xml:space="preserve">It adds the </w:t>
      </w:r>
      <w:r>
        <w:rPr>
          <w:b/>
          <w:color w:val="2F7D4F"/>
        </w:rPr>
        <w:t>semi-periphery</w:t>
      </w:r>
      <w:r>
        <w:t>, explaining how some countries (such as South Korea or China) rise.</w:t>
      </w:r>
    </w:p>
    <w:p>
      <w:pPr>
        <w:pStyle w:val="GSNumbered"/>
      </w:pPr>
      <w:r>
        <w:rPr>
          <w:b/>
          <w:color w:val="2B5C9E"/>
        </w:rPr>
        <w:t>3.</w:t>
        <w:tab/>
      </w:r>
      <w:r>
        <w:t xml:space="preserve">It takes a </w:t>
      </w:r>
      <w:r>
        <w:rPr>
          <w:b/>
          <w:color w:val="2F7D4F"/>
        </w:rPr>
        <w:t>long historical view</w:t>
      </w:r>
      <w:r>
        <w:t>, from the 1500s.</w:t>
      </w:r>
    </w:p>
    <w:p>
      <w:pPr>
        <w:pStyle w:val="Heading2"/>
      </w:pPr>
      <w:r>
        <w:t>6.2  Adding gender: what the original theory missed</w:t>
      </w:r>
    </w:p>
    <w:p>
      <w:r>
        <w:t xml:space="preserve">Like dependency theory, early world-system theory was largely </w:t>
      </w:r>
      <w:r>
        <w:rPr>
          <w:b/>
          <w:color w:val="2F7D4F"/>
        </w:rPr>
        <w:t>gender-blind</w:t>
      </w:r>
      <w:r>
        <w:t>. Feminist scholars extended it in three ways.</w:t>
      </w:r>
    </w:p>
    <w:p>
      <w:pPr>
        <w:pStyle w:val="Heading3"/>
      </w:pPr>
      <w:r>
        <w:t>(1) The household as the base of the system</w:t>
      </w:r>
    </w:p>
    <w:p>
      <w:r>
        <w:t xml:space="preserve">Wallerstein himself, with </w:t>
      </w:r>
      <w:r>
        <w:rPr>
          <w:b/>
          <w:color w:val="2F7D4F"/>
        </w:rPr>
        <w:t>Joan Smith</w:t>
      </w:r>
      <w:r>
        <w:t xml:space="preserve"> (</w:t>
      </w:r>
      <w:r>
        <w:rPr>
          <w:i/>
        </w:rPr>
        <w:t>Creating and Transforming Households</w:t>
      </w:r>
      <w:r>
        <w:t xml:space="preserve">, </w:t>
      </w:r>
      <w:r>
        <w:rPr>
          <w:b/>
          <w:color w:val="1E2A44"/>
        </w:rPr>
        <w:t>1992</w:t>
      </w:r>
      <w:r>
        <w:t xml:space="preserve">), argued that capitalism relies on </w:t>
      </w:r>
      <w:r>
        <w:rPr>
          <w:b/>
          <w:color w:val="2F7D4F"/>
        </w:rPr>
        <w:t>households</w:t>
      </w:r>
      <w:r>
        <w:t xml:space="preserve"> that combine wages with </w:t>
      </w:r>
      <w:r>
        <w:rPr>
          <w:b/>
          <w:color w:val="2F7D4F"/>
        </w:rPr>
        <w:t>unpaid work, subsistence farming and petty trade</w:t>
      </w:r>
      <w:r>
        <w:t xml:space="preserve">. Because households survive on more than wages, employers can pay </w:t>
      </w:r>
      <w:r>
        <w:rPr>
          <w:b/>
          <w:color w:val="2F7D4F"/>
        </w:rPr>
        <w:t>less than a living wage</w:t>
      </w:r>
      <w:r>
        <w:t xml:space="preserve">. The unpaid labour that fills the gap is mostly </w:t>
      </w:r>
      <w:r>
        <w:rPr>
          <w:b/>
          <w:color w:val="2F7D4F"/>
        </w:rPr>
        <w:t>women's</w:t>
      </w:r>
      <w:r>
        <w:t>.</w:t>
      </w:r>
    </w:p>
    <w:p>
      <w:pPr>
        <w:pStyle w:val="Heading3"/>
      </w:pPr>
      <w:r>
        <w:t>(2) Housewifisation on a world scale</w:t>
      </w:r>
    </w:p>
    <w:p>
      <w:r>
        <w:rPr>
          <w:b/>
          <w:color w:val="2F7D4F"/>
        </w:rPr>
        <w:t>Maria Mies</w:t>
      </w:r>
      <w:r>
        <w:t xml:space="preserve"> (</w:t>
      </w:r>
      <w:r>
        <w:rPr>
          <w:i/>
        </w:rPr>
        <w:t>Patriarchy and Accumulation on a World Scale</w:t>
      </w:r>
      <w:r>
        <w:t xml:space="preserve">, </w:t>
      </w:r>
      <w:r>
        <w:rPr>
          <w:b/>
          <w:color w:val="1E2A44"/>
        </w:rPr>
        <w:t>1986</w:t>
      </w:r>
      <w:r>
        <w:t xml:space="preserve">) argued that the world-system rests on three linked forms of exploitation: of </w:t>
      </w:r>
      <w:r>
        <w:rPr>
          <w:b/>
          <w:color w:val="2F7D4F"/>
        </w:rPr>
        <w:t>nature</w:t>
      </w:r>
      <w:r>
        <w:t xml:space="preserve">, of </w:t>
      </w:r>
      <w:r>
        <w:rPr>
          <w:b/>
          <w:color w:val="2F7D4F"/>
        </w:rPr>
        <w:t>colonies</w:t>
      </w:r>
      <w:r>
        <w:t xml:space="preserve"> and of </w:t>
      </w:r>
      <w:r>
        <w:rPr>
          <w:b/>
          <w:color w:val="2F7D4F"/>
        </w:rPr>
        <w:t>women</w:t>
      </w:r>
      <w:r>
        <w:t>. Women everywhere are defined as "housewives", so their work — at home or in export production — can be paid little or nothing.</w:t>
      </w:r>
    </w:p>
    <w:p>
      <w:pPr>
        <w:pStyle w:val="Heading3"/>
      </w:pPr>
      <w:r>
        <w:t>(3) The global assembly line</w:t>
      </w:r>
    </w:p>
    <w:p>
      <w:r>
        <w:t xml:space="preserve">From the 1970s, companies moved manufacturing to </w:t>
      </w:r>
      <w:r>
        <w:rPr>
          <w:b/>
          <w:color w:val="2F7D4F"/>
        </w:rPr>
        <w:t>export processing zones</w:t>
      </w:r>
      <w:r>
        <w:t xml:space="preserve"> in the periphery and semi-periphery, where they hired mainly </w:t>
      </w:r>
      <w:r>
        <w:rPr>
          <w:b/>
          <w:color w:val="2F7D4F"/>
        </w:rPr>
        <w:t>young women</w:t>
      </w:r>
      <w:r>
        <w:t xml:space="preserve"> — in electronics, garments and toys. </w:t>
      </w:r>
      <w:r>
        <w:rPr>
          <w:b/>
          <w:color w:val="2F7D4F"/>
        </w:rPr>
        <w:t>Annette Fuentes and Barbara Ehrenreich</w:t>
      </w:r>
      <w:r>
        <w:t xml:space="preserve"> (</w:t>
      </w:r>
      <w:r>
        <w:rPr>
          <w:i/>
        </w:rPr>
        <w:t>Women in the Global Factory</w:t>
      </w:r>
      <w:r>
        <w:t xml:space="preserve">, </w:t>
      </w:r>
      <w:r>
        <w:rPr>
          <w:b/>
          <w:color w:val="1E2A44"/>
        </w:rPr>
        <w:t>1983</w:t>
      </w:r>
      <w:r>
        <w:t xml:space="preserve">) called this the </w:t>
      </w:r>
      <w:r>
        <w:rPr>
          <w:b/>
          <w:color w:val="2F7D4F"/>
        </w:rPr>
        <w:t>global assembly line</w:t>
      </w:r>
      <w:r>
        <w:t xml:space="preserve">. </w:t>
      </w:r>
      <w:r>
        <w:rPr>
          <w:b/>
          <w:color w:val="2F7D4F"/>
        </w:rPr>
        <w:t>Kathryn Ward</w:t>
      </w:r>
      <w:r>
        <w:t xml:space="preserve"> (</w:t>
      </w:r>
      <w:r>
        <w:rPr>
          <w:i/>
        </w:rPr>
        <w:t>Women Workers and Global Restructuring</w:t>
      </w:r>
      <w:r>
        <w:t xml:space="preserve">, </w:t>
      </w:r>
      <w:r>
        <w:rPr>
          <w:b/>
          <w:color w:val="1E2A44"/>
        </w:rPr>
        <w:t>1990</w:t>
      </w:r>
      <w:r>
        <w:t>) brought such research into world-system analysis.</w:t>
      </w:r>
    </w:p>
    <w:p>
      <w:pPr>
        <w:pStyle w:val="Heading2"/>
      </w:pPr>
      <w:r>
        <w:t>6.3  "Gendered globalisation" (2025)</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Gendered globalisation</w:t>
            </w:r>
            <w:r>
              <w:rPr>
                <w:i/>
                <w:color w:val="475569"/>
                <w:sz w:val="19"/>
              </w:rPr>
              <w:t xml:space="preserve">  ·  the 2025 concept</w:t>
            </w:r>
          </w:p>
          <w:p>
            <w:pPr>
              <w:pStyle w:val="GSBoxText"/>
            </w:pPr>
            <w:r>
              <w:t xml:space="preserve">The idea that globalisation — the integration of economies through trade, investment, finance and migration — is </w:t>
            </w:r>
            <w:r>
              <w:rPr>
                <w:b/>
                <w:color w:val="2F7D4F"/>
              </w:rPr>
              <w:t>not gender-neutral</w:t>
            </w:r>
            <w:r>
              <w:t xml:space="preserve">: it relies on, reshapes and often </w:t>
            </w:r>
            <w:r>
              <w:rPr>
                <w:b/>
                <w:color w:val="2F7D4F"/>
              </w:rPr>
              <w:t>deepens</w:t>
            </w:r>
            <w:r>
              <w:t xml:space="preserve"> gender inequalities, while creating some new opportunities for women.</w:t>
            </w:r>
          </w:p>
        </w:tc>
      </w:tr>
    </w:tbl>
    <w:p>
      <w:pPr>
        <w:spacing w:after="0" w:before="0" w:line="120" w:lineRule="exact"/>
      </w:pPr>
      <w:r>
        <w:rPr>
          <w:sz w:val="12"/>
        </w:rPr>
      </w:r>
    </w:p>
    <w:p>
      <w:pPr>
        <w:pStyle w:val="Heading3"/>
      </w:pPr>
      <w:r>
        <w:t>New forms of patriarchal power in the globalised world-system</w:t>
      </w:r>
    </w:p>
    <w:p>
      <w:pPr>
        <w:pStyle w:val="GSNumbered"/>
      </w:pPr>
      <w:r>
        <w:rPr>
          <w:b/>
          <w:color w:val="2B5C9E"/>
        </w:rPr>
        <w:t>1.</w:t>
        <w:tab/>
      </w:r>
      <w:r>
        <w:rPr>
          <w:b/>
          <w:color w:val="2F7D4F"/>
        </w:rPr>
        <w:t>Corporate patriarchy.</w:t>
      </w:r>
      <w:r>
        <w:t xml:space="preserve"> Global brands and factory managers control women workers through low wages, long hours, surveillance and harassment — a </w:t>
      </w:r>
      <w:r>
        <w:rPr>
          <w:b/>
          <w:color w:val="2F7D4F"/>
        </w:rPr>
        <w:t>workplace patriarchy</w:t>
      </w:r>
      <w:r>
        <w:t xml:space="preserve"> added to the family's.</w:t>
      </w:r>
    </w:p>
    <w:p>
      <w:pPr>
        <w:pStyle w:val="GSNumbered"/>
      </w:pPr>
      <w:r>
        <w:rPr>
          <w:b/>
          <w:color w:val="2B5C9E"/>
        </w:rPr>
        <w:t>2.</w:t>
        <w:tab/>
      </w:r>
      <w:r>
        <w:rPr>
          <w:b/>
          <w:color w:val="2F7D4F"/>
        </w:rPr>
        <w:t>Feminisation of labour.</w:t>
      </w:r>
      <w:r>
        <w:t xml:space="preserve"> Jobs once held by men become "women's jobs" as they are made </w:t>
      </w:r>
      <w:r>
        <w:rPr>
          <w:b/>
          <w:color w:val="2F7D4F"/>
        </w:rPr>
        <w:t>flexible, informal and low-paid</w:t>
      </w:r>
      <w:r>
        <w:t xml:space="preserve"> (</w:t>
      </w:r>
      <w:r>
        <w:rPr>
          <w:b/>
          <w:color w:val="2F7D4F"/>
        </w:rPr>
        <w:t>Guy Standing</w:t>
      </w:r>
      <w:r>
        <w:t xml:space="preserve">, "Global Feminization through Flexible Labor", </w:t>
      </w:r>
      <w:r>
        <w:rPr>
          <w:b/>
          <w:color w:val="1E2A44"/>
        </w:rPr>
        <w:t>1989</w:t>
      </w:r>
      <w:r>
        <w:t>).</w:t>
      </w:r>
    </w:p>
    <w:p>
      <w:pPr>
        <w:pStyle w:val="GSNumbered"/>
      </w:pPr>
      <w:r>
        <w:rPr>
          <w:b/>
          <w:color w:val="2B5C9E"/>
        </w:rPr>
        <w:t>3.</w:t>
        <w:tab/>
      </w:r>
      <w:r>
        <w:rPr>
          <w:b/>
          <w:color w:val="2F7D4F"/>
        </w:rPr>
        <w:t>Global care chains.</w:t>
      </w:r>
      <w:r>
        <w:t xml:space="preserve"> Women from the periphery migrate to care for families in the core, leaving their own children with relatives — a transfer of care from poor to rich (</w:t>
      </w:r>
      <w:r>
        <w:rPr>
          <w:b/>
          <w:color w:val="2F7D4F"/>
        </w:rPr>
        <w:t>Arlie Hochschild</w:t>
      </w:r>
      <w:r>
        <w:t xml:space="preserve">, </w:t>
      </w:r>
      <w:r>
        <w:rPr>
          <w:b/>
          <w:color w:val="1E2A44"/>
        </w:rPr>
        <w:t>2000</w:t>
      </w:r>
      <w:r>
        <w:t>).</w:t>
      </w:r>
    </w:p>
    <w:p>
      <w:pPr>
        <w:pStyle w:val="GSNumbered"/>
      </w:pPr>
      <w:r>
        <w:rPr>
          <w:b/>
          <w:color w:val="2B5C9E"/>
        </w:rPr>
        <w:t>4.</w:t>
        <w:tab/>
      </w:r>
      <w:r>
        <w:rPr>
          <w:b/>
          <w:color w:val="2F7D4F"/>
        </w:rPr>
        <w:t>Debt and austerity.</w:t>
      </w:r>
      <w:r>
        <w:t xml:space="preserve"> Core-controlled lenders impose spending cuts that shift the burden of care onto women (Chapter 12).</w:t>
      </w:r>
    </w:p>
    <w:p>
      <w:pPr>
        <w:pStyle w:val="GSNumbered"/>
      </w:pPr>
      <w:r>
        <w:rPr>
          <w:b/>
          <w:color w:val="2B5C9E"/>
        </w:rPr>
        <w:t>5.</w:t>
        <w:tab/>
      </w:r>
      <w:r>
        <w:rPr>
          <w:b/>
          <w:color w:val="2F7D4F"/>
        </w:rPr>
        <w:t>Commodification of bodies.</w:t>
      </w:r>
      <w:r>
        <w:t xml:space="preserve"> Growth of global sex industries, </w:t>
      </w:r>
      <w:r>
        <w:rPr>
          <w:b/>
          <w:color w:val="2F7D4F"/>
        </w:rPr>
        <w:t>trafficking</w:t>
      </w:r>
      <w:r>
        <w:t>, commercial surrogacy and beauty industries.</w:t>
      </w:r>
    </w:p>
    <w:p>
      <w:pPr>
        <w:pStyle w:val="GSNumbered"/>
      </w:pPr>
      <w:r>
        <w:rPr>
          <w:b/>
          <w:color w:val="2B5C9E"/>
        </w:rPr>
        <w:t>6.</w:t>
        <w:tab/>
      </w:r>
      <w:r>
        <w:rPr>
          <w:b/>
          <w:color w:val="2F7D4F"/>
        </w:rPr>
        <w:t>Cultural backlash.</w:t>
      </w:r>
      <w:r>
        <w:t xml:space="preserve"> Rapid change can provoke local patriarchal reactions — tighter control over women's mobility, dress and sexuality in the name of protecting "our culture".</w:t>
      </w:r>
    </w:p>
    <w:p>
      <w:pPr>
        <w:pStyle w:val="GSFigure"/>
      </w:pPr>
      <w:r>
        <w:drawing>
          <wp:inline xmlns:a="http://schemas.openxmlformats.org/drawingml/2006/main" xmlns:pic="http://schemas.openxmlformats.org/drawingml/2006/picture">
            <wp:extent cx="5385816" cy="3741725"/>
            <wp:docPr id="13" name="Picture 13"/>
            <wp:cNvGraphicFramePr>
              <a:graphicFrameLocks noChangeAspect="1"/>
            </wp:cNvGraphicFramePr>
            <a:graphic>
              <a:graphicData uri="http://schemas.openxmlformats.org/drawingml/2006/picture">
                <pic:pic>
                  <pic:nvPicPr>
                    <pic:cNvPr id="0" name="T4KB_cycle_621f448b1ffa.png"/>
                    <pic:cNvPicPr/>
                  </pic:nvPicPr>
                  <pic:blipFill>
                    <a:blip r:embed="rId23"/>
                    <a:stretch>
                      <a:fillRect/>
                    </a:stretch>
                  </pic:blipFill>
                  <pic:spPr>
                    <a:xfrm>
                      <a:off x="0" y="0"/>
                      <a:ext cx="5385816" cy="3741725"/>
                    </a:xfrm>
                    <a:prstGeom prst="rect"/>
                  </pic:spPr>
                </pic:pic>
              </a:graphicData>
            </a:graphic>
          </wp:inline>
        </w:drawing>
      </w:r>
    </w:p>
    <w:p>
      <w:pPr>
        <w:pStyle w:val="Caption"/>
      </w:pPr>
      <w:r>
        <w:t>Figure 13  ·  How the world-system draws on women's labour.</w:t>
      </w:r>
    </w:p>
    <w:p>
      <w:pPr>
        <w:pStyle w:val="Heading2"/>
      </w:pPr>
      <w:r>
        <w:t>6.4  Critical evaluation</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DOES GLOBALISATION ONLY INCREASE GENDER INEQUALITY?</w:t>
            </w:r>
          </w:p>
          <w:p>
            <w:pPr>
              <w:pStyle w:val="GSBoxBullet"/>
            </w:pPr>
            <w:r>
              <w:rPr>
                <w:b/>
                <w:color w:val="475569"/>
              </w:rPr>
              <w:t xml:space="preserve">•  </w:t>
            </w:r>
            <w:r>
              <w:rPr>
                <w:b/>
                <w:color w:val="2F7D4F"/>
              </w:rPr>
              <w:t>Evidence of harm:</w:t>
            </w:r>
            <w:r>
              <w:t xml:space="preserve"> unsafe factories (the </w:t>
            </w:r>
            <w:r>
              <w:rPr>
                <w:b/>
                <w:color w:val="2F7D4F"/>
              </w:rPr>
              <w:t>Rana Plaza</w:t>
            </w:r>
            <w:r>
              <w:t xml:space="preserve"> building collapse in Bangladesh, </w:t>
            </w:r>
            <w:r>
              <w:rPr>
                <w:b/>
                <w:color w:val="1E2A44"/>
              </w:rPr>
              <w:t>24 April 2013</w:t>
            </w:r>
            <w:r>
              <w:t xml:space="preserve">, killed more than 1,100 garment workers, most of them women; the </w:t>
            </w:r>
            <w:r>
              <w:rPr>
                <w:b/>
                <w:color w:val="2F7D4F"/>
              </w:rPr>
              <w:t>Ali Enterprises</w:t>
            </w:r>
            <w:r>
              <w:t xml:space="preserve"> fire in Karachi, </w:t>
            </w:r>
            <w:r>
              <w:rPr>
                <w:b/>
                <w:color w:val="1E2A44"/>
              </w:rPr>
              <w:t>2012</w:t>
            </w:r>
            <w:r>
              <w:t>); low wages; insecure contracts; care drain; trafficking.</w:t>
            </w:r>
          </w:p>
          <w:p>
            <w:pPr>
              <w:pStyle w:val="GSBoxBullet"/>
            </w:pPr>
            <w:r>
              <w:rPr>
                <w:b/>
                <w:color w:val="475569"/>
              </w:rPr>
              <w:t xml:space="preserve">•  </w:t>
            </w:r>
            <w:r>
              <w:rPr>
                <w:b/>
                <w:color w:val="2F7D4F"/>
              </w:rPr>
              <w:t>Evidence of gains:</w:t>
            </w:r>
            <w:r>
              <w:t xml:space="preserve"> export jobs gave millions of young women in Bangladesh, Sri Lanka and elsewhere their </w:t>
            </w:r>
            <w:r>
              <w:rPr>
                <w:b/>
                <w:color w:val="2F7D4F"/>
              </w:rPr>
              <w:t>first independent income</w:t>
            </w:r>
            <w:r>
              <w:t xml:space="preserve">, delayed marriage and increased their bargaining power at home. </w:t>
            </w:r>
            <w:r>
              <w:rPr>
                <w:b/>
                <w:color w:val="2F7D4F"/>
              </w:rPr>
              <w:t>Naila Kabeer</w:t>
            </w:r>
            <w:r>
              <w:t xml:space="preserve"> (</w:t>
            </w:r>
            <w:r>
              <w:rPr>
                <w:i/>
              </w:rPr>
              <w:t>The Power to Choose</w:t>
            </w:r>
            <w:r>
              <w:t xml:space="preserve">, </w:t>
            </w:r>
            <w:r>
              <w:rPr>
                <w:b/>
                <w:color w:val="1E2A44"/>
              </w:rPr>
              <w:t>2000</w:t>
            </w:r>
            <w:r>
              <w:t>) found Bangladeshi garment workers valued their jobs despite poor conditions.</w:t>
            </w:r>
          </w:p>
          <w:p>
            <w:pPr>
              <w:pStyle w:val="GSBoxBullet"/>
            </w:pPr>
            <w:r>
              <w:rPr>
                <w:b/>
                <w:color w:val="475569"/>
              </w:rPr>
              <w:t xml:space="preserve">•  </w:t>
            </w:r>
            <w:r>
              <w:rPr>
                <w:b/>
                <w:color w:val="2F7D4F"/>
              </w:rPr>
              <w:t>Limits of the theory:</w:t>
            </w:r>
            <w:r>
              <w:t xml:space="preserve"> world-system theory can make women look like passive victims of a global machine; it underplays </w:t>
            </w:r>
            <w:r>
              <w:rPr>
                <w:b/>
                <w:color w:val="2F7D4F"/>
              </w:rPr>
              <w:t>local</w:t>
            </w:r>
            <w:r>
              <w:t xml:space="preserve"> patriarchy, </w:t>
            </w:r>
            <w:r>
              <w:rPr>
                <w:b/>
                <w:color w:val="2F7D4F"/>
              </w:rPr>
              <w:t>state policy</w:t>
            </w:r>
            <w:r>
              <w:t xml:space="preserve"> and women's </w:t>
            </w:r>
            <w:r>
              <w:rPr>
                <w:b/>
                <w:color w:val="2F7D4F"/>
              </w:rPr>
              <w:t>agency and organising</w:t>
            </w:r>
            <w:r>
              <w:t xml:space="preserve"> (unions, NGOs, fair-trade campaigns).</w:t>
            </w:r>
          </w:p>
          <w:p>
            <w:pPr>
              <w:pStyle w:val="GSBoxText"/>
              <w:spacing w:before="60"/>
            </w:pPr>
            <w:r>
              <w:rPr>
                <w:b/>
                <w:color w:val="475569"/>
              </w:rPr>
              <w:t xml:space="preserve">➜  </w:t>
            </w:r>
            <w:r>
              <w:rPr>
                <w:b/>
                <w:color w:val="475569"/>
              </w:rPr>
              <w:t>The verdict:</w:t>
            </w:r>
            <w:r>
              <w:rPr>
                <w:b/>
                <w:color w:val="475569"/>
              </w:rPr>
              <w:t xml:space="preserve"> globalisation is </w:t>
            </w:r>
            <w:r>
              <w:rPr>
                <w:b/>
                <w:color w:val="475569"/>
              </w:rPr>
              <w:t>gendered</w:t>
            </w:r>
            <w:r>
              <w:rPr>
                <w:b/>
                <w:color w:val="475569"/>
              </w:rPr>
              <w:t xml:space="preserve"> — it creates new opportunities and new forms of patriarchal control at the same time. Its effect depends on </w:t>
            </w:r>
            <w:r>
              <w:rPr>
                <w:b/>
                <w:color w:val="475569"/>
              </w:rPr>
              <w:t>labour rights, state policy and women's organisation</w:t>
            </w:r>
            <w:r>
              <w:rPr>
                <w:b/>
                <w:color w:val="475569"/>
              </w:rPr>
              <w:t>.</w:t>
            </w:r>
          </w:p>
        </w:tc>
      </w:tr>
    </w:tbl>
    <w:p>
      <w:pPr>
        <w:spacing w:after="0" w:before="0" w:line="120" w:lineRule="exact"/>
      </w:pPr>
      <w:r>
        <w:rPr>
          <w:sz w:val="12"/>
        </w:rPr>
      </w:r>
    </w:p>
    <w:p>
      <w:pPr>
        <w:pStyle w:val="Heading2"/>
      </w:pPr>
      <w:r>
        <w:t>6.5  Pakistan in the world-system</w:t>
      </w:r>
    </w:p>
    <w:p>
      <w:pPr>
        <w:pStyle w:val="ListBullet"/>
      </w:pPr>
      <w:r>
        <w:t xml:space="preserve">Pakistan is best placed in the </w:t>
      </w:r>
      <w:r>
        <w:rPr>
          <w:b/>
          <w:color w:val="2F7D4F"/>
        </w:rPr>
        <w:t>periphery or lower semi-periphery</w:t>
      </w:r>
      <w:r>
        <w:t xml:space="preserve">: it exports </w:t>
      </w:r>
      <w:r>
        <w:rPr>
          <w:b/>
          <w:color w:val="2F7D4F"/>
        </w:rPr>
        <w:t>textiles, cotton and rice</w:t>
      </w:r>
      <w:r>
        <w:t>, imports machinery and fuel, and depends on external finance.</w:t>
      </w:r>
    </w:p>
    <w:p>
      <w:pPr>
        <w:pStyle w:val="ListBullet"/>
      </w:pPr>
      <w:r>
        <w:rPr>
          <w:b/>
          <w:color w:val="2F7D4F"/>
        </w:rPr>
        <w:t>Women</w:t>
      </w:r>
      <w:r>
        <w:t xml:space="preserve"> are concentrated at the bottom of global chains: </w:t>
      </w:r>
      <w:r>
        <w:rPr>
          <w:b/>
          <w:color w:val="2F7D4F"/>
        </w:rPr>
        <w:t>home-based workers</w:t>
      </w:r>
      <w:r>
        <w:t>, cotton pickers, and workers in garment and football factories.</w:t>
      </w:r>
    </w:p>
    <w:p>
      <w:pPr>
        <w:pStyle w:val="ListBullet"/>
      </w:pPr>
      <w:r>
        <w:rPr>
          <w:b/>
          <w:color w:val="2F7D4F"/>
        </w:rPr>
        <w:t>Men's migration</w:t>
      </w:r>
      <w:r>
        <w:t xml:space="preserve"> to the Gulf sends home remittances — a record of more than </w:t>
      </w:r>
      <w:r>
        <w:rPr>
          <w:b/>
          <w:color w:val="2F7D4F"/>
        </w:rPr>
        <w:t>38 billion dollars</w:t>
      </w:r>
      <w:r>
        <w:t xml:space="preserve"> in 2024–25 — while many women manage households alone.</w:t>
      </w:r>
    </w:p>
    <w:p>
      <w:pPr>
        <w:pStyle w:val="ListBullet"/>
      </w:pPr>
      <w:r>
        <w:t xml:space="preserve">The EU's </w:t>
      </w:r>
      <w:r>
        <w:rPr>
          <w:b/>
          <w:color w:val="2F7D4F"/>
        </w:rPr>
        <w:t>GSP+</w:t>
      </w:r>
      <w:r>
        <w:t xml:space="preserve"> trade preferences (from </w:t>
      </w:r>
      <w:r>
        <w:rPr>
          <w:b/>
          <w:color w:val="1E2A44"/>
        </w:rPr>
        <w:t>2014</w:t>
      </w:r>
      <w:r>
        <w:t xml:space="preserve">) are conditional on Pakistan implementing 27 international conventions, including </w:t>
      </w:r>
      <w:r>
        <w:rPr>
          <w:b/>
          <w:color w:val="2F7D4F"/>
        </w:rPr>
        <w:t>CEDAW</w:t>
      </w:r>
      <w:r>
        <w:t xml:space="preserve"> and core labour standards — a case of global trade used to push gender and labour rights.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2025</w:t>
            </w:r>
          </w:p>
          <w:p>
            <w:pPr>
              <w:pStyle w:val="GSBoxBullet"/>
            </w:pPr>
            <w:r>
              <w:rPr>
                <w:b/>
                <w:color w:val="1E2A44"/>
              </w:rPr>
              <w:t xml:space="preserve">1.  </w:t>
            </w:r>
            <w:r>
              <w:t>Introduction: define globalisation and "gendered globalisation"; thesis. 2. World-system theory (Wallerstein 1974; core, semi-periphery, periphery). 3. Its gender blind spot. 4. Feminist extensions: households (Smith and Wallerstein), housewifisation (Mies), global assembly line. 5. New forms of patriarchal power (six). 6. Evidence of harm and of gains (Rana Plaza; Kabeer). 7. Pakistan. 8. Critical evaluation and conclusion. Draw the pyramid or cycle.</w:t>
            </w:r>
          </w:p>
        </w:tc>
      </w:tr>
    </w:tbl>
    <w:p>
      <w:pPr>
        <w:spacing w:after="0" w:before="0" w:line="120" w:lineRule="exact"/>
      </w:pPr>
      <w:r>
        <w:rPr>
          <w:sz w:val="12"/>
        </w:rPr>
      </w:r>
    </w:p>
    <w:p>
      <w:pPr>
        <w:pStyle w:val="Heading1"/>
      </w:pPr>
      <w:r>
        <w:t>Chapter 7 · Structural Functionalism and Gender</w:t>
      </w:r>
    </w:p>
    <w:p>
      <w:pPr>
        <w:pStyle w:val="GSLead"/>
      </w:pPr>
      <w:r>
        <w:t xml:space="preserve">Structural functionalism was a 2019 short note, and a 2019 MCQ asked what it is related to (the </w:t>
      </w:r>
      <w:r>
        <w:rPr>
          <w:b/>
          <w:color w:val="2F7D4F"/>
        </w:rPr>
        <w:t>stability</w:t>
      </w:r>
      <w:r>
        <w:t xml:space="preserve"> of society). It is also part of any "critical gender analysis of development theories" (2024).</w:t>
      </w:r>
    </w:p>
    <w:p>
      <w:pPr>
        <w:pStyle w:val="Heading2"/>
      </w:pPr>
      <w:r>
        <w:t>7.1  What structural functionalism says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Structural functionalism</w:t>
            </w:r>
            <w:r>
              <w:rPr>
                <w:i/>
                <w:color w:val="475569"/>
                <w:sz w:val="19"/>
              </w:rPr>
              <w:t xml:space="preserve">  ·  a theory of social order</w:t>
            </w:r>
          </w:p>
          <w:p>
            <w:pPr>
              <w:pStyle w:val="GSBoxText"/>
            </w:pPr>
            <w:r>
              <w:t xml:space="preserve">The view that society is like a </w:t>
            </w:r>
            <w:r>
              <w:rPr>
                <w:b/>
                <w:color w:val="2F7D4F"/>
              </w:rPr>
              <w:t>living body</w:t>
            </w:r>
            <w:r>
              <w:t xml:space="preserve">: a system of interrelated parts (institutions such as the family, education, religion, economy and government), each performing a </w:t>
            </w:r>
            <w:r>
              <w:rPr>
                <w:b/>
                <w:color w:val="2F7D4F"/>
              </w:rPr>
              <w:t>function</w:t>
            </w:r>
            <w:r>
              <w:t xml:space="preserve"> that keeps the whole </w:t>
            </w:r>
            <w:r>
              <w:rPr>
                <w:b/>
                <w:color w:val="2F7D4F"/>
              </w:rPr>
              <w:t>stable</w:t>
            </w:r>
            <w:r>
              <w:t xml:space="preserve"> and in balance (</w:t>
            </w:r>
            <w:r>
              <w:rPr>
                <w:b/>
                <w:color w:val="2F7D4F"/>
              </w:rPr>
              <w:t>equilibrium</w:t>
            </w:r>
            <w:r>
              <w:t xml:space="preserve">). Social arrangements exist because they are </w:t>
            </w:r>
            <w:r>
              <w:rPr>
                <w:b/>
                <w:color w:val="2F7D4F"/>
              </w:rPr>
              <w:t>useful</w:t>
            </w:r>
            <w:r>
              <w:t xml:space="preserve"> to society.</w:t>
            </w:r>
          </w:p>
          <w:p>
            <w:pPr>
              <w:pStyle w:val="GSBoxText"/>
              <w:spacing w:before="60"/>
            </w:pPr>
            <w:r>
              <w:rPr>
                <w:b/>
                <w:color w:val="0F766E"/>
              </w:rPr>
              <w:t xml:space="preserve">➜  </w:t>
            </w:r>
            <w:r>
              <w:rPr>
                <w:b/>
                <w:color w:val="0F766E"/>
              </w:rPr>
              <w:t>Key words: system, function, structure, stability, consensus, equilibrium, socialisation, roles.</w:t>
            </w:r>
          </w:p>
        </w:tc>
      </w:tr>
    </w:tbl>
    <w:p>
      <w:pPr>
        <w:spacing w:after="0" w:before="0" w:line="120" w:lineRule="exact"/>
      </w:pPr>
      <w:r>
        <w:rPr>
          <w:sz w:val="12"/>
        </w:rPr>
      </w:r>
    </w:p>
    <w:p>
      <w:pPr>
        <w:pStyle w:val="ListBullet"/>
      </w:pPr>
      <w:r>
        <w:rPr>
          <w:b/>
          <w:color w:val="2F7D4F"/>
        </w:rPr>
        <w:t>Émile Durkheim</w:t>
      </w:r>
      <w:r>
        <w:t xml:space="preserve"> (1858–1917) laid the foundations: society is held together by shared values and a </w:t>
      </w:r>
      <w:r>
        <w:rPr>
          <w:b/>
          <w:color w:val="2F7D4F"/>
        </w:rPr>
        <w:t>division of labour</w:t>
      </w:r>
      <w:r>
        <w:t>.</w:t>
      </w:r>
    </w:p>
    <w:p>
      <w:pPr>
        <w:pStyle w:val="ListBullet"/>
      </w:pPr>
      <w:r>
        <w:rPr>
          <w:b/>
          <w:color w:val="2F7D4F"/>
        </w:rPr>
        <w:t>Talcott Parsons</w:t>
      </w:r>
      <w:r>
        <w:t xml:space="preserve"> (1902–1979), the leading American sociologist of the 1950s, built the full theory.</w:t>
      </w:r>
    </w:p>
    <w:p>
      <w:pPr>
        <w:pStyle w:val="ListBullet"/>
      </w:pPr>
      <w:r>
        <w:rPr>
          <w:b/>
          <w:color w:val="2F7D4F"/>
        </w:rPr>
        <w:t>Robert Merton</w:t>
      </w:r>
      <w:r>
        <w:t xml:space="preserve"> added </w:t>
      </w:r>
      <w:r>
        <w:rPr>
          <w:b/>
          <w:color w:val="2F7D4F"/>
        </w:rPr>
        <w:t>manifest</w:t>
      </w:r>
      <w:r>
        <w:t xml:space="preserve"> (intended) and </w:t>
      </w:r>
      <w:r>
        <w:rPr>
          <w:b/>
          <w:color w:val="2F7D4F"/>
        </w:rPr>
        <w:t>latent</w:t>
      </w:r>
      <w:r>
        <w:t xml:space="preserve"> (unintended) functions, and </w:t>
      </w:r>
      <w:r>
        <w:rPr>
          <w:b/>
          <w:color w:val="2F7D4F"/>
        </w:rPr>
        <w:t>dysfunctions</w:t>
      </w:r>
      <w:r>
        <w:t>.</w:t>
      </w:r>
    </w:p>
    <w:p>
      <w:pPr>
        <w:pStyle w:val="ListBullet"/>
      </w:pPr>
      <w:r>
        <w:rPr>
          <w:b/>
          <w:color w:val="2F7D4F"/>
        </w:rPr>
        <w:t>George Murdock</w:t>
      </w:r>
      <w:r>
        <w:t xml:space="preserve"> (</w:t>
      </w:r>
      <w:r>
        <w:rPr>
          <w:i/>
        </w:rPr>
        <w:t>Social Structure</w:t>
      </w:r>
      <w:r>
        <w:t xml:space="preserve">, </w:t>
      </w:r>
      <w:r>
        <w:rPr>
          <w:b/>
          <w:color w:val="1E2A44"/>
        </w:rPr>
        <w:t>1949</w:t>
      </w:r>
      <w:r>
        <w:t xml:space="preserve">) argued that the </w:t>
      </w:r>
      <w:r>
        <w:rPr>
          <w:b/>
          <w:color w:val="2F7D4F"/>
        </w:rPr>
        <w:t>nuclear family</w:t>
      </w:r>
      <w:r>
        <w:t xml:space="preserve"> is universal and performs four functions: </w:t>
      </w:r>
      <w:r>
        <w:rPr>
          <w:b/>
          <w:color w:val="2F7D4F"/>
        </w:rPr>
        <w:t>sexual, reproductive, economic and educational</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A functionalist looks at any custom and asks: "What does this do for society?" If men and women have different roles, the functionalist answer is: "Because the difference helps society run smoothly."</w:t>
            </w:r>
          </w:p>
        </w:tc>
      </w:tr>
    </w:tbl>
    <w:p>
      <w:pPr>
        <w:spacing w:after="0" w:before="0" w:line="120" w:lineRule="exact"/>
      </w:pPr>
      <w:r>
        <w:rPr>
          <w:sz w:val="12"/>
        </w:rPr>
      </w:r>
    </w:p>
    <w:p>
      <w:pPr>
        <w:pStyle w:val="Heading2"/>
      </w:pPr>
      <w:r>
        <w:t>7.2  Parsons on gender: instrumental and expressive roles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Talcott Parsons and Robert Bales</w:t>
            </w:r>
            <w:r>
              <w:rPr>
                <w:i/>
                <w:color w:val="475569"/>
                <w:sz w:val="19"/>
              </w:rPr>
              <w:t xml:space="preserve">  ·  *Family, Socialization and Interaction Process* (1955)</w:t>
            </w:r>
          </w:p>
          <w:p>
            <w:pPr>
              <w:pStyle w:val="GSBoxText"/>
            </w:pPr>
            <w:r>
              <w:t xml:space="preserve">In the modern family, the </w:t>
            </w:r>
            <w:r>
              <w:rPr>
                <w:b/>
                <w:color w:val="2F7D4F"/>
              </w:rPr>
              <w:t>husband-father</w:t>
            </w:r>
            <w:r>
              <w:t xml:space="preserve"> plays the </w:t>
            </w:r>
            <w:r>
              <w:rPr>
                <w:b/>
                <w:color w:val="2F7D4F"/>
              </w:rPr>
              <w:t>instrumental role</w:t>
            </w:r>
            <w:r>
              <w:t xml:space="preserve"> — earning income and linking the family to the wider world — while the </w:t>
            </w:r>
            <w:r>
              <w:rPr>
                <w:b/>
                <w:color w:val="2F7D4F"/>
              </w:rPr>
              <w:t>wife-mother</w:t>
            </w:r>
            <w:r>
              <w:t xml:space="preserve"> plays the </w:t>
            </w:r>
            <w:r>
              <w:rPr>
                <w:b/>
                <w:color w:val="2F7D4F"/>
              </w:rPr>
              <w:t>expressive role</w:t>
            </w:r>
            <w:r>
              <w:t xml:space="preserve"> — caring, nurturing and providing emotional support. This division is </w:t>
            </w:r>
            <w:r>
              <w:rPr>
                <w:b/>
                <w:color w:val="2F7D4F"/>
              </w:rPr>
              <w:t>functional</w:t>
            </w:r>
            <w:r>
              <w:t xml:space="preserve">: it avoids competition between spouses and gives children stable models. The family's two key functions are the </w:t>
            </w:r>
            <w:r>
              <w:rPr>
                <w:b/>
                <w:color w:val="2F7D4F"/>
              </w:rPr>
              <w:t>primary socialisation of children</w:t>
            </w:r>
            <w:r>
              <w:t xml:space="preserve"> and the </w:t>
            </w:r>
            <w:r>
              <w:rPr>
                <w:b/>
                <w:color w:val="2F7D4F"/>
              </w:rPr>
              <w:t>stabilisation of adult personalities</w:t>
            </w:r>
            <w:r>
              <w:t>.</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669280" cy="1082832"/>
            <wp:docPr id="14" name="Picture 14"/>
            <wp:cNvGraphicFramePr>
              <a:graphicFrameLocks noChangeAspect="1"/>
            </wp:cNvGraphicFramePr>
            <a:graphic>
              <a:graphicData uri="http://schemas.openxmlformats.org/drawingml/2006/picture">
                <pic:pic>
                  <pic:nvPicPr>
                    <pic:cNvPr id="0" name="T4KB_compare_68bf8cd5df6b.png"/>
                    <pic:cNvPicPr/>
                  </pic:nvPicPr>
                  <pic:blipFill>
                    <a:blip r:embed="rId24"/>
                    <a:stretch>
                      <a:fillRect/>
                    </a:stretch>
                  </pic:blipFill>
                  <pic:spPr>
                    <a:xfrm>
                      <a:off x="0" y="0"/>
                      <a:ext cx="5669280" cy="1082832"/>
                    </a:xfrm>
                    <a:prstGeom prst="rect"/>
                  </pic:spPr>
                </pic:pic>
              </a:graphicData>
            </a:graphic>
          </wp:inline>
        </w:drawing>
      </w:r>
    </w:p>
    <w:p>
      <w:pPr>
        <w:pStyle w:val="Caption"/>
      </w:pPr>
      <w:r>
        <w:t>Figure 14  ·  Parsons's two roles in the family.</w:t>
      </w:r>
    </w:p>
    <w:p>
      <w:pPr>
        <w:pStyle w:val="Heading2"/>
      </w:pPr>
      <w:r>
        <w:t>7.3  Structural functionalism and development</w:t>
      </w:r>
    </w:p>
    <w:p>
      <w:r>
        <w:t xml:space="preserve">Functionalism shaped </w:t>
      </w:r>
      <w:r>
        <w:rPr>
          <w:b/>
          <w:color w:val="2F7D4F"/>
        </w:rPr>
        <w:t>modernisation theory</w:t>
      </w:r>
      <w:r>
        <w:t xml:space="preserve"> (Chapter 4). Parsons's </w:t>
      </w:r>
      <w:r>
        <w:rPr>
          <w:b/>
          <w:color w:val="2F7D4F"/>
        </w:rPr>
        <w:t>pattern variables</w:t>
      </w:r>
      <w:r>
        <w:t xml:space="preserve"> contrasted "traditional" societies (ascribed status, particular loyalties, emotion) with "modern" ones (achieved status, universal rules, rationality). Development was seen as a smooth shift towards the modern pattern — including the Western nuclear family with a male breadwinner. Development planners of the 1950s–60s therefore:</w:t>
      </w:r>
    </w:p>
    <w:p>
      <w:pPr>
        <w:pStyle w:val="ListBullet"/>
      </w:pPr>
      <w:r>
        <w:t>treated men as producers and household heads;</w:t>
      </w:r>
    </w:p>
    <w:p>
      <w:pPr>
        <w:pStyle w:val="ListBullet"/>
      </w:pPr>
      <w:r>
        <w:t>treated women as mothers and homemakers (welfare, nutrition and family-planning projects);</w:t>
      </w:r>
    </w:p>
    <w:p>
      <w:pPr>
        <w:pStyle w:val="ListBullet"/>
      </w:pPr>
      <w:r>
        <w:t>assumed that household income was shared fairly.</w:t>
      </w:r>
    </w:p>
    <w:p>
      <w:pPr>
        <w:pStyle w:val="Heading2"/>
      </w:pPr>
      <w:r>
        <w:t>7.4  The gender critique of structural functionalism</w:t>
      </w:r>
    </w:p>
    <w:p>
      <w:pPr>
        <w:pStyle w:val="GSNumbered"/>
      </w:pPr>
      <w:r>
        <w:rPr>
          <w:b/>
          <w:color w:val="2B5C9E"/>
        </w:rPr>
        <w:t>1.</w:t>
        <w:tab/>
      </w:r>
      <w:r>
        <w:rPr>
          <w:b/>
          <w:color w:val="2F7D4F"/>
        </w:rPr>
        <w:t>It justifies inequality.</w:t>
      </w:r>
      <w:r>
        <w:t xml:space="preserve"> By calling the gender division of labour "functional", it presents women's subordination as natural and necessary. Functional </w:t>
      </w:r>
      <w:r>
        <w:rPr>
          <w:b/>
          <w:color w:val="2F7D4F"/>
        </w:rPr>
        <w:t>for whom</w:t>
      </w:r>
      <w:r>
        <w:t>? For men and employers, not necessarily for women.</w:t>
      </w:r>
    </w:p>
    <w:p>
      <w:pPr>
        <w:pStyle w:val="GSNumbered"/>
      </w:pPr>
      <w:r>
        <w:rPr>
          <w:b/>
          <w:color w:val="2B5C9E"/>
        </w:rPr>
        <w:t>2.</w:t>
        <w:tab/>
      </w:r>
      <w:r>
        <w:rPr>
          <w:b/>
          <w:color w:val="2F7D4F"/>
        </w:rPr>
        <w:t>It ignores power and conflict.</w:t>
      </w:r>
      <w:r>
        <w:t xml:space="preserve"> It assumes </w:t>
      </w:r>
      <w:r>
        <w:rPr>
          <w:b/>
          <w:color w:val="2F7D4F"/>
        </w:rPr>
        <w:t>consensus</w:t>
      </w:r>
      <w:r>
        <w:t>; it has no place for domestic violence, men's control of money, or conflict of interest between spouses. Conflict theorists and feminists put power at the centre.</w:t>
      </w:r>
    </w:p>
    <w:p>
      <w:pPr>
        <w:pStyle w:val="GSNumbered"/>
      </w:pPr>
      <w:r>
        <w:rPr>
          <w:b/>
          <w:color w:val="2B5C9E"/>
        </w:rPr>
        <w:t>3.</w:t>
        <w:tab/>
      </w:r>
      <w:r>
        <w:rPr>
          <w:b/>
          <w:color w:val="2F7D4F"/>
        </w:rPr>
        <w:t>It is historically narrow.</w:t>
      </w:r>
      <w:r>
        <w:t xml:space="preserve"> The breadwinner–homemaker family was typical of </w:t>
      </w:r>
      <w:r>
        <w:rPr>
          <w:b/>
          <w:color w:val="2F7D4F"/>
        </w:rPr>
        <w:t>middle-class, white America in the 1950s</w:t>
      </w:r>
      <w:r>
        <w:t xml:space="preserve"> — not of most societies, where women have always worked in fields, markets and crafts.</w:t>
      </w:r>
    </w:p>
    <w:p>
      <w:pPr>
        <w:pStyle w:val="GSNumbered"/>
      </w:pPr>
      <w:r>
        <w:rPr>
          <w:b/>
          <w:color w:val="2B5C9E"/>
        </w:rPr>
        <w:t>4.</w:t>
        <w:tab/>
      </w:r>
      <w:r>
        <w:rPr>
          <w:b/>
          <w:color w:val="2F7D4F"/>
        </w:rPr>
        <w:t>It ignores women's economic work.</w:t>
      </w:r>
      <w:r>
        <w:t xml:space="preserve"> Women's productive work — in farming, home-based production, the informal sector — disappears from view.</w:t>
      </w:r>
    </w:p>
    <w:p>
      <w:pPr>
        <w:pStyle w:val="GSNumbered"/>
      </w:pPr>
      <w:r>
        <w:rPr>
          <w:b/>
          <w:color w:val="2B5C9E"/>
        </w:rPr>
        <w:t>5.</w:t>
        <w:tab/>
      </w:r>
      <w:r>
        <w:rPr>
          <w:b/>
          <w:color w:val="2F7D4F"/>
        </w:rPr>
        <w:t>It resists change.</w:t>
      </w:r>
      <w:r>
        <w:t xml:space="preserve"> A theory of stability explains poorly how and why gender roles </w:t>
      </w:r>
      <w:r>
        <w:rPr>
          <w:b/>
          <w:color w:val="2F7D4F"/>
        </w:rPr>
        <w:t>change</w:t>
      </w:r>
      <w:r>
        <w:t>.</w:t>
      </w:r>
    </w:p>
    <w:p>
      <w:pPr>
        <w:pStyle w:val="GSNumbered"/>
      </w:pPr>
      <w:r>
        <w:rPr>
          <w:b/>
          <w:color w:val="2B5C9E"/>
        </w:rPr>
        <w:t>6.</w:t>
        <w:tab/>
      </w:r>
      <w:r>
        <w:rPr>
          <w:b/>
          <w:color w:val="2F7D4F"/>
        </w:rPr>
        <w:t>Biological assumptions.</w:t>
      </w:r>
      <w:r>
        <w:t xml:space="preserve"> It treats women's caring role as following from childbirth and nursing, rather than from social construction (Topic 1).</w:t>
      </w:r>
    </w:p>
    <w:p>
      <w:r>
        <w:rPr>
          <w:b/>
          <w:color w:val="2F7D4F"/>
        </w:rPr>
        <w:t>Critics</w:t>
      </w:r>
      <w:r>
        <w:t xml:space="preserve"> include </w:t>
      </w:r>
      <w:r>
        <w:rPr>
          <w:b/>
          <w:color w:val="2F7D4F"/>
        </w:rPr>
        <w:t>Betty Friedan</w:t>
      </w:r>
      <w:r>
        <w:t xml:space="preserve"> (</w:t>
      </w:r>
      <w:r>
        <w:rPr>
          <w:i/>
        </w:rPr>
        <w:t>The Feminine Mystique</w:t>
      </w:r>
      <w:r>
        <w:t xml:space="preserve">, </w:t>
      </w:r>
      <w:r>
        <w:rPr>
          <w:b/>
          <w:color w:val="1E2A44"/>
        </w:rPr>
        <w:t>1963</w:t>
      </w:r>
      <w:r>
        <w:t xml:space="preserve">), who showed how unhappy the "expressive" housewife often was; </w:t>
      </w:r>
      <w:r>
        <w:rPr>
          <w:b/>
          <w:color w:val="2F7D4F"/>
        </w:rPr>
        <w:t>Ann Oakley</w:t>
      </w:r>
      <w:r>
        <w:t xml:space="preserve"> (</w:t>
      </w:r>
      <w:r>
        <w:rPr>
          <w:i/>
        </w:rPr>
        <w:t>The Sociology of Housework</w:t>
      </w:r>
      <w:r>
        <w:t xml:space="preserve">, </w:t>
      </w:r>
      <w:r>
        <w:rPr>
          <w:b/>
          <w:color w:val="1E2A44"/>
        </w:rPr>
        <w:t>1974</w:t>
      </w:r>
      <w:r>
        <w:t xml:space="preserve">), who studied housework as real, often monotonous work; and Marxist feminists, who showed that the "functional" family serves </w:t>
      </w:r>
      <w:r>
        <w:rPr>
          <w:b/>
          <w:color w:val="2F7D4F"/>
        </w:rPr>
        <w:t>capitalism</w:t>
      </w:r>
      <w:r>
        <w:t xml:space="preserve"> (Chapter 3).</w:t>
      </w:r>
    </w:p>
    <w:p>
      <w:pPr>
        <w:pStyle w:val="Heading2"/>
      </w:pPr>
      <w:r>
        <w:t>7.4a  Functionalism and development planning: an example</w:t>
      </w:r>
    </w:p>
    <w:p>
      <w:r>
        <w:t xml:space="preserve">In the 1960s and 1970s, agricultural extension services in many countries trained </w:t>
      </w:r>
      <w:r>
        <w:rPr>
          <w:b/>
          <w:color w:val="2F7D4F"/>
        </w:rPr>
        <w:t>men</w:t>
      </w:r>
      <w:r>
        <w:t xml:space="preserve"> as farmers and offered women only </w:t>
      </w:r>
      <w:r>
        <w:rPr>
          <w:b/>
          <w:color w:val="2F7D4F"/>
        </w:rPr>
        <w:t>home-economics</w:t>
      </w:r>
      <w:r>
        <w:t xml:space="preserve"> classes in cooking and sewing — because, in functionalist terms, the man was the "instrumental" provider and the woman the "expressive" homemaker. In regions where women did much of the farming, this wasted their knowledge and lowered productivity. Pakistan's own extension services long followed this pattern; women livestock keepers and farmers still receive far less advice and credit than men.</w:t>
      </w:r>
    </w:p>
    <w:p>
      <w:pPr>
        <w:pStyle w:val="Heading2"/>
      </w:pPr>
      <w:r>
        <w:t>7.5  What remains useful</w:t>
      </w:r>
    </w:p>
    <w:p>
      <w:pPr>
        <w:pStyle w:val="ListBullet"/>
      </w:pPr>
      <w:r>
        <w:t xml:space="preserve">It reminds us that gender roles are tied to </w:t>
      </w:r>
      <w:r>
        <w:rPr>
          <w:b/>
          <w:color w:val="2F7D4F"/>
        </w:rPr>
        <w:t>institutions</w:t>
      </w:r>
      <w:r>
        <w:t xml:space="preserve"> — family, school, religion, economy — and that change in one affects the others.</w:t>
      </w:r>
    </w:p>
    <w:p>
      <w:pPr>
        <w:pStyle w:val="ListBullet"/>
      </w:pPr>
      <w:r>
        <w:t xml:space="preserve">Its concept of </w:t>
      </w:r>
      <w:r>
        <w:rPr>
          <w:b/>
          <w:color w:val="2F7D4F"/>
        </w:rPr>
        <w:t>socialisation</w:t>
      </w:r>
      <w:r>
        <w:t xml:space="preserve"> explains how children learn gender roles.</w:t>
      </w:r>
    </w:p>
    <w:p>
      <w:pPr>
        <w:pStyle w:val="ListBullet"/>
      </w:pPr>
      <w:r>
        <w:t xml:space="preserve">Its concept of </w:t>
      </w:r>
      <w:r>
        <w:rPr>
          <w:b/>
          <w:color w:val="2F7D4F"/>
        </w:rPr>
        <w:t>dysfunction</w:t>
      </w:r>
      <w:r>
        <w:t xml:space="preserve"> can be used critically: rigid gender roles are </w:t>
      </w:r>
      <w:r>
        <w:rPr>
          <w:b/>
          <w:color w:val="2F7D4F"/>
        </w:rPr>
        <w:t>dysfunctional</w:t>
      </w:r>
      <w:r>
        <w:t xml:space="preserve"> when they waste women's talent, harm health or keep families poor.</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FUNCTIONALIST IDEAS IN PAKISTAN</w:t>
            </w:r>
          </w:p>
          <w:p>
            <w:pPr>
              <w:pStyle w:val="GSBoxText"/>
            </w:pPr>
            <w:r>
              <w:t xml:space="preserve">The idea that men are </w:t>
            </w:r>
            <w:r>
              <w:rPr>
                <w:b/>
                <w:color w:val="2F7D4F"/>
              </w:rPr>
              <w:t>providers</w:t>
            </w:r>
            <w:r>
              <w:t xml:space="preserve"> (</w:t>
            </w:r>
            <w:r>
              <w:rPr>
                <w:i/>
              </w:rPr>
              <w:t>kafeel</w:t>
            </w:r>
            <w:r>
              <w:t xml:space="preserve">) and women </w:t>
            </w:r>
            <w:r>
              <w:rPr>
                <w:b/>
                <w:color w:val="2F7D4F"/>
              </w:rPr>
              <w:t>homemakers</w:t>
            </w:r>
            <w:r>
              <w:t xml:space="preserve"> is strong in Pakistani society and appears in textbooks, sermons and dramas. It is often defended as "functional" for family stability. Yet most rural women already do heavy </w:t>
            </w:r>
            <w:r>
              <w:rPr>
                <w:b/>
                <w:color w:val="2F7D4F"/>
              </w:rPr>
              <w:t>productive work</w:t>
            </w:r>
            <w:r>
              <w:t xml:space="preserve"> in fields and with livestock, and rising prices push more urban families to need </w:t>
            </w:r>
            <w:r>
              <w:rPr>
                <w:b/>
                <w:color w:val="2F7D4F"/>
              </w:rPr>
              <w:t>two incomes</w:t>
            </w:r>
            <w:r>
              <w:t>. Male migration leaves many women running households alone. The functionalist picture no longer fits much of Pakistani reality — which is why its gender critique matters for policy.</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SHORT NOTE ON STRUCTURAL FUNCTIONALISM (2019)</w:t>
            </w:r>
          </w:p>
          <w:p>
            <w:pPr>
              <w:pStyle w:val="GSBoxText"/>
            </w:pPr>
            <w:r>
              <w:t>Define it (society as a system of functioning parts; stability — the MCQ key). Durkheim, Parsons, Murdock (1949). Parsons and Bales (1955): instrumental and expressive roles. Link to modernisation and development planning. Four or five critiques (justifies inequality; ignores power; 1950s middle-class model; ignores women's work; resists change). One Pakistani example. A small compare figure of the two roles.</w:t>
            </w:r>
          </w:p>
        </w:tc>
      </w:tr>
    </w:tbl>
    <w:p>
      <w:pPr>
        <w:spacing w:after="0" w:before="0" w:line="120" w:lineRule="exact"/>
      </w:pPr>
      <w:r>
        <w:rPr>
          <w:sz w:val="12"/>
        </w:rPr>
      </w:r>
    </w:p>
    <w:p>
      <w:pPr>
        <w:pStyle w:val="Heading1"/>
      </w:pPr>
      <w:r>
        <w:t>Chapter 8 · The Development Theories Compared: A Critical Gender Analysis</w:t>
      </w:r>
    </w:p>
    <w:p>
      <w:pPr>
        <w:pStyle w:val="GSLead"/>
      </w:pPr>
      <w:r>
        <w:t>"Give a critical gender analysis of development theories" (2024). This chapter brings Chapters 4–7 together and adds the feminist and post-development critiques, so that you can answer a question on the theories as a group.</w:t>
      </w:r>
    </w:p>
    <w:p>
      <w:pPr>
        <w:pStyle w:val="Heading2"/>
      </w:pPr>
      <w:r>
        <w:t>8.1  What a "critical gender analysis" means</w:t>
      </w:r>
    </w:p>
    <w:p>
      <w:r>
        <w:t xml:space="preserve">A </w:t>
      </w:r>
      <w:r>
        <w:rPr>
          <w:b/>
          <w:color w:val="2F7D4F"/>
        </w:rPr>
        <w:t>gender analysis</w:t>
      </w:r>
      <w:r>
        <w:t xml:space="preserve"> of a theory asks: what does it say about </w:t>
      </w:r>
      <w:r>
        <w:rPr>
          <w:b/>
          <w:color w:val="2F7D4F"/>
        </w:rPr>
        <w:t>women and men</w:t>
      </w:r>
      <w:r>
        <w:t xml:space="preserve">; what does it </w:t>
      </w:r>
      <w:r>
        <w:rPr>
          <w:b/>
          <w:color w:val="2F7D4F"/>
        </w:rPr>
        <w:t>assume</w:t>
      </w:r>
      <w:r>
        <w:t xml:space="preserve">; what does it </w:t>
      </w:r>
      <w:r>
        <w:rPr>
          <w:b/>
          <w:color w:val="2F7D4F"/>
        </w:rPr>
        <w:t>leave out</w:t>
      </w:r>
      <w:r>
        <w:t xml:space="preserve">; and what would its </w:t>
      </w:r>
      <w:r>
        <w:rPr>
          <w:b/>
          <w:color w:val="2F7D4F"/>
        </w:rPr>
        <w:t>policies</w:t>
      </w:r>
      <w:r>
        <w:t xml:space="preserve"> do to gender relations? A </w:t>
      </w:r>
      <w:r>
        <w:rPr>
          <w:b/>
          <w:color w:val="2F7D4F"/>
        </w:rPr>
        <w:t>critical</w:t>
      </w:r>
      <w:r>
        <w:t xml:space="preserve"> analysis also judges its </w:t>
      </w:r>
      <w:r>
        <w:rPr>
          <w:b/>
          <w:color w:val="2F7D4F"/>
        </w:rPr>
        <w:t>strengths and weaknesses</w:t>
      </w:r>
      <w:r>
        <w:t xml:space="preserve"> and asks </w:t>
      </w:r>
      <w:r>
        <w:rPr>
          <w:b/>
          <w:color w:val="2F7D4F"/>
        </w:rPr>
        <w:t>whose interests</w:t>
      </w:r>
      <w:r>
        <w:t xml:space="preserve"> it serves.</w:t>
      </w:r>
    </w:p>
    <w:p>
      <w:pPr>
        <w:pStyle w:val="GSFigure"/>
      </w:pPr>
      <w:r>
        <w:drawing>
          <wp:inline xmlns:a="http://schemas.openxmlformats.org/drawingml/2006/main" xmlns:pic="http://schemas.openxmlformats.org/drawingml/2006/picture">
            <wp:extent cx="5669280" cy="691652"/>
            <wp:docPr id="15" name="Picture 15"/>
            <wp:cNvGraphicFramePr>
              <a:graphicFrameLocks noChangeAspect="1"/>
            </wp:cNvGraphicFramePr>
            <a:graphic>
              <a:graphicData uri="http://schemas.openxmlformats.org/drawingml/2006/picture">
                <pic:pic>
                  <pic:nvPicPr>
                    <pic:cNvPr id="0" name="T4KB_grid_5272dc9e83a4.png"/>
                    <pic:cNvPicPr/>
                  </pic:nvPicPr>
                  <pic:blipFill>
                    <a:blip r:embed="rId25"/>
                    <a:stretch>
                      <a:fillRect/>
                    </a:stretch>
                  </pic:blipFill>
                  <pic:spPr>
                    <a:xfrm>
                      <a:off x="0" y="0"/>
                      <a:ext cx="5669280" cy="691652"/>
                    </a:xfrm>
                    <a:prstGeom prst="rect"/>
                  </pic:spPr>
                </pic:pic>
              </a:graphicData>
            </a:graphic>
          </wp:inline>
        </w:drawing>
      </w:r>
    </w:p>
    <w:p>
      <w:pPr>
        <w:pStyle w:val="Caption"/>
      </w:pPr>
      <w:r>
        <w:t>Figure 15  ·  Five questions for a critical gender analysis of any development theory.</w:t>
      </w:r>
    </w:p>
    <w:p>
      <w:pPr>
        <w:pStyle w:val="Heading2"/>
      </w:pPr>
      <w:r>
        <w:t>8.2  The master table</w:t>
      </w:r>
    </w:p>
    <w:p>
      <w:pPr>
        <w:pStyle w:val="GSTableCaption"/>
      </w:pPr>
      <w:r>
        <w:t>Table 4  ·  The four development theories — a critical gender analysis.</w:t>
      </w:r>
    </w:p>
    <w:tbl>
      <w:tblPr>
        <w:tblStyle w:val="TableGrid"/>
        <w:tblW w:type="auto" w:w="0"/>
        <w:tblLayout w:type="fixed"/>
        <w:tblLook w:firstColumn="1" w:firstRow="1" w:lastColumn="0" w:lastRow="0" w:noHBand="0" w:noVBand="1" w:val="04A0"/>
        <w:tblInd w:w="0" w:type="dxa"/>
        <w:tblLayout w:type="fixed"/>
      </w:tblPr>
      <w:tblGrid>
        <w:gridCol w:w="1747"/>
        <w:gridCol w:w="2016"/>
        <w:gridCol w:w="2016"/>
        <w:gridCol w:w="1882"/>
        <w:gridCol w:w="1747"/>
      </w:tblGrid>
      <w:tr>
        <w:trPr>
          <w:tblHeade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Theory</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Cause of poverty</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View of women</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Main gender critique</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Gender-aware use today</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Modernisation (Rostow 1960)</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Internal "tradition"</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Freed by modernity; mothers and homemakers</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Blames culture; ignores structures; men captured benefits (Boserup)</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Education, urbanisation and media do widen choices</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Dependency (Frank 1966)</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External exploitation by the centre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Largely absent</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Gender-blind; ignores local patriarchy and unpaid work</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Explains cheap female labour and debt</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World-system (Wallerstein 1974)</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 single unequal world economy</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Absent at first; later households and the global assembly line</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Early gender blindness; women as victims</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Gendered globalisation, care chains</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Structural functionalism (Parsons 1955)</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Incomplete modernisation</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Expressive role in the home</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Justifies inequality; ignores power and women's work</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Institutions and socialisation</w:t>
            </w:r>
          </w:p>
        </w:tc>
      </w:tr>
    </w:tbl>
    <w:p>
      <w:pPr>
        <w:spacing w:after="0" w:before="0" w:line="120" w:lineRule="exact"/>
      </w:pPr>
      <w:r>
        <w:rPr>
          <w:sz w:val="12"/>
        </w:rPr>
      </w:r>
    </w:p>
    <w:p>
      <w:pPr>
        <w:pStyle w:val="Heading2"/>
      </w:pPr>
      <w:r>
        <w:t>8.3  Five shared weaknesses</w:t>
      </w:r>
    </w:p>
    <w:p>
      <w:pPr>
        <w:pStyle w:val="GSNumbered"/>
      </w:pPr>
      <w:r>
        <w:rPr>
          <w:b/>
          <w:color w:val="2B5C9E"/>
        </w:rPr>
        <w:t>1.</w:t>
        <w:tab/>
      </w:r>
      <w:r>
        <w:rPr>
          <w:b/>
          <w:color w:val="2F7D4F"/>
        </w:rPr>
        <w:t>Gender blindness.</w:t>
      </w:r>
      <w:r>
        <w:t xml:space="preserve"> All four theories began by treating "society", "the economy" or "the nation" as gender-neutral.</w:t>
      </w:r>
    </w:p>
    <w:p>
      <w:pPr>
        <w:pStyle w:val="GSNumbered"/>
      </w:pPr>
      <w:r>
        <w:rPr>
          <w:b/>
          <w:color w:val="2B5C9E"/>
        </w:rPr>
        <w:t>2.</w:t>
        <w:tab/>
      </w:r>
      <w:r>
        <w:rPr>
          <w:b/>
          <w:color w:val="2F7D4F"/>
        </w:rPr>
        <w:t>Invisibility of unpaid work.</w:t>
      </w:r>
      <w:r>
        <w:t xml:space="preserve"> None counted the </w:t>
      </w:r>
      <w:r>
        <w:rPr>
          <w:b/>
          <w:color w:val="2F7D4F"/>
        </w:rPr>
        <w:t>unpaid care and subsistence work</w:t>
      </w:r>
      <w:r>
        <w:t xml:space="preserve"> on which economies rest.</w:t>
      </w:r>
    </w:p>
    <w:p>
      <w:pPr>
        <w:pStyle w:val="GSNumbered"/>
      </w:pPr>
      <w:r>
        <w:rPr>
          <w:b/>
          <w:color w:val="2B5C9E"/>
        </w:rPr>
        <w:t>3.</w:t>
        <w:tab/>
      </w:r>
      <w:r>
        <w:rPr>
          <w:b/>
          <w:color w:val="2F7D4F"/>
        </w:rPr>
        <w:t>The household as a unit.</w:t>
      </w:r>
      <w:r>
        <w:t xml:space="preserve"> All assumed the household is a harmonious unit that shares income fairly. Feminist economists (</w:t>
      </w:r>
      <w:r>
        <w:rPr>
          <w:b/>
          <w:color w:val="2F7D4F"/>
        </w:rPr>
        <w:t>Amartya Sen</w:t>
      </w:r>
      <w:r>
        <w:t xml:space="preserve">'s "cooperative conflict", </w:t>
      </w:r>
      <w:r>
        <w:rPr>
          <w:b/>
          <w:color w:val="1E2A44"/>
        </w:rPr>
        <w:t>1990</w:t>
      </w:r>
      <w:r>
        <w:t xml:space="preserve">; </w:t>
      </w:r>
      <w:r>
        <w:rPr>
          <w:b/>
          <w:color w:val="2F7D4F"/>
        </w:rPr>
        <w:t>Bina Agarwal</w:t>
      </w:r>
      <w:r>
        <w:t xml:space="preserve">, </w:t>
      </w:r>
      <w:r>
        <w:rPr>
          <w:b/>
          <w:color w:val="1E2A44"/>
        </w:rPr>
        <w:t>1997</w:t>
      </w:r>
      <w:r>
        <w:t xml:space="preserve">) showed households are sites of </w:t>
      </w:r>
      <w:r>
        <w:rPr>
          <w:b/>
          <w:color w:val="2F7D4F"/>
        </w:rPr>
        <w:t>bargaining</w:t>
      </w:r>
      <w:r>
        <w:t xml:space="preserve"> in which women often lose.</w:t>
      </w:r>
    </w:p>
    <w:p>
      <w:pPr>
        <w:pStyle w:val="GSNumbered"/>
      </w:pPr>
      <w:r>
        <w:rPr>
          <w:b/>
          <w:color w:val="2B5C9E"/>
        </w:rPr>
        <w:t>4.</w:t>
        <w:tab/>
      </w:r>
      <w:r>
        <w:rPr>
          <w:b/>
          <w:color w:val="2F7D4F"/>
        </w:rPr>
        <w:t>Women as passive.</w:t>
      </w:r>
      <w:r>
        <w:t xml:space="preserve"> Women appear as victims of tradition (modernisation), of global capital (dependency, world-system) or as keepers of the home (functionalism) — rarely as </w:t>
      </w:r>
      <w:r>
        <w:rPr>
          <w:b/>
          <w:color w:val="2F7D4F"/>
        </w:rPr>
        <w:t>actors</w:t>
      </w:r>
      <w:r>
        <w:t>.</w:t>
      </w:r>
    </w:p>
    <w:p>
      <w:pPr>
        <w:pStyle w:val="GSNumbered"/>
      </w:pPr>
      <w:r>
        <w:rPr>
          <w:b/>
          <w:color w:val="2B5C9E"/>
        </w:rPr>
        <w:t>5.</w:t>
        <w:tab/>
      </w:r>
      <w:r>
        <w:rPr>
          <w:b/>
          <w:color w:val="2F7D4F"/>
        </w:rPr>
        <w:t>Male-centred models of progress.</w:t>
      </w:r>
      <w:r>
        <w:t xml:space="preserve"> Progress was measured by male-dominated sectors — industry, cash crops, formal jobs.</w:t>
      </w:r>
    </w:p>
    <w:p>
      <w:pPr>
        <w:pStyle w:val="Heading2"/>
      </w:pPr>
      <w:r>
        <w:t>8.4  The feminist responses</w:t>
      </w:r>
    </w:p>
    <w:p>
      <w:r>
        <w:t xml:space="preserve">The critique of these theories produced the </w:t>
      </w:r>
      <w:r>
        <w:rPr>
          <w:b/>
          <w:color w:val="2F7D4F"/>
        </w:rPr>
        <w:t>three approaches</w:t>
      </w:r>
      <w:r>
        <w:t xml:space="preserve"> of the next chapters:</w:t>
      </w:r>
    </w:p>
    <w:p>
      <w:pPr>
        <w:pStyle w:val="GSFigure"/>
      </w:pPr>
      <w:r>
        <w:drawing>
          <wp:inline xmlns:a="http://schemas.openxmlformats.org/drawingml/2006/main" xmlns:pic="http://schemas.openxmlformats.org/drawingml/2006/picture">
            <wp:extent cx="5669280" cy="1644091"/>
            <wp:docPr id="16" name="Picture 16"/>
            <wp:cNvGraphicFramePr>
              <a:graphicFrameLocks noChangeAspect="1"/>
            </wp:cNvGraphicFramePr>
            <a:graphic>
              <a:graphicData uri="http://schemas.openxmlformats.org/drawingml/2006/picture">
                <pic:pic>
                  <pic:nvPicPr>
                    <pic:cNvPr id="0" name="T4KB_flow_23ccb99dd642.png"/>
                    <pic:cNvPicPr/>
                  </pic:nvPicPr>
                  <pic:blipFill>
                    <a:blip r:embed="rId26"/>
                    <a:stretch>
                      <a:fillRect/>
                    </a:stretch>
                  </pic:blipFill>
                  <pic:spPr>
                    <a:xfrm>
                      <a:off x="0" y="0"/>
                      <a:ext cx="5669280" cy="1644091"/>
                    </a:xfrm>
                    <a:prstGeom prst="rect"/>
                  </pic:spPr>
                </pic:pic>
              </a:graphicData>
            </a:graphic>
          </wp:inline>
        </w:drawing>
      </w:r>
    </w:p>
    <w:p>
      <w:pPr>
        <w:pStyle w:val="Caption"/>
      </w:pPr>
      <w:r>
        <w:t>Figure 16  ·  From development theories to gender approaches.</w:t>
      </w:r>
    </w:p>
    <w:p>
      <w:pPr>
        <w:pStyle w:val="ListBullet"/>
      </w:pPr>
      <w:r>
        <w:rPr>
          <w:b/>
          <w:color w:val="2F7D4F"/>
        </w:rPr>
        <w:t>WID</w:t>
      </w:r>
      <w:r>
        <w:t xml:space="preserve"> answered modernisation: "include women" (Chapter 9).</w:t>
      </w:r>
    </w:p>
    <w:p>
      <w:pPr>
        <w:pStyle w:val="ListBullet"/>
      </w:pPr>
      <w:r>
        <w:rPr>
          <w:b/>
          <w:color w:val="2F7D4F"/>
        </w:rPr>
        <w:t>WAD</w:t>
      </w:r>
      <w:r>
        <w:t xml:space="preserve"> drew on dependency and Marxist theory: "women are exploited within the system" (Chapter 10).</w:t>
      </w:r>
    </w:p>
    <w:p>
      <w:pPr>
        <w:pStyle w:val="ListBullet"/>
      </w:pPr>
      <w:r>
        <w:rPr>
          <w:b/>
          <w:color w:val="2F7D4F"/>
        </w:rPr>
        <w:t>GAD</w:t>
      </w:r>
      <w:r>
        <w:t xml:space="preserve"> drew on socialist feminism: "change </w:t>
      </w:r>
      <w:r>
        <w:rPr>
          <w:b/>
          <w:color w:val="2F7D4F"/>
        </w:rPr>
        <w:t>gender relations</w:t>
      </w:r>
      <w:r>
        <w:t xml:space="preserve"> of power" (Chapter 11).</w:t>
      </w:r>
    </w:p>
    <w:p>
      <w:pPr>
        <w:pStyle w:val="Heading2"/>
      </w:pPr>
      <w:r>
        <w:t>8.5  Later critiques</w:t>
      </w:r>
    </w:p>
    <w:p>
      <w:pPr>
        <w:pStyle w:val="ListBullet"/>
      </w:pPr>
      <w:r>
        <w:rPr>
          <w:b/>
          <w:color w:val="2F7D4F"/>
        </w:rPr>
        <w:t>Human development and capabilities</w:t>
      </w:r>
      <w:r>
        <w:t xml:space="preserve"> (Haq, Sen, </w:t>
      </w:r>
      <w:r>
        <w:rPr>
          <w:b/>
          <w:color w:val="2F7D4F"/>
        </w:rPr>
        <w:t>Martha Nussbaum</w:t>
      </w:r>
      <w:r>
        <w:t xml:space="preserve">, </w:t>
      </w:r>
      <w:r>
        <w:rPr>
          <w:i/>
        </w:rPr>
        <w:t>Women and Human Development</w:t>
      </w:r>
      <w:r>
        <w:t xml:space="preserve">, </w:t>
      </w:r>
      <w:r>
        <w:rPr>
          <w:b/>
          <w:color w:val="1E2A44"/>
        </w:rPr>
        <w:t>2000</w:t>
      </w:r>
      <w:r>
        <w:t>): judge development by people's real freedoms, including women's.</w:t>
      </w:r>
    </w:p>
    <w:p>
      <w:pPr>
        <w:pStyle w:val="ListBullet"/>
      </w:pPr>
      <w:r>
        <w:rPr>
          <w:b/>
          <w:color w:val="2F7D4F"/>
        </w:rPr>
        <w:t>Post-development and decolonial</w:t>
      </w:r>
      <w:r>
        <w:t xml:space="preserve"> critiques (Escobar, </w:t>
      </w:r>
      <w:r>
        <w:rPr>
          <w:b/>
          <w:color w:val="1E2A44"/>
        </w:rPr>
        <w:t>1995</w:t>
      </w:r>
      <w:r>
        <w:t xml:space="preserve">; Mohanty, </w:t>
      </w:r>
      <w:r>
        <w:rPr>
          <w:b/>
          <w:color w:val="1E2A44"/>
        </w:rPr>
        <w:t>1984</w:t>
      </w:r>
      <w:r>
        <w:t xml:space="preserve">; Lugones, </w:t>
      </w:r>
      <w:r>
        <w:rPr>
          <w:b/>
          <w:color w:val="1E2A44"/>
        </w:rPr>
        <w:t>2007</w:t>
      </w:r>
      <w:r>
        <w:t>): development itself can reproduce colonial power (Chapter 3).</w:t>
      </w:r>
    </w:p>
    <w:p>
      <w:pPr>
        <w:pStyle w:val="ListBullet"/>
      </w:pPr>
      <w:r>
        <w:rPr>
          <w:b/>
          <w:color w:val="2F7D4F"/>
        </w:rPr>
        <w:t>Feminist economics</w:t>
      </w:r>
      <w:r>
        <w:t xml:space="preserve"> (Marilyn Waring, Diane Elson, Nancy Folbre): count and value </w:t>
      </w:r>
      <w:r>
        <w:rPr>
          <w:b/>
          <w:color w:val="2F7D4F"/>
        </w:rPr>
        <w:t>care</w:t>
      </w:r>
      <w:r>
        <w:t>.</w:t>
      </w:r>
    </w:p>
    <w:p>
      <w:pPr>
        <w:pStyle w:val="ListBullet"/>
      </w:pPr>
      <w:r>
        <w:rPr>
          <w:b/>
          <w:color w:val="2F7D4F"/>
        </w:rPr>
        <w:t>Ecofeminism and feminist environmentalism</w:t>
      </w:r>
      <w:r>
        <w:t xml:space="preserve"> (Chapter 14): development that destroys nature harms women first.</w:t>
      </w:r>
    </w:p>
    <w:p>
      <w:pPr>
        <w:pStyle w:val="GSFigure"/>
      </w:pPr>
      <w:r>
        <w:drawing>
          <wp:inline xmlns:a="http://schemas.openxmlformats.org/drawingml/2006/main" xmlns:pic="http://schemas.openxmlformats.org/drawingml/2006/picture">
            <wp:extent cx="5669280" cy="1184879"/>
            <wp:docPr id="17" name="Picture 17"/>
            <wp:cNvGraphicFramePr>
              <a:graphicFrameLocks noChangeAspect="1"/>
            </wp:cNvGraphicFramePr>
            <a:graphic>
              <a:graphicData uri="http://schemas.openxmlformats.org/drawingml/2006/picture">
                <pic:pic>
                  <pic:nvPicPr>
                    <pic:cNvPr id="0" name="T4KB_spectrum_400bb56e0977.png"/>
                    <pic:cNvPicPr/>
                  </pic:nvPicPr>
                  <pic:blipFill>
                    <a:blip r:embed="rId27"/>
                    <a:stretch>
                      <a:fillRect/>
                    </a:stretch>
                  </pic:blipFill>
                  <pic:spPr>
                    <a:xfrm>
                      <a:off x="0" y="0"/>
                      <a:ext cx="5669280" cy="1184879"/>
                    </a:xfrm>
                    <a:prstGeom prst="rect"/>
                  </pic:spPr>
                </pic:pic>
              </a:graphicData>
            </a:graphic>
          </wp:inline>
        </w:drawing>
      </w:r>
    </w:p>
    <w:p>
      <w:pPr>
        <w:pStyle w:val="Caption"/>
      </w:pPr>
      <w:r>
        <w:t>Figure 17  ·  Where the theories place the cause of women's disadvantage.</w:t>
      </w:r>
    </w:p>
    <w:p>
      <w:pPr>
        <w:pStyle w:val="Heading2"/>
      </w:pPr>
      <w:r>
        <w:t>8.5a  What each theory would recommend for women — and what a gender analysis adds</w:t>
      </w:r>
    </w:p>
    <w:p>
      <w:pPr>
        <w:pStyle w:val="GSTableCaption"/>
      </w:pPr>
      <w:r>
        <w:t>Table 5  ·  Policy implications of each theory for women.</w:t>
      </w:r>
    </w:p>
    <w:tbl>
      <w:tblPr>
        <w:tblStyle w:val="TableGrid"/>
        <w:tblW w:type="auto" w:w="0"/>
        <w:tblLayout w:type="fixed"/>
        <w:tblLook w:firstColumn="1" w:firstRow="1" w:lastColumn="0" w:lastRow="0" w:noHBand="0" w:noVBand="1" w:val="04A0"/>
        <w:tblInd w:w="0" w:type="dxa"/>
        <w:tblLayout w:type="fixed"/>
      </w:tblPr>
      <w:tblGrid>
        <w:gridCol w:w="2016"/>
        <w:gridCol w:w="3697"/>
        <w:gridCol w:w="3697"/>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Theory</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Its recommendation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What a gender analysis adds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Modernisation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Educate women; spread modern values; family planning</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Change land, credit and inheritance too; count unpaid work</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Dependency</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Break unequal ties; national self-reliance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Change local patriarchy; value women's subsistence work</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World-system</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Rise from periphery to semi-periphery</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Protect women workers in export chains; care-chain rights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Structural functionalism</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Support stable family roles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Treat roles as changeable; share care between men and women</w:t>
            </w:r>
          </w:p>
        </w:tc>
      </w:tr>
    </w:tbl>
    <w:p>
      <w:pPr>
        <w:spacing w:after="0" w:before="0" w:line="120" w:lineRule="exact"/>
      </w:pPr>
      <w:r>
        <w:rPr>
          <w:sz w:val="12"/>
        </w:rPr>
      </w:r>
    </w:p>
    <w:p>
      <w:r>
        <w:t xml:space="preserve">A gender analysis therefore does not reject these theories; it </w:t>
      </w:r>
      <w:r>
        <w:rPr>
          <w:b/>
          <w:color w:val="2F7D4F"/>
        </w:rPr>
        <w:t>completes</w:t>
      </w:r>
      <w:r>
        <w:t xml:space="preserve"> them by asking about women's work, property, time and power in each case.</w:t>
      </w:r>
    </w:p>
    <w:p>
      <w:pPr>
        <w:pStyle w:val="Heading2"/>
      </w:pPr>
      <w:r>
        <w:t>8.6  A balanced conclusion</w:t>
      </w:r>
    </w:p>
    <w:p>
      <w:r>
        <w:t xml:space="preserve">Each theory captures part of the truth. </w:t>
      </w:r>
      <w:r>
        <w:rPr>
          <w:b/>
          <w:color w:val="2F7D4F"/>
        </w:rPr>
        <w:t>Culture</w:t>
      </w:r>
      <w:r>
        <w:t xml:space="preserve"> matters (modernisation); </w:t>
      </w:r>
      <w:r>
        <w:rPr>
          <w:b/>
          <w:color w:val="2F7D4F"/>
        </w:rPr>
        <w:t>institutions</w:t>
      </w:r>
      <w:r>
        <w:t xml:space="preserve"> shape roles (functionalism); </w:t>
      </w:r>
      <w:r>
        <w:rPr>
          <w:b/>
          <w:color w:val="2F7D4F"/>
        </w:rPr>
        <w:t>global structures</w:t>
      </w:r>
      <w:r>
        <w:t xml:space="preserve"> exploit poor countries (dependency, world-system). What all lacked was attention to </w:t>
      </w:r>
      <w:r>
        <w:rPr>
          <w:b/>
          <w:color w:val="2F7D4F"/>
        </w:rPr>
        <w:t>gender relations of power</w:t>
      </w:r>
      <w:r>
        <w:t xml:space="preserve"> — inside households, markets and states. A critical gender analysis joins the </w:t>
      </w:r>
      <w:r>
        <w:rPr>
          <w:b/>
          <w:color w:val="2F7D4F"/>
        </w:rPr>
        <w:t>local</w:t>
      </w:r>
      <w:r>
        <w:t xml:space="preserve"> and the </w:t>
      </w:r>
      <w:r>
        <w:rPr>
          <w:b/>
          <w:color w:val="2F7D4F"/>
        </w:rPr>
        <w:t>global</w:t>
      </w:r>
      <w:r>
        <w:t xml:space="preserve">, the </w:t>
      </w:r>
      <w:r>
        <w:rPr>
          <w:b/>
          <w:color w:val="2F7D4F"/>
        </w:rPr>
        <w:t>cultural</w:t>
      </w:r>
      <w:r>
        <w:t xml:space="preserve"> and the </w:t>
      </w:r>
      <w:r>
        <w:rPr>
          <w:b/>
          <w:color w:val="2F7D4F"/>
        </w:rPr>
        <w:t>structural</w:t>
      </w:r>
      <w:r>
        <w:t xml:space="preserve">, and adds </w:t>
      </w:r>
      <w:r>
        <w:rPr>
          <w:b/>
          <w:color w:val="2F7D4F"/>
        </w:rPr>
        <w:t>unpaid work</w:t>
      </w:r>
      <w:r>
        <w:t xml:space="preserve"> and </w:t>
      </w:r>
      <w:r>
        <w:rPr>
          <w:b/>
          <w:color w:val="2F7D4F"/>
        </w:rPr>
        <w:t>women's agency</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APPLYING THE THEORIES TO ONE PAKISTANI WOMAN</w:t>
            </w:r>
          </w:p>
          <w:p>
            <w:pPr>
              <w:pStyle w:val="GSBoxText"/>
            </w:pPr>
            <w:r>
              <w:t>A woman cotton picker in southern Punjab:</w:t>
            </w:r>
          </w:p>
          <w:p>
            <w:pPr>
              <w:pStyle w:val="GSBoxBullet"/>
            </w:pPr>
            <w:r>
              <w:rPr>
                <w:b/>
                <w:color w:val="2F7D4F"/>
              </w:rPr>
              <w:t xml:space="preserve">•  </w:t>
            </w:r>
            <w:r>
              <w:rPr>
                <w:b/>
                <w:color w:val="2F7D4F"/>
              </w:rPr>
              <w:t>Modernisation</w:t>
            </w:r>
            <w:r>
              <w:t xml:space="preserve"> would say her poverty comes from tradition and lack of education.</w:t>
            </w:r>
          </w:p>
          <w:p>
            <w:pPr>
              <w:pStyle w:val="GSBoxBullet"/>
            </w:pPr>
            <w:r>
              <w:rPr>
                <w:b/>
                <w:color w:val="2F7D4F"/>
              </w:rPr>
              <w:t xml:space="preserve">•  </w:t>
            </w:r>
            <w:r>
              <w:rPr>
                <w:b/>
                <w:color w:val="2F7D4F"/>
              </w:rPr>
              <w:t>Functionalism</w:t>
            </w:r>
            <w:r>
              <w:t xml:space="preserve"> would treat her as a homemaker who "helps" in the fields.</w:t>
            </w:r>
          </w:p>
          <w:p>
            <w:pPr>
              <w:pStyle w:val="GSBoxBullet"/>
            </w:pPr>
            <w:r>
              <w:rPr>
                <w:b/>
                <w:color w:val="2F7D4F"/>
              </w:rPr>
              <w:t xml:space="preserve">•  </w:t>
            </w:r>
            <w:r>
              <w:rPr>
                <w:b/>
                <w:color w:val="2F7D4F"/>
              </w:rPr>
              <w:t>Dependency</w:t>
            </w:r>
            <w:r>
              <w:t xml:space="preserve"> would point to low world cotton prices and Pakistan's weak position in trade.</w:t>
            </w:r>
          </w:p>
          <w:p>
            <w:pPr>
              <w:pStyle w:val="GSBoxBullet"/>
            </w:pPr>
            <w:r>
              <w:rPr>
                <w:b/>
                <w:color w:val="2F7D4F"/>
              </w:rPr>
              <w:t xml:space="preserve">•  </w:t>
            </w:r>
            <w:r>
              <w:rPr>
                <w:b/>
                <w:color w:val="2F7D4F"/>
              </w:rPr>
              <w:t>World-system</w:t>
            </w:r>
            <w:r>
              <w:t xml:space="preserve"> would place her at the bottom of a global textile chain whose profits flow to the core.</w:t>
            </w:r>
          </w:p>
          <w:p>
            <w:pPr>
              <w:pStyle w:val="GSBoxBullet"/>
            </w:pPr>
            <w:r>
              <w:rPr>
                <w:b/>
                <w:color w:val="2F7D4F"/>
              </w:rPr>
              <w:t xml:space="preserve">•  </w:t>
            </w:r>
            <w:r>
              <w:rPr>
                <w:b/>
                <w:color w:val="2F7D4F"/>
              </w:rPr>
              <w:t>A gender analysis</w:t>
            </w:r>
            <w:r>
              <w:t xml:space="preserve"> adds: she does most of the family's unpaid care; she owns no land; her wages are paid to her husband; she has no labour protection — and she may be organising with other women for better rates.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2024</w:t>
            </w:r>
          </w:p>
          <w:p>
            <w:pPr>
              <w:pStyle w:val="GSBoxBullet"/>
            </w:pPr>
            <w:r>
              <w:rPr>
                <w:b/>
                <w:color w:val="1E2A44"/>
              </w:rPr>
              <w:t xml:space="preserve">1.  </w:t>
            </w:r>
            <w:r>
              <w:t>Introduction: what "critical gender analysis" means; the five questions. 2–5. One heading per theory — claims, view of women, critique. 6. Comparative table. 7. Shared weaknesses. 8. Feminist responses (WID, WAD, GAD) and later critiques. 9. Pakistan (the cotton picker). 10. Conclusion: join the local and global. Draw the spectrum or the table.</w:t>
            </w:r>
          </w:p>
        </w:tc>
      </w:tr>
    </w:tbl>
    <w:p>
      <w:pPr>
        <w:spacing w:after="0" w:before="0" w:line="120" w:lineRule="exact"/>
      </w:pPr>
      <w:r>
        <w:rPr>
          <w:sz w:val="12"/>
        </w:rPr>
      </w:r>
    </w:p>
    <w:p>
      <w:pPr>
        <w:pStyle w:val="Heading1"/>
      </w:pPr>
      <w:r>
        <w:t>Chapter 9 · Women in Development (WID)</w:t>
      </w:r>
    </w:p>
    <w:p>
      <w:pPr>
        <w:pStyle w:val="GSLead"/>
      </w:pPr>
      <w:r>
        <w:t>WID, WAD and GAD are the single most-asked family in Topic 4: "critically review" all three (2016), "critically analyse" all three (2021), "critically analyse WID and GAD … principles and limitations" (2025), and a short note on "gender and development" (2017). MCQs ask where WID was coined (</w:t>
      </w:r>
      <w:r>
        <w:rPr>
          <w:b/>
          <w:color w:val="2F7D4F"/>
        </w:rPr>
        <w:t>Washington</w:t>
      </w:r>
      <w:r>
        <w:t>), which approach takes the sexual division of labour for granted (</w:t>
      </w:r>
      <w:r>
        <w:rPr>
          <w:b/>
          <w:color w:val="2F7D4F"/>
        </w:rPr>
        <w:t>WID</w:t>
      </w:r>
      <w:r>
        <w:t>), and what WID was criticised for.</w:t>
      </w:r>
    </w:p>
    <w:p>
      <w:pPr>
        <w:pStyle w:val="Heading2"/>
      </w:pPr>
      <w:r>
        <w:t>9.1  Origins</w:t>
      </w:r>
    </w:p>
    <w:p>
      <w:r>
        <w:t xml:space="preserve">Until about 1970, development planners assumed that women would benefit automatically from growth, and treated them mainly as </w:t>
      </w:r>
      <w:r>
        <w:rPr>
          <w:b/>
          <w:color w:val="2F7D4F"/>
        </w:rPr>
        <w:t>mothers</w:t>
      </w:r>
      <w:r>
        <w:t xml:space="preserve"> — through welfare, nutrition and family-planning programmes. This is often called the </w:t>
      </w:r>
      <w:r>
        <w:rPr>
          <w:b/>
          <w:color w:val="2F7D4F"/>
        </w:rPr>
        <w:t>welfare approach</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Ester Boserup</w:t>
            </w:r>
            <w:r>
              <w:rPr>
                <w:i/>
                <w:color w:val="475569"/>
                <w:sz w:val="19"/>
              </w:rPr>
              <w:t xml:space="preserve">  ·  *Woman's Role in Economic Development* (1970)</w:t>
            </w:r>
          </w:p>
          <w:p>
            <w:pPr>
              <w:pStyle w:val="GSBoxText"/>
            </w:pPr>
            <w:r>
              <w:t xml:space="preserve">The Danish economist showed that women were major producers, especially in African agriculture, and that colonial and modernising policies had </w:t>
            </w:r>
            <w:r>
              <w:rPr>
                <w:b/>
                <w:color w:val="2F7D4F"/>
              </w:rPr>
              <w:t>marginalised</w:t>
            </w:r>
            <w:r>
              <w:t xml:space="preserve"> them by giving land, technology, training and credit to men. Development was leaving women behind — and sometimes making them worse off.</w:t>
            </w:r>
          </w:p>
          <w:p>
            <w:pPr>
              <w:pStyle w:val="GSBoxText"/>
              <w:spacing w:before="60"/>
            </w:pPr>
            <w:r>
              <w:rPr>
                <w:b/>
                <w:color w:val="6B2D5C"/>
              </w:rPr>
              <w:t xml:space="preserve">➜  </w:t>
            </w:r>
            <w:r>
              <w:rPr>
                <w:b/>
                <w:color w:val="6B2D5C"/>
              </w:rPr>
              <w:t>Boserup's book is the starting point of WID.</w:t>
            </w:r>
          </w:p>
        </w:tc>
      </w:tr>
    </w:tbl>
    <w:p>
      <w:pPr>
        <w:spacing w:after="0" w:before="0" w:line="120" w:lineRule="exact"/>
      </w:pPr>
      <w:r>
        <w:rPr>
          <w:sz w:val="12"/>
        </w:rPr>
      </w:r>
    </w:p>
    <w:p>
      <w:pPr>
        <w:pStyle w:val="ListBullet"/>
      </w:pPr>
      <w:r>
        <w:t xml:space="preserve">The term </w:t>
      </w:r>
      <w:r>
        <w:rPr>
          <w:b/>
          <w:color w:val="2F7D4F"/>
        </w:rPr>
        <w:t>"Women in Development"</w:t>
      </w:r>
      <w:r>
        <w:t xml:space="preserve"> was coined in the early 1970s by a network of women development professionals in </w:t>
      </w:r>
      <w:r>
        <w:rPr>
          <w:b/>
          <w:color w:val="2F7D4F"/>
        </w:rPr>
        <w:t>Washington, DC</w:t>
      </w:r>
      <w:r>
        <w:t xml:space="preserve"> (the Women's Committee of the Washington chapter of the Society for International Development) — the key to a 2018 MCQ.</w:t>
      </w:r>
    </w:p>
    <w:p>
      <w:pPr>
        <w:pStyle w:val="ListBullet"/>
      </w:pPr>
      <w:r>
        <w:t xml:space="preserve">The </w:t>
      </w:r>
      <w:r>
        <w:rPr>
          <w:b/>
          <w:color w:val="2F7D4F"/>
        </w:rPr>
        <w:t>Percy Amendment</w:t>
      </w:r>
      <w:r>
        <w:t xml:space="preserve"> (</w:t>
      </w:r>
      <w:r>
        <w:rPr>
          <w:b/>
          <w:color w:val="1E2A44"/>
        </w:rPr>
        <w:t>1973</w:t>
      </w:r>
      <w:r>
        <w:t xml:space="preserve">) to the US Foreign Assistance Act required US aid to integrate women into the national economies of developing countries. USAID created an </w:t>
      </w:r>
      <w:r>
        <w:rPr>
          <w:b/>
          <w:color w:val="2F7D4F"/>
        </w:rPr>
        <w:t>Office of Women in Development</w:t>
      </w:r>
      <w:r>
        <w:t xml:space="preserve"> (</w:t>
      </w:r>
      <w:r>
        <w:rPr>
          <w:b/>
          <w:color w:val="1E2A44"/>
        </w:rPr>
        <w:t>1974</w:t>
      </w:r>
      <w:r>
        <w:t>).</w:t>
      </w:r>
    </w:p>
    <w:p>
      <w:pPr>
        <w:pStyle w:val="ListBullet"/>
      </w:pPr>
      <w:r>
        <w:t xml:space="preserve">The UN's </w:t>
      </w:r>
      <w:r>
        <w:rPr>
          <w:b/>
          <w:color w:val="2F7D4F"/>
        </w:rPr>
        <w:t>International Women's Year</w:t>
      </w:r>
      <w:r>
        <w:t xml:space="preserve"> (</w:t>
      </w:r>
      <w:r>
        <w:rPr>
          <w:b/>
          <w:color w:val="1E2A44"/>
        </w:rPr>
        <w:t>1975</w:t>
      </w:r>
      <w:r>
        <w:t xml:space="preserve">), the </w:t>
      </w:r>
      <w:r>
        <w:rPr>
          <w:b/>
          <w:color w:val="2F7D4F"/>
        </w:rPr>
        <w:t>Mexico City</w:t>
      </w:r>
      <w:r>
        <w:t xml:space="preserve"> conference and the </w:t>
      </w:r>
      <w:r>
        <w:rPr>
          <w:b/>
          <w:color w:val="2F7D4F"/>
        </w:rPr>
        <w:t>Decade for Women</w:t>
      </w:r>
      <w:r>
        <w:t xml:space="preserve"> (1976–85) spread WID worldwide; many governments created </w:t>
      </w:r>
      <w:r>
        <w:rPr>
          <w:b/>
          <w:color w:val="2F7D4F"/>
        </w:rPr>
        <w:t>women's ministries or divisions</w:t>
      </w:r>
      <w:r>
        <w:t xml:space="preserve"> (Pakistan's Women's Division, </w:t>
      </w:r>
      <w:r>
        <w:rPr>
          <w:b/>
          <w:color w:val="1E2A44"/>
        </w:rPr>
        <w:t>1979</w:t>
      </w:r>
      <w:r>
        <w:t>).</w:t>
      </w:r>
    </w:p>
    <w:p>
      <w:pPr>
        <w:pStyle w:val="Heading2"/>
      </w:pPr>
      <w:r>
        <w:t>9.2  Principles of WID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WID</w:t>
            </w:r>
            <w:r>
              <w:rPr>
                <w:i/>
                <w:color w:val="475569"/>
                <w:sz w:val="19"/>
              </w:rPr>
              <w:t xml:space="preserve">  ·  Women in Development</w:t>
            </w:r>
          </w:p>
          <w:p>
            <w:pPr>
              <w:pStyle w:val="GSBoxText"/>
            </w:pPr>
            <w:r>
              <w:t xml:space="preserve">An approach (1970s) which held that women had been </w:t>
            </w:r>
            <w:r>
              <w:rPr>
                <w:b/>
                <w:color w:val="2F7D4F"/>
              </w:rPr>
              <w:t>left out</w:t>
            </w:r>
            <w:r>
              <w:t xml:space="preserve"> of development, and that the solution was to </w:t>
            </w:r>
            <w:r>
              <w:rPr>
                <w:b/>
                <w:color w:val="2F7D4F"/>
              </w:rPr>
              <w:t>integrate women into existing development</w:t>
            </w:r>
            <w:r>
              <w:t xml:space="preserve"> — through education, training, credit, technology and income-generating projects — so that they could contribute to and benefit from growth.</w:t>
            </w:r>
          </w:p>
          <w:p>
            <w:pPr>
              <w:pStyle w:val="GSBoxText"/>
              <w:spacing w:before="60"/>
            </w:pPr>
            <w:r>
              <w:rPr>
                <w:b/>
                <w:color w:val="0F766E"/>
              </w:rPr>
              <w:t xml:space="preserve">➜  </w:t>
            </w:r>
            <w:r>
              <w:rPr>
                <w:b/>
                <w:color w:val="0F766E"/>
              </w:rPr>
              <w:t>Key words: integration, access, efficiency, women-only projects, equal opportunity.</w:t>
            </w:r>
          </w:p>
        </w:tc>
      </w:tr>
    </w:tbl>
    <w:p>
      <w:pPr>
        <w:spacing w:after="0" w:before="0" w:line="120" w:lineRule="exact"/>
      </w:pPr>
      <w:r>
        <w:rPr>
          <w:sz w:val="12"/>
        </w:rPr>
      </w:r>
    </w:p>
    <w:p>
      <w:pPr>
        <w:pStyle w:val="GSNumbered"/>
      </w:pPr>
      <w:r>
        <w:rPr>
          <w:b/>
          <w:color w:val="2B5C9E"/>
        </w:rPr>
        <w:t>1.</w:t>
        <w:tab/>
      </w:r>
      <w:r>
        <w:rPr>
          <w:b/>
          <w:color w:val="2F7D4F"/>
        </w:rPr>
        <w:t>Women are an untapped resource</w:t>
      </w:r>
      <w:r>
        <w:t xml:space="preserve"> for development.</w:t>
      </w:r>
    </w:p>
    <w:p>
      <w:pPr>
        <w:pStyle w:val="GSNumbered"/>
      </w:pPr>
      <w:r>
        <w:rPr>
          <w:b/>
          <w:color w:val="2B5C9E"/>
        </w:rPr>
        <w:t>2.</w:t>
        <w:tab/>
      </w:r>
      <w:r>
        <w:rPr>
          <w:b/>
          <w:color w:val="2F7D4F"/>
        </w:rPr>
        <w:t>The problem is exclusion</w:t>
      </w:r>
      <w:r>
        <w:t>, not the development model itself.</w:t>
      </w:r>
    </w:p>
    <w:p>
      <w:pPr>
        <w:pStyle w:val="GSNumbered"/>
      </w:pPr>
      <w:r>
        <w:rPr>
          <w:b/>
          <w:color w:val="2B5C9E"/>
        </w:rPr>
        <w:t>3.</w:t>
        <w:tab/>
      </w:r>
      <w:r>
        <w:rPr>
          <w:b/>
          <w:color w:val="2F7D4F"/>
        </w:rPr>
        <w:t>The solution is access</w:t>
      </w:r>
      <w:r>
        <w:t>: education, credit, training, technology and jobs.</w:t>
      </w:r>
    </w:p>
    <w:p>
      <w:pPr>
        <w:pStyle w:val="GSNumbered"/>
      </w:pPr>
      <w:r>
        <w:rPr>
          <w:b/>
          <w:color w:val="2B5C9E"/>
        </w:rPr>
        <w:t>4.</w:t>
        <w:tab/>
      </w:r>
      <w:r>
        <w:rPr>
          <w:b/>
          <w:color w:val="2F7D4F"/>
        </w:rPr>
        <w:t>Liberal feminism</w:t>
      </w:r>
      <w:r>
        <w:t xml:space="preserve"> is its theory: equal opportunity within the existing system.</w:t>
      </w:r>
    </w:p>
    <w:p>
      <w:pPr>
        <w:pStyle w:val="GSNumbered"/>
      </w:pPr>
      <w:r>
        <w:rPr>
          <w:b/>
          <w:color w:val="2B5C9E"/>
        </w:rPr>
        <w:t>5.</w:t>
        <w:tab/>
      </w:r>
      <w:r>
        <w:rPr>
          <w:b/>
          <w:color w:val="2F7D4F"/>
        </w:rPr>
        <w:t>Separate women's projects</w:t>
      </w:r>
      <w:r>
        <w:t xml:space="preserve"> and women's units in ministries.</w:t>
      </w:r>
    </w:p>
    <w:p>
      <w:pPr>
        <w:pStyle w:val="GSFigure"/>
      </w:pPr>
      <w:r>
        <w:drawing>
          <wp:inline xmlns:a="http://schemas.openxmlformats.org/drawingml/2006/main" xmlns:pic="http://schemas.openxmlformats.org/drawingml/2006/picture">
            <wp:extent cx="5669280" cy="754014"/>
            <wp:docPr id="18" name="Picture 18"/>
            <wp:cNvGraphicFramePr>
              <a:graphicFrameLocks noChangeAspect="1"/>
            </wp:cNvGraphicFramePr>
            <a:graphic>
              <a:graphicData uri="http://schemas.openxmlformats.org/drawingml/2006/picture">
                <pic:pic>
                  <pic:nvPicPr>
                    <pic:cNvPr id="0" name="T4KB_flow_4f57928f005d.png"/>
                    <pic:cNvPicPr/>
                  </pic:nvPicPr>
                  <pic:blipFill>
                    <a:blip r:embed="rId28"/>
                    <a:stretch>
                      <a:fillRect/>
                    </a:stretch>
                  </pic:blipFill>
                  <pic:spPr>
                    <a:xfrm>
                      <a:off x="0" y="0"/>
                      <a:ext cx="5669280" cy="754014"/>
                    </a:xfrm>
                    <a:prstGeom prst="rect"/>
                  </pic:spPr>
                </pic:pic>
              </a:graphicData>
            </a:graphic>
          </wp:inline>
        </w:drawing>
      </w:r>
    </w:p>
    <w:p>
      <w:pPr>
        <w:pStyle w:val="Caption"/>
      </w:pPr>
      <w:r>
        <w:t>Figure 18  ·  The WID logic.</w:t>
      </w:r>
    </w:p>
    <w:p>
      <w:pPr>
        <w:pStyle w:val="Heading2"/>
      </w:pPr>
      <w:r>
        <w:t>9.3  WID's policy approaches</w:t>
      </w:r>
    </w:p>
    <w:p>
      <w:r>
        <w:rPr>
          <w:b/>
          <w:color w:val="2F7D4F"/>
        </w:rPr>
        <w:t>Caroline Moser</w:t>
      </w:r>
      <w:r>
        <w:t xml:space="preserve"> (</w:t>
      </w:r>
      <w:r>
        <w:rPr>
          <w:b/>
          <w:color w:val="1E2A44"/>
        </w:rPr>
        <w:t>1993</w:t>
      </w:r>
      <w:r>
        <w:t>) grouped the policy approaches of this era:</w:t>
      </w:r>
    </w:p>
    <w:p>
      <w:pPr>
        <w:pStyle w:val="ListBullet"/>
      </w:pPr>
      <w:r>
        <w:rPr>
          <w:b/>
          <w:color w:val="2F7D4F"/>
        </w:rPr>
        <w:t>Equity</w:t>
      </w:r>
      <w:r>
        <w:t xml:space="preserve"> (the original WID approach): equal rights and status for women, including through legal reform. Governments found it threatening, and it faded.</w:t>
      </w:r>
    </w:p>
    <w:p>
      <w:pPr>
        <w:pStyle w:val="ListBullet"/>
      </w:pPr>
      <w:r>
        <w:rPr>
          <w:b/>
          <w:color w:val="2F7D4F"/>
        </w:rPr>
        <w:t>Anti-poverty</w:t>
      </w:r>
      <w:r>
        <w:t xml:space="preserve">: raising poor women's </w:t>
      </w:r>
      <w:r>
        <w:rPr>
          <w:b/>
          <w:color w:val="2F7D4F"/>
        </w:rPr>
        <w:t>incomes</w:t>
      </w:r>
      <w:r>
        <w:t xml:space="preserve"> through small income-generating projects.</w:t>
      </w:r>
    </w:p>
    <w:p>
      <w:pPr>
        <w:pStyle w:val="ListBullet"/>
      </w:pPr>
      <w:r>
        <w:rPr>
          <w:b/>
          <w:color w:val="2F7D4F"/>
        </w:rPr>
        <w:t>Efficiency</w:t>
      </w:r>
      <w:r>
        <w:t xml:space="preserve"> (from the 1980s): involving women because it makes development </w:t>
      </w:r>
      <w:r>
        <w:rPr>
          <w:b/>
          <w:color w:val="2F7D4F"/>
        </w:rPr>
        <w:t>more efficient</w:t>
      </w:r>
      <w:r>
        <w:t xml:space="preserve"> — often meaning using women's unpaid time to deliver services during structural adjustment.</w:t>
      </w:r>
    </w:p>
    <w:p>
      <w:pPr>
        <w:pStyle w:val="Heading2"/>
      </w:pPr>
      <w:r>
        <w:t>9.3a  WID in practice: typical projects</w:t>
      </w:r>
    </w:p>
    <w:p>
      <w:pPr>
        <w:pStyle w:val="ListBullet"/>
      </w:pPr>
      <w:r>
        <w:rPr>
          <w:b/>
          <w:color w:val="2F7D4F"/>
        </w:rPr>
        <w:t>Income-generating projects</w:t>
      </w:r>
      <w:r>
        <w:t xml:space="preserve"> — sewing, knitting, handicrafts, poultry and kitchen gardens for women's groups.</w:t>
      </w:r>
    </w:p>
    <w:p>
      <w:pPr>
        <w:pStyle w:val="ListBullet"/>
      </w:pPr>
      <w:r>
        <w:rPr>
          <w:b/>
          <w:color w:val="2F7D4F"/>
        </w:rPr>
        <w:t>Credit schemes</w:t>
      </w:r>
      <w:r>
        <w:t xml:space="preserve"> — small loans to women, later expanded as microfinance.</w:t>
      </w:r>
    </w:p>
    <w:p>
      <w:pPr>
        <w:pStyle w:val="ListBullet"/>
      </w:pPr>
      <w:r>
        <w:rPr>
          <w:b/>
          <w:color w:val="2F7D4F"/>
        </w:rPr>
        <w:t>Training</w:t>
      </w:r>
      <w:r>
        <w:t xml:space="preserve"> — literacy, vocational skills, home economics.</w:t>
      </w:r>
    </w:p>
    <w:p>
      <w:pPr>
        <w:pStyle w:val="ListBullet"/>
      </w:pPr>
      <w:r>
        <w:rPr>
          <w:b/>
          <w:color w:val="2F7D4F"/>
        </w:rPr>
        <w:t>Appropriate technology</w:t>
      </w:r>
      <w:r>
        <w:t xml:space="preserve"> — improved cooking stoves, grain mills and water pumps to save women's time.</w:t>
      </w:r>
    </w:p>
    <w:p>
      <w:pPr>
        <w:pStyle w:val="ListBullet"/>
      </w:pPr>
      <w:r>
        <w:rPr>
          <w:b/>
          <w:color w:val="2F7D4F"/>
        </w:rPr>
        <w:t>Women's units</w:t>
      </w:r>
      <w:r>
        <w:t xml:space="preserve"> in ministries and aid agencies to review projects for their effect on women.</w:t>
      </w:r>
    </w:p>
    <w:p>
      <w:r>
        <w:t>Many such projects were designed by outsiders, run separately from the main (male-dominated) development programmes, and given small budgets. Critics called this the "</w:t>
      </w:r>
      <w:r>
        <w:rPr>
          <w:b/>
          <w:color w:val="2F7D4F"/>
        </w:rPr>
        <w:t>women's ghetto</w:t>
      </w:r>
      <w:r>
        <w:t>" of development.</w:t>
      </w:r>
    </w:p>
    <w:p>
      <w:pPr>
        <w:pStyle w:val="Heading2"/>
      </w:pPr>
      <w:r>
        <w:t>9.4  Achievements of WID</w:t>
      </w:r>
    </w:p>
    <w:p>
      <w:pPr>
        <w:pStyle w:val="GSNumbered"/>
      </w:pPr>
      <w:r>
        <w:rPr>
          <w:b/>
          <w:color w:val="2B5C9E"/>
        </w:rPr>
        <w:t>1.</w:t>
        <w:tab/>
      </w:r>
      <w:r>
        <w:t xml:space="preserve">It made </w:t>
      </w:r>
      <w:r>
        <w:rPr>
          <w:b/>
          <w:color w:val="2F7D4F"/>
        </w:rPr>
        <w:t>women visible</w:t>
      </w:r>
      <w:r>
        <w:t xml:space="preserve"> in development statistics, research and planning.</w:t>
      </w:r>
    </w:p>
    <w:p>
      <w:pPr>
        <w:pStyle w:val="GSNumbered"/>
      </w:pPr>
      <w:r>
        <w:rPr>
          <w:b/>
          <w:color w:val="2B5C9E"/>
        </w:rPr>
        <w:t>2.</w:t>
        <w:tab/>
      </w:r>
      <w:r>
        <w:t xml:space="preserve">It created </w:t>
      </w:r>
      <w:r>
        <w:rPr>
          <w:b/>
          <w:color w:val="2F7D4F"/>
        </w:rPr>
        <w:t>institutions</w:t>
      </w:r>
      <w:r>
        <w:t>: women's ministries, WID units in aid agencies, UN bodies such as the Voluntary Fund for the Decade for Women (</w:t>
      </w:r>
      <w:r>
        <w:rPr>
          <w:b/>
          <w:color w:val="1E2A44"/>
        </w:rPr>
        <w:t>1976</w:t>
      </w:r>
      <w:r>
        <w:t xml:space="preserve">, later </w:t>
      </w:r>
      <w:r>
        <w:rPr>
          <w:b/>
          <w:color w:val="2F7D4F"/>
        </w:rPr>
        <w:t>UNIFEM</w:t>
      </w:r>
      <w:r>
        <w:t xml:space="preserve">) and </w:t>
      </w:r>
      <w:r>
        <w:rPr>
          <w:b/>
          <w:color w:val="2F7D4F"/>
        </w:rPr>
        <w:t>INSTRAW</w:t>
      </w:r>
      <w:r>
        <w:t>.</w:t>
      </w:r>
    </w:p>
    <w:p>
      <w:pPr>
        <w:pStyle w:val="GSNumbered"/>
      </w:pPr>
      <w:r>
        <w:rPr>
          <w:b/>
          <w:color w:val="2B5C9E"/>
        </w:rPr>
        <w:t>3.</w:t>
        <w:tab/>
      </w:r>
      <w:r>
        <w:t xml:space="preserve">It won </w:t>
      </w:r>
      <w:r>
        <w:rPr>
          <w:b/>
          <w:color w:val="2F7D4F"/>
        </w:rPr>
        <w:t>resources</w:t>
      </w:r>
      <w:r>
        <w:t xml:space="preserve"> for women: education, health, credit and training.</w:t>
      </w:r>
    </w:p>
    <w:p>
      <w:pPr>
        <w:pStyle w:val="GSNumbered"/>
      </w:pPr>
      <w:r>
        <w:rPr>
          <w:b/>
          <w:color w:val="2B5C9E"/>
        </w:rPr>
        <w:t>4.</w:t>
        <w:tab/>
      </w:r>
      <w:r>
        <w:t xml:space="preserve">It showed that women are </w:t>
      </w:r>
      <w:r>
        <w:rPr>
          <w:b/>
          <w:color w:val="2F7D4F"/>
        </w:rPr>
        <w:t>producers</w:t>
      </w:r>
      <w:r>
        <w:t>, not only mothers.</w:t>
      </w:r>
    </w:p>
    <w:p>
      <w:pPr>
        <w:pStyle w:val="GSNumbered"/>
      </w:pPr>
      <w:r>
        <w:rPr>
          <w:b/>
          <w:color w:val="2B5C9E"/>
        </w:rPr>
        <w:t>5.</w:t>
        <w:tab/>
      </w:r>
      <w:r>
        <w:t xml:space="preserve">It prepared the ground for </w:t>
      </w:r>
      <w:r>
        <w:rPr>
          <w:b/>
          <w:color w:val="2F7D4F"/>
        </w:rPr>
        <w:t>CEDAW</w:t>
      </w:r>
      <w:r>
        <w:t xml:space="preserve"> (</w:t>
      </w:r>
      <w:r>
        <w:rPr>
          <w:b/>
          <w:color w:val="1E2A44"/>
        </w:rPr>
        <w:t>1979</w:t>
      </w:r>
      <w:r>
        <w:t>).</w:t>
      </w:r>
    </w:p>
    <w:p>
      <w:pPr>
        <w:pStyle w:val="Heading2"/>
      </w:pPr>
      <w:r>
        <w:t>9.5  Limitations and critique of WID</w:t>
      </w:r>
    </w:p>
    <w:p>
      <w:pPr>
        <w:pStyle w:val="GSNumbered"/>
      </w:pPr>
      <w:r>
        <w:rPr>
          <w:b/>
          <w:color w:val="2B5C9E"/>
        </w:rPr>
        <w:t>1.</w:t>
        <w:tab/>
      </w:r>
      <w:r>
        <w:rPr>
          <w:b/>
          <w:color w:val="2F7D4F"/>
        </w:rPr>
        <w:t>It accepted the existing model of development.</w:t>
      </w:r>
      <w:r>
        <w:t xml:space="preserve"> It asked women to join a process without asking whether that process was fair — "</w:t>
      </w:r>
      <w:r>
        <w:rPr>
          <w:b/>
          <w:color w:val="2F7D4F"/>
        </w:rPr>
        <w:t>add women and stir</w:t>
      </w:r>
      <w:r>
        <w:t>".</w:t>
      </w:r>
    </w:p>
    <w:p>
      <w:pPr>
        <w:pStyle w:val="GSNumbered"/>
      </w:pPr>
      <w:r>
        <w:rPr>
          <w:b/>
          <w:color w:val="2B5C9E"/>
        </w:rPr>
        <w:t>2.</w:t>
        <w:tab/>
      </w:r>
      <w:r>
        <w:rPr>
          <w:b/>
          <w:color w:val="2F7D4F"/>
        </w:rPr>
        <w:t>It took the sexual division of labour for granted</w:t>
      </w:r>
      <w:r>
        <w:t xml:space="preserve"> (MCQ 2024). It added paid work to women's burden without changing who does unpaid care — increasing their </w:t>
      </w:r>
      <w:r>
        <w:rPr>
          <w:b/>
          <w:color w:val="2F7D4F"/>
        </w:rPr>
        <w:t>workload</w:t>
      </w:r>
      <w:r>
        <w:t>.</w:t>
      </w:r>
    </w:p>
    <w:p>
      <w:pPr>
        <w:pStyle w:val="GSNumbered"/>
      </w:pPr>
      <w:r>
        <w:rPr>
          <w:b/>
          <w:color w:val="2B5C9E"/>
        </w:rPr>
        <w:t>3.</w:t>
        <w:tab/>
      </w:r>
      <w:r>
        <w:rPr>
          <w:b/>
          <w:color w:val="2F7D4F"/>
        </w:rPr>
        <w:t>It focused on women alone, not gender relations.</w:t>
      </w:r>
      <w:r>
        <w:t xml:space="preserve"> It did not examine </w:t>
      </w:r>
      <w:r>
        <w:rPr>
          <w:b/>
          <w:color w:val="2F7D4F"/>
        </w:rPr>
        <w:t>men's power</w:t>
      </w:r>
      <w:r>
        <w:t xml:space="preserve"> in households, markets and states.</w:t>
      </w:r>
    </w:p>
    <w:p>
      <w:pPr>
        <w:pStyle w:val="GSNumbered"/>
      </w:pPr>
      <w:r>
        <w:rPr>
          <w:b/>
          <w:color w:val="2B5C9E"/>
        </w:rPr>
        <w:t>4.</w:t>
        <w:tab/>
      </w:r>
      <w:r>
        <w:rPr>
          <w:b/>
          <w:color w:val="2F7D4F"/>
        </w:rPr>
        <w:t>It ignored class, race and global inequality.</w:t>
      </w:r>
      <w:r>
        <w:t xml:space="preserve"> Its liberal model suited educated women better than poor ones; it ignored the international system (the WAD critique).</w:t>
      </w:r>
    </w:p>
    <w:p>
      <w:pPr>
        <w:pStyle w:val="GSNumbered"/>
      </w:pPr>
      <w:r>
        <w:rPr>
          <w:b/>
          <w:color w:val="2B5C9E"/>
        </w:rPr>
        <w:t>5.</w:t>
        <w:tab/>
      </w:r>
      <w:r>
        <w:rPr>
          <w:b/>
          <w:color w:val="2F7D4F"/>
        </w:rPr>
        <w:t>Small, marginal projects.</w:t>
      </w:r>
      <w:r>
        <w:t xml:space="preserve"> Income-generating projects — sewing, handicrafts, poultry — were often tiny, under-funded and trapped women in low-return "feminine" activities.</w:t>
      </w:r>
    </w:p>
    <w:p>
      <w:pPr>
        <w:pStyle w:val="GSNumbered"/>
      </w:pPr>
      <w:r>
        <w:rPr>
          <w:b/>
          <w:color w:val="2B5C9E"/>
        </w:rPr>
        <w:t>6.</w:t>
        <w:tab/>
      </w:r>
      <w:r>
        <w:rPr>
          <w:b/>
          <w:color w:val="2F7D4F"/>
        </w:rPr>
        <w:t>Western bias.</w:t>
      </w:r>
      <w:r>
        <w:t xml:space="preserve"> It assumed the Western model of women's advancement fitted all societies.</w:t>
      </w:r>
    </w:p>
    <w:p>
      <w:pPr>
        <w:pStyle w:val="GSNumbered"/>
      </w:pPr>
      <w:r>
        <w:rPr>
          <w:b/>
          <w:color w:val="2B5C9E"/>
        </w:rPr>
        <w:t>7.</w:t>
        <w:tab/>
      </w:r>
      <w:r>
        <w:rPr>
          <w:b/>
          <w:color w:val="2F7D4F"/>
        </w:rPr>
        <w:t>Instrumentalism.</w:t>
      </w:r>
      <w:r>
        <w:t xml:space="preserve"> It often justified investing in women because it made development </w:t>
      </w:r>
      <w:r>
        <w:rPr>
          <w:b/>
          <w:color w:val="2F7D4F"/>
        </w:rPr>
        <w:t>efficient</w:t>
      </w:r>
      <w:r>
        <w:t>, not because women have rights.</w:t>
      </w:r>
    </w:p>
    <w:p>
      <w:pPr>
        <w:pStyle w:val="GSFigure"/>
      </w:pPr>
      <w:r>
        <w:drawing>
          <wp:inline xmlns:a="http://schemas.openxmlformats.org/drawingml/2006/main" xmlns:pic="http://schemas.openxmlformats.org/drawingml/2006/picture">
            <wp:extent cx="5669280" cy="1230234"/>
            <wp:docPr id="19" name="Picture 19"/>
            <wp:cNvGraphicFramePr>
              <a:graphicFrameLocks noChangeAspect="1"/>
            </wp:cNvGraphicFramePr>
            <a:graphic>
              <a:graphicData uri="http://schemas.openxmlformats.org/drawingml/2006/picture">
                <pic:pic>
                  <pic:nvPicPr>
                    <pic:cNvPr id="0" name="T4KB_compare_11ea1e884525.png"/>
                    <pic:cNvPicPr/>
                  </pic:nvPicPr>
                  <pic:blipFill>
                    <a:blip r:embed="rId29"/>
                    <a:stretch>
                      <a:fillRect/>
                    </a:stretch>
                  </pic:blipFill>
                  <pic:spPr>
                    <a:xfrm>
                      <a:off x="0" y="0"/>
                      <a:ext cx="5669280" cy="1230234"/>
                    </a:xfrm>
                    <a:prstGeom prst="rect"/>
                  </pic:spPr>
                </pic:pic>
              </a:graphicData>
            </a:graphic>
          </wp:inline>
        </w:drawing>
      </w:r>
    </w:p>
    <w:p>
      <w:pPr>
        <w:pStyle w:val="Caption"/>
      </w:pPr>
      <w:r>
        <w:t>Figure 19  ·  WID: achievements and limitations.</w:t>
      </w:r>
    </w:p>
    <w:p>
      <w:r>
        <w:t xml:space="preserve">A 2026 MCQ asked what WID was </w:t>
      </w:r>
      <w:r>
        <w:rPr>
          <w:b/>
          <w:color w:val="2F7D4F"/>
        </w:rPr>
        <w:t>primarily criticised for</w:t>
      </w:r>
      <w:r>
        <w:t xml:space="preserve">. The key: its </w:t>
      </w:r>
      <w:r>
        <w:rPr>
          <w:b/>
          <w:color w:val="2F7D4F"/>
        </w:rPr>
        <w:t>failure to transform gender relations</w:t>
      </w:r>
      <w:r>
        <w:t xml:space="preserve"> — it integrated women into development without changing the structures and power relations that subordinate them.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WID IN PAKISTAN</w:t>
            </w:r>
          </w:p>
          <w:p>
            <w:pPr>
              <w:pStyle w:val="GSBoxText"/>
            </w:pPr>
            <w:r>
              <w:t xml:space="preserve">Pakistan's </w:t>
            </w:r>
            <w:r>
              <w:rPr>
                <w:b/>
                <w:color w:val="2F7D4F"/>
              </w:rPr>
              <w:t>Women's Division</w:t>
            </w:r>
            <w:r>
              <w:t xml:space="preserve"> (</w:t>
            </w:r>
            <w:r>
              <w:rPr>
                <w:b/>
                <w:color w:val="1E2A44"/>
              </w:rPr>
              <w:t>1979</w:t>
            </w:r>
            <w:r>
              <w:t xml:space="preserve">) and later </w:t>
            </w:r>
            <w:r>
              <w:rPr>
                <w:b/>
                <w:color w:val="2F7D4F"/>
              </w:rPr>
              <w:t>Ministry of Women Development</w:t>
            </w:r>
            <w:r>
              <w:t xml:space="preserve"> followed the WID model: separate women's projects, vocational centres, sewing and handicraft training, and small credit schemes. The </w:t>
            </w:r>
            <w:r>
              <w:rPr>
                <w:b/>
                <w:color w:val="2F7D4F"/>
              </w:rPr>
              <w:t>First Women Bank</w:t>
            </w:r>
            <w:r>
              <w:t xml:space="preserve"> (</w:t>
            </w:r>
            <w:r>
              <w:rPr>
                <w:b/>
                <w:color w:val="1E2A44"/>
              </w:rPr>
              <w:t>1989</w:t>
            </w:r>
            <w:r>
              <w:t xml:space="preserve">) was a WID-style institution. These efforts gave some women skills and income, but the </w:t>
            </w:r>
            <w:r>
              <w:rPr>
                <w:b/>
                <w:color w:val="2F7D4F"/>
              </w:rPr>
              <w:t>scale was small</w:t>
            </w:r>
            <w:r>
              <w:t xml:space="preserve"> and most did not change women's position in land, inheritance, wages or decision-making — the limits WID's critics predicted.</w:t>
            </w:r>
          </w:p>
        </w:tc>
      </w:tr>
    </w:tbl>
    <w:p>
      <w:pPr>
        <w:spacing w:after="0" w:before="0" w:line="120" w:lineRule="exact"/>
      </w:pPr>
      <w:r>
        <w:rPr>
          <w:sz w:val="12"/>
        </w:rPr>
      </w:r>
    </w:p>
    <w:p>
      <w:pPr>
        <w:pStyle w:val="Heading1"/>
      </w:pPr>
      <w:r>
        <w:t>Chapter 10 · Women and Development (WAD)</w:t>
      </w:r>
    </w:p>
    <w:p>
      <w:pPr>
        <w:pStyle w:val="GSLead"/>
      </w:pPr>
      <w:r>
        <w:t xml:space="preserve">WAD is the middle approach — a critique of WID from the left. It is asked in every WID/WAD/GAD question (2016, 2021), and the 2026 question on NGO-isation told candidates to "use the </w:t>
      </w:r>
      <w:r>
        <w:rPr>
          <w:b/>
          <w:color w:val="2F7D4F"/>
        </w:rPr>
        <w:t>WAD</w:t>
      </w:r>
      <w:r>
        <w:t xml:space="preserve"> critique" (Topic 3, Chapter 10).</w:t>
      </w:r>
    </w:p>
    <w:p>
      <w:pPr>
        <w:pStyle w:val="Heading2"/>
      </w:pPr>
      <w:r>
        <w:t>10.1  Origins</w:t>
      </w:r>
    </w:p>
    <w:p>
      <w:r>
        <w:t xml:space="preserve">In the </w:t>
      </w:r>
      <w:r>
        <w:rPr>
          <w:b/>
          <w:color w:val="2F7D4F"/>
        </w:rPr>
        <w:t>second half of the 1970s</w:t>
      </w:r>
      <w:r>
        <w:t xml:space="preserve">, scholars influenced by </w:t>
      </w:r>
      <w:r>
        <w:rPr>
          <w:b/>
          <w:color w:val="2F7D4F"/>
        </w:rPr>
        <w:t>Marxism</w:t>
      </w:r>
      <w:r>
        <w:t xml:space="preserve"> and </w:t>
      </w:r>
      <w:r>
        <w:rPr>
          <w:b/>
          <w:color w:val="2F7D4F"/>
        </w:rPr>
        <w:t>dependency theory</w:t>
      </w:r>
      <w:r>
        <w:t xml:space="preserve"> criticised WID. A landmark was the workshop "</w:t>
      </w:r>
      <w:r>
        <w:rPr>
          <w:b/>
          <w:color w:val="2F7D4F"/>
        </w:rPr>
        <w:t>The Continuing Subordination of Women in the Development Process</w:t>
      </w:r>
      <w:r>
        <w:t xml:space="preserve">" at the </w:t>
      </w:r>
      <w:r>
        <w:rPr>
          <w:b/>
          <w:color w:val="2F7D4F"/>
        </w:rPr>
        <w:t>Institute of Development Studies (IDS)</w:t>
      </w:r>
      <w:r>
        <w:t xml:space="preserve">, Sussex, in </w:t>
      </w:r>
      <w:r>
        <w:rPr>
          <w:b/>
          <w:color w:val="1E2A44"/>
        </w:rPr>
        <w:t>1978</w:t>
      </w:r>
      <w:r>
        <w:t>, which brought together feminist researchers from North and South. Scholars from the global South, disappointed that WID projects did little for poor women, shaped the approach.</w:t>
      </w:r>
    </w:p>
    <w:p>
      <w:pPr>
        <w:pStyle w:val="Heading2"/>
      </w:pPr>
      <w:r>
        <w:t>10.2  Principles of WAD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WAD</w:t>
            </w:r>
            <w:r>
              <w:rPr>
                <w:i/>
                <w:color w:val="475569"/>
                <w:sz w:val="19"/>
              </w:rPr>
              <w:t xml:space="preserve">  ·  Women and Development</w:t>
            </w:r>
          </w:p>
          <w:p>
            <w:pPr>
              <w:pStyle w:val="GSBoxText"/>
            </w:pPr>
            <w:r>
              <w:t xml:space="preserve">An approach (late 1970s) which argued that women have </w:t>
            </w:r>
            <w:r>
              <w:rPr>
                <w:b/>
                <w:color w:val="2F7D4F"/>
              </w:rPr>
              <w:t>always been part of development</w:t>
            </w:r>
            <w:r>
              <w:t xml:space="preserve"> — as producers, workers and carers — but that they were integrated on </w:t>
            </w:r>
            <w:r>
              <w:rPr>
                <w:b/>
                <w:color w:val="2F7D4F"/>
              </w:rPr>
              <w:t>unequal and exploitative</w:t>
            </w:r>
            <w:r>
              <w:t xml:space="preserve"> terms. The problem is not women's exclusion but the </w:t>
            </w:r>
            <w:r>
              <w:rPr>
                <w:b/>
                <w:color w:val="2F7D4F"/>
              </w:rPr>
              <w:t>nature of development itself</w:t>
            </w:r>
            <w:r>
              <w:t xml:space="preserve">: an unequal </w:t>
            </w:r>
            <w:r>
              <w:rPr>
                <w:b/>
                <w:color w:val="2F7D4F"/>
              </w:rPr>
              <w:t>international and class system</w:t>
            </w:r>
            <w:r>
              <w:t xml:space="preserve"> that exploits both poor men and poor women.</w:t>
            </w:r>
          </w:p>
          <w:p>
            <w:pPr>
              <w:pStyle w:val="GSBoxText"/>
              <w:spacing w:before="60"/>
            </w:pPr>
            <w:r>
              <w:rPr>
                <w:b/>
                <w:color w:val="0F766E"/>
              </w:rPr>
              <w:t xml:space="preserve">➜  </w:t>
            </w:r>
            <w:r>
              <w:rPr>
                <w:b/>
                <w:color w:val="0F766E"/>
              </w:rPr>
              <w:t>Key words: integration on unequal terms, exploitation, class, dependency, international inequality, structural change.</w:t>
            </w:r>
          </w:p>
        </w:tc>
      </w:tr>
    </w:tbl>
    <w:p>
      <w:pPr>
        <w:spacing w:after="0" w:before="0" w:line="120" w:lineRule="exact"/>
      </w:pPr>
      <w:r>
        <w:rPr>
          <w:sz w:val="12"/>
        </w:rPr>
      </w:r>
    </w:p>
    <w:p>
      <w:pPr>
        <w:pStyle w:val="GSNumbered"/>
      </w:pPr>
      <w:r>
        <w:rPr>
          <w:b/>
          <w:color w:val="2B5C9E"/>
        </w:rPr>
        <w:t>1.</w:t>
        <w:tab/>
      </w:r>
      <w:r>
        <w:rPr>
          <w:b/>
          <w:color w:val="2F7D4F"/>
        </w:rPr>
        <w:t>Women are already "in" development.</w:t>
      </w:r>
      <w:r>
        <w:t xml:space="preserve"> Their labour sustains households, farms and export industries.</w:t>
      </w:r>
    </w:p>
    <w:p>
      <w:pPr>
        <w:pStyle w:val="GSNumbered"/>
      </w:pPr>
      <w:r>
        <w:rPr>
          <w:b/>
          <w:color w:val="2B5C9E"/>
        </w:rPr>
        <w:t>2.</w:t>
        <w:tab/>
      </w:r>
      <w:r>
        <w:rPr>
          <w:b/>
          <w:color w:val="2F7D4F"/>
        </w:rPr>
        <w:t>Development is unequal.</w:t>
      </w:r>
      <w:r>
        <w:t xml:space="preserve"> Global capitalism, the international division of labour and </w:t>
      </w:r>
      <w:r>
        <w:rPr>
          <w:b/>
          <w:color w:val="2F7D4F"/>
        </w:rPr>
        <w:t>class</w:t>
      </w:r>
      <w:r>
        <w:t xml:space="preserve"> structures exploit the poor; women's position improves only if these structures change.</w:t>
      </w:r>
    </w:p>
    <w:p>
      <w:pPr>
        <w:pStyle w:val="GSNumbered"/>
      </w:pPr>
      <w:r>
        <w:rPr>
          <w:b/>
          <w:color w:val="2B5C9E"/>
        </w:rPr>
        <w:t>3.</w:t>
        <w:tab/>
      </w:r>
      <w:r>
        <w:rPr>
          <w:b/>
          <w:color w:val="2F7D4F"/>
        </w:rPr>
        <w:t>Women's work is undervalued.</w:t>
      </w:r>
      <w:r>
        <w:t xml:space="preserve"> Both paid and unpaid work are exploited.</w:t>
      </w:r>
    </w:p>
    <w:p>
      <w:pPr>
        <w:pStyle w:val="GSNumbered"/>
      </w:pPr>
      <w:r>
        <w:rPr>
          <w:b/>
          <w:color w:val="2B5C9E"/>
        </w:rPr>
        <w:t>4.</w:t>
        <w:tab/>
      </w:r>
      <w:r>
        <w:rPr>
          <w:b/>
          <w:color w:val="2F7D4F"/>
        </w:rPr>
        <w:t>Theory:</w:t>
      </w:r>
      <w:r>
        <w:t xml:space="preserve"> Marxist and dependency theory, and socialist feminism.</w:t>
      </w:r>
    </w:p>
    <w:p>
      <w:pPr>
        <w:pStyle w:val="GSNumbered"/>
      </w:pPr>
      <w:r>
        <w:rPr>
          <w:b/>
          <w:color w:val="2B5C9E"/>
        </w:rPr>
        <w:t>5.</w:t>
        <w:tab/>
      </w:r>
      <w:r>
        <w:rPr>
          <w:b/>
          <w:color w:val="2F7D4F"/>
        </w:rPr>
        <w:t>Strategy:</w:t>
      </w:r>
      <w:r>
        <w:t xml:space="preserve"> women-only projects and organisations to protect women's interests, together with </w:t>
      </w:r>
      <w:r>
        <w:rPr>
          <w:b/>
          <w:color w:val="2F7D4F"/>
        </w:rPr>
        <w:t>structural change</w:t>
      </w:r>
      <w:r>
        <w:t xml:space="preserve"> in national and international economies.</w:t>
      </w:r>
    </w:p>
    <w:p>
      <w:pPr>
        <w:pStyle w:val="GSFigure"/>
      </w:pPr>
      <w:r>
        <w:drawing>
          <wp:inline xmlns:a="http://schemas.openxmlformats.org/drawingml/2006/main" xmlns:pic="http://schemas.openxmlformats.org/drawingml/2006/picture">
            <wp:extent cx="5669280" cy="1230234"/>
            <wp:docPr id="20" name="Picture 20"/>
            <wp:cNvGraphicFramePr>
              <a:graphicFrameLocks noChangeAspect="1"/>
            </wp:cNvGraphicFramePr>
            <a:graphic>
              <a:graphicData uri="http://schemas.openxmlformats.org/drawingml/2006/picture">
                <pic:pic>
                  <pic:nvPicPr>
                    <pic:cNvPr id="0" name="T4KB_compare_bf8198d69b56.png"/>
                    <pic:cNvPicPr/>
                  </pic:nvPicPr>
                  <pic:blipFill>
                    <a:blip r:embed="rId30"/>
                    <a:stretch>
                      <a:fillRect/>
                    </a:stretch>
                  </pic:blipFill>
                  <pic:spPr>
                    <a:xfrm>
                      <a:off x="0" y="0"/>
                      <a:ext cx="5669280" cy="1230234"/>
                    </a:xfrm>
                    <a:prstGeom prst="rect"/>
                  </pic:spPr>
                </pic:pic>
              </a:graphicData>
            </a:graphic>
          </wp:inline>
        </w:drawing>
      </w:r>
    </w:p>
    <w:p>
      <w:pPr>
        <w:pStyle w:val="Caption"/>
      </w:pPr>
      <w:r>
        <w:t>Figure 20  ·  WID and WAD.</w:t>
      </w:r>
    </w:p>
    <w:p>
      <w:pPr>
        <w:pStyle w:val="Heading2"/>
      </w:pPr>
      <w:r>
        <w:t>10.3  Contributions of WAD</w:t>
      </w:r>
    </w:p>
    <w:p>
      <w:pPr>
        <w:pStyle w:val="GSNumbered"/>
      </w:pPr>
      <w:r>
        <w:rPr>
          <w:b/>
          <w:color w:val="2B5C9E"/>
        </w:rPr>
        <w:t>1.</w:t>
        <w:tab/>
      </w:r>
      <w:r>
        <w:rPr>
          <w:b/>
          <w:color w:val="2F7D4F"/>
        </w:rPr>
        <w:t>It asked "development for whom?"</w:t>
      </w:r>
      <w:r>
        <w:t xml:space="preserve"> — shifting attention from women's absence to the </w:t>
      </w:r>
      <w:r>
        <w:rPr>
          <w:b/>
          <w:color w:val="2F7D4F"/>
        </w:rPr>
        <w:t>structures</w:t>
      </w:r>
      <w:r>
        <w:t xml:space="preserve"> that exploit them.</w:t>
      </w:r>
    </w:p>
    <w:p>
      <w:pPr>
        <w:pStyle w:val="GSNumbered"/>
      </w:pPr>
      <w:r>
        <w:rPr>
          <w:b/>
          <w:color w:val="2B5C9E"/>
        </w:rPr>
        <w:t>2.</w:t>
        <w:tab/>
      </w:r>
      <w:r>
        <w:rPr>
          <w:b/>
          <w:color w:val="2F7D4F"/>
        </w:rPr>
        <w:t>It linked women's position to class and global inequality</w:t>
      </w:r>
      <w:r>
        <w:t xml:space="preserve"> — North–South relations, debt, trade.</w:t>
      </w:r>
    </w:p>
    <w:p>
      <w:pPr>
        <w:pStyle w:val="GSNumbered"/>
      </w:pPr>
      <w:r>
        <w:rPr>
          <w:b/>
          <w:color w:val="2B5C9E"/>
        </w:rPr>
        <w:t>3.</w:t>
        <w:tab/>
      </w:r>
      <w:r>
        <w:rPr>
          <w:b/>
          <w:color w:val="2F7D4F"/>
        </w:rPr>
        <w:t>It valued women's knowledge</w:t>
      </w:r>
      <w:r>
        <w:t xml:space="preserve"> and existing work.</w:t>
      </w:r>
    </w:p>
    <w:p>
      <w:pPr>
        <w:pStyle w:val="GSNumbered"/>
      </w:pPr>
      <w:r>
        <w:rPr>
          <w:b/>
          <w:color w:val="2B5C9E"/>
        </w:rPr>
        <w:t>4.</w:t>
        <w:tab/>
      </w:r>
      <w:r>
        <w:rPr>
          <w:b/>
          <w:color w:val="2F7D4F"/>
        </w:rPr>
        <w:t>It gave the South a voice</w:t>
      </w:r>
      <w:r>
        <w:t xml:space="preserve"> — critiques from Southern scholars and activists.</w:t>
      </w:r>
    </w:p>
    <w:p>
      <w:pPr>
        <w:pStyle w:val="GSNumbered"/>
      </w:pPr>
      <w:r>
        <w:rPr>
          <w:b/>
          <w:color w:val="2B5C9E"/>
        </w:rPr>
        <w:t>5.</w:t>
        <w:tab/>
      </w:r>
      <w:r>
        <w:rPr>
          <w:b/>
          <w:color w:val="2F7D4F"/>
        </w:rPr>
        <w:t>It prepared the way for GAD</w:t>
      </w:r>
      <w:r>
        <w:t xml:space="preserve"> and for </w:t>
      </w:r>
      <w:r>
        <w:rPr>
          <w:b/>
          <w:color w:val="2F7D4F"/>
        </w:rPr>
        <w:t>DAWN</w:t>
      </w:r>
      <w:r>
        <w:t>'s critique of development (</w:t>
      </w:r>
      <w:r>
        <w:rPr>
          <w:b/>
          <w:color w:val="1E2A44"/>
        </w:rPr>
        <w:t>1984</w:t>
      </w:r>
      <w:r>
        <w:t>–85).</w:t>
      </w:r>
    </w:p>
    <w:p>
      <w:pPr>
        <w:pStyle w:val="Heading2"/>
      </w:pPr>
      <w:r>
        <w:t>10.4  Limitations and critique of WAD</w:t>
      </w:r>
    </w:p>
    <w:p>
      <w:pPr>
        <w:pStyle w:val="GSNumbered"/>
      </w:pPr>
      <w:r>
        <w:rPr>
          <w:b/>
          <w:color w:val="2B5C9E"/>
        </w:rPr>
        <w:t>1.</w:t>
        <w:tab/>
      </w:r>
      <w:r>
        <w:rPr>
          <w:b/>
          <w:color w:val="2F7D4F"/>
        </w:rPr>
        <w:t>Class over gender.</w:t>
      </w:r>
      <w:r>
        <w:t xml:space="preserve"> It focused on class and international inequality, and said little about </w:t>
      </w:r>
      <w:r>
        <w:rPr>
          <w:b/>
          <w:color w:val="2F7D4F"/>
        </w:rPr>
        <w:t>gender relations within</w:t>
      </w:r>
      <w:r>
        <w:t xml:space="preserve"> classes — why poor men also dominate poor women.</w:t>
      </w:r>
    </w:p>
    <w:p>
      <w:pPr>
        <w:pStyle w:val="GSNumbered"/>
      </w:pPr>
      <w:r>
        <w:rPr>
          <w:b/>
          <w:color w:val="2B5C9E"/>
        </w:rPr>
        <w:t>2.</w:t>
        <w:tab/>
      </w:r>
      <w:r>
        <w:rPr>
          <w:b/>
          <w:color w:val="2F7D4F"/>
        </w:rPr>
        <w:t>Ignored patriarchy.</w:t>
      </w:r>
      <w:r>
        <w:t xml:space="preserve"> Like dependency theory, it assumed that women's position would improve when international structures became fair, underplaying </w:t>
      </w:r>
      <w:r>
        <w:rPr>
          <w:b/>
          <w:color w:val="2F7D4F"/>
        </w:rPr>
        <w:t>local patriarchy</w:t>
      </w:r>
      <w:r>
        <w:t>.</w:t>
      </w:r>
    </w:p>
    <w:p>
      <w:pPr>
        <w:pStyle w:val="GSNumbered"/>
      </w:pPr>
      <w:r>
        <w:rPr>
          <w:b/>
          <w:color w:val="2B5C9E"/>
        </w:rPr>
        <w:t>3.</w:t>
        <w:tab/>
      </w:r>
      <w:r>
        <w:rPr>
          <w:b/>
          <w:color w:val="2F7D4F"/>
        </w:rPr>
        <w:t>Women as a homogeneous group.</w:t>
      </w:r>
      <w:r>
        <w:t xml:space="preserve"> It treated poor women's interests as one, overlooking differences of race, ethnicity and caste.</w:t>
      </w:r>
    </w:p>
    <w:p>
      <w:pPr>
        <w:pStyle w:val="GSNumbered"/>
      </w:pPr>
      <w:r>
        <w:rPr>
          <w:b/>
          <w:color w:val="2B5C9E"/>
        </w:rPr>
        <w:t>4.</w:t>
        <w:tab/>
      </w:r>
      <w:r>
        <w:rPr>
          <w:b/>
          <w:color w:val="2F7D4F"/>
        </w:rPr>
        <w:t>Little on the household.</w:t>
      </w:r>
      <w:r>
        <w:t xml:space="preserve"> It paid little attention to the </w:t>
      </w:r>
      <w:r>
        <w:rPr>
          <w:b/>
          <w:color w:val="2F7D4F"/>
        </w:rPr>
        <w:t>reproductive and household work</w:t>
      </w:r>
      <w:r>
        <w:t xml:space="preserve"> within families.</w:t>
      </w:r>
    </w:p>
    <w:p>
      <w:pPr>
        <w:pStyle w:val="GSNumbered"/>
      </w:pPr>
      <w:r>
        <w:rPr>
          <w:b/>
          <w:color w:val="2B5C9E"/>
        </w:rPr>
        <w:t>5.</w:t>
        <w:tab/>
      </w:r>
      <w:r>
        <w:rPr>
          <w:b/>
          <w:color w:val="2F7D4F"/>
        </w:rPr>
        <w:t>Women-only projects again.</w:t>
      </w:r>
      <w:r>
        <w:t xml:space="preserve"> In practice it often supported separate women's projects, repeating WID's marginalisation.</w:t>
      </w:r>
    </w:p>
    <w:p>
      <w:pPr>
        <w:pStyle w:val="GSNumbered"/>
      </w:pPr>
      <w:r>
        <w:rPr>
          <w:b/>
          <w:color w:val="2B5C9E"/>
        </w:rPr>
        <w:t>6.</w:t>
        <w:tab/>
      </w:r>
      <w:r>
        <w:rPr>
          <w:b/>
          <w:color w:val="2F7D4F"/>
        </w:rPr>
        <w:t>Weak policy influence.</w:t>
      </w:r>
      <w:r>
        <w:t xml:space="preserve"> Its call for structural change was hard for governments and donors to adopt.</w:t>
      </w:r>
    </w:p>
    <w:p>
      <w:pPr>
        <w:pStyle w:val="Heading2"/>
      </w:pPr>
      <w:r>
        <w:t>10.4a  WAD in action: three examples</w:t>
      </w:r>
    </w:p>
    <w:p>
      <w:pPr>
        <w:pStyle w:val="GSNumbered"/>
      </w:pPr>
      <w:r>
        <w:rPr>
          <w:b/>
          <w:color w:val="2B5C9E"/>
        </w:rPr>
        <w:t>1.</w:t>
        <w:tab/>
      </w:r>
      <w:r>
        <w:rPr>
          <w:b/>
          <w:color w:val="2F7D4F"/>
        </w:rPr>
        <w:t>Export processing zones.</w:t>
      </w:r>
      <w:r>
        <w:t xml:space="preserve"> WID would count women's factory jobs as "integration" and success. WAD asks why the zones exist — to supply cheap labour to multinational companies — and notes that women are hired precisely because they can be paid less. Integration here is </w:t>
      </w:r>
      <w:r>
        <w:rPr>
          <w:b/>
          <w:color w:val="2F7D4F"/>
        </w:rPr>
        <w:t>exploitation</w:t>
      </w:r>
      <w:r>
        <w:t>.</w:t>
      </w:r>
    </w:p>
    <w:p>
      <w:pPr>
        <w:pStyle w:val="GSNumbered"/>
      </w:pPr>
      <w:r>
        <w:rPr>
          <w:b/>
          <w:color w:val="2B5C9E"/>
        </w:rPr>
        <w:t>2.</w:t>
        <w:tab/>
      </w:r>
      <w:r>
        <w:rPr>
          <w:b/>
          <w:color w:val="2F7D4F"/>
        </w:rPr>
        <w:t>Cash crops.</w:t>
      </w:r>
      <w:r>
        <w:t xml:space="preserve"> When a government promotes cotton or tobacco for export, WID asks whether women get training. WAD asks who profits from the crop, why world prices keep rural wages low, and how the shift from food crops affects household food security, which women manage.</w:t>
      </w:r>
    </w:p>
    <w:p>
      <w:pPr>
        <w:pStyle w:val="GSNumbered"/>
      </w:pPr>
      <w:r>
        <w:rPr>
          <w:b/>
          <w:color w:val="2B5C9E"/>
        </w:rPr>
        <w:t>3.</w:t>
        <w:tab/>
      </w:r>
      <w:r>
        <w:rPr>
          <w:b/>
          <w:color w:val="2F7D4F"/>
        </w:rPr>
        <w:t>Aid projects.</w:t>
      </w:r>
      <w:r>
        <w:t xml:space="preserve"> WAD warns that small women's projects funded by foreign donors can leave the </w:t>
      </w:r>
      <w:r>
        <w:rPr>
          <w:b/>
          <w:color w:val="2F7D4F"/>
        </w:rPr>
        <w:t>international economic order</w:t>
      </w:r>
      <w:r>
        <w:t xml:space="preserve"> — debt, unequal trade — untouched, while giving the appearance of progress.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WID says: "Let women in." WAD replies: "Women are already in — at the bottom. The question is who owns the building."</w:t>
            </w:r>
          </w:p>
        </w:tc>
      </w:tr>
    </w:tbl>
    <w:p>
      <w:pPr>
        <w:spacing w:after="0" w:before="0" w:line="120" w:lineRule="exact"/>
      </w:pPr>
      <w:r>
        <w:rPr>
          <w:sz w:val="12"/>
        </w:rPr>
      </w:r>
    </w:p>
    <w:p>
      <w:pPr>
        <w:pStyle w:val="Heading2"/>
      </w:pPr>
      <w:r>
        <w:t>10.4b  WAD, dependency and the New International Economic Order</w:t>
      </w:r>
    </w:p>
    <w:p>
      <w:r>
        <w:t xml:space="preserve">WAD appeared at the same time as the Southern demand at the UN for a </w:t>
      </w:r>
      <w:r>
        <w:rPr>
          <w:b/>
          <w:color w:val="2F7D4F"/>
        </w:rPr>
        <w:t>New International Economic Order</w:t>
      </w:r>
      <w:r>
        <w:t xml:space="preserve"> (</w:t>
      </w:r>
      <w:r>
        <w:rPr>
          <w:b/>
          <w:color w:val="1E2A44"/>
        </w:rPr>
        <w:t>1974</w:t>
      </w:r>
      <w:r>
        <w:t xml:space="preserve">) — fairer commodity prices, debt relief and technology transfer. WAD thinkers argued that women in the South would gain most from a fairer world economy, and that Southern women and men shared an interest in changing it. This shared North–South framing was later criticised by GAD for hiding conflicts of interest </w:t>
      </w:r>
      <w:r>
        <w:rPr>
          <w:b/>
          <w:color w:val="2F7D4F"/>
        </w:rPr>
        <w:t>between</w:t>
      </w:r>
      <w:r>
        <w:t xml:space="preserve"> women and men in the South.</w:t>
      </w:r>
    </w:p>
    <w:p>
      <w:pPr>
        <w:pStyle w:val="Heading2"/>
      </w:pPr>
      <w:r>
        <w:t>10.5  The WAD critique today</w:t>
      </w:r>
    </w:p>
    <w:p>
      <w:r>
        <w:t xml:space="preserve">The WAD lens is still used to judge programmes that </w:t>
      </w:r>
      <w:r>
        <w:rPr>
          <w:b/>
          <w:color w:val="2F7D4F"/>
        </w:rPr>
        <w:t>add women</w:t>
      </w:r>
      <w:r>
        <w:t xml:space="preserve"> to markets or projects without changing the </w:t>
      </w:r>
      <w:r>
        <w:rPr>
          <w:b/>
          <w:color w:val="2F7D4F"/>
        </w:rPr>
        <w:t>economic structures</w:t>
      </w:r>
      <w:r>
        <w:t xml:space="preserve"> that exploit them — micro-credit schemes, handicraft projects, export-factory jobs, and donor-driven NGO projects (Topic 3, Chapter 10).</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WAD IN PAKISTAN</w:t>
            </w:r>
          </w:p>
          <w:p>
            <w:pPr>
              <w:pStyle w:val="GSBoxText"/>
            </w:pPr>
            <w:r>
              <w:t xml:space="preserve">A home-based embroiderer in Hyderabad trained by a donor project still sells through a </w:t>
            </w:r>
            <w:r>
              <w:rPr>
                <w:b/>
                <w:color w:val="2F7D4F"/>
              </w:rPr>
              <w:t>middleman</w:t>
            </w:r>
            <w:r>
              <w:t xml:space="preserve"> at piece rates set by exporters, owns no land, and does all the housework. Her small income may rise, but her </w:t>
            </w:r>
            <w:r>
              <w:rPr>
                <w:b/>
                <w:color w:val="2F7D4F"/>
              </w:rPr>
              <w:t>position</w:t>
            </w:r>
            <w:r>
              <w:t xml:space="preserve"> does not change. The WAD lens asks who owns the land, who sets the price, who controls the export chain and who does the unpaid care — and why a three-year project cannot answer any of these questions. Peasant women's struggles in the </w:t>
            </w:r>
            <w:r>
              <w:rPr>
                <w:b/>
                <w:color w:val="2F7D4F"/>
              </w:rPr>
              <w:t>Okara</w:t>
            </w:r>
            <w:r>
              <w:t xml:space="preserve"> military farms (from </w:t>
            </w:r>
            <w:r>
              <w:rPr>
                <w:b/>
                <w:color w:val="1E2A44"/>
              </w:rPr>
              <w:t>2000</w:t>
            </w:r>
            <w:r>
              <w:t xml:space="preserve">) and the </w:t>
            </w:r>
            <w:r>
              <w:rPr>
                <w:b/>
                <w:color w:val="2F7D4F"/>
              </w:rPr>
              <w:t>Sindhiani Tehreek</w:t>
            </w:r>
            <w:r>
              <w:t xml:space="preserve"> (from </w:t>
            </w:r>
            <w:r>
              <w:rPr>
                <w:b/>
                <w:color w:val="1E2A44"/>
              </w:rPr>
              <w:t>1982</w:t>
            </w:r>
            <w:r>
              <w:t>), which joined class and land struggles, are closer to WAD's idea of change.</w:t>
            </w:r>
          </w:p>
        </w:tc>
      </w:tr>
    </w:tbl>
    <w:p>
      <w:pPr>
        <w:spacing w:after="0" w:before="0" w:line="120" w:lineRule="exact"/>
      </w:pPr>
      <w:r>
        <w:rPr>
          <w:sz w:val="12"/>
        </w:rPr>
      </w:r>
    </w:p>
    <w:p>
      <w:pPr>
        <w:pStyle w:val="Heading1"/>
      </w:pPr>
      <w:r>
        <w:t>Chapter 11 · Gender and Development (GAD): Needs, Roles, Empowerment and Mainstreaming</w:t>
      </w:r>
    </w:p>
    <w:p>
      <w:pPr>
        <w:pStyle w:val="GSLead"/>
      </w:pPr>
      <w:r>
        <w:t xml:space="preserve">GAD is the approach most development agencies now claim to follow. This chapter covers its principles and limits (2016, 2021, 2025), </w:t>
      </w:r>
      <w:r>
        <w:rPr>
          <w:b/>
          <w:color w:val="2F7D4F"/>
        </w:rPr>
        <w:t>practical and strategic gender needs</w:t>
      </w:r>
      <w:r>
        <w:t xml:space="preserve"> (a 2018 short note and a 2026 MCQ), Moser's </w:t>
      </w:r>
      <w:r>
        <w:rPr>
          <w:b/>
          <w:color w:val="2F7D4F"/>
        </w:rPr>
        <w:t>triple role</w:t>
      </w:r>
      <w:r>
        <w:t xml:space="preserve">, Kabeer's </w:t>
      </w:r>
      <w:r>
        <w:rPr>
          <w:b/>
          <w:color w:val="2F7D4F"/>
        </w:rPr>
        <w:t>empowerment</w:t>
      </w:r>
      <w:r>
        <w:t xml:space="preserve">, </w:t>
      </w:r>
      <w:r>
        <w:rPr>
          <w:b/>
          <w:color w:val="2F7D4F"/>
        </w:rPr>
        <w:t>gender mainstreaming</w:t>
      </w:r>
      <w:r>
        <w:t xml:space="preserve"> (MCQs 2024, 2025) and a master comparison of WID, WAD and GAD.</w:t>
      </w:r>
    </w:p>
    <w:p>
      <w:pPr>
        <w:pStyle w:val="Heading2"/>
      </w:pPr>
      <w:r>
        <w:t>11.1  Origins</w:t>
      </w:r>
    </w:p>
    <w:p>
      <w:r>
        <w:t xml:space="preserve">GAD emerged in the </w:t>
      </w:r>
      <w:r>
        <w:rPr>
          <w:b/>
          <w:color w:val="2F7D4F"/>
        </w:rPr>
        <w:t>1980s</w:t>
      </w:r>
      <w:r>
        <w:t xml:space="preserve"> from socialist-feminist scholars — many linked to the IDS "Subordination of Women" group, such as </w:t>
      </w:r>
      <w:r>
        <w:rPr>
          <w:b/>
          <w:color w:val="2F7D4F"/>
        </w:rPr>
        <w:t>Kate Young</w:t>
      </w:r>
      <w:r>
        <w:t xml:space="preserve"> — and from Southern networks. The network </w:t>
      </w:r>
      <w:r>
        <w:rPr>
          <w:b/>
          <w:color w:val="2F7D4F"/>
        </w:rPr>
        <w:t>DAWN</w:t>
      </w:r>
      <w:r>
        <w:t xml:space="preserve"> (Development Alternatives with Women for a New Era), founded in Bangalore in </w:t>
      </w:r>
      <w:r>
        <w:rPr>
          <w:b/>
          <w:color w:val="1E2A44"/>
        </w:rPr>
        <w:t>1984</w:t>
      </w:r>
      <w:r>
        <w:t xml:space="preserve">, presented </w:t>
      </w:r>
      <w:r>
        <w:rPr>
          <w:i/>
        </w:rPr>
        <w:t>Development, Crises and Alternative Visions</w:t>
      </w:r>
      <w:r>
        <w:t xml:space="preserve"> (Gita Sen and Caren Grown) at the Nairobi conference (</w:t>
      </w:r>
      <w:r>
        <w:rPr>
          <w:b/>
          <w:color w:val="1E2A44"/>
        </w:rPr>
        <w:t>1985</w:t>
      </w:r>
      <w:r>
        <w:t xml:space="preserve">), calling for development driven by poor women's needs and </w:t>
      </w:r>
      <w:r>
        <w:rPr>
          <w:b/>
          <w:color w:val="2F7D4F"/>
        </w:rPr>
        <w:t>empowerment</w:t>
      </w:r>
      <w:r>
        <w:t xml:space="preserve">. The </w:t>
      </w:r>
      <w:r>
        <w:rPr>
          <w:b/>
          <w:color w:val="2F7D4F"/>
        </w:rPr>
        <w:t>Beijing Platform</w:t>
      </w:r>
      <w:r>
        <w:t xml:space="preserve"> (</w:t>
      </w:r>
      <w:r>
        <w:rPr>
          <w:b/>
          <w:color w:val="1E2A44"/>
        </w:rPr>
        <w:t>1995</w:t>
      </w:r>
      <w:r>
        <w:t xml:space="preserve">) adopted GAD's language of </w:t>
      </w:r>
      <w:r>
        <w:rPr>
          <w:b/>
          <w:color w:val="2F7D4F"/>
        </w:rPr>
        <w:t>gender mainstreaming</w:t>
      </w:r>
      <w:r>
        <w:t xml:space="preserve"> and </w:t>
      </w:r>
      <w:r>
        <w:rPr>
          <w:b/>
          <w:color w:val="2F7D4F"/>
        </w:rPr>
        <w:t>empowerment</w:t>
      </w:r>
      <w:r>
        <w:t>.</w:t>
      </w:r>
    </w:p>
    <w:p>
      <w:pPr>
        <w:pStyle w:val="Heading2"/>
      </w:pPr>
      <w:r>
        <w:t>11.2  Principles of GAD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GAD</w:t>
            </w:r>
            <w:r>
              <w:rPr>
                <w:i/>
                <w:color w:val="475569"/>
                <w:sz w:val="19"/>
              </w:rPr>
              <w:t xml:space="preserve">  ·  Gender and Development</w:t>
            </w:r>
          </w:p>
          <w:p>
            <w:pPr>
              <w:pStyle w:val="GSBoxText"/>
            </w:pPr>
            <w:r>
              <w:t xml:space="preserve">An approach (1980s onwards) that focuses not on "women" alone but on </w:t>
            </w:r>
            <w:r>
              <w:rPr>
                <w:b/>
                <w:color w:val="2F7D4F"/>
              </w:rPr>
              <w:t>gender relations</w:t>
            </w:r>
            <w:r>
              <w:t xml:space="preserve"> — the socially constructed relations of </w:t>
            </w:r>
            <w:r>
              <w:rPr>
                <w:b/>
                <w:color w:val="2F7D4F"/>
              </w:rPr>
              <w:t>power</w:t>
            </w:r>
            <w:r>
              <w:t xml:space="preserve"> between women and men — in households, markets, communities and states. It seeks to </w:t>
            </w:r>
            <w:r>
              <w:rPr>
                <w:b/>
                <w:color w:val="2F7D4F"/>
              </w:rPr>
              <w:t>transform</w:t>
            </w:r>
            <w:r>
              <w:t xml:space="preserve"> these relations so that women and men share resources, work and power equally.</w:t>
            </w:r>
          </w:p>
          <w:p>
            <w:pPr>
              <w:pStyle w:val="GSBoxText"/>
              <w:spacing w:before="60"/>
            </w:pPr>
            <w:r>
              <w:rPr>
                <w:b/>
                <w:color w:val="0F766E"/>
              </w:rPr>
              <w:t xml:space="preserve">➜  </w:t>
            </w:r>
            <w:r>
              <w:rPr>
                <w:b/>
                <w:color w:val="0F766E"/>
              </w:rPr>
              <w:t>Key words: gender relations, power, social construction, empowerment, strategic interests, transformation, mainstreaming.</w:t>
            </w:r>
          </w:p>
        </w:tc>
      </w:tr>
    </w:tbl>
    <w:p>
      <w:pPr>
        <w:spacing w:after="0" w:before="0" w:line="120" w:lineRule="exact"/>
      </w:pPr>
      <w:r>
        <w:rPr>
          <w:sz w:val="12"/>
        </w:rPr>
      </w:r>
    </w:p>
    <w:p>
      <w:pPr>
        <w:pStyle w:val="GSNumbered"/>
      </w:pPr>
      <w:r>
        <w:rPr>
          <w:b/>
          <w:color w:val="2B5C9E"/>
        </w:rPr>
        <w:t>1.</w:t>
        <w:tab/>
      </w:r>
      <w:r>
        <w:rPr>
          <w:b/>
          <w:color w:val="2F7D4F"/>
        </w:rPr>
        <w:t>Gender, not women.</w:t>
      </w:r>
      <w:r>
        <w:t xml:space="preserve"> Look at women </w:t>
      </w:r>
      <w:r>
        <w:rPr>
          <w:b/>
          <w:color w:val="2F7D4F"/>
        </w:rPr>
        <w:t>and</w:t>
      </w:r>
      <w:r>
        <w:t xml:space="preserve"> men, and the relations between them.</w:t>
      </w:r>
    </w:p>
    <w:p>
      <w:pPr>
        <w:pStyle w:val="GSNumbered"/>
      </w:pPr>
      <w:r>
        <w:rPr>
          <w:b/>
          <w:color w:val="2B5C9E"/>
        </w:rPr>
        <w:t>2.</w:t>
        <w:tab/>
      </w:r>
      <w:r>
        <w:rPr>
          <w:b/>
          <w:color w:val="2F7D4F"/>
        </w:rPr>
        <w:t>Gender is socially constructed</w:t>
      </w:r>
      <w:r>
        <w:t xml:space="preserve"> — so it can change (Topic 1).</w:t>
      </w:r>
    </w:p>
    <w:p>
      <w:pPr>
        <w:pStyle w:val="GSNumbered"/>
      </w:pPr>
      <w:r>
        <w:rPr>
          <w:b/>
          <w:color w:val="2B5C9E"/>
        </w:rPr>
        <w:t>3.</w:t>
        <w:tab/>
      </w:r>
      <w:r>
        <w:rPr>
          <w:b/>
          <w:color w:val="2F7D4F"/>
        </w:rPr>
        <w:t>Both production and reproduction.</w:t>
      </w:r>
      <w:r>
        <w:t xml:space="preserve"> Value unpaid care and household work, and look inside the household.</w:t>
      </w:r>
    </w:p>
    <w:p>
      <w:pPr>
        <w:pStyle w:val="GSNumbered"/>
      </w:pPr>
      <w:r>
        <w:rPr>
          <w:b/>
          <w:color w:val="2B5C9E"/>
        </w:rPr>
        <w:t>4.</w:t>
        <w:tab/>
      </w:r>
      <w:r>
        <w:rPr>
          <w:b/>
          <w:color w:val="2F7D4F"/>
        </w:rPr>
        <w:t>Women as agents</w:t>
      </w:r>
      <w:r>
        <w:t xml:space="preserve">, not passive recipients — </w:t>
      </w:r>
      <w:r>
        <w:rPr>
          <w:b/>
          <w:color w:val="2F7D4F"/>
        </w:rPr>
        <w:t>empowerment</w:t>
      </w:r>
      <w:r>
        <w:t xml:space="preserve"> through collective organisation.</w:t>
      </w:r>
    </w:p>
    <w:p>
      <w:pPr>
        <w:pStyle w:val="GSNumbered"/>
      </w:pPr>
      <w:r>
        <w:rPr>
          <w:b/>
          <w:color w:val="2B5C9E"/>
        </w:rPr>
        <w:t>5.</w:t>
        <w:tab/>
      </w:r>
      <w:r>
        <w:rPr>
          <w:b/>
          <w:color w:val="2F7D4F"/>
        </w:rPr>
        <w:t>Transformation.</w:t>
      </w:r>
      <w:r>
        <w:t xml:space="preserve"> Challenge unequal structures — laws, property, institutions — not only give access.</w:t>
      </w:r>
    </w:p>
    <w:p>
      <w:pPr>
        <w:pStyle w:val="GSNumbered"/>
      </w:pPr>
      <w:r>
        <w:rPr>
          <w:b/>
          <w:color w:val="2B5C9E"/>
        </w:rPr>
        <w:t>6.</w:t>
        <w:tab/>
      </w:r>
      <w:r>
        <w:rPr>
          <w:b/>
          <w:color w:val="2F7D4F"/>
        </w:rPr>
        <w:t>The state's role.</w:t>
      </w:r>
      <w:r>
        <w:t xml:space="preserve"> The state should promote women's emancipation and provide social services.</w:t>
      </w:r>
    </w:p>
    <w:p>
      <w:pPr>
        <w:pStyle w:val="GSNumbered"/>
      </w:pPr>
      <w:r>
        <w:rPr>
          <w:b/>
          <w:color w:val="2B5C9E"/>
        </w:rPr>
        <w:t>7.</w:t>
        <w:tab/>
      </w:r>
      <w:r>
        <w:rPr>
          <w:b/>
          <w:color w:val="2F7D4F"/>
        </w:rPr>
        <w:t>Intersection</w:t>
      </w:r>
      <w:r>
        <w:t xml:space="preserve"> of gender with class, race and other identities.</w:t>
      </w:r>
    </w:p>
    <w:p>
      <w:r>
        <w:t>A 2025 MCQ asked what GAD focuses on — the answer was "</w:t>
      </w:r>
      <w:r>
        <w:rPr>
          <w:b/>
          <w:color w:val="2F7D4F"/>
        </w:rPr>
        <w:t>all of these</w:t>
      </w:r>
      <w:r>
        <w:t>" (gender relations, power, social roles).</w:t>
      </w:r>
    </w:p>
    <w:p>
      <w:pPr>
        <w:pStyle w:val="Heading2"/>
      </w:pPr>
      <w:r>
        <w:t>11.3  Practical gender needs and strategic gender interests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Maxine Molyneux</w:t>
            </w:r>
            <w:r>
              <w:rPr>
                <w:i/>
                <w:color w:val="475569"/>
                <w:sz w:val="19"/>
              </w:rPr>
              <w:t xml:space="preserve">  ·  "Mobilization without Emancipation?" (1985)</w:t>
            </w:r>
          </w:p>
          <w:p>
            <w:pPr>
              <w:pStyle w:val="GSBoxText"/>
            </w:pPr>
            <w:r>
              <w:t xml:space="preserve">Studying women in Nicaragua, Molyneux distinguished </w:t>
            </w:r>
            <w:r>
              <w:rPr>
                <w:b/>
                <w:color w:val="2F7D4F"/>
              </w:rPr>
              <w:t>practical gender interests</w:t>
            </w:r>
            <w:r>
              <w:t xml:space="preserve"> (arising from women's position within the existing gender division of labour) from </w:t>
            </w:r>
            <w:r>
              <w:rPr>
                <w:b/>
                <w:color w:val="2F7D4F"/>
              </w:rPr>
              <w:t>strategic gender interests</w:t>
            </w:r>
            <w:r>
              <w:t xml:space="preserve"> (arising from analysis of women's subordination and aimed at ending it).</w:t>
            </w:r>
          </w:p>
          <w:p>
            <w:pPr>
              <w:pStyle w:val="GSBoxText"/>
              <w:spacing w:before="60"/>
            </w:pPr>
            <w:r>
              <w:rPr>
                <w:b/>
                <w:color w:val="6B2D5C"/>
              </w:rPr>
              <w:t xml:space="preserve">➜  </w:t>
            </w:r>
            <w:r>
              <w:rPr>
                <w:b/>
                <w:color w:val="6B2D5C"/>
              </w:rPr>
              <w:t>Caroline Moser</w:t>
            </w:r>
            <w:r>
              <w:rPr>
                <w:b/>
                <w:color w:val="6B2D5C"/>
              </w:rPr>
              <w:t xml:space="preserve"> (</w:t>
            </w:r>
            <w:r>
              <w:rPr>
                <w:b/>
                <w:color w:val="1E2A44"/>
              </w:rPr>
              <w:t>1989</w:t>
            </w:r>
            <w:r>
              <w:rPr>
                <w:b/>
                <w:color w:val="6B2D5C"/>
              </w:rPr>
              <w:t xml:space="preserve">, </w:t>
            </w:r>
            <w:r>
              <w:rPr>
                <w:b/>
                <w:color w:val="1E2A44"/>
              </w:rPr>
              <w:t>1993</w:t>
            </w:r>
            <w:r>
              <w:rPr>
                <w:b/>
                <w:color w:val="6B2D5C"/>
              </w:rPr>
              <w:t xml:space="preserve">) turned these into the planning tools </w:t>
            </w:r>
            <w:r>
              <w:rPr>
                <w:b/>
                <w:color w:val="6B2D5C"/>
              </w:rPr>
              <w:t>practical gender needs</w:t>
            </w:r>
            <w:r>
              <w:rPr>
                <w:b/>
                <w:color w:val="6B2D5C"/>
              </w:rPr>
              <w:t xml:space="preserve"> and </w:t>
            </w:r>
            <w:r>
              <w:rPr>
                <w:b/>
                <w:color w:val="6B2D5C"/>
              </w:rPr>
              <w:t>strategic gender needs</w:t>
            </w:r>
            <w:r>
              <w:rPr>
                <w:b/>
                <w:color w:val="6B2D5C"/>
              </w:rPr>
              <w:t>.</w:t>
            </w:r>
          </w:p>
        </w:tc>
      </w:tr>
    </w:tbl>
    <w:p>
      <w:pPr>
        <w:spacing w:after="0" w:before="0" w:line="120" w:lineRule="exact"/>
      </w:pPr>
      <w:r>
        <w:rPr>
          <w:sz w:val="12"/>
        </w:rPr>
      </w:r>
    </w:p>
    <w:p>
      <w:pPr>
        <w:pStyle w:val="GSTableCaption"/>
      </w:pPr>
      <w:r>
        <w:t>Table 6  ·  Practical gender needs and strategic gender interests.</w:t>
      </w:r>
    </w:p>
    <w:tbl>
      <w:tblPr>
        <w:tblStyle w:val="TableGrid"/>
        <w:tblW w:type="auto" w:w="0"/>
        <w:tblLayout w:type="fixed"/>
        <w:tblLook w:firstColumn="1" w:firstRow="1" w:lastColumn="0" w:lastRow="0" w:noHBand="0" w:noVBand="1" w:val="04A0"/>
        <w:tblInd w:w="0" w:type="dxa"/>
        <w:tblLayout w:type="fixed"/>
      </w:tblPr>
      <w:tblGrid>
        <w:gridCol w:w="2016"/>
        <w:gridCol w:w="3697"/>
        <w:gridCol w:w="3697"/>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Point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Practical gender needs (PGNs)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Strategic gender interests / needs (SGNs)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Meaning</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Immediate</w:t>
            </w:r>
            <w:r>
              <w:rPr>
                <w:sz w:val="19"/>
              </w:rPr>
              <w:t>, material needs arising from women's current roles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Long-term</w:t>
            </w:r>
            <w:r>
              <w:rPr>
                <w:sz w:val="19"/>
              </w:rPr>
              <w:t xml:space="preserve"> interests in changing women's subordinate position</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Examples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Water supply, health care, food, housing, fuel, income, childcare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Land and inheritance rights, laws against violence, equal wages, political power, control over one's body</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Relation to gender roles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Accept the existing division of labour</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Challenge the division of labour and power</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Time frame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Short term</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Long term</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Who benefits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 and their families, within current roles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 as a group, by changing their position</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Typical approach</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Welfare, anti-poverty, efficiency</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Equity, empowerment</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Example in Pakistan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 hand pump near home saves hours of walking</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Women's ownership of land under the 2020 property-rights law</w:t>
            </w:r>
          </w:p>
        </w:tc>
      </w:tr>
    </w:tbl>
    <w:p>
      <w:pPr>
        <w:spacing w:after="0" w:before="0" w:line="120" w:lineRule="exact"/>
      </w:pPr>
      <w:r>
        <w:rPr>
          <w:sz w:val="12"/>
        </w:rPr>
      </w:r>
    </w:p>
    <w:p>
      <w:r>
        <w:t xml:space="preserve">A 2026 MCQ: practical gender needs differ from strategic interests because they </w:t>
      </w:r>
      <w:r>
        <w:rPr>
          <w:b/>
          <w:color w:val="2F7D4F"/>
        </w:rPr>
        <w:t>address immediate necessities</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A </w:t>
            </w:r>
            <w:r>
              <w:rPr>
                <w:b/>
                <w:color w:val="2F7D4F"/>
              </w:rPr>
              <w:t>practical need</w:t>
            </w:r>
            <w:r>
              <w:t xml:space="preserve"> makes a woman's present life easier: a well near her house. A </w:t>
            </w:r>
            <w:r>
              <w:rPr>
                <w:b/>
                <w:color w:val="2F7D4F"/>
              </w:rPr>
              <w:t>strategic interest</w:t>
            </w:r>
            <w:r>
              <w:t xml:space="preserve"> changes her position: a law and a local committee that give her a say over who controls the well — and the land around it.</w:t>
            </w:r>
          </w:p>
        </w:tc>
      </w:tr>
    </w:tbl>
    <w:p>
      <w:pPr>
        <w:spacing w:after="0" w:before="0" w:line="120" w:lineRule="exact"/>
      </w:pPr>
      <w:r>
        <w:rPr>
          <w:sz w:val="12"/>
        </w:rPr>
      </w:r>
    </w:p>
    <w:p>
      <w:r>
        <w:t xml:space="preserve">The two are linked: meeting practical needs through </w:t>
      </w:r>
      <w:r>
        <w:rPr>
          <w:b/>
          <w:color w:val="2F7D4F"/>
        </w:rPr>
        <w:t>women's organisations</w:t>
      </w:r>
      <w:r>
        <w:t xml:space="preserve"> can open the way to strategic change — for example, a women's water committee that later demands seats on the village council.</w:t>
      </w:r>
    </w:p>
    <w:p>
      <w:pPr>
        <w:pStyle w:val="Heading2"/>
      </w:pPr>
      <w:r>
        <w:t>11.4  Moser's triple role and five policy approaches</w:t>
      </w:r>
    </w:p>
    <w:p>
      <w:pPr>
        <w:pStyle w:val="GSFigure"/>
      </w:pPr>
      <w:r>
        <w:drawing>
          <wp:inline xmlns:a="http://schemas.openxmlformats.org/drawingml/2006/main" xmlns:pic="http://schemas.openxmlformats.org/drawingml/2006/picture">
            <wp:extent cx="5385816" cy="3721882"/>
            <wp:docPr id="21" name="Picture 21"/>
            <wp:cNvGraphicFramePr>
              <a:graphicFrameLocks noChangeAspect="1"/>
            </wp:cNvGraphicFramePr>
            <a:graphic>
              <a:graphicData uri="http://schemas.openxmlformats.org/drawingml/2006/picture">
                <pic:pic>
                  <pic:nvPicPr>
                    <pic:cNvPr id="0" name="T4KB_cycle_6af89f06ac38.png"/>
                    <pic:cNvPicPr/>
                  </pic:nvPicPr>
                  <pic:blipFill>
                    <a:blip r:embed="rId31"/>
                    <a:stretch>
                      <a:fillRect/>
                    </a:stretch>
                  </pic:blipFill>
                  <pic:spPr>
                    <a:xfrm>
                      <a:off x="0" y="0"/>
                      <a:ext cx="5385816" cy="3721882"/>
                    </a:xfrm>
                    <a:prstGeom prst="rect"/>
                  </pic:spPr>
                </pic:pic>
              </a:graphicData>
            </a:graphic>
          </wp:inline>
        </w:drawing>
      </w:r>
    </w:p>
    <w:p>
      <w:pPr>
        <w:pStyle w:val="Caption"/>
      </w:pPr>
      <w:r>
        <w:t>Figure 21  ·  Moser's triple role of women.</w:t>
      </w:r>
    </w:p>
    <w:p>
      <w:r>
        <w:rPr>
          <w:b/>
          <w:color w:val="2F7D4F"/>
        </w:rPr>
        <w:t>Caroline Moser</w:t>
      </w:r>
      <w:r>
        <w:t xml:space="preserve"> (</w:t>
      </w:r>
      <w:r>
        <w:rPr>
          <w:i/>
        </w:rPr>
        <w:t>Gender Planning and Development</w:t>
      </w:r>
      <w:r>
        <w:t xml:space="preserve">, </w:t>
      </w:r>
      <w:r>
        <w:rPr>
          <w:b/>
          <w:color w:val="1E2A44"/>
        </w:rPr>
        <w:t>1993</w:t>
      </w:r>
      <w:r>
        <w:t xml:space="preserve">) showed that women carry a </w:t>
      </w:r>
      <w:r>
        <w:rPr>
          <w:b/>
          <w:color w:val="2F7D4F"/>
        </w:rPr>
        <w:t>triple role</w:t>
      </w:r>
      <w:r>
        <w:t xml:space="preserve">, while men usually have productive and </w:t>
      </w:r>
      <w:r>
        <w:rPr>
          <w:b/>
          <w:color w:val="2F7D4F"/>
        </w:rPr>
        <w:t>community-politics</w:t>
      </w:r>
      <w:r>
        <w:t xml:space="preserve"> roles (paid, with status). Planners who ignore the triple role overload women.</w:t>
      </w:r>
    </w:p>
    <w:p>
      <w:pPr>
        <w:pStyle w:val="GSTableCaption"/>
      </w:pPr>
      <w:r>
        <w:t>Table 7  ·  Moser's five policy approaches to women in the South.</w:t>
      </w:r>
    </w:p>
    <w:tbl>
      <w:tblPr>
        <w:tblStyle w:val="TableGrid"/>
        <w:tblW w:type="auto" w:w="0"/>
        <w:tblLayout w:type="fixed"/>
        <w:tblLook w:firstColumn="1" w:firstRow="1" w:lastColumn="0" w:lastRow="0" w:noHBand="0" w:noVBand="1" w:val="04A0"/>
        <w:tblInd w:w="0" w:type="dxa"/>
        <w:tblLayout w:type="fixed"/>
      </w:tblPr>
      <w:tblGrid>
        <w:gridCol w:w="1613"/>
        <w:gridCol w:w="1210"/>
        <w:gridCol w:w="6588"/>
      </w:tblGrid>
      <w:tr>
        <w:trPr>
          <w:tblHeade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Approach</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Period</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Aim and view of women</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Welfare</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1950s–</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Women as </w:t>
            </w:r>
            <w:r>
              <w:rPr>
                <w:b/>
                <w:color w:val="2F7D4F"/>
                <w:sz w:val="19"/>
              </w:rPr>
              <w:t>mothers</w:t>
            </w:r>
            <w:r>
              <w:rPr>
                <w:sz w:val="19"/>
              </w:rPr>
              <w:t>; food aid, nutrition, family planning; meets practical needs</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Equity</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1970s</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 xml:space="preserve">The original </w:t>
            </w:r>
            <w:r>
              <w:rPr>
                <w:b/>
                <w:color w:val="2F7D4F"/>
                <w:sz w:val="19"/>
              </w:rPr>
              <w:t>WID</w:t>
            </w:r>
            <w:r>
              <w:rPr>
                <w:sz w:val="19"/>
              </w:rPr>
              <w:t xml:space="preserve"> approach: equality through law and access; strategic but seen as threatening</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Anti-poverty</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1970s–</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Poor women's </w:t>
            </w:r>
            <w:r>
              <w:rPr>
                <w:b/>
                <w:color w:val="2F7D4F"/>
                <w:sz w:val="19"/>
              </w:rPr>
              <w:t>income</w:t>
            </w:r>
            <w:r>
              <w:rPr>
                <w:sz w:val="19"/>
              </w:rPr>
              <w:t>; small income-generating projects; practical needs</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Efficiency</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1980s–</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 xml:space="preserve">Women's participation makes development </w:t>
            </w:r>
            <w:r>
              <w:rPr>
                <w:b/>
                <w:color w:val="2F7D4F"/>
                <w:sz w:val="19"/>
              </w:rPr>
              <w:t>efficient</w:t>
            </w:r>
            <w:r>
              <w:rPr>
                <w:sz w:val="19"/>
              </w:rPr>
              <w:t>; often relies on women's unpaid time during adjustment</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Empowerment</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1980s–</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Women's </w:t>
            </w:r>
            <w:r>
              <w:rPr>
                <w:b/>
                <w:color w:val="2F7D4F"/>
                <w:sz w:val="19"/>
              </w:rPr>
              <w:t>self-reliance</w:t>
            </w:r>
            <w:r>
              <w:rPr>
                <w:sz w:val="19"/>
              </w:rPr>
              <w:t xml:space="preserve"> through bottom-up organisation; strategic interests (from DAWN and the South)</w:t>
            </w:r>
          </w:p>
        </w:tc>
      </w:tr>
    </w:tbl>
    <w:p>
      <w:pPr>
        <w:spacing w:after="0" w:before="0" w:line="120" w:lineRule="exact"/>
      </w:pPr>
      <w:r>
        <w:rPr>
          <w:sz w:val="12"/>
        </w:rPr>
      </w:r>
    </w:p>
    <w:p>
      <w:pPr>
        <w:pStyle w:val="Heading2"/>
      </w:pPr>
      <w:r>
        <w:t>11.5  Empowerment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Naila Kabeer</w:t>
            </w:r>
            <w:r>
              <w:rPr>
                <w:i/>
                <w:color w:val="475569"/>
                <w:sz w:val="19"/>
              </w:rPr>
              <w:t xml:space="preserve">  ·  *Reversed Realities* (1994); "Resources, Agency, Achievements" (1999)</w:t>
            </w:r>
          </w:p>
          <w:p>
            <w:pPr>
              <w:pStyle w:val="GSBoxText"/>
            </w:pPr>
            <w:r>
              <w:t xml:space="preserve">Kabeer defined </w:t>
            </w:r>
            <w:r>
              <w:rPr>
                <w:b/>
                <w:color w:val="2F7D4F"/>
              </w:rPr>
              <w:t>empowerment</w:t>
            </w:r>
            <w:r>
              <w:t xml:space="preserve"> as "the expansion in people's ability to make </w:t>
            </w:r>
            <w:r>
              <w:rPr>
                <w:b/>
                <w:color w:val="2F7D4F"/>
              </w:rPr>
              <w:t>strategic life choices</w:t>
            </w:r>
            <w:r>
              <w:t xml:space="preserve"> in a context where this ability was previously denied to them". It has three linked dimensions: </w:t>
            </w:r>
            <w:r>
              <w:rPr>
                <w:b/>
                <w:color w:val="2F7D4F"/>
              </w:rPr>
              <w:t>resources</w:t>
            </w:r>
            <w:r>
              <w:t xml:space="preserve"> (material, human and social), </w:t>
            </w:r>
            <w:r>
              <w:rPr>
                <w:b/>
                <w:color w:val="2F7D4F"/>
              </w:rPr>
              <w:t>agency</w:t>
            </w:r>
            <w:r>
              <w:t xml:space="preserve"> (the ability to define goals and act on them) and </w:t>
            </w:r>
            <w:r>
              <w:rPr>
                <w:b/>
                <w:color w:val="2F7D4F"/>
              </w:rPr>
              <w:t>achievements</w:t>
            </w:r>
            <w:r>
              <w:t xml:space="preserve"> (outcomes).</w:t>
            </w:r>
          </w:p>
          <w:p>
            <w:pPr>
              <w:pStyle w:val="GSBoxText"/>
              <w:spacing w:before="60"/>
            </w:pPr>
            <w:r>
              <w:rPr>
                <w:b/>
                <w:color w:val="6B2D5C"/>
              </w:rPr>
              <w:t xml:space="preserve">➜  </w:t>
            </w:r>
            <w:r>
              <w:rPr>
                <w:b/>
                <w:color w:val="6B2D5C"/>
              </w:rPr>
              <w:t xml:space="preserve">A 2018 MCQ asked the author of </w:t>
            </w:r>
            <w:r>
              <w:rPr>
                <w:b/>
                <w:i/>
                <w:color w:val="6B2D5C"/>
              </w:rPr>
              <w:t>Reversed Realities</w:t>
            </w:r>
            <w:r>
              <w:rPr>
                <w:b/>
                <w:color w:val="6B2D5C"/>
              </w:rPr>
              <w:t xml:space="preserve">: </w:t>
            </w:r>
            <w:r>
              <w:rPr>
                <w:b/>
                <w:color w:val="6B2D5C"/>
              </w:rPr>
              <w:t>Naila Kabeer</w:t>
            </w:r>
            <w:r>
              <w:rPr>
                <w:b/>
                <w:color w:val="6B2D5C"/>
              </w:rPr>
              <w:t>.</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669280" cy="754014"/>
            <wp:docPr id="22" name="Picture 22"/>
            <wp:cNvGraphicFramePr>
              <a:graphicFrameLocks noChangeAspect="1"/>
            </wp:cNvGraphicFramePr>
            <a:graphic>
              <a:graphicData uri="http://schemas.openxmlformats.org/drawingml/2006/picture">
                <pic:pic>
                  <pic:nvPicPr>
                    <pic:cNvPr id="0" name="T4KB_flow_631efb1516e2.png"/>
                    <pic:cNvPicPr/>
                  </pic:nvPicPr>
                  <pic:blipFill>
                    <a:blip r:embed="rId32"/>
                    <a:stretch>
                      <a:fillRect/>
                    </a:stretch>
                  </pic:blipFill>
                  <pic:spPr>
                    <a:xfrm>
                      <a:off x="0" y="0"/>
                      <a:ext cx="5669280" cy="754014"/>
                    </a:xfrm>
                    <a:prstGeom prst="rect"/>
                  </pic:spPr>
                </pic:pic>
              </a:graphicData>
            </a:graphic>
          </wp:inline>
        </w:drawing>
      </w:r>
    </w:p>
    <w:p>
      <w:pPr>
        <w:pStyle w:val="Caption"/>
      </w:pPr>
      <w:r>
        <w:t>Figure 22  ·  Kabeer's three dimensions of empowerment.</w:t>
      </w:r>
    </w:p>
    <w:p>
      <w:pPr>
        <w:pStyle w:val="ListBullet"/>
      </w:pPr>
      <w:r>
        <w:t xml:space="preserve">A 2023 MCQ: transforming grassroots women from </w:t>
      </w:r>
      <w:r>
        <w:rPr>
          <w:b/>
          <w:color w:val="2F7D4F"/>
        </w:rPr>
        <w:t>mere beneficiaries to active participants</w:t>
      </w:r>
      <w:r>
        <w:t xml:space="preserve"> is </w:t>
      </w:r>
      <w:r>
        <w:rPr>
          <w:b/>
          <w:color w:val="2F7D4F"/>
        </w:rPr>
        <w:t>empowerment</w:t>
      </w:r>
      <w:r>
        <w:t>.</w:t>
      </w:r>
    </w:p>
    <w:p>
      <w:pPr>
        <w:pStyle w:val="ListBullet"/>
      </w:pPr>
      <w:r>
        <w:rPr>
          <w:b/>
          <w:color w:val="2F7D4F"/>
        </w:rPr>
        <w:t>Sara Longwe</w:t>
      </w:r>
      <w:r>
        <w:t xml:space="preserve">'s Women's Empowerment Framework sets out five levels: </w:t>
      </w:r>
      <w:r>
        <w:rPr>
          <w:b/>
          <w:color w:val="2F7D4F"/>
        </w:rPr>
        <w:t>welfare, access, conscientisation, participation, control</w:t>
      </w:r>
      <w:r>
        <w:t>.</w:t>
      </w:r>
    </w:p>
    <w:p>
      <w:pPr>
        <w:pStyle w:val="ListBullet"/>
      </w:pPr>
      <w:r>
        <w:t xml:space="preserve">The </w:t>
      </w:r>
      <w:r>
        <w:rPr>
          <w:b/>
          <w:color w:val="2F7D4F"/>
        </w:rPr>
        <w:t>Harvard Analytical Framework</w:t>
      </w:r>
      <w:r>
        <w:t xml:space="preserve"> (</w:t>
      </w:r>
      <w:r>
        <w:rPr>
          <w:b/>
          <w:color w:val="1E2A44"/>
        </w:rPr>
        <w:t>1985</w:t>
      </w:r>
      <w:r>
        <w:t xml:space="preserve">) maps who does which activities and who has </w:t>
      </w:r>
      <w:r>
        <w:rPr>
          <w:b/>
          <w:color w:val="2F7D4F"/>
        </w:rPr>
        <w:t>access to and control over</w:t>
      </w:r>
      <w:r>
        <w:t xml:space="preserve"> resources.</w:t>
      </w:r>
    </w:p>
    <w:p>
      <w:pPr>
        <w:pStyle w:val="Heading2"/>
      </w:pPr>
      <w:r>
        <w:t>11.6  Gender mainstreaming</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Gender mainstreaming</w:t>
            </w:r>
            <w:r>
              <w:rPr>
                <w:i/>
                <w:color w:val="475569"/>
                <w:sz w:val="19"/>
              </w:rPr>
              <w:t xml:space="preserve">  ·  the Beijing strategy</w:t>
            </w:r>
          </w:p>
          <w:p>
            <w:pPr>
              <w:pStyle w:val="GSBoxText"/>
            </w:pPr>
            <w:r>
              <w:t xml:space="preserve">"The process of assessing the implications for women and men of any planned action, including legislation, policies or programmes, in all areas and at all levels" (UN ECOSOC, </w:t>
            </w:r>
            <w:r>
              <w:rPr>
                <w:b/>
                <w:color w:val="1E2A44"/>
              </w:rPr>
              <w:t>1997</w:t>
            </w:r>
            <w:r>
              <w:t>), so that inequality is not perpetuated.</w:t>
            </w:r>
          </w:p>
          <w:p>
            <w:pPr>
              <w:pStyle w:val="GSBoxText"/>
              <w:spacing w:before="60"/>
            </w:pPr>
            <w:r>
              <w:rPr>
                <w:b/>
                <w:color w:val="0F766E"/>
              </w:rPr>
              <w:t xml:space="preserve">➜  </w:t>
            </w:r>
            <w:r>
              <w:rPr>
                <w:b/>
                <w:color w:val="0F766E"/>
              </w:rPr>
              <w:t xml:space="preserve">A 2024 MCQ: the first global policy framework to adopt gender mainstreaming was the </w:t>
            </w:r>
            <w:r>
              <w:rPr>
                <w:b/>
                <w:color w:val="0F766E"/>
              </w:rPr>
              <w:t>Beijing Declaration</w:t>
            </w:r>
            <w:r>
              <w:rPr>
                <w:b/>
                <w:color w:val="0F766E"/>
              </w:rPr>
              <w:t xml:space="preserve"> (</w:t>
            </w:r>
            <w:r>
              <w:rPr>
                <w:b/>
                <w:color w:val="1E2A44"/>
              </w:rPr>
              <w:t>1995</w:t>
            </w:r>
            <w:r>
              <w:rPr>
                <w:b/>
                <w:color w:val="0F766E"/>
              </w:rPr>
              <w:t>). A 2025 MCQ: its benefits are "all of these".</w:t>
            </w:r>
          </w:p>
        </w:tc>
      </w:tr>
    </w:tbl>
    <w:p>
      <w:pPr>
        <w:spacing w:after="0" w:before="0" w:line="120" w:lineRule="exact"/>
      </w:pPr>
      <w:r>
        <w:rPr>
          <w:sz w:val="12"/>
        </w:rPr>
      </w:r>
    </w:p>
    <w:p>
      <w:r>
        <w:t xml:space="preserve">Tools of mainstreaming: </w:t>
      </w:r>
      <w:r>
        <w:rPr>
          <w:b/>
          <w:color w:val="2F7D4F"/>
        </w:rPr>
        <w:t>sex-disaggregated data</w:t>
      </w:r>
      <w:r>
        <w:t xml:space="preserve">, </w:t>
      </w:r>
      <w:r>
        <w:rPr>
          <w:b/>
          <w:color w:val="2F7D4F"/>
        </w:rPr>
        <w:t>gender analysis</w:t>
      </w:r>
      <w:r>
        <w:t xml:space="preserve"> of policies, </w:t>
      </w:r>
      <w:r>
        <w:rPr>
          <w:b/>
          <w:color w:val="2F7D4F"/>
        </w:rPr>
        <w:t>gender-responsive budgeting</w:t>
      </w:r>
      <w:r>
        <w:t xml:space="preserve">, </w:t>
      </w:r>
      <w:r>
        <w:rPr>
          <w:b/>
          <w:color w:val="2F7D4F"/>
        </w:rPr>
        <w:t>gender audits</w:t>
      </w:r>
      <w:r>
        <w:t xml:space="preserve">, </w:t>
      </w:r>
      <w:r>
        <w:rPr>
          <w:b/>
          <w:color w:val="2F7D4F"/>
        </w:rPr>
        <w:t>gender focal points</w:t>
      </w:r>
      <w:r>
        <w:t xml:space="preserve"> in ministries, and quotas.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GAD TOOLS IN PAKISTAN</w:t>
            </w:r>
          </w:p>
          <w:p>
            <w:pPr>
              <w:pStyle w:val="GSBoxBullet"/>
            </w:pPr>
            <w:r>
              <w:rPr>
                <w:b/>
                <w:color w:val="2F7D4F"/>
              </w:rPr>
              <w:t xml:space="preserve">•  </w:t>
            </w:r>
            <w:r>
              <w:rPr>
                <w:b/>
                <w:color w:val="2F7D4F"/>
              </w:rPr>
              <w:t>Gender Reform Action Plans</w:t>
            </w:r>
            <w:r>
              <w:t xml:space="preserve"> (2000s) aimed to raise women's share of government jobs and create gender units.</w:t>
            </w:r>
          </w:p>
          <w:p>
            <w:pPr>
              <w:pStyle w:val="GSBoxBullet"/>
            </w:pPr>
            <w:r>
              <w:rPr>
                <w:b/>
                <w:color w:val="2F7D4F"/>
              </w:rPr>
              <w:t xml:space="preserve">•  </w:t>
            </w:r>
            <w:r>
              <w:rPr>
                <w:b/>
                <w:color w:val="2F7D4F"/>
              </w:rPr>
              <w:t>Gender-responsive budgeting</w:t>
            </w:r>
            <w:r>
              <w:t xml:space="preserve"> pilots in federal and provincial budgets.</w:t>
            </w:r>
          </w:p>
          <w:p>
            <w:pPr>
              <w:pStyle w:val="GSBoxBullet"/>
            </w:pPr>
            <w:r>
              <w:rPr>
                <w:b/>
                <w:color w:val="2F7D4F"/>
              </w:rPr>
              <w:t xml:space="preserve">•  </w:t>
            </w:r>
            <w:r>
              <w:t xml:space="preserve">The </w:t>
            </w:r>
            <w:r>
              <w:rPr>
                <w:b/>
                <w:color w:val="2F7D4F"/>
              </w:rPr>
              <w:t>10% quota</w:t>
            </w:r>
            <w:r>
              <w:t xml:space="preserve"> for women in federal government jobs and provincial quotas.</w:t>
            </w:r>
          </w:p>
          <w:p>
            <w:pPr>
              <w:pStyle w:val="GSBoxBullet"/>
            </w:pPr>
            <w:r>
              <w:rPr>
                <w:b/>
                <w:color w:val="2F7D4F"/>
              </w:rPr>
              <w:t xml:space="preserve">•  </w:t>
            </w:r>
            <w:r>
              <w:rPr>
                <w:b/>
                <w:color w:val="2F7D4F"/>
              </w:rPr>
              <w:t>BISP</w:t>
            </w:r>
            <w:r>
              <w:t xml:space="preserve"> (</w:t>
            </w:r>
            <w:r>
              <w:rPr>
                <w:b/>
                <w:color w:val="1E2A44"/>
              </w:rPr>
              <w:t>2008</w:t>
            </w:r>
            <w:r>
              <w:t>) pays cash to women, giving them a resource in their own name — and some studies suggest greater say in household decisions.</w:t>
            </w:r>
          </w:p>
          <w:p>
            <w:pPr>
              <w:pStyle w:val="GSBoxBullet"/>
            </w:pPr>
            <w:r>
              <w:rPr>
                <w:b/>
                <w:color w:val="2F7D4F"/>
              </w:rPr>
              <w:t xml:space="preserve">•  </w:t>
            </w:r>
            <w:r>
              <w:rPr>
                <w:b/>
                <w:color w:val="2F7D4F"/>
              </w:rPr>
              <w:t>Strategic laws</w:t>
            </w:r>
            <w:r>
              <w:t xml:space="preserve">: the </w:t>
            </w:r>
            <w:r>
              <w:rPr>
                <w:b/>
                <w:color w:val="2F7D4F"/>
              </w:rPr>
              <w:t>Enforcement of Women's Property Rights Act 2020</w:t>
            </w:r>
            <w:r>
              <w:t>, laws against violence and child marriage.</w:t>
            </w:r>
          </w:p>
        </w:tc>
      </w:tr>
    </w:tbl>
    <w:p>
      <w:pPr>
        <w:spacing w:after="0" w:before="0" w:line="120" w:lineRule="exact"/>
      </w:pPr>
      <w:r>
        <w:rPr>
          <w:sz w:val="12"/>
        </w:rPr>
      </w:r>
    </w:p>
    <w:p>
      <w:pPr>
        <w:pStyle w:val="Heading2"/>
      </w:pPr>
      <w:r>
        <w:t>11.7  Limitations of GAD</w:t>
      </w:r>
    </w:p>
    <w:p>
      <w:pPr>
        <w:pStyle w:val="GSNumbered"/>
      </w:pPr>
      <w:r>
        <w:rPr>
          <w:b/>
          <w:color w:val="2B5C9E"/>
        </w:rPr>
        <w:t>1.</w:t>
        <w:tab/>
      </w:r>
      <w:r>
        <w:rPr>
          <w:b/>
          <w:color w:val="2F7D4F"/>
        </w:rPr>
        <w:t>Hard to implement.</w:t>
      </w:r>
      <w:r>
        <w:t xml:space="preserve"> Transforming power relations is political; agencies often reduce GAD to </w:t>
      </w:r>
      <w:r>
        <w:rPr>
          <w:b/>
          <w:color w:val="2F7D4F"/>
        </w:rPr>
        <w:t>checklists and training</w:t>
      </w:r>
      <w:r>
        <w:t>.</w:t>
      </w:r>
    </w:p>
    <w:p>
      <w:pPr>
        <w:pStyle w:val="GSNumbered"/>
      </w:pPr>
      <w:r>
        <w:rPr>
          <w:b/>
          <w:color w:val="2B5C9E"/>
        </w:rPr>
        <w:t>2.</w:t>
        <w:tab/>
      </w:r>
      <w:r>
        <w:rPr>
          <w:b/>
          <w:color w:val="2F7D4F"/>
        </w:rPr>
        <w:t>"Gender" can hide women.</w:t>
      </w:r>
      <w:r>
        <w:t xml:space="preserve"> Talking about "gender" lets agencies shift money away from women-specific programmes.</w:t>
      </w:r>
    </w:p>
    <w:p>
      <w:pPr>
        <w:pStyle w:val="GSNumbered"/>
      </w:pPr>
      <w:r>
        <w:rPr>
          <w:b/>
          <w:color w:val="2B5C9E"/>
        </w:rPr>
        <w:t>3.</w:t>
        <w:tab/>
      </w:r>
      <w:r>
        <w:rPr>
          <w:b/>
          <w:color w:val="2F7D4F"/>
        </w:rPr>
        <w:t>Mainstreaming can mean "mainstreamed away".</w:t>
      </w:r>
      <w:r>
        <w:t xml:space="preserve"> When everyone is responsible, no one is.</w:t>
      </w:r>
    </w:p>
    <w:p>
      <w:pPr>
        <w:pStyle w:val="GSNumbered"/>
      </w:pPr>
      <w:r>
        <w:rPr>
          <w:b/>
          <w:color w:val="2B5C9E"/>
        </w:rPr>
        <w:t>4.</w:t>
        <w:tab/>
      </w:r>
      <w:r>
        <w:rPr>
          <w:b/>
          <w:color w:val="2F7D4F"/>
        </w:rPr>
        <w:t>Depoliticisation.</w:t>
      </w:r>
      <w:r>
        <w:t xml:space="preserve"> Donor-driven, technocratic gender work (Topic 3, NGO-isation).</w:t>
      </w:r>
    </w:p>
    <w:p>
      <w:pPr>
        <w:pStyle w:val="GSNumbered"/>
      </w:pPr>
      <w:r>
        <w:rPr>
          <w:b/>
          <w:color w:val="2B5C9E"/>
        </w:rPr>
        <w:t>5.</w:t>
        <w:tab/>
      </w:r>
      <w:r>
        <w:rPr>
          <w:b/>
          <w:color w:val="2F7D4F"/>
        </w:rPr>
        <w:t>Resistance.</w:t>
      </w:r>
      <w:r>
        <w:t xml:space="preserve"> Men and elites resist changes in power; governments avoid controversial strategic issues.</w:t>
      </w:r>
    </w:p>
    <w:p>
      <w:pPr>
        <w:pStyle w:val="GSNumbered"/>
      </w:pPr>
      <w:r>
        <w:rPr>
          <w:b/>
          <w:color w:val="2B5C9E"/>
        </w:rPr>
        <w:t>6.</w:t>
        <w:tab/>
      </w:r>
      <w:r>
        <w:rPr>
          <w:b/>
          <w:color w:val="2F7D4F"/>
        </w:rPr>
        <w:t>Western concepts?</w:t>
      </w:r>
      <w:r>
        <w:t xml:space="preserve"> Some critics say "empowerment" and "gender" are imposed from outside; others reply that they came from Southern networks such as DAWN.</w:t>
      </w:r>
    </w:p>
    <w:p>
      <w:pPr>
        <w:pStyle w:val="Heading2"/>
      </w:pPr>
      <w:r>
        <w:t>11.8  WID, WAD and GAD compared</w:t>
      </w:r>
    </w:p>
    <w:p>
      <w:pPr>
        <w:pStyle w:val="GSTableCaption"/>
      </w:pPr>
      <w:r>
        <w:t>Table 8  ·  The three approaches compared.</w:t>
      </w:r>
    </w:p>
    <w:tbl>
      <w:tblPr>
        <w:tblStyle w:val="TableGrid"/>
        <w:tblW w:type="auto" w:w="0"/>
        <w:tblLayout w:type="fixed"/>
        <w:tblLook w:firstColumn="1" w:firstRow="1" w:lastColumn="0" w:lastRow="0" w:noHBand="0" w:noVBand="1" w:val="04A0"/>
        <w:tblInd w:w="0" w:type="dxa"/>
        <w:tblLayout w:type="fixed"/>
      </w:tblPr>
      <w:tblGrid>
        <w:gridCol w:w="1613"/>
        <w:gridCol w:w="2554"/>
        <w:gridCol w:w="2621"/>
        <w:gridCol w:w="2621"/>
      </w:tblGrid>
      <w:tr>
        <w:trPr>
          <w:tblHeade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Point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WID (1970s)</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WAD (late 1970s)</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GAD (1980s–)</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Focus</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and class</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Gender relations</w:t>
            </w:r>
            <w:r>
              <w:rPr>
                <w:sz w:val="19"/>
              </w:rPr>
              <w:t xml:space="preserve"> of power</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Problem</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Women </w:t>
            </w:r>
            <w:r>
              <w:rPr>
                <w:b/>
                <w:color w:val="2F7D4F"/>
                <w:sz w:val="19"/>
              </w:rPr>
              <w:t>excluded</w:t>
            </w:r>
            <w:r>
              <w:rPr>
                <w:sz w:val="19"/>
              </w:rPr>
              <w:t xml:space="preserve"> from development</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Women integrated on </w:t>
            </w:r>
            <w:r>
              <w:rPr>
                <w:b/>
                <w:color w:val="2F7D4F"/>
                <w:sz w:val="19"/>
              </w:rPr>
              <w:t>unequal</w:t>
            </w:r>
            <w:r>
              <w:rPr>
                <w:sz w:val="19"/>
              </w:rPr>
              <w:t xml:space="preserve"> terms</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Unequal </w:t>
            </w:r>
            <w:r>
              <w:rPr>
                <w:b/>
                <w:color w:val="2F7D4F"/>
                <w:sz w:val="19"/>
              </w:rPr>
              <w:t>power</w:t>
            </w:r>
            <w:r>
              <w:rPr>
                <w:sz w:val="19"/>
              </w:rPr>
              <w:t xml:space="preserve"> between women and men</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Theory</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Liberal feminism; modernisation</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Marxism; dependency</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Socialist feminism</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Goal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Integrate women; efficiency</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Change the international and class system</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b/>
                <w:color w:val="2F7D4F"/>
                <w:sz w:val="19"/>
              </w:rPr>
              <w:t>Transform</w:t>
            </w:r>
            <w:r>
              <w:rPr>
                <w:sz w:val="19"/>
              </w:rPr>
              <w:t xml:space="preserve"> gender relations; empowerment</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Strategy</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projects, credit, training</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projects; structural change</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Mainstreaming, empowerment, strategic needs</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Household</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Unit; not examined</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Little attention</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b/>
                <w:color w:val="2F7D4F"/>
                <w:sz w:val="19"/>
              </w:rPr>
              <w:t>Inside</w:t>
            </w:r>
            <w:r>
              <w:rPr>
                <w:sz w:val="19"/>
              </w:rPr>
              <w:t xml:space="preserve"> the household — bargaining</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Needs met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Practical</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Practical</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Practical </w:t>
            </w:r>
            <w:r>
              <w:rPr>
                <w:b/>
                <w:color w:val="2F7D4F"/>
                <w:sz w:val="19"/>
              </w:rPr>
              <w:t>and</w:t>
            </w:r>
            <w:r>
              <w:rPr>
                <w:sz w:val="19"/>
              </w:rPr>
              <w:t xml:space="preserve"> strategic</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View of women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Passive recipients</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Workers exploited</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b/>
                <w:color w:val="2F7D4F"/>
                <w:sz w:val="19"/>
              </w:rPr>
              <w:t>Agents</w:t>
            </w:r>
            <w:r>
              <w:rPr>
                <w:sz w:val="19"/>
              </w:rPr>
              <w:t xml:space="preserve"> of change</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Main critique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Accepts status quo; "add women and stir"</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Ignores patriarchy within classes</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Hard to implement; can hide women</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Key names</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Boserup (1970); Percy Amendment (1973)</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IDS (1978)</w:t>
            </w:r>
          </w:p>
        </w:tc>
        <w:tc>
          <w:tcPr>
            <w:tcW w:type="dxa" w:w="26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Molyneux (1985), Moser (1993), Kabeer (1994), DAWN (1984)</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102352" cy="1474013"/>
            <wp:docPr id="23" name="Picture 23"/>
            <wp:cNvGraphicFramePr>
              <a:graphicFrameLocks noChangeAspect="1"/>
            </wp:cNvGraphicFramePr>
            <a:graphic>
              <a:graphicData uri="http://schemas.openxmlformats.org/drawingml/2006/picture">
                <pic:pic>
                  <pic:nvPicPr>
                    <pic:cNvPr id="0" name="T4KB_pyramid_f4aebc8fee6f.png"/>
                    <pic:cNvPicPr/>
                  </pic:nvPicPr>
                  <pic:blipFill>
                    <a:blip r:embed="rId33"/>
                    <a:stretch>
                      <a:fillRect/>
                    </a:stretch>
                  </pic:blipFill>
                  <pic:spPr>
                    <a:xfrm>
                      <a:off x="0" y="0"/>
                      <a:ext cx="5102352" cy="1474013"/>
                    </a:xfrm>
                    <a:prstGeom prst="rect"/>
                  </pic:spPr>
                </pic:pic>
              </a:graphicData>
            </a:graphic>
          </wp:inline>
        </w:drawing>
      </w:r>
    </w:p>
    <w:p>
      <w:pPr>
        <w:pStyle w:val="Caption"/>
      </w:pPr>
      <w:r>
        <w:t>Figure 23  ·  From WID to GAD: how the approaches deepened.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2025 (WID AND GAD)</w:t>
            </w:r>
          </w:p>
          <w:p>
            <w:pPr>
              <w:pStyle w:val="GSBoxBullet"/>
            </w:pPr>
            <w:r>
              <w:rPr>
                <w:b/>
                <w:color w:val="1E2A44"/>
              </w:rPr>
              <w:t xml:space="preserve">1.  </w:t>
            </w:r>
            <w:r>
              <w:t>Introduction: from welfare to WID to GAD. 2. WID — origins (Boserup, Percy, Washington), principles, achievements. 3. WID limitations. 4. GAD — origins (IDS, DAWN, Beijing), principles. 5. GAD tools: PGNs/SGNs, triple role, empowerment, mainstreaming. 6. GAD limitations. 7. Comparison table. 8. Pakistan: Women's Division and vocational centres (WID); BISP, property law, mainstreaming (GAD). 9. Conclusion: meet practical needs in ways that open strategic change.</w:t>
            </w:r>
          </w:p>
        </w:tc>
      </w:tr>
    </w:tbl>
    <w:p>
      <w:pPr>
        <w:spacing w:after="0" w:before="0" w:line="120" w:lineRule="exact"/>
      </w:pPr>
      <w:r>
        <w:rPr>
          <w:sz w:val="12"/>
        </w:rPr>
      </w:r>
    </w:p>
    <w:p>
      <w:pPr>
        <w:pStyle w:val="Heading1"/>
      </w:pPr>
      <w:r>
        <w:t>Chapter 12 · The Gender Critique of Structural Adjustment Policies</w:t>
      </w:r>
    </w:p>
    <w:p>
      <w:pPr>
        <w:pStyle w:val="GSLead"/>
      </w:pPr>
      <w:r>
        <w:t>"Discuss in detail the gender critique of Structural Adjustment Policies (SAPs)" (2022). The same ideas explain the effects of IMF programmes on Pakistani women today, a likely future question.</w:t>
      </w:r>
    </w:p>
    <w:p>
      <w:pPr>
        <w:pStyle w:val="Heading2"/>
      </w:pPr>
      <w:r>
        <w:t>12.1  What SAPs were</w:t>
      </w:r>
    </w:p>
    <w:p>
      <w:r>
        <w:t xml:space="preserve">In the late 1970s and 1980s many developing countries fell into a </w:t>
      </w:r>
      <w:r>
        <w:rPr>
          <w:b/>
          <w:color w:val="2F7D4F"/>
        </w:rPr>
        <w:t>debt crisis</w:t>
      </w:r>
      <w:r>
        <w:t xml:space="preserve"> (it broke out when Mexico could not pay in </w:t>
      </w:r>
      <w:r>
        <w:rPr>
          <w:b/>
          <w:color w:val="1E2A44"/>
        </w:rPr>
        <w:t>1982</w:t>
      </w:r>
      <w:r>
        <w:t xml:space="preserve">). To get new loans from the </w:t>
      </w:r>
      <w:r>
        <w:rPr>
          <w:b/>
          <w:color w:val="2F7D4F"/>
        </w:rPr>
        <w:t>IMF</w:t>
      </w:r>
      <w:r>
        <w:t xml:space="preserve"> and </w:t>
      </w:r>
      <w:r>
        <w:rPr>
          <w:b/>
          <w:color w:val="2F7D4F"/>
        </w:rPr>
        <w:t>World Bank</w:t>
      </w:r>
      <w:r>
        <w:t xml:space="preserve">, governments had to accept </w:t>
      </w:r>
      <w:r>
        <w:rPr>
          <w:b/>
          <w:color w:val="2F7D4F"/>
        </w:rPr>
        <w:t>conditions</w:t>
      </w:r>
      <w:r>
        <w:t xml:space="preserve"> — a package later called the "</w:t>
      </w:r>
      <w:r>
        <w:rPr>
          <w:b/>
          <w:color w:val="2F7D4F"/>
        </w:rPr>
        <w:t>Washington Consensus</w:t>
      </w:r>
      <w:r>
        <w:t xml:space="preserve">" (a term coined by the economist </w:t>
      </w:r>
      <w:r>
        <w:rPr>
          <w:b/>
          <w:color w:val="2F7D4F"/>
        </w:rPr>
        <w:t>John Williamson</w:t>
      </w:r>
      <w:r>
        <w:t xml:space="preserve"> in </w:t>
      </w:r>
      <w:r>
        <w:rPr>
          <w:b/>
          <w:color w:val="1E2A44"/>
        </w:rPr>
        <w:t>1989</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Structural Adjustment Programmes (SAPs)</w:t>
            </w:r>
            <w:r>
              <w:rPr>
                <w:i/>
                <w:color w:val="475569"/>
                <w:sz w:val="19"/>
              </w:rPr>
              <w:t xml:space="preserve">  ·  1980s–1990s</w:t>
            </w:r>
          </w:p>
          <w:p>
            <w:pPr>
              <w:pStyle w:val="GSBoxText"/>
            </w:pPr>
            <w:r>
              <w:t>Packages of economic reforms required by the IMF and World Bank in return for loans, aimed at reducing deficits, controlling inflation and opening economies to markets.</w:t>
            </w:r>
          </w:p>
        </w:tc>
      </w:tr>
    </w:tbl>
    <w:p>
      <w:pPr>
        <w:spacing w:after="0" w:before="0" w:line="120" w:lineRule="exact"/>
      </w:pPr>
      <w:r>
        <w:rPr>
          <w:sz w:val="12"/>
        </w:rPr>
      </w:r>
    </w:p>
    <w:p>
      <w:pPr>
        <w:pStyle w:val="GSTableCaption"/>
      </w:pPr>
      <w:r>
        <w:t>Table 9  ·  The main SAP conditions.</w:t>
      </w:r>
    </w:p>
    <w:tbl>
      <w:tblPr>
        <w:tblStyle w:val="TableGrid"/>
        <w:tblW w:type="auto" w:w="0"/>
        <w:tblLayout w:type="fixed"/>
        <w:tblLook w:firstColumn="1" w:firstRow="1" w:lastColumn="0" w:lastRow="0" w:noHBand="0" w:noVBand="1" w:val="04A0"/>
        <w:tblInd w:w="0" w:type="dxa"/>
        <w:tblLayout w:type="fixed"/>
      </w:tblPr>
      <w:tblGrid>
        <w:gridCol w:w="2958"/>
        <w:gridCol w:w="6454"/>
      </w:tblGrid>
      <w:tr>
        <w:trPr>
          <w:tblHeade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Condition</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What it means</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Cut government spending</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Reduce budgets for health, education, food subsidies and public jobs</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Remove subsidies</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End subsidies on food, fuel and electricity, so prices rise</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User fees</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Charge people for public health care and schooling</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Devalue the currency</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Make exports cheaper and imports (including food and medicine) dearer</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Privatise</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Sell state enterprises; cut public-sector jobs</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Liberalise trade and finance</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Remove tariffs and controls; promote exports</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Deregulate labour markets</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Weaken labour protections to make labour "flexible"</w:t>
            </w:r>
          </w:p>
        </w:tc>
      </w:tr>
    </w:tbl>
    <w:p>
      <w:pPr>
        <w:spacing w:after="0" w:before="0" w:line="120" w:lineRule="exact"/>
      </w:pPr>
      <w:r>
        <w:rPr>
          <w:sz w:val="12"/>
        </w:rPr>
      </w:r>
    </w:p>
    <w:p>
      <w:pPr>
        <w:pStyle w:val="Heading2"/>
      </w:pPr>
      <w:r>
        <w:t>12.2  Why SAPs were called "gender-blind"</w:t>
      </w:r>
    </w:p>
    <w:p>
      <w:r>
        <w:t xml:space="preserve">SAPs were designed as if the economy had only </w:t>
      </w:r>
      <w:r>
        <w:rPr>
          <w:b/>
          <w:color w:val="2F7D4F"/>
        </w:rPr>
        <w:t>markets and the state</w:t>
      </w:r>
      <w:r>
        <w:t xml:space="preserve">. They ignored the third part of the economy — the </w:t>
      </w:r>
      <w:r>
        <w:rPr>
          <w:b/>
          <w:color w:val="2F7D4F"/>
        </w:rPr>
        <w:t>household</w:t>
      </w:r>
      <w:r>
        <w:t xml:space="preserve">, where unpaid care work keeps people alive. When the state cut services and prices rose, households had to fill the gap — and inside households the extra work fell on </w:t>
      </w:r>
      <w:r>
        <w:rPr>
          <w:b/>
          <w:color w:val="2F7D4F"/>
        </w:rPr>
        <w:t>women</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Diane Elson</w:t>
            </w:r>
            <w:r>
              <w:rPr>
                <w:i/>
                <w:color w:val="475569"/>
                <w:sz w:val="19"/>
              </w:rPr>
              <w:t xml:space="preserve">  ·  *Male Bias in the Development Process* (1991)</w:t>
            </w:r>
          </w:p>
          <w:p>
            <w:pPr>
              <w:pStyle w:val="GSBoxText"/>
            </w:pPr>
            <w:r>
              <w:t xml:space="preserve">Elson argued that adjustment policies contain </w:t>
            </w:r>
            <w:r>
              <w:rPr>
                <w:b/>
                <w:color w:val="2F7D4F"/>
              </w:rPr>
              <w:t>male bias</w:t>
            </w:r>
            <w:r>
              <w:t>: they assume that women's unpaid work can expand without limit to absorb the costs of cuts — treating women's labour as if it were "</w:t>
            </w:r>
            <w:r>
              <w:rPr>
                <w:b/>
                <w:color w:val="2F7D4F"/>
              </w:rPr>
              <w:t>infinitely elastic</w:t>
            </w:r>
            <w:r>
              <w:t>". Resources were meant to shift from "non-tradeable" to "tradeable" goods, but no one counted the shift of work from the paid economy to women's unpaid labour.</w:t>
            </w:r>
          </w:p>
          <w:p>
            <w:pPr>
              <w:pStyle w:val="GSBoxText"/>
              <w:spacing w:before="60"/>
            </w:pPr>
            <w:r>
              <w:rPr>
                <w:b/>
                <w:color w:val="6B2D5C"/>
              </w:rPr>
              <w:t xml:space="preserve">➜  </w:t>
            </w:r>
            <w:r>
              <w:rPr>
                <w:b/>
                <w:color w:val="6B2D5C"/>
              </w:rPr>
              <w:t>Elson's argument is the centre of the gender critique.</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669280" cy="1476847"/>
            <wp:docPr id="24" name="Picture 24"/>
            <wp:cNvGraphicFramePr>
              <a:graphicFrameLocks noChangeAspect="1"/>
            </wp:cNvGraphicFramePr>
            <a:graphic>
              <a:graphicData uri="http://schemas.openxmlformats.org/drawingml/2006/picture">
                <pic:pic>
                  <pic:nvPicPr>
                    <pic:cNvPr id="0" name="T4KB_flow_9d4a048de7c3.png"/>
                    <pic:cNvPicPr/>
                  </pic:nvPicPr>
                  <pic:blipFill>
                    <a:blip r:embed="rId34"/>
                    <a:stretch>
                      <a:fillRect/>
                    </a:stretch>
                  </pic:blipFill>
                  <pic:spPr>
                    <a:xfrm>
                      <a:off x="0" y="0"/>
                      <a:ext cx="5669280" cy="1476847"/>
                    </a:xfrm>
                    <a:prstGeom prst="rect"/>
                  </pic:spPr>
                </pic:pic>
              </a:graphicData>
            </a:graphic>
          </wp:inline>
        </w:drawing>
      </w:r>
    </w:p>
    <w:p>
      <w:pPr>
        <w:pStyle w:val="Caption"/>
      </w:pPr>
      <w:r>
        <w:t>Figure 24  ·  How structural adjustment shifted costs onto women.</w:t>
      </w:r>
    </w:p>
    <w:p>
      <w:pPr>
        <w:pStyle w:val="Heading2"/>
      </w:pPr>
      <w:r>
        <w:t>12.3  The gender critique, point by point</w:t>
      </w:r>
    </w:p>
    <w:p>
      <w:pPr>
        <w:pStyle w:val="GSNumbered"/>
      </w:pPr>
      <w:r>
        <w:rPr>
          <w:b/>
          <w:color w:val="2B5C9E"/>
        </w:rPr>
        <w:t>1.</w:t>
        <w:tab/>
      </w:r>
      <w:r>
        <w:rPr>
          <w:b/>
          <w:color w:val="2F7D4F"/>
        </w:rPr>
        <w:t>Increased unpaid work.</w:t>
      </w:r>
      <w:r>
        <w:t xml:space="preserve"> When hospitals charged fees or discharged patients early, </w:t>
      </w:r>
      <w:r>
        <w:rPr>
          <w:b/>
          <w:color w:val="2F7D4F"/>
        </w:rPr>
        <w:t>women cared for the sick at home</w:t>
      </w:r>
      <w:r>
        <w:t>. When subsidies ended, women spent more time stretching food and fuel.</w:t>
      </w:r>
    </w:p>
    <w:p>
      <w:pPr>
        <w:pStyle w:val="GSNumbered"/>
      </w:pPr>
      <w:r>
        <w:rPr>
          <w:b/>
          <w:color w:val="2B5C9E"/>
        </w:rPr>
        <w:t>2.</w:t>
        <w:tab/>
      </w:r>
      <w:r>
        <w:rPr>
          <w:b/>
          <w:color w:val="2F7D4F"/>
        </w:rPr>
        <w:t>Women's health.</w:t>
      </w:r>
      <w:r>
        <w:t xml:space="preserve"> Cuts to health spending and user fees reduced women's use of maternal health services; maternal deaths rose in some countries.</w:t>
      </w:r>
    </w:p>
    <w:p>
      <w:pPr>
        <w:pStyle w:val="GSNumbered"/>
      </w:pPr>
      <w:r>
        <w:rPr>
          <w:b/>
          <w:color w:val="2B5C9E"/>
        </w:rPr>
        <w:t>3.</w:t>
        <w:tab/>
      </w:r>
      <w:r>
        <w:rPr>
          <w:b/>
          <w:color w:val="2F7D4F"/>
        </w:rPr>
        <w:t>Girls' education.</w:t>
      </w:r>
      <w:r>
        <w:t xml:space="preserve"> School fees and household poverty led families to </w:t>
      </w:r>
      <w:r>
        <w:rPr>
          <w:b/>
          <w:color w:val="2F7D4F"/>
        </w:rPr>
        <w:t>withdraw girls</w:t>
      </w:r>
      <w:r>
        <w:t xml:space="preserve"> first, to save money and help at home.</w:t>
      </w:r>
    </w:p>
    <w:p>
      <w:pPr>
        <w:pStyle w:val="GSNumbered"/>
      </w:pPr>
      <w:r>
        <w:rPr>
          <w:b/>
          <w:color w:val="2B5C9E"/>
        </w:rPr>
        <w:t>4.</w:t>
        <w:tab/>
      </w:r>
      <w:r>
        <w:rPr>
          <w:b/>
          <w:color w:val="2F7D4F"/>
        </w:rPr>
        <w:t>Loss of jobs.</w:t>
      </w:r>
      <w:r>
        <w:t xml:space="preserve"> Public-sector cuts removed jobs in teaching, nursing and administration where women were concentrated.</w:t>
      </w:r>
    </w:p>
    <w:p>
      <w:pPr>
        <w:pStyle w:val="GSNumbered"/>
      </w:pPr>
      <w:r>
        <w:rPr>
          <w:b/>
          <w:color w:val="2B5C9E"/>
        </w:rPr>
        <w:t>5.</w:t>
        <w:tab/>
      </w:r>
      <w:r>
        <w:rPr>
          <w:b/>
          <w:color w:val="2F7D4F"/>
        </w:rPr>
        <w:t>Informal and insecure work.</w:t>
      </w:r>
      <w:r>
        <w:t xml:space="preserve"> Women were pushed into </w:t>
      </w:r>
      <w:r>
        <w:rPr>
          <w:b/>
          <w:color w:val="2F7D4F"/>
        </w:rPr>
        <w:t>informal work</w:t>
      </w:r>
      <w:r>
        <w:t xml:space="preserve"> — petty trade, home-based production — to make up lost income, often for very low returns.</w:t>
      </w:r>
    </w:p>
    <w:p>
      <w:pPr>
        <w:pStyle w:val="GSNumbered"/>
      </w:pPr>
      <w:r>
        <w:rPr>
          <w:b/>
          <w:color w:val="2B5C9E"/>
        </w:rPr>
        <w:t>6.</w:t>
        <w:tab/>
      </w:r>
      <w:r>
        <w:rPr>
          <w:b/>
          <w:color w:val="2F7D4F"/>
        </w:rPr>
        <w:t>Export-led growth.</w:t>
      </w:r>
      <w:r>
        <w:t xml:space="preserve"> New export jobs (garments, electronics, flowers) went to women but were </w:t>
      </w:r>
      <w:r>
        <w:rPr>
          <w:b/>
          <w:color w:val="2F7D4F"/>
        </w:rPr>
        <w:t>low-paid, insecure and without labour rights</w:t>
      </w:r>
      <w:r>
        <w:t>.</w:t>
      </w:r>
    </w:p>
    <w:p>
      <w:pPr>
        <w:pStyle w:val="GSNumbered"/>
      </w:pPr>
      <w:r>
        <w:rPr>
          <w:b/>
          <w:color w:val="2B5C9E"/>
        </w:rPr>
        <w:t>7.</w:t>
        <w:tab/>
      </w:r>
      <w:r>
        <w:rPr>
          <w:b/>
          <w:color w:val="2F7D4F"/>
        </w:rPr>
        <w:t>Food prices.</w:t>
      </w:r>
      <w:r>
        <w:t xml:space="preserve"> Removal of food subsidies hit poor women, who are responsible for feeding families.</w:t>
      </w:r>
    </w:p>
    <w:p>
      <w:pPr>
        <w:pStyle w:val="GSNumbered"/>
      </w:pPr>
      <w:r>
        <w:rPr>
          <w:b/>
          <w:color w:val="2B5C9E"/>
        </w:rPr>
        <w:t>8.</w:t>
        <w:tab/>
      </w:r>
      <w:r>
        <w:rPr>
          <w:b/>
          <w:color w:val="2F7D4F"/>
        </w:rPr>
        <w:t>Violence and stress.</w:t>
      </w:r>
      <w:r>
        <w:t xml:space="preserve"> Economic stress was linked with rising domestic tension and violence.</w:t>
      </w:r>
    </w:p>
    <w:p>
      <w:pPr>
        <w:pStyle w:val="GSNumbered"/>
      </w:pPr>
      <w:r>
        <w:rPr>
          <w:b/>
          <w:color w:val="2B5C9E"/>
        </w:rPr>
        <w:t>9.</w:t>
        <w:tab/>
      </w:r>
      <w:r>
        <w:rPr>
          <w:b/>
          <w:color w:val="2F7D4F"/>
        </w:rPr>
        <w:t>Men lost the breadwinner role</w:t>
      </w:r>
      <w:r>
        <w:t xml:space="preserve"> in some places, shifting burdens onto women.</w:t>
      </w:r>
    </w:p>
    <w:p>
      <w:pPr>
        <w:pStyle w:val="GSNumbered"/>
      </w:pPr>
      <w:r>
        <w:rPr>
          <w:b/>
          <w:color w:val="2B5C9E"/>
        </w:rPr>
        <w:t>10.</w:t>
        <w:tab/>
      </w:r>
      <w:r>
        <w:rPr>
          <w:b/>
          <w:color w:val="2F7D4F"/>
        </w:rPr>
        <w:t>No voice.</w:t>
      </w:r>
      <w:r>
        <w:t xml:space="preserve"> SAPs were negotiated by finance ministries and lenders with </w:t>
      </w:r>
      <w:r>
        <w:rPr>
          <w:b/>
          <w:color w:val="2F7D4F"/>
        </w:rPr>
        <w:t>no participation</w:t>
      </w:r>
      <w:r>
        <w:t xml:space="preserve"> by women.</w:t>
      </w:r>
    </w:p>
    <w:p>
      <w:pPr>
        <w:pStyle w:val="Heading2"/>
      </w:pPr>
      <w:r>
        <w:t>12.4  The evidence and the response</w:t>
      </w:r>
    </w:p>
    <w:p>
      <w:pPr>
        <w:pStyle w:val="ListBullet"/>
      </w:pPr>
      <w:r>
        <w:rPr>
          <w:b/>
          <w:color w:val="2F7D4F"/>
        </w:rPr>
        <w:t>UNICEF</w:t>
      </w:r>
      <w:r>
        <w:t xml:space="preserve">'s </w:t>
      </w:r>
      <w:r>
        <w:rPr>
          <w:i/>
        </w:rPr>
        <w:t>Adjustment with a Human Face</w:t>
      </w:r>
      <w:r>
        <w:t xml:space="preserve"> (</w:t>
      </w:r>
      <w:r>
        <w:rPr>
          <w:b/>
          <w:color w:val="2F7D4F"/>
        </w:rPr>
        <w:t>Cornia, Jolly and Stewart</w:t>
      </w:r>
      <w:r>
        <w:t xml:space="preserve">, </w:t>
      </w:r>
      <w:r>
        <w:rPr>
          <w:b/>
          <w:color w:val="1E2A44"/>
        </w:rPr>
        <w:t>1987</w:t>
      </w:r>
      <w:r>
        <w:t>) documented the harm to children and women and called for protection of the poor during adjustment.</w:t>
      </w:r>
    </w:p>
    <w:p>
      <w:pPr>
        <w:pStyle w:val="ListBullet"/>
      </w:pPr>
      <w:r>
        <w:t xml:space="preserve">The </w:t>
      </w:r>
      <w:r>
        <w:rPr>
          <w:b/>
          <w:color w:val="2F7D4F"/>
        </w:rPr>
        <w:t>Commonwealth Secretariat</w:t>
      </w:r>
      <w:r>
        <w:t xml:space="preserve">'s </w:t>
      </w:r>
      <w:r>
        <w:rPr>
          <w:i/>
        </w:rPr>
        <w:t>Engendering Adjustment for the 1990s</w:t>
      </w:r>
      <w:r>
        <w:t xml:space="preserve"> (</w:t>
      </w:r>
      <w:r>
        <w:rPr>
          <w:b/>
          <w:color w:val="1E2A44"/>
        </w:rPr>
        <w:t>1989</w:t>
      </w:r>
      <w:r>
        <w:t>) showed the burden on women.</w:t>
      </w:r>
    </w:p>
    <w:p>
      <w:pPr>
        <w:pStyle w:val="ListBullet"/>
      </w:pPr>
      <w:r>
        <w:rPr>
          <w:b/>
          <w:color w:val="2F7D4F"/>
        </w:rPr>
        <w:t>DAWN</w:t>
      </w:r>
      <w:r>
        <w:t xml:space="preserve"> (</w:t>
      </w:r>
      <w:r>
        <w:rPr>
          <w:b/>
          <w:color w:val="1E2A44"/>
        </w:rPr>
        <w:t>1985</w:t>
      </w:r>
      <w:r>
        <w:t>) placed the debt crisis at the centre of its critique.</w:t>
      </w:r>
    </w:p>
    <w:p>
      <w:pPr>
        <w:pStyle w:val="ListBullet"/>
      </w:pPr>
      <w:r>
        <w:t xml:space="preserve">The IMF and World Bank responded with </w:t>
      </w:r>
      <w:r>
        <w:rPr>
          <w:b/>
          <w:color w:val="2F7D4F"/>
        </w:rPr>
        <w:t>social safety nets</w:t>
      </w:r>
      <w:r>
        <w:t xml:space="preserve">, </w:t>
      </w:r>
      <w:r>
        <w:rPr>
          <w:b/>
          <w:color w:val="2F7D4F"/>
        </w:rPr>
        <w:t>Poverty Reduction Strategy Papers</w:t>
      </w:r>
      <w:r>
        <w:t xml:space="preserve"> (</w:t>
      </w:r>
      <w:r>
        <w:rPr>
          <w:b/>
          <w:color w:val="1E2A44"/>
        </w:rPr>
        <w:t>1999</w:t>
      </w:r>
      <w:r>
        <w:t>) and later "gender-responsive" language; critics say the core conditions changed little.</w:t>
      </w:r>
    </w:p>
    <w:p>
      <w:pPr>
        <w:pStyle w:val="GSFigure"/>
      </w:pPr>
      <w:r>
        <w:drawing>
          <wp:inline xmlns:a="http://schemas.openxmlformats.org/drawingml/2006/main" xmlns:pic="http://schemas.openxmlformats.org/drawingml/2006/picture">
            <wp:extent cx="5669280" cy="1082832"/>
            <wp:docPr id="25" name="Picture 25"/>
            <wp:cNvGraphicFramePr>
              <a:graphicFrameLocks noChangeAspect="1"/>
            </wp:cNvGraphicFramePr>
            <a:graphic>
              <a:graphicData uri="http://schemas.openxmlformats.org/drawingml/2006/picture">
                <pic:pic>
                  <pic:nvPicPr>
                    <pic:cNvPr id="0" name="T4KB_compare_24d58d23f00a.png"/>
                    <pic:cNvPicPr/>
                  </pic:nvPicPr>
                  <pic:blipFill>
                    <a:blip r:embed="rId35"/>
                    <a:stretch>
                      <a:fillRect/>
                    </a:stretch>
                  </pic:blipFill>
                  <pic:spPr>
                    <a:xfrm>
                      <a:off x="0" y="0"/>
                      <a:ext cx="5669280" cy="1082832"/>
                    </a:xfrm>
                    <a:prstGeom prst="rect"/>
                  </pic:spPr>
                </pic:pic>
              </a:graphicData>
            </a:graphic>
          </wp:inline>
        </w:drawing>
      </w:r>
    </w:p>
    <w:p>
      <w:pPr>
        <w:pStyle w:val="Caption"/>
      </w:pPr>
      <w:r>
        <w:t>Figure 25  ·  The official view of SAPs and the gender critique.</w:t>
      </w:r>
    </w:p>
    <w:p>
      <w:pPr>
        <w:pStyle w:val="Heading2"/>
      </w:pPr>
      <w:r>
        <w:t>12.5  Structural adjustment in Pakistan</w:t>
      </w:r>
    </w:p>
    <w:p>
      <w:pPr>
        <w:pStyle w:val="ListBullet"/>
      </w:pPr>
      <w:r>
        <w:t xml:space="preserve">Pakistan's first IMF structural adjustment programme began in </w:t>
      </w:r>
      <w:r>
        <w:rPr>
          <w:b/>
          <w:color w:val="1E2A44"/>
        </w:rPr>
        <w:t>1988</w:t>
      </w:r>
      <w:r>
        <w:t xml:space="preserve">; there have been many since. The most recent include a </w:t>
      </w:r>
      <w:r>
        <w:rPr>
          <w:b/>
          <w:color w:val="2F7D4F"/>
        </w:rPr>
        <w:t>Stand-By Arrangement</w:t>
      </w:r>
      <w:r>
        <w:t xml:space="preserve"> (</w:t>
      </w:r>
      <w:r>
        <w:rPr>
          <w:b/>
          <w:color w:val="1E2A44"/>
        </w:rPr>
        <w:t>2023</w:t>
      </w:r>
      <w:r>
        <w:t xml:space="preserve">) and a </w:t>
      </w:r>
      <w:r>
        <w:rPr>
          <w:b/>
          <w:color w:val="2F7D4F"/>
        </w:rPr>
        <w:t>7-billion-dollar Extended Fund Facility</w:t>
      </w:r>
      <w:r>
        <w:t xml:space="preserve"> approved in </w:t>
      </w:r>
      <w:r>
        <w:rPr>
          <w:b/>
          <w:color w:val="1E2A44"/>
        </w:rPr>
        <w:t>2024</w:t>
      </w:r>
      <w:r>
        <w:t>.</w:t>
      </w:r>
    </w:p>
    <w:p>
      <w:pPr>
        <w:pStyle w:val="ListBullet"/>
      </w:pPr>
      <w:r>
        <w:t xml:space="preserve">Typical conditions: raising </w:t>
      </w:r>
      <w:r>
        <w:rPr>
          <w:b/>
          <w:color w:val="2F7D4F"/>
        </w:rPr>
        <w:t>electricity and gas prices</w:t>
      </w:r>
      <w:r>
        <w:t xml:space="preserve">, widening the </w:t>
      </w:r>
      <w:r>
        <w:rPr>
          <w:b/>
          <w:color w:val="2F7D4F"/>
        </w:rPr>
        <w:t>sales tax</w:t>
      </w:r>
      <w:r>
        <w:t xml:space="preserve">, cutting </w:t>
      </w:r>
      <w:r>
        <w:rPr>
          <w:b/>
          <w:color w:val="2F7D4F"/>
        </w:rPr>
        <w:t>development spending</w:t>
      </w:r>
      <w:r>
        <w:t>, and reducing subsidies.</w:t>
      </w:r>
    </w:p>
    <w:p>
      <w:pPr>
        <w:pStyle w:val="ListBullet"/>
      </w:pPr>
      <w:r>
        <w:rPr>
          <w:b/>
          <w:color w:val="2F7D4F"/>
        </w:rPr>
        <w:t>Gendered effects:</w:t>
      </w:r>
      <w:r>
        <w:t xml:space="preserve"> higher prices for food and energy (managed mainly by women); pressure on health and education budgets; fewer public jobs; rising informal work.</w:t>
      </w:r>
    </w:p>
    <w:p>
      <w:pPr>
        <w:pStyle w:val="ListBullet"/>
      </w:pPr>
      <w:r>
        <w:rPr>
          <w:b/>
          <w:color w:val="2F7D4F"/>
        </w:rPr>
        <w:t>Protection:</w:t>
      </w:r>
      <w:r>
        <w:t xml:space="preserve"> the </w:t>
      </w:r>
      <w:r>
        <w:rPr>
          <w:b/>
          <w:color w:val="2F7D4F"/>
        </w:rPr>
        <w:t>Benazir Income Support Programme</w:t>
      </w:r>
      <w:r>
        <w:t xml:space="preserve">, which pays women, has been </w:t>
      </w:r>
      <w:r>
        <w:rPr>
          <w:b/>
          <w:color w:val="2F7D4F"/>
        </w:rPr>
        <w:t>expanded</w:t>
      </w:r>
      <w:r>
        <w:t xml:space="preserve"> during IMF programmes as a social safety net — a partial answer to the gender critique, though cash transfers do not replace public services.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ARE IMF PROGRAMMES ANTI-WOMEN?</w:t>
            </w:r>
          </w:p>
          <w:p>
            <w:pPr>
              <w:pStyle w:val="GSBoxBullet"/>
            </w:pPr>
            <w:r>
              <w:rPr>
                <w:b/>
                <w:color w:val="475569"/>
              </w:rPr>
              <w:t xml:space="preserve">•  </w:t>
            </w:r>
            <w:r>
              <w:rPr>
                <w:b/>
                <w:color w:val="2F7D4F"/>
              </w:rPr>
              <w:t>Critics:</w:t>
            </w:r>
            <w:r>
              <w:t xml:space="preserve"> austerity shifts costs onto women's unpaid work; indirect taxes such as sales tax fall hardest on poor households; cuts hit health and education.</w:t>
            </w:r>
          </w:p>
          <w:p>
            <w:pPr>
              <w:pStyle w:val="GSBoxBullet"/>
            </w:pPr>
            <w:r>
              <w:rPr>
                <w:b/>
                <w:color w:val="475569"/>
              </w:rPr>
              <w:t xml:space="preserve">•  </w:t>
            </w:r>
            <w:r>
              <w:rPr>
                <w:b/>
                <w:color w:val="2F7D4F"/>
              </w:rPr>
              <w:t>Defenders:</w:t>
            </w:r>
            <w:r>
              <w:t xml:space="preserve"> without stabilisation, inflation and default hurt the poor — and women — even more; recent programmes protect BISP spending.</w:t>
            </w:r>
          </w:p>
          <w:p>
            <w:pPr>
              <w:pStyle w:val="GSBoxText"/>
              <w:spacing w:before="60"/>
            </w:pPr>
            <w:r>
              <w:rPr>
                <w:b/>
                <w:color w:val="475569"/>
              </w:rPr>
              <w:t xml:space="preserve">➜  </w:t>
            </w:r>
            <w:r>
              <w:rPr>
                <w:b/>
                <w:color w:val="475569"/>
              </w:rPr>
              <w:t xml:space="preserve">The line to take: stabilisation may be necessary, but it must be </w:t>
            </w:r>
            <w:r>
              <w:rPr>
                <w:b/>
                <w:color w:val="475569"/>
              </w:rPr>
              <w:t>gender-assessed</w:t>
            </w:r>
            <w:r>
              <w:rPr>
                <w:b/>
                <w:color w:val="475569"/>
              </w:rPr>
              <w:t xml:space="preserve"> — protect health, education and social protection, use progressive taxes, and count unpaid care.</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2022</w:t>
            </w:r>
          </w:p>
          <w:p>
            <w:pPr>
              <w:pStyle w:val="GSBoxBullet"/>
            </w:pPr>
            <w:r>
              <w:rPr>
                <w:b/>
                <w:color w:val="1E2A44"/>
              </w:rPr>
              <w:t xml:space="preserve">1.  </w:t>
            </w:r>
            <w:r>
              <w:t>Introduction: debt crisis; SAPs defined; the gender critique in one line (Elson). 2. SAP conditions (table). 3. Why SAPs were gender-blind (the three-part economy). 4. The critique point by point — unpaid work, health, girls' schooling, jobs, informality, exports, food, violence, voice. 5. Evidence (UNICEF 1987; Commonwealth 1989; DAWN). 6. Official responses and their limits. 7. Pakistan (1988 onwards; 2024 EFF; BISP). 8. Conclusion: adjustment with a gender face. Draw the flow figure.</w:t>
            </w:r>
          </w:p>
        </w:tc>
      </w:tr>
    </w:tbl>
    <w:p>
      <w:pPr>
        <w:spacing w:after="0" w:before="0" w:line="120" w:lineRule="exact"/>
      </w:pPr>
      <w:r>
        <w:rPr>
          <w:sz w:val="12"/>
        </w:rPr>
      </w:r>
    </w:p>
    <w:p>
      <w:pPr>
        <w:pStyle w:val="Heading1"/>
      </w:pPr>
      <w:r>
        <w:t>Chapter 13 · Globalisation and Gender</w:t>
      </w:r>
    </w:p>
    <w:p>
      <w:pPr>
        <w:pStyle w:val="GSLead"/>
      </w:pPr>
      <w:r>
        <w:t>Globalisation is the most-asked single theme after WID/GAD: "Powerful forces of globalization have highlighted various gender issues … Discuss by quoting examples from developing countries" (2017); "What are the impacts of the global political economy on Pakistani women?" (2018); "Discuss the gendered inequalities created and promoted by globalization" (2019); and "gendered globalisation" with world-system theory (2025 — Chapter 6).</w:t>
      </w:r>
    </w:p>
    <w:p>
      <w:pPr>
        <w:pStyle w:val="Heading2"/>
      </w:pPr>
      <w:r>
        <w:t>13.1  What globalisation is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Globalisation</w:t>
            </w:r>
            <w:r>
              <w:rPr>
                <w:i/>
                <w:color w:val="475569"/>
                <w:sz w:val="19"/>
              </w:rPr>
              <w:t xml:space="preserve">  ·  the MCQ definition</w:t>
            </w:r>
          </w:p>
          <w:p>
            <w:pPr>
              <w:pStyle w:val="GSBoxText"/>
            </w:pPr>
            <w:r>
              <w:t xml:space="preserve">The </w:t>
            </w:r>
            <w:r>
              <w:rPr>
                <w:b/>
                <w:color w:val="2F7D4F"/>
              </w:rPr>
              <w:t>growing interdependence of societies across the world</w:t>
            </w:r>
            <w:r>
              <w:t xml:space="preserve"> (MCQ 2023) — through trade, investment, finance, technology, migration, media and ideas. The sociologist </w:t>
            </w:r>
            <w:r>
              <w:rPr>
                <w:b/>
                <w:color w:val="2F7D4F"/>
              </w:rPr>
              <w:t>Anthony Giddens</w:t>
            </w:r>
            <w:r>
              <w:t xml:space="preserve"> defined it as "the intensification of worldwide social relations which link distant localities".</w:t>
            </w:r>
          </w:p>
        </w:tc>
      </w:tr>
    </w:tbl>
    <w:p>
      <w:pPr>
        <w:spacing w:after="0" w:before="0" w:line="120" w:lineRule="exact"/>
      </w:pPr>
      <w:r>
        <w:rPr>
          <w:sz w:val="12"/>
        </w:rPr>
      </w:r>
    </w:p>
    <w:p>
      <w:r>
        <w:t>Its main dimensions:</w:t>
      </w:r>
    </w:p>
    <w:p>
      <w:pPr>
        <w:pStyle w:val="GSNumbered"/>
      </w:pPr>
      <w:r>
        <w:rPr>
          <w:b/>
          <w:color w:val="2B5C9E"/>
        </w:rPr>
        <w:t>1.</w:t>
        <w:tab/>
      </w:r>
      <w:r>
        <w:rPr>
          <w:b/>
          <w:color w:val="2F7D4F"/>
        </w:rPr>
        <w:t>Economic</w:t>
      </w:r>
      <w:r>
        <w:t xml:space="preserve"> — free trade, multinational companies, global supply chains, financial flows.</w:t>
      </w:r>
    </w:p>
    <w:p>
      <w:pPr>
        <w:pStyle w:val="GSNumbered"/>
      </w:pPr>
      <w:r>
        <w:rPr>
          <w:b/>
          <w:color w:val="2B5C9E"/>
        </w:rPr>
        <w:t>2.</w:t>
        <w:tab/>
      </w:r>
      <w:r>
        <w:rPr>
          <w:b/>
          <w:color w:val="2F7D4F"/>
        </w:rPr>
        <w:t>Political</w:t>
      </w:r>
      <w:r>
        <w:t xml:space="preserve"> — international institutions (WTO, IMF, UN) and global norms (CEDAW, SDGs).</w:t>
      </w:r>
    </w:p>
    <w:p>
      <w:pPr>
        <w:pStyle w:val="GSNumbered"/>
      </w:pPr>
      <w:r>
        <w:rPr>
          <w:b/>
          <w:color w:val="2B5C9E"/>
        </w:rPr>
        <w:t>3.</w:t>
        <w:tab/>
      </w:r>
      <w:r>
        <w:rPr>
          <w:b/>
          <w:color w:val="2F7D4F"/>
        </w:rPr>
        <w:t>Technological</w:t>
      </w:r>
      <w:r>
        <w:t xml:space="preserve"> — the internet, mobile phones, social media.</w:t>
      </w:r>
    </w:p>
    <w:p>
      <w:pPr>
        <w:pStyle w:val="GSNumbered"/>
      </w:pPr>
      <w:r>
        <w:rPr>
          <w:b/>
          <w:color w:val="2B5C9E"/>
        </w:rPr>
        <w:t>4.</w:t>
        <w:tab/>
      </w:r>
      <w:r>
        <w:rPr>
          <w:b/>
          <w:color w:val="2F7D4F"/>
        </w:rPr>
        <w:t>Cultural</w:t>
      </w:r>
      <w:r>
        <w:t xml:space="preserve"> — global media, consumer culture, the spread of ideas and values.</w:t>
      </w:r>
    </w:p>
    <w:p>
      <w:pPr>
        <w:pStyle w:val="GSNumbered"/>
      </w:pPr>
      <w:r>
        <w:rPr>
          <w:b/>
          <w:color w:val="2B5C9E"/>
        </w:rPr>
        <w:t>5.</w:t>
        <w:tab/>
      </w:r>
      <w:r>
        <w:rPr>
          <w:b/>
          <w:color w:val="2F7D4F"/>
        </w:rPr>
        <w:t>Human</w:t>
      </w:r>
      <w:r>
        <w:t xml:space="preserve"> — migration of workers, students and refugees.</w:t>
      </w:r>
    </w:p>
    <w:p>
      <w:r>
        <w:t xml:space="preserve">Globalisation accelerated from the </w:t>
      </w:r>
      <w:r>
        <w:rPr>
          <w:b/>
          <w:color w:val="1E2A44"/>
        </w:rPr>
        <w:t>1980s</w:t>
      </w:r>
      <w:r>
        <w:t>, with structural adjustment, the end of the Cold War (</w:t>
      </w:r>
      <w:r>
        <w:rPr>
          <w:b/>
          <w:color w:val="1E2A44"/>
        </w:rPr>
        <w:t>1991</w:t>
      </w:r>
      <w:r>
        <w:t xml:space="preserve">), the founding of the </w:t>
      </w:r>
      <w:r>
        <w:rPr>
          <w:b/>
          <w:color w:val="2F7D4F"/>
        </w:rPr>
        <w:t>World Trade Organization</w:t>
      </w:r>
      <w:r>
        <w:t xml:space="preserve"> (</w:t>
      </w:r>
      <w:r>
        <w:rPr>
          <w:b/>
          <w:color w:val="1E2A44"/>
        </w:rPr>
        <w:t>1995</w:t>
      </w:r>
      <w:r>
        <w:t>) and the internet.</w:t>
      </w:r>
    </w:p>
    <w:p>
      <w:pPr>
        <w:pStyle w:val="Heading2"/>
      </w:pPr>
      <w:r>
        <w:t>13.2  How globalisation has highlighted gender issues (2017)</w:t>
      </w:r>
    </w:p>
    <w:p>
      <w:r>
        <w:t xml:space="preserve">The 2017 statement is true: globalisation has made gender issues </w:t>
      </w:r>
      <w:r>
        <w:rPr>
          <w:b/>
          <w:color w:val="2F7D4F"/>
        </w:rPr>
        <w:t>visible across cultures</w:t>
      </w:r>
      <w:r>
        <w:t>.</w:t>
      </w:r>
    </w:p>
    <w:p>
      <w:pPr>
        <w:pStyle w:val="ListBullet"/>
      </w:pPr>
      <w:r>
        <w:rPr>
          <w:b/>
          <w:color w:val="2F7D4F"/>
        </w:rPr>
        <w:t>Global norms and conferences</w:t>
      </w:r>
      <w:r>
        <w:t xml:space="preserve"> — Beijing (</w:t>
      </w:r>
      <w:r>
        <w:rPr>
          <w:b/>
          <w:color w:val="1E2A44"/>
        </w:rPr>
        <w:t>1995</w:t>
      </w:r>
      <w:r>
        <w:t>), CEDAW, SDG 5 — put women's rights on every government's agenda.</w:t>
      </w:r>
    </w:p>
    <w:p>
      <w:pPr>
        <w:pStyle w:val="ListBullet"/>
      </w:pPr>
      <w:r>
        <w:rPr>
          <w:b/>
          <w:color w:val="2F7D4F"/>
        </w:rPr>
        <w:t>Global media and the internet</w:t>
      </w:r>
      <w:r>
        <w:t xml:space="preserve"> expose violence against women and connect activists (#MeToo, </w:t>
      </w:r>
      <w:r>
        <w:rPr>
          <w:b/>
          <w:color w:val="1E2A44"/>
        </w:rPr>
        <w:t>2017</w:t>
      </w:r>
      <w:r>
        <w:t>).</w:t>
      </w:r>
    </w:p>
    <w:p>
      <w:pPr>
        <w:pStyle w:val="ListBullet"/>
      </w:pPr>
      <w:r>
        <w:rPr>
          <w:b/>
          <w:color w:val="2F7D4F"/>
        </w:rPr>
        <w:t>Global supply chains</w:t>
      </w:r>
      <w:r>
        <w:t xml:space="preserve"> reveal the conditions of women workers — for example after </w:t>
      </w:r>
      <w:r>
        <w:rPr>
          <w:b/>
          <w:color w:val="2F7D4F"/>
        </w:rPr>
        <w:t>Rana Plaza</w:t>
      </w:r>
      <w:r>
        <w:t xml:space="preserve"> (Bangladesh, </w:t>
      </w:r>
      <w:r>
        <w:rPr>
          <w:b/>
          <w:color w:val="1E2A44"/>
        </w:rPr>
        <w:t>2013</w:t>
      </w:r>
      <w:r>
        <w:t>).</w:t>
      </w:r>
    </w:p>
    <w:p>
      <w:pPr>
        <w:pStyle w:val="ListBullet"/>
      </w:pPr>
      <w:r>
        <w:rPr>
          <w:b/>
          <w:color w:val="2F7D4F"/>
        </w:rPr>
        <w:t>Migration</w:t>
      </w:r>
      <w:r>
        <w:t xml:space="preserve"> makes women's care work visible across borders.</w:t>
      </w:r>
    </w:p>
    <w:p>
      <w:pPr>
        <w:pStyle w:val="Heading2"/>
      </w:pPr>
      <w:r>
        <w:t>13.3  Opportunities globalisation has brought women</w:t>
      </w:r>
    </w:p>
    <w:p>
      <w:pPr>
        <w:pStyle w:val="GSNumbered"/>
      </w:pPr>
      <w:r>
        <w:rPr>
          <w:b/>
          <w:color w:val="2B5C9E"/>
        </w:rPr>
        <w:t>1.</w:t>
        <w:tab/>
      </w:r>
      <w:r>
        <w:rPr>
          <w:b/>
          <w:color w:val="2F7D4F"/>
        </w:rPr>
        <w:t>Jobs and income.</w:t>
      </w:r>
      <w:r>
        <w:t xml:space="preserve"> Export industries hired millions of women: garments in </w:t>
      </w:r>
      <w:r>
        <w:rPr>
          <w:b/>
          <w:color w:val="2F7D4F"/>
        </w:rPr>
        <w:t>Bangladesh</w:t>
      </w:r>
      <w:r>
        <w:t xml:space="preserve"> (where women form a large share of the workforce), electronics in East Asia, call centres in India. For many it was their </w:t>
      </w:r>
      <w:r>
        <w:rPr>
          <w:b/>
          <w:color w:val="2F7D4F"/>
        </w:rPr>
        <w:t>first independent income</w:t>
      </w:r>
      <w:r>
        <w:t>, which delayed marriage and raised their bargaining power (</w:t>
      </w:r>
      <w:r>
        <w:rPr>
          <w:b/>
          <w:color w:val="2F7D4F"/>
        </w:rPr>
        <w:t>Naila Kabeer</w:t>
      </w:r>
      <w:r>
        <w:t xml:space="preserve">, </w:t>
      </w:r>
      <w:r>
        <w:rPr>
          <w:i/>
        </w:rPr>
        <w:t>The Power to Choose</w:t>
      </w:r>
      <w:r>
        <w:t xml:space="preserve">, </w:t>
      </w:r>
      <w:r>
        <w:rPr>
          <w:b/>
          <w:color w:val="1E2A44"/>
        </w:rPr>
        <w:t>2000</w:t>
      </w:r>
      <w:r>
        <w:t>).</w:t>
      </w:r>
    </w:p>
    <w:p>
      <w:pPr>
        <w:pStyle w:val="GSNumbered"/>
      </w:pPr>
      <w:r>
        <w:rPr>
          <w:b/>
          <w:color w:val="2B5C9E"/>
        </w:rPr>
        <w:t>2.</w:t>
        <w:tab/>
      </w:r>
      <w:r>
        <w:rPr>
          <w:b/>
          <w:color w:val="2F7D4F"/>
        </w:rPr>
        <w:t>Information and networks.</w:t>
      </w:r>
      <w:r>
        <w:t xml:space="preserve"> Mobile phones and the internet give access to markets, banking, education and support.</w:t>
      </w:r>
    </w:p>
    <w:p>
      <w:pPr>
        <w:pStyle w:val="GSNumbered"/>
      </w:pPr>
      <w:r>
        <w:rPr>
          <w:b/>
          <w:color w:val="2B5C9E"/>
        </w:rPr>
        <w:t>3.</w:t>
        <w:tab/>
      </w:r>
      <w:r>
        <w:rPr>
          <w:b/>
          <w:color w:val="2F7D4F"/>
        </w:rPr>
        <w:t>Global rights norms.</w:t>
      </w:r>
      <w:r>
        <w:t xml:space="preserve"> CEDAW, the SDGs and trade conditions (such as the EU's </w:t>
      </w:r>
      <w:r>
        <w:rPr>
          <w:b/>
          <w:color w:val="2F7D4F"/>
        </w:rPr>
        <w:t>GSP+</w:t>
      </w:r>
      <w:r>
        <w:t>) push governments to reform laws.</w:t>
      </w:r>
    </w:p>
    <w:p>
      <w:pPr>
        <w:pStyle w:val="GSNumbered"/>
      </w:pPr>
      <w:r>
        <w:rPr>
          <w:b/>
          <w:color w:val="2B5C9E"/>
        </w:rPr>
        <w:t>4.</w:t>
        <w:tab/>
      </w:r>
      <w:r>
        <w:rPr>
          <w:b/>
          <w:color w:val="2F7D4F"/>
        </w:rPr>
        <w:t>Microfinance and remittances.</w:t>
      </w:r>
      <w:r>
        <w:t xml:space="preserve"> Small loans (Grameen Bank, founded </w:t>
      </w:r>
      <w:r>
        <w:rPr>
          <w:b/>
          <w:color w:val="1E2A44"/>
        </w:rPr>
        <w:t>1983</w:t>
      </w:r>
      <w:r>
        <w:t>) and migrants' remittances support household incomes.</w:t>
      </w:r>
    </w:p>
    <w:p>
      <w:pPr>
        <w:pStyle w:val="GSNumbered"/>
      </w:pPr>
      <w:r>
        <w:rPr>
          <w:b/>
          <w:color w:val="2B5C9E"/>
        </w:rPr>
        <w:t>5.</w:t>
        <w:tab/>
      </w:r>
      <w:r>
        <w:rPr>
          <w:b/>
          <w:color w:val="2F7D4F"/>
        </w:rPr>
        <w:t>Changing ideas.</w:t>
      </w:r>
      <w:r>
        <w:t xml:space="preserve"> Exposure to global media widens images of what women can do.</w:t>
      </w:r>
    </w:p>
    <w:p>
      <w:pPr>
        <w:pStyle w:val="Heading2"/>
      </w:pPr>
      <w:r>
        <w:t>13.4  Gendered inequalities created or deepened by globalisation (2019)</w:t>
      </w:r>
    </w:p>
    <w:p>
      <w:pPr>
        <w:pStyle w:val="GSNumbered"/>
      </w:pPr>
      <w:r>
        <w:rPr>
          <w:b/>
          <w:color w:val="2B5C9E"/>
        </w:rPr>
        <w:t>1.</w:t>
        <w:tab/>
      </w:r>
      <w:r>
        <w:rPr>
          <w:b/>
          <w:color w:val="2F7D4F"/>
        </w:rPr>
        <w:t>Feminisation of labour</w:t>
      </w:r>
      <w:r>
        <w:t xml:space="preserve"> — women hired for </w:t>
      </w:r>
      <w:r>
        <w:rPr>
          <w:b/>
          <w:color w:val="2F7D4F"/>
        </w:rPr>
        <w:t>cheap, flexible, insecure</w:t>
      </w:r>
      <w:r>
        <w:t xml:space="preserve"> jobs (</w:t>
      </w:r>
      <w:r>
        <w:rPr>
          <w:b/>
          <w:color w:val="2F7D4F"/>
        </w:rPr>
        <w:t>Guy Standing</w:t>
      </w:r>
      <w:r>
        <w:t xml:space="preserve">, </w:t>
      </w:r>
      <w:r>
        <w:rPr>
          <w:b/>
          <w:color w:val="1E2A44"/>
        </w:rPr>
        <w:t>1989</w:t>
      </w:r>
      <w:r>
        <w:t>).</w:t>
      </w:r>
    </w:p>
    <w:p>
      <w:pPr>
        <w:pStyle w:val="GSNumbered"/>
      </w:pPr>
      <w:r>
        <w:rPr>
          <w:b/>
          <w:color w:val="2B5C9E"/>
        </w:rPr>
        <w:t>2.</w:t>
        <w:tab/>
      </w:r>
      <w:r>
        <w:rPr>
          <w:b/>
          <w:color w:val="2F7D4F"/>
        </w:rPr>
        <w:t>Export processing zones</w:t>
      </w:r>
      <w:r>
        <w:t xml:space="preserve"> — weak labour rights; bans on unions; long hours; harassment.</w:t>
      </w:r>
    </w:p>
    <w:p>
      <w:pPr>
        <w:pStyle w:val="GSNumbered"/>
      </w:pPr>
      <w:r>
        <w:rPr>
          <w:b/>
          <w:color w:val="2B5C9E"/>
        </w:rPr>
        <w:t>3.</w:t>
        <w:tab/>
      </w:r>
      <w:r>
        <w:rPr>
          <w:b/>
          <w:color w:val="2F7D4F"/>
        </w:rPr>
        <w:t>Informalisation</w:t>
      </w:r>
      <w:r>
        <w:t xml:space="preserve"> — subcontracting to </w:t>
      </w:r>
      <w:r>
        <w:rPr>
          <w:b/>
          <w:color w:val="2F7D4F"/>
        </w:rPr>
        <w:t>home-based workers</w:t>
      </w:r>
      <w:r>
        <w:t xml:space="preserve"> at the end of supply chains, without contracts or social security.</w:t>
      </w:r>
    </w:p>
    <w:p>
      <w:pPr>
        <w:pStyle w:val="GSNumbered"/>
      </w:pPr>
      <w:r>
        <w:rPr>
          <w:b/>
          <w:color w:val="2B5C9E"/>
        </w:rPr>
        <w:t>4.</w:t>
        <w:tab/>
      </w:r>
      <w:r>
        <w:rPr>
          <w:b/>
          <w:color w:val="2F7D4F"/>
        </w:rPr>
        <w:t>Wage gaps</w:t>
      </w:r>
      <w:r>
        <w:t xml:space="preserve"> — women concentrated in the lowest-paid segments of global chains.</w:t>
      </w:r>
    </w:p>
    <w:p>
      <w:pPr>
        <w:pStyle w:val="GSNumbered"/>
      </w:pPr>
      <w:r>
        <w:rPr>
          <w:b/>
          <w:color w:val="2B5C9E"/>
        </w:rPr>
        <w:t>5.</w:t>
        <w:tab/>
      </w:r>
      <w:r>
        <w:rPr>
          <w:b/>
          <w:color w:val="2F7D4F"/>
        </w:rPr>
        <w:t>Global care chains</w:t>
      </w:r>
      <w:r>
        <w:t xml:space="preserve"> — women from the Philippines, Indonesia, Sri Lanka and elsewhere migrate to care for richer families, leaving their own children behind (</w:t>
      </w:r>
      <w:r>
        <w:rPr>
          <w:b/>
          <w:color w:val="2F7D4F"/>
        </w:rPr>
        <w:t>Arlie Hochschild</w:t>
      </w:r>
      <w:r>
        <w:t xml:space="preserve">, </w:t>
      </w:r>
      <w:r>
        <w:rPr>
          <w:b/>
          <w:color w:val="1E2A44"/>
        </w:rPr>
        <w:t>2000</w:t>
      </w:r>
      <w:r>
        <w:t>); abuse of migrant domestic workers under sponsorship ("</w:t>
      </w:r>
      <w:r>
        <w:rPr>
          <w:i/>
        </w:rPr>
        <w:t>kafala</w:t>
      </w:r>
      <w:r>
        <w:t>") systems.</w:t>
      </w:r>
    </w:p>
    <w:p>
      <w:pPr>
        <w:pStyle w:val="GSNumbered"/>
      </w:pPr>
      <w:r>
        <w:rPr>
          <w:b/>
          <w:color w:val="2B5C9E"/>
        </w:rPr>
        <w:t>6.</w:t>
        <w:tab/>
      </w:r>
      <w:r>
        <w:rPr>
          <w:b/>
          <w:color w:val="2F7D4F"/>
        </w:rPr>
        <w:t>Trafficking</w:t>
      </w:r>
      <w:r>
        <w:t xml:space="preserve"> and the global sex industry.</w:t>
      </w:r>
    </w:p>
    <w:p>
      <w:pPr>
        <w:pStyle w:val="GSNumbered"/>
      </w:pPr>
      <w:r>
        <w:rPr>
          <w:b/>
          <w:color w:val="2B5C9E"/>
        </w:rPr>
        <w:t>7.</w:t>
        <w:tab/>
      </w:r>
      <w:r>
        <w:rPr>
          <w:b/>
          <w:color w:val="2F7D4F"/>
        </w:rPr>
        <w:t>Agricultural displacement</w:t>
      </w:r>
      <w:r>
        <w:t xml:space="preserve"> — imports and agribusiness undermine small farms where women work.</w:t>
      </w:r>
    </w:p>
    <w:p>
      <w:pPr>
        <w:pStyle w:val="GSNumbered"/>
      </w:pPr>
      <w:r>
        <w:rPr>
          <w:b/>
          <w:color w:val="2B5C9E"/>
        </w:rPr>
        <w:t>8.</w:t>
        <w:tab/>
      </w:r>
      <w:r>
        <w:rPr>
          <w:b/>
          <w:color w:val="2F7D4F"/>
        </w:rPr>
        <w:t>Unsafe workplaces</w:t>
      </w:r>
      <w:r>
        <w:t xml:space="preserve"> — Rana Plaza (</w:t>
      </w:r>
      <w:r>
        <w:rPr>
          <w:b/>
          <w:color w:val="1E2A44"/>
        </w:rPr>
        <w:t>2013</w:t>
      </w:r>
      <w:r>
        <w:t xml:space="preserve">, over 1,100 dead) and Ali Enterprises (Karachi, </w:t>
      </w:r>
      <w:r>
        <w:rPr>
          <w:b/>
          <w:color w:val="1E2A44"/>
        </w:rPr>
        <w:t>2012</w:t>
      </w:r>
      <w:r>
        <w:t>, about 260 dead).</w:t>
      </w:r>
    </w:p>
    <w:p>
      <w:pPr>
        <w:pStyle w:val="GSNumbered"/>
      </w:pPr>
      <w:r>
        <w:rPr>
          <w:b/>
          <w:color w:val="2B5C9E"/>
        </w:rPr>
        <w:t>9.</w:t>
        <w:tab/>
      </w:r>
      <w:r>
        <w:rPr>
          <w:b/>
          <w:color w:val="2F7D4F"/>
        </w:rPr>
        <w:t>Cultural backlash and commodification</w:t>
      </w:r>
      <w:r>
        <w:t xml:space="preserve"> — consumer culture sells beauty standards (skin-lightening creams) while some groups react to change by tightening control over women.</w:t>
      </w:r>
    </w:p>
    <w:p>
      <w:pPr>
        <w:pStyle w:val="GSNumbered"/>
      </w:pPr>
      <w:r>
        <w:rPr>
          <w:b/>
          <w:color w:val="2B5C9E"/>
        </w:rPr>
        <w:t>10.</w:t>
        <w:tab/>
      </w:r>
      <w:r>
        <w:rPr>
          <w:b/>
          <w:color w:val="2F7D4F"/>
        </w:rPr>
        <w:t>Inequality between countries</w:t>
      </w:r>
      <w:r>
        <w:t xml:space="preserve"> — gains concentrated in the core; women in poorer countries bear most costs.</w:t>
      </w:r>
    </w:p>
    <w:p>
      <w:pPr>
        <w:pStyle w:val="GSFigure"/>
      </w:pPr>
      <w:r>
        <w:drawing>
          <wp:inline xmlns:a="http://schemas.openxmlformats.org/drawingml/2006/main" xmlns:pic="http://schemas.openxmlformats.org/drawingml/2006/picture">
            <wp:extent cx="5669280" cy="1230234"/>
            <wp:docPr id="26" name="Picture 26"/>
            <wp:cNvGraphicFramePr>
              <a:graphicFrameLocks noChangeAspect="1"/>
            </wp:cNvGraphicFramePr>
            <a:graphic>
              <a:graphicData uri="http://schemas.openxmlformats.org/drawingml/2006/picture">
                <pic:pic>
                  <pic:nvPicPr>
                    <pic:cNvPr id="0" name="T4KB_compare_4633543214a6.png"/>
                    <pic:cNvPicPr/>
                  </pic:nvPicPr>
                  <pic:blipFill>
                    <a:blip r:embed="rId36"/>
                    <a:stretch>
                      <a:fillRect/>
                    </a:stretch>
                  </pic:blipFill>
                  <pic:spPr>
                    <a:xfrm>
                      <a:off x="0" y="0"/>
                      <a:ext cx="5669280" cy="1230234"/>
                    </a:xfrm>
                    <a:prstGeom prst="rect"/>
                  </pic:spPr>
                </pic:pic>
              </a:graphicData>
            </a:graphic>
          </wp:inline>
        </w:drawing>
      </w:r>
    </w:p>
    <w:p>
      <w:pPr>
        <w:pStyle w:val="Caption"/>
      </w:pPr>
      <w:r>
        <w:t>Figure 26  ·  Globalisation's opportunities and harms for women.</w:t>
      </w:r>
    </w:p>
    <w:p>
      <w:pPr>
        <w:pStyle w:val="Heading2"/>
      </w:pPr>
      <w:r>
        <w:t>13.5  Globalisation and Pakistani women (2018)</w:t>
      </w:r>
    </w:p>
    <w:p>
      <w:pPr>
        <w:pStyle w:val="GSTableCaption"/>
      </w:pPr>
      <w:r>
        <w:t>Table 10  ·  The global political economy and Pakistani women.</w:t>
      </w:r>
    </w:p>
    <w:tbl>
      <w:tblPr>
        <w:tblStyle w:val="TableGrid"/>
        <w:tblW w:type="auto" w:w="0"/>
        <w:tblLayout w:type="fixed"/>
        <w:tblLook w:firstColumn="1" w:firstRow="1" w:lastColumn="0" w:lastRow="0" w:noHBand="0" w:noVBand="1" w:val="04A0"/>
        <w:tblInd w:w="0" w:type="dxa"/>
        <w:tblLayout w:type="fixed"/>
      </w:tblPr>
      <w:tblGrid>
        <w:gridCol w:w="2285"/>
        <w:gridCol w:w="7126"/>
      </w:tblGrid>
      <w:tr>
        <w:trPr>
          <w:tblHeade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Channel</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Effect on Pakistani women</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Textile and garment exports</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largest export sector; women work in garment units and as </w:t>
            </w:r>
            <w:r>
              <w:rPr>
                <w:b/>
                <w:color w:val="2F7D4F"/>
                <w:sz w:val="19"/>
              </w:rPr>
              <w:t>home-based</w:t>
            </w:r>
            <w:r>
              <w:rPr>
                <w:sz w:val="19"/>
              </w:rPr>
              <w:t xml:space="preserve"> stitchers and embroiderers, often on piece rates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Sialkot's sports goods</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After the </w:t>
            </w:r>
            <w:r>
              <w:rPr>
                <w:b/>
                <w:color w:val="2F7D4F"/>
                <w:sz w:val="19"/>
              </w:rPr>
              <w:t>Atlanta Agreement</w:t>
            </w:r>
            <w:r>
              <w:rPr>
                <w:sz w:val="19"/>
              </w:rPr>
              <w:t xml:space="preserve"> (</w:t>
            </w:r>
            <w:r>
              <w:rPr>
                <w:b/>
                <w:color w:val="1E2A44"/>
                <w:sz w:val="19"/>
              </w:rPr>
              <w:t>1997</w:t>
            </w:r>
            <w:r>
              <w:rPr>
                <w:sz w:val="19"/>
              </w:rPr>
              <w:t>) on child labour, football stitching moved from homes to stitching centres; many women homeworkers who could not travel lost work — a gendered side effect of a global campaign</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Agriculture</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Cotton-picking women earn little for hard seasonal work linked to world cotton prices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Male migration and remittances</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Millions of men work in the Gulf; remittances reached a record of more than </w:t>
            </w:r>
            <w:r>
              <w:rPr>
                <w:b/>
                <w:color w:val="2F7D4F"/>
                <w:sz w:val="19"/>
              </w:rPr>
              <w:t>38 billion dollars</w:t>
            </w:r>
            <w:r>
              <w:rPr>
                <w:sz w:val="19"/>
              </w:rPr>
              <w:t xml:space="preserve"> in 2024–25; many women run households alone, gaining some autonomy but also extra work</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IMF programmes and debt</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Price rises, sales tax and spending pressure increase women's unpaid work (Chapter 12)</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Trade preferences</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The EU's </w:t>
            </w:r>
            <w:r>
              <w:rPr>
                <w:b/>
                <w:color w:val="2F7D4F"/>
                <w:sz w:val="19"/>
              </w:rPr>
              <w:t>GSP+</w:t>
            </w:r>
            <w:r>
              <w:rPr>
                <w:sz w:val="19"/>
              </w:rPr>
              <w:t xml:space="preserve"> (from </w:t>
            </w:r>
            <w:r>
              <w:rPr>
                <w:b/>
                <w:color w:val="1E2A44"/>
                <w:sz w:val="19"/>
              </w:rPr>
              <w:t>2014</w:t>
            </w:r>
            <w:r>
              <w:rPr>
                <w:sz w:val="19"/>
              </w:rPr>
              <w:t xml:space="preserve">) requires Pakistan to implement 27 conventions including </w:t>
            </w:r>
            <w:r>
              <w:rPr>
                <w:b/>
                <w:color w:val="2F7D4F"/>
                <w:sz w:val="19"/>
              </w:rPr>
              <w:t>CEDAW</w:t>
            </w:r>
            <w:r>
              <w:rPr>
                <w:sz w:val="19"/>
              </w:rPr>
              <w:t xml:space="preserve"> and labour standards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Digital economy</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Freelancing and online businesses offer some women home-based income, but the mobile-internet gender gap remains </w:t>
            </w:r>
            <w:r>
              <w:rPr>
                <w:b/>
                <w:color w:val="1E2A44"/>
                <w:sz w:val="19"/>
              </w:rPr>
              <w:t>25%</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Media and culture</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Global media widen images of women's roles and also provoke conservative backlash</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Women in Pakistan's labour force</w:t>
            </w:r>
            <w:r>
              <w:rPr>
                <w:i/>
                <w:color w:val="475569"/>
                <w:sz w:val="19"/>
              </w:rPr>
              <w:t xml:space="preserve">  ·  Labour Force Survey 2024–25</w:t>
            </w:r>
          </w:p>
          <w:p>
            <w:pPr>
              <w:pStyle w:val="GSBoxText"/>
            </w:pPr>
            <w:r>
              <w:t xml:space="preserve">Female labour-force participation was </w:t>
            </w:r>
            <w:r>
              <w:rPr>
                <w:b/>
                <w:color w:val="1E2A44"/>
              </w:rPr>
              <w:t>24.4%</w:t>
            </w:r>
            <w:r>
              <w:t xml:space="preserve">. Most employed women work in </w:t>
            </w:r>
            <w:r>
              <w:rPr>
                <w:b/>
                <w:color w:val="2F7D4F"/>
              </w:rPr>
              <w:t>agriculture</w:t>
            </w:r>
            <w:r>
              <w:t xml:space="preserve"> or the </w:t>
            </w:r>
            <w:r>
              <w:rPr>
                <w:b/>
                <w:color w:val="2F7D4F"/>
              </w:rPr>
              <w:t>informal sector</w:t>
            </w:r>
            <w:r>
              <w:t xml:space="preserve">. Pakistan ranked </w:t>
            </w:r>
            <w:r>
              <w:rPr>
                <w:b/>
                <w:color w:val="1E2A44"/>
              </w:rPr>
              <w:t>144th of 145</w:t>
            </w:r>
            <w:r>
              <w:t xml:space="preserve"> on economic participation in the Global Gender Gap Report 2026.</w:t>
            </w:r>
          </w:p>
          <w:p>
            <w:pPr>
              <w:pStyle w:val="GSBoxText"/>
              <w:spacing w:before="60"/>
            </w:pPr>
            <w:r>
              <w:rPr>
                <w:b/>
                <w:color w:val="2B5C9E"/>
              </w:rPr>
              <w:t xml:space="preserve">➜  </w:t>
            </w:r>
            <w:r>
              <w:rPr>
                <w:b/>
                <w:color w:val="2B5C9E"/>
              </w:rPr>
              <w:t>Globalisation has drawn far fewer Pakistani women into export jobs than in Bangladesh — because of mobility restrictions, transport, safety, and the structure of industry.</w:t>
            </w:r>
          </w:p>
        </w:tc>
      </w:tr>
    </w:tbl>
    <w:p>
      <w:pPr>
        <w:spacing w:after="0" w:before="0" w:line="120" w:lineRule="exact"/>
      </w:pPr>
      <w:r>
        <w:rPr>
          <w:sz w:val="12"/>
        </w:rPr>
      </w:r>
    </w:p>
    <w:p>
      <w:pPr>
        <w:pStyle w:val="Heading2"/>
      </w:pPr>
      <w:r>
        <w:t>13.6  Balanced assessment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IS GLOBALISATION GOOD OR BAD FOR WOMEN?</w:t>
            </w:r>
          </w:p>
          <w:p>
            <w:pPr>
              <w:pStyle w:val="GSBoxText"/>
            </w:pPr>
            <w:r>
              <w:t xml:space="preserve">Both. It has given many women </w:t>
            </w:r>
            <w:r>
              <w:rPr>
                <w:b/>
                <w:color w:val="2F7D4F"/>
              </w:rPr>
              <w:t>jobs, information and rights language</w:t>
            </w:r>
            <w:r>
              <w:t xml:space="preserve">, and it has also created </w:t>
            </w:r>
            <w:r>
              <w:rPr>
                <w:b/>
                <w:color w:val="2F7D4F"/>
              </w:rPr>
              <w:t>new forms of exploitation</w:t>
            </w:r>
            <w:r>
              <w:t xml:space="preserve"> and deepened inequality between and within countries. The difference lies in </w:t>
            </w:r>
            <w:r>
              <w:rPr>
                <w:b/>
                <w:color w:val="2F7D4F"/>
              </w:rPr>
              <w:t>policy and power</w:t>
            </w:r>
            <w:r>
              <w:t>: labour rights, social protection, safe transport and childcare, women's unions and associations, and fair terms of trade decide whether women gain or lose.</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ANSWERING 2017, 2018 AND 2019</w:t>
            </w:r>
          </w:p>
          <w:p>
            <w:pPr>
              <w:pStyle w:val="GSBoxBullet"/>
            </w:pPr>
            <w:r>
              <w:rPr>
                <w:b/>
                <w:color w:val="1E2A44"/>
              </w:rPr>
              <w:t xml:space="preserve">•  </w:t>
            </w:r>
            <w:r>
              <w:rPr>
                <w:b/>
                <w:color w:val="2F7D4F"/>
              </w:rPr>
              <w:t>2017</w:t>
            </w:r>
            <w:r>
              <w:t xml:space="preserve"> ("highlighted gender issues … examples from developing countries"): define; show how globalisation made issues visible; opportunities and harms with </w:t>
            </w:r>
            <w:r>
              <w:rPr>
                <w:b/>
                <w:color w:val="2F7D4F"/>
              </w:rPr>
              <w:t>country examples</w:t>
            </w:r>
            <w:r>
              <w:t xml:space="preserve"> (Bangladesh, Philippines, Mexico's </w:t>
            </w:r>
            <w:r>
              <w:rPr>
                <w:i/>
              </w:rPr>
              <w:t>maquiladoras</w:t>
            </w:r>
            <w:r>
              <w:t>, India, Pakistan); conclude.</w:t>
            </w:r>
          </w:p>
          <w:p>
            <w:pPr>
              <w:pStyle w:val="GSBoxBullet"/>
            </w:pPr>
            <w:r>
              <w:rPr>
                <w:b/>
                <w:color w:val="1E2A44"/>
              </w:rPr>
              <w:t xml:space="preserve">•  </w:t>
            </w:r>
            <w:r>
              <w:rPr>
                <w:b/>
                <w:color w:val="2F7D4F"/>
              </w:rPr>
              <w:t>2018</w:t>
            </w:r>
            <w:r>
              <w:t xml:space="preserve"> ("global political economy on Pakistani women"): define global political economy; then </w:t>
            </w:r>
            <w:r>
              <w:rPr>
                <w:b/>
                <w:color w:val="2F7D4F"/>
              </w:rPr>
              <w:t>channel by channel</w:t>
            </w:r>
            <w:r>
              <w:t xml:space="preserve"> for Pakistan (table above); balance; policy.</w:t>
            </w:r>
          </w:p>
          <w:p>
            <w:pPr>
              <w:pStyle w:val="GSBoxBullet"/>
            </w:pPr>
            <w:r>
              <w:rPr>
                <w:b/>
                <w:color w:val="1E2A44"/>
              </w:rPr>
              <w:t xml:space="preserve">•  </w:t>
            </w:r>
            <w:r>
              <w:rPr>
                <w:b/>
                <w:color w:val="2F7D4F"/>
              </w:rPr>
              <w:t>2019</w:t>
            </w:r>
            <w:r>
              <w:t xml:space="preserve"> ("gendered inequalities"): define; ten inequalities with evidence; the other side briefly; conclude with policy.</w:t>
            </w:r>
          </w:p>
        </w:tc>
      </w:tr>
    </w:tbl>
    <w:p>
      <w:pPr>
        <w:spacing w:after="0" w:before="0" w:line="120" w:lineRule="exact"/>
      </w:pPr>
      <w:r>
        <w:rPr>
          <w:sz w:val="12"/>
        </w:rPr>
      </w:r>
    </w:p>
    <w:p>
      <w:pPr>
        <w:pStyle w:val="Heading1"/>
      </w:pPr>
      <w:r>
        <w:t>Chapter 14 · Gender, Environment and Climate Change</w:t>
      </w:r>
    </w:p>
    <w:p>
      <w:pPr>
        <w:pStyle w:val="GSLead"/>
      </w:pPr>
      <w:r>
        <w:t xml:space="preserve">"Climate change has gendered impacts. Drawing on </w:t>
      </w:r>
      <w:r>
        <w:rPr>
          <w:b/>
          <w:color w:val="2F7D4F"/>
        </w:rPr>
        <w:t>feminist environmentalism</w:t>
      </w:r>
      <w:r>
        <w:t xml:space="preserve"> and </w:t>
      </w:r>
      <w:r>
        <w:rPr>
          <w:b/>
          <w:color w:val="2F7D4F"/>
        </w:rPr>
        <w:t>ecofeminist</w:t>
      </w:r>
      <w:r>
        <w:t xml:space="preserve"> perspectives, critically analyse how </w:t>
      </w:r>
      <w:r>
        <w:rPr>
          <w:b/>
          <w:color w:val="2F7D4F"/>
        </w:rPr>
        <w:t>recent floods and heat waves in Pakistan</w:t>
      </w:r>
      <w:r>
        <w:t xml:space="preserve"> have affected women differently" (2026). This chapter gives you the theory, the global framework and the Pakistani evidence.</w:t>
      </w:r>
    </w:p>
    <w:p>
      <w:pPr>
        <w:pStyle w:val="Heading2"/>
      </w:pPr>
      <w:r>
        <w:t>14.1  Why climate change is a gender issue</w:t>
      </w:r>
    </w:p>
    <w:p>
      <w:r>
        <w:t xml:space="preserve">Climate change does not affect everyone equally. People who depend on </w:t>
      </w:r>
      <w:r>
        <w:rPr>
          <w:b/>
          <w:color w:val="2F7D4F"/>
        </w:rPr>
        <w:t>natural resources</w:t>
      </w:r>
      <w:r>
        <w:t xml:space="preserve">, who have </w:t>
      </w:r>
      <w:r>
        <w:rPr>
          <w:b/>
          <w:color w:val="2F7D4F"/>
        </w:rPr>
        <w:t>fewer assets</w:t>
      </w:r>
      <w:r>
        <w:t xml:space="preserve">, </w:t>
      </w:r>
      <w:r>
        <w:rPr>
          <w:b/>
          <w:color w:val="2F7D4F"/>
        </w:rPr>
        <w:t>less mobility</w:t>
      </w:r>
      <w:r>
        <w:t xml:space="preserve"> and </w:t>
      </w:r>
      <w:r>
        <w:rPr>
          <w:b/>
          <w:color w:val="2F7D4F"/>
        </w:rPr>
        <w:t>less voice</w:t>
      </w:r>
      <w:r>
        <w:t xml:space="preserve"> suffer most — and in most societies these are disproportionately </w:t>
      </w:r>
      <w:r>
        <w:rPr>
          <w:b/>
          <w:color w:val="2F7D4F"/>
        </w:rPr>
        <w:t>women</w:t>
      </w:r>
      <w:r>
        <w:t>. Gender shapes who is exposed to disasters, who can escape, who recovers, and who decides.</w:t>
      </w:r>
    </w:p>
    <w:p>
      <w:pPr>
        <w:pStyle w:val="GSFigure"/>
      </w:pPr>
      <w:r>
        <w:drawing>
          <wp:inline xmlns:a="http://schemas.openxmlformats.org/drawingml/2006/main" xmlns:pic="http://schemas.openxmlformats.org/drawingml/2006/picture">
            <wp:extent cx="5385816" cy="3738890"/>
            <wp:docPr id="27" name="Picture 27"/>
            <wp:cNvGraphicFramePr>
              <a:graphicFrameLocks noChangeAspect="1"/>
            </wp:cNvGraphicFramePr>
            <a:graphic>
              <a:graphicData uri="http://schemas.openxmlformats.org/drawingml/2006/picture">
                <pic:pic>
                  <pic:nvPicPr>
                    <pic:cNvPr id="0" name="T4KB_cycle_88d003dd3bb9.png"/>
                    <pic:cNvPicPr/>
                  </pic:nvPicPr>
                  <pic:blipFill>
                    <a:blip r:embed="rId37"/>
                    <a:stretch>
                      <a:fillRect/>
                    </a:stretch>
                  </pic:blipFill>
                  <pic:spPr>
                    <a:xfrm>
                      <a:off x="0" y="0"/>
                      <a:ext cx="5385816" cy="3738890"/>
                    </a:xfrm>
                    <a:prstGeom prst="rect"/>
                  </pic:spPr>
                </pic:pic>
              </a:graphicData>
            </a:graphic>
          </wp:inline>
        </w:drawing>
      </w:r>
    </w:p>
    <w:p>
      <w:pPr>
        <w:pStyle w:val="Caption"/>
      </w:pPr>
      <w:r>
        <w:t>Figure 27  ·  How gender shapes climate vulnerability.</w:t>
      </w:r>
    </w:p>
    <w:p>
      <w:pPr>
        <w:pStyle w:val="Heading2"/>
      </w:pPr>
      <w:r>
        <w:t>14.2  Two feminist perspectives</w:t>
      </w:r>
    </w:p>
    <w:p>
      <w:pPr>
        <w:pStyle w:val="Heading3"/>
      </w:pPr>
      <w:r>
        <w:t>(1) Ecofeminism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Ecofeminism</w:t>
            </w:r>
            <w:r>
              <w:rPr>
                <w:i/>
                <w:color w:val="475569"/>
                <w:sz w:val="19"/>
              </w:rPr>
              <w:t xml:space="preserve">  ·  women and nature</w:t>
            </w:r>
          </w:p>
          <w:p>
            <w:pPr>
              <w:pStyle w:val="GSBoxText"/>
            </w:pPr>
            <w:r>
              <w:t xml:space="preserve">The view that the </w:t>
            </w:r>
            <w:r>
              <w:rPr>
                <w:b/>
                <w:color w:val="2F7D4F"/>
              </w:rPr>
              <w:t>domination of women</w:t>
            </w:r>
            <w:r>
              <w:t xml:space="preserve"> and the </w:t>
            </w:r>
            <w:r>
              <w:rPr>
                <w:b/>
                <w:color w:val="2F7D4F"/>
              </w:rPr>
              <w:t>domination of nature</w:t>
            </w:r>
            <w:r>
              <w:t xml:space="preserve"> are linked products of the same patriarchal, profit-driven way of thinking. The term was coined by </w:t>
            </w:r>
            <w:r>
              <w:rPr>
                <w:b/>
                <w:color w:val="2F7D4F"/>
              </w:rPr>
              <w:t>Françoise d'Eaubonne</w:t>
            </w:r>
            <w:r>
              <w:t xml:space="preserve"> (</w:t>
            </w:r>
            <w:r>
              <w:rPr>
                <w:i/>
              </w:rPr>
              <w:t>Le Féminisme ou la Mort</w:t>
            </w:r>
            <w:r>
              <w:t xml:space="preserve">, </w:t>
            </w:r>
            <w:r>
              <w:rPr>
                <w:b/>
                <w:color w:val="1E2A44"/>
              </w:rPr>
              <w:t>1974</w:t>
            </w:r>
            <w:r>
              <w:t>).</w:t>
            </w:r>
          </w:p>
        </w:tc>
      </w:tr>
    </w:tbl>
    <w:p>
      <w:pPr>
        <w:spacing w:after="0" w:before="0" w:line="120" w:lineRule="exact"/>
      </w:pPr>
      <w:r>
        <w:rPr>
          <w:sz w:val="12"/>
        </w:rPr>
      </w:r>
    </w:p>
    <w:p>
      <w:pPr>
        <w:pStyle w:val="ListBullet"/>
      </w:pPr>
      <w:r>
        <w:rPr>
          <w:b/>
          <w:color w:val="2F7D4F"/>
        </w:rPr>
        <w:t>Vandana Shiva</w:t>
      </w:r>
      <w:r>
        <w:t xml:space="preserve"> (</w:t>
      </w:r>
      <w:r>
        <w:rPr>
          <w:i/>
        </w:rPr>
        <w:t>Staying Alive</w:t>
      </w:r>
      <w:r>
        <w:t xml:space="preserve">, </w:t>
      </w:r>
      <w:r>
        <w:rPr>
          <w:b/>
          <w:color w:val="1E2A44"/>
        </w:rPr>
        <w:t>1988</w:t>
      </w:r>
      <w:r>
        <w:t>) argued that Western-style "maldevelopment" destroyed forests, rivers and women's knowledge together; women, as providers of subsistence, are the first victims and the natural defenders of nature.</w:t>
      </w:r>
    </w:p>
    <w:p>
      <w:pPr>
        <w:pStyle w:val="ListBullet"/>
      </w:pPr>
      <w:r>
        <w:rPr>
          <w:b/>
          <w:color w:val="2F7D4F"/>
        </w:rPr>
        <w:t>Maria Mies and Vandana Shiva</w:t>
      </w:r>
      <w:r>
        <w:t xml:space="preserve"> (</w:t>
      </w:r>
      <w:r>
        <w:rPr>
          <w:i/>
        </w:rPr>
        <w:t>Ecofeminism</w:t>
      </w:r>
      <w:r>
        <w:t xml:space="preserve">, </w:t>
      </w:r>
      <w:r>
        <w:rPr>
          <w:b/>
          <w:color w:val="1E2A44"/>
        </w:rPr>
        <w:t>1993</w:t>
      </w:r>
      <w:r>
        <w:t>) linked patriarchy, capitalism and ecological destruction.</w:t>
      </w:r>
    </w:p>
    <w:p>
      <w:pPr>
        <w:pStyle w:val="ListBullet"/>
      </w:pPr>
      <w:r>
        <w:t xml:space="preserve">Symbols: the </w:t>
      </w:r>
      <w:r>
        <w:rPr>
          <w:b/>
          <w:color w:val="2F7D4F"/>
        </w:rPr>
        <w:t>Chipko</w:t>
      </w:r>
      <w:r>
        <w:t xml:space="preserve"> movement (India, from </w:t>
      </w:r>
      <w:r>
        <w:rPr>
          <w:b/>
          <w:color w:val="1E2A44"/>
        </w:rPr>
        <w:t>1973</w:t>
      </w:r>
      <w:r>
        <w:t xml:space="preserve">), where village women hugged trees to stop logging; </w:t>
      </w:r>
      <w:r>
        <w:rPr>
          <w:b/>
          <w:color w:val="2F7D4F"/>
        </w:rPr>
        <w:t>Wangari Maathai</w:t>
      </w:r>
      <w:r>
        <w:t xml:space="preserve">'s </w:t>
      </w:r>
      <w:r>
        <w:rPr>
          <w:b/>
          <w:color w:val="2F7D4F"/>
        </w:rPr>
        <w:t>Green Belt Movement</w:t>
      </w:r>
      <w:r>
        <w:t xml:space="preserve"> (Kenya, </w:t>
      </w:r>
      <w:r>
        <w:rPr>
          <w:b/>
          <w:color w:val="1E2A44"/>
        </w:rPr>
        <w:t>1977</w:t>
      </w:r>
      <w:r>
        <w:t xml:space="preserve">; Nobel Peace Prize </w:t>
      </w:r>
      <w:r>
        <w:rPr>
          <w:b/>
          <w:color w:val="1E2A44"/>
        </w:rPr>
        <w:t>2004</w:t>
      </w:r>
      <w:r>
        <w:t>).</w:t>
      </w:r>
    </w:p>
    <w:p>
      <w:pPr>
        <w:pStyle w:val="Heading3"/>
      </w:pPr>
      <w:r>
        <w:t>(2) Feminist environmentalism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Bina Agarwal</w:t>
            </w:r>
            <w:r>
              <w:rPr>
                <w:i/>
                <w:color w:val="475569"/>
                <w:sz w:val="19"/>
              </w:rPr>
              <w:t xml:space="preserve">  ·  "The Gender and Environment Debate: Lessons from India" (1992)</w:t>
            </w:r>
          </w:p>
          <w:p>
            <w:pPr>
              <w:pStyle w:val="GSBoxText"/>
            </w:pPr>
            <w:r>
              <w:t xml:space="preserve">Agarwal criticised ecofeminism for suggesting that women are </w:t>
            </w:r>
            <w:r>
              <w:rPr>
                <w:b/>
                <w:color w:val="2F7D4F"/>
              </w:rPr>
              <w:t>naturally</w:t>
            </w:r>
            <w:r>
              <w:t xml:space="preserve"> closer to nature. She argued instead that women's relationship with the environment comes from their </w:t>
            </w:r>
            <w:r>
              <w:rPr>
                <w:b/>
                <w:color w:val="2F7D4F"/>
              </w:rPr>
              <w:t>material reality</w:t>
            </w:r>
            <w:r>
              <w:t xml:space="preserve"> — the gender division of labour, property and power. Women collect water, fuel and fodder </w:t>
            </w:r>
            <w:r>
              <w:rPr>
                <w:b/>
                <w:color w:val="2F7D4F"/>
              </w:rPr>
              <w:t>because of their assigned work</w:t>
            </w:r>
            <w:r>
              <w:t xml:space="preserve">, and suffer from environmental degradation </w:t>
            </w:r>
            <w:r>
              <w:rPr>
                <w:b/>
                <w:color w:val="2F7D4F"/>
              </w:rPr>
              <w:t>because they lack land and resources</w:t>
            </w:r>
            <w:r>
              <w:t>.</w:t>
            </w:r>
          </w:p>
          <w:p>
            <w:pPr>
              <w:pStyle w:val="GSBoxText"/>
              <w:spacing w:before="60"/>
            </w:pPr>
            <w:r>
              <w:rPr>
                <w:b/>
                <w:color w:val="6B2D5C"/>
              </w:rPr>
              <w:t xml:space="preserve">➜  </w:t>
            </w:r>
            <w:r>
              <w:rPr>
                <w:b/>
                <w:color w:val="6B2D5C"/>
              </w:rPr>
              <w:t xml:space="preserve">This is </w:t>
            </w:r>
            <w:r>
              <w:rPr>
                <w:b/>
                <w:color w:val="6B2D5C"/>
              </w:rPr>
              <w:t>feminist environmentalism</w:t>
            </w:r>
            <w:r>
              <w:rPr>
                <w:b/>
                <w:color w:val="6B2D5C"/>
              </w:rPr>
              <w:t>: a material, not biological, explanation.</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669280" cy="1230234"/>
            <wp:docPr id="28" name="Picture 28"/>
            <wp:cNvGraphicFramePr>
              <a:graphicFrameLocks noChangeAspect="1"/>
            </wp:cNvGraphicFramePr>
            <a:graphic>
              <a:graphicData uri="http://schemas.openxmlformats.org/drawingml/2006/picture">
                <pic:pic>
                  <pic:nvPicPr>
                    <pic:cNvPr id="0" name="T4KB_compare_401447fdd566.png"/>
                    <pic:cNvPicPr/>
                  </pic:nvPicPr>
                  <pic:blipFill>
                    <a:blip r:embed="rId38"/>
                    <a:stretch>
                      <a:fillRect/>
                    </a:stretch>
                  </pic:blipFill>
                  <pic:spPr>
                    <a:xfrm>
                      <a:off x="0" y="0"/>
                      <a:ext cx="5669280" cy="1230234"/>
                    </a:xfrm>
                    <a:prstGeom prst="rect"/>
                  </pic:spPr>
                </pic:pic>
              </a:graphicData>
            </a:graphic>
          </wp:inline>
        </w:drawing>
      </w:r>
    </w:p>
    <w:p>
      <w:pPr>
        <w:pStyle w:val="Caption"/>
      </w:pPr>
      <w:r>
        <w:t>Figure 28  ·  Ecofeminism and feminist environmentalism.</w:t>
      </w:r>
    </w:p>
    <w:p>
      <w:pPr>
        <w:pStyle w:val="Heading2"/>
      </w:pPr>
      <w:r>
        <w:t>14.3  The 2022 floods in Pakistan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The 2022 floods</w:t>
            </w:r>
            <w:r>
              <w:rPr>
                <w:i/>
                <w:color w:val="475569"/>
                <w:sz w:val="19"/>
              </w:rPr>
              <w:t xml:space="preserve">  ·  Government of Pakistan and UN</w:t>
            </w:r>
          </w:p>
          <w:p>
            <w:pPr>
              <w:pStyle w:val="GSBoxText"/>
            </w:pPr>
            <w:r>
              <w:t xml:space="preserve">Monsoon floods in 2022 affected about </w:t>
            </w:r>
            <w:r>
              <w:rPr>
                <w:b/>
                <w:color w:val="1E2A44"/>
              </w:rPr>
              <w:t>33 million</w:t>
            </w:r>
            <w:r>
              <w:t xml:space="preserve"> people and killed more than 1,700; about a third of the country was under water at the peak. The Post-Disaster Needs Assessment estimated damage and losses of about </w:t>
            </w:r>
            <w:r>
              <w:rPr>
                <w:b/>
                <w:color w:val="2F7D4F"/>
              </w:rPr>
              <w:t>30 billion dollars</w:t>
            </w:r>
            <w:r>
              <w:t xml:space="preserve">. UNFPA estimated about </w:t>
            </w:r>
            <w:r>
              <w:rPr>
                <w:b/>
                <w:color w:val="1E2A44"/>
              </w:rPr>
              <w:t>650,000</w:t>
            </w:r>
            <w:r>
              <w:t xml:space="preserve"> pregnant women were in flood-affected areas.</w:t>
            </w:r>
          </w:p>
        </w:tc>
      </w:tr>
    </w:tbl>
    <w:p>
      <w:pPr>
        <w:spacing w:after="0" w:before="0" w:line="120" w:lineRule="exact"/>
      </w:pPr>
      <w:r>
        <w:rPr>
          <w:sz w:val="12"/>
        </w:rPr>
      </w:r>
    </w:p>
    <w:p>
      <w:r>
        <w:t>How the floods affected women differently:</w:t>
      </w:r>
    </w:p>
    <w:p>
      <w:pPr>
        <w:pStyle w:val="GSNumbered"/>
      </w:pPr>
      <w:r>
        <w:rPr>
          <w:b/>
          <w:color w:val="2B5C9E"/>
        </w:rPr>
        <w:t>1.</w:t>
        <w:tab/>
      </w:r>
      <w:r>
        <w:rPr>
          <w:b/>
          <w:color w:val="2F7D4F"/>
        </w:rPr>
        <w:t>Maternal health.</w:t>
      </w:r>
      <w:r>
        <w:t xml:space="preserve"> Hundreds of thousands of pregnant women lost access to clinics and safe delivery; many gave birth in camps without skilled help.</w:t>
      </w:r>
    </w:p>
    <w:p>
      <w:pPr>
        <w:pStyle w:val="GSNumbered"/>
      </w:pPr>
      <w:r>
        <w:rPr>
          <w:b/>
          <w:color w:val="2B5C9E"/>
        </w:rPr>
        <w:t>2.</w:t>
        <w:tab/>
      </w:r>
      <w:r>
        <w:rPr>
          <w:b/>
          <w:color w:val="2F7D4F"/>
        </w:rPr>
        <w:t>Privacy and safety in camps.</w:t>
      </w:r>
      <w:r>
        <w:t xml:space="preserve"> Lack of separate toilets, bathing spaces and lighting exposed women and girls to harassment and violence; many avoided eating and drinking to avoid using open latrines.</w:t>
      </w:r>
    </w:p>
    <w:p>
      <w:pPr>
        <w:pStyle w:val="GSNumbered"/>
      </w:pPr>
      <w:r>
        <w:rPr>
          <w:b/>
          <w:color w:val="2B5C9E"/>
        </w:rPr>
        <w:t>3.</w:t>
        <w:tab/>
      </w:r>
      <w:r>
        <w:rPr>
          <w:b/>
          <w:color w:val="2F7D4F"/>
        </w:rPr>
        <w:t>Menstrual hygiene.</w:t>
      </w:r>
      <w:r>
        <w:t xml:space="preserve"> Lack of sanitary supplies and water caused health problems.</w:t>
      </w:r>
    </w:p>
    <w:p>
      <w:pPr>
        <w:pStyle w:val="GSNumbered"/>
      </w:pPr>
      <w:r>
        <w:rPr>
          <w:b/>
          <w:color w:val="2B5C9E"/>
        </w:rPr>
        <w:t>4.</w:t>
        <w:tab/>
      </w:r>
      <w:r>
        <w:rPr>
          <w:b/>
          <w:color w:val="2F7D4F"/>
        </w:rPr>
        <w:t>Livelihoods.</w:t>
      </w:r>
      <w:r>
        <w:t xml:space="preserve"> Women lost livestock (often their main asset), kitchen gardens and home-based work; they had little land or savings to fall back on.</w:t>
      </w:r>
    </w:p>
    <w:p>
      <w:pPr>
        <w:pStyle w:val="GSNumbered"/>
      </w:pPr>
      <w:r>
        <w:rPr>
          <w:b/>
          <w:color w:val="2B5C9E"/>
        </w:rPr>
        <w:t>5.</w:t>
        <w:tab/>
      </w:r>
      <w:r>
        <w:rPr>
          <w:b/>
          <w:color w:val="2F7D4F"/>
        </w:rPr>
        <w:t>Relief access.</w:t>
      </w:r>
      <w:r>
        <w:t xml:space="preserve"> Relief was often registered to </w:t>
      </w:r>
      <w:r>
        <w:rPr>
          <w:b/>
          <w:color w:val="2F7D4F"/>
        </w:rPr>
        <w:t>male heads of household</w:t>
      </w:r>
      <w:r>
        <w:t xml:space="preserve"> or required a national identity card (CNIC), which many rural women lacked; women-headed households struggled to get aid.</w:t>
      </w:r>
    </w:p>
    <w:p>
      <w:pPr>
        <w:pStyle w:val="GSNumbered"/>
      </w:pPr>
      <w:r>
        <w:rPr>
          <w:b/>
          <w:color w:val="2B5C9E"/>
        </w:rPr>
        <w:t>6.</w:t>
        <w:tab/>
      </w:r>
      <w:r>
        <w:rPr>
          <w:b/>
          <w:color w:val="2F7D4F"/>
        </w:rPr>
        <w:t>Care burden.</w:t>
      </w:r>
      <w:r>
        <w:t xml:space="preserve"> Women cared for sick children and elders amid disease outbreaks (malaria, diarrhoea, skin infections).</w:t>
      </w:r>
    </w:p>
    <w:p>
      <w:pPr>
        <w:pStyle w:val="GSNumbered"/>
      </w:pPr>
      <w:r>
        <w:rPr>
          <w:b/>
          <w:color w:val="2B5C9E"/>
        </w:rPr>
        <w:t>7.</w:t>
        <w:tab/>
      </w:r>
      <w:r>
        <w:rPr>
          <w:b/>
          <w:color w:val="2F7D4F"/>
        </w:rPr>
        <w:t>Girls' education.</w:t>
      </w:r>
      <w:r>
        <w:t xml:space="preserve"> Schools were destroyed or used as shelters; girls were more likely to drop out.</w:t>
      </w:r>
    </w:p>
    <w:p>
      <w:pPr>
        <w:pStyle w:val="GSNumbered"/>
      </w:pPr>
      <w:r>
        <w:rPr>
          <w:b/>
          <w:color w:val="2B5C9E"/>
        </w:rPr>
        <w:t>8.</w:t>
        <w:tab/>
      </w:r>
      <w:r>
        <w:rPr>
          <w:b/>
          <w:color w:val="2F7D4F"/>
        </w:rPr>
        <w:t>Early marriage.</w:t>
      </w:r>
      <w:r>
        <w:t xml:space="preserve"> Reports from relief agencies suggested some families married daughters early to reduce costs or for "protection" — a known pattern after disasters.</w:t>
      </w:r>
    </w:p>
    <w:p>
      <w:pPr>
        <w:pStyle w:val="GSNumbered"/>
      </w:pPr>
      <w:r>
        <w:rPr>
          <w:b/>
          <w:color w:val="2B5C9E"/>
        </w:rPr>
        <w:t>9.</w:t>
        <w:tab/>
      </w:r>
      <w:r>
        <w:rPr>
          <w:b/>
          <w:color w:val="2F7D4F"/>
        </w:rPr>
        <w:t>Mobility and warnings.</w:t>
      </w:r>
      <w:r>
        <w:t xml:space="preserve"> Restrictions on women's movement and lower phone ownership limited access to warnings and evacuation.</w:t>
      </w:r>
    </w:p>
    <w:p>
      <w:pPr>
        <w:pStyle w:val="Heading2"/>
      </w:pPr>
      <w:r>
        <w:t>14.4  Heat waves</w:t>
      </w:r>
    </w:p>
    <w:p>
      <w:r>
        <w:t xml:space="preserve">Pakistan is one of the world's most heat-exposed countries; </w:t>
      </w:r>
      <w:r>
        <w:rPr>
          <w:b/>
          <w:color w:val="2F7D4F"/>
        </w:rPr>
        <w:t>Jacobabad</w:t>
      </w:r>
      <w:r>
        <w:t xml:space="preserve"> in Sindh is regularly among the hottest cities on earth, with extreme heat in May–June.</w:t>
      </w:r>
    </w:p>
    <w:p>
      <w:pPr>
        <w:pStyle w:val="ListBullet"/>
      </w:pPr>
      <w:r>
        <w:t xml:space="preserve">Women doing </w:t>
      </w:r>
      <w:r>
        <w:rPr>
          <w:b/>
          <w:color w:val="2F7D4F"/>
        </w:rPr>
        <w:t>cooking</w:t>
      </w:r>
      <w:r>
        <w:t xml:space="preserve"> over open fires in poorly ventilated kitchens, and </w:t>
      </w:r>
      <w:r>
        <w:rPr>
          <w:b/>
          <w:color w:val="2F7D4F"/>
        </w:rPr>
        <w:t>field work</w:t>
      </w:r>
      <w:r>
        <w:t xml:space="preserve"> (cotton picking, harvesting) face high heat stress.</w:t>
      </w:r>
    </w:p>
    <w:p>
      <w:pPr>
        <w:pStyle w:val="ListBullet"/>
      </w:pPr>
      <w:r>
        <w:rPr>
          <w:b/>
          <w:color w:val="2F7D4F"/>
        </w:rPr>
        <w:t>Pregnant women</w:t>
      </w:r>
      <w:r>
        <w:t xml:space="preserve"> face higher risks of complications and pre-term birth.</w:t>
      </w:r>
    </w:p>
    <w:p>
      <w:pPr>
        <w:pStyle w:val="ListBullet"/>
      </w:pPr>
      <w:r>
        <w:rPr>
          <w:b/>
          <w:color w:val="2F7D4F"/>
        </w:rPr>
        <w:t>Water collection</w:t>
      </w:r>
      <w:r>
        <w:t xml:space="preserve"> becomes harder and longer as sources dry up.</w:t>
      </w:r>
    </w:p>
    <w:p>
      <w:pPr>
        <w:pStyle w:val="ListBullet"/>
      </w:pPr>
      <w:r>
        <w:t>Cultural norms on dress and mobility can make it harder for women to reach cooler spaces.</w:t>
      </w:r>
    </w:p>
    <w:p>
      <w:pPr>
        <w:pStyle w:val="ListBullet"/>
      </w:pPr>
      <w:r>
        <w:rPr>
          <w:b/>
          <w:color w:val="2F7D4F"/>
        </w:rPr>
        <w:t>Home-based workers</w:t>
      </w:r>
      <w:r>
        <w:t xml:space="preserve"> in hot, crowded homes lose income when they cannot work.</w:t>
      </w:r>
    </w:p>
    <w:p>
      <w:pPr>
        <w:pStyle w:val="Heading2"/>
      </w:pPr>
      <w:r>
        <w:t>14.5  Critical analysis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WHAT THE TWO PERSPECTIVES EXPLAIN — AND MISS</w:t>
            </w:r>
          </w:p>
          <w:p>
            <w:pPr>
              <w:pStyle w:val="GSBoxBullet"/>
            </w:pPr>
            <w:r>
              <w:rPr>
                <w:b/>
                <w:color w:val="475569"/>
              </w:rPr>
              <w:t xml:space="preserve">•  </w:t>
            </w:r>
            <w:r>
              <w:rPr>
                <w:b/>
                <w:color w:val="2F7D4F"/>
              </w:rPr>
              <w:t>Ecofeminism</w:t>
            </w:r>
            <w:r>
              <w:t xml:space="preserve"> explains the </w:t>
            </w:r>
            <w:r>
              <w:rPr>
                <w:b/>
                <w:color w:val="2F7D4F"/>
              </w:rPr>
              <w:t>common logic</w:t>
            </w:r>
            <w:r>
              <w:t xml:space="preserve"> of exploiting nature and women, and gives moral force to women's leadership in environmental protection. But it risks </w:t>
            </w:r>
            <w:r>
              <w:rPr>
                <w:b/>
                <w:color w:val="2F7D4F"/>
              </w:rPr>
              <w:t>essentialism</w:t>
            </w:r>
            <w:r>
              <w:t xml:space="preserve"> — suggesting all women share one natural bond with nature — and romanticises rural women's burdens.</w:t>
            </w:r>
          </w:p>
          <w:p>
            <w:pPr>
              <w:pStyle w:val="GSBoxBullet"/>
            </w:pPr>
            <w:r>
              <w:rPr>
                <w:b/>
                <w:color w:val="475569"/>
              </w:rPr>
              <w:t xml:space="preserve">•  </w:t>
            </w:r>
            <w:r>
              <w:rPr>
                <w:b/>
                <w:color w:val="2F7D4F"/>
              </w:rPr>
              <w:t>Feminist environmentalism</w:t>
            </w:r>
            <w:r>
              <w:t xml:space="preserve"> better explains </w:t>
            </w:r>
            <w:r>
              <w:rPr>
                <w:b/>
                <w:color w:val="2F7D4F"/>
              </w:rPr>
              <w:t>why</w:t>
            </w:r>
            <w:r>
              <w:t xml:space="preserve"> particular women suffer more: those without land, savings, CNICs, mobility or voice. It points to </w:t>
            </w:r>
            <w:r>
              <w:rPr>
                <w:b/>
                <w:color w:val="2F7D4F"/>
              </w:rPr>
              <w:t>practical policy</w:t>
            </w:r>
            <w:r>
              <w:t>: land rights, cash transfers to women, women's participation in disaster management.</w:t>
            </w:r>
          </w:p>
          <w:p>
            <w:pPr>
              <w:pStyle w:val="GSBoxBullet"/>
            </w:pPr>
            <w:r>
              <w:rPr>
                <w:b/>
                <w:color w:val="475569"/>
              </w:rPr>
              <w:t xml:space="preserve">•  </w:t>
            </w:r>
            <w:r>
              <w:rPr>
                <w:b/>
                <w:color w:val="2F7D4F"/>
              </w:rPr>
              <w:t>Intersectionality</w:t>
            </w:r>
            <w:r>
              <w:t xml:space="preserve"> adds that </w:t>
            </w:r>
            <w:r>
              <w:rPr>
                <w:b/>
                <w:color w:val="2F7D4F"/>
              </w:rPr>
              <w:t>poor, rural, landless, minority and disabled</w:t>
            </w:r>
            <w:r>
              <w:t xml:space="preserve"> women suffered most in 2022 — not all women equally.</w:t>
            </w:r>
          </w:p>
          <w:p>
            <w:pPr>
              <w:pStyle w:val="GSBoxText"/>
              <w:spacing w:before="60"/>
            </w:pPr>
            <w:r>
              <w:rPr>
                <w:b/>
                <w:color w:val="475569"/>
              </w:rPr>
              <w:t xml:space="preserve">➜  </w:t>
            </w:r>
            <w:r>
              <w:rPr>
                <w:b/>
                <w:color w:val="475569"/>
              </w:rPr>
              <w:t xml:space="preserve">The best answer uses </w:t>
            </w:r>
            <w:r>
              <w:rPr>
                <w:b/>
                <w:color w:val="475569"/>
              </w:rPr>
              <w:t>both</w:t>
            </w:r>
            <w:r>
              <w:rPr>
                <w:b/>
                <w:color w:val="475569"/>
              </w:rPr>
              <w:t>: ecofeminism for the critique of destructive development; feminist environmentalism for explaining and solving women's particular vulnerability.</w:t>
            </w:r>
          </w:p>
        </w:tc>
      </w:tr>
    </w:tbl>
    <w:p>
      <w:pPr>
        <w:spacing w:after="0" w:before="0" w:line="120" w:lineRule="exact"/>
      </w:pPr>
      <w:r>
        <w:rPr>
          <w:sz w:val="12"/>
        </w:rPr>
      </w:r>
    </w:p>
    <w:p>
      <w:pPr>
        <w:pStyle w:val="Heading2"/>
      </w:pPr>
      <w:r>
        <w:t>14.6  Global and national frameworks</w:t>
      </w:r>
    </w:p>
    <w:p>
      <w:pPr>
        <w:pStyle w:val="ListBullet"/>
      </w:pPr>
      <w:r>
        <w:rPr>
          <w:b/>
          <w:color w:val="2F7D4F"/>
        </w:rPr>
        <w:t>Beijing Platform</w:t>
      </w:r>
      <w:r>
        <w:t xml:space="preserve"> (</w:t>
      </w:r>
      <w:r>
        <w:rPr>
          <w:b/>
          <w:color w:val="1E2A44"/>
        </w:rPr>
        <w:t>1995</w:t>
      </w:r>
      <w:r>
        <w:t xml:space="preserve">), critical area </w:t>
      </w:r>
      <w:r>
        <w:rPr>
          <w:b/>
          <w:color w:val="2F7D4F"/>
        </w:rPr>
        <w:t>K</w:t>
      </w:r>
      <w:r>
        <w:t>: women and the environment.</w:t>
      </w:r>
    </w:p>
    <w:p>
      <w:pPr>
        <w:pStyle w:val="ListBullet"/>
      </w:pPr>
      <w:r>
        <w:rPr>
          <w:b/>
          <w:color w:val="2F7D4F"/>
        </w:rPr>
        <w:t>UNFCCC</w:t>
      </w:r>
      <w:r>
        <w:t xml:space="preserve">: the </w:t>
      </w:r>
      <w:r>
        <w:rPr>
          <w:b/>
          <w:color w:val="2F7D4F"/>
        </w:rPr>
        <w:t>Lima Work Programme on Gender</w:t>
      </w:r>
      <w:r>
        <w:t xml:space="preserve"> (</w:t>
      </w:r>
      <w:r>
        <w:rPr>
          <w:b/>
          <w:color w:val="1E2A44"/>
        </w:rPr>
        <w:t>2014</w:t>
      </w:r>
      <w:r>
        <w:t xml:space="preserve">) and the </w:t>
      </w:r>
      <w:r>
        <w:rPr>
          <w:b/>
          <w:color w:val="2F7D4F"/>
        </w:rPr>
        <w:t>Gender Action Plan</w:t>
      </w:r>
      <w:r>
        <w:t xml:space="preserve"> (</w:t>
      </w:r>
      <w:r>
        <w:rPr>
          <w:b/>
          <w:color w:val="1E2A44"/>
        </w:rPr>
        <w:t>2017</w:t>
      </w:r>
      <w:r>
        <w:t>), later enhanced.</w:t>
      </w:r>
    </w:p>
    <w:p>
      <w:pPr>
        <w:pStyle w:val="ListBullet"/>
      </w:pPr>
      <w:r>
        <w:rPr>
          <w:b/>
          <w:color w:val="2F7D4F"/>
        </w:rPr>
        <w:t>Sendai Framework</w:t>
      </w:r>
      <w:r>
        <w:t xml:space="preserve"> for Disaster Risk Reduction (</w:t>
      </w:r>
      <w:r>
        <w:rPr>
          <w:b/>
          <w:color w:val="1E2A44"/>
        </w:rPr>
        <w:t>2015</w:t>
      </w:r>
      <w:r>
        <w:t>): women's leadership in disaster planning.</w:t>
      </w:r>
    </w:p>
    <w:p>
      <w:pPr>
        <w:pStyle w:val="ListBullet"/>
      </w:pPr>
      <w:r>
        <w:rPr>
          <w:b/>
          <w:color w:val="2F7D4F"/>
        </w:rPr>
        <w:t>Pakistan</w:t>
      </w:r>
      <w:r>
        <w:t xml:space="preserve">: the </w:t>
      </w:r>
      <w:r>
        <w:rPr>
          <w:b/>
          <w:color w:val="2F7D4F"/>
        </w:rPr>
        <w:t>National Climate Change Policy</w:t>
      </w:r>
      <w:r>
        <w:t xml:space="preserve"> (</w:t>
      </w:r>
      <w:r>
        <w:rPr>
          <w:b/>
          <w:color w:val="1E2A44"/>
        </w:rPr>
        <w:t>2012</w:t>
      </w:r>
      <w:r>
        <w:t xml:space="preserve">, updated </w:t>
      </w:r>
      <w:r>
        <w:rPr>
          <w:b/>
          <w:color w:val="1E2A44"/>
        </w:rPr>
        <w:t>2021</w:t>
      </w:r>
      <w:r>
        <w:t xml:space="preserve">) and a </w:t>
      </w:r>
      <w:r>
        <w:rPr>
          <w:b/>
          <w:color w:val="2F7D4F"/>
        </w:rPr>
        <w:t>Climate Change Gender Action Plan</w:t>
      </w:r>
      <w:r>
        <w:t xml:space="preserve"> (</w:t>
      </w:r>
      <w:r>
        <w:rPr>
          <w:b/>
          <w:color w:val="1E2A44"/>
        </w:rPr>
        <w:t>2022</w:t>
      </w:r>
      <w:r>
        <w:t xml:space="preserve">); the </w:t>
      </w:r>
      <w:r>
        <w:rPr>
          <w:b/>
          <w:color w:val="2F7D4F"/>
        </w:rPr>
        <w:t>National Disaster Management Authority</w:t>
      </w:r>
      <w:r>
        <w:t xml:space="preserve"> has a </w:t>
      </w:r>
      <w:r>
        <w:rPr>
          <w:b/>
          <w:color w:val="2F7D4F"/>
        </w:rPr>
        <w:t>Gender and Child Cell</w:t>
      </w:r>
      <w:r>
        <w:t xml:space="preserve">; </w:t>
      </w:r>
      <w:r>
        <w:rPr>
          <w:b/>
          <w:color w:val="2F7D4F"/>
        </w:rPr>
        <w:t>BISP</w:t>
      </w:r>
      <w:r>
        <w:t xml:space="preserve"> cash transfers to women were used for flood relief.</w:t>
      </w:r>
    </w:p>
    <w:p>
      <w:pPr>
        <w:pStyle w:val="ListBullet"/>
      </w:pPr>
      <w:r>
        <w:rPr>
          <w:b/>
          <w:color w:val="2F7D4F"/>
        </w:rPr>
        <w:t>Climate justice</w:t>
      </w:r>
      <w:r>
        <w:t xml:space="preserve">: Pakistan produces </w:t>
      </w:r>
      <w:r>
        <w:rPr>
          <w:b/>
          <w:color w:val="2F7D4F"/>
        </w:rPr>
        <w:t>less than 1%</w:t>
      </w:r>
      <w:r>
        <w:t xml:space="preserve"> of global greenhouse emissions but suffers some of the worst impacts; the "</w:t>
      </w:r>
      <w:r>
        <w:rPr>
          <w:b/>
          <w:color w:val="2F7D4F"/>
        </w:rPr>
        <w:t>loss and damage</w:t>
      </w:r>
      <w:r>
        <w:t xml:space="preserve">" fund agreed at </w:t>
      </w:r>
      <w:r>
        <w:rPr>
          <w:b/>
          <w:color w:val="2F7D4F"/>
        </w:rPr>
        <w:t>COP27</w:t>
      </w:r>
      <w:r>
        <w:t xml:space="preserve"> (</w:t>
      </w:r>
      <w:r>
        <w:rPr>
          <w:b/>
          <w:color w:val="1E2A44"/>
        </w:rPr>
        <w:t>2022</w:t>
      </w:r>
      <w:r>
        <w:t>) was pushed partly by Pakistan's experience.</w:t>
      </w:r>
    </w:p>
    <w:p>
      <w:pPr>
        <w:pStyle w:val="Heading2"/>
      </w:pPr>
      <w:r>
        <w:t>14.7  What should be done</w:t>
      </w:r>
    </w:p>
    <w:p>
      <w:pPr>
        <w:pStyle w:val="GSNumbered"/>
      </w:pPr>
      <w:r>
        <w:rPr>
          <w:b/>
          <w:color w:val="2B5C9E"/>
        </w:rPr>
        <w:t>1.</w:t>
        <w:tab/>
      </w:r>
      <w:r>
        <w:rPr>
          <w:b/>
          <w:color w:val="2F7D4F"/>
        </w:rPr>
        <w:t>Sex-disaggregated data</w:t>
      </w:r>
      <w:r>
        <w:t xml:space="preserve"> on disaster impacts.</w:t>
      </w:r>
    </w:p>
    <w:p>
      <w:pPr>
        <w:pStyle w:val="GSNumbered"/>
      </w:pPr>
      <w:r>
        <w:rPr>
          <w:b/>
          <w:color w:val="2B5C9E"/>
        </w:rPr>
        <w:t>2.</w:t>
        <w:tab/>
      </w:r>
      <w:r>
        <w:rPr>
          <w:b/>
          <w:color w:val="2F7D4F"/>
        </w:rPr>
        <w:t>Women in disaster management</w:t>
      </w:r>
      <w:r>
        <w:t xml:space="preserve"> — at NDMA, provincial authorities and village committees.</w:t>
      </w:r>
    </w:p>
    <w:p>
      <w:pPr>
        <w:pStyle w:val="GSNumbered"/>
      </w:pPr>
      <w:r>
        <w:rPr>
          <w:b/>
          <w:color w:val="2B5C9E"/>
        </w:rPr>
        <w:t>3.</w:t>
        <w:tab/>
      </w:r>
      <w:r>
        <w:rPr>
          <w:b/>
          <w:color w:val="2F7D4F"/>
        </w:rPr>
        <w:t>Women-friendly relief</w:t>
      </w:r>
      <w:r>
        <w:t xml:space="preserve"> — separate toilets, lighting, female staff, sanitary kits, maternal care.</w:t>
      </w:r>
    </w:p>
    <w:p>
      <w:pPr>
        <w:pStyle w:val="GSNumbered"/>
      </w:pPr>
      <w:r>
        <w:rPr>
          <w:b/>
          <w:color w:val="2B5C9E"/>
        </w:rPr>
        <w:t>4.</w:t>
        <w:tab/>
      </w:r>
      <w:r>
        <w:rPr>
          <w:b/>
          <w:color w:val="2F7D4F"/>
        </w:rPr>
        <w:t>Cash to women</w:t>
      </w:r>
      <w:r>
        <w:t xml:space="preserve"> through BISP; help with </w:t>
      </w:r>
      <w:r>
        <w:rPr>
          <w:b/>
          <w:color w:val="2F7D4F"/>
        </w:rPr>
        <w:t>CNIC</w:t>
      </w:r>
      <w:r>
        <w:t xml:space="preserve"> registration.</w:t>
      </w:r>
    </w:p>
    <w:p>
      <w:pPr>
        <w:pStyle w:val="GSNumbered"/>
      </w:pPr>
      <w:r>
        <w:rPr>
          <w:b/>
          <w:color w:val="2B5C9E"/>
        </w:rPr>
        <w:t>5.</w:t>
        <w:tab/>
      </w:r>
      <w:r>
        <w:rPr>
          <w:b/>
          <w:color w:val="2F7D4F"/>
        </w:rPr>
        <w:t>Land and asset rights</w:t>
      </w:r>
      <w:r>
        <w:t xml:space="preserve"> so women can recover.</w:t>
      </w:r>
    </w:p>
    <w:p>
      <w:pPr>
        <w:pStyle w:val="GSNumbered"/>
      </w:pPr>
      <w:r>
        <w:rPr>
          <w:b/>
          <w:color w:val="2B5C9E"/>
        </w:rPr>
        <w:t>6.</w:t>
        <w:tab/>
      </w:r>
      <w:r>
        <w:rPr>
          <w:b/>
          <w:color w:val="2F7D4F"/>
        </w:rPr>
        <w:t>Early-warning systems</w:t>
      </w:r>
      <w:r>
        <w:t xml:space="preserve"> that reach women (phones, Lady Health Workers).</w:t>
      </w:r>
    </w:p>
    <w:p>
      <w:pPr>
        <w:pStyle w:val="GSNumbered"/>
      </w:pPr>
      <w:r>
        <w:rPr>
          <w:b/>
          <w:color w:val="2B5C9E"/>
        </w:rPr>
        <w:t>7.</w:t>
        <w:tab/>
      </w:r>
      <w:r>
        <w:rPr>
          <w:b/>
          <w:color w:val="2F7D4F"/>
        </w:rPr>
        <w:t>Climate-resilient livelihoods</w:t>
      </w:r>
      <w:r>
        <w:t xml:space="preserve"> for women — heat-safe work, water near homes.</w:t>
      </w:r>
    </w:p>
    <w:p>
      <w:pPr>
        <w:pStyle w:val="GSNumbered"/>
      </w:pPr>
      <w:r>
        <w:rPr>
          <w:b/>
          <w:color w:val="2B5C9E"/>
        </w:rPr>
        <w:t>8.</w:t>
        <w:tab/>
      </w:r>
      <w:r>
        <w:rPr>
          <w:b/>
          <w:color w:val="2F7D4F"/>
        </w:rPr>
        <w:t>Protect girls' education</w:t>
      </w:r>
      <w:r>
        <w:t xml:space="preserve"> and prevent early marriage after disasters.</w:t>
      </w:r>
    </w:p>
    <w:p>
      <w:pPr>
        <w:pStyle w:val="Heading1"/>
      </w:pPr>
      <w:r>
        <w:t>Chapter 15 · From the MDGs to the SDGs: The Global Goals and Pakistan</w:t>
      </w:r>
    </w:p>
    <w:p>
      <w:pPr>
        <w:pStyle w:val="GSLead"/>
      </w:pPr>
      <w:r>
        <w:t>MCQs ask which goal targets gender equality (</w:t>
      </w:r>
      <w:r>
        <w:rPr>
          <w:b/>
          <w:color w:val="2F7D4F"/>
        </w:rPr>
        <w:t>SDG 5</w:t>
      </w:r>
      <w:r>
        <w:t xml:space="preserve">), which item was </w:t>
      </w:r>
      <w:r>
        <w:rPr>
          <w:b/>
          <w:color w:val="2F7D4F"/>
        </w:rPr>
        <w:t>not</w:t>
      </w:r>
      <w:r>
        <w:t xml:space="preserve"> an MDG, and about a South Asian meeting on SDGs and women (</w:t>
      </w:r>
      <w:r>
        <w:rPr>
          <w:b/>
          <w:color w:val="2F7D4F"/>
        </w:rPr>
        <w:t>Kathmandu, 2017</w:t>
      </w:r>
      <w:r>
        <w:t>). This chapter gives you the global goals and Pakistan's record.</w:t>
      </w:r>
    </w:p>
    <w:p>
      <w:pPr>
        <w:pStyle w:val="Heading2"/>
      </w:pPr>
      <w:r>
        <w:t>15.1  The Millennium Development Goals (2000–2015)</w:t>
      </w:r>
    </w:p>
    <w:p>
      <w:r>
        <w:t xml:space="preserve">The </w:t>
      </w:r>
      <w:r>
        <w:rPr>
          <w:b/>
          <w:color w:val="2F7D4F"/>
        </w:rPr>
        <w:t>Millennium Declaration</w:t>
      </w:r>
      <w:r>
        <w:t xml:space="preserve"> (September </w:t>
      </w:r>
      <w:r>
        <w:rPr>
          <w:b/>
          <w:color w:val="1E2A44"/>
        </w:rPr>
        <w:t>2000</w:t>
      </w:r>
      <w:r>
        <w:t xml:space="preserve">) led to </w:t>
      </w:r>
      <w:r>
        <w:rPr>
          <w:b/>
          <w:color w:val="2F7D4F"/>
        </w:rPr>
        <w:t>eight Millennium Development Goals</w:t>
      </w:r>
      <w:r>
        <w:t xml:space="preserve"> for </w:t>
      </w:r>
      <w:r>
        <w:rPr>
          <w:b/>
          <w:color w:val="1E2A44"/>
        </w:rPr>
        <w:t>2015</w:t>
      </w:r>
      <w:r>
        <w:t>:</w:t>
      </w:r>
    </w:p>
    <w:p>
      <w:pPr>
        <w:pStyle w:val="GSTableCaption"/>
      </w:pPr>
      <w:r>
        <w:t>Table 11  ·  The eight MDGs.</w:t>
      </w:r>
    </w:p>
    <w:tbl>
      <w:tblPr>
        <w:tblStyle w:val="TableGrid"/>
        <w:tblW w:type="auto" w:w="0"/>
        <w:tblLayout w:type="fixed"/>
        <w:tblLook w:firstColumn="1" w:firstRow="1" w:lastColumn="0" w:lastRow="0" w:noHBand="0" w:noVBand="1" w:val="04A0"/>
        <w:tblInd w:w="0" w:type="dxa"/>
        <w:tblLayout w:type="fixed"/>
      </w:tblPr>
      <w:tblGrid>
        <w:gridCol w:w="806"/>
        <w:gridCol w:w="8605"/>
      </w:tblGrid>
      <w:tr>
        <w:trPr>
          <w:tblHeade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No.</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Goal</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Eradicate extreme poverty and hunger</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2</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Achieve universal primary education</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Promote gender equality and empower women</w:t>
            </w:r>
            <w:r>
              <w:rPr>
                <w:sz w:val="19"/>
              </w:rPr>
              <w:t xml:space="preserve"> (main target: eliminate gender disparity in primary and secondary education)</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4</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Reduce child mortality</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5</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Improve maternal health</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6</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Combat HIV/AIDS, malaria and other diseases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7</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Ensure environmental sustainability</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8</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Develop a global partnership for development</w:t>
            </w:r>
          </w:p>
        </w:tc>
      </w:tr>
    </w:tbl>
    <w:p>
      <w:pPr>
        <w:spacing w:after="0" w:before="0" w:line="120" w:lineRule="exact"/>
      </w:pPr>
      <w:r>
        <w:rPr>
          <w:sz w:val="12"/>
        </w:rPr>
      </w:r>
    </w:p>
    <w:p>
      <w:r>
        <w:rPr>
          <w:b/>
          <w:color w:val="2F7D4F"/>
        </w:rPr>
        <w:t>Criticism from a gender angle:</w:t>
      </w:r>
      <w:r>
        <w:t xml:space="preserve"> MDG 3 focused narrowly on </w:t>
      </w:r>
      <w:r>
        <w:rPr>
          <w:b/>
          <w:color w:val="2F7D4F"/>
        </w:rPr>
        <w:t>education parity</w:t>
      </w:r>
      <w:r>
        <w:t xml:space="preserve">; it left out violence against women, unpaid care, property rights and reproductive rights (added only later as a target under MDG 5). A 2025 MCQ asked which option was </w:t>
      </w:r>
      <w:r>
        <w:rPr>
          <w:b/>
          <w:color w:val="2F7D4F"/>
        </w:rPr>
        <w:t>not</w:t>
      </w:r>
      <w:r>
        <w:t xml:space="preserve"> an MDG — "equal political participation of women" was not one of the eight goals (though women's share of parliamentary seats was an </w:t>
      </w:r>
      <w:r>
        <w:rPr>
          <w:b/>
          <w:color w:val="2F7D4F"/>
        </w:rPr>
        <w:t>indicator</w:t>
      </w:r>
      <w:r>
        <w:t xml:space="preserve"> under MDG 3).</w:t>
      </w:r>
    </w:p>
    <w:p>
      <w:r>
        <w:rPr>
          <w:b/>
          <w:color w:val="2F7D4F"/>
        </w:rPr>
        <w:t>Pakistan and the MDGs:</w:t>
      </w:r>
      <w:r>
        <w:t xml:space="preserve"> Pakistan missed most MDG targets, including those on primary education, gender parity and maternal mortality.</w:t>
      </w:r>
    </w:p>
    <w:p>
      <w:pPr>
        <w:pStyle w:val="Heading2"/>
      </w:pPr>
      <w:r>
        <w:t>15.2  The Sustainable Development Goals (2015–2030)</w:t>
      </w:r>
    </w:p>
    <w:p>
      <w:r>
        <w:t xml:space="preserve">The </w:t>
      </w:r>
      <w:r>
        <w:rPr>
          <w:b/>
          <w:color w:val="2F7D4F"/>
        </w:rPr>
        <w:t>2030 Agenda for Sustainable Development</w:t>
      </w:r>
      <w:r>
        <w:t xml:space="preserve">, adopted in September </w:t>
      </w:r>
      <w:r>
        <w:rPr>
          <w:b/>
          <w:color w:val="1E2A44"/>
        </w:rPr>
        <w:t>2015</w:t>
      </w:r>
      <w:r>
        <w:t xml:space="preserve">, set </w:t>
      </w:r>
      <w:r>
        <w:rPr>
          <w:b/>
          <w:color w:val="2F7D4F"/>
        </w:rPr>
        <w:t>17 SDGs</w:t>
      </w:r>
      <w:r>
        <w:t xml:space="preserve"> and </w:t>
      </w:r>
      <w:r>
        <w:rPr>
          <w:b/>
          <w:color w:val="2F7D4F"/>
        </w:rPr>
        <w:t>169 targets</w:t>
      </w:r>
      <w:r>
        <w:t>, with the promise to "</w:t>
      </w:r>
      <w:r>
        <w:rPr>
          <w:b/>
          <w:color w:val="2F7D4F"/>
        </w:rPr>
        <w:t>leave no one behind</w:t>
      </w:r>
      <w:r>
        <w:t xml:space="preserve">". Unlike the MDGs, they apply to </w:t>
      </w:r>
      <w:r>
        <w:rPr>
          <w:b/>
          <w:color w:val="2F7D4F"/>
        </w:rPr>
        <w:t>all</w:t>
      </w:r>
      <w:r>
        <w:t xml:space="preserve"> countries, and gender equality is both a </w:t>
      </w:r>
      <w:r>
        <w:rPr>
          <w:b/>
          <w:color w:val="2F7D4F"/>
        </w:rPr>
        <w:t>stand-alone goal</w:t>
      </w:r>
      <w:r>
        <w:t xml:space="preserve"> and a theme across the others.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SDG 5</w:t>
            </w:r>
            <w:r>
              <w:rPr>
                <w:i/>
                <w:color w:val="475569"/>
                <w:sz w:val="19"/>
              </w:rPr>
              <w:t xml:space="preserve">  ·  the gender goal</w:t>
            </w:r>
          </w:p>
          <w:p>
            <w:pPr>
              <w:pStyle w:val="GSBoxText"/>
            </w:pPr>
            <w:r>
              <w:t>"</w:t>
            </w:r>
            <w:r>
              <w:rPr>
                <w:b/>
                <w:color w:val="2F7D4F"/>
              </w:rPr>
              <w:t>Achieve gender equality and empower all women and girls.</w:t>
            </w:r>
            <w:r>
              <w:t>" (MCQ 2026: the SDG that specifically targets gender equality is SDG 5.)</w:t>
            </w:r>
          </w:p>
        </w:tc>
      </w:tr>
    </w:tbl>
    <w:p>
      <w:pPr>
        <w:spacing w:after="0" w:before="0" w:line="120" w:lineRule="exact"/>
      </w:pPr>
      <w:r>
        <w:rPr>
          <w:sz w:val="12"/>
        </w:rPr>
      </w:r>
    </w:p>
    <w:p>
      <w:pPr>
        <w:pStyle w:val="GSTableCaption"/>
      </w:pPr>
      <w:r>
        <w:t>Table 12  ·  The targets of SDG 5.</w:t>
      </w:r>
    </w:p>
    <w:tbl>
      <w:tblPr>
        <w:tblStyle w:val="TableGrid"/>
        <w:tblW w:type="auto" w:w="0"/>
        <w:tblLayout w:type="fixed"/>
        <w:tblLook w:firstColumn="1" w:firstRow="1" w:lastColumn="0" w:lastRow="0" w:noHBand="0" w:noVBand="1" w:val="04A0"/>
        <w:tblInd w:w="0" w:type="dxa"/>
        <w:tblLayout w:type="fixed"/>
      </w:tblPr>
      <w:tblGrid>
        <w:gridCol w:w="806"/>
        <w:gridCol w:w="8605"/>
      </w:tblGrid>
      <w:tr>
        <w:trPr>
          <w:tblHeade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Target</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Content</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5.1</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End all forms of </w:t>
            </w:r>
            <w:r>
              <w:rPr>
                <w:b/>
                <w:color w:val="2F7D4F"/>
                <w:sz w:val="19"/>
              </w:rPr>
              <w:t>discrimination</w:t>
            </w:r>
            <w:r>
              <w:rPr>
                <w:sz w:val="19"/>
              </w:rPr>
              <w:t xml:space="preserve"> against women and girls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5.2</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Eliminate all forms of </w:t>
            </w:r>
            <w:r>
              <w:rPr>
                <w:b/>
                <w:color w:val="2F7D4F"/>
                <w:sz w:val="19"/>
              </w:rPr>
              <w:t>violence</w:t>
            </w:r>
            <w:r>
              <w:rPr>
                <w:sz w:val="19"/>
              </w:rPr>
              <w:t xml:space="preserve"> against women and girls, including trafficking and sexual exploitation</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5.3</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Eliminate harmful practices such as </w:t>
            </w:r>
            <w:r>
              <w:rPr>
                <w:b/>
                <w:color w:val="2F7D4F"/>
                <w:sz w:val="19"/>
              </w:rPr>
              <w:t>child, early and forced marriage</w:t>
            </w:r>
            <w:r>
              <w:rPr>
                <w:sz w:val="19"/>
              </w:rPr>
              <w:t xml:space="preserve"> and female genital mutilation</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5.4</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Recognise and value </w:t>
            </w:r>
            <w:r>
              <w:rPr>
                <w:b/>
                <w:color w:val="2F7D4F"/>
                <w:sz w:val="19"/>
              </w:rPr>
              <w:t>unpaid care and domestic work</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5.5</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Ensure women's full participation and </w:t>
            </w:r>
            <w:r>
              <w:rPr>
                <w:b/>
                <w:color w:val="2F7D4F"/>
                <w:sz w:val="19"/>
              </w:rPr>
              <w:t>equal leadership</w:t>
            </w:r>
            <w:r>
              <w:rPr>
                <w:sz w:val="19"/>
              </w:rPr>
              <w:t xml:space="preserve"> in political, economic and public life</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5.6</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Universal access to </w:t>
            </w:r>
            <w:r>
              <w:rPr>
                <w:b/>
                <w:color w:val="2F7D4F"/>
                <w:sz w:val="19"/>
              </w:rPr>
              <w:t>sexual and reproductive health</w:t>
            </w:r>
            <w:r>
              <w:rPr>
                <w:sz w:val="19"/>
              </w:rPr>
              <w:t xml:space="preserve"> and reproductive rights</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5.a</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Equal rights to </w:t>
            </w:r>
            <w:r>
              <w:rPr>
                <w:b/>
                <w:color w:val="2F7D4F"/>
                <w:sz w:val="19"/>
              </w:rPr>
              <w:t>economic resources</w:t>
            </w:r>
            <w:r>
              <w:rPr>
                <w:sz w:val="19"/>
              </w:rPr>
              <w:t>, land and property</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5.b</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9"/>
              </w:rPr>
              <w:t xml:space="preserve">Use </w:t>
            </w:r>
            <w:r>
              <w:rPr>
                <w:b/>
                <w:color w:val="2F7D4F"/>
                <w:sz w:val="19"/>
              </w:rPr>
              <w:t>technology</w:t>
            </w:r>
            <w:r>
              <w:rPr>
                <w:sz w:val="19"/>
              </w:rPr>
              <w:t>, especially ICT, to empower women</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5.c</w:t>
            </w:r>
          </w:p>
        </w:tc>
        <w:tc>
          <w:tcPr>
            <w:tcW w:type="dxa" w:w="860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Adopt and strengthen </w:t>
            </w:r>
            <w:r>
              <w:rPr>
                <w:b/>
                <w:color w:val="2F7D4F"/>
                <w:sz w:val="19"/>
              </w:rPr>
              <w:t>policies and laws</w:t>
            </w:r>
            <w:r>
              <w:rPr>
                <w:sz w:val="19"/>
              </w:rPr>
              <w:t xml:space="preserve"> for gender equality</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943600" cy="2691602"/>
            <wp:docPr id="29" name="Picture 29"/>
            <wp:cNvGraphicFramePr>
              <a:graphicFrameLocks noChangeAspect="1"/>
            </wp:cNvGraphicFramePr>
            <a:graphic>
              <a:graphicData uri="http://schemas.openxmlformats.org/drawingml/2006/picture">
                <pic:pic>
                  <pic:nvPicPr>
                    <pic:cNvPr id="0" name="T4KB_mapping_8f4eb8d6e92f.png"/>
                    <pic:cNvPicPr/>
                  </pic:nvPicPr>
                  <pic:blipFill>
                    <a:blip r:embed="rId39"/>
                    <a:stretch>
                      <a:fillRect/>
                    </a:stretch>
                  </pic:blipFill>
                  <pic:spPr>
                    <a:xfrm>
                      <a:off x="0" y="0"/>
                      <a:ext cx="5943600" cy="2691602"/>
                    </a:xfrm>
                    <a:prstGeom prst="rect"/>
                  </pic:spPr>
                </pic:pic>
              </a:graphicData>
            </a:graphic>
          </wp:inline>
        </w:drawing>
      </w:r>
    </w:p>
    <w:p>
      <w:pPr>
        <w:pStyle w:val="Caption"/>
      </w:pPr>
      <w:r>
        <w:t>Figure 29  ·  How SDG 5 targets connect to Pakistani laws and programmes.</w:t>
      </w:r>
    </w:p>
    <w:p>
      <w:pPr>
        <w:pStyle w:val="Heading2"/>
      </w:pPr>
      <w:r>
        <w:t>15.3  Pakistan and the SDGs</w:t>
      </w:r>
    </w:p>
    <w:p>
      <w:pPr>
        <w:pStyle w:val="ListBullet"/>
      </w:pPr>
      <w:r>
        <w:t xml:space="preserve">In </w:t>
      </w:r>
      <w:r>
        <w:rPr>
          <w:b/>
          <w:color w:val="2F7D4F"/>
        </w:rPr>
        <w:t>February 2016</w:t>
      </w:r>
      <w:r>
        <w:t xml:space="preserve"> the National Assembly unanimously adopted the SDGs as Pakistan's </w:t>
      </w:r>
      <w:r>
        <w:rPr>
          <w:b/>
          <w:color w:val="2F7D4F"/>
        </w:rPr>
        <w:t>national development agenda</w:t>
      </w:r>
      <w:r>
        <w:t xml:space="preserve"> — one of the first parliaments to do so. SDG support units were set up federally and in the provinces.</w:t>
      </w:r>
    </w:p>
    <w:p>
      <w:pPr>
        <w:pStyle w:val="ListBullet"/>
      </w:pPr>
      <w:r>
        <w:t xml:space="preserve">A regional meeting of South Asian stakeholders on SDGs and women was held in </w:t>
      </w:r>
      <w:r>
        <w:rPr>
          <w:b/>
          <w:color w:val="2F7D4F"/>
        </w:rPr>
        <w:t>Kathmandu</w:t>
      </w:r>
      <w:r>
        <w:t xml:space="preserve"> in </w:t>
      </w:r>
      <w:r>
        <w:rPr>
          <w:b/>
          <w:color w:val="1E2A44"/>
        </w:rPr>
        <w:t>2017</w:t>
      </w:r>
      <w:r>
        <w:t xml:space="preserve"> (MCQ 2018).</w:t>
      </w:r>
    </w:p>
    <w:p>
      <w:pPr>
        <w:pStyle w:val="ListBullet"/>
      </w:pPr>
      <w:r>
        <w:rPr>
          <w:b/>
          <w:color w:val="2F7D4F"/>
        </w:rPr>
        <w:t>Progress on SDG 5</w:t>
      </w:r>
      <w:r>
        <w:t xml:space="preserve"> is slow: Pakistan ranked </w:t>
      </w:r>
      <w:r>
        <w:rPr>
          <w:b/>
          <w:color w:val="1E2A44"/>
        </w:rPr>
        <w:t>143rd of 145</w:t>
      </w:r>
      <w:r>
        <w:t xml:space="preserve"> on the Global Gender Gap Index (2026); female labour-force participation is </w:t>
      </w:r>
      <w:r>
        <w:rPr>
          <w:b/>
          <w:color w:val="1E2A44"/>
        </w:rPr>
        <w:t>24.4%</w:t>
      </w:r>
      <w:r>
        <w:t xml:space="preserve">; the maternal mortality ratio was </w:t>
      </w:r>
      <w:r>
        <w:rPr>
          <w:b/>
          <w:color w:val="1E2A44"/>
        </w:rPr>
        <w:t>186</w:t>
      </w:r>
      <w:r>
        <w:t xml:space="preserve"> per 100,000 live births (2019); child marriage remains common in many areas.</w:t>
      </w:r>
    </w:p>
    <w:p>
      <w:pPr>
        <w:pStyle w:val="ListBullet"/>
      </w:pPr>
      <w:r>
        <w:rPr>
          <w:b/>
          <w:color w:val="2F7D4F"/>
        </w:rPr>
        <w:t>Positive steps:</w:t>
      </w:r>
      <w:r>
        <w:t xml:space="preserve"> new laws (2020–2025), BISP, girls' enrolment gains, women's rising use of mobile phones.</w:t>
      </w:r>
    </w:p>
    <w:p>
      <w:pPr>
        <w:pStyle w:val="Heading2"/>
      </w:pPr>
      <w:r>
        <w:t>15.3a  Gender across the other SDGs</w:t>
      </w:r>
    </w:p>
    <w:p>
      <w:r>
        <w:t>Gender equality is not only in SDG 5. Other goals have gender targets or depend on women:</w:t>
      </w:r>
    </w:p>
    <w:p>
      <w:pPr>
        <w:pStyle w:val="ListBullet"/>
      </w:pPr>
      <w:r>
        <w:rPr>
          <w:b/>
          <w:color w:val="2F7D4F"/>
        </w:rPr>
        <w:t>SDG 1</w:t>
      </w:r>
      <w:r>
        <w:t xml:space="preserve"> (poverty) — equal rights to economic resources and social protection;</w:t>
      </w:r>
    </w:p>
    <w:p>
      <w:pPr>
        <w:pStyle w:val="ListBullet"/>
      </w:pPr>
      <w:r>
        <w:rPr>
          <w:b/>
          <w:color w:val="2F7D4F"/>
        </w:rPr>
        <w:t>SDG 3</w:t>
      </w:r>
      <w:r>
        <w:t xml:space="preserve"> (health) — maternal mortality and reproductive health;</w:t>
      </w:r>
    </w:p>
    <w:p>
      <w:pPr>
        <w:pStyle w:val="ListBullet"/>
      </w:pPr>
      <w:r>
        <w:rPr>
          <w:b/>
          <w:color w:val="2F7D4F"/>
        </w:rPr>
        <w:t>SDG 4</w:t>
      </w:r>
      <w:r>
        <w:t xml:space="preserve"> (education) — equal access to all levels of education;</w:t>
      </w:r>
    </w:p>
    <w:p>
      <w:pPr>
        <w:pStyle w:val="ListBullet"/>
      </w:pPr>
      <w:r>
        <w:rPr>
          <w:b/>
          <w:color w:val="2F7D4F"/>
        </w:rPr>
        <w:t>SDG 6</w:t>
      </w:r>
      <w:r>
        <w:t xml:space="preserve"> (water and sanitation) — attention to the needs of women and girls, who collect most water;</w:t>
      </w:r>
    </w:p>
    <w:p>
      <w:pPr>
        <w:pStyle w:val="ListBullet"/>
      </w:pPr>
      <w:r>
        <w:rPr>
          <w:b/>
          <w:color w:val="2F7D4F"/>
        </w:rPr>
        <w:t>SDG 8</w:t>
      </w:r>
      <w:r>
        <w:t xml:space="preserve"> (decent work) — equal pay for work of equal value;</w:t>
      </w:r>
    </w:p>
    <w:p>
      <w:pPr>
        <w:pStyle w:val="ListBullet"/>
      </w:pPr>
      <w:r>
        <w:rPr>
          <w:b/>
          <w:color w:val="2F7D4F"/>
        </w:rPr>
        <w:t>SDG 13</w:t>
      </w:r>
      <w:r>
        <w:t xml:space="preserve"> (climate) — women's role in climate planning;</w:t>
      </w:r>
    </w:p>
    <w:p>
      <w:pPr>
        <w:pStyle w:val="ListBullet"/>
      </w:pPr>
      <w:r>
        <w:rPr>
          <w:b/>
          <w:color w:val="2F7D4F"/>
        </w:rPr>
        <w:t>SDG 16</w:t>
      </w:r>
      <w:r>
        <w:t xml:space="preserve"> (peace and justice) — ending violence and inclusive decision-making.</w:t>
      </w:r>
    </w:p>
    <w:p>
      <w:r>
        <w:t>This "</w:t>
      </w:r>
      <w:r>
        <w:rPr>
          <w:b/>
          <w:color w:val="2F7D4F"/>
        </w:rPr>
        <w:t>gender across the goals</w:t>
      </w:r>
      <w:r>
        <w:t>" approach is gender mainstreaming applied to the global agenda.</w:t>
      </w:r>
    </w:p>
    <w:p>
      <w:pPr>
        <w:pStyle w:val="Heading2"/>
      </w:pPr>
      <w:r>
        <w:t>15.4  Assessment of the goals approach</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HAVE GLOBAL GOALS HELPED WOMEN?</w:t>
            </w:r>
          </w:p>
          <w:p>
            <w:pPr>
              <w:pStyle w:val="GSBoxBullet"/>
            </w:pPr>
            <w:r>
              <w:rPr>
                <w:b/>
                <w:color w:val="475569"/>
              </w:rPr>
              <w:t xml:space="preserve">•  </w:t>
            </w:r>
            <w:r>
              <w:rPr>
                <w:b/>
                <w:color w:val="2F7D4F"/>
              </w:rPr>
              <w:t>Yes:</w:t>
            </w:r>
            <w:r>
              <w:t xml:space="preserve"> they created </w:t>
            </w:r>
            <w:r>
              <w:rPr>
                <w:b/>
                <w:color w:val="2F7D4F"/>
              </w:rPr>
              <w:t>targets, data and attention</w:t>
            </w:r>
            <w:r>
              <w:t>; they pushed governments to report; MDG 3 helped close gender gaps in primary schooling in many countries; SDG 5 is far broader.</w:t>
            </w:r>
          </w:p>
          <w:p>
            <w:pPr>
              <w:pStyle w:val="GSBoxBullet"/>
            </w:pPr>
            <w:r>
              <w:rPr>
                <w:b/>
                <w:color w:val="475569"/>
              </w:rPr>
              <w:t xml:space="preserve">•  </w:t>
            </w:r>
            <w:r>
              <w:rPr>
                <w:b/>
                <w:color w:val="2F7D4F"/>
              </w:rPr>
              <w:t>But:</w:t>
            </w:r>
            <w:r>
              <w:t xml:space="preserve"> goals are </w:t>
            </w:r>
            <w:r>
              <w:rPr>
                <w:b/>
                <w:color w:val="2F7D4F"/>
              </w:rPr>
              <w:t>voluntary</w:t>
            </w:r>
            <w:r>
              <w:t>; many countries, including Pakistan, lack data; targets on violence, unpaid care and property are hard to measure; financing is short; and the COVID-19 pandemic (</w:t>
            </w:r>
            <w:r>
              <w:rPr>
                <w:b/>
                <w:color w:val="1E2A44"/>
              </w:rPr>
              <w:t>2020</w:t>
            </w:r>
            <w:r>
              <w:t>–21) set back progress. UN Women reports suggest that, at current rates, full gender equality under SDG 5 will not be reached by 2030.</w:t>
            </w:r>
          </w:p>
          <w:p>
            <w:pPr>
              <w:pStyle w:val="GSBoxText"/>
              <w:spacing w:before="60"/>
            </w:pPr>
            <w:r>
              <w:rPr>
                <w:b/>
                <w:color w:val="475569"/>
              </w:rPr>
              <w:t xml:space="preserve">➜  </w:t>
            </w:r>
            <w:r>
              <w:rPr>
                <w:b/>
                <w:color w:val="475569"/>
              </w:rPr>
              <w:t xml:space="preserve">Goals help most when </w:t>
            </w:r>
            <w:r>
              <w:rPr>
                <w:b/>
                <w:color w:val="475569"/>
              </w:rPr>
              <w:t>domestic politics</w:t>
            </w:r>
            <w:r>
              <w:rPr>
                <w:b/>
                <w:color w:val="475569"/>
              </w:rPr>
              <w:t xml:space="preserve"> — women's movements, legislators, courts — use them to press governments.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USING THIS CHAPTER</w:t>
            </w:r>
          </w:p>
          <w:p>
            <w:pPr>
              <w:pStyle w:val="GSBoxText"/>
            </w:pPr>
            <w:r>
              <w:t xml:space="preserve">Use SDG 5 and its targets in any Topic 4 conclusion: they turn a critique into a </w:t>
            </w:r>
            <w:r>
              <w:rPr>
                <w:b/>
                <w:color w:val="2F7D4F"/>
              </w:rPr>
              <w:t>policy agenda</w:t>
            </w:r>
            <w:r>
              <w:t>. Link each recommendation to a target (5.2 violence, 5.4 unpaid care, 5.a land). Examiners reward answers that end with concrete, internationally anchored policy.</w:t>
            </w:r>
          </w:p>
        </w:tc>
      </w:tr>
    </w:tbl>
    <w:p>
      <w:pPr>
        <w:spacing w:after="0" w:before="0" w:line="120" w:lineRule="exact"/>
      </w:pPr>
      <w:r>
        <w:rPr>
          <w:sz w:val="12"/>
        </w:rPr>
      </w:r>
    </w:p>
    <w:p>
      <w:pPr>
        <w:pStyle w:val="Heading1"/>
      </w:pPr>
      <w:r>
        <w:t>Part Two — Today's Debates</w:t>
      </w:r>
    </w:p>
    <w:p>
      <w:pPr>
        <w:pStyle w:val="GSLead"/>
      </w:pPr>
      <w:r>
        <w:t>Topic 4's newest questions join theory to the present — coloniality (2024), gendered globalisation (2025), climate (2026). These are the live debates. Each gives you facts, both sides and a line to take.</w:t>
      </w:r>
    </w:p>
    <w:p>
      <w:pPr>
        <w:pStyle w:val="Heading2"/>
      </w:pPr>
      <w:r>
        <w:t>Debate 1 · Is "smart economics" smart for women?</w:t>
      </w:r>
    </w:p>
    <w:p>
      <w:r>
        <w:t xml:space="preserve">The World Bank's </w:t>
      </w:r>
      <w:r>
        <w:rPr>
          <w:i/>
        </w:rPr>
        <w:t>World Development Report 2012</w:t>
      </w:r>
      <w:r>
        <w:t xml:space="preserve"> argued that gender equality is "</w:t>
      </w:r>
      <w:r>
        <w:rPr>
          <w:b/>
          <w:color w:val="2F7D4F"/>
        </w:rPr>
        <w:t>smart economics</w:t>
      </w:r>
      <w:r>
        <w:t>": it raises growth. Governments and companies now promote women's work, loans and entrepreneurship on these grounds.</w:t>
      </w:r>
    </w:p>
    <w:p>
      <w:pPr>
        <w:pStyle w:val="ListBullet"/>
      </w:pPr>
      <w:r>
        <w:rPr>
          <w:b/>
          <w:color w:val="2F7D4F"/>
        </w:rPr>
        <w:t>For:</w:t>
      </w:r>
      <w:r>
        <w:t xml:space="preserve"> the argument persuades finance ministries that otherwise ignore women; it has brought money to girls' education and women's enterprise.</w:t>
      </w:r>
    </w:p>
    <w:p>
      <w:pPr>
        <w:pStyle w:val="ListBullet"/>
      </w:pPr>
      <w:r>
        <w:rPr>
          <w:b/>
          <w:color w:val="2F7D4F"/>
        </w:rPr>
        <w:t>Against:</w:t>
      </w:r>
      <w:r>
        <w:t xml:space="preserve"> it values women as </w:t>
      </w:r>
      <w:r>
        <w:rPr>
          <w:b/>
          <w:color w:val="2F7D4F"/>
        </w:rPr>
        <w:t>instruments of growth</w:t>
      </w:r>
      <w:r>
        <w:t xml:space="preserve">, not rights-holders; it adds paid work without reducing unpaid care; it ignores violence, power and collective organising (Chant and Sweetman, </w:t>
      </w:r>
      <w:r>
        <w:rPr>
          <w:b/>
          <w:color w:val="1E2A44"/>
        </w:rPr>
        <w:t>2012</w:t>
      </w:r>
      <w:r>
        <w:t>).</w:t>
      </w:r>
    </w:p>
    <w:p>
      <w:pPr>
        <w:pStyle w:val="ListBullet"/>
      </w:pPr>
      <w:r>
        <w:rPr>
          <w:b/>
          <w:color w:val="2F7D4F"/>
        </w:rPr>
        <w:t>Line to take:</w:t>
      </w:r>
      <w:r>
        <w:t xml:space="preserve"> use the economic case to open doors, but ground policy in </w:t>
      </w:r>
      <w:r>
        <w:rPr>
          <w:b/>
          <w:color w:val="2F7D4F"/>
        </w:rPr>
        <w:t>rights</w:t>
      </w:r>
      <w:r>
        <w:t xml:space="preserve"> and </w:t>
      </w:r>
      <w:r>
        <w:rPr>
          <w:b/>
          <w:color w:val="2F7D4F"/>
        </w:rPr>
        <w:t>redistribution of care</w:t>
      </w:r>
      <w:r>
        <w:t>.</w:t>
      </w:r>
    </w:p>
    <w:p>
      <w:pPr>
        <w:pStyle w:val="Heading2"/>
      </w:pPr>
      <w:r>
        <w:t>Debate 2 · The care economy — should unpaid work be counted and paid?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BF2EE"/>
            <w:tcBorders>
              <w:top w:val="single" w:sz="4" w:space="0" w:color="E4AA92"/>
              <w:left w:val="single" w:sz="28" w:space="0" w:color="C2410C"/>
              <w:bottom w:val="single" w:sz="4" w:space="0" w:color="E4AA92"/>
              <w:right w:val="single" w:sz="4" w:space="0" w:color="E4AA92"/>
            </w:tcBorders>
            <w:tcMar>
              <w:top w:w="100" w:type="dxa"/>
              <w:bottom w:w="100" w:type="dxa"/>
              <w:left w:w="180" w:type="dxa"/>
              <w:right w:w="160" w:type="dxa"/>
            </w:tcMar>
          </w:tcPr>
          <w:p>
            <w:pPr>
              <w:pStyle w:val="GSBoxText"/>
              <w:spacing w:after="80"/>
            </w:pPr>
            <w:r>
              <w:rPr>
                <w:b/>
                <w:color w:val="C2410C"/>
                <w:sz w:val="18"/>
              </w:rPr>
              <w:t>LATEST UPDATE</w:t>
            </w:r>
            <w:r>
              <w:rPr>
                <w:b/>
                <w:color w:val="C2410C"/>
                <w:sz w:val="18"/>
              </w:rPr>
              <w:t xml:space="preserve">  ·  CARE ON THE AGENDA</w:t>
            </w:r>
          </w:p>
          <w:p>
            <w:pPr>
              <w:pStyle w:val="GSBoxText"/>
            </w:pPr>
            <w:r>
              <w:t>The COVID-19 pandemic (</w:t>
            </w:r>
            <w:r>
              <w:rPr>
                <w:b/>
                <w:color w:val="1E2A44"/>
              </w:rPr>
              <w:t>2020</w:t>
            </w:r>
            <w:r>
              <w:t xml:space="preserve">–21) showed that economies collapse without care work, most of it unpaid and done by women. </w:t>
            </w:r>
            <w:r>
              <w:rPr>
                <w:b/>
                <w:color w:val="2F7D4F"/>
              </w:rPr>
              <w:t>SDG target 5.4</w:t>
            </w:r>
            <w:r>
              <w:t xml:space="preserve"> asks states to "recognise and value unpaid care and domestic work". Feminist economists call for the "</w:t>
            </w:r>
            <w:r>
              <w:rPr>
                <w:b/>
                <w:color w:val="2F7D4F"/>
              </w:rPr>
              <w:t>3 Rs</w:t>
            </w:r>
            <w:r>
              <w:t xml:space="preserve">": </w:t>
            </w:r>
            <w:r>
              <w:rPr>
                <w:b/>
                <w:color w:val="2F7D4F"/>
              </w:rPr>
              <w:t>recognise</w:t>
            </w:r>
            <w:r>
              <w:t xml:space="preserve"> (count it through time-use surveys), </w:t>
            </w:r>
            <w:r>
              <w:rPr>
                <w:b/>
                <w:color w:val="2F7D4F"/>
              </w:rPr>
              <w:t>reduce</w:t>
            </w:r>
            <w:r>
              <w:t xml:space="preserve"> (through water, energy and childcare services) and </w:t>
            </w:r>
            <w:r>
              <w:rPr>
                <w:b/>
                <w:color w:val="2F7D4F"/>
              </w:rPr>
              <w:t>redistribute</w:t>
            </w:r>
            <w:r>
              <w:t xml:space="preserve"> (between women and men, and from families to the state).</w:t>
            </w:r>
          </w:p>
          <w:p>
            <w:pPr>
              <w:pStyle w:val="GSBoxText"/>
              <w:spacing w:before="60"/>
            </w:pPr>
            <w:r>
              <w:rPr>
                <w:b/>
                <w:color w:val="C2410C"/>
              </w:rPr>
              <w:t xml:space="preserve">➜  </w:t>
            </w:r>
            <w:r>
              <w:rPr>
                <w:b/>
                <w:color w:val="C2410C"/>
              </w:rPr>
              <w:t xml:space="preserve">For Pakistan: workplace day-care, paid parental leave, piped water and clean cooking fuel would free women's time and raise participation above </w:t>
            </w:r>
            <w:r>
              <w:rPr>
                <w:b/>
                <w:color w:val="1E2A44"/>
              </w:rPr>
              <w:t>24.4%</w:t>
            </w:r>
            <w:r>
              <w:rPr>
                <w:b/>
                <w:color w:val="C2410C"/>
              </w:rPr>
              <w:t>.</w:t>
            </w:r>
          </w:p>
        </w:tc>
      </w:tr>
    </w:tbl>
    <w:p>
      <w:pPr>
        <w:spacing w:after="0" w:before="0" w:line="120" w:lineRule="exact"/>
      </w:pPr>
      <w:r>
        <w:rPr>
          <w:sz w:val="12"/>
        </w:rPr>
      </w:r>
    </w:p>
    <w:p>
      <w:pPr>
        <w:pStyle w:val="Heading2"/>
      </w:pPr>
      <w:r>
        <w:t>Debate 3 · IMF austerity and women in Pakistan</w:t>
      </w:r>
    </w:p>
    <w:p>
      <w:r>
        <w:t xml:space="preserve">Pakistan's 2024 IMF programme requires higher energy prices and taxes and tight spending. Critics say indirect taxes and price rises fall hardest on poor women who manage household budgets; defenders say stabilisation is necessary and </w:t>
      </w:r>
      <w:r>
        <w:rPr>
          <w:b/>
          <w:color w:val="2F7D4F"/>
        </w:rPr>
        <w:t>BISP</w:t>
      </w:r>
      <w:r>
        <w:t xml:space="preserve"> protects the poorest. </w:t>
      </w:r>
      <w:r>
        <w:rPr>
          <w:b/>
          <w:color w:val="2F7D4F"/>
        </w:rPr>
        <w:t>Line to take:</w:t>
      </w:r>
      <w:r>
        <w:t xml:space="preserve"> gender-assess each programme; protect health, education and BISP; prefer progressive taxes (Chapter 12).</w:t>
      </w:r>
    </w:p>
    <w:p>
      <w:pPr>
        <w:pStyle w:val="Heading2"/>
      </w:pPr>
      <w:r>
        <w:t>Debate 4 · Microfinance: empowerment or debt trap?</w:t>
      </w:r>
    </w:p>
    <w:p>
      <w:r>
        <w:t xml:space="preserve">Microfinance lends small sums, mostly to women, for small businesses. Supporters (the Grameen model) say it builds income and confidence; critics say loans are often </w:t>
      </w:r>
      <w:r>
        <w:rPr>
          <w:b/>
          <w:color w:val="2F7D4F"/>
        </w:rPr>
        <w:t>controlled by husbands</w:t>
      </w:r>
      <w:r>
        <w:t xml:space="preserve">, used for consumption, and create </w:t>
      </w:r>
      <w:r>
        <w:rPr>
          <w:b/>
          <w:color w:val="2F7D4F"/>
        </w:rPr>
        <w:t>debt stress</w:t>
      </w:r>
      <w:r>
        <w:t xml:space="preserve"> with high interest rates. </w:t>
      </w:r>
      <w:r>
        <w:rPr>
          <w:b/>
          <w:color w:val="2F7D4F"/>
        </w:rPr>
        <w:t>Kabeer</w:t>
      </w:r>
      <w:r>
        <w:t xml:space="preserve">'s research shows effects depend on context: loans empower when combined with </w:t>
      </w:r>
      <w:r>
        <w:rPr>
          <w:b/>
          <w:color w:val="2F7D4F"/>
        </w:rPr>
        <w:t>groups, training and markets</w:t>
      </w:r>
      <w:r>
        <w:t>.</w:t>
      </w:r>
    </w:p>
    <w:p>
      <w:pPr>
        <w:pStyle w:val="Heading2"/>
      </w:pPr>
      <w:r>
        <w:t>Debate 5 · Platform work and artificial intelligence</w:t>
      </w:r>
    </w:p>
    <w:p>
      <w:r>
        <w:t xml:space="preserve">Online freelancing, ride-hailing and e-commerce offer women </w:t>
      </w:r>
      <w:r>
        <w:rPr>
          <w:b/>
          <w:color w:val="2F7D4F"/>
        </w:rPr>
        <w:t>home-based and flexible</w:t>
      </w:r>
      <w:r>
        <w:t xml:space="preserve"> income — attractive where mobility is restricted. But platform work is </w:t>
      </w:r>
      <w:r>
        <w:rPr>
          <w:b/>
          <w:color w:val="2F7D4F"/>
        </w:rPr>
        <w:t>insecure</w:t>
      </w:r>
      <w:r>
        <w:t xml:space="preserve">, unprotected and exposed to online harassment, and automation may replace routine jobs held by women (garment work, data entry, call centres). The debate asks whether digital work will </w:t>
      </w:r>
      <w:r>
        <w:rPr>
          <w:b/>
          <w:color w:val="2F7D4F"/>
        </w:rPr>
        <w:t>widen or narrow</w:t>
      </w:r>
      <w:r>
        <w:t xml:space="preserve"> gender gaps. </w:t>
      </w:r>
      <w:r>
        <w:rPr>
          <w:b/>
          <w:color w:val="2F7D4F"/>
        </w:rPr>
        <w:t>Line to take:</w:t>
      </w:r>
      <w:r>
        <w:t xml:space="preserve"> close the digital gap (</w:t>
      </w:r>
      <w:r>
        <w:rPr>
          <w:b/>
          <w:color w:val="1E2A44"/>
        </w:rPr>
        <w:t>25%</w:t>
      </w:r>
      <w:r>
        <w:t>), extend social protection to platform workers, train women in digital skills.</w:t>
      </w:r>
    </w:p>
    <w:p>
      <w:pPr>
        <w:pStyle w:val="Heading2"/>
      </w:pPr>
      <w:r>
        <w:t>Debate 6 · Climate justice and women</w:t>
      </w:r>
    </w:p>
    <w:p>
      <w:r>
        <w:t xml:space="preserve">Pakistan contributes </w:t>
      </w:r>
      <w:r>
        <w:rPr>
          <w:b/>
          <w:color w:val="2F7D4F"/>
        </w:rPr>
        <w:t>less than 1%</w:t>
      </w:r>
      <w:r>
        <w:t xml:space="preserve"> of global emissions but suffered the </w:t>
      </w:r>
      <w:r>
        <w:rPr>
          <w:b/>
          <w:color w:val="1E2A44"/>
        </w:rPr>
        <w:t>2022</w:t>
      </w:r>
      <w:r>
        <w:t xml:space="preserve"> floods. The </w:t>
      </w:r>
      <w:r>
        <w:rPr>
          <w:b/>
          <w:color w:val="2F7D4F"/>
        </w:rPr>
        <w:t>loss and damage</w:t>
      </w:r>
      <w:r>
        <w:t xml:space="preserve"> fund (COP27, </w:t>
      </w:r>
      <w:r>
        <w:rPr>
          <w:b/>
          <w:color w:val="1E2A44"/>
        </w:rPr>
        <w:t>2022</w:t>
      </w:r>
      <w:r>
        <w:t xml:space="preserve">) is meant to help. The gender debate asks whether climate finance will reach </w:t>
      </w:r>
      <w:r>
        <w:rPr>
          <w:b/>
          <w:color w:val="2F7D4F"/>
        </w:rPr>
        <w:t>women</w:t>
      </w:r>
      <w:r>
        <w:t xml:space="preserve"> — through cash transfers, land rights and women's leadership — or be captured by men and elites (Chapter 14).</w:t>
      </w:r>
    </w:p>
    <w:p>
      <w:pPr>
        <w:pStyle w:val="Heading2"/>
      </w:pPr>
      <w:r>
        <w:t>Debate 7 · Is development coloniality?</w:t>
      </w:r>
    </w:p>
    <w:p>
      <w:r>
        <w:t xml:space="preserve">The 2024 thesis (Chapter 3): development as the continuation of colonial power through experts, debt and Western models. </w:t>
      </w:r>
      <w:r>
        <w:rPr>
          <w:b/>
          <w:color w:val="2F7D4F"/>
        </w:rPr>
        <w:t>Line to take:</w:t>
      </w:r>
      <w:r>
        <w:t xml:space="preserve"> development must be </w:t>
      </w:r>
      <w:r>
        <w:rPr>
          <w:b/>
          <w:color w:val="2F7D4F"/>
        </w:rPr>
        <w:t>decolonised, not abandoned</w:t>
      </w:r>
      <w:r>
        <w:t xml:space="preserve"> — owned by local people, especially women, and focused on power.</w:t>
      </w:r>
    </w:p>
    <w:p>
      <w:pPr>
        <w:pStyle w:val="Heading2"/>
      </w:pPr>
      <w:r>
        <w:t>Debate 8 · Can Pakistan raise women's labour-force participation?</w:t>
      </w:r>
    </w:p>
    <w:p>
      <w:r>
        <w:t xml:space="preserve">Women's participation is </w:t>
      </w:r>
      <w:r>
        <w:rPr>
          <w:b/>
          <w:color w:val="1E2A44"/>
        </w:rPr>
        <w:t>24.4%</w:t>
      </w:r>
      <w:r>
        <w:t xml:space="preserve">, far below Bangladesh. The barriers: </w:t>
      </w:r>
      <w:r>
        <w:rPr>
          <w:b/>
          <w:color w:val="2F7D4F"/>
        </w:rPr>
        <w:t>unsafe transport</w:t>
      </w:r>
      <w:r>
        <w:t xml:space="preserve">, harassment, lack of </w:t>
      </w:r>
      <w:r>
        <w:rPr>
          <w:b/>
          <w:color w:val="2F7D4F"/>
        </w:rPr>
        <w:t>childcare</w:t>
      </w:r>
      <w:r>
        <w:t xml:space="preserve">, social norms on mobility, low wages, and jobs concentrated in male-dominated sectors. Proposals: women-only and safe transport (such as pink buses in some cities), day-care, enforcement of the </w:t>
      </w:r>
      <w:r>
        <w:rPr>
          <w:b/>
          <w:color w:val="1E2A44"/>
        </w:rPr>
        <w:t>2010</w:t>
      </w:r>
      <w:r>
        <w:t xml:space="preserve"> harassment law, home-based and digital work with protection, and recognising unpaid care.</w:t>
      </w:r>
    </w:p>
    <w:p>
      <w:pPr>
        <w:pStyle w:val="Heading1"/>
      </w:pPr>
      <w:r>
        <w:t>Part Three — The Examiner's Record of Topic 4</w:t>
      </w:r>
    </w:p>
    <w:p>
      <w:pPr>
        <w:pStyle w:val="Heading2"/>
      </w:pPr>
      <w:r>
        <w:t>Every question, 2016–2026</w:t>
      </w:r>
    </w:p>
    <w:p>
      <w:pPr>
        <w:pStyle w:val="GSTableCaption"/>
      </w:pPr>
      <w:r>
        <w:t>Table 13  ·  Every question the examiner has set on T4, 2016–2026.</w:t>
      </w:r>
    </w:p>
    <w:tbl>
      <w:tblPr>
        <w:tblStyle w:val="TableGrid"/>
        <w:tblW w:type="auto" w:w="0"/>
        <w:tblLayout w:type="fixed"/>
        <w:tblLook w:firstColumn="1" w:firstRow="1" w:lastColumn="0" w:lastRow="0" w:noHBand="0" w:noVBand="1" w:val="04A0"/>
        <w:tblInd w:w="0" w:type="dxa"/>
        <w:tblLayout w:type="fixed"/>
      </w:tblPr>
      <w:tblGrid>
        <w:gridCol w:w="1086"/>
        <w:gridCol w:w="6154"/>
        <w:gridCol w:w="2172"/>
      </w:tblGrid>
      <w:tr>
        <w:trPr>
          <w:tblHeade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8"/>
              </w:rPr>
              <w:t>Year · Q</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8"/>
              </w:rPr>
              <w:t>The question (as set)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8"/>
              </w:rPr>
              <w:t>Family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2016</w:t>
            </w:r>
            <w:r>
              <w:rPr>
                <w:sz w:val="18"/>
              </w:rPr>
              <w:t xml:space="preserve"> · Q8</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Critically review the Gender and Development approaches: (i) Women in Development (WID), (ii) Women and Development (WAD), and (iii) Gender and Development (GAD).</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WID, WAD and GAD</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b/>
                <w:sz w:val="18"/>
              </w:rPr>
              <w:t>2017</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'Powerful forces of globalization have highlighted various gender issues across cultures and throughout the globe.' Discuss by quoting examples from developing countries.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Globalisation and gender</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2017</w:t>
            </w:r>
            <w:r>
              <w:rPr>
                <w:sz w:val="18"/>
              </w:rPr>
              <w:t xml:space="preserve"> · Q8(b)</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Gender and development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WID, WAD and GAD</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b/>
                <w:sz w:val="18"/>
              </w:rPr>
              <w:t>2018</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In the last two decades, globalization has had a huge impact on the lives of women in developing nations, including Pakistan. What are the impacts of the global political economy on Pakistani women?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Globalisation and gender</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2018</w:t>
            </w:r>
            <w:r>
              <w:rPr>
                <w:sz w:val="18"/>
              </w:rPr>
              <w:t xml:space="preserve"> · Q8(a)</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Gender Strategic Needs and Gender Practical Needs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Practical and strategic gender needs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b/>
                <w:sz w:val="18"/>
              </w:rPr>
              <w:t>2019</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Explain the relevance of Modernization Theory and Dependency Theory to gender equality. Critically analyze the subordination of women in modern societies in the light of these two theories.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Modernisation (and dependency) theory; Gender analysis of development theories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2019</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process of globalization has connected nations worldwide and made the world a global village, yet it has also increased inequalities across nations. Discuss the gendered inequalities created and promoted by globalization in contemporary societies worldwide.</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Globalisation and gender</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b/>
                <w:sz w:val="18"/>
              </w:rPr>
              <w:t>2019</w:t>
            </w:r>
            <w:r>
              <w:rPr>
                <w:sz w:val="18"/>
              </w:rPr>
              <w:t xml:space="preserve"> · Q8(c)</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Short note: Structural Functionalism</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Structural functionalism</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2020</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How did the colonial era influence the status of women in the subcontinent?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Colonial and capitalist perspectives of gender</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b/>
                <w:sz w:val="18"/>
              </w:rPr>
              <w:t>2021</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Modernization Theory blames internal cultural factors for women's subordination in the developing world. Discuss and elaborate the statement in respect of Modernization perspectives.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Modernisation (and dependency) theory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2021</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Critically analyze the various approaches to women's development, focusing on Women in Development (WID), Women and Development (WAD), and Gender and Development (GAD).</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WID, WAD and GAD</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b/>
                <w:sz w:val="18"/>
              </w:rPr>
              <w:t>2022</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What are the capitalistic perspectives of gender? Explain.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Colonial and capitalist perspectives of gender</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2022</w:t>
            </w:r>
            <w:r>
              <w:rPr>
                <w:sz w:val="18"/>
              </w:rPr>
              <w:t xml:space="preserve"> · Q8</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Discuss in detail the gender critique of Structural Adjustment Policies (SAPs).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critique of Structural Adjustment Policies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b/>
                <w:sz w:val="18"/>
              </w:rPr>
              <w:t>2023</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Write a detailed note on the colonial and capitalistic perspectives of gender.</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Colonial and capitalist perspectives of gender</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2024</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Write a note on the colonial and capitalistic perspectives of gender. Throw light on the thesis that development is the new name of coloniality in the context of emerging perspectives of gender.</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Colonial and capitalist perspectives of gender</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b/>
                <w:sz w:val="18"/>
              </w:rPr>
              <w:t>2024</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Give a critical gender analysis of development theories.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Gender analysis of development theories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2025</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Critically evaluate the concept of 'gendered globalisation', focusing on World-System Theory and how the globalisation of capitalism has created new forms of patriarchal power that increase gender inequalities.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Globalisation and gender; Gender analysis of development theories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b/>
                <w:sz w:val="18"/>
              </w:rPr>
              <w:t>2025</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Critically analyze Women in Development (WID) and Gender and Development (GAD) models. Discuss their basic principles and limitations in addressing women's needs in developing countries.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WID, WAD and GAD</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2026</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Climate change has gendered impacts. Drawing on feminist environmentalism and ecofeminist perspectives, critically analyse how recent floods and heat waves in Pakistan have affected women differently.</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climate change and ecofeminism</w:t>
            </w:r>
          </w:p>
        </w:tc>
      </w:tr>
    </w:tbl>
    <w:p>
      <w:pPr>
        <w:spacing w:after="0" w:before="0" w:line="120" w:lineRule="exact"/>
      </w:pPr>
      <w:r>
        <w:rPr>
          <w:sz w:val="12"/>
        </w:rPr>
      </w:r>
    </w:p>
    <w:p>
      <w:pPr>
        <w:pStyle w:val="Heading2"/>
      </w:pPr>
      <w:r>
        <w:t>What the record reveals</w:t>
      </w:r>
    </w:p>
    <w:p>
      <w:pPr>
        <w:pStyle w:val="ListBullet"/>
      </w:pPr>
      <w:r>
        <w:rPr>
          <w:b/>
          <w:color w:val="2F7D4F"/>
        </w:rPr>
        <w:t>The heaviest topic: 16 full questions and 3 short notes</w:t>
      </w:r>
      <w:r>
        <w:t xml:space="preserve"> (</w:t>
      </w:r>
      <w:r>
        <w:rPr>
          <w:b/>
          <w:color w:val="1E2A44"/>
        </w:rPr>
        <w:t>17.5 visits</w:t>
      </w:r>
      <w:r>
        <w:t xml:space="preserve">), and at least one question </w:t>
      </w:r>
      <w:r>
        <w:rPr>
          <w:b/>
          <w:color w:val="2F7D4F"/>
        </w:rPr>
        <w:t>every year</w:t>
      </w:r>
      <w:r>
        <w:t xml:space="preserve"> from 2016 to 2026. It also supplies 17 of the 140 MCQs.</w:t>
      </w:r>
    </w:p>
    <w:p>
      <w:pPr>
        <w:pStyle w:val="ListBullet"/>
      </w:pPr>
      <w:r>
        <w:rPr>
          <w:b/>
          <w:color w:val="2F7D4F"/>
        </w:rPr>
        <w:t>Four strong families.</w:t>
      </w:r>
      <w:r>
        <w:t xml:space="preserve"> </w:t>
      </w:r>
      <w:r>
        <w:rPr>
          <w:b/>
          <w:color w:val="2F7D4F"/>
        </w:rPr>
        <w:t>WID/WAD/GAD</w:t>
      </w:r>
      <w:r>
        <w:t xml:space="preserve"> (2016, 2017 note, 2018 note on needs, 2021, 2025); </w:t>
      </w:r>
      <w:r>
        <w:rPr>
          <w:b/>
          <w:color w:val="2F7D4F"/>
        </w:rPr>
        <w:t>colonial and capitalist perspectives</w:t>
      </w:r>
      <w:r>
        <w:t xml:space="preserve"> (2020, 2022, 2023, 2024 — four years running); </w:t>
      </w:r>
      <w:r>
        <w:rPr>
          <w:b/>
          <w:color w:val="2F7D4F"/>
        </w:rPr>
        <w:t>globalisation</w:t>
      </w:r>
      <w:r>
        <w:t xml:space="preserve"> (2017, 2018, 2019, 2025); </w:t>
      </w:r>
      <w:r>
        <w:rPr>
          <w:b/>
          <w:color w:val="2F7D4F"/>
        </w:rPr>
        <w:t>development theories</w:t>
      </w:r>
      <w:r>
        <w:t xml:space="preserve"> (2019, 2019 note, 2021, 2024, 2025).</w:t>
      </w:r>
    </w:p>
    <w:p>
      <w:pPr>
        <w:pStyle w:val="ListBullet"/>
      </w:pPr>
      <w:r>
        <w:rPr>
          <w:b/>
          <w:color w:val="2F7D4F"/>
        </w:rPr>
        <w:t>Critique is the command.</w:t>
      </w:r>
      <w:r>
        <w:t xml:space="preserve"> "Critically review", "critically analyse", "critical gender analysis", "critically evaluate". Description alone cannot score well.</w:t>
      </w:r>
    </w:p>
    <w:p>
      <w:pPr>
        <w:pStyle w:val="ListBullet"/>
      </w:pPr>
      <w:r>
        <w:rPr>
          <w:b/>
          <w:color w:val="2F7D4F"/>
        </w:rPr>
        <w:t>The questions join theory to the present.</w:t>
      </w:r>
      <w:r>
        <w:t xml:space="preserve"> Development as coloniality (2024); gendered globalisation with world-system theory (2025); climate change, floods and heat waves (2026).</w:t>
      </w:r>
    </w:p>
    <w:p>
      <w:pPr>
        <w:pStyle w:val="ListBullet"/>
      </w:pPr>
      <w:r>
        <w:rPr>
          <w:b/>
          <w:color w:val="2F7D4F"/>
        </w:rPr>
        <w:t>Near repeats.</w:t>
      </w:r>
      <w:r>
        <w:t xml:space="preserve"> WID/WAD/GAD in 2016 and 2021; colonial and capitalist perspectives in 2023 and 2024.</w:t>
      </w:r>
    </w:p>
    <w:p>
      <w:pPr>
        <w:pStyle w:val="ListBullet"/>
      </w:pPr>
      <w:r>
        <w:rPr>
          <w:b/>
          <w:color w:val="2F7D4F"/>
        </w:rPr>
        <w:t>Never asked in full:</w:t>
      </w:r>
      <w:r>
        <w:t xml:space="preserve"> world-system theory alone, gender mainstreaming, practical versus strategic needs as a full question, the SDGs, the care economy.</w:t>
      </w:r>
    </w:p>
    <w:p>
      <w:pPr>
        <w:pStyle w:val="Heading2"/>
      </w:pPr>
      <w:r>
        <w:t>Five likely questions</w:t>
      </w:r>
    </w:p>
    <w:p>
      <w:pPr>
        <w:pStyle w:val="GSNumbered"/>
      </w:pPr>
      <w:r>
        <w:rPr>
          <w:b/>
          <w:color w:val="2B5C9E"/>
        </w:rPr>
        <w:t>1.</w:t>
        <w:tab/>
      </w:r>
      <w:r>
        <w:t xml:space="preserve">"Explain world-system theory. How does it explain the position of women in the global economy?" </w:t>
      </w:r>
      <w:r>
        <w:rPr>
          <w:i/>
        </w:rPr>
        <w:t>(Chapter 6.)</w:t>
      </w:r>
    </w:p>
    <w:p>
      <w:pPr>
        <w:pStyle w:val="GSNumbered"/>
      </w:pPr>
      <w:r>
        <w:rPr>
          <w:b/>
          <w:color w:val="2B5C9E"/>
        </w:rPr>
        <w:t>2.</w:t>
        <w:tab/>
      </w:r>
      <w:r>
        <w:t xml:space="preserve">"Distinguish between practical gender needs and strategic gender interests. Why does the distinction matter for development planning in Pakistan?" </w:t>
      </w:r>
      <w:r>
        <w:rPr>
          <w:i/>
        </w:rPr>
        <w:t>(Chapter 11.)</w:t>
      </w:r>
    </w:p>
    <w:p>
      <w:pPr>
        <w:pStyle w:val="GSNumbered"/>
      </w:pPr>
      <w:r>
        <w:rPr>
          <w:b/>
          <w:color w:val="2B5C9E"/>
        </w:rPr>
        <w:t>3.</w:t>
        <w:tab/>
      </w:r>
      <w:r>
        <w:t xml:space="preserve">"What is gender mainstreaming? Critically evaluate its achievements since Beijing 1995." </w:t>
      </w:r>
      <w:r>
        <w:rPr>
          <w:i/>
        </w:rPr>
        <w:t>(Chapter 11.)</w:t>
      </w:r>
    </w:p>
    <w:p>
      <w:pPr>
        <w:pStyle w:val="GSNumbered"/>
      </w:pPr>
      <w:r>
        <w:rPr>
          <w:b/>
          <w:color w:val="2B5C9E"/>
        </w:rPr>
        <w:t>4.</w:t>
        <w:tab/>
      </w:r>
      <w:r>
        <w:t xml:space="preserve">"Assess the gendered impact of IMF-supported stabilisation programmes on women in Pakistan." </w:t>
      </w:r>
      <w:r>
        <w:rPr>
          <w:i/>
        </w:rPr>
        <w:t>(Chapter 12.)</w:t>
      </w:r>
    </w:p>
    <w:p>
      <w:pPr>
        <w:pStyle w:val="GSNumbered"/>
      </w:pPr>
      <w:r>
        <w:rPr>
          <w:b/>
          <w:color w:val="2B5C9E"/>
        </w:rPr>
        <w:t>5.</w:t>
        <w:tab/>
      </w:r>
      <w:r>
        <w:t xml:space="preserve">"Unpaid care work is the hidden foundation of the economy. Discuss with reference to feminist economics." </w:t>
      </w:r>
      <w:r>
        <w:rPr>
          <w:i/>
        </w:rPr>
        <w:t>(Chapters 3 and 12; Part Two.)</w:t>
      </w:r>
    </w:p>
    <w:p>
      <w:r>
        <w:t>These are not solved here; the Prediction Papers include answers to predicted questions. Plan each as an answer map for practice.</w:t>
      </w:r>
    </w:p>
    <w:p>
      <w:pPr>
        <w:pStyle w:val="Heading1"/>
      </w:pPr>
      <w:r>
        <w:t>Part Four — The One-Liner Bank</w:t>
      </w:r>
    </w:p>
    <w:p>
      <w:pPr>
        <w:pStyle w:val="GSLead"/>
      </w:pPr>
      <w:r>
        <w:t xml:space="preserve">About 125 one-liners in the style of the past MCQs. Each is a complete, checkable fact: the </w:t>
      </w:r>
      <w:r>
        <w:rPr>
          <w:b/>
          <w:color w:val="2F7D4F"/>
        </w:rPr>
        <w:t>key word</w:t>
      </w:r>
      <w:r>
        <w:t xml:space="preserve"> is in bold green and the </w:t>
      </w:r>
      <w:r>
        <w:rPr>
          <w:b/>
          <w:color w:val="2F7D4F"/>
        </w:rPr>
        <w:t>date</w:t>
      </w:r>
      <w:r>
        <w:t xml:space="preserve"> in bold navy. Read them aloud; cover the bold words and test yourself; then attempt every past MCQ below.</w:t>
      </w:r>
    </w:p>
    <w:p>
      <w:pPr>
        <w:pStyle w:val="Heading2"/>
      </w:pPr>
      <w:r>
        <w:t>The one-liners</w:t>
      </w:r>
    </w:p>
    <w:p>
      <w:pPr>
        <w:pStyle w:val="Heading3"/>
      </w:pPr>
      <w:r>
        <w:t>A · Development and its measures</w:t>
      </w:r>
    </w:p>
    <w:p>
      <w:pPr>
        <w:pStyle w:val="GSNumbered"/>
      </w:pPr>
      <w:r>
        <w:rPr>
          <w:b/>
          <w:color w:val="2B5C9E"/>
        </w:rPr>
        <w:t>1.</w:t>
        <w:tab/>
      </w:r>
      <w:r>
        <w:t xml:space="preserve">The "development era" is often dated from US President </w:t>
      </w:r>
      <w:r>
        <w:rPr>
          <w:b/>
          <w:color w:val="2F7D4F"/>
        </w:rPr>
        <w:t>Truman</w:t>
      </w:r>
      <w:r>
        <w:t>'s "</w:t>
      </w:r>
      <w:r>
        <w:rPr>
          <w:b/>
          <w:color w:val="2F7D4F"/>
        </w:rPr>
        <w:t>Point Four</w:t>
      </w:r>
      <w:r>
        <w:t xml:space="preserve">" speech of </w:t>
      </w:r>
      <w:r>
        <w:rPr>
          <w:b/>
          <w:color w:val="1E2A44"/>
        </w:rPr>
        <w:t>20 January 1949</w:t>
      </w:r>
      <w:r>
        <w:t>.</w:t>
      </w:r>
    </w:p>
    <w:p>
      <w:pPr>
        <w:pStyle w:val="GSNumbered"/>
      </w:pPr>
      <w:r>
        <w:rPr>
          <w:b/>
          <w:color w:val="2B5C9E"/>
        </w:rPr>
        <w:t>2.</w:t>
        <w:tab/>
      </w:r>
      <w:r>
        <w:rPr>
          <w:b/>
          <w:color w:val="2F7D4F"/>
        </w:rPr>
        <w:t>Mahbub ul Haq</w:t>
      </w:r>
      <w:r>
        <w:t xml:space="preserve"> created the UNDP </w:t>
      </w:r>
      <w:r>
        <w:rPr>
          <w:b/>
          <w:color w:val="2F7D4F"/>
        </w:rPr>
        <w:t>Human Development Report</w:t>
      </w:r>
      <w:r>
        <w:t xml:space="preserve"> in </w:t>
      </w:r>
      <w:r>
        <w:rPr>
          <w:b/>
          <w:color w:val="1E2A44"/>
        </w:rPr>
        <w:t>1990</w:t>
      </w:r>
      <w:r>
        <w:t>: development means "</w:t>
      </w:r>
      <w:r>
        <w:rPr>
          <w:b/>
          <w:color w:val="2F7D4F"/>
        </w:rPr>
        <w:t>enlarging people's choices</w:t>
      </w:r>
      <w:r>
        <w:t>".</w:t>
      </w:r>
    </w:p>
    <w:p>
      <w:pPr>
        <w:pStyle w:val="GSNumbered"/>
      </w:pPr>
      <w:r>
        <w:rPr>
          <w:b/>
          <w:color w:val="2B5C9E"/>
        </w:rPr>
        <w:t>3.</w:t>
        <w:tab/>
      </w:r>
      <w:r>
        <w:rPr>
          <w:b/>
          <w:color w:val="2F7D4F"/>
        </w:rPr>
        <w:t>Amartya Sen</w:t>
      </w:r>
      <w:r>
        <w:t xml:space="preserve"> wrote </w:t>
      </w:r>
      <w:r>
        <w:rPr>
          <w:i/>
        </w:rPr>
        <w:t>Development as Freedom</w:t>
      </w:r>
      <w:r>
        <w:t xml:space="preserve"> (</w:t>
      </w:r>
      <w:r>
        <w:rPr>
          <w:b/>
          <w:color w:val="1E2A44"/>
        </w:rPr>
        <w:t>1999</w:t>
      </w:r>
      <w:r>
        <w:t xml:space="preserve">) — development as expanding </w:t>
      </w:r>
      <w:r>
        <w:rPr>
          <w:b/>
          <w:color w:val="2F7D4F"/>
        </w:rPr>
        <w:t>capabilities</w:t>
      </w:r>
      <w:r>
        <w:t>.</w:t>
      </w:r>
    </w:p>
    <w:p>
      <w:pPr>
        <w:pStyle w:val="GSNumbered"/>
      </w:pPr>
      <w:r>
        <w:rPr>
          <w:b/>
          <w:color w:val="2B5C9E"/>
        </w:rPr>
        <w:t>4.</w:t>
        <w:tab/>
      </w:r>
      <w:r>
        <w:rPr>
          <w:b/>
          <w:color w:val="2F7D4F"/>
        </w:rPr>
        <w:t>GDP</w:t>
      </w:r>
      <w:r>
        <w:t xml:space="preserve"> ignores </w:t>
      </w:r>
      <w:r>
        <w:rPr>
          <w:b/>
          <w:color w:val="2F7D4F"/>
        </w:rPr>
        <w:t>unpaid care and subsistence work</w:t>
      </w:r>
      <w:r>
        <w:t>, most of it done by women.</w:t>
      </w:r>
    </w:p>
    <w:p>
      <w:pPr>
        <w:pStyle w:val="GSNumbered"/>
      </w:pPr>
      <w:r>
        <w:rPr>
          <w:b/>
          <w:color w:val="2B5C9E"/>
        </w:rPr>
        <w:t>5.</w:t>
        <w:tab/>
      </w:r>
      <w:r>
        <w:rPr>
          <w:b/>
          <w:color w:val="2F7D4F"/>
        </w:rPr>
        <w:t>Marilyn Waring</w:t>
      </w:r>
      <w:r>
        <w:t xml:space="preserve"> showed in </w:t>
      </w:r>
      <w:r>
        <w:rPr>
          <w:i/>
        </w:rPr>
        <w:t>If Women Counted</w:t>
      </w:r>
      <w:r>
        <w:t xml:space="preserve"> (</w:t>
      </w:r>
      <w:r>
        <w:rPr>
          <w:b/>
          <w:color w:val="1E2A44"/>
        </w:rPr>
        <w:t>1988</w:t>
      </w:r>
      <w:r>
        <w:t>) that national accounts make women's work invisible.</w:t>
      </w:r>
    </w:p>
    <w:p>
      <w:pPr>
        <w:pStyle w:val="GSNumbered"/>
      </w:pPr>
      <w:r>
        <w:rPr>
          <w:b/>
          <w:color w:val="2B5C9E"/>
        </w:rPr>
        <w:t>6.</w:t>
        <w:tab/>
      </w:r>
      <w:r>
        <w:t xml:space="preserve">The </w:t>
      </w:r>
      <w:r>
        <w:rPr>
          <w:b/>
          <w:color w:val="2F7D4F"/>
        </w:rPr>
        <w:t>HDI</w:t>
      </w:r>
      <w:r>
        <w:t xml:space="preserve"> measures health, education and income — it is </w:t>
      </w:r>
      <w:r>
        <w:rPr>
          <w:b/>
          <w:color w:val="2F7D4F"/>
        </w:rPr>
        <w:t>not</w:t>
      </w:r>
      <w:r>
        <w:t xml:space="preserve"> a gender index.</w:t>
      </w:r>
    </w:p>
    <w:p>
      <w:pPr>
        <w:pStyle w:val="GSNumbered"/>
      </w:pPr>
      <w:r>
        <w:rPr>
          <w:b/>
          <w:color w:val="2B5C9E"/>
        </w:rPr>
        <w:t>7.</w:t>
        <w:tab/>
      </w:r>
      <w:r>
        <w:t xml:space="preserve">UNDP introduced the </w:t>
      </w:r>
      <w:r>
        <w:rPr>
          <w:b/>
          <w:color w:val="2F7D4F"/>
        </w:rPr>
        <w:t>GDI</w:t>
      </w:r>
      <w:r>
        <w:t xml:space="preserve"> and </w:t>
      </w:r>
      <w:r>
        <w:rPr>
          <w:b/>
          <w:color w:val="2F7D4F"/>
        </w:rPr>
        <w:t>GEM</w:t>
      </w:r>
      <w:r>
        <w:t xml:space="preserve"> in </w:t>
      </w:r>
      <w:r>
        <w:rPr>
          <w:b/>
          <w:color w:val="1E2A44"/>
        </w:rPr>
        <w:t>1995</w:t>
      </w:r>
      <w:r>
        <w:t xml:space="preserve"> and the </w:t>
      </w:r>
      <w:r>
        <w:rPr>
          <w:b/>
          <w:color w:val="2F7D4F"/>
        </w:rPr>
        <w:t>Gender Inequality Index (GII)</w:t>
      </w:r>
      <w:r>
        <w:t xml:space="preserve"> in </w:t>
      </w:r>
      <w:r>
        <w:rPr>
          <w:b/>
          <w:color w:val="1E2A44"/>
        </w:rPr>
        <w:t>2010</w:t>
      </w:r>
      <w:r>
        <w:t>.</w:t>
      </w:r>
    </w:p>
    <w:p>
      <w:pPr>
        <w:pStyle w:val="GSNumbered"/>
      </w:pPr>
      <w:r>
        <w:rPr>
          <w:b/>
          <w:color w:val="2B5C9E"/>
        </w:rPr>
        <w:t>8.</w:t>
        <w:tab/>
      </w:r>
      <w:r>
        <w:t xml:space="preserve">The World Economic Forum's </w:t>
      </w:r>
      <w:r>
        <w:rPr>
          <w:b/>
          <w:color w:val="2F7D4F"/>
        </w:rPr>
        <w:t>Global Gender Gap Index</w:t>
      </w:r>
      <w:r>
        <w:t xml:space="preserve"> began in </w:t>
      </w:r>
      <w:r>
        <w:rPr>
          <w:b/>
          <w:color w:val="1E2A44"/>
        </w:rPr>
        <w:t>2006</w:t>
      </w:r>
      <w:r>
        <w:t>.</w:t>
      </w:r>
    </w:p>
    <w:p>
      <w:pPr>
        <w:pStyle w:val="GSNumbered"/>
      </w:pPr>
      <w:r>
        <w:rPr>
          <w:b/>
          <w:color w:val="2B5C9E"/>
        </w:rPr>
        <w:t>9.</w:t>
        <w:tab/>
      </w:r>
      <w:r>
        <w:t xml:space="preserve">Pakistan ranked </w:t>
      </w:r>
      <w:r>
        <w:rPr>
          <w:b/>
          <w:color w:val="1E2A44"/>
        </w:rPr>
        <w:t>143rd of 145</w:t>
      </w:r>
      <w:r>
        <w:t xml:space="preserve"> in the Global Gender Gap Report 2026, and </w:t>
      </w:r>
      <w:r>
        <w:rPr>
          <w:b/>
          <w:color w:val="1E2A44"/>
        </w:rPr>
        <w:t>144th</w:t>
      </w:r>
      <w:r>
        <w:t xml:space="preserve"> on economic participation.</w:t>
      </w:r>
    </w:p>
    <w:p>
      <w:pPr>
        <w:pStyle w:val="GSNumbered"/>
      </w:pPr>
      <w:r>
        <w:rPr>
          <w:b/>
          <w:color w:val="2B5C9E"/>
        </w:rPr>
        <w:t>10.</w:t>
        <w:tab/>
      </w:r>
      <w:r>
        <w:t xml:space="preserve">The World Bank's </w:t>
      </w:r>
      <w:r>
        <w:rPr>
          <w:i/>
        </w:rPr>
        <w:t>World Development Report 2012</w:t>
      </w:r>
      <w:r>
        <w:t xml:space="preserve"> called gender equality "</w:t>
      </w:r>
      <w:r>
        <w:rPr>
          <w:b/>
          <w:color w:val="2F7D4F"/>
        </w:rPr>
        <w:t>smart economics</w:t>
      </w:r>
      <w:r>
        <w:t>".</w:t>
      </w:r>
    </w:p>
    <w:p>
      <w:pPr>
        <w:pStyle w:val="GSNumbered"/>
      </w:pPr>
      <w:r>
        <w:rPr>
          <w:b/>
          <w:color w:val="2B5C9E"/>
        </w:rPr>
        <w:t>11.</w:t>
        <w:tab/>
      </w:r>
      <w:r>
        <w:rPr>
          <w:b/>
          <w:color w:val="2F7D4F"/>
        </w:rPr>
        <w:t>Chant and Sweetman</w:t>
      </w:r>
      <w:r>
        <w:t xml:space="preserve"> (</w:t>
      </w:r>
      <w:r>
        <w:rPr>
          <w:b/>
          <w:color w:val="1E2A44"/>
        </w:rPr>
        <w:t>2012</w:t>
      </w:r>
      <w:r>
        <w:t xml:space="preserve">) criticised smart economics for treating women as </w:t>
      </w:r>
      <w:r>
        <w:rPr>
          <w:b/>
          <w:color w:val="2F7D4F"/>
        </w:rPr>
        <w:t>instruments of growth</w:t>
      </w:r>
      <w:r>
        <w:t>.</w:t>
      </w:r>
    </w:p>
    <w:p>
      <w:pPr>
        <w:pStyle w:val="GSNumbered"/>
      </w:pPr>
      <w:r>
        <w:rPr>
          <w:b/>
          <w:color w:val="2B5C9E"/>
        </w:rPr>
        <w:t>12.</w:t>
        <w:tab/>
      </w:r>
      <w:r>
        <w:t xml:space="preserve">In </w:t>
      </w:r>
      <w:r>
        <w:rPr>
          <w:b/>
          <w:color w:val="1E2A44"/>
        </w:rPr>
        <w:t>1968</w:t>
      </w:r>
      <w:r>
        <w:t xml:space="preserve"> </w:t>
      </w:r>
      <w:r>
        <w:rPr>
          <w:b/>
          <w:color w:val="2F7D4F"/>
        </w:rPr>
        <w:t>Mahbub ul Haq</w:t>
      </w:r>
      <w:r>
        <w:t xml:space="preserve"> said Pakistan's wealth was concentrated in about "</w:t>
      </w:r>
      <w:r>
        <w:rPr>
          <w:b/>
          <w:color w:val="2F7D4F"/>
        </w:rPr>
        <w:t>22 families</w:t>
      </w:r>
      <w:r>
        <w:t>".</w:t>
      </w:r>
    </w:p>
    <w:p>
      <w:pPr>
        <w:pStyle w:val="Heading3"/>
      </w:pPr>
      <w:r>
        <w:t>B · Colonial perspectives</w:t>
      </w:r>
    </w:p>
    <w:p>
      <w:pPr>
        <w:pStyle w:val="GSNumbered"/>
      </w:pPr>
      <w:r>
        <w:rPr>
          <w:b/>
          <w:color w:val="2B5C9E"/>
        </w:rPr>
        <w:t>13.</w:t>
        <w:tab/>
      </w:r>
      <w:r>
        <w:rPr>
          <w:b/>
          <w:color w:val="2F7D4F"/>
        </w:rPr>
        <w:t>James Mill</w:t>
      </w:r>
      <w:r>
        <w:t xml:space="preserve"> (</w:t>
      </w:r>
      <w:r>
        <w:rPr>
          <w:i/>
        </w:rPr>
        <w:t>History of British India</w:t>
      </w:r>
      <w:r>
        <w:t xml:space="preserve">, </w:t>
      </w:r>
      <w:r>
        <w:rPr>
          <w:b/>
          <w:color w:val="1E2A44"/>
        </w:rPr>
        <w:t>1817</w:t>
      </w:r>
      <w:r>
        <w:t xml:space="preserve">) used women's status as the measure of </w:t>
      </w:r>
      <w:r>
        <w:rPr>
          <w:b/>
          <w:color w:val="2F7D4F"/>
        </w:rPr>
        <w:t>civilisation</w:t>
      </w:r>
      <w:r>
        <w:t>.</w:t>
      </w:r>
    </w:p>
    <w:p>
      <w:pPr>
        <w:pStyle w:val="GSNumbered"/>
      </w:pPr>
      <w:r>
        <w:rPr>
          <w:b/>
          <w:color w:val="2B5C9E"/>
        </w:rPr>
        <w:t>14.</w:t>
        <w:tab/>
      </w:r>
      <w:r>
        <w:rPr>
          <w:b/>
          <w:color w:val="2F7D4F"/>
        </w:rPr>
        <w:t>Katherine Mayo</w:t>
      </w:r>
      <w:r>
        <w:t xml:space="preserve">'s </w:t>
      </w:r>
      <w:r>
        <w:rPr>
          <w:i/>
        </w:rPr>
        <w:t>Mother India</w:t>
      </w:r>
      <w:r>
        <w:t xml:space="preserve"> (</w:t>
      </w:r>
      <w:r>
        <w:rPr>
          <w:b/>
          <w:color w:val="1E2A44"/>
        </w:rPr>
        <w:t>1927</w:t>
      </w:r>
      <w:r>
        <w:t xml:space="preserve">) was called by Gandhi "a </w:t>
      </w:r>
      <w:r>
        <w:rPr>
          <w:b/>
          <w:color w:val="2F7D4F"/>
        </w:rPr>
        <w:t>drain inspector's report</w:t>
      </w:r>
      <w:r>
        <w:t>".</w:t>
      </w:r>
    </w:p>
    <w:p>
      <w:pPr>
        <w:pStyle w:val="GSNumbered"/>
      </w:pPr>
      <w:r>
        <w:rPr>
          <w:b/>
          <w:color w:val="2B5C9E"/>
        </w:rPr>
        <w:t>15.</w:t>
        <w:tab/>
      </w:r>
      <w:r>
        <w:rPr>
          <w:b/>
          <w:color w:val="2F7D4F"/>
        </w:rPr>
        <w:t>Spivak</w:t>
      </w:r>
      <w:r>
        <w:t xml:space="preserve"> (</w:t>
      </w:r>
      <w:r>
        <w:rPr>
          <w:b/>
          <w:color w:val="1E2A44"/>
        </w:rPr>
        <w:t>1988</w:t>
      </w:r>
      <w:r>
        <w:t xml:space="preserve">): "White men are saving </w:t>
      </w:r>
      <w:r>
        <w:rPr>
          <w:b/>
          <w:color w:val="2F7D4F"/>
        </w:rPr>
        <w:t>brown women from brown men</w:t>
      </w:r>
      <w:r>
        <w:t>."</w:t>
      </w:r>
    </w:p>
    <w:p>
      <w:pPr>
        <w:pStyle w:val="GSNumbered"/>
      </w:pPr>
      <w:r>
        <w:rPr>
          <w:b/>
          <w:color w:val="2B5C9E"/>
        </w:rPr>
        <w:t>16.</w:t>
        <w:tab/>
      </w:r>
      <w:r>
        <w:rPr>
          <w:b/>
          <w:color w:val="2F7D4F"/>
        </w:rPr>
        <w:t>Lata Mani</w:t>
      </w:r>
      <w:r>
        <w:t xml:space="preserve"> showed women were the "</w:t>
      </w:r>
      <w:r>
        <w:rPr>
          <w:b/>
          <w:color w:val="2F7D4F"/>
        </w:rPr>
        <w:t>ground</w:t>
      </w:r>
      <w:r>
        <w:t xml:space="preserve">", not the subjects, of the </w:t>
      </w:r>
      <w:r>
        <w:rPr>
          <w:i/>
        </w:rPr>
        <w:t>sati</w:t>
      </w:r>
      <w:r>
        <w:t xml:space="preserve"> debate.</w:t>
      </w:r>
    </w:p>
    <w:p>
      <w:pPr>
        <w:pStyle w:val="GSNumbered"/>
      </w:pPr>
      <w:r>
        <w:rPr>
          <w:b/>
          <w:color w:val="2B5C9E"/>
        </w:rPr>
        <w:t>17.</w:t>
        <w:tab/>
      </w:r>
      <w:r>
        <w:rPr>
          <w:b/>
          <w:color w:val="2F7D4F"/>
        </w:rPr>
        <w:t>Sati</w:t>
      </w:r>
      <w:r>
        <w:t xml:space="preserve"> was banned by the Bengal Sati Regulation of </w:t>
      </w:r>
      <w:r>
        <w:rPr>
          <w:b/>
          <w:color w:val="1E2A44"/>
        </w:rPr>
        <w:t>1829</w:t>
      </w:r>
      <w:r>
        <w:t>.</w:t>
      </w:r>
    </w:p>
    <w:p>
      <w:pPr>
        <w:pStyle w:val="GSNumbered"/>
      </w:pPr>
      <w:r>
        <w:rPr>
          <w:b/>
          <w:color w:val="2B5C9E"/>
        </w:rPr>
        <w:t>18.</w:t>
        <w:tab/>
      </w:r>
      <w:r>
        <w:t xml:space="preserve">The </w:t>
      </w:r>
      <w:r>
        <w:rPr>
          <w:b/>
          <w:color w:val="2F7D4F"/>
        </w:rPr>
        <w:t>Hindu Widows' Remarriage Act</w:t>
      </w:r>
      <w:r>
        <w:t xml:space="preserve"> was passed in </w:t>
      </w:r>
      <w:r>
        <w:rPr>
          <w:b/>
          <w:color w:val="1E2A44"/>
        </w:rPr>
        <w:t>1856</w:t>
      </w:r>
      <w:r>
        <w:t>.</w:t>
      </w:r>
    </w:p>
    <w:p>
      <w:pPr>
        <w:pStyle w:val="GSNumbered"/>
      </w:pPr>
      <w:r>
        <w:rPr>
          <w:b/>
          <w:color w:val="2B5C9E"/>
        </w:rPr>
        <w:t>19.</w:t>
        <w:tab/>
      </w:r>
      <w:r>
        <w:t xml:space="preserve">The </w:t>
      </w:r>
      <w:r>
        <w:rPr>
          <w:b/>
          <w:color w:val="2F7D4F"/>
        </w:rPr>
        <w:t>Indian Penal Code</w:t>
      </w:r>
      <w:r>
        <w:t xml:space="preserve"> (</w:t>
      </w:r>
      <w:r>
        <w:rPr>
          <w:b/>
          <w:color w:val="1E2A44"/>
        </w:rPr>
        <w:t>1860</w:t>
      </w:r>
      <w:r>
        <w:t>) remains the base of Pakistan's criminal law.</w:t>
      </w:r>
    </w:p>
    <w:p>
      <w:pPr>
        <w:pStyle w:val="GSNumbered"/>
      </w:pPr>
      <w:r>
        <w:rPr>
          <w:b/>
          <w:color w:val="2B5C9E"/>
        </w:rPr>
        <w:t>20.</w:t>
        <w:tab/>
      </w:r>
      <w:r>
        <w:t xml:space="preserve">The </w:t>
      </w:r>
      <w:r>
        <w:rPr>
          <w:b/>
          <w:color w:val="2F7D4F"/>
        </w:rPr>
        <w:t>Criminal Tribes Act</w:t>
      </w:r>
      <w:r>
        <w:t xml:space="preserve"> (</w:t>
      </w:r>
      <w:r>
        <w:rPr>
          <w:b/>
          <w:color w:val="1E2A44"/>
        </w:rPr>
        <w:t>1871</w:t>
      </w:r>
      <w:r>
        <w:t xml:space="preserve">) labelled </w:t>
      </w:r>
      <w:r>
        <w:rPr>
          <w:i/>
        </w:rPr>
        <w:t>hijras</w:t>
      </w:r>
      <w:r>
        <w:t xml:space="preserve"> a criminal class.</w:t>
      </w:r>
    </w:p>
    <w:p>
      <w:pPr>
        <w:pStyle w:val="GSNumbered"/>
      </w:pPr>
      <w:r>
        <w:rPr>
          <w:b/>
          <w:color w:val="2B5C9E"/>
        </w:rPr>
        <w:t>21.</w:t>
        <w:tab/>
      </w:r>
      <w:r>
        <w:t xml:space="preserve">The </w:t>
      </w:r>
      <w:r>
        <w:rPr>
          <w:b/>
          <w:color w:val="2F7D4F"/>
        </w:rPr>
        <w:t>Punjab Laws Act</w:t>
      </w:r>
      <w:r>
        <w:t xml:space="preserve"> (</w:t>
      </w:r>
      <w:r>
        <w:rPr>
          <w:b/>
          <w:color w:val="1E2A44"/>
        </w:rPr>
        <w:t>1872</w:t>
      </w:r>
      <w:r>
        <w:t xml:space="preserve">) made </w:t>
      </w:r>
      <w:r>
        <w:rPr>
          <w:b/>
          <w:color w:val="2F7D4F"/>
        </w:rPr>
        <w:t>custom</w:t>
      </w:r>
      <w:r>
        <w:t xml:space="preserve"> the first rule, so many Muslim women lost Islamic inheritance.</w:t>
      </w:r>
    </w:p>
    <w:p>
      <w:pPr>
        <w:pStyle w:val="GSNumbered"/>
      </w:pPr>
      <w:r>
        <w:rPr>
          <w:b/>
          <w:color w:val="2B5C9E"/>
        </w:rPr>
        <w:t>22.</w:t>
        <w:tab/>
      </w:r>
      <w:r>
        <w:t xml:space="preserve">The </w:t>
      </w:r>
      <w:r>
        <w:rPr>
          <w:b/>
          <w:color w:val="2F7D4F"/>
        </w:rPr>
        <w:t>Age of Consent Act</w:t>
      </w:r>
      <w:r>
        <w:t xml:space="preserve"> (</w:t>
      </w:r>
      <w:r>
        <w:rPr>
          <w:b/>
          <w:color w:val="1E2A44"/>
        </w:rPr>
        <w:t>1891</w:t>
      </w:r>
      <w:r>
        <w:t>) raised the age for girls from 10 to 12.</w:t>
      </w:r>
    </w:p>
    <w:p>
      <w:pPr>
        <w:pStyle w:val="GSNumbered"/>
      </w:pPr>
      <w:r>
        <w:rPr>
          <w:b/>
          <w:color w:val="2B5C9E"/>
        </w:rPr>
        <w:t>23.</w:t>
        <w:tab/>
      </w:r>
      <w:r>
        <w:t xml:space="preserve">The </w:t>
      </w:r>
      <w:r>
        <w:rPr>
          <w:b/>
          <w:color w:val="2F7D4F"/>
        </w:rPr>
        <w:t>Child Marriage Restraint Act</w:t>
      </w:r>
      <w:r>
        <w:t xml:space="preserve"> ("Sarda Act") was passed in </w:t>
      </w:r>
      <w:r>
        <w:rPr>
          <w:b/>
          <w:color w:val="1E2A44"/>
        </w:rPr>
        <w:t>1929</w:t>
      </w:r>
      <w:r>
        <w:t>.</w:t>
      </w:r>
    </w:p>
    <w:p>
      <w:pPr>
        <w:pStyle w:val="GSNumbered"/>
      </w:pPr>
      <w:r>
        <w:rPr>
          <w:b/>
          <w:color w:val="2B5C9E"/>
        </w:rPr>
        <w:t>24.</w:t>
        <w:tab/>
      </w:r>
      <w:r>
        <w:t xml:space="preserve">Colonial </w:t>
      </w:r>
      <w:r>
        <w:rPr>
          <w:b/>
          <w:color w:val="2F7D4F"/>
        </w:rPr>
        <w:t>land settlements</w:t>
      </w:r>
      <w:r>
        <w:t xml:space="preserve"> recorded land in the names of </w:t>
      </w:r>
      <w:r>
        <w:rPr>
          <w:b/>
          <w:color w:val="2F7D4F"/>
        </w:rPr>
        <w:t>male heads</w:t>
      </w:r>
      <w:r>
        <w:t xml:space="preserve"> of households.</w:t>
      </w:r>
    </w:p>
    <w:p>
      <w:pPr>
        <w:pStyle w:val="GSNumbered"/>
      </w:pPr>
      <w:r>
        <w:rPr>
          <w:b/>
          <w:color w:val="2B5C9E"/>
        </w:rPr>
        <w:t>25.</w:t>
        <w:tab/>
      </w:r>
      <w:r>
        <w:rPr>
          <w:b/>
          <w:color w:val="2F7D4F"/>
        </w:rPr>
        <w:t>Partha Chatterjee</w:t>
      </w:r>
      <w:r>
        <w:t xml:space="preserve"> (</w:t>
      </w:r>
      <w:r>
        <w:rPr>
          <w:b/>
          <w:color w:val="1E2A44"/>
        </w:rPr>
        <w:t>1989</w:t>
      </w:r>
      <w:r>
        <w:t xml:space="preserve">) described the nationalist division of life into an </w:t>
      </w:r>
      <w:r>
        <w:rPr>
          <w:b/>
          <w:color w:val="2F7D4F"/>
        </w:rPr>
        <w:t>outer material</w:t>
      </w:r>
      <w:r>
        <w:t xml:space="preserve"> and an </w:t>
      </w:r>
      <w:r>
        <w:rPr>
          <w:b/>
          <w:color w:val="2F7D4F"/>
        </w:rPr>
        <w:t>inner spiritual</w:t>
      </w:r>
      <w:r>
        <w:t xml:space="preserve"> world guarded by women.</w:t>
      </w:r>
    </w:p>
    <w:p>
      <w:pPr>
        <w:pStyle w:val="Heading3"/>
      </w:pPr>
      <w:r>
        <w:t>C · Capitalist perspectives and coloniality</w:t>
      </w:r>
    </w:p>
    <w:p>
      <w:pPr>
        <w:pStyle w:val="GSNumbered"/>
      </w:pPr>
      <w:r>
        <w:rPr>
          <w:b/>
          <w:color w:val="2B5C9E"/>
        </w:rPr>
        <w:t>26.</w:t>
        <w:tab/>
      </w:r>
      <w:r>
        <w:rPr>
          <w:b/>
          <w:color w:val="2F7D4F"/>
        </w:rPr>
        <w:t>Engels</w:t>
      </w:r>
      <w:r>
        <w:t xml:space="preserve"> (</w:t>
      </w:r>
      <w:r>
        <w:rPr>
          <w:b/>
          <w:color w:val="1E2A44"/>
        </w:rPr>
        <w:t>1884</w:t>
      </w:r>
      <w:r>
        <w:t xml:space="preserve">) linked women's subordination to </w:t>
      </w:r>
      <w:r>
        <w:rPr>
          <w:b/>
          <w:color w:val="2F7D4F"/>
        </w:rPr>
        <w:t>private property</w:t>
      </w:r>
      <w:r>
        <w:t>.</w:t>
      </w:r>
    </w:p>
    <w:p>
      <w:pPr>
        <w:pStyle w:val="GSNumbered"/>
      </w:pPr>
      <w:r>
        <w:rPr>
          <w:b/>
          <w:color w:val="2B5C9E"/>
        </w:rPr>
        <w:t>27.</w:t>
        <w:tab/>
      </w:r>
      <w:r>
        <w:t xml:space="preserve">Industrial capitalism created the </w:t>
      </w:r>
      <w:r>
        <w:rPr>
          <w:b/>
          <w:color w:val="2F7D4F"/>
        </w:rPr>
        <w:t>public/private split</w:t>
      </w:r>
      <w:r>
        <w:t xml:space="preserve"> and the male </w:t>
      </w:r>
      <w:r>
        <w:rPr>
          <w:b/>
          <w:color w:val="2F7D4F"/>
        </w:rPr>
        <w:t>breadwinner</w:t>
      </w:r>
      <w:r>
        <w:t xml:space="preserve"> model.</w:t>
      </w:r>
    </w:p>
    <w:p>
      <w:pPr>
        <w:pStyle w:val="GSNumbered"/>
      </w:pPr>
      <w:r>
        <w:rPr>
          <w:b/>
          <w:color w:val="2B5C9E"/>
        </w:rPr>
        <w:t>28.</w:t>
        <w:tab/>
      </w:r>
      <w:r>
        <w:rPr>
          <w:b/>
          <w:color w:val="2F7D4F"/>
        </w:rPr>
        <w:t>Maria Mies</w:t>
      </w:r>
      <w:r>
        <w:t xml:space="preserve"> (</w:t>
      </w:r>
      <w:r>
        <w:rPr>
          <w:i/>
        </w:rPr>
        <w:t>Patriarchy and Accumulation on a World Scale</w:t>
      </w:r>
      <w:r>
        <w:t xml:space="preserve">, </w:t>
      </w:r>
      <w:r>
        <w:rPr>
          <w:b/>
          <w:color w:val="1E2A44"/>
        </w:rPr>
        <w:t>1986</w:t>
      </w:r>
      <w:r>
        <w:t>) coined "</w:t>
      </w:r>
      <w:r>
        <w:rPr>
          <w:b/>
          <w:color w:val="2F7D4F"/>
        </w:rPr>
        <w:t>housewifisation</w:t>
      </w:r>
      <w:r>
        <w:t>".</w:t>
      </w:r>
    </w:p>
    <w:p>
      <w:pPr>
        <w:pStyle w:val="GSNumbered"/>
      </w:pPr>
      <w:r>
        <w:rPr>
          <w:b/>
          <w:color w:val="2B5C9E"/>
        </w:rPr>
        <w:t>29.</w:t>
        <w:tab/>
      </w:r>
      <w:r>
        <w:t xml:space="preserve">Mies studied the </w:t>
      </w:r>
      <w:r>
        <w:rPr>
          <w:b/>
          <w:color w:val="2F7D4F"/>
        </w:rPr>
        <w:t>lace makers of Narsapur</w:t>
      </w:r>
      <w:r>
        <w:t>, India.</w:t>
      </w:r>
    </w:p>
    <w:p>
      <w:pPr>
        <w:pStyle w:val="GSNumbered"/>
      </w:pPr>
      <w:r>
        <w:rPr>
          <w:b/>
          <w:color w:val="2B5C9E"/>
        </w:rPr>
        <w:t>30.</w:t>
        <w:tab/>
      </w:r>
      <w:r>
        <w:rPr>
          <w:b/>
          <w:color w:val="2F7D4F"/>
        </w:rPr>
        <w:t>Silvia Federici</w:t>
      </w:r>
      <w:r>
        <w:t xml:space="preserve"> (</w:t>
      </w:r>
      <w:r>
        <w:rPr>
          <w:i/>
        </w:rPr>
        <w:t>Caliban and the Witch</w:t>
      </w:r>
      <w:r>
        <w:t xml:space="preserve">, </w:t>
      </w:r>
      <w:r>
        <w:rPr>
          <w:b/>
          <w:color w:val="1E2A44"/>
        </w:rPr>
        <w:t>2004</w:t>
      </w:r>
      <w:r>
        <w:t xml:space="preserve">) linked early capitalism to the </w:t>
      </w:r>
      <w:r>
        <w:rPr>
          <w:b/>
          <w:color w:val="2F7D4F"/>
        </w:rPr>
        <w:t>witch-hunts</w:t>
      </w:r>
      <w:r>
        <w:t>.</w:t>
      </w:r>
    </w:p>
    <w:p>
      <w:pPr>
        <w:pStyle w:val="GSNumbered"/>
      </w:pPr>
      <w:r>
        <w:rPr>
          <w:b/>
          <w:color w:val="2B5C9E"/>
        </w:rPr>
        <w:t>31.</w:t>
        <w:tab/>
      </w:r>
      <w:r>
        <w:rPr>
          <w:b/>
          <w:color w:val="2F7D4F"/>
        </w:rPr>
        <w:t>Aníbal Quijano</w:t>
      </w:r>
      <w:r>
        <w:t xml:space="preserve"> (</w:t>
      </w:r>
      <w:r>
        <w:rPr>
          <w:b/>
          <w:color w:val="1E2A44"/>
        </w:rPr>
        <w:t>2000</w:t>
      </w:r>
      <w:r>
        <w:t xml:space="preserve">) distinguished colonialism from </w:t>
      </w:r>
      <w:r>
        <w:rPr>
          <w:b/>
          <w:color w:val="2F7D4F"/>
        </w:rPr>
        <w:t>coloniality of power</w:t>
      </w:r>
      <w:r>
        <w:t>.</w:t>
      </w:r>
    </w:p>
    <w:p>
      <w:pPr>
        <w:pStyle w:val="GSNumbered"/>
      </w:pPr>
      <w:r>
        <w:rPr>
          <w:b/>
          <w:color w:val="2B5C9E"/>
        </w:rPr>
        <w:t>32.</w:t>
        <w:tab/>
      </w:r>
      <w:r>
        <w:rPr>
          <w:b/>
          <w:color w:val="2F7D4F"/>
        </w:rPr>
        <w:t>María Lugones</w:t>
      </w:r>
      <w:r>
        <w:t xml:space="preserve"> (</w:t>
      </w:r>
      <w:r>
        <w:rPr>
          <w:b/>
          <w:color w:val="1E2A44"/>
        </w:rPr>
        <w:t>2007</w:t>
      </w:r>
      <w:r>
        <w:t xml:space="preserve">) described the </w:t>
      </w:r>
      <w:r>
        <w:rPr>
          <w:b/>
          <w:color w:val="2F7D4F"/>
        </w:rPr>
        <w:t>coloniality of gender</w:t>
      </w:r>
      <w:r>
        <w:t>.</w:t>
      </w:r>
    </w:p>
    <w:p>
      <w:pPr>
        <w:pStyle w:val="GSNumbered"/>
      </w:pPr>
      <w:r>
        <w:rPr>
          <w:b/>
          <w:color w:val="2B5C9E"/>
        </w:rPr>
        <w:t>33.</w:t>
        <w:tab/>
      </w:r>
      <w:r>
        <w:rPr>
          <w:b/>
          <w:color w:val="2F7D4F"/>
        </w:rPr>
        <w:t>Arturo Escobar</w:t>
      </w:r>
      <w:r>
        <w:t xml:space="preserve"> wrote </w:t>
      </w:r>
      <w:r>
        <w:rPr>
          <w:i/>
        </w:rPr>
        <w:t>Encountering Development</w:t>
      </w:r>
      <w:r>
        <w:t xml:space="preserve"> (</w:t>
      </w:r>
      <w:r>
        <w:rPr>
          <w:b/>
          <w:color w:val="1E2A44"/>
        </w:rPr>
        <w:t>1995</w:t>
      </w:r>
      <w:r>
        <w:t>), a post-development critique.</w:t>
      </w:r>
    </w:p>
    <w:p>
      <w:pPr>
        <w:pStyle w:val="GSNumbered"/>
      </w:pPr>
      <w:r>
        <w:rPr>
          <w:b/>
          <w:color w:val="2B5C9E"/>
        </w:rPr>
        <w:t>34.</w:t>
        <w:tab/>
      </w:r>
      <w:r>
        <w:rPr>
          <w:b/>
          <w:color w:val="2F7D4F"/>
        </w:rPr>
        <w:t>Wolfgang Sachs</w:t>
      </w:r>
      <w:r>
        <w:t xml:space="preserve"> edited </w:t>
      </w:r>
      <w:r>
        <w:rPr>
          <w:i/>
        </w:rPr>
        <w:t>The Development Dictionary</w:t>
      </w:r>
      <w:r>
        <w:t xml:space="preserve"> (</w:t>
      </w:r>
      <w:r>
        <w:rPr>
          <w:b/>
          <w:color w:val="1E2A44"/>
        </w:rPr>
        <w:t>1992</w:t>
      </w:r>
      <w:r>
        <w:t>).</w:t>
      </w:r>
    </w:p>
    <w:p>
      <w:pPr>
        <w:pStyle w:val="GSNumbered"/>
      </w:pPr>
      <w:r>
        <w:rPr>
          <w:b/>
          <w:color w:val="2B5C9E"/>
        </w:rPr>
        <w:t>35.</w:t>
        <w:tab/>
      </w:r>
      <w:r>
        <w:rPr>
          <w:b/>
          <w:color w:val="2F7D4F"/>
        </w:rPr>
        <w:t>Chandra Mohanty</w:t>
      </w:r>
      <w:r>
        <w:t>'s "</w:t>
      </w:r>
      <w:r>
        <w:rPr>
          <w:b/>
          <w:color w:val="2F7D4F"/>
        </w:rPr>
        <w:t>Under Western Eyes</w:t>
      </w:r>
      <w:r>
        <w:t>" (</w:t>
      </w:r>
      <w:r>
        <w:rPr>
          <w:b/>
          <w:color w:val="1E2A44"/>
        </w:rPr>
        <w:t>1984</w:t>
      </w:r>
      <w:r>
        <w:t>) criticised the image of the "Third World woman" as victim.</w:t>
      </w:r>
    </w:p>
    <w:p>
      <w:pPr>
        <w:pStyle w:val="GSNumbered"/>
      </w:pPr>
      <w:r>
        <w:rPr>
          <w:b/>
          <w:color w:val="2B5C9E"/>
        </w:rPr>
        <w:t>36.</w:t>
        <w:tab/>
      </w:r>
      <w:r>
        <w:t xml:space="preserve">The </w:t>
      </w:r>
      <w:r>
        <w:rPr>
          <w:b/>
          <w:color w:val="2F7D4F"/>
        </w:rPr>
        <w:t>Ali Enterprises</w:t>
      </w:r>
      <w:r>
        <w:t xml:space="preserve"> factory fire in </w:t>
      </w:r>
      <w:r>
        <w:rPr>
          <w:b/>
          <w:color w:val="2F7D4F"/>
        </w:rPr>
        <w:t>Karachi</w:t>
      </w:r>
      <w:r>
        <w:t xml:space="preserve"> (</w:t>
      </w:r>
      <w:r>
        <w:rPr>
          <w:b/>
          <w:color w:val="1E2A44"/>
        </w:rPr>
        <w:t>11 September 2012</w:t>
      </w:r>
      <w:r>
        <w:t>) killed about 260 workers.</w:t>
      </w:r>
    </w:p>
    <w:p>
      <w:pPr>
        <w:pStyle w:val="Heading3"/>
      </w:pPr>
      <w:r>
        <w:t>D · Modernisation theory</w:t>
      </w:r>
    </w:p>
    <w:p>
      <w:pPr>
        <w:pStyle w:val="GSNumbered"/>
      </w:pPr>
      <w:r>
        <w:rPr>
          <w:b/>
          <w:color w:val="2B5C9E"/>
        </w:rPr>
        <w:t>37.</w:t>
        <w:tab/>
      </w:r>
      <w:r>
        <w:rPr>
          <w:b/>
          <w:color w:val="2F7D4F"/>
        </w:rPr>
        <w:t>W. W. Rostow</w:t>
      </w:r>
      <w:r>
        <w:t xml:space="preserve"> wrote </w:t>
      </w:r>
      <w:r>
        <w:rPr>
          <w:i/>
        </w:rPr>
        <w:t>The Stages of Economic Growth: A Non-Communist Manifesto</w:t>
      </w:r>
      <w:r>
        <w:t xml:space="preserve"> (</w:t>
      </w:r>
      <w:r>
        <w:rPr>
          <w:b/>
          <w:color w:val="1E2A44"/>
        </w:rPr>
        <w:t>1960</w:t>
      </w:r>
      <w:r>
        <w:t>).</w:t>
      </w:r>
    </w:p>
    <w:p>
      <w:pPr>
        <w:pStyle w:val="GSNumbered"/>
      </w:pPr>
      <w:r>
        <w:rPr>
          <w:b/>
          <w:color w:val="2B5C9E"/>
        </w:rPr>
        <w:t>38.</w:t>
        <w:tab/>
      </w:r>
      <w:r>
        <w:t xml:space="preserve">Rostow's five stages: </w:t>
      </w:r>
      <w:r>
        <w:rPr>
          <w:b/>
          <w:color w:val="2F7D4F"/>
        </w:rPr>
        <w:t>traditional society</w:t>
      </w:r>
      <w:r>
        <w:t xml:space="preserve">, </w:t>
      </w:r>
      <w:r>
        <w:rPr>
          <w:b/>
          <w:color w:val="2F7D4F"/>
        </w:rPr>
        <w:t>preconditions</w:t>
      </w:r>
      <w:r>
        <w:t xml:space="preserve">, </w:t>
      </w:r>
      <w:r>
        <w:rPr>
          <w:b/>
          <w:color w:val="2F7D4F"/>
        </w:rPr>
        <w:t>take-off</w:t>
      </w:r>
      <w:r>
        <w:t xml:space="preserve">, </w:t>
      </w:r>
      <w:r>
        <w:rPr>
          <w:b/>
          <w:color w:val="2F7D4F"/>
        </w:rPr>
        <w:t>drive to maturity</w:t>
      </w:r>
      <w:r>
        <w:t xml:space="preserve">, </w:t>
      </w:r>
      <w:r>
        <w:rPr>
          <w:b/>
          <w:color w:val="2F7D4F"/>
        </w:rPr>
        <w:t>high mass consumption</w:t>
      </w:r>
      <w:r>
        <w:t>.</w:t>
      </w:r>
    </w:p>
    <w:p>
      <w:pPr>
        <w:pStyle w:val="GSNumbered"/>
      </w:pPr>
      <w:r>
        <w:rPr>
          <w:b/>
          <w:color w:val="2B5C9E"/>
        </w:rPr>
        <w:t>39.</w:t>
        <w:tab/>
      </w:r>
      <w:r>
        <w:t xml:space="preserve">Modernisation theory blames </w:t>
      </w:r>
      <w:r>
        <w:rPr>
          <w:b/>
          <w:color w:val="2F7D4F"/>
        </w:rPr>
        <w:t>internal cultural factors</w:t>
      </w:r>
      <w:r>
        <w:t xml:space="preserve"> — tradition — for women's subordination (2021 question).</w:t>
      </w:r>
    </w:p>
    <w:p>
      <w:pPr>
        <w:pStyle w:val="GSNumbered"/>
      </w:pPr>
      <w:r>
        <w:rPr>
          <w:b/>
          <w:color w:val="2B5C9E"/>
        </w:rPr>
        <w:t>40.</w:t>
        <w:tab/>
      </w:r>
      <w:r>
        <w:rPr>
          <w:b/>
          <w:color w:val="2F7D4F"/>
        </w:rPr>
        <w:t>Daniel Lerner</w:t>
      </w:r>
      <w:r>
        <w:t xml:space="preserve"> wrote </w:t>
      </w:r>
      <w:r>
        <w:rPr>
          <w:i/>
        </w:rPr>
        <w:t>The Passing of Traditional Society</w:t>
      </w:r>
      <w:r>
        <w:t xml:space="preserve"> (</w:t>
      </w:r>
      <w:r>
        <w:rPr>
          <w:b/>
          <w:color w:val="1E2A44"/>
        </w:rPr>
        <w:t>1958</w:t>
      </w:r>
      <w:r>
        <w:t>).</w:t>
      </w:r>
    </w:p>
    <w:p>
      <w:pPr>
        <w:pStyle w:val="GSNumbered"/>
      </w:pPr>
      <w:r>
        <w:rPr>
          <w:b/>
          <w:color w:val="2B5C9E"/>
        </w:rPr>
        <w:t>41.</w:t>
        <w:tab/>
      </w:r>
      <w:r>
        <w:rPr>
          <w:b/>
          <w:color w:val="2F7D4F"/>
        </w:rPr>
        <w:t>Inkeles and Smith</w:t>
      </w:r>
      <w:r>
        <w:t xml:space="preserve"> wrote </w:t>
      </w:r>
      <w:r>
        <w:rPr>
          <w:i/>
        </w:rPr>
        <w:t>Becoming Modern</w:t>
      </w:r>
      <w:r>
        <w:t xml:space="preserve"> (</w:t>
      </w:r>
      <w:r>
        <w:rPr>
          <w:b/>
          <w:color w:val="1E2A44"/>
        </w:rPr>
        <w:t>1974</w:t>
      </w:r>
      <w:r>
        <w:t>).</w:t>
      </w:r>
    </w:p>
    <w:p>
      <w:pPr>
        <w:pStyle w:val="GSNumbered"/>
      </w:pPr>
      <w:r>
        <w:rPr>
          <w:b/>
          <w:color w:val="2B5C9E"/>
        </w:rPr>
        <w:t>42.</w:t>
        <w:tab/>
      </w:r>
      <w:r>
        <w:t>Modernisation assumed benefits would "</w:t>
      </w:r>
      <w:r>
        <w:rPr>
          <w:b/>
          <w:color w:val="2F7D4F"/>
        </w:rPr>
        <w:t>trickle down</w:t>
      </w:r>
      <w:r>
        <w:t>" to women through the family.</w:t>
      </w:r>
    </w:p>
    <w:p>
      <w:pPr>
        <w:pStyle w:val="GSNumbered"/>
      </w:pPr>
      <w:r>
        <w:rPr>
          <w:b/>
          <w:color w:val="2B5C9E"/>
        </w:rPr>
        <w:t>43.</w:t>
        <w:tab/>
      </w:r>
      <w:r>
        <w:rPr>
          <w:b/>
          <w:color w:val="2F7D4F"/>
        </w:rPr>
        <w:t>Ester Boserup</w:t>
      </w:r>
      <w:r>
        <w:t xml:space="preserve"> (</w:t>
      </w:r>
      <w:r>
        <w:rPr>
          <w:i/>
        </w:rPr>
        <w:t>Woman's Role in Economic Development</w:t>
      </w:r>
      <w:r>
        <w:t xml:space="preserve">, </w:t>
      </w:r>
      <w:r>
        <w:rPr>
          <w:b/>
          <w:color w:val="1E2A44"/>
        </w:rPr>
        <w:t>1970</w:t>
      </w:r>
      <w:r>
        <w:t xml:space="preserve">) showed modernisation often </w:t>
      </w:r>
      <w:r>
        <w:rPr>
          <w:b/>
          <w:color w:val="2F7D4F"/>
        </w:rPr>
        <w:t>marginalised</w:t>
      </w:r>
      <w:r>
        <w:t xml:space="preserve"> women farmers.</w:t>
      </w:r>
    </w:p>
    <w:p>
      <w:pPr>
        <w:pStyle w:val="GSNumbered"/>
      </w:pPr>
      <w:r>
        <w:rPr>
          <w:b/>
          <w:color w:val="2B5C9E"/>
        </w:rPr>
        <w:t>44.</w:t>
        <w:tab/>
      </w:r>
      <w:r>
        <w:t xml:space="preserve">Boserup contrasted </w:t>
      </w:r>
      <w:r>
        <w:rPr>
          <w:b/>
          <w:color w:val="2F7D4F"/>
        </w:rPr>
        <w:t>female farming systems</w:t>
      </w:r>
      <w:r>
        <w:t xml:space="preserve"> (hoe) with </w:t>
      </w:r>
      <w:r>
        <w:rPr>
          <w:b/>
          <w:color w:val="2F7D4F"/>
        </w:rPr>
        <w:t>male farming systems</w:t>
      </w:r>
      <w:r>
        <w:t xml:space="preserve"> (plough).</w:t>
      </w:r>
    </w:p>
    <w:p>
      <w:pPr>
        <w:pStyle w:val="GSNumbered"/>
      </w:pPr>
      <w:r>
        <w:rPr>
          <w:b/>
          <w:color w:val="2B5C9E"/>
        </w:rPr>
        <w:t>45.</w:t>
        <w:tab/>
      </w:r>
      <w:r>
        <w:t xml:space="preserve">In Pakistan the </w:t>
      </w:r>
      <w:r>
        <w:rPr>
          <w:b/>
          <w:color w:val="2F7D4F"/>
        </w:rPr>
        <w:t>Green Revolution</w:t>
      </w:r>
      <w:r>
        <w:t xml:space="preserve"> of the 1960s gave machines and credit mainly to </w:t>
      </w:r>
      <w:r>
        <w:rPr>
          <w:b/>
          <w:color w:val="2F7D4F"/>
        </w:rPr>
        <w:t>male landowners</w:t>
      </w:r>
      <w:r>
        <w:t>.</w:t>
      </w:r>
    </w:p>
    <w:p>
      <w:pPr>
        <w:pStyle w:val="Heading3"/>
      </w:pPr>
      <w:r>
        <w:t>E · Dependency and world-system theory</w:t>
      </w:r>
    </w:p>
    <w:p>
      <w:pPr>
        <w:pStyle w:val="GSNumbered"/>
      </w:pPr>
      <w:r>
        <w:rPr>
          <w:b/>
          <w:color w:val="2B5C9E"/>
        </w:rPr>
        <w:t>46.</w:t>
        <w:tab/>
      </w:r>
      <w:r>
        <w:rPr>
          <w:b/>
          <w:color w:val="2F7D4F"/>
        </w:rPr>
        <w:t>Raúl Prebisch</w:t>
      </w:r>
      <w:r>
        <w:t xml:space="preserve"> argued that the South's </w:t>
      </w:r>
      <w:r>
        <w:rPr>
          <w:b/>
          <w:color w:val="2F7D4F"/>
        </w:rPr>
        <w:t>terms of trade</w:t>
      </w:r>
      <w:r>
        <w:t xml:space="preserve"> decline (the Prebisch–Singer thesis).</w:t>
      </w:r>
    </w:p>
    <w:p>
      <w:pPr>
        <w:pStyle w:val="GSNumbered"/>
      </w:pPr>
      <w:r>
        <w:rPr>
          <w:b/>
          <w:color w:val="2B5C9E"/>
        </w:rPr>
        <w:t>47.</w:t>
        <w:tab/>
      </w:r>
      <w:r>
        <w:rPr>
          <w:b/>
          <w:color w:val="2F7D4F"/>
        </w:rPr>
        <w:t>Andre Gunder Frank</w:t>
      </w:r>
      <w:r>
        <w:t xml:space="preserve"> coined "the </w:t>
      </w:r>
      <w:r>
        <w:rPr>
          <w:b/>
          <w:color w:val="2F7D4F"/>
        </w:rPr>
        <w:t>development of underdevelopment</w:t>
      </w:r>
      <w:r>
        <w:t>" (</w:t>
      </w:r>
      <w:r>
        <w:rPr>
          <w:b/>
          <w:color w:val="1E2A44"/>
        </w:rPr>
        <w:t>1966</w:t>
      </w:r>
      <w:r>
        <w:t>).</w:t>
      </w:r>
    </w:p>
    <w:p>
      <w:pPr>
        <w:pStyle w:val="GSNumbered"/>
      </w:pPr>
      <w:r>
        <w:rPr>
          <w:b/>
          <w:color w:val="2B5C9E"/>
        </w:rPr>
        <w:t>48.</w:t>
        <w:tab/>
      </w:r>
      <w:r>
        <w:rPr>
          <w:b/>
          <w:color w:val="2F7D4F"/>
        </w:rPr>
        <w:t>Walter Rodney</w:t>
      </w:r>
      <w:r>
        <w:t xml:space="preserve"> wrote </w:t>
      </w:r>
      <w:r>
        <w:rPr>
          <w:i/>
        </w:rPr>
        <w:t>How Europe Underdeveloped Africa</w:t>
      </w:r>
      <w:r>
        <w:t xml:space="preserve"> (</w:t>
      </w:r>
      <w:r>
        <w:rPr>
          <w:b/>
          <w:color w:val="1E2A44"/>
        </w:rPr>
        <w:t>1972</w:t>
      </w:r>
      <w:r>
        <w:t>).</w:t>
      </w:r>
    </w:p>
    <w:p>
      <w:pPr>
        <w:pStyle w:val="GSNumbered"/>
      </w:pPr>
      <w:r>
        <w:rPr>
          <w:b/>
          <w:color w:val="2B5C9E"/>
        </w:rPr>
        <w:t>49.</w:t>
        <w:tab/>
      </w:r>
      <w:r>
        <w:rPr>
          <w:b/>
          <w:color w:val="2F7D4F"/>
        </w:rPr>
        <w:t>Cardoso and Faletto</w:t>
      </w:r>
      <w:r>
        <w:t xml:space="preserve"> described "</w:t>
      </w:r>
      <w:r>
        <w:rPr>
          <w:b/>
          <w:color w:val="2F7D4F"/>
        </w:rPr>
        <w:t>dependent development</w:t>
      </w:r>
      <w:r>
        <w:t>" (</w:t>
      </w:r>
      <w:r>
        <w:rPr>
          <w:b/>
          <w:color w:val="1E2A44"/>
        </w:rPr>
        <w:t>1969</w:t>
      </w:r>
      <w:r>
        <w:t>).</w:t>
      </w:r>
    </w:p>
    <w:p>
      <w:pPr>
        <w:pStyle w:val="GSNumbered"/>
      </w:pPr>
      <w:r>
        <w:rPr>
          <w:b/>
          <w:color w:val="2B5C9E"/>
        </w:rPr>
        <w:t>50.</w:t>
        <w:tab/>
      </w:r>
      <w:r>
        <w:t xml:space="preserve">The UN called for a </w:t>
      </w:r>
      <w:r>
        <w:rPr>
          <w:b/>
          <w:color w:val="2F7D4F"/>
        </w:rPr>
        <w:t>New International Economic Order</w:t>
      </w:r>
      <w:r>
        <w:t xml:space="preserve"> in </w:t>
      </w:r>
      <w:r>
        <w:rPr>
          <w:b/>
          <w:color w:val="1E2A44"/>
        </w:rPr>
        <w:t>1974</w:t>
      </w:r>
      <w:r>
        <w:t>.</w:t>
      </w:r>
    </w:p>
    <w:p>
      <w:pPr>
        <w:pStyle w:val="GSNumbered"/>
      </w:pPr>
      <w:r>
        <w:rPr>
          <w:b/>
          <w:color w:val="2B5C9E"/>
        </w:rPr>
        <w:t>51.</w:t>
        <w:tab/>
      </w:r>
      <w:r>
        <w:t xml:space="preserve">The gender critique of dependency theory: it is </w:t>
      </w:r>
      <w:r>
        <w:rPr>
          <w:b/>
          <w:color w:val="2F7D4F"/>
        </w:rPr>
        <w:t>gender-blind</w:t>
      </w:r>
      <w:r>
        <w:t xml:space="preserve"> and ignores </w:t>
      </w:r>
      <w:r>
        <w:rPr>
          <w:b/>
          <w:color w:val="2F7D4F"/>
        </w:rPr>
        <w:t>local patriarchy</w:t>
      </w:r>
      <w:r>
        <w:t>.</w:t>
      </w:r>
    </w:p>
    <w:p>
      <w:pPr>
        <w:pStyle w:val="GSNumbered"/>
      </w:pPr>
      <w:r>
        <w:rPr>
          <w:b/>
          <w:color w:val="2B5C9E"/>
        </w:rPr>
        <w:t>52.</w:t>
        <w:tab/>
      </w:r>
      <w:r>
        <w:rPr>
          <w:b/>
          <w:color w:val="2F7D4F"/>
        </w:rPr>
        <w:t>World-System Theory</w:t>
      </w:r>
      <w:r>
        <w:t xml:space="preserve"> was developed by </w:t>
      </w:r>
      <w:r>
        <w:rPr>
          <w:b/>
          <w:color w:val="2F7D4F"/>
        </w:rPr>
        <w:t>Immanuel Wallerstein</w:t>
      </w:r>
      <w:r>
        <w:t xml:space="preserve"> (MCQ 2019) in </w:t>
      </w:r>
      <w:r>
        <w:rPr>
          <w:i/>
        </w:rPr>
        <w:t>The Modern World-System</w:t>
      </w:r>
      <w:r>
        <w:t xml:space="preserve"> (</w:t>
      </w:r>
      <w:r>
        <w:rPr>
          <w:b/>
          <w:color w:val="1E2A44"/>
        </w:rPr>
        <w:t>1974</w:t>
      </w:r>
      <w:r>
        <w:t>).</w:t>
      </w:r>
    </w:p>
    <w:p>
      <w:pPr>
        <w:pStyle w:val="GSNumbered"/>
      </w:pPr>
      <w:r>
        <w:rPr>
          <w:b/>
          <w:color w:val="2B5C9E"/>
        </w:rPr>
        <w:t>53.</w:t>
        <w:tab/>
      </w:r>
      <w:r>
        <w:t xml:space="preserve">Wallerstein divided the world into </w:t>
      </w:r>
      <w:r>
        <w:rPr>
          <w:b/>
          <w:color w:val="2F7D4F"/>
        </w:rPr>
        <w:t>core</w:t>
      </w:r>
      <w:r>
        <w:t xml:space="preserve">, </w:t>
      </w:r>
      <w:r>
        <w:rPr>
          <w:b/>
          <w:color w:val="2F7D4F"/>
        </w:rPr>
        <w:t>semi-periphery</w:t>
      </w:r>
      <w:r>
        <w:t xml:space="preserve"> and </w:t>
      </w:r>
      <w:r>
        <w:rPr>
          <w:b/>
          <w:color w:val="2F7D4F"/>
        </w:rPr>
        <w:t>periphery</w:t>
      </w:r>
      <w:r>
        <w:t>.</w:t>
      </w:r>
    </w:p>
    <w:p>
      <w:pPr>
        <w:pStyle w:val="GSNumbered"/>
      </w:pPr>
      <w:r>
        <w:rPr>
          <w:b/>
          <w:color w:val="2B5C9E"/>
        </w:rPr>
        <w:t>54.</w:t>
        <w:tab/>
      </w:r>
      <w:r>
        <w:rPr>
          <w:b/>
          <w:color w:val="2F7D4F"/>
        </w:rPr>
        <w:t>Smith and Wallerstein</w:t>
      </w:r>
      <w:r>
        <w:t xml:space="preserve"> (</w:t>
      </w:r>
      <w:r>
        <w:rPr>
          <w:b/>
          <w:color w:val="1E2A44"/>
        </w:rPr>
        <w:t>1992</w:t>
      </w:r>
      <w:r>
        <w:t xml:space="preserve">) showed that households' </w:t>
      </w:r>
      <w:r>
        <w:rPr>
          <w:b/>
          <w:color w:val="2F7D4F"/>
        </w:rPr>
        <w:t>unpaid work</w:t>
      </w:r>
      <w:r>
        <w:t xml:space="preserve"> lets employers pay below a living wage.</w:t>
      </w:r>
    </w:p>
    <w:p>
      <w:pPr>
        <w:pStyle w:val="GSNumbered"/>
      </w:pPr>
      <w:r>
        <w:rPr>
          <w:b/>
          <w:color w:val="2B5C9E"/>
        </w:rPr>
        <w:t>55.</w:t>
        <w:tab/>
      </w:r>
      <w:r>
        <w:rPr>
          <w:b/>
          <w:color w:val="2F7D4F"/>
        </w:rPr>
        <w:t>Fuentes and Ehrenreich</w:t>
      </w:r>
      <w:r>
        <w:t xml:space="preserve"> (</w:t>
      </w:r>
      <w:r>
        <w:rPr>
          <w:b/>
          <w:color w:val="1E2A44"/>
        </w:rPr>
        <w:t>1983</w:t>
      </w:r>
      <w:r>
        <w:t xml:space="preserve">) described the </w:t>
      </w:r>
      <w:r>
        <w:rPr>
          <w:b/>
          <w:color w:val="2F7D4F"/>
        </w:rPr>
        <w:t>global assembly line</w:t>
      </w:r>
      <w:r>
        <w:t>.</w:t>
      </w:r>
    </w:p>
    <w:p>
      <w:pPr>
        <w:pStyle w:val="GSNumbered"/>
      </w:pPr>
      <w:r>
        <w:rPr>
          <w:b/>
          <w:color w:val="2B5C9E"/>
        </w:rPr>
        <w:t>56.</w:t>
        <w:tab/>
      </w:r>
      <w:r>
        <w:rPr>
          <w:b/>
          <w:color w:val="2F7D4F"/>
        </w:rPr>
        <w:t>Kathryn Ward</w:t>
      </w:r>
      <w:r>
        <w:t xml:space="preserve"> (</w:t>
      </w:r>
      <w:r>
        <w:rPr>
          <w:b/>
          <w:color w:val="1E2A44"/>
        </w:rPr>
        <w:t>1990</w:t>
      </w:r>
      <w:r>
        <w:t>) brought women workers into world-system analysis.</w:t>
      </w:r>
    </w:p>
    <w:p>
      <w:pPr>
        <w:pStyle w:val="GSNumbered"/>
      </w:pPr>
      <w:r>
        <w:rPr>
          <w:b/>
          <w:color w:val="2B5C9E"/>
        </w:rPr>
        <w:t>57.</w:t>
        <w:tab/>
      </w:r>
      <w:r>
        <w:rPr>
          <w:b/>
          <w:color w:val="2F7D4F"/>
        </w:rPr>
        <w:t>Gendered globalisation</w:t>
      </w:r>
      <w:r>
        <w:t xml:space="preserve"> means globalisation relies on and reshapes gender inequality (2025 question).</w:t>
      </w:r>
    </w:p>
    <w:p>
      <w:pPr>
        <w:pStyle w:val="GSNumbered"/>
      </w:pPr>
      <w:r>
        <w:rPr>
          <w:b/>
          <w:color w:val="2B5C9E"/>
        </w:rPr>
        <w:t>58.</w:t>
        <w:tab/>
      </w:r>
      <w:r>
        <w:t xml:space="preserve">The </w:t>
      </w:r>
      <w:r>
        <w:rPr>
          <w:b/>
          <w:color w:val="2F7D4F"/>
        </w:rPr>
        <w:t>Rana Plaza</w:t>
      </w:r>
      <w:r>
        <w:t xml:space="preserve"> collapse in Bangladesh (</w:t>
      </w:r>
      <w:r>
        <w:rPr>
          <w:b/>
          <w:color w:val="1E2A44"/>
        </w:rPr>
        <w:t>24 April 2013</w:t>
      </w:r>
      <w:r>
        <w:t>) killed more than 1,100 garment workers.</w:t>
      </w:r>
    </w:p>
    <w:p>
      <w:pPr>
        <w:pStyle w:val="Heading3"/>
      </w:pPr>
      <w:r>
        <w:t>F · Structural functionalism</w:t>
      </w:r>
    </w:p>
    <w:p>
      <w:pPr>
        <w:pStyle w:val="GSNumbered"/>
      </w:pPr>
      <w:r>
        <w:rPr>
          <w:b/>
          <w:color w:val="2B5C9E"/>
        </w:rPr>
        <w:t>59.</w:t>
        <w:tab/>
      </w:r>
      <w:r>
        <w:t xml:space="preserve">Structural functionalism is related to the </w:t>
      </w:r>
      <w:r>
        <w:rPr>
          <w:b/>
          <w:color w:val="2F7D4F"/>
        </w:rPr>
        <w:t>stability</w:t>
      </w:r>
      <w:r>
        <w:t xml:space="preserve"> of society (MCQ 2019).</w:t>
      </w:r>
    </w:p>
    <w:p>
      <w:pPr>
        <w:pStyle w:val="GSNumbered"/>
      </w:pPr>
      <w:r>
        <w:rPr>
          <w:b/>
          <w:color w:val="2B5C9E"/>
        </w:rPr>
        <w:t>60.</w:t>
        <w:tab/>
      </w:r>
      <w:r>
        <w:rPr>
          <w:b/>
          <w:color w:val="2F7D4F"/>
        </w:rPr>
        <w:t>Émile Durkheim</w:t>
      </w:r>
      <w:r>
        <w:t xml:space="preserve"> and </w:t>
      </w:r>
      <w:r>
        <w:rPr>
          <w:b/>
          <w:color w:val="2F7D4F"/>
        </w:rPr>
        <w:t>Talcott Parsons</w:t>
      </w:r>
      <w:r>
        <w:t xml:space="preserve"> are the main functionalist thinkers.</w:t>
      </w:r>
    </w:p>
    <w:p>
      <w:pPr>
        <w:pStyle w:val="GSNumbered"/>
      </w:pPr>
      <w:r>
        <w:rPr>
          <w:b/>
          <w:color w:val="2B5C9E"/>
        </w:rPr>
        <w:t>61.</w:t>
        <w:tab/>
      </w:r>
      <w:r>
        <w:rPr>
          <w:b/>
          <w:color w:val="2F7D4F"/>
        </w:rPr>
        <w:t>George Murdock</w:t>
      </w:r>
      <w:r>
        <w:t xml:space="preserve"> (</w:t>
      </w:r>
      <w:r>
        <w:rPr>
          <w:b/>
          <w:color w:val="1E2A44"/>
        </w:rPr>
        <w:t>1949</w:t>
      </w:r>
      <w:r>
        <w:t xml:space="preserve">) named four functions of the family: </w:t>
      </w:r>
      <w:r>
        <w:rPr>
          <w:b/>
          <w:color w:val="2F7D4F"/>
        </w:rPr>
        <w:t>sexual, reproductive, economic, educational</w:t>
      </w:r>
      <w:r>
        <w:t>.</w:t>
      </w:r>
    </w:p>
    <w:p>
      <w:pPr>
        <w:pStyle w:val="GSNumbered"/>
      </w:pPr>
      <w:r>
        <w:rPr>
          <w:b/>
          <w:color w:val="2B5C9E"/>
        </w:rPr>
        <w:t>62.</w:t>
        <w:tab/>
      </w:r>
      <w:r>
        <w:rPr>
          <w:b/>
          <w:color w:val="2F7D4F"/>
        </w:rPr>
        <w:t>Parsons and Bales</w:t>
      </w:r>
      <w:r>
        <w:t xml:space="preserve"> (</w:t>
      </w:r>
      <w:r>
        <w:rPr>
          <w:b/>
          <w:color w:val="1E2A44"/>
        </w:rPr>
        <w:t>1955</w:t>
      </w:r>
      <w:r>
        <w:t xml:space="preserve">): men play the </w:t>
      </w:r>
      <w:r>
        <w:rPr>
          <w:b/>
          <w:color w:val="2F7D4F"/>
        </w:rPr>
        <w:t>instrumental</w:t>
      </w:r>
      <w:r>
        <w:t xml:space="preserve"> role, women the </w:t>
      </w:r>
      <w:r>
        <w:rPr>
          <w:b/>
          <w:color w:val="2F7D4F"/>
        </w:rPr>
        <w:t>expressive</w:t>
      </w:r>
      <w:r>
        <w:t xml:space="preserve"> role.</w:t>
      </w:r>
    </w:p>
    <w:p>
      <w:pPr>
        <w:pStyle w:val="GSNumbered"/>
      </w:pPr>
      <w:r>
        <w:rPr>
          <w:b/>
          <w:color w:val="2B5C9E"/>
        </w:rPr>
        <w:t>63.</w:t>
        <w:tab/>
      </w:r>
      <w:r>
        <w:rPr>
          <w:b/>
          <w:color w:val="2F7D4F"/>
        </w:rPr>
        <w:t>Robert Merton</w:t>
      </w:r>
      <w:r>
        <w:t xml:space="preserve"> added </w:t>
      </w:r>
      <w:r>
        <w:rPr>
          <w:b/>
          <w:color w:val="2F7D4F"/>
        </w:rPr>
        <w:t>manifest</w:t>
      </w:r>
      <w:r>
        <w:t xml:space="preserve"> and </w:t>
      </w:r>
      <w:r>
        <w:rPr>
          <w:b/>
          <w:color w:val="2F7D4F"/>
        </w:rPr>
        <w:t>latent</w:t>
      </w:r>
      <w:r>
        <w:t xml:space="preserve"> functions and </w:t>
      </w:r>
      <w:r>
        <w:rPr>
          <w:b/>
          <w:color w:val="2F7D4F"/>
        </w:rPr>
        <w:t>dysfunctions</w:t>
      </w:r>
      <w:r>
        <w:t>.</w:t>
      </w:r>
    </w:p>
    <w:p>
      <w:pPr>
        <w:pStyle w:val="GSNumbered"/>
      </w:pPr>
      <w:r>
        <w:rPr>
          <w:b/>
          <w:color w:val="2B5C9E"/>
        </w:rPr>
        <w:t>64.</w:t>
        <w:tab/>
      </w:r>
      <w:r>
        <w:t xml:space="preserve">The main gender critique: functionalism </w:t>
      </w:r>
      <w:r>
        <w:rPr>
          <w:b/>
          <w:color w:val="2F7D4F"/>
        </w:rPr>
        <w:t>justifies inequality</w:t>
      </w:r>
      <w:r>
        <w:t xml:space="preserve"> and ignores </w:t>
      </w:r>
      <w:r>
        <w:rPr>
          <w:b/>
          <w:color w:val="2F7D4F"/>
        </w:rPr>
        <w:t>power and conflict</w:t>
      </w:r>
      <w:r>
        <w:t>.</w:t>
      </w:r>
    </w:p>
    <w:p>
      <w:pPr>
        <w:pStyle w:val="GSNumbered"/>
      </w:pPr>
      <w:r>
        <w:rPr>
          <w:b/>
          <w:color w:val="2B5C9E"/>
        </w:rPr>
        <w:t>65.</w:t>
        <w:tab/>
      </w:r>
      <w:r>
        <w:rPr>
          <w:b/>
          <w:color w:val="2F7D4F"/>
        </w:rPr>
        <w:t>Ann Oakley</w:t>
      </w:r>
      <w:r>
        <w:t xml:space="preserve"> studied housework as real work in </w:t>
      </w:r>
      <w:r>
        <w:rPr>
          <w:i/>
        </w:rPr>
        <w:t>The Sociology of Housework</w:t>
      </w:r>
      <w:r>
        <w:t xml:space="preserve"> (</w:t>
      </w:r>
      <w:r>
        <w:rPr>
          <w:b/>
          <w:color w:val="1E2A44"/>
        </w:rPr>
        <w:t>1974</w:t>
      </w:r>
      <w:r>
        <w:t>).</w:t>
      </w:r>
    </w:p>
    <w:p>
      <w:pPr>
        <w:pStyle w:val="Heading3"/>
      </w:pPr>
      <w:r>
        <w:t>G · WID</w:t>
      </w:r>
    </w:p>
    <w:p>
      <w:pPr>
        <w:pStyle w:val="GSNumbered"/>
      </w:pPr>
      <w:r>
        <w:rPr>
          <w:b/>
          <w:color w:val="2B5C9E"/>
        </w:rPr>
        <w:t>66.</w:t>
        <w:tab/>
      </w:r>
      <w:r>
        <w:t xml:space="preserve">The concept that women have an important role in the development process is </w:t>
      </w:r>
      <w:r>
        <w:rPr>
          <w:b/>
          <w:color w:val="2F7D4F"/>
        </w:rPr>
        <w:t>WID</w:t>
      </w:r>
      <w:r>
        <w:t xml:space="preserve"> (MCQ 2019).</w:t>
      </w:r>
    </w:p>
    <w:p>
      <w:pPr>
        <w:pStyle w:val="GSNumbered"/>
      </w:pPr>
      <w:r>
        <w:rPr>
          <w:b/>
          <w:color w:val="2B5C9E"/>
        </w:rPr>
        <w:t>67.</w:t>
        <w:tab/>
      </w:r>
      <w:r>
        <w:t xml:space="preserve">The term </w:t>
      </w:r>
      <w:r>
        <w:rPr>
          <w:b/>
          <w:color w:val="2F7D4F"/>
        </w:rPr>
        <w:t>WID</w:t>
      </w:r>
      <w:r>
        <w:t xml:space="preserve"> was coined by development professionals based in </w:t>
      </w:r>
      <w:r>
        <w:rPr>
          <w:b/>
          <w:color w:val="2F7D4F"/>
        </w:rPr>
        <w:t>Washington</w:t>
      </w:r>
      <w:r>
        <w:t xml:space="preserve"> (MCQ 2018).</w:t>
      </w:r>
    </w:p>
    <w:p>
      <w:pPr>
        <w:pStyle w:val="GSNumbered"/>
      </w:pPr>
      <w:r>
        <w:rPr>
          <w:b/>
          <w:color w:val="2B5C9E"/>
        </w:rPr>
        <w:t>68.</w:t>
        <w:tab/>
      </w:r>
      <w:r>
        <w:t xml:space="preserve">The </w:t>
      </w:r>
      <w:r>
        <w:rPr>
          <w:b/>
          <w:color w:val="2F7D4F"/>
        </w:rPr>
        <w:t>Percy Amendment</w:t>
      </w:r>
      <w:r>
        <w:t xml:space="preserve"> (</w:t>
      </w:r>
      <w:r>
        <w:rPr>
          <w:b/>
          <w:color w:val="1E2A44"/>
        </w:rPr>
        <w:t>1973</w:t>
      </w:r>
      <w:r>
        <w:t>) required US aid to integrate women.</w:t>
      </w:r>
    </w:p>
    <w:p>
      <w:pPr>
        <w:pStyle w:val="GSNumbered"/>
      </w:pPr>
      <w:r>
        <w:rPr>
          <w:b/>
          <w:color w:val="2B5C9E"/>
        </w:rPr>
        <w:t>69.</w:t>
        <w:tab/>
      </w:r>
      <w:r>
        <w:rPr>
          <w:b/>
          <w:color w:val="2F7D4F"/>
        </w:rPr>
        <w:t>USAID</w:t>
      </w:r>
      <w:r>
        <w:t xml:space="preserve"> created an Office of Women in Development in </w:t>
      </w:r>
      <w:r>
        <w:rPr>
          <w:b/>
          <w:color w:val="1E2A44"/>
        </w:rPr>
        <w:t>1974</w:t>
      </w:r>
      <w:r>
        <w:t>.</w:t>
      </w:r>
    </w:p>
    <w:p>
      <w:pPr>
        <w:pStyle w:val="GSNumbered"/>
      </w:pPr>
      <w:r>
        <w:rPr>
          <w:b/>
          <w:color w:val="2B5C9E"/>
        </w:rPr>
        <w:t>70.</w:t>
        <w:tab/>
      </w:r>
      <w:r>
        <w:t xml:space="preserve">WID drew on </w:t>
      </w:r>
      <w:r>
        <w:rPr>
          <w:b/>
          <w:color w:val="2F7D4F"/>
        </w:rPr>
        <w:t>liberal feminism</w:t>
      </w:r>
      <w:r>
        <w:t xml:space="preserve"> and </w:t>
      </w:r>
      <w:r>
        <w:rPr>
          <w:b/>
          <w:color w:val="2F7D4F"/>
        </w:rPr>
        <w:t>modernisation</w:t>
      </w:r>
      <w:r>
        <w:t xml:space="preserve"> theory.</w:t>
      </w:r>
    </w:p>
    <w:p>
      <w:pPr>
        <w:pStyle w:val="GSNumbered"/>
      </w:pPr>
      <w:r>
        <w:rPr>
          <w:b/>
          <w:color w:val="2B5C9E"/>
        </w:rPr>
        <w:t>71.</w:t>
        <w:tab/>
      </w:r>
      <w:r>
        <w:t xml:space="preserve">The approach that takes the </w:t>
      </w:r>
      <w:r>
        <w:rPr>
          <w:b/>
          <w:color w:val="2F7D4F"/>
        </w:rPr>
        <w:t>sexual division of labour for granted</w:t>
      </w:r>
      <w:r>
        <w:t xml:space="preserve"> is </w:t>
      </w:r>
      <w:r>
        <w:rPr>
          <w:b/>
          <w:color w:val="2F7D4F"/>
        </w:rPr>
        <w:t>WID</w:t>
      </w:r>
      <w:r>
        <w:t xml:space="preserve"> (MCQ 2024).</w:t>
      </w:r>
    </w:p>
    <w:p>
      <w:pPr>
        <w:pStyle w:val="GSNumbered"/>
      </w:pPr>
      <w:r>
        <w:rPr>
          <w:b/>
          <w:color w:val="2B5C9E"/>
        </w:rPr>
        <w:t>72.</w:t>
        <w:tab/>
      </w:r>
      <w:r>
        <w:t xml:space="preserve">WID was criticised mainly for </w:t>
      </w:r>
      <w:r>
        <w:rPr>
          <w:b/>
          <w:color w:val="2F7D4F"/>
        </w:rPr>
        <w:t>failing to transform gender relations</w:t>
      </w:r>
      <w:r>
        <w:t xml:space="preserve"> (MCQ 2026).</w:t>
      </w:r>
    </w:p>
    <w:p>
      <w:pPr>
        <w:pStyle w:val="GSNumbered"/>
      </w:pPr>
      <w:r>
        <w:rPr>
          <w:b/>
          <w:color w:val="2B5C9E"/>
        </w:rPr>
        <w:t>73.</w:t>
        <w:tab/>
      </w:r>
      <w:r>
        <w:t>WID's projects were criticised as "</w:t>
      </w:r>
      <w:r>
        <w:rPr>
          <w:b/>
          <w:color w:val="2F7D4F"/>
        </w:rPr>
        <w:t>add women and stir</w:t>
      </w:r>
      <w:r>
        <w:t>".</w:t>
      </w:r>
    </w:p>
    <w:p>
      <w:pPr>
        <w:pStyle w:val="GSNumbered"/>
      </w:pPr>
      <w:r>
        <w:rPr>
          <w:b/>
          <w:color w:val="2B5C9E"/>
        </w:rPr>
        <w:t>74.</w:t>
        <w:tab/>
      </w:r>
      <w:r>
        <w:t xml:space="preserve">Pakistan's </w:t>
      </w:r>
      <w:r>
        <w:rPr>
          <w:b/>
          <w:color w:val="2F7D4F"/>
        </w:rPr>
        <w:t>Women's Division</w:t>
      </w:r>
      <w:r>
        <w:t xml:space="preserve"> was created in </w:t>
      </w:r>
      <w:r>
        <w:rPr>
          <w:b/>
          <w:color w:val="1E2A44"/>
        </w:rPr>
        <w:t>1979</w:t>
      </w:r>
      <w:r>
        <w:t xml:space="preserve">; the </w:t>
      </w:r>
      <w:r>
        <w:rPr>
          <w:b/>
          <w:color w:val="2F7D4F"/>
        </w:rPr>
        <w:t>First Women Bank</w:t>
      </w:r>
      <w:r>
        <w:t xml:space="preserve"> opened in </w:t>
      </w:r>
      <w:r>
        <w:rPr>
          <w:b/>
          <w:color w:val="1E2A44"/>
        </w:rPr>
        <w:t>1989</w:t>
      </w:r>
      <w:r>
        <w:t>.</w:t>
      </w:r>
    </w:p>
    <w:p>
      <w:pPr>
        <w:pStyle w:val="Heading3"/>
      </w:pPr>
      <w:r>
        <w:t>H · WAD</w:t>
      </w:r>
    </w:p>
    <w:p>
      <w:pPr>
        <w:pStyle w:val="GSNumbered"/>
      </w:pPr>
      <w:r>
        <w:rPr>
          <w:b/>
          <w:color w:val="2B5C9E"/>
        </w:rPr>
        <w:t>75.</w:t>
        <w:tab/>
      </w:r>
      <w:r>
        <w:rPr>
          <w:b/>
          <w:color w:val="2F7D4F"/>
        </w:rPr>
        <w:t>WAD</w:t>
      </w:r>
      <w:r>
        <w:t xml:space="preserve"> (late 1970s) holds that women were always in development, but on </w:t>
      </w:r>
      <w:r>
        <w:rPr>
          <w:b/>
          <w:color w:val="2F7D4F"/>
        </w:rPr>
        <w:t>unequal, exploitative</w:t>
      </w:r>
      <w:r>
        <w:t xml:space="preserve"> terms.</w:t>
      </w:r>
    </w:p>
    <w:p>
      <w:pPr>
        <w:pStyle w:val="GSNumbered"/>
      </w:pPr>
      <w:r>
        <w:rPr>
          <w:b/>
          <w:color w:val="2B5C9E"/>
        </w:rPr>
        <w:t>76.</w:t>
        <w:tab/>
      </w:r>
      <w:r>
        <w:t xml:space="preserve">WAD drew on </w:t>
      </w:r>
      <w:r>
        <w:rPr>
          <w:b/>
          <w:color w:val="2F7D4F"/>
        </w:rPr>
        <w:t>Marxism</w:t>
      </w:r>
      <w:r>
        <w:t xml:space="preserve"> and </w:t>
      </w:r>
      <w:r>
        <w:rPr>
          <w:b/>
          <w:color w:val="2F7D4F"/>
        </w:rPr>
        <w:t>dependency theory</w:t>
      </w:r>
      <w:r>
        <w:t>.</w:t>
      </w:r>
    </w:p>
    <w:p>
      <w:pPr>
        <w:pStyle w:val="GSNumbered"/>
      </w:pPr>
      <w:r>
        <w:rPr>
          <w:b/>
          <w:color w:val="2B5C9E"/>
        </w:rPr>
        <w:t>77.</w:t>
        <w:tab/>
      </w:r>
      <w:r>
        <w:t>The IDS workshop on "</w:t>
      </w:r>
      <w:r>
        <w:rPr>
          <w:b/>
          <w:color w:val="2F7D4F"/>
        </w:rPr>
        <w:t>The Continuing Subordination of Women</w:t>
      </w:r>
      <w:r>
        <w:t xml:space="preserve">" was held in </w:t>
      </w:r>
      <w:r>
        <w:rPr>
          <w:b/>
          <w:color w:val="1E2A44"/>
        </w:rPr>
        <w:t>1978</w:t>
      </w:r>
      <w:r>
        <w:t>.</w:t>
      </w:r>
    </w:p>
    <w:p>
      <w:pPr>
        <w:pStyle w:val="GSNumbered"/>
      </w:pPr>
      <w:r>
        <w:rPr>
          <w:b/>
          <w:color w:val="2B5C9E"/>
        </w:rPr>
        <w:t>78.</w:t>
        <w:tab/>
      </w:r>
      <w:r>
        <w:t xml:space="preserve">WAD's main weakness: it stressed </w:t>
      </w:r>
      <w:r>
        <w:rPr>
          <w:b/>
          <w:color w:val="2F7D4F"/>
        </w:rPr>
        <w:t>class</w:t>
      </w:r>
      <w:r>
        <w:t xml:space="preserve"> and ignored </w:t>
      </w:r>
      <w:r>
        <w:rPr>
          <w:b/>
          <w:color w:val="2F7D4F"/>
        </w:rPr>
        <w:t>patriarchy</w:t>
      </w:r>
      <w:r>
        <w:t xml:space="preserve"> within classes.</w:t>
      </w:r>
    </w:p>
    <w:p>
      <w:pPr>
        <w:pStyle w:val="GSNumbered"/>
      </w:pPr>
      <w:r>
        <w:rPr>
          <w:b/>
          <w:color w:val="2B5C9E"/>
        </w:rPr>
        <w:t>79.</w:t>
        <w:tab/>
      </w:r>
      <w:r>
        <w:t xml:space="preserve">The </w:t>
      </w:r>
      <w:r>
        <w:rPr>
          <w:b/>
          <w:color w:val="2F7D4F"/>
        </w:rPr>
        <w:t>2026</w:t>
      </w:r>
      <w:r>
        <w:t xml:space="preserve"> question on NGO-isation asked candidates to use the </w:t>
      </w:r>
      <w:r>
        <w:rPr>
          <w:b/>
          <w:color w:val="2F7D4F"/>
        </w:rPr>
        <w:t>WAD critique</w:t>
      </w:r>
      <w:r>
        <w:t>.</w:t>
      </w:r>
    </w:p>
    <w:p>
      <w:pPr>
        <w:pStyle w:val="Heading3"/>
      </w:pPr>
      <w:r>
        <w:t>I · GAD, needs and empowerment</w:t>
      </w:r>
    </w:p>
    <w:p>
      <w:pPr>
        <w:pStyle w:val="GSNumbered"/>
      </w:pPr>
      <w:r>
        <w:rPr>
          <w:b/>
          <w:color w:val="2B5C9E"/>
        </w:rPr>
        <w:t>80.</w:t>
        <w:tab/>
      </w:r>
      <w:r>
        <w:rPr>
          <w:b/>
          <w:color w:val="2F7D4F"/>
        </w:rPr>
        <w:t>GAD</w:t>
      </w:r>
      <w:r>
        <w:t xml:space="preserve"> (1980s) focuses on </w:t>
      </w:r>
      <w:r>
        <w:rPr>
          <w:b/>
          <w:color w:val="2F7D4F"/>
        </w:rPr>
        <w:t>gender relations</w:t>
      </w:r>
      <w:r>
        <w:t xml:space="preserve"> of power between women and men.</w:t>
      </w:r>
    </w:p>
    <w:p>
      <w:pPr>
        <w:pStyle w:val="GSNumbered"/>
      </w:pPr>
      <w:r>
        <w:rPr>
          <w:b/>
          <w:color w:val="2B5C9E"/>
        </w:rPr>
        <w:t>81.</w:t>
        <w:tab/>
      </w:r>
      <w:r>
        <w:t>GAD focuses on "</w:t>
      </w:r>
      <w:r>
        <w:rPr>
          <w:b/>
          <w:color w:val="2F7D4F"/>
        </w:rPr>
        <w:t>all of these</w:t>
      </w:r>
      <w:r>
        <w:t>" — gender relations, power and roles (MCQ 2025).</w:t>
      </w:r>
    </w:p>
    <w:p>
      <w:pPr>
        <w:pStyle w:val="GSNumbered"/>
      </w:pPr>
      <w:r>
        <w:rPr>
          <w:b/>
          <w:color w:val="2B5C9E"/>
        </w:rPr>
        <w:t>82.</w:t>
        <w:tab/>
      </w:r>
      <w:r>
        <w:rPr>
          <w:b/>
          <w:color w:val="2F7D4F"/>
        </w:rPr>
        <w:t>DAWN</w:t>
      </w:r>
      <w:r>
        <w:t xml:space="preserve"> was founded in </w:t>
      </w:r>
      <w:r>
        <w:rPr>
          <w:b/>
          <w:color w:val="2F7D4F"/>
        </w:rPr>
        <w:t>Bangalore</w:t>
      </w:r>
      <w:r>
        <w:t xml:space="preserve"> in </w:t>
      </w:r>
      <w:r>
        <w:rPr>
          <w:b/>
          <w:color w:val="1E2A44"/>
        </w:rPr>
        <w:t>1984</w:t>
      </w:r>
      <w:r>
        <w:t>; Sen and Grown presented its platform at Nairobi (</w:t>
      </w:r>
      <w:r>
        <w:rPr>
          <w:b/>
          <w:color w:val="1E2A44"/>
        </w:rPr>
        <w:t>1985</w:t>
      </w:r>
      <w:r>
        <w:t>).</w:t>
      </w:r>
    </w:p>
    <w:p>
      <w:pPr>
        <w:pStyle w:val="GSNumbered"/>
      </w:pPr>
      <w:r>
        <w:rPr>
          <w:b/>
          <w:color w:val="2B5C9E"/>
        </w:rPr>
        <w:t>83.</w:t>
        <w:tab/>
      </w:r>
      <w:r>
        <w:rPr>
          <w:b/>
          <w:color w:val="2F7D4F"/>
        </w:rPr>
        <w:t>Maxine Molyneux</w:t>
      </w:r>
      <w:r>
        <w:t xml:space="preserve"> (</w:t>
      </w:r>
      <w:r>
        <w:rPr>
          <w:b/>
          <w:color w:val="1E2A44"/>
        </w:rPr>
        <w:t>1985</w:t>
      </w:r>
      <w:r>
        <w:t xml:space="preserve">) distinguished </w:t>
      </w:r>
      <w:r>
        <w:rPr>
          <w:b/>
          <w:color w:val="2F7D4F"/>
        </w:rPr>
        <w:t>practical</w:t>
      </w:r>
      <w:r>
        <w:t xml:space="preserve"> and </w:t>
      </w:r>
      <w:r>
        <w:rPr>
          <w:b/>
          <w:color w:val="2F7D4F"/>
        </w:rPr>
        <w:t>strategic</w:t>
      </w:r>
      <w:r>
        <w:t xml:space="preserve"> gender interests.</w:t>
      </w:r>
    </w:p>
    <w:p>
      <w:pPr>
        <w:pStyle w:val="GSNumbered"/>
      </w:pPr>
      <w:r>
        <w:rPr>
          <w:b/>
          <w:color w:val="2B5C9E"/>
        </w:rPr>
        <w:t>84.</w:t>
        <w:tab/>
      </w:r>
      <w:r>
        <w:rPr>
          <w:b/>
          <w:color w:val="2F7D4F"/>
        </w:rPr>
        <w:t>Caroline Moser</w:t>
      </w:r>
      <w:r>
        <w:t xml:space="preserve"> turned them into </w:t>
      </w:r>
      <w:r>
        <w:rPr>
          <w:b/>
          <w:color w:val="2F7D4F"/>
        </w:rPr>
        <w:t>practical and strategic gender needs</w:t>
      </w:r>
      <w:r>
        <w:t xml:space="preserve"> (</w:t>
      </w:r>
      <w:r>
        <w:rPr>
          <w:b/>
          <w:color w:val="1E2A44"/>
        </w:rPr>
        <w:t>1989</w:t>
      </w:r>
      <w:r>
        <w:t xml:space="preserve">, </w:t>
      </w:r>
      <w:r>
        <w:rPr>
          <w:b/>
          <w:color w:val="1E2A44"/>
        </w:rPr>
        <w:t>1993</w:t>
      </w:r>
      <w:r>
        <w:t>).</w:t>
      </w:r>
    </w:p>
    <w:p>
      <w:pPr>
        <w:pStyle w:val="GSNumbered"/>
      </w:pPr>
      <w:r>
        <w:rPr>
          <w:b/>
          <w:color w:val="2B5C9E"/>
        </w:rPr>
        <w:t>85.</w:t>
        <w:tab/>
      </w:r>
      <w:r>
        <w:rPr>
          <w:b/>
          <w:color w:val="2F7D4F"/>
        </w:rPr>
        <w:t>Practical gender needs</w:t>
      </w:r>
      <w:r>
        <w:t xml:space="preserve"> address </w:t>
      </w:r>
      <w:r>
        <w:rPr>
          <w:b/>
          <w:color w:val="2F7D4F"/>
        </w:rPr>
        <w:t>immediate necessities</w:t>
      </w:r>
      <w:r>
        <w:t xml:space="preserve"> (MCQ 2026) — water, food, health.</w:t>
      </w:r>
    </w:p>
    <w:p>
      <w:pPr>
        <w:pStyle w:val="GSNumbered"/>
      </w:pPr>
      <w:r>
        <w:rPr>
          <w:b/>
          <w:color w:val="2B5C9E"/>
        </w:rPr>
        <w:t>86.</w:t>
        <w:tab/>
      </w:r>
      <w:r>
        <w:rPr>
          <w:b/>
          <w:color w:val="2F7D4F"/>
        </w:rPr>
        <w:t>Strategic gender interests</w:t>
      </w:r>
      <w:r>
        <w:t xml:space="preserve"> aim to </w:t>
      </w:r>
      <w:r>
        <w:rPr>
          <w:b/>
          <w:color w:val="2F7D4F"/>
        </w:rPr>
        <w:t>change</w:t>
      </w:r>
      <w:r>
        <w:t xml:space="preserve"> women's position — land, laws, power.</w:t>
      </w:r>
    </w:p>
    <w:p>
      <w:pPr>
        <w:pStyle w:val="GSNumbered"/>
      </w:pPr>
      <w:r>
        <w:rPr>
          <w:b/>
          <w:color w:val="2B5C9E"/>
        </w:rPr>
        <w:t>87.</w:t>
        <w:tab/>
      </w:r>
      <w:r>
        <w:t xml:space="preserve">Moser's </w:t>
      </w:r>
      <w:r>
        <w:rPr>
          <w:b/>
          <w:color w:val="2F7D4F"/>
        </w:rPr>
        <w:t>triple role</w:t>
      </w:r>
      <w:r>
        <w:t xml:space="preserve">: </w:t>
      </w:r>
      <w:r>
        <w:rPr>
          <w:b/>
          <w:color w:val="2F7D4F"/>
        </w:rPr>
        <w:t>productive</w:t>
      </w:r>
      <w:r>
        <w:t xml:space="preserve">, </w:t>
      </w:r>
      <w:r>
        <w:rPr>
          <w:b/>
          <w:color w:val="2F7D4F"/>
        </w:rPr>
        <w:t>reproductive</w:t>
      </w:r>
      <w:r>
        <w:t xml:space="preserve"> and </w:t>
      </w:r>
      <w:r>
        <w:rPr>
          <w:b/>
          <w:color w:val="2F7D4F"/>
        </w:rPr>
        <w:t>community-managing</w:t>
      </w:r>
      <w:r>
        <w:t xml:space="preserve"> work.</w:t>
      </w:r>
    </w:p>
    <w:p>
      <w:pPr>
        <w:pStyle w:val="GSNumbered"/>
      </w:pPr>
      <w:r>
        <w:rPr>
          <w:b/>
          <w:color w:val="2B5C9E"/>
        </w:rPr>
        <w:t>88.</w:t>
        <w:tab/>
      </w:r>
      <w:r>
        <w:t xml:space="preserve">Moser's five policy approaches: </w:t>
      </w:r>
      <w:r>
        <w:rPr>
          <w:b/>
          <w:color w:val="2F7D4F"/>
        </w:rPr>
        <w:t>welfare, equity, anti-poverty, efficiency, empowerment</w:t>
      </w:r>
      <w:r>
        <w:t>.</w:t>
      </w:r>
    </w:p>
    <w:p>
      <w:pPr>
        <w:pStyle w:val="GSNumbered"/>
      </w:pPr>
      <w:r>
        <w:rPr>
          <w:b/>
          <w:color w:val="2B5C9E"/>
        </w:rPr>
        <w:t>89.</w:t>
        <w:tab/>
      </w:r>
      <w:r>
        <w:t xml:space="preserve">The author of </w:t>
      </w:r>
      <w:r>
        <w:rPr>
          <w:i/>
        </w:rPr>
        <w:t>Reversed Realities</w:t>
      </w:r>
      <w:r>
        <w:t xml:space="preserve"> (</w:t>
      </w:r>
      <w:r>
        <w:rPr>
          <w:b/>
          <w:color w:val="1E2A44"/>
        </w:rPr>
        <w:t>1994</w:t>
      </w:r>
      <w:r>
        <w:t xml:space="preserve">) is </w:t>
      </w:r>
      <w:r>
        <w:rPr>
          <w:b/>
          <w:color w:val="2F7D4F"/>
        </w:rPr>
        <w:t>Naila Kabeer</w:t>
      </w:r>
      <w:r>
        <w:t xml:space="preserve"> (MCQ 2018).</w:t>
      </w:r>
    </w:p>
    <w:p>
      <w:pPr>
        <w:pStyle w:val="GSNumbered"/>
      </w:pPr>
      <w:r>
        <w:rPr>
          <w:b/>
          <w:color w:val="2B5C9E"/>
        </w:rPr>
        <w:t>90.</w:t>
        <w:tab/>
      </w:r>
      <w:r>
        <w:t>Kabeer (</w:t>
      </w:r>
      <w:r>
        <w:rPr>
          <w:b/>
          <w:color w:val="1E2A44"/>
        </w:rPr>
        <w:t>1999</w:t>
      </w:r>
      <w:r>
        <w:t xml:space="preserve">): empowerment is the ability to make </w:t>
      </w:r>
      <w:r>
        <w:rPr>
          <w:b/>
          <w:color w:val="2F7D4F"/>
        </w:rPr>
        <w:t>strategic life choices</w:t>
      </w:r>
      <w:r>
        <w:t xml:space="preserve"> — </w:t>
      </w:r>
      <w:r>
        <w:rPr>
          <w:b/>
          <w:color w:val="2F7D4F"/>
        </w:rPr>
        <w:t>resources, agency, achievements</w:t>
      </w:r>
      <w:r>
        <w:t>.</w:t>
      </w:r>
    </w:p>
    <w:p>
      <w:pPr>
        <w:pStyle w:val="GSNumbered"/>
      </w:pPr>
      <w:r>
        <w:rPr>
          <w:b/>
          <w:color w:val="2B5C9E"/>
        </w:rPr>
        <w:t>91.</w:t>
        <w:tab/>
      </w:r>
      <w:r>
        <w:t xml:space="preserve">Transforming grassroots women from beneficiaries to </w:t>
      </w:r>
      <w:r>
        <w:rPr>
          <w:b/>
          <w:color w:val="2F7D4F"/>
        </w:rPr>
        <w:t>active participants</w:t>
      </w:r>
      <w:r>
        <w:t xml:space="preserve"> is </w:t>
      </w:r>
      <w:r>
        <w:rPr>
          <w:b/>
          <w:color w:val="2F7D4F"/>
        </w:rPr>
        <w:t>empowerment</w:t>
      </w:r>
      <w:r>
        <w:t xml:space="preserve"> (MCQ 2023).</w:t>
      </w:r>
    </w:p>
    <w:p>
      <w:pPr>
        <w:pStyle w:val="GSNumbered"/>
      </w:pPr>
      <w:r>
        <w:rPr>
          <w:b/>
          <w:color w:val="2B5C9E"/>
        </w:rPr>
        <w:t>92.</w:t>
        <w:tab/>
      </w:r>
      <w:r>
        <w:rPr>
          <w:b/>
          <w:color w:val="2F7D4F"/>
        </w:rPr>
        <w:t>Sara Longwe</w:t>
      </w:r>
      <w:r>
        <w:t xml:space="preserve">'s framework: </w:t>
      </w:r>
      <w:r>
        <w:rPr>
          <w:b/>
          <w:color w:val="2F7D4F"/>
        </w:rPr>
        <w:t>welfare, access, conscientisation, participation, control</w:t>
      </w:r>
      <w:r>
        <w:t>.</w:t>
      </w:r>
    </w:p>
    <w:p>
      <w:pPr>
        <w:pStyle w:val="GSNumbered"/>
      </w:pPr>
      <w:r>
        <w:rPr>
          <w:b/>
          <w:color w:val="2B5C9E"/>
        </w:rPr>
        <w:t>93.</w:t>
        <w:tab/>
      </w:r>
      <w:r>
        <w:t xml:space="preserve">The </w:t>
      </w:r>
      <w:r>
        <w:rPr>
          <w:b/>
          <w:color w:val="2F7D4F"/>
        </w:rPr>
        <w:t>Harvard Analytical Framework</w:t>
      </w:r>
      <w:r>
        <w:t xml:space="preserve"> (</w:t>
      </w:r>
      <w:r>
        <w:rPr>
          <w:b/>
          <w:color w:val="1E2A44"/>
        </w:rPr>
        <w:t>1985</w:t>
      </w:r>
      <w:r>
        <w:t xml:space="preserve">) maps activities and </w:t>
      </w:r>
      <w:r>
        <w:rPr>
          <w:b/>
          <w:color w:val="2F7D4F"/>
        </w:rPr>
        <w:t>access to and control over</w:t>
      </w:r>
      <w:r>
        <w:t xml:space="preserve"> resources.</w:t>
      </w:r>
    </w:p>
    <w:p>
      <w:pPr>
        <w:pStyle w:val="GSNumbered"/>
      </w:pPr>
      <w:r>
        <w:rPr>
          <w:b/>
          <w:color w:val="2B5C9E"/>
        </w:rPr>
        <w:t>94.</w:t>
        <w:tab/>
      </w:r>
      <w:r>
        <w:t xml:space="preserve">The first global framework to adopt </w:t>
      </w:r>
      <w:r>
        <w:rPr>
          <w:b/>
          <w:color w:val="2F7D4F"/>
        </w:rPr>
        <w:t>gender mainstreaming</w:t>
      </w:r>
      <w:r>
        <w:t xml:space="preserve"> was the </w:t>
      </w:r>
      <w:r>
        <w:rPr>
          <w:b/>
          <w:color w:val="2F7D4F"/>
        </w:rPr>
        <w:t>Beijing</w:t>
      </w:r>
      <w:r>
        <w:t xml:space="preserve"> Declaration (</w:t>
      </w:r>
      <w:r>
        <w:rPr>
          <w:b/>
          <w:color w:val="1E2A44"/>
        </w:rPr>
        <w:t>1995</w:t>
      </w:r>
      <w:r>
        <w:t>) (MCQ 2024).</w:t>
      </w:r>
    </w:p>
    <w:p>
      <w:pPr>
        <w:pStyle w:val="GSNumbered"/>
      </w:pPr>
      <w:r>
        <w:rPr>
          <w:b/>
          <w:color w:val="2B5C9E"/>
        </w:rPr>
        <w:t>95.</w:t>
        <w:tab/>
      </w:r>
      <w:r>
        <w:t xml:space="preserve">ECOSOC defined gender mainstreaming in </w:t>
      </w:r>
      <w:r>
        <w:rPr>
          <w:b/>
          <w:color w:val="1E2A44"/>
        </w:rPr>
        <w:t>1997</w:t>
      </w:r>
      <w:r>
        <w:t>.</w:t>
      </w:r>
    </w:p>
    <w:p>
      <w:pPr>
        <w:pStyle w:val="GSNumbered"/>
      </w:pPr>
      <w:r>
        <w:rPr>
          <w:b/>
          <w:color w:val="2B5C9E"/>
        </w:rPr>
        <w:t>96.</w:t>
        <w:tab/>
      </w:r>
      <w:r>
        <w:t>A benefit of gender mainstreaming: "</w:t>
      </w:r>
      <w:r>
        <w:rPr>
          <w:b/>
          <w:color w:val="2F7D4F"/>
        </w:rPr>
        <w:t>all of these</w:t>
      </w:r>
      <w:r>
        <w:t>" (MCQ 2025).</w:t>
      </w:r>
    </w:p>
    <w:p>
      <w:pPr>
        <w:pStyle w:val="GSNumbered"/>
      </w:pPr>
      <w:r>
        <w:rPr>
          <w:b/>
          <w:color w:val="2B5C9E"/>
        </w:rPr>
        <w:t>97.</w:t>
        <w:tab/>
      </w:r>
      <w:r>
        <w:rPr>
          <w:b/>
          <w:color w:val="2F7D4F"/>
        </w:rPr>
        <w:t>"All women are organised for an equitable share of development"</w:t>
      </w:r>
      <w:r>
        <w:t xml:space="preserve"> is an </w:t>
      </w:r>
      <w:r>
        <w:rPr>
          <w:b/>
          <w:color w:val="2F7D4F"/>
        </w:rPr>
        <w:t>incorrect</w:t>
      </w:r>
      <w:r>
        <w:t xml:space="preserve"> statement (MCQ 2023).</w:t>
      </w:r>
    </w:p>
    <w:p>
      <w:pPr>
        <w:pStyle w:val="Heading3"/>
      </w:pPr>
      <w:r>
        <w:t>J · Structural adjustment</w:t>
      </w:r>
    </w:p>
    <w:p>
      <w:pPr>
        <w:pStyle w:val="GSNumbered"/>
      </w:pPr>
      <w:r>
        <w:rPr>
          <w:b/>
          <w:color w:val="2B5C9E"/>
        </w:rPr>
        <w:t>98.</w:t>
        <w:tab/>
      </w:r>
      <w:r>
        <w:t xml:space="preserve">The </w:t>
      </w:r>
      <w:r>
        <w:rPr>
          <w:b/>
          <w:color w:val="2F7D4F"/>
        </w:rPr>
        <w:t>debt crisis</w:t>
      </w:r>
      <w:r>
        <w:t xml:space="preserve"> broke out when </w:t>
      </w:r>
      <w:r>
        <w:rPr>
          <w:b/>
          <w:color w:val="2F7D4F"/>
        </w:rPr>
        <w:t>Mexico</w:t>
      </w:r>
      <w:r>
        <w:t xml:space="preserve"> could not pay in </w:t>
      </w:r>
      <w:r>
        <w:rPr>
          <w:b/>
          <w:color w:val="1E2A44"/>
        </w:rPr>
        <w:t>1982</w:t>
      </w:r>
      <w:r>
        <w:t>.</w:t>
      </w:r>
    </w:p>
    <w:p>
      <w:pPr>
        <w:pStyle w:val="GSNumbered"/>
      </w:pPr>
      <w:r>
        <w:rPr>
          <w:b/>
          <w:color w:val="2B5C9E"/>
        </w:rPr>
        <w:t>99.</w:t>
        <w:tab/>
      </w:r>
      <w:r>
        <w:rPr>
          <w:b/>
          <w:color w:val="2F7D4F"/>
        </w:rPr>
        <w:t>John Williamson</w:t>
      </w:r>
      <w:r>
        <w:t xml:space="preserve"> coined "</w:t>
      </w:r>
      <w:r>
        <w:rPr>
          <w:b/>
          <w:color w:val="2F7D4F"/>
        </w:rPr>
        <w:t>Washington Consensus</w:t>
      </w:r>
      <w:r>
        <w:t xml:space="preserve">" in </w:t>
      </w:r>
      <w:r>
        <w:rPr>
          <w:b/>
          <w:color w:val="1E2A44"/>
        </w:rPr>
        <w:t>1989</w:t>
      </w:r>
      <w:r>
        <w:t>.</w:t>
      </w:r>
    </w:p>
    <w:p>
      <w:pPr>
        <w:pStyle w:val="GSNumbered"/>
      </w:pPr>
      <w:r>
        <w:rPr>
          <w:b/>
          <w:color w:val="2B5C9E"/>
        </w:rPr>
        <w:t>100.</w:t>
        <w:tab/>
      </w:r>
      <w:r>
        <w:t xml:space="preserve">SAP conditions: spending cuts, subsidy removal, </w:t>
      </w:r>
      <w:r>
        <w:rPr>
          <w:b/>
          <w:color w:val="2F7D4F"/>
        </w:rPr>
        <w:t>user fees</w:t>
      </w:r>
      <w:r>
        <w:t>, devaluation, privatisation, liberalisation.</w:t>
      </w:r>
    </w:p>
    <w:p>
      <w:pPr>
        <w:pStyle w:val="GSNumbered"/>
      </w:pPr>
      <w:r>
        <w:rPr>
          <w:b/>
          <w:color w:val="2B5C9E"/>
        </w:rPr>
        <w:t>101.</w:t>
        <w:tab/>
      </w:r>
      <w:r>
        <w:rPr>
          <w:b/>
          <w:color w:val="2F7D4F"/>
        </w:rPr>
        <w:t>Diane Elson</w:t>
      </w:r>
      <w:r>
        <w:t xml:space="preserve"> (</w:t>
      </w:r>
      <w:r>
        <w:rPr>
          <w:i/>
        </w:rPr>
        <w:t>Male Bias in the Development Process</w:t>
      </w:r>
      <w:r>
        <w:t xml:space="preserve">, </w:t>
      </w:r>
      <w:r>
        <w:rPr>
          <w:b/>
          <w:color w:val="1E2A44"/>
        </w:rPr>
        <w:t>1991</w:t>
      </w:r>
      <w:r>
        <w:t>) said SAPs treat women's labour as "</w:t>
      </w:r>
      <w:r>
        <w:rPr>
          <w:b/>
          <w:color w:val="2F7D4F"/>
        </w:rPr>
        <w:t>infinitely elastic</w:t>
      </w:r>
      <w:r>
        <w:t>".</w:t>
      </w:r>
    </w:p>
    <w:p>
      <w:pPr>
        <w:pStyle w:val="GSNumbered"/>
      </w:pPr>
      <w:r>
        <w:rPr>
          <w:b/>
          <w:color w:val="2B5C9E"/>
        </w:rPr>
        <w:t>102.</w:t>
        <w:tab/>
      </w:r>
      <w:r>
        <w:rPr>
          <w:b/>
          <w:color w:val="2F7D4F"/>
        </w:rPr>
        <w:t>UNICEF</w:t>
      </w:r>
      <w:r>
        <w:t xml:space="preserve">'s </w:t>
      </w:r>
      <w:r>
        <w:rPr>
          <w:i/>
        </w:rPr>
        <w:t>Adjustment with a Human Face</w:t>
      </w:r>
      <w:r>
        <w:t xml:space="preserve"> was published in </w:t>
      </w:r>
      <w:r>
        <w:rPr>
          <w:b/>
          <w:color w:val="1E2A44"/>
        </w:rPr>
        <w:t>1987</w:t>
      </w:r>
      <w:r>
        <w:t>.</w:t>
      </w:r>
    </w:p>
    <w:p>
      <w:pPr>
        <w:pStyle w:val="GSNumbered"/>
      </w:pPr>
      <w:r>
        <w:rPr>
          <w:b/>
          <w:color w:val="2B5C9E"/>
        </w:rPr>
        <w:t>103.</w:t>
        <w:tab/>
      </w:r>
      <w:r>
        <w:t xml:space="preserve">The Commonwealth's </w:t>
      </w:r>
      <w:r>
        <w:rPr>
          <w:i/>
        </w:rPr>
        <w:t>Engendering Adjustment for the 1990s</w:t>
      </w:r>
      <w:r>
        <w:t xml:space="preserve"> appeared in </w:t>
      </w:r>
      <w:r>
        <w:rPr>
          <w:b/>
          <w:color w:val="1E2A44"/>
        </w:rPr>
        <w:t>1989</w:t>
      </w:r>
      <w:r>
        <w:t>.</w:t>
      </w:r>
    </w:p>
    <w:p>
      <w:pPr>
        <w:pStyle w:val="GSNumbered"/>
      </w:pPr>
      <w:r>
        <w:rPr>
          <w:b/>
          <w:color w:val="2B5C9E"/>
        </w:rPr>
        <w:t>104.</w:t>
        <w:tab/>
      </w:r>
      <w:r>
        <w:rPr>
          <w:b/>
          <w:color w:val="2F7D4F"/>
        </w:rPr>
        <w:t>Poverty Reduction Strategy Papers</w:t>
      </w:r>
      <w:r>
        <w:t xml:space="preserve"> followed in </w:t>
      </w:r>
      <w:r>
        <w:rPr>
          <w:b/>
          <w:color w:val="1E2A44"/>
        </w:rPr>
        <w:t>1999</w:t>
      </w:r>
      <w:r>
        <w:t>.</w:t>
      </w:r>
    </w:p>
    <w:p>
      <w:pPr>
        <w:pStyle w:val="GSNumbered"/>
      </w:pPr>
      <w:r>
        <w:rPr>
          <w:b/>
          <w:color w:val="2B5C9E"/>
        </w:rPr>
        <w:t>105.</w:t>
        <w:tab/>
      </w:r>
      <w:r>
        <w:t xml:space="preserve">Pakistan's first IMF adjustment programme began in </w:t>
      </w:r>
      <w:r>
        <w:rPr>
          <w:b/>
          <w:color w:val="1E2A44"/>
        </w:rPr>
        <w:t>1988</w:t>
      </w:r>
      <w:r>
        <w:t xml:space="preserve">; a </w:t>
      </w:r>
      <w:r>
        <w:rPr>
          <w:b/>
          <w:color w:val="2F7D4F"/>
        </w:rPr>
        <w:t>7-billion-dollar EFF</w:t>
      </w:r>
      <w:r>
        <w:t xml:space="preserve"> was approved in </w:t>
      </w:r>
      <w:r>
        <w:rPr>
          <w:b/>
          <w:color w:val="1E2A44"/>
        </w:rPr>
        <w:t>2024</w:t>
      </w:r>
      <w:r>
        <w:t>.</w:t>
      </w:r>
    </w:p>
    <w:p>
      <w:pPr>
        <w:pStyle w:val="Heading3"/>
      </w:pPr>
      <w:r>
        <w:t>K · Globalisation</w:t>
      </w:r>
    </w:p>
    <w:p>
      <w:pPr>
        <w:pStyle w:val="GSNumbered"/>
      </w:pPr>
      <w:r>
        <w:rPr>
          <w:b/>
          <w:color w:val="2B5C9E"/>
        </w:rPr>
        <w:t>106.</w:t>
        <w:tab/>
      </w:r>
      <w:r>
        <w:t xml:space="preserve">The growing </w:t>
      </w:r>
      <w:r>
        <w:rPr>
          <w:b/>
          <w:color w:val="2F7D4F"/>
        </w:rPr>
        <w:t>interdependence</w:t>
      </w:r>
      <w:r>
        <w:t xml:space="preserve"> of societies across the world is </w:t>
      </w:r>
      <w:r>
        <w:rPr>
          <w:b/>
          <w:color w:val="2F7D4F"/>
        </w:rPr>
        <w:t>globalisation</w:t>
      </w:r>
      <w:r>
        <w:t xml:space="preserve"> (MCQ 2023).</w:t>
      </w:r>
    </w:p>
    <w:p>
      <w:pPr>
        <w:pStyle w:val="GSNumbered"/>
      </w:pPr>
      <w:r>
        <w:rPr>
          <w:b/>
          <w:color w:val="2B5C9E"/>
        </w:rPr>
        <w:t>107.</w:t>
        <w:tab/>
      </w:r>
      <w:r>
        <w:rPr>
          <w:b/>
          <w:color w:val="2F7D4F"/>
        </w:rPr>
        <w:t>Giddens</w:t>
      </w:r>
      <w:r>
        <w:t>: globalisation is "the intensification of worldwide social relations which link distant localities".</w:t>
      </w:r>
    </w:p>
    <w:p>
      <w:pPr>
        <w:pStyle w:val="GSNumbered"/>
      </w:pPr>
      <w:r>
        <w:rPr>
          <w:b/>
          <w:color w:val="2B5C9E"/>
        </w:rPr>
        <w:t>108.</w:t>
        <w:tab/>
      </w:r>
      <w:r>
        <w:t xml:space="preserve">The </w:t>
      </w:r>
      <w:r>
        <w:rPr>
          <w:b/>
          <w:color w:val="2F7D4F"/>
        </w:rPr>
        <w:t>WTO</w:t>
      </w:r>
      <w:r>
        <w:t xml:space="preserve"> was founded in </w:t>
      </w:r>
      <w:r>
        <w:rPr>
          <w:b/>
          <w:color w:val="1E2A44"/>
        </w:rPr>
        <w:t>1995</w:t>
      </w:r>
      <w:r>
        <w:t>.</w:t>
      </w:r>
    </w:p>
    <w:p>
      <w:pPr>
        <w:pStyle w:val="GSNumbered"/>
      </w:pPr>
      <w:r>
        <w:rPr>
          <w:b/>
          <w:color w:val="2B5C9E"/>
        </w:rPr>
        <w:t>109.</w:t>
        <w:tab/>
      </w:r>
      <w:r>
        <w:rPr>
          <w:b/>
          <w:color w:val="2F7D4F"/>
        </w:rPr>
        <w:t>Guy Standing</w:t>
      </w:r>
      <w:r>
        <w:t xml:space="preserve"> described the </w:t>
      </w:r>
      <w:r>
        <w:rPr>
          <w:b/>
          <w:color w:val="2F7D4F"/>
        </w:rPr>
        <w:t>feminisation of labour</w:t>
      </w:r>
      <w:r>
        <w:t xml:space="preserve"> (</w:t>
      </w:r>
      <w:r>
        <w:rPr>
          <w:b/>
          <w:color w:val="1E2A44"/>
        </w:rPr>
        <w:t>1989</w:t>
      </w:r>
      <w:r>
        <w:t>).</w:t>
      </w:r>
    </w:p>
    <w:p>
      <w:pPr>
        <w:pStyle w:val="GSNumbered"/>
      </w:pPr>
      <w:r>
        <w:rPr>
          <w:b/>
          <w:color w:val="2B5C9E"/>
        </w:rPr>
        <w:t>110.</w:t>
        <w:tab/>
      </w:r>
      <w:r>
        <w:rPr>
          <w:b/>
          <w:color w:val="2F7D4F"/>
        </w:rPr>
        <w:t>Arlie Hochschild</w:t>
      </w:r>
      <w:r>
        <w:t xml:space="preserve"> described </w:t>
      </w:r>
      <w:r>
        <w:rPr>
          <w:b/>
          <w:color w:val="2F7D4F"/>
        </w:rPr>
        <w:t>global care chains</w:t>
      </w:r>
      <w:r>
        <w:t xml:space="preserve"> (</w:t>
      </w:r>
      <w:r>
        <w:rPr>
          <w:b/>
          <w:color w:val="1E2A44"/>
        </w:rPr>
        <w:t>2000</w:t>
      </w:r>
      <w:r>
        <w:t>).</w:t>
      </w:r>
    </w:p>
    <w:p>
      <w:pPr>
        <w:pStyle w:val="GSNumbered"/>
      </w:pPr>
      <w:r>
        <w:rPr>
          <w:b/>
          <w:color w:val="2B5C9E"/>
        </w:rPr>
        <w:t>111.</w:t>
        <w:tab/>
      </w:r>
      <w:r>
        <w:rPr>
          <w:b/>
          <w:color w:val="2F7D4F"/>
        </w:rPr>
        <w:t>Naila Kabeer</w:t>
      </w:r>
      <w:r>
        <w:t xml:space="preserve">'s </w:t>
      </w:r>
      <w:r>
        <w:rPr>
          <w:i/>
        </w:rPr>
        <w:t>The Power to Choose</w:t>
      </w:r>
      <w:r>
        <w:t xml:space="preserve"> (</w:t>
      </w:r>
      <w:r>
        <w:rPr>
          <w:b/>
          <w:color w:val="1E2A44"/>
        </w:rPr>
        <w:t>2000</w:t>
      </w:r>
      <w:r>
        <w:t>) studied Bangladeshi garment workers.</w:t>
      </w:r>
    </w:p>
    <w:p>
      <w:pPr>
        <w:pStyle w:val="GSNumbered"/>
      </w:pPr>
      <w:r>
        <w:rPr>
          <w:b/>
          <w:color w:val="2B5C9E"/>
        </w:rPr>
        <w:t>112.</w:t>
        <w:tab/>
      </w:r>
      <w:r>
        <w:t xml:space="preserve">The </w:t>
      </w:r>
      <w:r>
        <w:rPr>
          <w:b/>
          <w:color w:val="2F7D4F"/>
        </w:rPr>
        <w:t>Atlanta Agreement</w:t>
      </w:r>
      <w:r>
        <w:t xml:space="preserve"> (</w:t>
      </w:r>
      <w:r>
        <w:rPr>
          <w:b/>
          <w:color w:val="1E2A44"/>
        </w:rPr>
        <w:t>1997</w:t>
      </w:r>
      <w:r>
        <w:t>) moved Sialkot's football stitching into centres; many women homeworkers lost work.</w:t>
      </w:r>
    </w:p>
    <w:p>
      <w:pPr>
        <w:pStyle w:val="GSNumbered"/>
      </w:pPr>
      <w:r>
        <w:rPr>
          <w:b/>
          <w:color w:val="2B5C9E"/>
        </w:rPr>
        <w:t>113.</w:t>
        <w:tab/>
      </w:r>
      <w:r>
        <w:t xml:space="preserve">The EU's </w:t>
      </w:r>
      <w:r>
        <w:rPr>
          <w:b/>
          <w:color w:val="2F7D4F"/>
        </w:rPr>
        <w:t>GSP+</w:t>
      </w:r>
      <w:r>
        <w:t xml:space="preserve"> for Pakistan (from </w:t>
      </w:r>
      <w:r>
        <w:rPr>
          <w:b/>
          <w:color w:val="1E2A44"/>
        </w:rPr>
        <w:t>2014</w:t>
      </w:r>
      <w:r>
        <w:t xml:space="preserve">) requires 27 conventions including </w:t>
      </w:r>
      <w:r>
        <w:rPr>
          <w:b/>
          <w:color w:val="2F7D4F"/>
        </w:rPr>
        <w:t>CEDAW</w:t>
      </w:r>
      <w:r>
        <w:t>.</w:t>
      </w:r>
    </w:p>
    <w:p>
      <w:pPr>
        <w:pStyle w:val="GSNumbered"/>
      </w:pPr>
      <w:r>
        <w:rPr>
          <w:b/>
          <w:color w:val="2B5C9E"/>
        </w:rPr>
        <w:t>114.</w:t>
        <w:tab/>
      </w:r>
      <w:r>
        <w:rPr>
          <w:b/>
          <w:color w:val="2F7D4F"/>
        </w:rPr>
        <w:t>Sindh</w:t>
      </w:r>
      <w:r>
        <w:t xml:space="preserve"> passed Pakistan's first </w:t>
      </w:r>
      <w:r>
        <w:rPr>
          <w:b/>
          <w:color w:val="2F7D4F"/>
        </w:rPr>
        <w:t>Home-Based Workers Act</w:t>
      </w:r>
      <w:r>
        <w:t xml:space="preserve"> in </w:t>
      </w:r>
      <w:r>
        <w:rPr>
          <w:b/>
          <w:color w:val="1E2A44"/>
        </w:rPr>
        <w:t>2018</w:t>
      </w:r>
      <w:r>
        <w:t>.</w:t>
      </w:r>
    </w:p>
    <w:p>
      <w:pPr>
        <w:pStyle w:val="GSNumbered"/>
      </w:pPr>
      <w:r>
        <w:rPr>
          <w:b/>
          <w:color w:val="2B5C9E"/>
        </w:rPr>
        <w:t>115.</w:t>
        <w:tab/>
      </w:r>
      <w:r>
        <w:t xml:space="preserve">Pakistan's remittances reached a record of more than </w:t>
      </w:r>
      <w:r>
        <w:rPr>
          <w:b/>
          <w:color w:val="2F7D4F"/>
        </w:rPr>
        <w:t>38 billion dollars</w:t>
      </w:r>
      <w:r>
        <w:t xml:space="preserve"> in 2024–25.</w:t>
      </w:r>
    </w:p>
    <w:p>
      <w:pPr>
        <w:pStyle w:val="Heading3"/>
      </w:pPr>
      <w:r>
        <w:t>L · Climate and the global goals</w:t>
      </w:r>
    </w:p>
    <w:p>
      <w:pPr>
        <w:pStyle w:val="GSNumbered"/>
      </w:pPr>
      <w:r>
        <w:rPr>
          <w:b/>
          <w:color w:val="2B5C9E"/>
        </w:rPr>
        <w:t>116.</w:t>
        <w:tab/>
      </w:r>
      <w:r>
        <w:rPr>
          <w:b/>
          <w:color w:val="2F7D4F"/>
        </w:rPr>
        <w:t>Françoise d'Eaubonne</w:t>
      </w:r>
      <w:r>
        <w:t xml:space="preserve"> coined </w:t>
      </w:r>
      <w:r>
        <w:rPr>
          <w:b/>
          <w:color w:val="2F7D4F"/>
        </w:rPr>
        <w:t>ecofeminism</w:t>
      </w:r>
      <w:r>
        <w:t xml:space="preserve"> in </w:t>
      </w:r>
      <w:r>
        <w:rPr>
          <w:b/>
          <w:color w:val="1E2A44"/>
        </w:rPr>
        <w:t>1974</w:t>
      </w:r>
      <w:r>
        <w:t>.</w:t>
      </w:r>
    </w:p>
    <w:p>
      <w:pPr>
        <w:pStyle w:val="GSNumbered"/>
      </w:pPr>
      <w:r>
        <w:rPr>
          <w:b/>
          <w:color w:val="2B5C9E"/>
        </w:rPr>
        <w:t>117.</w:t>
        <w:tab/>
      </w:r>
      <w:r>
        <w:rPr>
          <w:b/>
          <w:color w:val="2F7D4F"/>
        </w:rPr>
        <w:t>Vandana Shiva</w:t>
      </w:r>
      <w:r>
        <w:t xml:space="preserve"> wrote </w:t>
      </w:r>
      <w:r>
        <w:rPr>
          <w:i/>
        </w:rPr>
        <w:t>Staying Alive</w:t>
      </w:r>
      <w:r>
        <w:t xml:space="preserve"> (</w:t>
      </w:r>
      <w:r>
        <w:rPr>
          <w:b/>
          <w:color w:val="1E2A44"/>
        </w:rPr>
        <w:t>1988</w:t>
      </w:r>
      <w:r>
        <w:t>).</w:t>
      </w:r>
    </w:p>
    <w:p>
      <w:pPr>
        <w:pStyle w:val="GSNumbered"/>
      </w:pPr>
      <w:r>
        <w:rPr>
          <w:b/>
          <w:color w:val="2B5C9E"/>
        </w:rPr>
        <w:t>118.</w:t>
        <w:tab/>
      </w:r>
      <w:r>
        <w:rPr>
          <w:b/>
          <w:color w:val="2F7D4F"/>
        </w:rPr>
        <w:t>Bina Agarwal</w:t>
      </w:r>
      <w:r>
        <w:t xml:space="preserve"> (</w:t>
      </w:r>
      <w:r>
        <w:rPr>
          <w:b/>
          <w:color w:val="1E2A44"/>
        </w:rPr>
        <w:t>1992</w:t>
      </w:r>
      <w:r>
        <w:t xml:space="preserve">) proposed </w:t>
      </w:r>
      <w:r>
        <w:rPr>
          <w:b/>
          <w:color w:val="2F7D4F"/>
        </w:rPr>
        <w:t>feminist environmentalism</w:t>
      </w:r>
      <w:r>
        <w:t xml:space="preserve">: women's link to nature is </w:t>
      </w:r>
      <w:r>
        <w:rPr>
          <w:b/>
          <w:color w:val="2F7D4F"/>
        </w:rPr>
        <w:t>material</w:t>
      </w:r>
      <w:r>
        <w:t>.</w:t>
      </w:r>
    </w:p>
    <w:p>
      <w:pPr>
        <w:pStyle w:val="GSNumbered"/>
      </w:pPr>
      <w:r>
        <w:rPr>
          <w:b/>
          <w:color w:val="2B5C9E"/>
        </w:rPr>
        <w:t>119.</w:t>
        <w:tab/>
      </w:r>
      <w:r>
        <w:t xml:space="preserve">The </w:t>
      </w:r>
      <w:r>
        <w:rPr>
          <w:b/>
          <w:color w:val="1E2A44"/>
        </w:rPr>
        <w:t>2022</w:t>
      </w:r>
      <w:r>
        <w:t xml:space="preserve"> floods affected about </w:t>
      </w:r>
      <w:r>
        <w:rPr>
          <w:b/>
          <w:color w:val="1E2A44"/>
        </w:rPr>
        <w:t>33 million</w:t>
      </w:r>
      <w:r>
        <w:t xml:space="preserve"> Pakistanis, including about </w:t>
      </w:r>
      <w:r>
        <w:rPr>
          <w:b/>
          <w:color w:val="1E2A44"/>
        </w:rPr>
        <w:t>650,000</w:t>
      </w:r>
      <w:r>
        <w:t xml:space="preserve"> pregnant women (UNFPA).</w:t>
      </w:r>
    </w:p>
    <w:p>
      <w:pPr>
        <w:pStyle w:val="GSNumbered"/>
      </w:pPr>
      <w:r>
        <w:rPr>
          <w:b/>
          <w:color w:val="2B5C9E"/>
        </w:rPr>
        <w:t>120.</w:t>
        <w:tab/>
      </w:r>
      <w:r>
        <w:t xml:space="preserve">Pakistan emits </w:t>
      </w:r>
      <w:r>
        <w:rPr>
          <w:b/>
          <w:color w:val="2F7D4F"/>
        </w:rPr>
        <w:t>less than 1%</w:t>
      </w:r>
      <w:r>
        <w:t xml:space="preserve"> of global greenhouse gases.</w:t>
      </w:r>
    </w:p>
    <w:p>
      <w:pPr>
        <w:pStyle w:val="GSNumbered"/>
      </w:pPr>
      <w:r>
        <w:rPr>
          <w:b/>
          <w:color w:val="2B5C9E"/>
        </w:rPr>
        <w:t>121.</w:t>
        <w:tab/>
      </w:r>
      <w:r>
        <w:t xml:space="preserve">The </w:t>
      </w:r>
      <w:r>
        <w:rPr>
          <w:b/>
          <w:color w:val="2F7D4F"/>
        </w:rPr>
        <w:t>loss and damage</w:t>
      </w:r>
      <w:r>
        <w:t xml:space="preserve"> fund was agreed at </w:t>
      </w:r>
      <w:r>
        <w:rPr>
          <w:b/>
          <w:color w:val="2F7D4F"/>
        </w:rPr>
        <w:t>COP27</w:t>
      </w:r>
      <w:r>
        <w:t xml:space="preserve"> (</w:t>
      </w:r>
      <w:r>
        <w:rPr>
          <w:b/>
          <w:color w:val="1E2A44"/>
        </w:rPr>
        <w:t>2022</w:t>
      </w:r>
      <w:r>
        <w:t>).</w:t>
      </w:r>
    </w:p>
    <w:p>
      <w:pPr>
        <w:pStyle w:val="GSNumbered"/>
      </w:pPr>
      <w:r>
        <w:rPr>
          <w:b/>
          <w:color w:val="2B5C9E"/>
        </w:rPr>
        <w:t>122.</w:t>
        <w:tab/>
      </w:r>
      <w:r>
        <w:t xml:space="preserve">The </w:t>
      </w:r>
      <w:r>
        <w:rPr>
          <w:b/>
          <w:color w:val="2F7D4F"/>
        </w:rPr>
        <w:t>Lima Work Programme on Gender</w:t>
      </w:r>
      <w:r>
        <w:t xml:space="preserve"> was adopted in </w:t>
      </w:r>
      <w:r>
        <w:rPr>
          <w:b/>
          <w:color w:val="1E2A44"/>
        </w:rPr>
        <w:t>2014</w:t>
      </w:r>
      <w:r>
        <w:t xml:space="preserve">; the UNFCCC </w:t>
      </w:r>
      <w:r>
        <w:rPr>
          <w:b/>
          <w:color w:val="2F7D4F"/>
        </w:rPr>
        <w:t>Gender Action Plan</w:t>
      </w:r>
      <w:r>
        <w:t xml:space="preserve"> in </w:t>
      </w:r>
      <w:r>
        <w:rPr>
          <w:b/>
          <w:color w:val="1E2A44"/>
        </w:rPr>
        <w:t>2017</w:t>
      </w:r>
      <w:r>
        <w:t>.</w:t>
      </w:r>
    </w:p>
    <w:p>
      <w:pPr>
        <w:pStyle w:val="GSNumbered"/>
      </w:pPr>
      <w:r>
        <w:rPr>
          <w:b/>
          <w:color w:val="2B5C9E"/>
        </w:rPr>
        <w:t>123.</w:t>
        <w:tab/>
      </w:r>
      <w:r>
        <w:t>The MDGs (</w:t>
      </w:r>
      <w:r>
        <w:rPr>
          <w:b/>
          <w:color w:val="1E2A44"/>
        </w:rPr>
        <w:t>2000</w:t>
      </w:r>
      <w:r>
        <w:t xml:space="preserve">) had </w:t>
      </w:r>
      <w:r>
        <w:rPr>
          <w:b/>
          <w:color w:val="2F7D4F"/>
        </w:rPr>
        <w:t>8</w:t>
      </w:r>
      <w:r>
        <w:t xml:space="preserve"> goals; </w:t>
      </w:r>
      <w:r>
        <w:rPr>
          <w:b/>
          <w:color w:val="2F7D4F"/>
        </w:rPr>
        <w:t>MDG 3</w:t>
      </w:r>
      <w:r>
        <w:t xml:space="preserve"> was gender equality.</w:t>
      </w:r>
    </w:p>
    <w:p>
      <w:pPr>
        <w:pStyle w:val="GSNumbered"/>
      </w:pPr>
      <w:r>
        <w:rPr>
          <w:b/>
          <w:color w:val="2B5C9E"/>
        </w:rPr>
        <w:t>124.</w:t>
        <w:tab/>
      </w:r>
      <w:r>
        <w:t>The SDGs (</w:t>
      </w:r>
      <w:r>
        <w:rPr>
          <w:b/>
          <w:color w:val="1E2A44"/>
        </w:rPr>
        <w:t>2015</w:t>
      </w:r>
      <w:r>
        <w:t xml:space="preserve">) have </w:t>
      </w:r>
      <w:r>
        <w:rPr>
          <w:b/>
          <w:color w:val="2F7D4F"/>
        </w:rPr>
        <w:t>17</w:t>
      </w:r>
      <w:r>
        <w:t xml:space="preserve"> goals and </w:t>
      </w:r>
      <w:r>
        <w:rPr>
          <w:b/>
          <w:color w:val="2F7D4F"/>
        </w:rPr>
        <w:t>169</w:t>
      </w:r>
      <w:r>
        <w:t xml:space="preserve"> targets; the gender goal is </w:t>
      </w:r>
      <w:r>
        <w:rPr>
          <w:b/>
          <w:color w:val="2F7D4F"/>
        </w:rPr>
        <w:t>SDG 5</w:t>
      </w:r>
      <w:r>
        <w:t xml:space="preserve"> (MCQ 2026).</w:t>
      </w:r>
    </w:p>
    <w:p>
      <w:pPr>
        <w:pStyle w:val="GSNumbered"/>
      </w:pPr>
      <w:r>
        <w:rPr>
          <w:b/>
          <w:color w:val="2B5C9E"/>
        </w:rPr>
        <w:t>125.</w:t>
        <w:tab/>
      </w:r>
      <w:r>
        <w:rPr>
          <w:b/>
          <w:color w:val="2F7D4F"/>
        </w:rPr>
        <w:t>SDG target 5.4</w:t>
      </w:r>
      <w:r>
        <w:t xml:space="preserve"> asks states to </w:t>
      </w:r>
      <w:r>
        <w:rPr>
          <w:b/>
          <w:color w:val="2F7D4F"/>
        </w:rPr>
        <w:t>recognise and value unpaid care</w:t>
      </w:r>
      <w:r>
        <w:t xml:space="preserve"> work.</w:t>
      </w:r>
    </w:p>
    <w:p>
      <w:pPr>
        <w:pStyle w:val="GSNumbered"/>
      </w:pPr>
      <w:r>
        <w:rPr>
          <w:b/>
          <w:color w:val="2B5C9E"/>
        </w:rPr>
        <w:t>126.</w:t>
        <w:tab/>
      </w:r>
      <w:r>
        <w:t xml:space="preserve">Pakistan's National Assembly adopted the SDGs as its national agenda in </w:t>
      </w:r>
      <w:r>
        <w:rPr>
          <w:b/>
          <w:color w:val="2F7D4F"/>
        </w:rPr>
        <w:t>February</w:t>
      </w:r>
      <w:r>
        <w:t xml:space="preserve"> </w:t>
      </w:r>
      <w:r>
        <w:rPr>
          <w:b/>
          <w:color w:val="1E2A44"/>
        </w:rPr>
        <w:t>2016</w:t>
      </w:r>
      <w:r>
        <w:t>.</w:t>
      </w:r>
    </w:p>
    <w:p>
      <w:pPr>
        <w:pStyle w:val="Heading2"/>
      </w:pPr>
      <w:r>
        <w:t>Every past MCQ on Topic 4</w:t>
      </w:r>
    </w:p>
    <w:p>
      <w:pPr>
        <w:pStyle w:val="GSTableCaption"/>
      </w:pPr>
      <w:r>
        <w:t>Table 14  ·  Every recovered MCQ on T4, with its key.</w:t>
      </w:r>
    </w:p>
    <w:tbl>
      <w:tblPr>
        <w:tblStyle w:val="TableGrid"/>
        <w:tblW w:type="auto" w:w="0"/>
        <w:tblLayout w:type="fixed"/>
        <w:tblLook w:firstColumn="1" w:firstRow="1" w:lastColumn="0" w:lastRow="0" w:noHBand="0" w:noVBand="1" w:val="04A0"/>
        <w:tblInd w:w="0" w:type="dxa"/>
        <w:tblLayout w:type="fixed"/>
      </w:tblPr>
      <w:tblGrid>
        <w:gridCol w:w="1075"/>
        <w:gridCol w:w="5109"/>
        <w:gridCol w:w="3227"/>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8"/>
              </w:rPr>
              <w:t>Year</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8"/>
              </w:rPr>
              <w:t>Question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8"/>
              </w:rPr>
              <w:t>Key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2018 · 13</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South Asian convention on SDGs and women referenced in the paper was held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 - Kathmandu, 2017</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2018 · 15</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Professionals associated with coining WID (Women in Development) were based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B - Washington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2018 · 16</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Author of Reversed Realities: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Naila Kabeer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2019 · 3</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Structural Functionalism is related to the ____ of society.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A - Stability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2019 · 4</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Who developed World-System Theory?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 - Immanuel Wallerstein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2019 · 19</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The concept that women have an important role in the development process is: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A - WID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2019 · 20</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Generalized Anxiety Disorder (GAD) is related to:</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Social life (published key; the wording is broad)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2023 · 3</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Which statement regarding gender-based inequality is incorrect?</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B - All women are organized for an equitable share of development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2023 · 7</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Transformation of grassroots women from mere beneficiaries to active participants is: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 - None of these (empowerment)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2023 · 17</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Growing interdependence of societies across the world is: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A - Globalization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2024 · 11</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first global policy framework to adopt gender mainstreaming was: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 - Beijing Declaration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2024 · 16</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Which approach takes the sexual division of labour for granted?</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B - WID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2025 · 7</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Which is not a Millennium Development Goal?</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 - Equal political participation of women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2025 · 13</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Gender and Development focuses 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D - All of these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2025 · 14</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Which indicator measures gender inequality?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No single fully valid option - GDI/GEM are gender-related; HDI is not a gender-inequality measure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2025 · 15</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A benefit of gender mainstreaming is: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D - All of these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2026 · 3</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In GAD, practical gender needs differ from strategic gender interests because the former:</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 - Address immediate necessities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2026 · 12</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The WID approach that emerged in the 1970s was primarily criticized for:</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D - None of these; its main critique is failure to transform gender relations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2026 · 15</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Which SDG specifically targets gender equality?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 - None of these; SDG 5</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EFEF"/>
            <w:tcBorders>
              <w:top w:val="single" w:sz="4" w:space="0" w:color="E09999"/>
              <w:left w:val="single" w:sz="28" w:space="0" w:color="B91C1C"/>
              <w:bottom w:val="single" w:sz="4" w:space="0" w:color="E09999"/>
              <w:right w:val="single" w:sz="4" w:space="0" w:color="E09999"/>
            </w:tcBorders>
            <w:tcMar>
              <w:top w:w="100" w:type="dxa"/>
              <w:bottom w:w="100" w:type="dxa"/>
              <w:left w:w="180" w:type="dxa"/>
              <w:right w:w="160" w:type="dxa"/>
            </w:tcMar>
          </w:tcPr>
          <w:p>
            <w:pPr>
              <w:pStyle w:val="GSBoxText"/>
              <w:spacing w:after="80"/>
            </w:pPr>
            <w:r>
              <w:rPr>
                <w:b/>
                <w:color w:val="B91C1C"/>
                <w:sz w:val="18"/>
              </w:rPr>
              <w:t>TRAP</w:t>
            </w:r>
            <w:r>
              <w:rPr>
                <w:b/>
                <w:color w:val="B91C1C"/>
                <w:sz w:val="18"/>
              </w:rPr>
              <w:t xml:space="preserve">  ·  THREE MCQ TRAPS IN TOPIC 4</w:t>
            </w:r>
          </w:p>
          <w:p>
            <w:pPr>
              <w:pStyle w:val="GSBoxBullet"/>
            </w:pPr>
            <w:r>
              <w:rPr>
                <w:b/>
                <w:color w:val="B91C1C"/>
              </w:rPr>
              <w:t xml:space="preserve">1.  </w:t>
            </w:r>
            <w:r>
              <w:rPr>
                <w:b/>
                <w:color w:val="2F7D4F"/>
              </w:rPr>
              <w:t>GAD the approach, GAD the disorder.</w:t>
            </w:r>
            <w:r>
              <w:t xml:space="preserve"> A 2019 MCQ used "GAD" for </w:t>
            </w:r>
            <w:r>
              <w:rPr>
                <w:i/>
              </w:rPr>
              <w:t>Generalized Anxiety Disorder</w:t>
            </w:r>
            <w:r>
              <w:t>. Read the whole stem before assuming Gender and Development.</w:t>
            </w:r>
          </w:p>
          <w:p>
            <w:pPr>
              <w:pStyle w:val="GSBoxBullet"/>
            </w:pPr>
            <w:r>
              <w:rPr>
                <w:b/>
                <w:color w:val="B91C1C"/>
              </w:rPr>
              <w:t xml:space="preserve">2.  </w:t>
            </w:r>
            <w:r>
              <w:rPr>
                <w:b/>
                <w:color w:val="2F7D4F"/>
              </w:rPr>
              <w:t>Who "coined" versus who "wrote".</w:t>
            </w:r>
            <w:r>
              <w:t xml:space="preserve"> WID was coined by development professionals in </w:t>
            </w:r>
            <w:r>
              <w:rPr>
                <w:b/>
                <w:color w:val="2F7D4F"/>
              </w:rPr>
              <w:t>Washington</w:t>
            </w:r>
            <w:r>
              <w:t xml:space="preserve">; Boserup </w:t>
            </w:r>
            <w:r>
              <w:rPr>
                <w:b/>
                <w:color w:val="2F7D4F"/>
              </w:rPr>
              <w:t>wrote</w:t>
            </w:r>
            <w:r>
              <w:t xml:space="preserve"> the founding book (1970); Kabeer </w:t>
            </w:r>
            <w:r>
              <w:rPr>
                <w:b/>
                <w:color w:val="2F7D4F"/>
              </w:rPr>
              <w:t>wrote</w:t>
            </w:r>
            <w:r>
              <w:t xml:space="preserve"> </w:t>
            </w:r>
            <w:r>
              <w:rPr>
                <w:i/>
              </w:rPr>
              <w:t>Reversed Realities</w:t>
            </w:r>
            <w:r>
              <w:t xml:space="preserve"> (1994); Wallerstein </w:t>
            </w:r>
            <w:r>
              <w:rPr>
                <w:b/>
                <w:color w:val="2F7D4F"/>
              </w:rPr>
              <w:t>developed</w:t>
            </w:r>
            <w:r>
              <w:t xml:space="preserve"> world-system theory (1974).</w:t>
            </w:r>
          </w:p>
          <w:p>
            <w:pPr>
              <w:pStyle w:val="GSBoxBullet"/>
            </w:pPr>
            <w:r>
              <w:rPr>
                <w:b/>
                <w:color w:val="B91C1C"/>
              </w:rPr>
              <w:t xml:space="preserve">3.  </w:t>
            </w:r>
            <w:r>
              <w:rPr>
                <w:b/>
                <w:color w:val="2F7D4F"/>
              </w:rPr>
              <w:t>HDI is not a gender index.</w:t>
            </w:r>
            <w:r>
              <w:t xml:space="preserve"> The gender measures are the </w:t>
            </w:r>
            <w:r>
              <w:rPr>
                <w:b/>
                <w:color w:val="2F7D4F"/>
              </w:rPr>
              <w:t>GDI</w:t>
            </w:r>
            <w:r>
              <w:t xml:space="preserve">, </w:t>
            </w:r>
            <w:r>
              <w:rPr>
                <w:b/>
                <w:color w:val="2F7D4F"/>
              </w:rPr>
              <w:t>GEM</w:t>
            </w:r>
            <w:r>
              <w:t xml:space="preserve"> (1995) and </w:t>
            </w:r>
            <w:r>
              <w:rPr>
                <w:b/>
                <w:color w:val="2F7D4F"/>
              </w:rPr>
              <w:t>GII</w:t>
            </w:r>
            <w:r>
              <w:t xml:space="preserve"> (2010).</w:t>
            </w:r>
          </w:p>
        </w:tc>
      </w:tr>
    </w:tbl>
    <w:p>
      <w:pPr>
        <w:spacing w:after="0" w:before="0" w:line="120" w:lineRule="exact"/>
      </w:pPr>
      <w:r>
        <w:rPr>
          <w:sz w:val="12"/>
        </w:rPr>
      </w:r>
    </w:p>
    <w:p>
      <w:pPr>
        <w:pStyle w:val="Heading1"/>
      </w:pPr>
      <w:r>
        <w:t>Part Five — The Revision Sheet</w:t>
      </w:r>
    </w:p>
    <w:p>
      <w:pPr>
        <w:pStyle w:val="GSLead"/>
      </w:pPr>
      <w:r>
        <w:t>The whole of Topic 4 in a few pages, for the night before the exam. Every term is explained where it appears, so you will not need to turn back to the chapters.</w:t>
      </w:r>
    </w:p>
    <w:p>
      <w:pPr>
        <w:pStyle w:val="Heading2"/>
      </w:pPr>
      <w:r>
        <w:t>1. Development and why gender matters</w:t>
      </w:r>
    </w:p>
    <w:p>
      <w:pPr>
        <w:pStyle w:val="ListBullet"/>
      </w:pPr>
      <w:r>
        <w:rPr>
          <w:b/>
          <w:color w:val="2F7D4F"/>
        </w:rPr>
        <w:t>Development</w:t>
      </w:r>
      <w:r>
        <w:t xml:space="preserve"> — improvement in people's lives: income, health, education, freedom, choice; not only </w:t>
      </w:r>
      <w:r>
        <w:rPr>
          <w:b/>
          <w:color w:val="2F7D4F"/>
        </w:rPr>
        <w:t>GDP</w:t>
      </w:r>
      <w:r>
        <w:t xml:space="preserve"> (value of goods and services produced; ignores unpaid work).</w:t>
      </w:r>
    </w:p>
    <w:p>
      <w:pPr>
        <w:pStyle w:val="ListBullet"/>
      </w:pPr>
      <w:r>
        <w:rPr>
          <w:b/>
          <w:color w:val="2F7D4F"/>
        </w:rPr>
        <w:t>History of the idea</w:t>
      </w:r>
      <w:r>
        <w:t xml:space="preserve"> — </w:t>
      </w:r>
      <w:r>
        <w:rPr>
          <w:b/>
          <w:color w:val="2F7D4F"/>
        </w:rPr>
        <w:t>Truman's "Point Four"</w:t>
      </w:r>
      <w:r>
        <w:t xml:space="preserve"> (</w:t>
      </w:r>
      <w:r>
        <w:rPr>
          <w:b/>
          <w:color w:val="2F7D4F"/>
        </w:rPr>
        <w:t>20 Jan 1949</w:t>
      </w:r>
      <w:r>
        <w:t xml:space="preserve">, "underdeveloped areas") → 1950s–60s </w:t>
      </w:r>
      <w:r>
        <w:rPr>
          <w:b/>
          <w:color w:val="2F7D4F"/>
        </w:rPr>
        <w:t>growth and trickle-down</w:t>
      </w:r>
      <w:r>
        <w:t xml:space="preserve"> → 1970s </w:t>
      </w:r>
      <w:r>
        <w:rPr>
          <w:b/>
          <w:color w:val="2F7D4F"/>
        </w:rPr>
        <w:t>basic needs</w:t>
      </w:r>
      <w:r>
        <w:t xml:space="preserve"> and the discovery of women (</w:t>
      </w:r>
      <w:r>
        <w:rPr>
          <w:b/>
          <w:color w:val="2F7D4F"/>
        </w:rPr>
        <w:t>Boserup 1970</w:t>
      </w:r>
      <w:r>
        <w:t xml:space="preserve">) → 1980s </w:t>
      </w:r>
      <w:r>
        <w:rPr>
          <w:b/>
          <w:color w:val="2F7D4F"/>
        </w:rPr>
        <w:t>structural adjustment</w:t>
      </w:r>
      <w:r>
        <w:t xml:space="preserve"> → </w:t>
      </w:r>
      <w:r>
        <w:rPr>
          <w:b/>
          <w:color w:val="2F7D4F"/>
        </w:rPr>
        <w:t>human development</w:t>
      </w:r>
      <w:r>
        <w:t xml:space="preserve"> (</w:t>
      </w:r>
      <w:r>
        <w:rPr>
          <w:b/>
          <w:color w:val="2F7D4F"/>
        </w:rPr>
        <w:t>Mahbub ul Haq</w:t>
      </w:r>
      <w:r>
        <w:t xml:space="preserve">, UNDP HDR </w:t>
      </w:r>
      <w:r>
        <w:rPr>
          <w:b/>
          <w:color w:val="2F7D4F"/>
        </w:rPr>
        <w:t>1990</w:t>
      </w:r>
      <w:r>
        <w:t xml:space="preserve">: "enlarging people's choices") → </w:t>
      </w:r>
      <w:r>
        <w:rPr>
          <w:b/>
          <w:color w:val="2F7D4F"/>
        </w:rPr>
        <w:t>Sen</w:t>
      </w:r>
      <w:r>
        <w:t xml:space="preserve">, </w:t>
      </w:r>
      <w:r>
        <w:rPr>
          <w:i/>
        </w:rPr>
        <w:t>Development as Freedom</w:t>
      </w:r>
      <w:r>
        <w:t xml:space="preserve"> (</w:t>
      </w:r>
      <w:r>
        <w:rPr>
          <w:b/>
          <w:color w:val="2F7D4F"/>
        </w:rPr>
        <w:t>1999</w:t>
      </w:r>
      <w:r>
        <w:t xml:space="preserve">, capabilities = real freedoms) → </w:t>
      </w:r>
      <w:r>
        <w:rPr>
          <w:b/>
          <w:color w:val="2F7D4F"/>
        </w:rPr>
        <w:t>MDGs 2000</w:t>
      </w:r>
      <w:r>
        <w:t xml:space="preserve"> → </w:t>
      </w:r>
      <w:r>
        <w:rPr>
          <w:b/>
          <w:color w:val="2F7D4F"/>
        </w:rPr>
        <w:t>SDGs 2015</w:t>
      </w:r>
      <w:r>
        <w:t xml:space="preserve"> ("leave no one behind").</w:t>
      </w:r>
    </w:p>
    <w:p>
      <w:pPr>
        <w:pStyle w:val="ListBullet"/>
      </w:pPr>
      <w:r>
        <w:rPr>
          <w:b/>
          <w:color w:val="2F7D4F"/>
        </w:rPr>
        <w:t>Why gender matters</w:t>
      </w:r>
      <w:r>
        <w:t xml:space="preserve"> — women are half the population; their </w:t>
      </w:r>
      <w:r>
        <w:rPr>
          <w:b/>
          <w:color w:val="2F7D4F"/>
        </w:rPr>
        <w:t>unpaid work</w:t>
      </w:r>
      <w:r>
        <w:t xml:space="preserve"> is uncounted (</w:t>
      </w:r>
      <w:r>
        <w:rPr>
          <w:b/>
          <w:color w:val="2F7D4F"/>
        </w:rPr>
        <w:t>Waring</w:t>
      </w:r>
      <w:r>
        <w:t xml:space="preserve">, </w:t>
      </w:r>
      <w:r>
        <w:rPr>
          <w:i/>
        </w:rPr>
        <w:t>If Women Counted</w:t>
      </w:r>
      <w:r>
        <w:t xml:space="preserve">, 1988); policies are </w:t>
      </w:r>
      <w:r>
        <w:rPr>
          <w:b/>
          <w:color w:val="2F7D4F"/>
        </w:rPr>
        <w:t>never gender-neutral</w:t>
      </w:r>
      <w:r>
        <w:t xml:space="preserve">; equality is a right (CEDAW, SDG 5) and also helps development (education, child health, household spending, growth); World Bank </w:t>
      </w:r>
      <w:r>
        <w:rPr>
          <w:b/>
          <w:color w:val="2F7D4F"/>
        </w:rPr>
        <w:t>WDR 2012</w:t>
      </w:r>
      <w:r>
        <w:t xml:space="preserve"> "</w:t>
      </w:r>
      <w:r>
        <w:rPr>
          <w:b/>
          <w:color w:val="2F7D4F"/>
        </w:rPr>
        <w:t>smart economics</w:t>
      </w:r>
      <w:r>
        <w:t xml:space="preserve">" (critics </w:t>
      </w:r>
      <w:r>
        <w:rPr>
          <w:b/>
          <w:color w:val="2F7D4F"/>
        </w:rPr>
        <w:t>Chant and Sweetman 2012</w:t>
      </w:r>
      <w:r>
        <w:t>: women as instruments, not rights-holders).</w:t>
      </w:r>
    </w:p>
    <w:p>
      <w:pPr>
        <w:pStyle w:val="ListBullet"/>
      </w:pPr>
      <w:r>
        <w:rPr>
          <w:b/>
          <w:color w:val="2F7D4F"/>
        </w:rPr>
        <w:t>Measures</w:t>
      </w:r>
      <w:r>
        <w:t xml:space="preserve"> — </w:t>
      </w:r>
      <w:r>
        <w:rPr>
          <w:b/>
          <w:color w:val="2F7D4F"/>
        </w:rPr>
        <w:t>HDI</w:t>
      </w:r>
      <w:r>
        <w:t xml:space="preserve"> (1990; not a gender index); </w:t>
      </w:r>
      <w:r>
        <w:rPr>
          <w:b/>
          <w:color w:val="2F7D4F"/>
        </w:rPr>
        <w:t>GDI</w:t>
      </w:r>
      <w:r>
        <w:t xml:space="preserve"> and </w:t>
      </w:r>
      <w:r>
        <w:rPr>
          <w:b/>
          <w:color w:val="2F7D4F"/>
        </w:rPr>
        <w:t>GEM</w:t>
      </w:r>
      <w:r>
        <w:t xml:space="preserve"> (UNDP </w:t>
      </w:r>
      <w:r>
        <w:rPr>
          <w:b/>
          <w:color w:val="2F7D4F"/>
        </w:rPr>
        <w:t>1995</w:t>
      </w:r>
      <w:r>
        <w:t xml:space="preserve">); </w:t>
      </w:r>
      <w:r>
        <w:rPr>
          <w:b/>
          <w:color w:val="2F7D4F"/>
        </w:rPr>
        <w:t>GII</w:t>
      </w:r>
      <w:r>
        <w:t xml:space="preserve"> (Gender Inequality Index, </w:t>
      </w:r>
      <w:r>
        <w:rPr>
          <w:b/>
          <w:color w:val="2F7D4F"/>
        </w:rPr>
        <w:t>2010</w:t>
      </w:r>
      <w:r>
        <w:t xml:space="preserve">); WEF </w:t>
      </w:r>
      <w:r>
        <w:rPr>
          <w:b/>
          <w:color w:val="2F7D4F"/>
        </w:rPr>
        <w:t>Global Gender Gap Index</w:t>
      </w:r>
      <w:r>
        <w:t xml:space="preserve"> (2006).</w:t>
      </w:r>
    </w:p>
    <w:p>
      <w:pPr>
        <w:pStyle w:val="ListBullet"/>
      </w:pPr>
      <w:r>
        <w:rPr>
          <w:b/>
          <w:color w:val="2F7D4F"/>
        </w:rPr>
        <w:t>Pakistan</w:t>
      </w:r>
      <w:r>
        <w:t xml:space="preserve"> — GGGR 2026 </w:t>
      </w:r>
      <w:r>
        <w:rPr>
          <w:b/>
          <w:color w:val="2F7D4F"/>
        </w:rPr>
        <w:t>143/145</w:t>
      </w:r>
      <w:r>
        <w:t xml:space="preserve">, </w:t>
      </w:r>
      <w:r>
        <w:rPr>
          <w:b/>
          <w:color w:val="2F7D4F"/>
        </w:rPr>
        <w:t>59.5%</w:t>
      </w:r>
      <w:r>
        <w:t xml:space="preserve">; economic </w:t>
      </w:r>
      <w:r>
        <w:rPr>
          <w:b/>
          <w:color w:val="2F7D4F"/>
        </w:rPr>
        <w:t>144th</w:t>
      </w:r>
      <w:r>
        <w:t xml:space="preserve">, education 130th, political 107th (2025: 148/148); LFPR </w:t>
      </w:r>
      <w:r>
        <w:rPr>
          <w:b/>
          <w:color w:val="2F7D4F"/>
        </w:rPr>
        <w:t>24.4%</w:t>
      </w:r>
      <w:r>
        <w:t xml:space="preserve"> (LFS 2024–25); Ayub's "Decade of Development", Green Revolution; Haq's "</w:t>
      </w:r>
      <w:r>
        <w:rPr>
          <w:b/>
          <w:color w:val="2F7D4F"/>
        </w:rPr>
        <w:t>22 families</w:t>
      </w:r>
      <w:r>
        <w:t xml:space="preserve">" (1968); first IMF SAP </w:t>
      </w:r>
      <w:r>
        <w:rPr>
          <w:b/>
          <w:color w:val="2F7D4F"/>
        </w:rPr>
        <w:t>1988</w:t>
      </w:r>
      <w:r>
        <w:t xml:space="preserve">; </w:t>
      </w:r>
      <w:r>
        <w:rPr>
          <w:b/>
          <w:color w:val="2F7D4F"/>
        </w:rPr>
        <w:t>BISP 2008</w:t>
      </w:r>
      <w:r>
        <w:t xml:space="preserve"> (cash to women).</w:t>
      </w:r>
    </w:p>
    <w:p>
      <w:pPr>
        <w:pStyle w:val="ListBullet"/>
      </w:pPr>
      <w:r>
        <w:rPr>
          <w:b/>
          <w:color w:val="2F7D4F"/>
        </w:rPr>
        <w:t>Four questions of gender analysis</w:t>
      </w:r>
      <w:r>
        <w:t xml:space="preserve"> — who works (paid/unpaid)? who owns and controls? who benefits? do gender relations become more equal?</w:t>
      </w:r>
    </w:p>
    <w:p>
      <w:pPr>
        <w:pStyle w:val="Heading2"/>
      </w:pPr>
      <w:r>
        <w:t>2. Colonial perspectives of gender (2020, 2023, 2024)</w:t>
      </w:r>
    </w:p>
    <w:p>
      <w:pPr>
        <w:pStyle w:val="ListBullet"/>
      </w:pPr>
      <w:r>
        <w:rPr>
          <w:b/>
          <w:color w:val="2F7D4F"/>
        </w:rPr>
        <w:t>Meaning</w:t>
      </w:r>
      <w:r>
        <w:t xml:space="preserve"> — how colonial rulers </w:t>
      </w:r>
      <w:r>
        <w:rPr>
          <w:b/>
          <w:color w:val="2F7D4F"/>
        </w:rPr>
        <w:t>saw, judged and changed</w:t>
      </w:r>
      <w:r>
        <w:t xml:space="preserve"> gender relations, and how the colonised responded: (1) the </w:t>
      </w:r>
      <w:r>
        <w:rPr>
          <w:b/>
          <w:color w:val="2F7D4F"/>
        </w:rPr>
        <w:t>colonial gaze</w:t>
      </w:r>
      <w:r>
        <w:t xml:space="preserve">; (2) </w:t>
      </w:r>
      <w:r>
        <w:rPr>
          <w:b/>
          <w:color w:val="2F7D4F"/>
        </w:rPr>
        <w:t>colonial policies</w:t>
      </w:r>
      <w:r>
        <w:t xml:space="preserve">; (3) the </w:t>
      </w:r>
      <w:r>
        <w:rPr>
          <w:b/>
          <w:color w:val="2F7D4F"/>
        </w:rPr>
        <w:t>nationalist response</w:t>
      </w:r>
      <w:r>
        <w:t>.</w:t>
      </w:r>
    </w:p>
    <w:p>
      <w:pPr>
        <w:pStyle w:val="ListBullet"/>
      </w:pPr>
      <w:r>
        <w:rPr>
          <w:b/>
          <w:color w:val="2F7D4F"/>
        </w:rPr>
        <w:t>The gaze</w:t>
      </w:r>
      <w:r>
        <w:t xml:space="preserve"> — </w:t>
      </w:r>
      <w:r>
        <w:rPr>
          <w:b/>
          <w:color w:val="2F7D4F"/>
        </w:rPr>
        <w:t>James Mill</w:t>
      </w:r>
      <w:r>
        <w:t xml:space="preserve">, </w:t>
      </w:r>
      <w:r>
        <w:rPr>
          <w:i/>
        </w:rPr>
        <w:t>History of British India</w:t>
      </w:r>
      <w:r>
        <w:t xml:space="preserve"> (</w:t>
      </w:r>
      <w:r>
        <w:rPr>
          <w:b/>
          <w:color w:val="2F7D4F"/>
        </w:rPr>
        <w:t>1817</w:t>
      </w:r>
      <w:r>
        <w:t xml:space="preserve">): women's status = measure of civilisation, India judged low; </w:t>
      </w:r>
      <w:r>
        <w:rPr>
          <w:b/>
          <w:color w:val="2F7D4F"/>
        </w:rPr>
        <w:t>Katherine Mayo</w:t>
      </w:r>
      <w:r>
        <w:t xml:space="preserve">, </w:t>
      </w:r>
      <w:r>
        <w:rPr>
          <w:i/>
        </w:rPr>
        <w:t>Mother India</w:t>
      </w:r>
      <w:r>
        <w:t xml:space="preserve"> (</w:t>
      </w:r>
      <w:r>
        <w:rPr>
          <w:b/>
          <w:color w:val="2F7D4F"/>
        </w:rPr>
        <w:t>1927</w:t>
      </w:r>
      <w:r>
        <w:t xml:space="preserve">): Indian men degenerate, women victims (Gandhi: "a drain inspector's report"); </w:t>
      </w:r>
      <w:r>
        <w:rPr>
          <w:b/>
          <w:color w:val="2F7D4F"/>
        </w:rPr>
        <w:t>Spivak</w:t>
      </w:r>
      <w:r>
        <w:t xml:space="preserve"> (1988): "White men are saving brown women from brown men"; </w:t>
      </w:r>
      <w:r>
        <w:rPr>
          <w:b/>
          <w:color w:val="2F7D4F"/>
        </w:rPr>
        <w:t>Lata Mani</w:t>
      </w:r>
      <w:r>
        <w:t xml:space="preserve">: in the </w:t>
      </w:r>
      <w:r>
        <w:rPr>
          <w:i/>
        </w:rPr>
        <w:t>sati</w:t>
      </w:r>
      <w:r>
        <w:t xml:space="preserve"> debate women were the "</w:t>
      </w:r>
      <w:r>
        <w:rPr>
          <w:b/>
          <w:color w:val="2F7D4F"/>
        </w:rPr>
        <w:t>ground</w:t>
      </w:r>
      <w:r>
        <w:t>", not subjects; justified the "</w:t>
      </w:r>
      <w:r>
        <w:rPr>
          <w:b/>
          <w:color w:val="2F7D4F"/>
        </w:rPr>
        <w:t>civilising mission</w:t>
      </w:r>
      <w:r>
        <w:t>".</w:t>
      </w:r>
    </w:p>
    <w:p>
      <w:pPr>
        <w:pStyle w:val="ListBullet"/>
      </w:pPr>
      <w:r>
        <w:rPr>
          <w:b/>
          <w:color w:val="2F7D4F"/>
        </w:rPr>
        <w:t>Laws</w:t>
      </w:r>
      <w:r>
        <w:t xml:space="preserve"> — Bengal Sati Regulation </w:t>
      </w:r>
      <w:r>
        <w:rPr>
          <w:b/>
          <w:color w:val="2F7D4F"/>
        </w:rPr>
        <w:t>1829</w:t>
      </w:r>
      <w:r>
        <w:t xml:space="preserve"> (Roy); Hindu Widows' Remarriage Act </w:t>
      </w:r>
      <w:r>
        <w:rPr>
          <w:b/>
          <w:color w:val="2F7D4F"/>
        </w:rPr>
        <w:t>1856</w:t>
      </w:r>
      <w:r>
        <w:t xml:space="preserve"> (widows lost late husband's property); </w:t>
      </w:r>
      <w:r>
        <w:rPr>
          <w:b/>
          <w:color w:val="2F7D4F"/>
        </w:rPr>
        <w:t>Indian Penal Code 1860</w:t>
      </w:r>
      <w:r>
        <w:t xml:space="preserve"> (adultery s. 497 punished only the man, wife as husband's property); Cantonment and </w:t>
      </w:r>
      <w:r>
        <w:rPr>
          <w:b/>
          <w:color w:val="2F7D4F"/>
        </w:rPr>
        <w:t>Contagious Diseases Acts</w:t>
      </w:r>
      <w:r>
        <w:t xml:space="preserve"> 1864–68 (forced examination of women); Female Infanticide Prevention Act 1870; </w:t>
      </w:r>
      <w:r>
        <w:rPr>
          <w:b/>
          <w:color w:val="2F7D4F"/>
        </w:rPr>
        <w:t>Criminal Tribes Act 1871</w:t>
      </w:r>
      <w:r>
        <w:t xml:space="preserve"> (</w:t>
      </w:r>
      <w:r>
        <w:rPr>
          <w:i/>
        </w:rPr>
        <w:t>hijras</w:t>
      </w:r>
      <w:r>
        <w:t xml:space="preserve">); </w:t>
      </w:r>
      <w:r>
        <w:rPr>
          <w:b/>
          <w:color w:val="2F7D4F"/>
        </w:rPr>
        <w:t>Punjab Laws Act 1872</w:t>
      </w:r>
      <w:r>
        <w:t xml:space="preserve"> (custom first → Muslim women lost Islamic inheritance); Age of Consent Act 1891 (10 → 12); </w:t>
      </w:r>
      <w:r>
        <w:rPr>
          <w:b/>
          <w:color w:val="2F7D4F"/>
        </w:rPr>
        <w:t>Sarda Act 1929</w:t>
      </w:r>
      <w:r>
        <w:t>; Shariat Act 1937; Dissolution of Muslim Marriages Act 1939.</w:t>
      </w:r>
    </w:p>
    <w:p>
      <w:pPr>
        <w:pStyle w:val="ListBullet"/>
      </w:pPr>
      <w:r>
        <w:rPr>
          <w:b/>
          <w:color w:val="2F7D4F"/>
        </w:rPr>
        <w:t>Four channels</w:t>
      </w:r>
      <w:r>
        <w:t xml:space="preserve"> — </w:t>
      </w:r>
      <w:r>
        <w:rPr>
          <w:b/>
          <w:color w:val="2F7D4F"/>
        </w:rPr>
        <w:t>law</w:t>
      </w:r>
      <w:r>
        <w:t xml:space="preserve"> (codified personal law with male scholars and landlords → rigid, patriarchal "tradition"; "Anglo-Muhammadan law"); </w:t>
      </w:r>
      <w:r>
        <w:rPr>
          <w:b/>
          <w:color w:val="2F7D4F"/>
        </w:rPr>
        <w:t>land</w:t>
      </w:r>
      <w:r>
        <w:t xml:space="preserve"> (settlements recorded land in male heads' names; women's use rights lost); </w:t>
      </w:r>
      <w:r>
        <w:rPr>
          <w:b/>
          <w:color w:val="2F7D4F"/>
        </w:rPr>
        <w:t>economy</w:t>
      </w:r>
      <w:r>
        <w:t xml:space="preserve"> (machine cloth destroyed women's spinning and weaving; cash crops, plantations, cantonments); </w:t>
      </w:r>
      <w:r>
        <w:rPr>
          <w:b/>
          <w:color w:val="2F7D4F"/>
        </w:rPr>
        <w:t>education</w:t>
      </w:r>
      <w:r>
        <w:t xml:space="preserve"> (some girls' schools; a small educated elite of women).</w:t>
      </w:r>
    </w:p>
    <w:p>
      <w:pPr>
        <w:pStyle w:val="ListBullet"/>
      </w:pPr>
      <w:r>
        <w:rPr>
          <w:b/>
          <w:color w:val="2F7D4F"/>
        </w:rPr>
        <w:t>Nationalist response</w:t>
      </w:r>
      <w:r>
        <w:t xml:space="preserve"> — </w:t>
      </w:r>
      <w:r>
        <w:rPr>
          <w:b/>
          <w:color w:val="2F7D4F"/>
        </w:rPr>
        <w:t>Partha Chatterjee</w:t>
      </w:r>
      <w:r>
        <w:t xml:space="preserve"> (1989): outer </w:t>
      </w:r>
      <w:r>
        <w:rPr>
          <w:b/>
          <w:color w:val="2F7D4F"/>
        </w:rPr>
        <w:t>material</w:t>
      </w:r>
      <w:r>
        <w:t xml:space="preserve"> world (copy the West) vs inner </w:t>
      </w:r>
      <w:r>
        <w:rPr>
          <w:b/>
          <w:color w:val="2F7D4F"/>
        </w:rPr>
        <w:t>spiritual</w:t>
      </w:r>
      <w:r>
        <w:t xml:space="preserve"> world of home (keep "Indian"); women as guardians of the inner world; the "new woman" — educated but modest; Muslim reformers (</w:t>
      </w:r>
      <w:r>
        <w:rPr>
          <w:b/>
          <w:color w:val="2F7D4F"/>
        </w:rPr>
        <w:t>Nazir Ahmad</w:t>
      </w:r>
      <w:r>
        <w:t xml:space="preserve"> 1869; </w:t>
      </w:r>
      <w:r>
        <w:rPr>
          <w:b/>
          <w:color w:val="2F7D4F"/>
        </w:rPr>
        <w:t>Mumtaz Ali</w:t>
      </w:r>
      <w:r>
        <w:t xml:space="preserve"> 1898): education within Islamic family values → women as symbols of honour and identity.</w:t>
      </w:r>
    </w:p>
    <w:p>
      <w:pPr>
        <w:pStyle w:val="ListBullet"/>
      </w:pPr>
      <w:r>
        <w:rPr>
          <w:b/>
          <w:color w:val="2F7D4F"/>
        </w:rPr>
        <w:t>Assessment</w:t>
      </w:r>
      <w:r>
        <w:t xml:space="preserve"> — gains (sati ban, remarriage, age of consent, girls' schools, 1939 divorce law) vs losses (patriarchal codification, lost inheritance and land, criminalised </w:t>
      </w:r>
      <w:r>
        <w:rPr>
          <w:i/>
        </w:rPr>
        <w:t>hijras</w:t>
      </w:r>
      <w:r>
        <w:t xml:space="preserve">, bodily control, women used to justify rule); reforms often from Indian reformers. </w:t>
      </w:r>
      <w:r>
        <w:rPr>
          <w:b/>
          <w:color w:val="2F7D4F"/>
        </w:rPr>
        <w:t>Verdict:</w:t>
      </w:r>
      <w:r>
        <w:t xml:space="preserve"> colonialism </w:t>
      </w:r>
      <w:r>
        <w:rPr>
          <w:b/>
          <w:color w:val="2F7D4F"/>
        </w:rPr>
        <w:t>rearranged patriarchy</w:t>
      </w:r>
      <w:r>
        <w:t>.</w:t>
      </w:r>
    </w:p>
    <w:p>
      <w:pPr>
        <w:pStyle w:val="ListBullet"/>
      </w:pPr>
      <w:r>
        <w:rPr>
          <w:b/>
          <w:color w:val="2F7D4F"/>
        </w:rPr>
        <w:t>Legacy in Pakistan</w:t>
      </w:r>
      <w:r>
        <w:t xml:space="preserve"> — PPC 1860; Sarda Act until Sindh 2013 / ICT 2025; low land ownership and customary denial of inheritance; stigma of </w:t>
      </w:r>
      <w:r>
        <w:rPr>
          <w:i/>
        </w:rPr>
        <w:t>khawaja siras</w:t>
      </w:r>
      <w:r>
        <w:t>; women as symbols of identity.</w:t>
      </w:r>
    </w:p>
    <w:p>
      <w:pPr>
        <w:pStyle w:val="Heading2"/>
      </w:pPr>
      <w:r>
        <w:t>3. Capitalist perspectives and "development as coloniality" (2022, 2023, 2024)</w:t>
      </w:r>
    </w:p>
    <w:p>
      <w:pPr>
        <w:pStyle w:val="ListBullet"/>
      </w:pPr>
      <w:r>
        <w:rPr>
          <w:b/>
          <w:color w:val="2F7D4F"/>
        </w:rPr>
        <w:t>Capitalism</w:t>
      </w:r>
      <w:r>
        <w:t xml:space="preserve"> — private ownership, markets, wage labour, profit. Two perspectives: </w:t>
      </w:r>
      <w:r>
        <w:rPr>
          <w:b/>
          <w:color w:val="2F7D4F"/>
        </w:rPr>
        <w:t>liberal/market</w:t>
      </w:r>
      <w:r>
        <w:t xml:space="preserve"> (jobs and income free women; remove barriers; smart economics) vs </w:t>
      </w:r>
      <w:r>
        <w:rPr>
          <w:b/>
          <w:color w:val="2F7D4F"/>
        </w:rPr>
        <w:t>critical/socialist-feminist</w:t>
      </w:r>
      <w:r>
        <w:t xml:space="preserve"> (capitalism depends on and deepens subordination).</w:t>
      </w:r>
    </w:p>
    <w:p>
      <w:pPr>
        <w:pStyle w:val="ListBullet"/>
      </w:pPr>
      <w:r>
        <w:rPr>
          <w:b/>
          <w:color w:val="2F7D4F"/>
        </w:rPr>
        <w:t>Critical ideas</w:t>
      </w:r>
      <w:r>
        <w:t xml:space="preserve"> — </w:t>
      </w:r>
      <w:r>
        <w:rPr>
          <w:b/>
          <w:color w:val="2F7D4F"/>
        </w:rPr>
        <w:t>Engels 1884</w:t>
      </w:r>
      <w:r>
        <w:t xml:space="preserve"> (private property → control of women's sexuality → "world historical defeat of the female sex"); industrial capitalism's </w:t>
      </w:r>
      <w:r>
        <w:rPr>
          <w:b/>
          <w:color w:val="2F7D4F"/>
        </w:rPr>
        <w:t>public/private split</w:t>
      </w:r>
      <w:r>
        <w:t xml:space="preserve">, </w:t>
      </w:r>
      <w:r>
        <w:rPr>
          <w:b/>
          <w:color w:val="2F7D4F"/>
        </w:rPr>
        <w:t>separate spheres</w:t>
      </w:r>
      <w:r>
        <w:t xml:space="preserve">, male </w:t>
      </w:r>
      <w:r>
        <w:rPr>
          <w:b/>
          <w:color w:val="2F7D4F"/>
        </w:rPr>
        <w:t>breadwinner</w:t>
      </w:r>
      <w:r>
        <w:t xml:space="preserve">; </w:t>
      </w:r>
      <w:r>
        <w:rPr>
          <w:b/>
          <w:color w:val="2F7D4F"/>
        </w:rPr>
        <w:t>unpaid labour/social reproduction</w:t>
      </w:r>
      <w:r>
        <w:t xml:space="preserve"> (Benston 1969; Dalla Costa and James 1972); women as </w:t>
      </w:r>
      <w:r>
        <w:rPr>
          <w:b/>
          <w:color w:val="2F7D4F"/>
        </w:rPr>
        <w:t>cheap, flexible labour / reserve army</w:t>
      </w:r>
      <w:r>
        <w:t xml:space="preserve">; </w:t>
      </w:r>
      <w:r>
        <w:rPr>
          <w:b/>
          <w:color w:val="2F7D4F"/>
        </w:rPr>
        <w:t>Maria Mies</w:t>
      </w:r>
      <w:r>
        <w:t xml:space="preserve"> (1986) — "</w:t>
      </w:r>
      <w:r>
        <w:rPr>
          <w:b/>
          <w:color w:val="2F7D4F"/>
        </w:rPr>
        <w:t>housewifisation</w:t>
      </w:r>
      <w:r>
        <w:t xml:space="preserve">" (defining women as housewives to cheapen their work; lace makers of </w:t>
      </w:r>
      <w:r>
        <w:rPr>
          <w:b/>
          <w:color w:val="2F7D4F"/>
        </w:rPr>
        <w:t>Narsapur</w:t>
      </w:r>
      <w:r>
        <w:t xml:space="preserve">); </w:t>
      </w:r>
      <w:r>
        <w:rPr>
          <w:b/>
          <w:color w:val="2F7D4F"/>
        </w:rPr>
        <w:t>Federici</w:t>
      </w:r>
      <w:r>
        <w:t xml:space="preserve">, </w:t>
      </w:r>
      <w:r>
        <w:rPr>
          <w:i/>
        </w:rPr>
        <w:t>Caliban and the Witch</w:t>
      </w:r>
      <w:r>
        <w:t xml:space="preserve"> (2004) — witch-hunts and early capitalism.</w:t>
      </w:r>
    </w:p>
    <w:p>
      <w:pPr>
        <w:pStyle w:val="ListBullet"/>
      </w:pPr>
      <w:r>
        <w:rPr>
          <w:b/>
          <w:color w:val="2F7D4F"/>
        </w:rPr>
        <w:t>Pakistan</w:t>
      </w:r>
      <w:r>
        <w:t xml:space="preserve"> — home-based workers (</w:t>
      </w:r>
      <w:r>
        <w:rPr>
          <w:b/>
          <w:color w:val="2F7D4F"/>
        </w:rPr>
        <w:t>Sindh HBW Act 2018</w:t>
      </w:r>
      <w:r>
        <w:t xml:space="preserve">); textiles and the </w:t>
      </w:r>
      <w:r>
        <w:rPr>
          <w:b/>
          <w:color w:val="2F7D4F"/>
        </w:rPr>
        <w:t>Ali Enterprises</w:t>
      </w:r>
      <w:r>
        <w:t xml:space="preserve"> fire (Karachi, </w:t>
      </w:r>
      <w:r>
        <w:rPr>
          <w:b/>
          <w:color w:val="2F7D4F"/>
        </w:rPr>
        <w:t>11 Sept 2012</w:t>
      </w:r>
      <w:r>
        <w:t>, ~260 dead); cotton pickers; unpaid care; LFPR 24.4%.</w:t>
      </w:r>
    </w:p>
    <w:p>
      <w:pPr>
        <w:pStyle w:val="ListBullet"/>
      </w:pPr>
      <w:r>
        <w:rPr>
          <w:b/>
          <w:color w:val="2F7D4F"/>
        </w:rPr>
        <w:t>Colonial + capitalist linked</w:t>
      </w:r>
      <w:r>
        <w:t xml:space="preserve"> — colonialism was capitalist expansion (East India Company); both created the public/private split; both extracted value from women's cheap or unpaid work; both used "civilisation/progress" to justify power.</w:t>
      </w:r>
    </w:p>
    <w:p>
      <w:pPr>
        <w:pStyle w:val="ListBullet"/>
      </w:pPr>
      <w:r>
        <w:rPr>
          <w:b/>
          <w:color w:val="2F7D4F"/>
        </w:rPr>
        <w:t>Coloniality</w:t>
      </w:r>
      <w:r>
        <w:t xml:space="preserve"> — </w:t>
      </w:r>
      <w:r>
        <w:rPr>
          <w:b/>
          <w:color w:val="2F7D4F"/>
        </w:rPr>
        <w:t>Aníbal Quijano</w:t>
      </w:r>
      <w:r>
        <w:t xml:space="preserve"> (2000): </w:t>
      </w:r>
      <w:r>
        <w:rPr>
          <w:b/>
          <w:color w:val="2F7D4F"/>
        </w:rPr>
        <w:t>colonialism</w:t>
      </w:r>
      <w:r>
        <w:t xml:space="preserve"> (formal rule, ended) vs </w:t>
      </w:r>
      <w:r>
        <w:rPr>
          <w:b/>
          <w:color w:val="2F7D4F"/>
        </w:rPr>
        <w:t>coloniality</w:t>
      </w:r>
      <w:r>
        <w:t xml:space="preserve"> (continuing patterns of power in race, economy, knowledge); </w:t>
      </w:r>
      <w:r>
        <w:rPr>
          <w:b/>
          <w:color w:val="2F7D4F"/>
        </w:rPr>
        <w:t>María Lugones</w:t>
      </w:r>
      <w:r>
        <w:t xml:space="preserve"> (2007): </w:t>
      </w:r>
      <w:r>
        <w:rPr>
          <w:b/>
          <w:color w:val="2F7D4F"/>
        </w:rPr>
        <w:t>coloniality of gender</w:t>
      </w:r>
      <w:r>
        <w:t xml:space="preserve"> — European binaries and male-headed households imposed.</w:t>
      </w:r>
    </w:p>
    <w:p>
      <w:pPr>
        <w:pStyle w:val="ListBullet"/>
      </w:pPr>
      <w:r>
        <w:rPr>
          <w:b/>
          <w:color w:val="2F7D4F"/>
        </w:rPr>
        <w:t>Post-development</w:t>
      </w:r>
      <w:r>
        <w:t xml:space="preserve"> — </w:t>
      </w:r>
      <w:r>
        <w:rPr>
          <w:b/>
          <w:color w:val="2F7D4F"/>
        </w:rPr>
        <w:t>Escobar</w:t>
      </w:r>
      <w:r>
        <w:t xml:space="preserve">, </w:t>
      </w:r>
      <w:r>
        <w:rPr>
          <w:i/>
        </w:rPr>
        <w:t>Encountering Development</w:t>
      </w:r>
      <w:r>
        <w:t xml:space="preserve"> (1995); </w:t>
      </w:r>
      <w:r>
        <w:rPr>
          <w:b/>
          <w:color w:val="2F7D4F"/>
        </w:rPr>
        <w:t>Sachs</w:t>
      </w:r>
      <w:r>
        <w:t xml:space="preserve">, </w:t>
      </w:r>
      <w:r>
        <w:rPr>
          <w:i/>
        </w:rPr>
        <w:t>The Development Dictionary</w:t>
      </w:r>
      <w:r>
        <w:t xml:space="preserve"> (1992): development as a discourse that defines the South as "underdeveloped" and makes Western experts the authorities.</w:t>
      </w:r>
    </w:p>
    <w:p>
      <w:pPr>
        <w:pStyle w:val="ListBullet"/>
      </w:pPr>
      <w:r>
        <w:rPr>
          <w:b/>
          <w:color w:val="2F7D4F"/>
        </w:rPr>
        <w:t>Thesis applied to gender</w:t>
      </w:r>
      <w:r>
        <w:t xml:space="preserve"> — the "Third World woman" as victim (</w:t>
      </w:r>
      <w:r>
        <w:rPr>
          <w:b/>
          <w:color w:val="2F7D4F"/>
        </w:rPr>
        <w:t>Mohanty 1984</w:t>
      </w:r>
      <w:r>
        <w:t>); outside experts set agendas; debt and conditions (SAPs, IMF); extraction via supply chains; Western gender models imposed.</w:t>
      </w:r>
    </w:p>
    <w:p>
      <w:pPr>
        <w:pStyle w:val="ListBullet"/>
      </w:pPr>
      <w:r>
        <w:rPr>
          <w:b/>
          <w:color w:val="2F7D4F"/>
        </w:rPr>
        <w:t>Counter-argument</w:t>
      </w:r>
      <w:r>
        <w:t xml:space="preserve"> — vaccines, schools, lower maternal and child deaths; Southern ownership (Haq; </w:t>
      </w:r>
      <w:r>
        <w:rPr>
          <w:b/>
          <w:color w:val="2F7D4F"/>
        </w:rPr>
        <w:t>DAWN 1984</w:t>
      </w:r>
      <w:r>
        <w:t xml:space="preserve">); women themselves demand education and rights. </w:t>
      </w:r>
      <w:r>
        <w:rPr>
          <w:b/>
          <w:color w:val="2F7D4F"/>
        </w:rPr>
        <w:t>Line:</w:t>
      </w:r>
      <w:r>
        <w:t xml:space="preserve"> development must be </w:t>
      </w:r>
      <w:r>
        <w:rPr>
          <w:b/>
          <w:color w:val="2F7D4F"/>
        </w:rPr>
        <w:t>decolonised, not abandoned</w:t>
      </w:r>
      <w:r>
        <w:t xml:space="preserve"> — owned by local women, focused on power.</w:t>
      </w:r>
    </w:p>
    <w:p>
      <w:pPr>
        <w:pStyle w:val="Heading2"/>
      </w:pPr>
      <w:r>
        <w:t>4. Modernisation theory (2019, 2021, 2024)</w:t>
      </w:r>
    </w:p>
    <w:p>
      <w:pPr>
        <w:pStyle w:val="ListBullet"/>
      </w:pPr>
      <w:r>
        <w:rPr>
          <w:b/>
          <w:color w:val="2F7D4F"/>
        </w:rPr>
        <w:t>Definition</w:t>
      </w:r>
      <w:r>
        <w:t xml:space="preserve"> — poor countries are poor because "</w:t>
      </w:r>
      <w:r>
        <w:rPr>
          <w:b/>
          <w:color w:val="2F7D4F"/>
        </w:rPr>
        <w:t>traditional</w:t>
      </w:r>
      <w:r>
        <w:t xml:space="preserve">"; they develop by following the West: industry, cities, education, democracy, modern values; obstacles are </w:t>
      </w:r>
      <w:r>
        <w:rPr>
          <w:b/>
          <w:color w:val="2F7D4F"/>
        </w:rPr>
        <w:t>internal</w:t>
      </w:r>
      <w:r>
        <w:t xml:space="preserve"> (culture, religion, family).</w:t>
      </w:r>
    </w:p>
    <w:p>
      <w:pPr>
        <w:pStyle w:val="ListBullet"/>
      </w:pPr>
      <w:r>
        <w:rPr>
          <w:b/>
          <w:color w:val="2F7D4F"/>
        </w:rPr>
        <w:t>Rostow</w:t>
      </w:r>
      <w:r>
        <w:t xml:space="preserve">, </w:t>
      </w:r>
      <w:r>
        <w:rPr>
          <w:i/>
        </w:rPr>
        <w:t>The Stages of Economic Growth: A Non-Communist Manifesto</w:t>
      </w:r>
      <w:r>
        <w:t xml:space="preserve"> (</w:t>
      </w:r>
      <w:r>
        <w:rPr>
          <w:b/>
          <w:color w:val="2F7D4F"/>
        </w:rPr>
        <w:t>1960</w:t>
      </w:r>
      <w:r>
        <w:t xml:space="preserve">) — </w:t>
      </w:r>
      <w:r>
        <w:rPr>
          <w:b/>
          <w:color w:val="2F7D4F"/>
        </w:rPr>
        <w:t>traditional society → preconditions for take-off → take-off → drive to maturity → high mass consumption</w:t>
      </w:r>
      <w:r>
        <w:t xml:space="preserve">; aid and investment help "take-off"; a Cold War theory. Also </w:t>
      </w:r>
      <w:r>
        <w:rPr>
          <w:b/>
          <w:color w:val="2F7D4F"/>
        </w:rPr>
        <w:t>Parsons</w:t>
      </w:r>
      <w:r>
        <w:t xml:space="preserve"> (pattern variables), </w:t>
      </w:r>
      <w:r>
        <w:rPr>
          <w:b/>
          <w:color w:val="2F7D4F"/>
        </w:rPr>
        <w:t>Lerner</w:t>
      </w:r>
      <w:r>
        <w:t xml:space="preserve"> (</w:t>
      </w:r>
      <w:r>
        <w:rPr>
          <w:i/>
        </w:rPr>
        <w:t>Passing of Traditional Society</w:t>
      </w:r>
      <w:r>
        <w:t xml:space="preserve">, 1958), </w:t>
      </w:r>
      <w:r>
        <w:rPr>
          <w:b/>
          <w:color w:val="2F7D4F"/>
        </w:rPr>
        <w:t>Inkeles and Smith</w:t>
      </w:r>
      <w:r>
        <w:t xml:space="preserve"> (</w:t>
      </w:r>
      <w:r>
        <w:rPr>
          <w:i/>
        </w:rPr>
        <w:t>Becoming Modern</w:t>
      </w:r>
      <w:r>
        <w:t>, 1974).</w:t>
      </w:r>
    </w:p>
    <w:p>
      <w:pPr>
        <w:pStyle w:val="ListBullet"/>
      </w:pPr>
      <w:r>
        <w:rPr>
          <w:b/>
          <w:color w:val="2F7D4F"/>
        </w:rPr>
        <w:t>On women</w:t>
      </w:r>
      <w:r>
        <w:t xml:space="preserve"> — tradition oppresses, modernity frees; benefits </w:t>
      </w:r>
      <w:r>
        <w:rPr>
          <w:b/>
          <w:color w:val="2F7D4F"/>
        </w:rPr>
        <w:t>trickle down</w:t>
      </w:r>
      <w:r>
        <w:t xml:space="preserve"> through the male breadwinner; women as </w:t>
      </w:r>
      <w:r>
        <w:rPr>
          <w:b/>
          <w:color w:val="2F7D4F"/>
        </w:rPr>
        <w:t>mothers and homemakers</w:t>
      </w:r>
      <w:r>
        <w:t xml:space="preserve"> (welfare, nutrition, family planning); Western nuclear family as model.</w:t>
      </w:r>
    </w:p>
    <w:p>
      <w:pPr>
        <w:pStyle w:val="ListBullet"/>
      </w:pPr>
      <w:r>
        <w:rPr>
          <w:b/>
          <w:color w:val="2F7D4F"/>
        </w:rPr>
        <w:t>2021 statement</w:t>
      </w:r>
      <w:r>
        <w:t xml:space="preserve"> — correct as description: modernisation located causes </w:t>
      </w:r>
      <w:r>
        <w:rPr>
          <w:b/>
          <w:color w:val="2F7D4F"/>
        </w:rPr>
        <w:t>inside</w:t>
      </w:r>
      <w:r>
        <w:t xml:space="preserve"> societies (culture, purdah, honour, parents' attitudes, traditional values); cure = education, media, urbanisation, Western values.</w:t>
      </w:r>
    </w:p>
    <w:p>
      <w:pPr>
        <w:pStyle w:val="ListBullet"/>
      </w:pPr>
      <w:r>
        <w:rPr>
          <w:b/>
          <w:color w:val="2F7D4F"/>
        </w:rPr>
        <w:t>Gender critique</w:t>
      </w:r>
      <w:r>
        <w:t xml:space="preserve"> — </w:t>
      </w:r>
      <w:r>
        <w:rPr>
          <w:b/>
          <w:color w:val="2F7D4F"/>
        </w:rPr>
        <w:t>Boserup</w:t>
      </w:r>
      <w:r>
        <w:t xml:space="preserve"> (1970): modernisation gave land, technology, training and credit to men → women farmers marginalised; </w:t>
      </w:r>
      <w:r>
        <w:rPr>
          <w:b/>
          <w:color w:val="2F7D4F"/>
        </w:rPr>
        <w:t>female (hoe) vs male (plough) farming systems</w:t>
      </w:r>
      <w:r>
        <w:t xml:space="preserve">; blames culture and ignores </w:t>
      </w:r>
      <w:r>
        <w:rPr>
          <w:b/>
          <w:color w:val="2F7D4F"/>
        </w:rPr>
        <w:t>structures</w:t>
      </w:r>
      <w:r>
        <w:t xml:space="preserve"> (colonial history, trade, land, state); West has its own patriarchy (new forms: housewife ideal, beauty industry, double burden); trickle-down failed within households; "tradition" often colonial or changing; ignores women's </w:t>
      </w:r>
      <w:r>
        <w:rPr>
          <w:b/>
          <w:color w:val="2F7D4F"/>
        </w:rPr>
        <w:t>agency</w:t>
      </w:r>
      <w:r>
        <w:t>.</w:t>
      </w:r>
    </w:p>
    <w:p>
      <w:pPr>
        <w:pStyle w:val="ListBullet"/>
      </w:pPr>
      <w:r>
        <w:rPr>
          <w:b/>
          <w:color w:val="2F7D4F"/>
        </w:rPr>
        <w:t>Still relevant</w:t>
      </w:r>
      <w:r>
        <w:t xml:space="preserve"> — education, cities, media and paid work do widen choices; some cultural practices are real obstacles (child marriage, honour killing, inheritance denial). Weakness: culture as the </w:t>
      </w:r>
      <w:r>
        <w:rPr>
          <w:b/>
          <w:color w:val="2F7D4F"/>
        </w:rPr>
        <w:t>only</w:t>
      </w:r>
      <w:r>
        <w:t xml:space="preserve"> cause, West as the </w:t>
      </w:r>
      <w:r>
        <w:rPr>
          <w:b/>
          <w:color w:val="2F7D4F"/>
        </w:rPr>
        <w:t>only</w:t>
      </w:r>
      <w:r>
        <w:t xml:space="preserve"> model.</w:t>
      </w:r>
    </w:p>
    <w:p>
      <w:pPr>
        <w:pStyle w:val="ListBullet"/>
      </w:pPr>
      <w:r>
        <w:rPr>
          <w:b/>
          <w:color w:val="2F7D4F"/>
        </w:rPr>
        <w:t>Pakistan</w:t>
      </w:r>
      <w:r>
        <w:t xml:space="preserve"> — Ayub era (1958–69), Green Revolution (machines, credit to male landowners; poor women lost farm work), </w:t>
      </w:r>
      <w:r>
        <w:rPr>
          <w:b/>
          <w:color w:val="2F7D4F"/>
        </w:rPr>
        <w:t>MFLO 1961</w:t>
      </w:r>
      <w:r>
        <w:t xml:space="preserve"> as a modernising reform; today girls' education and phones widen options but LFPR stays 24.4% → structures matter.</w:t>
      </w:r>
    </w:p>
    <w:p>
      <w:pPr>
        <w:pStyle w:val="Heading2"/>
      </w:pPr>
      <w:r>
        <w:t>5. Dependency theory</w:t>
      </w:r>
    </w:p>
    <w:p>
      <w:pPr>
        <w:pStyle w:val="ListBullet"/>
      </w:pPr>
      <w:r>
        <w:rPr>
          <w:b/>
          <w:color w:val="2F7D4F"/>
        </w:rPr>
        <w:t>Definition</w:t>
      </w:r>
      <w:r>
        <w:t xml:space="preserve"> — poverty is </w:t>
      </w:r>
      <w:r>
        <w:rPr>
          <w:b/>
          <w:color w:val="2F7D4F"/>
        </w:rPr>
        <w:t>produced</w:t>
      </w:r>
      <w:r>
        <w:t xml:space="preserve"> by colonialism and </w:t>
      </w:r>
      <w:r>
        <w:rPr>
          <w:b/>
          <w:color w:val="2F7D4F"/>
        </w:rPr>
        <w:t>unequal exchange</w:t>
      </w:r>
      <w:r>
        <w:t xml:space="preserve">; the rich </w:t>
      </w:r>
      <w:r>
        <w:rPr>
          <w:b/>
          <w:color w:val="2F7D4F"/>
        </w:rPr>
        <w:t>centre</w:t>
      </w:r>
      <w:r>
        <w:t xml:space="preserve"> extracts from the </w:t>
      </w:r>
      <w:r>
        <w:rPr>
          <w:b/>
          <w:color w:val="2F7D4F"/>
        </w:rPr>
        <w:t>periphery</w:t>
      </w:r>
      <w:r>
        <w:t xml:space="preserve">; underdevelopment is a </w:t>
      </w:r>
      <w:r>
        <w:rPr>
          <w:b/>
          <w:color w:val="2F7D4F"/>
        </w:rPr>
        <w:t>result</w:t>
      </w:r>
      <w:r>
        <w:t>, not a stage.</w:t>
      </w:r>
    </w:p>
    <w:p>
      <w:pPr>
        <w:pStyle w:val="ListBullet"/>
      </w:pPr>
      <w:r>
        <w:rPr>
          <w:b/>
          <w:color w:val="2F7D4F"/>
        </w:rPr>
        <w:t>Thinkers</w:t>
      </w:r>
      <w:r>
        <w:t xml:space="preserve"> — </w:t>
      </w:r>
      <w:r>
        <w:rPr>
          <w:b/>
          <w:color w:val="2F7D4F"/>
        </w:rPr>
        <w:t>Prebisch</w:t>
      </w:r>
      <w:r>
        <w:t xml:space="preserve"> (ECLA, 1950; Prebisch–Singer thesis: falling terms of trade for raw materials); </w:t>
      </w:r>
      <w:r>
        <w:rPr>
          <w:b/>
          <w:color w:val="2F7D4F"/>
        </w:rPr>
        <w:t>Andre Gunder Frank</w:t>
      </w:r>
      <w:r>
        <w:t xml:space="preserve"> ("development of underdevelopment", </w:t>
      </w:r>
      <w:r>
        <w:rPr>
          <w:b/>
          <w:color w:val="2F7D4F"/>
        </w:rPr>
        <w:t>1966</w:t>
      </w:r>
      <w:r>
        <w:t xml:space="preserve">); </w:t>
      </w:r>
      <w:r>
        <w:rPr>
          <w:b/>
          <w:color w:val="2F7D4F"/>
        </w:rPr>
        <w:t>Walter Rodney</w:t>
      </w:r>
      <w:r>
        <w:t xml:space="preserve"> (</w:t>
      </w:r>
      <w:r>
        <w:rPr>
          <w:i/>
        </w:rPr>
        <w:t>How Europe Underdeveloped Africa</w:t>
      </w:r>
      <w:r>
        <w:t xml:space="preserve">, 1972); </w:t>
      </w:r>
      <w:r>
        <w:rPr>
          <w:b/>
          <w:color w:val="2F7D4F"/>
        </w:rPr>
        <w:t>Samir Amin</w:t>
      </w:r>
      <w:r>
        <w:t xml:space="preserve"> (delinking); </w:t>
      </w:r>
      <w:r>
        <w:rPr>
          <w:b/>
          <w:color w:val="2F7D4F"/>
        </w:rPr>
        <w:t>Cardoso and Faletto</w:t>
      </w:r>
      <w:r>
        <w:t xml:space="preserve"> (1969, "dependent development").</w:t>
      </w:r>
    </w:p>
    <w:p>
      <w:pPr>
        <w:pStyle w:val="ListBullet"/>
      </w:pPr>
      <w:r>
        <w:rPr>
          <w:b/>
          <w:color w:val="2F7D4F"/>
        </w:rPr>
        <w:t>Policy</w:t>
      </w:r>
      <w:r>
        <w:t xml:space="preserve"> — import-substituting industrialisation; protection; planning; South–South cooperation; </w:t>
      </w:r>
      <w:r>
        <w:rPr>
          <w:b/>
          <w:color w:val="2F7D4F"/>
        </w:rPr>
        <w:t>New International Economic Order</w:t>
      </w:r>
      <w:r>
        <w:t xml:space="preserve"> (UN, </w:t>
      </w:r>
      <w:r>
        <w:rPr>
          <w:b/>
          <w:color w:val="2F7D4F"/>
        </w:rPr>
        <w:t>1974</w:t>
      </w:r>
      <w:r>
        <w:t>).</w:t>
      </w:r>
    </w:p>
    <w:p>
      <w:pPr>
        <w:pStyle w:val="ListBullet"/>
      </w:pPr>
      <w:r>
        <w:rPr>
          <w:b/>
          <w:color w:val="2F7D4F"/>
        </w:rPr>
        <w:t>Offers gender analysis</w:t>
      </w:r>
      <w:r>
        <w:t xml:space="preserve"> — structures not culture; colonial history; explains cheap (increasingly female) labour; links gender to class.</w:t>
      </w:r>
    </w:p>
    <w:p>
      <w:pPr>
        <w:pStyle w:val="ListBullet"/>
      </w:pPr>
      <w:r>
        <w:rPr>
          <w:b/>
          <w:color w:val="2F7D4F"/>
        </w:rPr>
        <w:t>Gender critique</w:t>
      </w:r>
      <w:r>
        <w:t xml:space="preserve"> — </w:t>
      </w:r>
      <w:r>
        <w:rPr>
          <w:b/>
          <w:color w:val="2F7D4F"/>
        </w:rPr>
        <w:t>gender-blind</w:t>
      </w:r>
      <w:r>
        <w:t xml:space="preserve"> (nations and classes, not women and men); women's </w:t>
      </w:r>
      <w:r>
        <w:rPr>
          <w:b/>
          <w:color w:val="2F7D4F"/>
        </w:rPr>
        <w:t>unpaid subsistence work subsidises</w:t>
      </w:r>
      <w:r>
        <w:t xml:space="preserve"> cheap exports (Mies); ignores </w:t>
      </w:r>
      <w:r>
        <w:rPr>
          <w:b/>
          <w:color w:val="2F7D4F"/>
        </w:rPr>
        <w:t>local patriarchy</w:t>
      </w:r>
      <w:r>
        <w:t>; male nationalist industrial models; "Asian tigers" grew by export-led growth relying on young women's labour.</w:t>
      </w:r>
    </w:p>
    <w:p>
      <w:pPr>
        <w:pStyle w:val="ListBullet"/>
      </w:pPr>
      <w:r>
        <w:rPr>
          <w:b/>
          <w:color w:val="2F7D4F"/>
        </w:rPr>
        <w:t>Feminist uses</w:t>
      </w:r>
      <w:r>
        <w:t xml:space="preserve"> — "double dependency" (country on centre; women on men); </w:t>
      </w:r>
      <w:r>
        <w:rPr>
          <w:b/>
          <w:color w:val="2F7D4F"/>
        </w:rPr>
        <w:t>Helen Safa</w:t>
      </w:r>
      <w:r>
        <w:t xml:space="preserve"> on Latin American women workers.</w:t>
      </w:r>
    </w:p>
    <w:p>
      <w:pPr>
        <w:pStyle w:val="ListBullet"/>
      </w:pPr>
      <w:r>
        <w:rPr>
          <w:b/>
          <w:color w:val="2F7D4F"/>
        </w:rPr>
        <w:t>Pakistan</w:t>
      </w:r>
      <w:r>
        <w:t xml:space="preserve"> — cotton and textiles; cotton pickers; IMF debt limits social spending; but feudal land, custom and mobility limits also matter.</w:t>
      </w:r>
    </w:p>
    <w:p>
      <w:pPr>
        <w:pStyle w:val="Heading2"/>
      </w:pPr>
      <w:r>
        <w:t>6. World-system theory and "gendered globalisation" (2025)</w:t>
      </w:r>
    </w:p>
    <w:p>
      <w:pPr>
        <w:pStyle w:val="ListBullet"/>
      </w:pPr>
      <w:r>
        <w:rPr>
          <w:b/>
          <w:color w:val="2F7D4F"/>
        </w:rPr>
        <w:t>Wallerstein</w:t>
      </w:r>
      <w:r>
        <w:t xml:space="preserve">, </w:t>
      </w:r>
      <w:r>
        <w:rPr>
          <w:i/>
        </w:rPr>
        <w:t>The Modern World-System</w:t>
      </w:r>
      <w:r>
        <w:t xml:space="preserve"> (</w:t>
      </w:r>
      <w:r>
        <w:rPr>
          <w:b/>
          <w:color w:val="2F7D4F"/>
        </w:rPr>
        <w:t>1974</w:t>
      </w:r>
      <w:r>
        <w:t xml:space="preserve">; MCQ 2019) — one capitalist </w:t>
      </w:r>
      <w:r>
        <w:rPr>
          <w:b/>
          <w:color w:val="2F7D4F"/>
        </w:rPr>
        <w:t>world-economy</w:t>
      </w:r>
      <w:r>
        <w:t xml:space="preserve"> since the 1500s; </w:t>
      </w:r>
      <w:r>
        <w:rPr>
          <w:b/>
          <w:color w:val="2F7D4F"/>
        </w:rPr>
        <w:t>core</w:t>
      </w:r>
      <w:r>
        <w:t xml:space="preserve"> (rich, finance, technology), </w:t>
      </w:r>
      <w:r>
        <w:rPr>
          <w:b/>
          <w:color w:val="2F7D4F"/>
        </w:rPr>
        <w:t>semi-periphery</w:t>
      </w:r>
      <w:r>
        <w:t xml:space="preserve"> (both exploiter and exploited), </w:t>
      </w:r>
      <w:r>
        <w:rPr>
          <w:b/>
          <w:color w:val="2F7D4F"/>
        </w:rPr>
        <w:t>periphery</w:t>
      </w:r>
      <w:r>
        <w:t xml:space="preserve"> (raw materials, cheap labour); surplus flows via </w:t>
      </w:r>
      <w:r>
        <w:rPr>
          <w:b/>
          <w:color w:val="2F7D4F"/>
        </w:rPr>
        <w:t>unequal exchange</w:t>
      </w:r>
      <w:r>
        <w:t>; differs from dependency by one system, the semi-periphery and long history.</w:t>
      </w:r>
    </w:p>
    <w:p>
      <w:pPr>
        <w:pStyle w:val="ListBullet"/>
      </w:pPr>
      <w:r>
        <w:rPr>
          <w:b/>
          <w:color w:val="2F7D4F"/>
        </w:rPr>
        <w:t>Gender extensions</w:t>
      </w:r>
      <w:r>
        <w:t xml:space="preserve"> — </w:t>
      </w:r>
      <w:r>
        <w:rPr>
          <w:b/>
          <w:color w:val="2F7D4F"/>
        </w:rPr>
        <w:t>Smith and Wallerstein</w:t>
      </w:r>
      <w:r>
        <w:t xml:space="preserve"> (1992): households combine wages with unpaid work, so employers pay </w:t>
      </w:r>
      <w:r>
        <w:rPr>
          <w:b/>
          <w:color w:val="2F7D4F"/>
        </w:rPr>
        <w:t>below a living wage</w:t>
      </w:r>
      <w:r>
        <w:t xml:space="preserve"> — women's unpaid labour fills the gap; </w:t>
      </w:r>
      <w:r>
        <w:rPr>
          <w:b/>
          <w:color w:val="2F7D4F"/>
        </w:rPr>
        <w:t>Mies</w:t>
      </w:r>
      <w:r>
        <w:t xml:space="preserve"> (1986): exploitation of nature, colonies and women; </w:t>
      </w:r>
      <w:r>
        <w:rPr>
          <w:b/>
          <w:color w:val="2F7D4F"/>
        </w:rPr>
        <w:t>global assembly line</w:t>
      </w:r>
      <w:r>
        <w:t xml:space="preserve"> (</w:t>
      </w:r>
      <w:r>
        <w:rPr>
          <w:b/>
          <w:color w:val="2F7D4F"/>
        </w:rPr>
        <w:t>Fuentes and Ehrenreich 1983</w:t>
      </w:r>
      <w:r>
        <w:t xml:space="preserve">); </w:t>
      </w:r>
      <w:r>
        <w:rPr>
          <w:b/>
          <w:color w:val="2F7D4F"/>
        </w:rPr>
        <w:t>Kathryn Ward</w:t>
      </w:r>
      <w:r>
        <w:t xml:space="preserve"> (1990).</w:t>
      </w:r>
    </w:p>
    <w:p>
      <w:pPr>
        <w:pStyle w:val="ListBullet"/>
      </w:pPr>
      <w:r>
        <w:rPr>
          <w:b/>
          <w:color w:val="2F7D4F"/>
        </w:rPr>
        <w:t>Gendered globalisation</w:t>
      </w:r>
      <w:r>
        <w:t xml:space="preserve"> — globalisation relies on, reshapes and often deepens gender inequality, while creating some opportunities.</w:t>
      </w:r>
    </w:p>
    <w:p>
      <w:pPr>
        <w:pStyle w:val="ListBullet"/>
      </w:pPr>
      <w:r>
        <w:rPr>
          <w:b/>
          <w:color w:val="2F7D4F"/>
        </w:rPr>
        <w:t>New forms of patriarchal power</w:t>
      </w:r>
      <w:r>
        <w:t xml:space="preserve"> — </w:t>
      </w:r>
      <w:r>
        <w:rPr>
          <w:b/>
          <w:color w:val="2F7D4F"/>
        </w:rPr>
        <w:t>corporate/workplace patriarchy</w:t>
      </w:r>
      <w:r>
        <w:t xml:space="preserve"> (low wages, surveillance, harassment); </w:t>
      </w:r>
      <w:r>
        <w:rPr>
          <w:b/>
          <w:color w:val="2F7D4F"/>
        </w:rPr>
        <w:t>feminisation of labour</w:t>
      </w:r>
      <w:r>
        <w:t xml:space="preserve"> (</w:t>
      </w:r>
      <w:r>
        <w:rPr>
          <w:b/>
          <w:color w:val="2F7D4F"/>
        </w:rPr>
        <w:t>Standing 1989</w:t>
      </w:r>
      <w:r>
        <w:t xml:space="preserve">: flexible, informal, low-paid); </w:t>
      </w:r>
      <w:r>
        <w:rPr>
          <w:b/>
          <w:color w:val="2F7D4F"/>
        </w:rPr>
        <w:t>global care chains</w:t>
      </w:r>
      <w:r>
        <w:t xml:space="preserve"> (</w:t>
      </w:r>
      <w:r>
        <w:rPr>
          <w:b/>
          <w:color w:val="2F7D4F"/>
        </w:rPr>
        <w:t>Hochschild 2000</w:t>
      </w:r>
      <w:r>
        <w:t xml:space="preserve">); </w:t>
      </w:r>
      <w:r>
        <w:rPr>
          <w:b/>
          <w:color w:val="2F7D4F"/>
        </w:rPr>
        <w:t>debt and austerity</w:t>
      </w:r>
      <w:r>
        <w:t xml:space="preserve">; </w:t>
      </w:r>
      <w:r>
        <w:rPr>
          <w:b/>
          <w:color w:val="2F7D4F"/>
        </w:rPr>
        <w:t>commodification of bodies</w:t>
      </w:r>
      <w:r>
        <w:t xml:space="preserve"> (trafficking, surrogacy, beauty industry); </w:t>
      </w:r>
      <w:r>
        <w:rPr>
          <w:b/>
          <w:color w:val="2F7D4F"/>
        </w:rPr>
        <w:t>cultural backlash</w:t>
      </w:r>
      <w:r>
        <w:t>.</w:t>
      </w:r>
    </w:p>
    <w:p>
      <w:pPr>
        <w:pStyle w:val="ListBullet"/>
      </w:pPr>
      <w:r>
        <w:rPr>
          <w:b/>
          <w:color w:val="2F7D4F"/>
        </w:rPr>
        <w:t>Evidence</w:t>
      </w:r>
      <w:r>
        <w:t xml:space="preserve"> — harm: </w:t>
      </w:r>
      <w:r>
        <w:rPr>
          <w:b/>
          <w:color w:val="2F7D4F"/>
        </w:rPr>
        <w:t>Rana Plaza</w:t>
      </w:r>
      <w:r>
        <w:t xml:space="preserve"> (Bangladesh, </w:t>
      </w:r>
      <w:r>
        <w:rPr>
          <w:b/>
          <w:color w:val="2F7D4F"/>
        </w:rPr>
        <w:t>24 April 2013</w:t>
      </w:r>
      <w:r>
        <w:t xml:space="preserve">, 1,100+ dead, mostly women); </w:t>
      </w:r>
      <w:r>
        <w:rPr>
          <w:b/>
          <w:color w:val="2F7D4F"/>
        </w:rPr>
        <w:t>Ali Enterprises</w:t>
      </w:r>
      <w:r>
        <w:t xml:space="preserve"> (2012). Gains: first independent income for millions of women; later marriage; bargaining power (</w:t>
      </w:r>
      <w:r>
        <w:rPr>
          <w:b/>
          <w:color w:val="2F7D4F"/>
        </w:rPr>
        <w:t>Kabeer</w:t>
      </w:r>
      <w:r>
        <w:t xml:space="preserve">, </w:t>
      </w:r>
      <w:r>
        <w:rPr>
          <w:i/>
        </w:rPr>
        <w:t>The Power to Choose</w:t>
      </w:r>
      <w:r>
        <w:t>, 2000).</w:t>
      </w:r>
    </w:p>
    <w:p>
      <w:pPr>
        <w:pStyle w:val="ListBullet"/>
      </w:pPr>
      <w:r>
        <w:rPr>
          <w:b/>
          <w:color w:val="2F7D4F"/>
        </w:rPr>
        <w:t>Evaluation</w:t>
      </w:r>
      <w:r>
        <w:t xml:space="preserve"> — globalisation creates opportunities </w:t>
      </w:r>
      <w:r>
        <w:rPr>
          <w:b/>
          <w:color w:val="2F7D4F"/>
        </w:rPr>
        <w:t>and</w:t>
      </w:r>
      <w:r>
        <w:t xml:space="preserve"> new patriarchal controls; effect depends on labour rights, state policy, women's organising; theory risks portraying women as passive and underplays local patriarchy and agency.</w:t>
      </w:r>
    </w:p>
    <w:p>
      <w:pPr>
        <w:pStyle w:val="ListBullet"/>
      </w:pPr>
      <w:r>
        <w:rPr>
          <w:b/>
          <w:color w:val="2F7D4F"/>
        </w:rPr>
        <w:t>Pakistan</w:t>
      </w:r>
      <w:r>
        <w:t xml:space="preserve"> — periphery/lower semi-periphery (textiles, cotton, rice; external finance); women at bottom of chains; male Gulf migration; remittances record </w:t>
      </w:r>
      <w:r>
        <w:rPr>
          <w:b/>
          <w:color w:val="2F7D4F"/>
        </w:rPr>
        <w:t>38+ billion dollars</w:t>
      </w:r>
      <w:r>
        <w:t xml:space="preserve"> (2024–25); EU </w:t>
      </w:r>
      <w:r>
        <w:rPr>
          <w:b/>
          <w:color w:val="2F7D4F"/>
        </w:rPr>
        <w:t>GSP+</w:t>
      </w:r>
      <w:r>
        <w:t xml:space="preserve"> (2014; 27 conventions incl. CEDAW).</w:t>
      </w:r>
    </w:p>
    <w:p>
      <w:pPr>
        <w:pStyle w:val="Heading2"/>
      </w:pPr>
      <w:r>
        <w:t>7. Structural functionalism (2019 note)</w:t>
      </w:r>
    </w:p>
    <w:p>
      <w:pPr>
        <w:pStyle w:val="ListBullet"/>
      </w:pPr>
      <w:r>
        <w:rPr>
          <w:b/>
          <w:color w:val="2F7D4F"/>
        </w:rPr>
        <w:t>Definition</w:t>
      </w:r>
      <w:r>
        <w:t xml:space="preserve"> — society as a </w:t>
      </w:r>
      <w:r>
        <w:rPr>
          <w:b/>
          <w:color w:val="2F7D4F"/>
        </w:rPr>
        <w:t>system</w:t>
      </w:r>
      <w:r>
        <w:t xml:space="preserve"> of interrelated parts (family, education, religion, economy, government), each with a </w:t>
      </w:r>
      <w:r>
        <w:rPr>
          <w:b/>
          <w:color w:val="2F7D4F"/>
        </w:rPr>
        <w:t>function</w:t>
      </w:r>
      <w:r>
        <w:t xml:space="preserve"> keeping the whole </w:t>
      </w:r>
      <w:r>
        <w:rPr>
          <w:b/>
          <w:color w:val="2F7D4F"/>
        </w:rPr>
        <w:t>stable</w:t>
      </w:r>
      <w:r>
        <w:t xml:space="preserve"> (equilibrium). MCQ 2019: related to </w:t>
      </w:r>
      <w:r>
        <w:rPr>
          <w:b/>
          <w:color w:val="2F7D4F"/>
        </w:rPr>
        <w:t>stability</w:t>
      </w:r>
      <w:r>
        <w:t>.</w:t>
      </w:r>
    </w:p>
    <w:p>
      <w:pPr>
        <w:pStyle w:val="ListBullet"/>
      </w:pPr>
      <w:r>
        <w:rPr>
          <w:b/>
          <w:color w:val="2F7D4F"/>
        </w:rPr>
        <w:t>Thinkers</w:t>
      </w:r>
      <w:r>
        <w:t xml:space="preserve"> — </w:t>
      </w:r>
      <w:r>
        <w:rPr>
          <w:b/>
          <w:color w:val="2F7D4F"/>
        </w:rPr>
        <w:t>Durkheim</w:t>
      </w:r>
      <w:r>
        <w:t xml:space="preserve"> (shared values, division of labour); </w:t>
      </w:r>
      <w:r>
        <w:rPr>
          <w:b/>
          <w:color w:val="2F7D4F"/>
        </w:rPr>
        <w:t>Talcott Parsons</w:t>
      </w:r>
      <w:r>
        <w:t xml:space="preserve">; </w:t>
      </w:r>
      <w:r>
        <w:rPr>
          <w:b/>
          <w:color w:val="2F7D4F"/>
        </w:rPr>
        <w:t>Robert Merton</w:t>
      </w:r>
      <w:r>
        <w:t xml:space="preserve"> (manifest, latent functions; dysfunctions); </w:t>
      </w:r>
      <w:r>
        <w:rPr>
          <w:b/>
          <w:color w:val="2F7D4F"/>
        </w:rPr>
        <w:t>George Murdock</w:t>
      </w:r>
      <w:r>
        <w:t xml:space="preserve"> (</w:t>
      </w:r>
      <w:r>
        <w:rPr>
          <w:b/>
          <w:color w:val="2F7D4F"/>
        </w:rPr>
        <w:t>1949</w:t>
      </w:r>
      <w:r>
        <w:t xml:space="preserve">: nuclear family universal; </w:t>
      </w:r>
      <w:r>
        <w:rPr>
          <w:b/>
          <w:color w:val="2F7D4F"/>
        </w:rPr>
        <w:t>sexual, reproductive, economic, educational</w:t>
      </w:r>
      <w:r>
        <w:t xml:space="preserve"> functions).</w:t>
      </w:r>
    </w:p>
    <w:p>
      <w:pPr>
        <w:pStyle w:val="ListBullet"/>
      </w:pPr>
      <w:r>
        <w:rPr>
          <w:b/>
          <w:color w:val="2F7D4F"/>
        </w:rPr>
        <w:t>Parsons and Bales</w:t>
      </w:r>
      <w:r>
        <w:t xml:space="preserve"> (</w:t>
      </w:r>
      <w:r>
        <w:rPr>
          <w:b/>
          <w:color w:val="2F7D4F"/>
        </w:rPr>
        <w:t>1955</w:t>
      </w:r>
      <w:r>
        <w:t xml:space="preserve">) — husband-father </w:t>
      </w:r>
      <w:r>
        <w:rPr>
          <w:b/>
          <w:color w:val="2F7D4F"/>
        </w:rPr>
        <w:t>instrumental</w:t>
      </w:r>
      <w:r>
        <w:t xml:space="preserve"> role (breadwinner, link to society, task-oriented); wife-mother </w:t>
      </w:r>
      <w:r>
        <w:rPr>
          <w:b/>
          <w:color w:val="2F7D4F"/>
        </w:rPr>
        <w:t>expressive</w:t>
      </w:r>
      <w:r>
        <w:t xml:space="preserve"> role (care, emotion, socialising children); family functions: primary socialisation and stabilising adult personalities; avoids competition between spouses.</w:t>
      </w:r>
    </w:p>
    <w:p>
      <w:pPr>
        <w:pStyle w:val="ListBullet"/>
      </w:pPr>
      <w:r>
        <w:rPr>
          <w:b/>
          <w:color w:val="2F7D4F"/>
        </w:rPr>
        <w:t>Link to development</w:t>
      </w:r>
      <w:r>
        <w:t xml:space="preserve"> — pattern variables → modernisation; planners treated men as producers, women as homemakers (home-economics classes; extension services to men).</w:t>
      </w:r>
    </w:p>
    <w:p>
      <w:pPr>
        <w:pStyle w:val="ListBullet"/>
      </w:pPr>
      <w:r>
        <w:rPr>
          <w:b/>
          <w:color w:val="2F7D4F"/>
        </w:rPr>
        <w:t>Critique</w:t>
      </w:r>
      <w:r>
        <w:t xml:space="preserve"> — </w:t>
      </w:r>
      <w:r>
        <w:rPr>
          <w:b/>
          <w:color w:val="2F7D4F"/>
        </w:rPr>
        <w:t>justifies inequality</w:t>
      </w:r>
      <w:r>
        <w:t xml:space="preserve"> ("functional for whom?"); ignores </w:t>
      </w:r>
      <w:r>
        <w:rPr>
          <w:b/>
          <w:color w:val="2F7D4F"/>
        </w:rPr>
        <w:t>power and conflict</w:t>
      </w:r>
      <w:r>
        <w:t xml:space="preserve"> (violence, control of money); based on </w:t>
      </w:r>
      <w:r>
        <w:rPr>
          <w:b/>
          <w:color w:val="2F7D4F"/>
        </w:rPr>
        <w:t>1950s white middle-class America</w:t>
      </w:r>
      <w:r>
        <w:t xml:space="preserve">; ignores women's economic work; cannot explain </w:t>
      </w:r>
      <w:r>
        <w:rPr>
          <w:b/>
          <w:color w:val="2F7D4F"/>
        </w:rPr>
        <w:t>change</w:t>
      </w:r>
      <w:r>
        <w:t xml:space="preserve">; biological assumptions. Critics: </w:t>
      </w:r>
      <w:r>
        <w:rPr>
          <w:b/>
          <w:color w:val="2F7D4F"/>
        </w:rPr>
        <w:t>Friedan</w:t>
      </w:r>
      <w:r>
        <w:t xml:space="preserve"> (1963), </w:t>
      </w:r>
      <w:r>
        <w:rPr>
          <w:b/>
          <w:color w:val="2F7D4F"/>
        </w:rPr>
        <w:t>Oakley</w:t>
      </w:r>
      <w:r>
        <w:t xml:space="preserve"> (</w:t>
      </w:r>
      <w:r>
        <w:rPr>
          <w:i/>
        </w:rPr>
        <w:t>Sociology of Housework</w:t>
      </w:r>
      <w:r>
        <w:t>, 1974), Marxist feminists.</w:t>
      </w:r>
    </w:p>
    <w:p>
      <w:pPr>
        <w:pStyle w:val="ListBullet"/>
      </w:pPr>
      <w:r>
        <w:rPr>
          <w:b/>
          <w:color w:val="2F7D4F"/>
        </w:rPr>
        <w:t>Useful</w:t>
      </w:r>
      <w:r>
        <w:t xml:space="preserve"> — roles tied to institutions; </w:t>
      </w:r>
      <w:r>
        <w:rPr>
          <w:b/>
          <w:color w:val="2F7D4F"/>
        </w:rPr>
        <w:t>socialisation</w:t>
      </w:r>
      <w:r>
        <w:t xml:space="preserve">; </w:t>
      </w:r>
      <w:r>
        <w:rPr>
          <w:b/>
          <w:color w:val="2F7D4F"/>
        </w:rPr>
        <w:t>dysfunction</w:t>
      </w:r>
      <w:r>
        <w:t xml:space="preserve"> (rigid roles waste talent).</w:t>
      </w:r>
    </w:p>
    <w:p>
      <w:pPr>
        <w:pStyle w:val="ListBullet"/>
      </w:pPr>
      <w:r>
        <w:rPr>
          <w:b/>
          <w:color w:val="2F7D4F"/>
        </w:rPr>
        <w:t>Pakistan</w:t>
      </w:r>
      <w:r>
        <w:t xml:space="preserve"> — man as provider (</w:t>
      </w:r>
      <w:r>
        <w:rPr>
          <w:i/>
        </w:rPr>
        <w:t>kafeel</w:t>
      </w:r>
      <w:r>
        <w:t>), woman as homemaker in textbooks, sermons, dramas; but rural women do heavy productive work; two incomes needed; migration leaves women heads of households.</w:t>
      </w:r>
    </w:p>
    <w:p>
      <w:pPr>
        <w:pStyle w:val="Heading2"/>
      </w:pPr>
      <w:r>
        <w:t>8. The theories compared (2024)</w:t>
      </w:r>
    </w:p>
    <w:p>
      <w:pPr>
        <w:pStyle w:val="ListBullet"/>
      </w:pPr>
      <w:r>
        <w:rPr>
          <w:b/>
          <w:color w:val="2F7D4F"/>
        </w:rPr>
        <w:t>Critical gender analysis</w:t>
      </w:r>
      <w:r>
        <w:t xml:space="preserve"> asks: cause of poverty; where women appear; assumptions (family, work); silences; policy effects.</w:t>
      </w:r>
    </w:p>
    <w:p>
      <w:pPr>
        <w:pStyle w:val="ListBullet"/>
      </w:pPr>
      <w:r>
        <w:rPr>
          <w:b/>
          <w:color w:val="2F7D4F"/>
        </w:rPr>
        <w:t>Table in words</w:t>
      </w:r>
      <w:r>
        <w:t xml:space="preserve"> — modernisation: internal tradition; women freed by modernity; critique = blames culture, men captured benefits. Dependency: external exploitation; women absent; critique = gender-blind, ignores local patriarchy and unpaid work. World-system: one unequal world economy; later households and assembly line; critique = early gender blindness, women as victims. Functionalism: incomplete modernisation; women expressive; critique = justifies inequality, ignores power.</w:t>
      </w:r>
    </w:p>
    <w:p>
      <w:pPr>
        <w:pStyle w:val="ListBullet"/>
      </w:pPr>
      <w:r>
        <w:rPr>
          <w:b/>
          <w:color w:val="2F7D4F"/>
        </w:rPr>
        <w:t>Shared weaknesses</w:t>
      </w:r>
      <w:r>
        <w:t xml:space="preserve"> — gender blindness; </w:t>
      </w:r>
      <w:r>
        <w:rPr>
          <w:b/>
          <w:color w:val="2F7D4F"/>
        </w:rPr>
        <w:t>unpaid work invisible</w:t>
      </w:r>
      <w:r>
        <w:t xml:space="preserve">; household as harmonious unit (vs </w:t>
      </w:r>
      <w:r>
        <w:rPr>
          <w:b/>
          <w:color w:val="2F7D4F"/>
        </w:rPr>
        <w:t>Sen's "cooperative conflict"</w:t>
      </w:r>
      <w:r>
        <w:t xml:space="preserve">, 1990; </w:t>
      </w:r>
      <w:r>
        <w:rPr>
          <w:b/>
          <w:color w:val="2F7D4F"/>
        </w:rPr>
        <w:t>Agarwal's bargaining</w:t>
      </w:r>
      <w:r>
        <w:t>, 1997); women passive; male-centred progress.</w:t>
      </w:r>
    </w:p>
    <w:p>
      <w:pPr>
        <w:pStyle w:val="ListBullet"/>
      </w:pPr>
      <w:r>
        <w:rPr>
          <w:b/>
          <w:color w:val="2F7D4F"/>
        </w:rPr>
        <w:t>Responses</w:t>
      </w:r>
      <w:r>
        <w:t xml:space="preserve"> — WID (answer to modernisation); WAD (from dependency/Marxism); GAD (socialist feminism); later: capabilities (</w:t>
      </w:r>
      <w:r>
        <w:rPr>
          <w:b/>
          <w:color w:val="2F7D4F"/>
        </w:rPr>
        <w:t>Nussbaum 2000</w:t>
      </w:r>
      <w:r>
        <w:t>), post-development and decolonial, feminist economics (Waring, Elson, Folbre), ecofeminism.</w:t>
      </w:r>
    </w:p>
    <w:p>
      <w:pPr>
        <w:pStyle w:val="ListBullet"/>
      </w:pPr>
      <w:r>
        <w:rPr>
          <w:b/>
          <w:color w:val="2F7D4F"/>
        </w:rPr>
        <w:t>Conclusion</w:t>
      </w:r>
      <w:r>
        <w:t xml:space="preserve"> — each theory holds part of the truth (culture, institutions, global structures); gender analysis adds </w:t>
      </w:r>
      <w:r>
        <w:rPr>
          <w:b/>
          <w:color w:val="2F7D4F"/>
        </w:rPr>
        <w:t>power relations, unpaid work and agency</w:t>
      </w:r>
      <w:r>
        <w:t>, joining local and global.</w:t>
      </w:r>
    </w:p>
    <w:p>
      <w:pPr>
        <w:pStyle w:val="Heading2"/>
      </w:pPr>
      <w:r>
        <w:t>9. WID — Women in Development (1970s)</w:t>
      </w:r>
    </w:p>
    <w:p>
      <w:pPr>
        <w:pStyle w:val="ListBullet"/>
      </w:pPr>
      <w:r>
        <w:rPr>
          <w:b/>
          <w:color w:val="2F7D4F"/>
        </w:rPr>
        <w:t>Origins</w:t>
      </w:r>
      <w:r>
        <w:t xml:space="preserve"> — before 1970, the </w:t>
      </w:r>
      <w:r>
        <w:rPr>
          <w:b/>
          <w:color w:val="2F7D4F"/>
        </w:rPr>
        <w:t>welfare approach</w:t>
      </w:r>
      <w:r>
        <w:t xml:space="preserve"> (women as mothers). </w:t>
      </w:r>
      <w:r>
        <w:rPr>
          <w:b/>
          <w:color w:val="2F7D4F"/>
        </w:rPr>
        <w:t>Boserup 1970</w:t>
      </w:r>
      <w:r>
        <w:t xml:space="preserve">. Term coined by women development professionals in </w:t>
      </w:r>
      <w:r>
        <w:rPr>
          <w:b/>
          <w:color w:val="2F7D4F"/>
        </w:rPr>
        <w:t>Washington, DC</w:t>
      </w:r>
      <w:r>
        <w:t xml:space="preserve"> (MCQ 2018). </w:t>
      </w:r>
      <w:r>
        <w:rPr>
          <w:b/>
          <w:color w:val="2F7D4F"/>
        </w:rPr>
        <w:t>Percy Amendment 1973</w:t>
      </w:r>
      <w:r>
        <w:t xml:space="preserve"> (US aid must integrate women); </w:t>
      </w:r>
      <w:r>
        <w:rPr>
          <w:b/>
          <w:color w:val="2F7D4F"/>
        </w:rPr>
        <w:t>USAID WID Office 1974</w:t>
      </w:r>
      <w:r>
        <w:t>; IWY 1975 and the UN Decade; women's ministries (</w:t>
      </w:r>
      <w:r>
        <w:rPr>
          <w:b/>
          <w:color w:val="2F7D4F"/>
        </w:rPr>
        <w:t>Pakistan's Women's Division 1979</w:t>
      </w:r>
      <w:r>
        <w:t>).</w:t>
      </w:r>
    </w:p>
    <w:p>
      <w:pPr>
        <w:pStyle w:val="ListBullet"/>
      </w:pPr>
      <w:r>
        <w:rPr>
          <w:b/>
          <w:color w:val="2F7D4F"/>
        </w:rPr>
        <w:t>Principles</w:t>
      </w:r>
      <w:r>
        <w:t xml:space="preserve"> — women </w:t>
      </w:r>
      <w:r>
        <w:rPr>
          <w:b/>
          <w:color w:val="2F7D4F"/>
        </w:rPr>
        <w:t>left out</w:t>
      </w:r>
      <w:r>
        <w:t xml:space="preserve">; problem = exclusion, not the model; solution = </w:t>
      </w:r>
      <w:r>
        <w:rPr>
          <w:b/>
          <w:color w:val="2F7D4F"/>
        </w:rPr>
        <w:t>access</w:t>
      </w:r>
      <w:r>
        <w:t xml:space="preserve"> (education, credit, training, technology, jobs); </w:t>
      </w:r>
      <w:r>
        <w:rPr>
          <w:b/>
          <w:color w:val="2F7D4F"/>
        </w:rPr>
        <w:t>liberal feminism</w:t>
      </w:r>
      <w:r>
        <w:t>; separate women's projects (MCQ 2019: women have an important role in development = WID).</w:t>
      </w:r>
    </w:p>
    <w:p>
      <w:pPr>
        <w:pStyle w:val="ListBullet"/>
      </w:pPr>
      <w:r>
        <w:rPr>
          <w:b/>
          <w:color w:val="2F7D4F"/>
        </w:rPr>
        <w:t>Moser's approaches of the era</w:t>
      </w:r>
      <w:r>
        <w:t xml:space="preserve"> — </w:t>
      </w:r>
      <w:r>
        <w:rPr>
          <w:b/>
          <w:color w:val="2F7D4F"/>
        </w:rPr>
        <w:t>equity</w:t>
      </w:r>
      <w:r>
        <w:t xml:space="preserve"> (original WID; seen as threatening), </w:t>
      </w:r>
      <w:r>
        <w:rPr>
          <w:b/>
          <w:color w:val="2F7D4F"/>
        </w:rPr>
        <w:t>anti-poverty</w:t>
      </w:r>
      <w:r>
        <w:t xml:space="preserve"> (income projects), </w:t>
      </w:r>
      <w:r>
        <w:rPr>
          <w:b/>
          <w:color w:val="2F7D4F"/>
        </w:rPr>
        <w:t>efficiency</w:t>
      </w:r>
      <w:r>
        <w:t xml:space="preserve"> (women make development efficient; relies on unpaid time).</w:t>
      </w:r>
    </w:p>
    <w:p>
      <w:pPr>
        <w:pStyle w:val="ListBullet"/>
      </w:pPr>
      <w:r>
        <w:rPr>
          <w:b/>
          <w:color w:val="2F7D4F"/>
        </w:rPr>
        <w:t>Practice</w:t>
      </w:r>
      <w:r>
        <w:t xml:space="preserve"> — sewing, handicrafts, poultry, kitchen gardens; credit; literacy and skills; appropriate technology (stoves, mills, pumps); women's units — critics: a "</w:t>
      </w:r>
      <w:r>
        <w:rPr>
          <w:b/>
          <w:color w:val="2F7D4F"/>
        </w:rPr>
        <w:t>women's ghetto</w:t>
      </w:r>
      <w:r>
        <w:t>".</w:t>
      </w:r>
    </w:p>
    <w:p>
      <w:pPr>
        <w:pStyle w:val="ListBullet"/>
      </w:pPr>
      <w:r>
        <w:rPr>
          <w:b/>
          <w:color w:val="2F7D4F"/>
        </w:rPr>
        <w:t>Achievements</w:t>
      </w:r>
      <w:r>
        <w:t xml:space="preserve"> — women visible in data and planning; institutions (women's ministries, the UN Decade fund later UNIFEM, INSTRAW); resources; women as producers; paved the way for CEDAW (1979).</w:t>
      </w:r>
    </w:p>
    <w:p>
      <w:pPr>
        <w:pStyle w:val="ListBullet"/>
      </w:pPr>
      <w:r>
        <w:rPr>
          <w:b/>
          <w:color w:val="2F7D4F"/>
        </w:rPr>
        <w:t>Limitations</w:t>
      </w:r>
      <w:r>
        <w:t xml:space="preserve"> — accepted the development model ("</w:t>
      </w:r>
      <w:r>
        <w:rPr>
          <w:b/>
          <w:color w:val="2F7D4F"/>
        </w:rPr>
        <w:t>add women and stir</w:t>
      </w:r>
      <w:r>
        <w:t xml:space="preserve">"); </w:t>
      </w:r>
      <w:r>
        <w:rPr>
          <w:b/>
          <w:color w:val="2F7D4F"/>
        </w:rPr>
        <w:t>took the sexual division of labour for granted</w:t>
      </w:r>
      <w:r>
        <w:t xml:space="preserve"> (MCQ 2024) → added to women's workload; women alone, not gender relations or men's power; ignored class, race, global inequality; small marginal projects in "feminine" activities; Western bias; instrumentalism. </w:t>
      </w:r>
      <w:r>
        <w:rPr>
          <w:b/>
          <w:color w:val="2F7D4F"/>
        </w:rPr>
        <w:t>Main criticism: failed to transform gender relations</w:t>
      </w:r>
      <w:r>
        <w:t xml:space="preserve"> (MCQ 2026).</w:t>
      </w:r>
    </w:p>
    <w:p>
      <w:pPr>
        <w:pStyle w:val="ListBullet"/>
      </w:pPr>
      <w:r>
        <w:rPr>
          <w:b/>
          <w:color w:val="2F7D4F"/>
        </w:rPr>
        <w:t>Pakistan</w:t>
      </w:r>
      <w:r>
        <w:t xml:space="preserve"> — Women's Division (1979), Ministry of Women Development, vocational centres, credit schemes, </w:t>
      </w:r>
      <w:r>
        <w:rPr>
          <w:b/>
          <w:color w:val="2F7D4F"/>
        </w:rPr>
        <w:t>First Women Bank (1989)</w:t>
      </w:r>
      <w:r>
        <w:t>: skills and some income, but small scale; little change in land, inheritance, wages or decisions.</w:t>
      </w:r>
    </w:p>
    <w:p>
      <w:pPr>
        <w:pStyle w:val="Heading2"/>
      </w:pPr>
      <w:r>
        <w:t>10. WAD — Women and Development (late 1970s)</w:t>
      </w:r>
    </w:p>
    <w:p>
      <w:pPr>
        <w:pStyle w:val="ListBullet"/>
      </w:pPr>
      <w:r>
        <w:rPr>
          <w:b/>
          <w:color w:val="2F7D4F"/>
        </w:rPr>
        <w:t>Origins</w:t>
      </w:r>
      <w:r>
        <w:t xml:space="preserve"> — Marxist and dependency critics of WID; IDS Sussex workshop "</w:t>
      </w:r>
      <w:r>
        <w:rPr>
          <w:b/>
          <w:color w:val="2F7D4F"/>
        </w:rPr>
        <w:t>The Continuing Subordination of Women in the Development Process</w:t>
      </w:r>
      <w:r>
        <w:t>" (</w:t>
      </w:r>
      <w:r>
        <w:rPr>
          <w:b/>
          <w:color w:val="2F7D4F"/>
        </w:rPr>
        <w:t>1978</w:t>
      </w:r>
      <w:r>
        <w:t>); Southern scholars.</w:t>
      </w:r>
    </w:p>
    <w:p>
      <w:pPr>
        <w:pStyle w:val="ListBullet"/>
      </w:pPr>
      <w:r>
        <w:rPr>
          <w:b/>
          <w:color w:val="2F7D4F"/>
        </w:rPr>
        <w:t>Principles</w:t>
      </w:r>
      <w:r>
        <w:t xml:space="preserve"> — women </w:t>
      </w:r>
      <w:r>
        <w:rPr>
          <w:b/>
          <w:color w:val="2F7D4F"/>
        </w:rPr>
        <w:t>always part of development</w:t>
      </w:r>
      <w:r>
        <w:t xml:space="preserve">, but on </w:t>
      </w:r>
      <w:r>
        <w:rPr>
          <w:b/>
          <w:color w:val="2F7D4F"/>
        </w:rPr>
        <w:t>unequal, exploitative terms</w:t>
      </w:r>
      <w:r>
        <w:t xml:space="preserve">; the problem is the </w:t>
      </w:r>
      <w:r>
        <w:rPr>
          <w:b/>
          <w:color w:val="2F7D4F"/>
        </w:rPr>
        <w:t>nature of development</w:t>
      </w:r>
      <w:r>
        <w:t xml:space="preserve"> — unequal international and class system; women's paid and unpaid work undervalued; strategy: women's projects plus </w:t>
      </w:r>
      <w:r>
        <w:rPr>
          <w:b/>
          <w:color w:val="2F7D4F"/>
        </w:rPr>
        <w:t>structural change</w:t>
      </w:r>
      <w:r>
        <w:t>.</w:t>
      </w:r>
    </w:p>
    <w:p>
      <w:pPr>
        <w:pStyle w:val="ListBullet"/>
      </w:pPr>
      <w:r>
        <w:rPr>
          <w:b/>
          <w:color w:val="2F7D4F"/>
        </w:rPr>
        <w:t>Examples</w:t>
      </w:r>
      <w:r>
        <w:t xml:space="preserve"> — EPZ jobs = integration as exploitation; cash crops (who profits? world prices? food security?); aid projects that leave debt and trade untouched. "WID says let women in; WAD says women are already in — at the bottom."</w:t>
      </w:r>
    </w:p>
    <w:p>
      <w:pPr>
        <w:pStyle w:val="ListBullet"/>
      </w:pPr>
      <w:r>
        <w:rPr>
          <w:b/>
          <w:color w:val="2F7D4F"/>
        </w:rPr>
        <w:t>NIEO link</w:t>
      </w:r>
      <w:r>
        <w:t xml:space="preserve"> (1974) — fairer world economy would help Southern women; shared North–South framing later criticised for hiding conflicts between Southern women and men.</w:t>
      </w:r>
    </w:p>
    <w:p>
      <w:pPr>
        <w:pStyle w:val="ListBullet"/>
      </w:pPr>
      <w:r>
        <w:rPr>
          <w:b/>
          <w:color w:val="2F7D4F"/>
        </w:rPr>
        <w:t>Contributions</w:t>
      </w:r>
      <w:r>
        <w:t xml:space="preserve"> — "development for whom?"; links to class and global inequality; values women's knowledge; Southern voice; prepared GAD and DAWN.</w:t>
      </w:r>
    </w:p>
    <w:p>
      <w:pPr>
        <w:pStyle w:val="ListBullet"/>
      </w:pPr>
      <w:r>
        <w:rPr>
          <w:b/>
          <w:color w:val="2F7D4F"/>
        </w:rPr>
        <w:t>Limitations</w:t>
      </w:r>
      <w:r>
        <w:t xml:space="preserve"> — </w:t>
      </w:r>
      <w:r>
        <w:rPr>
          <w:b/>
          <w:color w:val="2F7D4F"/>
        </w:rPr>
        <w:t>class over gender</w:t>
      </w:r>
      <w:r>
        <w:t>; ignored patriarchy within classes; women as homogeneous; little on household and reproductive work; women-only projects again; weak policy influence.</w:t>
      </w:r>
    </w:p>
    <w:p>
      <w:pPr>
        <w:pStyle w:val="ListBullet"/>
      </w:pPr>
      <w:r>
        <w:rPr>
          <w:b/>
          <w:color w:val="2F7D4F"/>
        </w:rPr>
        <w:t>Today</w:t>
      </w:r>
      <w:r>
        <w:t xml:space="preserve"> — the lens for judging micro-credit, handicraft projects, export jobs and donor NGO projects (2026 NGO-isation question).</w:t>
      </w:r>
    </w:p>
    <w:p>
      <w:pPr>
        <w:pStyle w:val="ListBullet"/>
      </w:pPr>
      <w:r>
        <w:rPr>
          <w:b/>
          <w:color w:val="2F7D4F"/>
        </w:rPr>
        <w:t>Pakistan</w:t>
      </w:r>
      <w:r>
        <w:t xml:space="preserve"> — the Hyderabad embroiderer trained by a project still sells to a middleman at piece rates, owns no land, does all housework → position unchanged; </w:t>
      </w:r>
      <w:r>
        <w:rPr>
          <w:b/>
          <w:color w:val="2F7D4F"/>
        </w:rPr>
        <w:t>Okara</w:t>
      </w:r>
      <w:r>
        <w:t xml:space="preserve"> (2000–) and </w:t>
      </w:r>
      <w:r>
        <w:rPr>
          <w:b/>
          <w:color w:val="2F7D4F"/>
        </w:rPr>
        <w:t>Sindhiani Tehreek</w:t>
      </w:r>
      <w:r>
        <w:t xml:space="preserve"> (1982–) closer to WAD's idea of change.</w:t>
      </w:r>
    </w:p>
    <w:p>
      <w:pPr>
        <w:pStyle w:val="Heading2"/>
      </w:pPr>
      <w:r>
        <w:t>11. GAD, needs, roles, empowerment, mainstreaming</w:t>
      </w:r>
    </w:p>
    <w:p>
      <w:pPr>
        <w:pStyle w:val="ListBullet"/>
      </w:pPr>
      <w:r>
        <w:rPr>
          <w:b/>
          <w:color w:val="2F7D4F"/>
        </w:rPr>
        <w:t>Origins</w:t>
      </w:r>
      <w:r>
        <w:t xml:space="preserve"> — 1980s socialist feminists (IDS Subordination of Women group, </w:t>
      </w:r>
      <w:r>
        <w:rPr>
          <w:b/>
          <w:color w:val="2F7D4F"/>
        </w:rPr>
        <w:t>Kate Young</w:t>
      </w:r>
      <w:r>
        <w:t xml:space="preserve">); </w:t>
      </w:r>
      <w:r>
        <w:rPr>
          <w:b/>
          <w:color w:val="2F7D4F"/>
        </w:rPr>
        <w:t>DAWN</w:t>
      </w:r>
      <w:r>
        <w:t xml:space="preserve"> (Bangalore </w:t>
      </w:r>
      <w:r>
        <w:rPr>
          <w:b/>
          <w:color w:val="2F7D4F"/>
        </w:rPr>
        <w:t>1984</w:t>
      </w:r>
      <w:r>
        <w:t xml:space="preserve">; </w:t>
      </w:r>
      <w:r>
        <w:rPr>
          <w:i/>
        </w:rPr>
        <w:t>Development, Crises and Alternative Visions</w:t>
      </w:r>
      <w:r>
        <w:t xml:space="preserve"> by </w:t>
      </w:r>
      <w:r>
        <w:rPr>
          <w:b/>
          <w:color w:val="2F7D4F"/>
        </w:rPr>
        <w:t>Gita Sen and Caren Grown</w:t>
      </w:r>
      <w:r>
        <w:t>, Nairobi 1985); Beijing (1995) adopted mainstreaming and empowerment.</w:t>
      </w:r>
    </w:p>
    <w:p>
      <w:pPr>
        <w:pStyle w:val="ListBullet"/>
      </w:pPr>
      <w:r>
        <w:rPr>
          <w:b/>
          <w:color w:val="2F7D4F"/>
        </w:rPr>
        <w:t>Principles</w:t>
      </w:r>
      <w:r>
        <w:t xml:space="preserve"> — </w:t>
      </w:r>
      <w:r>
        <w:rPr>
          <w:b/>
          <w:color w:val="2F7D4F"/>
        </w:rPr>
        <w:t>gender relations of power</w:t>
      </w:r>
      <w:r>
        <w:t xml:space="preserve">, not women alone; gender socially constructed; production </w:t>
      </w:r>
      <w:r>
        <w:rPr>
          <w:b/>
          <w:color w:val="2F7D4F"/>
        </w:rPr>
        <w:t>and</w:t>
      </w:r>
      <w:r>
        <w:t xml:space="preserve"> reproduction, inside the household; women as </w:t>
      </w:r>
      <w:r>
        <w:rPr>
          <w:b/>
          <w:color w:val="2F7D4F"/>
        </w:rPr>
        <w:t>agents</w:t>
      </w:r>
      <w:r>
        <w:t xml:space="preserve">; </w:t>
      </w:r>
      <w:r>
        <w:rPr>
          <w:b/>
          <w:color w:val="2F7D4F"/>
        </w:rPr>
        <w:t>transformation</w:t>
      </w:r>
      <w:r>
        <w:t xml:space="preserve"> of structures; role of the state; intersection with class and race. MCQ 2025: GAD focuses on "all of these".</w:t>
      </w:r>
    </w:p>
    <w:p>
      <w:pPr>
        <w:pStyle w:val="ListBullet"/>
      </w:pPr>
      <w:r>
        <w:rPr>
          <w:b/>
          <w:color w:val="2F7D4F"/>
        </w:rPr>
        <w:t>Molyneux</w:t>
      </w:r>
      <w:r>
        <w:t xml:space="preserve"> (</w:t>
      </w:r>
      <w:r>
        <w:rPr>
          <w:b/>
          <w:color w:val="2F7D4F"/>
        </w:rPr>
        <w:t>1985</w:t>
      </w:r>
      <w:r>
        <w:t xml:space="preserve">, Nicaragua) — practical vs strategic gender </w:t>
      </w:r>
      <w:r>
        <w:rPr>
          <w:b/>
          <w:color w:val="2F7D4F"/>
        </w:rPr>
        <w:t>interests</w:t>
      </w:r>
      <w:r>
        <w:t xml:space="preserve">; </w:t>
      </w:r>
      <w:r>
        <w:rPr>
          <w:b/>
          <w:color w:val="2F7D4F"/>
        </w:rPr>
        <w:t>Moser</w:t>
      </w:r>
      <w:r>
        <w:t xml:space="preserve"> (1989, 1993) — practical and strategic gender </w:t>
      </w:r>
      <w:r>
        <w:rPr>
          <w:b/>
          <w:color w:val="2F7D4F"/>
        </w:rPr>
        <w:t>needs</w:t>
      </w:r>
      <w:r>
        <w:t>.</w:t>
      </w:r>
    </w:p>
    <w:p>
      <w:pPr>
        <w:pStyle w:val="ListBullet"/>
      </w:pPr>
      <w:r>
        <w:rPr>
          <w:b/>
          <w:color w:val="2F7D4F"/>
        </w:rPr>
        <w:t>PGNs</w:t>
      </w:r>
      <w:r>
        <w:t xml:space="preserve"> — immediate material needs from current roles (water, health, food, housing, fuel, income, childcare); accept division of labour; short term; welfare/anti-poverty/efficiency. MCQ 2026: they </w:t>
      </w:r>
      <w:r>
        <w:rPr>
          <w:b/>
          <w:color w:val="2F7D4F"/>
        </w:rPr>
        <w:t>address immediate necessities</w:t>
      </w:r>
      <w:r>
        <w:t>.</w:t>
      </w:r>
    </w:p>
    <w:p>
      <w:pPr>
        <w:pStyle w:val="ListBullet"/>
      </w:pPr>
      <w:r>
        <w:rPr>
          <w:b/>
          <w:color w:val="2F7D4F"/>
        </w:rPr>
        <w:t>SGIs/SGNs</w:t>
      </w:r>
      <w:r>
        <w:t xml:space="preserve"> — long-term interests in changing women's position (land and inheritance, laws against violence, equal wages, political power, bodily control); challenge division of labour; equity/empowerment. Example: hand pump near home (PGN) vs women's land ownership under the </w:t>
      </w:r>
      <w:r>
        <w:rPr>
          <w:b/>
          <w:color w:val="2F7D4F"/>
        </w:rPr>
        <w:t>2020</w:t>
      </w:r>
      <w:r>
        <w:t xml:space="preserve"> property law (SGN). Meeting PGNs through women's organisations can open strategic change.</w:t>
      </w:r>
    </w:p>
    <w:p>
      <w:pPr>
        <w:pStyle w:val="ListBullet"/>
      </w:pPr>
      <w:r>
        <w:rPr>
          <w:b/>
          <w:color w:val="2F7D4F"/>
        </w:rPr>
        <w:t>Moser's triple role</w:t>
      </w:r>
      <w:r>
        <w:t xml:space="preserve"> — </w:t>
      </w:r>
      <w:r>
        <w:rPr>
          <w:b/>
          <w:color w:val="2F7D4F"/>
        </w:rPr>
        <w:t>productive</w:t>
      </w:r>
      <w:r>
        <w:t xml:space="preserve">, </w:t>
      </w:r>
      <w:r>
        <w:rPr>
          <w:b/>
          <w:color w:val="2F7D4F"/>
        </w:rPr>
        <w:t>reproductive</w:t>
      </w:r>
      <w:r>
        <w:t xml:space="preserve">, </w:t>
      </w:r>
      <w:r>
        <w:rPr>
          <w:b/>
          <w:color w:val="2F7D4F"/>
        </w:rPr>
        <w:t>community-managing</w:t>
      </w:r>
      <w:r>
        <w:t xml:space="preserve"> (men: productive and community-</w:t>
      </w:r>
      <w:r>
        <w:rPr>
          <w:b/>
          <w:color w:val="2F7D4F"/>
        </w:rPr>
        <w:t>politics</w:t>
      </w:r>
      <w:r>
        <w:t xml:space="preserve">, paid, status). </w:t>
      </w:r>
      <w:r>
        <w:rPr>
          <w:b/>
          <w:color w:val="2F7D4F"/>
        </w:rPr>
        <w:t>Five approaches</w:t>
      </w:r>
      <w:r>
        <w:t xml:space="preserve"> — </w:t>
      </w:r>
      <w:r>
        <w:rPr>
          <w:b/>
          <w:color w:val="2F7D4F"/>
        </w:rPr>
        <w:t>welfare</w:t>
      </w:r>
      <w:r>
        <w:t xml:space="preserve"> (1950s, mothers), </w:t>
      </w:r>
      <w:r>
        <w:rPr>
          <w:b/>
          <w:color w:val="2F7D4F"/>
        </w:rPr>
        <w:t>equity</w:t>
      </w:r>
      <w:r>
        <w:t xml:space="preserve"> (1970s WID), </w:t>
      </w:r>
      <w:r>
        <w:rPr>
          <w:b/>
          <w:color w:val="2F7D4F"/>
        </w:rPr>
        <w:t>anti-poverty</w:t>
      </w:r>
      <w:r>
        <w:t xml:space="preserve">, </w:t>
      </w:r>
      <w:r>
        <w:rPr>
          <w:b/>
          <w:color w:val="2F7D4F"/>
        </w:rPr>
        <w:t>efficiency</w:t>
      </w:r>
      <w:r>
        <w:t xml:space="preserve"> (1980s), </w:t>
      </w:r>
      <w:r>
        <w:rPr>
          <w:b/>
          <w:color w:val="2F7D4F"/>
        </w:rPr>
        <w:t>empowerment</w:t>
      </w:r>
      <w:r>
        <w:t xml:space="preserve"> (bottom-up, from the South).</w:t>
      </w:r>
    </w:p>
    <w:p>
      <w:pPr>
        <w:pStyle w:val="ListBullet"/>
      </w:pPr>
      <w:r>
        <w:rPr>
          <w:b/>
          <w:color w:val="2F7D4F"/>
        </w:rPr>
        <w:t>Kabeer</w:t>
      </w:r>
      <w:r>
        <w:t xml:space="preserve"> — </w:t>
      </w:r>
      <w:r>
        <w:rPr>
          <w:i/>
        </w:rPr>
        <w:t>Reversed Realities</w:t>
      </w:r>
      <w:r>
        <w:t xml:space="preserve"> (</w:t>
      </w:r>
      <w:r>
        <w:rPr>
          <w:b/>
          <w:color w:val="2F7D4F"/>
        </w:rPr>
        <w:t>1994</w:t>
      </w:r>
      <w:r>
        <w:t>; MCQ 2018); empowerment (</w:t>
      </w:r>
      <w:r>
        <w:rPr>
          <w:b/>
          <w:color w:val="2F7D4F"/>
        </w:rPr>
        <w:t>1999</w:t>
      </w:r>
      <w:r>
        <w:t xml:space="preserve">) = "expansion in people's ability to make </w:t>
      </w:r>
      <w:r>
        <w:rPr>
          <w:b/>
          <w:color w:val="2F7D4F"/>
        </w:rPr>
        <w:t>strategic life choices</w:t>
      </w:r>
      <w:r>
        <w:t xml:space="preserve"> where this ability was previously denied"; </w:t>
      </w:r>
      <w:r>
        <w:rPr>
          <w:b/>
          <w:color w:val="2F7D4F"/>
        </w:rPr>
        <w:t>resources, agency, achievements</w:t>
      </w:r>
      <w:r>
        <w:t xml:space="preserve">. MCQ 2023: beneficiaries → active participants = empowerment. </w:t>
      </w:r>
      <w:r>
        <w:rPr>
          <w:b/>
          <w:color w:val="2F7D4F"/>
        </w:rPr>
        <w:t>Longwe</w:t>
      </w:r>
      <w:r>
        <w:t xml:space="preserve">: welfare, access, conscientisation, participation, control. </w:t>
      </w:r>
      <w:r>
        <w:rPr>
          <w:b/>
          <w:color w:val="2F7D4F"/>
        </w:rPr>
        <w:t>Harvard Framework</w:t>
      </w:r>
      <w:r>
        <w:t xml:space="preserve"> (1985): activities, access and control.</w:t>
      </w:r>
    </w:p>
    <w:p>
      <w:pPr>
        <w:pStyle w:val="ListBullet"/>
      </w:pPr>
      <w:r>
        <w:rPr>
          <w:b/>
          <w:color w:val="2F7D4F"/>
        </w:rPr>
        <w:t>Gender mainstreaming</w:t>
      </w:r>
      <w:r>
        <w:t xml:space="preserve"> — ECOSOC (</w:t>
      </w:r>
      <w:r>
        <w:rPr>
          <w:b/>
          <w:color w:val="2F7D4F"/>
        </w:rPr>
        <w:t>1997</w:t>
      </w:r>
      <w:r>
        <w:t xml:space="preserve">): assessing the implications for women and men of any planned action, in all areas and at all levels; first adopted globally in the </w:t>
      </w:r>
      <w:r>
        <w:rPr>
          <w:b/>
          <w:color w:val="2F7D4F"/>
        </w:rPr>
        <w:t>Beijing</w:t>
      </w:r>
      <w:r>
        <w:t xml:space="preserve"> Declaration (</w:t>
      </w:r>
      <w:r>
        <w:rPr>
          <w:b/>
          <w:color w:val="2F7D4F"/>
        </w:rPr>
        <w:t>1995</w:t>
      </w:r>
      <w:r>
        <w:t xml:space="preserve">; MCQ 2024); benefits "all of these" (MCQ 2025); tools: sex-disaggregated data, gender analysis, </w:t>
      </w:r>
      <w:r>
        <w:rPr>
          <w:b/>
          <w:color w:val="2F7D4F"/>
        </w:rPr>
        <w:t>gender budgeting</w:t>
      </w:r>
      <w:r>
        <w:t>, audits, focal points, quotas.</w:t>
      </w:r>
    </w:p>
    <w:p>
      <w:pPr>
        <w:pStyle w:val="ListBullet"/>
      </w:pPr>
      <w:r>
        <w:rPr>
          <w:b/>
          <w:color w:val="2F7D4F"/>
        </w:rPr>
        <w:t>Pakistan GAD tools</w:t>
      </w:r>
      <w:r>
        <w:t xml:space="preserve"> — Gender Reform Action Plans (2000s); gender-responsive budgeting pilots; </w:t>
      </w:r>
      <w:r>
        <w:rPr>
          <w:b/>
          <w:color w:val="2F7D4F"/>
        </w:rPr>
        <w:t>10% quota</w:t>
      </w:r>
      <w:r>
        <w:t xml:space="preserve"> in federal jobs; </w:t>
      </w:r>
      <w:r>
        <w:rPr>
          <w:b/>
          <w:color w:val="2F7D4F"/>
        </w:rPr>
        <w:t>BISP</w:t>
      </w:r>
      <w:r>
        <w:t xml:space="preserve"> cash to women; Women's Property Rights Act 2020; laws on violence and child marriage.</w:t>
      </w:r>
    </w:p>
    <w:p>
      <w:pPr>
        <w:pStyle w:val="ListBullet"/>
      </w:pPr>
      <w:r>
        <w:rPr>
          <w:b/>
          <w:color w:val="2F7D4F"/>
        </w:rPr>
        <w:t>GAD limitations</w:t>
      </w:r>
      <w:r>
        <w:t xml:space="preserve"> — hard to implement (reduced to checklists and training); "gender" can hide women; "mainstreamed away"; depoliticisation (NGO-isation); resistance from men and elites; "Western concepts?" (reply: DAWN is Southern).</w:t>
      </w:r>
    </w:p>
    <w:p>
      <w:pPr>
        <w:pStyle w:val="ListBullet"/>
      </w:pPr>
      <w:r>
        <w:rPr>
          <w:b/>
          <w:color w:val="2F7D4F"/>
        </w:rPr>
        <w:t>Comparison</w:t>
      </w:r>
      <w:r>
        <w:t xml:space="preserve"> — focus: women / women and class / gender relations. Problem: excluded / unequally integrated / unequal power. Theory: liberal &amp; modernisation / Marxism &amp; dependency / socialist feminism. Goal: integrate / change system / transform relations. Household: not examined / little / inside, bargaining. Needs: practical / practical / practical and strategic. Women: passive recipients / exploited workers / agents. Critique: status quo / ignores patriarchy / hard to implement. Names: Boserup, Percy / IDS 1978 / Molyneux, Moser, Kabeer, DAWN.</w:t>
      </w:r>
    </w:p>
    <w:p>
      <w:pPr>
        <w:pStyle w:val="Heading2"/>
      </w:pPr>
      <w:r>
        <w:t>12. Structural adjustment (2022)</w:t>
      </w:r>
    </w:p>
    <w:p>
      <w:pPr>
        <w:pStyle w:val="ListBullet"/>
      </w:pPr>
      <w:r>
        <w:rPr>
          <w:b/>
          <w:color w:val="2F7D4F"/>
        </w:rPr>
        <w:t>Background</w:t>
      </w:r>
      <w:r>
        <w:t xml:space="preserve"> — debt crisis (</w:t>
      </w:r>
      <w:r>
        <w:rPr>
          <w:b/>
          <w:color w:val="2F7D4F"/>
        </w:rPr>
        <w:t>Mexico 1982</w:t>
      </w:r>
      <w:r>
        <w:t>); IMF/World Bank loans with conditions; "</w:t>
      </w:r>
      <w:r>
        <w:rPr>
          <w:b/>
          <w:color w:val="2F7D4F"/>
        </w:rPr>
        <w:t>Washington Consensus</w:t>
      </w:r>
      <w:r>
        <w:t>" (</w:t>
      </w:r>
      <w:r>
        <w:rPr>
          <w:b/>
          <w:color w:val="2F7D4F"/>
        </w:rPr>
        <w:t>Williamson 1989</w:t>
      </w:r>
      <w:r>
        <w:t>).</w:t>
      </w:r>
    </w:p>
    <w:p>
      <w:pPr>
        <w:pStyle w:val="ListBullet"/>
      </w:pPr>
      <w:r>
        <w:rPr>
          <w:b/>
          <w:color w:val="2F7D4F"/>
        </w:rPr>
        <w:t>Conditions</w:t>
      </w:r>
      <w:r>
        <w:t xml:space="preserve"> — cut spending (health, education, subsidies, public jobs); remove subsidies (food, fuel, power); </w:t>
      </w:r>
      <w:r>
        <w:rPr>
          <w:b/>
          <w:color w:val="2F7D4F"/>
        </w:rPr>
        <w:t>user fees</w:t>
      </w:r>
      <w:r>
        <w:t>; devaluation; privatisation; trade and financial liberalisation; labour deregulation.</w:t>
      </w:r>
    </w:p>
    <w:p>
      <w:pPr>
        <w:pStyle w:val="ListBullet"/>
      </w:pPr>
      <w:r>
        <w:rPr>
          <w:b/>
          <w:color w:val="2F7D4F"/>
        </w:rPr>
        <w:t>Gender-blind</w:t>
      </w:r>
      <w:r>
        <w:t xml:space="preserve"> — ignored the </w:t>
      </w:r>
      <w:r>
        <w:rPr>
          <w:b/>
          <w:color w:val="2F7D4F"/>
        </w:rPr>
        <w:t>household/care economy</w:t>
      </w:r>
      <w:r>
        <w:t xml:space="preserve">; costs shifted to women's unpaid work. </w:t>
      </w:r>
      <w:r>
        <w:rPr>
          <w:b/>
          <w:color w:val="2F7D4F"/>
        </w:rPr>
        <w:t>Diane Elson</w:t>
      </w:r>
      <w:r>
        <w:t xml:space="preserve">, </w:t>
      </w:r>
      <w:r>
        <w:rPr>
          <w:i/>
        </w:rPr>
        <w:t>Male Bias in the Development Process</w:t>
      </w:r>
      <w:r>
        <w:t xml:space="preserve"> (</w:t>
      </w:r>
      <w:r>
        <w:rPr>
          <w:b/>
          <w:color w:val="2F7D4F"/>
        </w:rPr>
        <w:t>1991</w:t>
      </w:r>
      <w:r>
        <w:t>): SAPs treat women's labour as "</w:t>
      </w:r>
      <w:r>
        <w:rPr>
          <w:b/>
          <w:color w:val="2F7D4F"/>
        </w:rPr>
        <w:t>infinitely elastic</w:t>
      </w:r>
      <w:r>
        <w:t>".</w:t>
      </w:r>
    </w:p>
    <w:p>
      <w:pPr>
        <w:pStyle w:val="ListBullet"/>
      </w:pPr>
      <w:r>
        <w:rPr>
          <w:b/>
          <w:color w:val="2F7D4F"/>
        </w:rPr>
        <w:t>Critique</w:t>
      </w:r>
      <w:r>
        <w:t xml:space="preserve"> — more unpaid care (sick at home, stretching food); worse women's health (fees; maternal care); </w:t>
      </w:r>
      <w:r>
        <w:rPr>
          <w:b/>
          <w:color w:val="2F7D4F"/>
        </w:rPr>
        <w:t>girls withdrawn</w:t>
      </w:r>
      <w:r>
        <w:t xml:space="preserve"> from school; loss of public-sector jobs (teachers, nurses); push into informal work; export jobs low-paid and insecure; food price rises; stress and violence; men lose breadwinner role; </w:t>
      </w:r>
      <w:r>
        <w:rPr>
          <w:b/>
          <w:color w:val="2F7D4F"/>
        </w:rPr>
        <w:t>no voice</w:t>
      </w:r>
      <w:r>
        <w:t xml:space="preserve"> for women.</w:t>
      </w:r>
    </w:p>
    <w:p>
      <w:pPr>
        <w:pStyle w:val="ListBullet"/>
      </w:pPr>
      <w:r>
        <w:rPr>
          <w:b/>
          <w:color w:val="2F7D4F"/>
        </w:rPr>
        <w:t>Evidence and response</w:t>
      </w:r>
      <w:r>
        <w:t xml:space="preserve"> — </w:t>
      </w:r>
      <w:r>
        <w:rPr>
          <w:b/>
          <w:color w:val="2F7D4F"/>
        </w:rPr>
        <w:t>UNICEF</w:t>
      </w:r>
      <w:r>
        <w:t xml:space="preserve">, </w:t>
      </w:r>
      <w:r>
        <w:rPr>
          <w:i/>
        </w:rPr>
        <w:t>Adjustment with a Human Face</w:t>
      </w:r>
      <w:r>
        <w:t xml:space="preserve"> (</w:t>
      </w:r>
      <w:r>
        <w:rPr>
          <w:b/>
          <w:color w:val="2F7D4F"/>
        </w:rPr>
        <w:t>Cornia, Jolly, Stewart 1987</w:t>
      </w:r>
      <w:r>
        <w:t xml:space="preserve">); Commonwealth, </w:t>
      </w:r>
      <w:r>
        <w:rPr>
          <w:i/>
        </w:rPr>
        <w:t>Engendering Adjustment for the 1990s</w:t>
      </w:r>
      <w:r>
        <w:t xml:space="preserve"> (</w:t>
      </w:r>
      <w:r>
        <w:rPr>
          <w:b/>
          <w:color w:val="2F7D4F"/>
        </w:rPr>
        <w:t>1989</w:t>
      </w:r>
      <w:r>
        <w:t xml:space="preserve">); DAWN 1985; response: safety nets, </w:t>
      </w:r>
      <w:r>
        <w:rPr>
          <w:b/>
          <w:color w:val="2F7D4F"/>
        </w:rPr>
        <w:t>PRSPs (1999)</w:t>
      </w:r>
      <w:r>
        <w:t>, "gender-responsive" language — core conditions little changed.</w:t>
      </w:r>
    </w:p>
    <w:p>
      <w:pPr>
        <w:pStyle w:val="ListBullet"/>
      </w:pPr>
      <w:r>
        <w:rPr>
          <w:b/>
          <w:color w:val="2F7D4F"/>
        </w:rPr>
        <w:t>Pakistan</w:t>
      </w:r>
      <w:r>
        <w:t xml:space="preserve"> — first IMF SAP </w:t>
      </w:r>
      <w:r>
        <w:rPr>
          <w:b/>
          <w:color w:val="2F7D4F"/>
        </w:rPr>
        <w:t>1988</w:t>
      </w:r>
      <w:r>
        <w:t xml:space="preserve">; </w:t>
      </w:r>
      <w:r>
        <w:rPr>
          <w:b/>
          <w:color w:val="2F7D4F"/>
        </w:rPr>
        <w:t>SBA 2023</w:t>
      </w:r>
      <w:r>
        <w:t xml:space="preserve">; </w:t>
      </w:r>
      <w:r>
        <w:rPr>
          <w:b/>
          <w:color w:val="2F7D4F"/>
        </w:rPr>
        <w:t>7-billion-dollar EFF 2024</w:t>
      </w:r>
      <w:r>
        <w:t xml:space="preserve">; conditions: energy prices, sales tax, development cuts, subsidy removal → women's unpaid work and budgets squeezed; </w:t>
      </w:r>
      <w:r>
        <w:rPr>
          <w:b/>
          <w:color w:val="2F7D4F"/>
        </w:rPr>
        <w:t>BISP expanded</w:t>
      </w:r>
      <w:r>
        <w:t xml:space="preserve"> as safety net (partial answer). </w:t>
      </w:r>
      <w:r>
        <w:rPr>
          <w:b/>
          <w:color w:val="2F7D4F"/>
        </w:rPr>
        <w:t>Line:</w:t>
      </w:r>
      <w:r>
        <w:t xml:space="preserve"> stabilisation may be needed but must be </w:t>
      </w:r>
      <w:r>
        <w:rPr>
          <w:b/>
          <w:color w:val="2F7D4F"/>
        </w:rPr>
        <w:t>gender-assessed</w:t>
      </w:r>
      <w:r>
        <w:t xml:space="preserve"> — protect health, education, BISP; progressive taxes; count care.</w:t>
      </w:r>
    </w:p>
    <w:p>
      <w:pPr>
        <w:pStyle w:val="Heading2"/>
      </w:pPr>
      <w:r>
        <w:t>13. Globalisation (2017, 2018, 2019)</w:t>
      </w:r>
    </w:p>
    <w:p>
      <w:pPr>
        <w:pStyle w:val="ListBullet"/>
      </w:pPr>
      <w:r>
        <w:rPr>
          <w:b/>
          <w:color w:val="2F7D4F"/>
        </w:rPr>
        <w:t>Definition</w:t>
      </w:r>
      <w:r>
        <w:t xml:space="preserve"> — growing </w:t>
      </w:r>
      <w:r>
        <w:rPr>
          <w:b/>
          <w:color w:val="2F7D4F"/>
        </w:rPr>
        <w:t>interdependence</w:t>
      </w:r>
      <w:r>
        <w:t xml:space="preserve"> of societies worldwide (MCQ 2023); </w:t>
      </w:r>
      <w:r>
        <w:rPr>
          <w:b/>
          <w:color w:val="2F7D4F"/>
        </w:rPr>
        <w:t>Giddens</w:t>
      </w:r>
      <w:r>
        <w:t xml:space="preserve">: "intensification of worldwide social relations which link distant localities". Dimensions: economic, political, technological, cultural, human (migration). Accelerated from the 1980s; end of Cold War 1991; </w:t>
      </w:r>
      <w:r>
        <w:rPr>
          <w:b/>
          <w:color w:val="2F7D4F"/>
        </w:rPr>
        <w:t>WTO 1995</w:t>
      </w:r>
      <w:r>
        <w:t>; internet.</w:t>
      </w:r>
    </w:p>
    <w:p>
      <w:pPr>
        <w:pStyle w:val="ListBullet"/>
      </w:pPr>
      <w:r>
        <w:rPr>
          <w:b/>
          <w:color w:val="2F7D4F"/>
        </w:rPr>
        <w:t>Highlighting gender issues (2017)</w:t>
      </w:r>
      <w:r>
        <w:t xml:space="preserve"> — global norms and conferences (Beijing, CEDAW, SDG 5); media and #MeToo; supply-chain disasters (Rana Plaza); migration makes care visible.</w:t>
      </w:r>
    </w:p>
    <w:p>
      <w:pPr>
        <w:pStyle w:val="ListBullet"/>
      </w:pPr>
      <w:r>
        <w:rPr>
          <w:b/>
          <w:color w:val="2F7D4F"/>
        </w:rPr>
        <w:t>Opportunities</w:t>
      </w:r>
      <w:r>
        <w:t xml:space="preserve"> — export jobs, first independent income (Bangladesh garments; East Asian electronics; Indian call centres; </w:t>
      </w:r>
      <w:r>
        <w:rPr>
          <w:b/>
          <w:color w:val="2F7D4F"/>
        </w:rPr>
        <w:t>Kabeer 2000</w:t>
      </w:r>
      <w:r>
        <w:t xml:space="preserve">); information and mobile banking; rights norms (CEDAW, SDGs, </w:t>
      </w:r>
      <w:r>
        <w:rPr>
          <w:b/>
          <w:color w:val="2F7D4F"/>
        </w:rPr>
        <w:t>GSP+</w:t>
      </w:r>
      <w:r>
        <w:t>); microfinance (</w:t>
      </w:r>
      <w:r>
        <w:rPr>
          <w:b/>
          <w:color w:val="2F7D4F"/>
        </w:rPr>
        <w:t>Grameen 1983</w:t>
      </w:r>
      <w:r>
        <w:t>) and remittances; wider images of women.</w:t>
      </w:r>
    </w:p>
    <w:p>
      <w:pPr>
        <w:pStyle w:val="ListBullet"/>
      </w:pPr>
      <w:r>
        <w:rPr>
          <w:b/>
          <w:color w:val="2F7D4F"/>
        </w:rPr>
        <w:t>Inequalities (2019)</w:t>
      </w:r>
      <w:r>
        <w:t xml:space="preserve"> — feminisation of labour (</w:t>
      </w:r>
      <w:r>
        <w:rPr>
          <w:b/>
          <w:color w:val="2F7D4F"/>
        </w:rPr>
        <w:t>Standing 1989</w:t>
      </w:r>
      <w:r>
        <w:t xml:space="preserve">); EPZs (no unions, long hours, harassment); informal home-based subcontracting; wage gaps; </w:t>
      </w:r>
      <w:r>
        <w:rPr>
          <w:b/>
          <w:color w:val="2F7D4F"/>
        </w:rPr>
        <w:t>global care chains</w:t>
      </w:r>
      <w:r>
        <w:t xml:space="preserve"> (</w:t>
      </w:r>
      <w:r>
        <w:rPr>
          <w:b/>
          <w:color w:val="2F7D4F"/>
        </w:rPr>
        <w:t>Hochschild 2000</w:t>
      </w:r>
      <w:r>
        <w:t xml:space="preserve">; </w:t>
      </w:r>
      <w:r>
        <w:rPr>
          <w:i/>
        </w:rPr>
        <w:t>kafala</w:t>
      </w:r>
      <w:r>
        <w:t xml:space="preserve"> abuse); trafficking; agricultural displacement; unsafe workplaces (Rana Plaza 2013; Ali Enterprises 2012); commodification (skin-lightening creams) and backlash; inequality between countries.</w:t>
      </w:r>
    </w:p>
    <w:p>
      <w:pPr>
        <w:pStyle w:val="ListBullet"/>
      </w:pPr>
      <w:r>
        <w:rPr>
          <w:b/>
          <w:color w:val="2F7D4F"/>
        </w:rPr>
        <w:t>Pakistan (2018)</w:t>
      </w:r>
      <w:r>
        <w:t xml:space="preserve"> — textiles and garments (home-based stitchers on piece rates); Sialkot's </w:t>
      </w:r>
      <w:r>
        <w:rPr>
          <w:b/>
          <w:color w:val="2F7D4F"/>
        </w:rPr>
        <w:t>Atlanta Agreement 1997</w:t>
      </w:r>
      <w:r>
        <w:t xml:space="preserve"> (stitching moved to centres; women homeworkers lost work); cotton pickers and world prices; male migration and remittances (38+ billion dollars, 2024–25; women run households); IMF programmes; </w:t>
      </w:r>
      <w:r>
        <w:rPr>
          <w:b/>
          <w:color w:val="2F7D4F"/>
        </w:rPr>
        <w:t>GSP+ 2014</w:t>
      </w:r>
      <w:r>
        <w:t xml:space="preserve"> (27 conventions incl. CEDAW); digital freelancing but 25% mobile gap; media and backlash; LFPR 24.4%, economic rank 144th — fewer women drawn into export jobs than in Bangladesh (mobility, transport, safety, industry structure).</w:t>
      </w:r>
    </w:p>
    <w:p>
      <w:pPr>
        <w:pStyle w:val="ListBullet"/>
      </w:pPr>
      <w:r>
        <w:rPr>
          <w:b/>
          <w:color w:val="2F7D4F"/>
        </w:rPr>
        <w:t>Balance</w:t>
      </w:r>
      <w:r>
        <w:t xml:space="preserve"> — both good and bad; outcome depends on labour rights, social protection, transport and childcare, women's organisation, fair trade.</w:t>
      </w:r>
    </w:p>
    <w:p>
      <w:pPr>
        <w:pStyle w:val="Heading2"/>
      </w:pPr>
      <w:r>
        <w:t>14. Climate change (2026)</w:t>
      </w:r>
    </w:p>
    <w:p>
      <w:pPr>
        <w:pStyle w:val="ListBullet"/>
      </w:pPr>
      <w:r>
        <w:rPr>
          <w:b/>
          <w:color w:val="2F7D4F"/>
        </w:rPr>
        <w:t>Why gendered</w:t>
      </w:r>
      <w:r>
        <w:t xml:space="preserve"> — dependence on water, fuel, fodder; less land, savings, insurance; restricted mobility and warnings; care burdens; pregnancy and heat risks; little voice.</w:t>
      </w:r>
    </w:p>
    <w:p>
      <w:pPr>
        <w:pStyle w:val="ListBullet"/>
      </w:pPr>
      <w:r>
        <w:rPr>
          <w:b/>
          <w:color w:val="2F7D4F"/>
        </w:rPr>
        <w:t>Ecofeminism</w:t>
      </w:r>
      <w:r>
        <w:t xml:space="preserve"> — domination of women and nature linked; coined by </w:t>
      </w:r>
      <w:r>
        <w:rPr>
          <w:b/>
          <w:color w:val="2F7D4F"/>
        </w:rPr>
        <w:t>d'Eaubonne</w:t>
      </w:r>
      <w:r>
        <w:t xml:space="preserve"> (</w:t>
      </w:r>
      <w:r>
        <w:rPr>
          <w:b/>
          <w:color w:val="2F7D4F"/>
        </w:rPr>
        <w:t>1974</w:t>
      </w:r>
      <w:r>
        <w:t xml:space="preserve">); </w:t>
      </w:r>
      <w:r>
        <w:rPr>
          <w:b/>
          <w:color w:val="2F7D4F"/>
        </w:rPr>
        <w:t>Shiva</w:t>
      </w:r>
      <w:r>
        <w:t xml:space="preserve">, </w:t>
      </w:r>
      <w:r>
        <w:rPr>
          <w:i/>
        </w:rPr>
        <w:t>Staying Alive</w:t>
      </w:r>
      <w:r>
        <w:t xml:space="preserve"> (</w:t>
      </w:r>
      <w:r>
        <w:rPr>
          <w:b/>
          <w:color w:val="2F7D4F"/>
        </w:rPr>
        <w:t>1988</w:t>
      </w:r>
      <w:r>
        <w:t xml:space="preserve">, "maldevelopment"); </w:t>
      </w:r>
      <w:r>
        <w:rPr>
          <w:b/>
          <w:color w:val="2F7D4F"/>
        </w:rPr>
        <w:t>Mies and Shiva</w:t>
      </w:r>
      <w:r>
        <w:t xml:space="preserve">, </w:t>
      </w:r>
      <w:r>
        <w:rPr>
          <w:i/>
        </w:rPr>
        <w:t>Ecofeminism</w:t>
      </w:r>
      <w:r>
        <w:t xml:space="preserve"> (1993); </w:t>
      </w:r>
      <w:r>
        <w:rPr>
          <w:b/>
          <w:color w:val="2F7D4F"/>
        </w:rPr>
        <w:t>Chipko</w:t>
      </w:r>
      <w:r>
        <w:t xml:space="preserve"> (1973); </w:t>
      </w:r>
      <w:r>
        <w:rPr>
          <w:b/>
          <w:color w:val="2F7D4F"/>
        </w:rPr>
        <w:t>Maathai</w:t>
      </w:r>
      <w:r>
        <w:t xml:space="preserve">, Green Belt (1977; Nobel 2004). Risk: </w:t>
      </w:r>
      <w:r>
        <w:rPr>
          <w:b/>
          <w:color w:val="2F7D4F"/>
        </w:rPr>
        <w:t>essentialism</w:t>
      </w:r>
      <w:r>
        <w:t>.</w:t>
      </w:r>
    </w:p>
    <w:p>
      <w:pPr>
        <w:pStyle w:val="ListBullet"/>
      </w:pPr>
      <w:r>
        <w:rPr>
          <w:b/>
          <w:color w:val="2F7D4F"/>
        </w:rPr>
        <w:t>Feminist environmentalism</w:t>
      </w:r>
      <w:r>
        <w:t xml:space="preserve"> — </w:t>
      </w:r>
      <w:r>
        <w:rPr>
          <w:b/>
          <w:color w:val="2F7D4F"/>
        </w:rPr>
        <w:t>Bina Agarwal</w:t>
      </w:r>
      <w:r>
        <w:t>, "The Gender and Environment Debate" (</w:t>
      </w:r>
      <w:r>
        <w:rPr>
          <w:b/>
          <w:color w:val="2F7D4F"/>
        </w:rPr>
        <w:t>1992</w:t>
      </w:r>
      <w:r>
        <w:t xml:space="preserve">): women's relation to nature is </w:t>
      </w:r>
      <w:r>
        <w:rPr>
          <w:b/>
          <w:color w:val="2F7D4F"/>
        </w:rPr>
        <w:t>material</w:t>
      </w:r>
      <w:r>
        <w:t xml:space="preserve"> — work, property, power; explains variation among women; points to land rights and resources.</w:t>
      </w:r>
    </w:p>
    <w:p>
      <w:pPr>
        <w:pStyle w:val="ListBullet"/>
      </w:pPr>
      <w:r>
        <w:rPr>
          <w:b/>
          <w:color w:val="2F7D4F"/>
        </w:rPr>
        <w:t>2022 floods</w:t>
      </w:r>
      <w:r>
        <w:t xml:space="preserve"> — ~</w:t>
      </w:r>
      <w:r>
        <w:rPr>
          <w:b/>
          <w:color w:val="2F7D4F"/>
        </w:rPr>
        <w:t>33 million</w:t>
      </w:r>
      <w:r>
        <w:t xml:space="preserve"> affected, 1,700+ dead, a third of the country under water; damage and losses ~</w:t>
      </w:r>
      <w:r>
        <w:rPr>
          <w:b/>
          <w:color w:val="2F7D4F"/>
        </w:rPr>
        <w:t>30 billion dollars</w:t>
      </w:r>
      <w:r>
        <w:t>; ~</w:t>
      </w:r>
      <w:r>
        <w:rPr>
          <w:b/>
          <w:color w:val="2F7D4F"/>
        </w:rPr>
        <w:t>650,000 pregnant women</w:t>
      </w:r>
      <w:r>
        <w:t xml:space="preserve"> (UNFPA). Women's impacts: maternal care lost; camp privacy and safety (toilets, lighting, harassment); menstrual hygiene; lost livestock, gardens, home-based work; relief registered to </w:t>
      </w:r>
      <w:r>
        <w:rPr>
          <w:b/>
          <w:color w:val="2F7D4F"/>
        </w:rPr>
        <w:t>male heads</w:t>
      </w:r>
      <w:r>
        <w:t xml:space="preserve"> or needing </w:t>
      </w:r>
      <w:r>
        <w:rPr>
          <w:b/>
          <w:color w:val="2F7D4F"/>
        </w:rPr>
        <w:t>CNICs</w:t>
      </w:r>
      <w:r>
        <w:t>; care for the sick; girls out of school; early marriage reports; mobility and warnings.</w:t>
      </w:r>
    </w:p>
    <w:p>
      <w:pPr>
        <w:pStyle w:val="ListBullet"/>
      </w:pPr>
      <w:r>
        <w:rPr>
          <w:b/>
          <w:color w:val="2F7D4F"/>
        </w:rPr>
        <w:t>Heat waves</w:t>
      </w:r>
      <w:r>
        <w:t xml:space="preserve"> — </w:t>
      </w:r>
      <w:r>
        <w:rPr>
          <w:b/>
          <w:color w:val="2F7D4F"/>
        </w:rPr>
        <w:t>Jacobabad</w:t>
      </w:r>
      <w:r>
        <w:t xml:space="preserve"> among hottest cities; cooking over open fires, field work, pregnancy risks, longer water collection, dress and mobility limits, lost home-based income.</w:t>
      </w:r>
    </w:p>
    <w:p>
      <w:pPr>
        <w:pStyle w:val="ListBullet"/>
      </w:pPr>
      <w:r>
        <w:rPr>
          <w:b/>
          <w:color w:val="2F7D4F"/>
        </w:rPr>
        <w:t>Critical analysis</w:t>
      </w:r>
      <w:r>
        <w:t xml:space="preserve"> — ecofeminism: common logic of domination, moral force; but essentialist and romanticising. Feminist environmentalism: explains </w:t>
      </w:r>
      <w:r>
        <w:rPr>
          <w:b/>
          <w:color w:val="2F7D4F"/>
        </w:rPr>
        <w:t>which</w:t>
      </w:r>
      <w:r>
        <w:t xml:space="preserve"> women suffer (no land, savings, CNIC, mobility, voice) and policy. Intersectionality: poor, rural, landless, minority, disabled women suffered most. </w:t>
      </w:r>
      <w:r>
        <w:rPr>
          <w:b/>
          <w:color w:val="2F7D4F"/>
        </w:rPr>
        <w:t>Use both.</w:t>
      </w:r>
    </w:p>
    <w:p>
      <w:pPr>
        <w:pStyle w:val="ListBullet"/>
      </w:pPr>
      <w:r>
        <w:rPr>
          <w:b/>
          <w:color w:val="2F7D4F"/>
        </w:rPr>
        <w:t>Frameworks</w:t>
      </w:r>
      <w:r>
        <w:t xml:space="preserve"> — Beijing area </w:t>
      </w:r>
      <w:r>
        <w:rPr>
          <w:b/>
          <w:color w:val="2F7D4F"/>
        </w:rPr>
        <w:t>K</w:t>
      </w:r>
      <w:r>
        <w:t xml:space="preserve">; UNFCCC </w:t>
      </w:r>
      <w:r>
        <w:rPr>
          <w:b/>
          <w:color w:val="2F7D4F"/>
        </w:rPr>
        <w:t>Lima Work Programme on Gender (2014)</w:t>
      </w:r>
      <w:r>
        <w:t xml:space="preserve">, </w:t>
      </w:r>
      <w:r>
        <w:rPr>
          <w:b/>
          <w:color w:val="2F7D4F"/>
        </w:rPr>
        <w:t>Gender Action Plan (2017)</w:t>
      </w:r>
      <w:r>
        <w:t xml:space="preserve">; </w:t>
      </w:r>
      <w:r>
        <w:rPr>
          <w:b/>
          <w:color w:val="2F7D4F"/>
        </w:rPr>
        <w:t>Sendai Framework (2015)</w:t>
      </w:r>
      <w:r>
        <w:t xml:space="preserve">; Pakistan </w:t>
      </w:r>
      <w:r>
        <w:rPr>
          <w:b/>
          <w:color w:val="2F7D4F"/>
        </w:rPr>
        <w:t>National Climate Change Policy (2012, updated 2021)</w:t>
      </w:r>
      <w:r>
        <w:t xml:space="preserve">, </w:t>
      </w:r>
      <w:r>
        <w:rPr>
          <w:b/>
          <w:color w:val="2F7D4F"/>
        </w:rPr>
        <w:t>Climate Change Gender Action Plan (2022)</w:t>
      </w:r>
      <w:r>
        <w:t xml:space="preserve">, </w:t>
      </w:r>
      <w:r>
        <w:rPr>
          <w:b/>
          <w:color w:val="2F7D4F"/>
        </w:rPr>
        <w:t>NDMA Gender and Child Cell</w:t>
      </w:r>
      <w:r>
        <w:t xml:space="preserve">, BISP flood cash; Pakistan emits </w:t>
      </w:r>
      <w:r>
        <w:rPr>
          <w:b/>
          <w:color w:val="2F7D4F"/>
        </w:rPr>
        <w:t>&lt; 1%</w:t>
      </w:r>
      <w:r>
        <w:t xml:space="preserve"> of global emissions; </w:t>
      </w:r>
      <w:r>
        <w:rPr>
          <w:b/>
          <w:color w:val="2F7D4F"/>
        </w:rPr>
        <w:t>loss and damage</w:t>
      </w:r>
      <w:r>
        <w:t xml:space="preserve"> fund (</w:t>
      </w:r>
      <w:r>
        <w:rPr>
          <w:b/>
          <w:color w:val="2F7D4F"/>
        </w:rPr>
        <w:t>COP27, 2022</w:t>
      </w:r>
      <w:r>
        <w:t>).</w:t>
      </w:r>
    </w:p>
    <w:p>
      <w:pPr>
        <w:pStyle w:val="ListBullet"/>
      </w:pPr>
      <w:r>
        <w:rPr>
          <w:b/>
          <w:color w:val="2F7D4F"/>
        </w:rPr>
        <w:t>Policy</w:t>
      </w:r>
      <w:r>
        <w:t xml:space="preserve"> — sex-disaggregated data; women in disaster management; women-friendly relief (toilets, lighting, female staff, sanitary kits, maternal care); cash to women and CNIC help; land rights; early warnings reaching women (phones, LHWs); climate-resilient livelihoods; protect girls' schooling; prevent early marriage.</w:t>
      </w:r>
    </w:p>
    <w:p>
      <w:pPr>
        <w:pStyle w:val="Heading2"/>
      </w:pPr>
      <w:r>
        <w:t>15. Global goals and debates</w:t>
      </w:r>
    </w:p>
    <w:p>
      <w:pPr>
        <w:pStyle w:val="ListBullet"/>
      </w:pPr>
      <w:r>
        <w:rPr>
          <w:b/>
          <w:color w:val="2F7D4F"/>
        </w:rPr>
        <w:t>MDGs (2000–15)</w:t>
      </w:r>
      <w:r>
        <w:t xml:space="preserve"> — 8 goals; </w:t>
      </w:r>
      <w:r>
        <w:rPr>
          <w:b/>
          <w:color w:val="2F7D4F"/>
        </w:rPr>
        <w:t>MDG 3</w:t>
      </w:r>
      <w:r>
        <w:t xml:space="preserve"> gender equality (target: education parity); </w:t>
      </w:r>
      <w:r>
        <w:rPr>
          <w:b/>
          <w:color w:val="2F7D4F"/>
        </w:rPr>
        <w:t>MDG 5</w:t>
      </w:r>
      <w:r>
        <w:t xml:space="preserve"> maternal health. Gender critique: narrow; left out violence, unpaid care, property. MCQ 2025: "equal political participation of women" was </w:t>
      </w:r>
      <w:r>
        <w:rPr>
          <w:b/>
          <w:color w:val="2F7D4F"/>
        </w:rPr>
        <w:t>not</w:t>
      </w:r>
      <w:r>
        <w:t xml:space="preserve"> an MDG (seats were only an indicator). Pakistan missed most targets.</w:t>
      </w:r>
    </w:p>
    <w:p>
      <w:pPr>
        <w:pStyle w:val="ListBullet"/>
      </w:pPr>
      <w:r>
        <w:rPr>
          <w:b/>
          <w:color w:val="2F7D4F"/>
        </w:rPr>
        <w:t>SDGs (2015–30)</w:t>
      </w:r>
      <w:r>
        <w:t xml:space="preserve"> — </w:t>
      </w:r>
      <w:r>
        <w:rPr>
          <w:b/>
          <w:color w:val="2F7D4F"/>
        </w:rPr>
        <w:t>17</w:t>
      </w:r>
      <w:r>
        <w:t xml:space="preserve"> goals, </w:t>
      </w:r>
      <w:r>
        <w:rPr>
          <w:b/>
          <w:color w:val="2F7D4F"/>
        </w:rPr>
        <w:t>169</w:t>
      </w:r>
      <w:r>
        <w:t xml:space="preserve"> targets, universal, "leave no one behind"; </w:t>
      </w:r>
      <w:r>
        <w:rPr>
          <w:b/>
          <w:color w:val="2F7D4F"/>
        </w:rPr>
        <w:t>SDG 5</w:t>
      </w:r>
      <w:r>
        <w:t xml:space="preserve">: "Achieve gender equality and empower all women and girls" (MCQ 2026). Targets: </w:t>
      </w:r>
      <w:r>
        <w:rPr>
          <w:b/>
          <w:color w:val="2F7D4F"/>
        </w:rPr>
        <w:t>5.1</w:t>
      </w:r>
      <w:r>
        <w:t xml:space="preserve"> discrimination; </w:t>
      </w:r>
      <w:r>
        <w:rPr>
          <w:b/>
          <w:color w:val="2F7D4F"/>
        </w:rPr>
        <w:t>5.2</w:t>
      </w:r>
      <w:r>
        <w:t xml:space="preserve"> violence; </w:t>
      </w:r>
      <w:r>
        <w:rPr>
          <w:b/>
          <w:color w:val="2F7D4F"/>
        </w:rPr>
        <w:t>5.3</w:t>
      </w:r>
      <w:r>
        <w:t xml:space="preserve"> child/forced marriage, FGM; </w:t>
      </w:r>
      <w:r>
        <w:rPr>
          <w:b/>
          <w:color w:val="2F7D4F"/>
        </w:rPr>
        <w:t>5.4</w:t>
      </w:r>
      <w:r>
        <w:t xml:space="preserve"> unpaid care; </w:t>
      </w:r>
      <w:r>
        <w:rPr>
          <w:b/>
          <w:color w:val="2F7D4F"/>
        </w:rPr>
        <w:t>5.5</w:t>
      </w:r>
      <w:r>
        <w:t xml:space="preserve"> leadership; </w:t>
      </w:r>
      <w:r>
        <w:rPr>
          <w:b/>
          <w:color w:val="2F7D4F"/>
        </w:rPr>
        <w:t>5.6</w:t>
      </w:r>
      <w:r>
        <w:t xml:space="preserve"> reproductive health; </w:t>
      </w:r>
      <w:r>
        <w:rPr>
          <w:b/>
          <w:color w:val="2F7D4F"/>
        </w:rPr>
        <w:t>5.a</w:t>
      </w:r>
      <w:r>
        <w:t xml:space="preserve"> economic resources, land; </w:t>
      </w:r>
      <w:r>
        <w:rPr>
          <w:b/>
          <w:color w:val="2F7D4F"/>
        </w:rPr>
        <w:t>5.b</w:t>
      </w:r>
      <w:r>
        <w:t xml:space="preserve"> technology; </w:t>
      </w:r>
      <w:r>
        <w:rPr>
          <w:b/>
          <w:color w:val="2F7D4F"/>
        </w:rPr>
        <w:t>5.c</w:t>
      </w:r>
      <w:r>
        <w:t xml:space="preserve"> laws and policies. Gender also in SDGs 1, 3, 4, 6, 8, 13, 16.</w:t>
      </w:r>
    </w:p>
    <w:p>
      <w:pPr>
        <w:pStyle w:val="ListBullet"/>
      </w:pPr>
      <w:r>
        <w:rPr>
          <w:b/>
          <w:color w:val="2F7D4F"/>
        </w:rPr>
        <w:t>Pakistan</w:t>
      </w:r>
      <w:r>
        <w:t xml:space="preserve"> — NA adopted SDGs as national agenda (</w:t>
      </w:r>
      <w:r>
        <w:rPr>
          <w:b/>
          <w:color w:val="2F7D4F"/>
        </w:rPr>
        <w:t>Feb 2016</w:t>
      </w:r>
      <w:r>
        <w:t>); Kathmandu 2017 South Asian meeting (MCQ 2018); slow SDG 5 progress (143/145; 24.4%; MMR 186, 2019; child marriage); positives: laws 2020–25, BISP, girls' enrolment, mobile use.</w:t>
      </w:r>
    </w:p>
    <w:p>
      <w:pPr>
        <w:pStyle w:val="ListBullet"/>
      </w:pPr>
      <w:r>
        <w:rPr>
          <w:b/>
          <w:color w:val="2F7D4F"/>
        </w:rPr>
        <w:t>Assessment</w:t>
      </w:r>
      <w:r>
        <w:t xml:space="preserve"> — targets, data and attention vs voluntary, data gaps, financing, COVID-19 setbacks; goals help when domestic movements use them.</w:t>
      </w:r>
    </w:p>
    <w:p>
      <w:pPr>
        <w:pStyle w:val="ListBullet"/>
      </w:pPr>
      <w:r>
        <w:rPr>
          <w:b/>
          <w:color w:val="2F7D4F"/>
        </w:rPr>
        <w:t>Debates</w:t>
      </w:r>
      <w:r>
        <w:t xml:space="preserve"> — </w:t>
      </w:r>
      <w:r>
        <w:rPr>
          <w:b/>
          <w:color w:val="2F7D4F"/>
        </w:rPr>
        <w:t>smart economics</w:t>
      </w:r>
      <w:r>
        <w:t xml:space="preserve"> (opens doors vs instrumentalism); </w:t>
      </w:r>
      <w:r>
        <w:rPr>
          <w:b/>
          <w:color w:val="2F7D4F"/>
        </w:rPr>
        <w:t>care economy</w:t>
      </w:r>
      <w:r>
        <w:t xml:space="preserve"> and the "</w:t>
      </w:r>
      <w:r>
        <w:rPr>
          <w:b/>
          <w:color w:val="2F7D4F"/>
        </w:rPr>
        <w:t>3 Rs</w:t>
      </w:r>
      <w:r>
        <w:t xml:space="preserve">" (recognise, reduce, redistribute; SDG 5.4; day-care, leave, water, clean fuel); </w:t>
      </w:r>
      <w:r>
        <w:rPr>
          <w:b/>
          <w:color w:val="2F7D4F"/>
        </w:rPr>
        <w:t>IMF austerity</w:t>
      </w:r>
      <w:r>
        <w:t xml:space="preserve"> (gender-assess; protect BISP); </w:t>
      </w:r>
      <w:r>
        <w:rPr>
          <w:b/>
          <w:color w:val="2F7D4F"/>
        </w:rPr>
        <w:t>microfinance</w:t>
      </w:r>
      <w:r>
        <w:t xml:space="preserve"> (empowerment vs debt trap; context matters — Kabeer); </w:t>
      </w:r>
      <w:r>
        <w:rPr>
          <w:b/>
          <w:color w:val="2F7D4F"/>
        </w:rPr>
        <w:t>platform work and AI</w:t>
      </w:r>
      <w:r>
        <w:t xml:space="preserve"> (flexible income vs insecurity and automation); </w:t>
      </w:r>
      <w:r>
        <w:rPr>
          <w:b/>
          <w:color w:val="2F7D4F"/>
        </w:rPr>
        <w:t>climate justice</w:t>
      </w:r>
      <w:r>
        <w:t xml:space="preserve"> (will finance reach women?); </w:t>
      </w:r>
      <w:r>
        <w:rPr>
          <w:b/>
          <w:color w:val="2F7D4F"/>
        </w:rPr>
        <w:t>development as coloniality</w:t>
      </w:r>
      <w:r>
        <w:t xml:space="preserve"> (decolonise, don't abandon); </w:t>
      </w:r>
      <w:r>
        <w:rPr>
          <w:b/>
          <w:color w:val="2F7D4F"/>
        </w:rPr>
        <w:t>raising women's LFPR</w:t>
      </w:r>
      <w:r>
        <w:t xml:space="preserve"> (safe transport, childcare, harassment law, protected home-based and digital work).</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AABED8"/>
      </w:pBdr>
    </w:pPr>
    <w:r>
      <w:rPr>
        <w:color w:val="475569"/>
        <w:sz w:val="17"/>
      </w:rPr>
      <w:t>CSS Gender Studies  ·  T4 Knowledge Base</w:t>
    </w:r>
    <w:r>
      <w:rPr>
        <w:b/>
        <w:color w:val="2B5C9E"/>
        <w:sz w:val="17"/>
      </w:rPr>
      <w:tab/>
      <w:t>T4KB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2B5C9E"/>
      </w:pBdr>
    </w:pPr>
    <w:rPr>
      <w:rFonts w:ascii="Calibri" w:hAnsi="Calibri" w:cs="Calibri" w:eastAsia="Calibri"/>
      <w:b/>
      <w:bCs/>
      <w:i w:val="0"/>
      <w:color w:val="2B5C9E"/>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Knowledge Base</dc:title>
  <dc:subject>Topic 4 · Gender and Development — every theory, approach and critique, taught from zero</dc:subject>
  <dc:creator>CSS Gender Studies notes</dc:creator>
  <cp:keywords>CSS; Gender Studies; FPSC</cp:keywords>
  <dc:description>Topic 4 · Gender and Development — every theory, approach and critique, taught from zero</dc:description>
  <cp:lastModifiedBy/>
  <cp:revision>1</cp:revision>
  <dcterms:created xsi:type="dcterms:W3CDTF">2013-12-23T23:15:00Z</dcterms:created>
  <dcterms:modified xsi:type="dcterms:W3CDTF">2013-12-23T23:15:00Z</dcterms:modified>
  <cp:category/>
</cp:coreProperties>
</file>