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163855" w14:textId="77777777" w:rsidR="008D4AD3" w:rsidRDefault="00000000">
      <w:pPr>
        <w:spacing w:before="900" w:after="120"/>
      </w:pPr>
      <w:r>
        <w:rPr>
          <w:rFonts w:ascii="Calibri" w:eastAsia="Calibri" w:hAnsi="Calibri" w:cs="Calibri"/>
          <w:b/>
          <w:bCs/>
          <w:color w:val="9B2335"/>
          <w:spacing w:val="40"/>
        </w:rPr>
        <w:t>CSS BRITISH HISTORY · MA</w:t>
      </w:r>
    </w:p>
    <w:p w14:paraId="507BE7E6" w14:textId="77777777" w:rsidR="008D4AD3" w:rsidRDefault="00000000">
      <w:pPr>
        <w:spacing w:after="200"/>
      </w:pPr>
      <w:r>
        <w:rPr>
          <w:b/>
          <w:bCs/>
          <w:color w:val="1B2A4A"/>
          <w:sz w:val="64"/>
          <w:szCs w:val="64"/>
        </w:rPr>
        <w:t>The Master Anatomy</w:t>
      </w:r>
    </w:p>
    <w:p w14:paraId="3C7C51C0" w14:textId="77777777" w:rsidR="008D4AD3" w:rsidRDefault="00000000">
      <w:pPr>
        <w:spacing w:after="300"/>
      </w:pPr>
      <w:r>
        <w:rPr>
          <w:i/>
          <w:iCs/>
          <w:color w:val="5B5B5B"/>
          <w:sz w:val="28"/>
          <w:szCs w:val="28"/>
        </w:rPr>
        <w:t>The syllabus, the thirteen papers of 2015–2026, and the plan — the map you read before anything else</w:t>
      </w:r>
    </w:p>
    <w:p w14:paraId="0858FB82" w14:textId="77777777" w:rsidR="008D4AD3" w:rsidRDefault="008D4AD3">
      <w:pPr>
        <w:pBdr>
          <w:bottom w:val="single" w:sz="18" w:space="1" w:color="9B2335"/>
        </w:pBdr>
        <w:spacing w:after="300"/>
      </w:pPr>
    </w:p>
    <w:p w14:paraId="58B56C03" w14:textId="77777777" w:rsidR="008D4AD3" w:rsidRDefault="00000000">
      <w:pPr>
        <w:spacing w:before="120" w:after="160" w:line="240" w:lineRule="auto"/>
        <w:jc w:val="center"/>
      </w:pPr>
      <w:r>
        <w:rPr>
          <w:noProof/>
        </w:rPr>
        <w:drawing>
          <wp:inline distT="0" distB="0" distL="0" distR="0" wp14:anchorId="2C3EC14B" wp14:editId="7E8A2865">
            <wp:extent cx="5905500" cy="201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019300"/>
                    </a:xfrm>
                    <a:prstGeom prst="rect">
                      <a:avLst/>
                    </a:prstGeom>
                  </pic:spPr>
                </pic:pic>
              </a:graphicData>
            </a:graphic>
          </wp:inline>
        </w:drawing>
      </w:r>
    </w:p>
    <w:p w14:paraId="42FD9B5D" w14:textId="77777777" w:rsidR="008D4AD3" w:rsidRDefault="00000000">
      <w:pPr>
        <w:spacing w:before="200" w:after="80"/>
      </w:pPr>
      <w:r>
        <w:rPr>
          <w:rFonts w:ascii="Calibri" w:eastAsia="Calibri" w:hAnsi="Calibri" w:cs="Calibri"/>
          <w:b/>
          <w:bCs/>
          <w:sz w:val="21"/>
          <w:szCs w:val="21"/>
        </w:rPr>
        <w:t>Ten topics, told in the order they happened.</w:t>
      </w:r>
      <w:r>
        <w:rPr>
          <w:rFonts w:ascii="Calibri" w:eastAsia="Calibri" w:hAnsi="Calibri" w:cs="Calibri"/>
          <w:sz w:val="21"/>
          <w:szCs w:val="21"/>
        </w:rPr>
        <w:t xml:space="preserve"> Every descriptive question (84), every short-note option (21) and every recoverable MCQ (60) set between 2015 and 2026 has been placed, counted and read. Written for a reader who begins knowing </w:t>
      </w:r>
      <w:r>
        <w:rPr>
          <w:rFonts w:ascii="Calibri" w:eastAsia="Calibri" w:hAnsi="Calibri" w:cs="Calibri"/>
          <w:b/>
          <w:bCs/>
          <w:sz w:val="21"/>
          <w:szCs w:val="21"/>
        </w:rPr>
        <w:t>nothing</w:t>
      </w:r>
      <w:r>
        <w:rPr>
          <w:rFonts w:ascii="Calibri" w:eastAsia="Calibri" w:hAnsi="Calibri" w:cs="Calibri"/>
          <w:sz w:val="21"/>
          <w:szCs w:val="21"/>
        </w:rPr>
        <w:t xml:space="preserve"> of British history.</w:t>
      </w:r>
    </w:p>
    <w:p w14:paraId="163E0452" w14:textId="77777777" w:rsidR="008D4AD3" w:rsidRDefault="00000000">
      <w:pPr>
        <w:spacing w:before="120"/>
      </w:pPr>
      <w:r>
        <w:rPr>
          <w:rFonts w:ascii="Calibri" w:eastAsia="Calibri" w:hAnsi="Calibri" w:cs="Calibri"/>
          <w:color w:val="5B5B5B"/>
          <w:sz w:val="19"/>
          <w:szCs w:val="19"/>
        </w:rPr>
        <w:t>Edition of September 2026 · covers the papers of 2015–2026 and British history from 1685 to 2026</w:t>
      </w:r>
    </w:p>
    <w:p w14:paraId="643886D8" w14:textId="77777777" w:rsidR="008D4AD3"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24AACC54"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6799EA21" w14:textId="77777777" w:rsidR="008D4AD3"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 and page numbers</w:t>
            </w:r>
          </w:p>
          <w:p w14:paraId="16B7CFC7" w14:textId="77777777" w:rsidR="008D4AD3" w:rsidRDefault="00000000">
            <w:pPr>
              <w:spacing w:after="80" w:line="270" w:lineRule="auto"/>
            </w:pPr>
            <w:r>
              <w:rPr>
                <w:sz w:val="21"/>
                <w:szCs w:val="21"/>
              </w:rPr>
              <w:t xml:space="preserve">The contents below are a </w:t>
            </w:r>
            <w:r>
              <w:rPr>
                <w:b/>
                <w:bCs/>
                <w:sz w:val="21"/>
                <w:szCs w:val="21"/>
              </w:rPr>
              <w:t>live Word field</w:t>
            </w:r>
            <w:r>
              <w:rPr>
                <w:sz w:val="21"/>
                <w:szCs w:val="21"/>
              </w:rPr>
              <w:t xml:space="preserve">. After any edit, and always before you save as PDF: right-click anywhere in the list → </w:t>
            </w:r>
            <w:r>
              <w:rPr>
                <w:b/>
                <w:bCs/>
                <w:sz w:val="21"/>
                <w:szCs w:val="21"/>
              </w:rPr>
              <w:t>Update Field</w:t>
            </w:r>
            <w:r>
              <w:rPr>
                <w:sz w:val="21"/>
                <w:szCs w:val="21"/>
              </w:rPr>
              <w:t xml:space="preserve"> → </w:t>
            </w:r>
            <w:r>
              <w:rPr>
                <w:b/>
                <w:bCs/>
                <w:sz w:val="21"/>
                <w:szCs w:val="21"/>
              </w:rPr>
              <w:t>Update entire table</w:t>
            </w:r>
            <w:r>
              <w:rPr>
                <w:sz w:val="21"/>
                <w:szCs w:val="21"/>
              </w:rPr>
              <w:t xml:space="preserve"> → OK. The page numbers will then match your copy exactly.</w:t>
            </w:r>
          </w:p>
        </w:tc>
      </w:tr>
    </w:tbl>
    <w:p w14:paraId="476D6D7C" w14:textId="77777777" w:rsidR="008D4AD3" w:rsidRDefault="008D4AD3"/>
    <w:p w14:paraId="619AD875" w14:textId="22576E22" w:rsidR="00CD2EC2"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35907" w:history="1">
        <w:r w:rsidR="00CD2EC2" w:rsidRPr="00BE1E8D">
          <w:rPr>
            <w:rStyle w:val="Hyperlink"/>
            <w:noProof/>
          </w:rPr>
          <w:t>How to Use This Document</w:t>
        </w:r>
        <w:r w:rsidR="00CD2EC2">
          <w:rPr>
            <w:noProof/>
            <w:webHidden/>
          </w:rPr>
          <w:tab/>
        </w:r>
        <w:r w:rsidR="00CD2EC2">
          <w:rPr>
            <w:noProof/>
            <w:webHidden/>
          </w:rPr>
          <w:fldChar w:fldCharType="begin"/>
        </w:r>
        <w:r w:rsidR="00CD2EC2">
          <w:rPr>
            <w:noProof/>
            <w:webHidden/>
          </w:rPr>
          <w:instrText xml:space="preserve"> PAGEREF _Toc241335907 \h </w:instrText>
        </w:r>
        <w:r w:rsidR="00CD2EC2">
          <w:rPr>
            <w:noProof/>
            <w:webHidden/>
          </w:rPr>
        </w:r>
        <w:r w:rsidR="00CD2EC2">
          <w:rPr>
            <w:noProof/>
            <w:webHidden/>
          </w:rPr>
          <w:fldChar w:fldCharType="separate"/>
        </w:r>
        <w:r w:rsidR="00CD2EC2">
          <w:rPr>
            <w:noProof/>
            <w:webHidden/>
          </w:rPr>
          <w:t>7</w:t>
        </w:r>
        <w:r w:rsidR="00CD2EC2">
          <w:rPr>
            <w:noProof/>
            <w:webHidden/>
          </w:rPr>
          <w:fldChar w:fldCharType="end"/>
        </w:r>
      </w:hyperlink>
    </w:p>
    <w:p w14:paraId="0C6EF9D1" w14:textId="2B9A9CED"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08" w:history="1">
        <w:r w:rsidRPr="00BE1E8D">
          <w:rPr>
            <w:rStyle w:val="Hyperlink"/>
            <w:noProof/>
          </w:rPr>
          <w:t>What this document is</w:t>
        </w:r>
        <w:r>
          <w:rPr>
            <w:noProof/>
            <w:webHidden/>
          </w:rPr>
          <w:tab/>
        </w:r>
        <w:r>
          <w:rPr>
            <w:noProof/>
            <w:webHidden/>
          </w:rPr>
          <w:fldChar w:fldCharType="begin"/>
        </w:r>
        <w:r>
          <w:rPr>
            <w:noProof/>
            <w:webHidden/>
          </w:rPr>
          <w:instrText xml:space="preserve"> PAGEREF _Toc241335908 \h </w:instrText>
        </w:r>
        <w:r>
          <w:rPr>
            <w:noProof/>
            <w:webHidden/>
          </w:rPr>
        </w:r>
        <w:r>
          <w:rPr>
            <w:noProof/>
            <w:webHidden/>
          </w:rPr>
          <w:fldChar w:fldCharType="separate"/>
        </w:r>
        <w:r>
          <w:rPr>
            <w:noProof/>
            <w:webHidden/>
          </w:rPr>
          <w:t>7</w:t>
        </w:r>
        <w:r>
          <w:rPr>
            <w:noProof/>
            <w:webHidden/>
          </w:rPr>
          <w:fldChar w:fldCharType="end"/>
        </w:r>
      </w:hyperlink>
    </w:p>
    <w:p w14:paraId="18727D54" w14:textId="6F99C86D"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09" w:history="1">
        <w:r w:rsidRPr="00BE1E8D">
          <w:rPr>
            <w:rStyle w:val="Hyperlink"/>
            <w:noProof/>
          </w:rPr>
          <w:t>Who it is written for</w:t>
        </w:r>
        <w:r>
          <w:rPr>
            <w:noProof/>
            <w:webHidden/>
          </w:rPr>
          <w:tab/>
        </w:r>
        <w:r>
          <w:rPr>
            <w:noProof/>
            <w:webHidden/>
          </w:rPr>
          <w:fldChar w:fldCharType="begin"/>
        </w:r>
        <w:r>
          <w:rPr>
            <w:noProof/>
            <w:webHidden/>
          </w:rPr>
          <w:instrText xml:space="preserve"> PAGEREF _Toc241335909 \h </w:instrText>
        </w:r>
        <w:r>
          <w:rPr>
            <w:noProof/>
            <w:webHidden/>
          </w:rPr>
        </w:r>
        <w:r>
          <w:rPr>
            <w:noProof/>
            <w:webHidden/>
          </w:rPr>
          <w:fldChar w:fldCharType="separate"/>
        </w:r>
        <w:r>
          <w:rPr>
            <w:noProof/>
            <w:webHidden/>
          </w:rPr>
          <w:t>7</w:t>
        </w:r>
        <w:r>
          <w:rPr>
            <w:noProof/>
            <w:webHidden/>
          </w:rPr>
          <w:fldChar w:fldCharType="end"/>
        </w:r>
      </w:hyperlink>
    </w:p>
    <w:p w14:paraId="7B3EAE0B" w14:textId="2CD515E1"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10" w:history="1">
        <w:r w:rsidRPr="00BE1E8D">
          <w:rPr>
            <w:rStyle w:val="Hyperlink"/>
            <w:noProof/>
          </w:rPr>
          <w:t>The family of documents</w:t>
        </w:r>
        <w:r>
          <w:rPr>
            <w:noProof/>
            <w:webHidden/>
          </w:rPr>
          <w:tab/>
        </w:r>
        <w:r>
          <w:rPr>
            <w:noProof/>
            <w:webHidden/>
          </w:rPr>
          <w:fldChar w:fldCharType="begin"/>
        </w:r>
        <w:r>
          <w:rPr>
            <w:noProof/>
            <w:webHidden/>
          </w:rPr>
          <w:instrText xml:space="preserve"> PAGEREF _Toc241335910 \h </w:instrText>
        </w:r>
        <w:r>
          <w:rPr>
            <w:noProof/>
            <w:webHidden/>
          </w:rPr>
        </w:r>
        <w:r>
          <w:rPr>
            <w:noProof/>
            <w:webHidden/>
          </w:rPr>
          <w:fldChar w:fldCharType="separate"/>
        </w:r>
        <w:r>
          <w:rPr>
            <w:noProof/>
            <w:webHidden/>
          </w:rPr>
          <w:t>8</w:t>
        </w:r>
        <w:r>
          <w:rPr>
            <w:noProof/>
            <w:webHidden/>
          </w:rPr>
          <w:fldChar w:fldCharType="end"/>
        </w:r>
      </w:hyperlink>
    </w:p>
    <w:p w14:paraId="2EA7D47B" w14:textId="1328AC07"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11" w:history="1">
        <w:r w:rsidRPr="00BE1E8D">
          <w:rPr>
            <w:rStyle w:val="Hyperlink"/>
            <w:noProof/>
          </w:rPr>
          <w:t>How the pages are built</w:t>
        </w:r>
        <w:r>
          <w:rPr>
            <w:noProof/>
            <w:webHidden/>
          </w:rPr>
          <w:tab/>
        </w:r>
        <w:r>
          <w:rPr>
            <w:noProof/>
            <w:webHidden/>
          </w:rPr>
          <w:fldChar w:fldCharType="begin"/>
        </w:r>
        <w:r>
          <w:rPr>
            <w:noProof/>
            <w:webHidden/>
          </w:rPr>
          <w:instrText xml:space="preserve"> PAGEREF _Toc241335911 \h </w:instrText>
        </w:r>
        <w:r>
          <w:rPr>
            <w:noProof/>
            <w:webHidden/>
          </w:rPr>
        </w:r>
        <w:r>
          <w:rPr>
            <w:noProof/>
            <w:webHidden/>
          </w:rPr>
          <w:fldChar w:fldCharType="separate"/>
        </w:r>
        <w:r>
          <w:rPr>
            <w:noProof/>
            <w:webHidden/>
          </w:rPr>
          <w:t>8</w:t>
        </w:r>
        <w:r>
          <w:rPr>
            <w:noProof/>
            <w:webHidden/>
          </w:rPr>
          <w:fldChar w:fldCharType="end"/>
        </w:r>
      </w:hyperlink>
    </w:p>
    <w:p w14:paraId="778F4F84" w14:textId="6040946F"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12" w:history="1">
        <w:r w:rsidRPr="00BE1E8D">
          <w:rPr>
            <w:rStyle w:val="Hyperlink"/>
            <w:noProof/>
          </w:rPr>
          <w:t>The reading order</w:t>
        </w:r>
        <w:r>
          <w:rPr>
            <w:noProof/>
            <w:webHidden/>
          </w:rPr>
          <w:tab/>
        </w:r>
        <w:r>
          <w:rPr>
            <w:noProof/>
            <w:webHidden/>
          </w:rPr>
          <w:fldChar w:fldCharType="begin"/>
        </w:r>
        <w:r>
          <w:rPr>
            <w:noProof/>
            <w:webHidden/>
          </w:rPr>
          <w:instrText xml:space="preserve"> PAGEREF _Toc241335912 \h </w:instrText>
        </w:r>
        <w:r>
          <w:rPr>
            <w:noProof/>
            <w:webHidden/>
          </w:rPr>
        </w:r>
        <w:r>
          <w:rPr>
            <w:noProof/>
            <w:webHidden/>
          </w:rPr>
          <w:fldChar w:fldCharType="separate"/>
        </w:r>
        <w:r>
          <w:rPr>
            <w:noProof/>
            <w:webHidden/>
          </w:rPr>
          <w:t>9</w:t>
        </w:r>
        <w:r>
          <w:rPr>
            <w:noProof/>
            <w:webHidden/>
          </w:rPr>
          <w:fldChar w:fldCharType="end"/>
        </w:r>
      </w:hyperlink>
    </w:p>
    <w:p w14:paraId="4FEA7D2E" w14:textId="03DB3DE5" w:rsidR="00CD2EC2" w:rsidRDefault="00CD2EC2">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35913" w:history="1">
        <w:r w:rsidRPr="00BE1E8D">
          <w:rPr>
            <w:rStyle w:val="Hyperlink"/>
            <w:noProof/>
          </w:rPr>
          <w:t>Part Zero — British History from Zero</w:t>
        </w:r>
        <w:r>
          <w:rPr>
            <w:noProof/>
            <w:webHidden/>
          </w:rPr>
          <w:tab/>
        </w:r>
        <w:r>
          <w:rPr>
            <w:noProof/>
            <w:webHidden/>
          </w:rPr>
          <w:fldChar w:fldCharType="begin"/>
        </w:r>
        <w:r>
          <w:rPr>
            <w:noProof/>
            <w:webHidden/>
          </w:rPr>
          <w:instrText xml:space="preserve"> PAGEREF _Toc241335913 \h </w:instrText>
        </w:r>
        <w:r>
          <w:rPr>
            <w:noProof/>
            <w:webHidden/>
          </w:rPr>
        </w:r>
        <w:r>
          <w:rPr>
            <w:noProof/>
            <w:webHidden/>
          </w:rPr>
          <w:fldChar w:fldCharType="separate"/>
        </w:r>
        <w:r>
          <w:rPr>
            <w:noProof/>
            <w:webHidden/>
          </w:rPr>
          <w:t>10</w:t>
        </w:r>
        <w:r>
          <w:rPr>
            <w:noProof/>
            <w:webHidden/>
          </w:rPr>
          <w:fldChar w:fldCharType="end"/>
        </w:r>
      </w:hyperlink>
    </w:p>
    <w:p w14:paraId="71D11BB5" w14:textId="5D2F7D15"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14" w:history="1">
        <w:r w:rsidRPr="00BE1E8D">
          <w:rPr>
            <w:rStyle w:val="Hyperlink"/>
            <w:noProof/>
          </w:rPr>
          <w:t>0.1  What "British history" means in this paper</w:t>
        </w:r>
        <w:r>
          <w:rPr>
            <w:noProof/>
            <w:webHidden/>
          </w:rPr>
          <w:tab/>
        </w:r>
        <w:r>
          <w:rPr>
            <w:noProof/>
            <w:webHidden/>
          </w:rPr>
          <w:fldChar w:fldCharType="begin"/>
        </w:r>
        <w:r>
          <w:rPr>
            <w:noProof/>
            <w:webHidden/>
          </w:rPr>
          <w:instrText xml:space="preserve"> PAGEREF _Toc241335914 \h </w:instrText>
        </w:r>
        <w:r>
          <w:rPr>
            <w:noProof/>
            <w:webHidden/>
          </w:rPr>
        </w:r>
        <w:r>
          <w:rPr>
            <w:noProof/>
            <w:webHidden/>
          </w:rPr>
          <w:fldChar w:fldCharType="separate"/>
        </w:r>
        <w:r>
          <w:rPr>
            <w:noProof/>
            <w:webHidden/>
          </w:rPr>
          <w:t>10</w:t>
        </w:r>
        <w:r>
          <w:rPr>
            <w:noProof/>
            <w:webHidden/>
          </w:rPr>
          <w:fldChar w:fldCharType="end"/>
        </w:r>
      </w:hyperlink>
    </w:p>
    <w:p w14:paraId="7E20F253" w14:textId="4FCFED6F"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15" w:history="1">
        <w:r w:rsidRPr="00BE1E8D">
          <w:rPr>
            <w:rStyle w:val="Hyperlink"/>
            <w:noProof/>
          </w:rPr>
          <w:t>0.2  Four nations and three unions</w:t>
        </w:r>
        <w:r>
          <w:rPr>
            <w:noProof/>
            <w:webHidden/>
          </w:rPr>
          <w:tab/>
        </w:r>
        <w:r>
          <w:rPr>
            <w:noProof/>
            <w:webHidden/>
          </w:rPr>
          <w:fldChar w:fldCharType="begin"/>
        </w:r>
        <w:r>
          <w:rPr>
            <w:noProof/>
            <w:webHidden/>
          </w:rPr>
          <w:instrText xml:space="preserve"> PAGEREF _Toc241335915 \h </w:instrText>
        </w:r>
        <w:r>
          <w:rPr>
            <w:noProof/>
            <w:webHidden/>
          </w:rPr>
        </w:r>
        <w:r>
          <w:rPr>
            <w:noProof/>
            <w:webHidden/>
          </w:rPr>
          <w:fldChar w:fldCharType="separate"/>
        </w:r>
        <w:r>
          <w:rPr>
            <w:noProof/>
            <w:webHidden/>
          </w:rPr>
          <w:t>11</w:t>
        </w:r>
        <w:r>
          <w:rPr>
            <w:noProof/>
            <w:webHidden/>
          </w:rPr>
          <w:fldChar w:fldCharType="end"/>
        </w:r>
      </w:hyperlink>
    </w:p>
    <w:p w14:paraId="50FD58DB" w14:textId="53DB9B66"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16" w:history="1">
        <w:r w:rsidRPr="00BE1E8D">
          <w:rPr>
            <w:rStyle w:val="Hyperlink"/>
            <w:noProof/>
          </w:rPr>
          <w:t>The four nations</w:t>
        </w:r>
        <w:r>
          <w:rPr>
            <w:noProof/>
            <w:webHidden/>
          </w:rPr>
          <w:tab/>
        </w:r>
        <w:r>
          <w:rPr>
            <w:noProof/>
            <w:webHidden/>
          </w:rPr>
          <w:fldChar w:fldCharType="begin"/>
        </w:r>
        <w:r>
          <w:rPr>
            <w:noProof/>
            <w:webHidden/>
          </w:rPr>
          <w:instrText xml:space="preserve"> PAGEREF _Toc241335916 \h </w:instrText>
        </w:r>
        <w:r>
          <w:rPr>
            <w:noProof/>
            <w:webHidden/>
          </w:rPr>
        </w:r>
        <w:r>
          <w:rPr>
            <w:noProof/>
            <w:webHidden/>
          </w:rPr>
          <w:fldChar w:fldCharType="separate"/>
        </w:r>
        <w:r>
          <w:rPr>
            <w:noProof/>
            <w:webHidden/>
          </w:rPr>
          <w:t>11</w:t>
        </w:r>
        <w:r>
          <w:rPr>
            <w:noProof/>
            <w:webHidden/>
          </w:rPr>
          <w:fldChar w:fldCharType="end"/>
        </w:r>
      </w:hyperlink>
    </w:p>
    <w:p w14:paraId="2246A965" w14:textId="40072796"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17" w:history="1">
        <w:r w:rsidRPr="00BE1E8D">
          <w:rPr>
            <w:rStyle w:val="Hyperlink"/>
            <w:noProof/>
          </w:rPr>
          <w:t>The three unions and the partition</w:t>
        </w:r>
        <w:r>
          <w:rPr>
            <w:noProof/>
            <w:webHidden/>
          </w:rPr>
          <w:tab/>
        </w:r>
        <w:r>
          <w:rPr>
            <w:noProof/>
            <w:webHidden/>
          </w:rPr>
          <w:fldChar w:fldCharType="begin"/>
        </w:r>
        <w:r>
          <w:rPr>
            <w:noProof/>
            <w:webHidden/>
          </w:rPr>
          <w:instrText xml:space="preserve"> PAGEREF _Toc241335917 \h </w:instrText>
        </w:r>
        <w:r>
          <w:rPr>
            <w:noProof/>
            <w:webHidden/>
          </w:rPr>
        </w:r>
        <w:r>
          <w:rPr>
            <w:noProof/>
            <w:webHidden/>
          </w:rPr>
          <w:fldChar w:fldCharType="separate"/>
        </w:r>
        <w:r>
          <w:rPr>
            <w:noProof/>
            <w:webHidden/>
          </w:rPr>
          <w:t>12</w:t>
        </w:r>
        <w:r>
          <w:rPr>
            <w:noProof/>
            <w:webHidden/>
          </w:rPr>
          <w:fldChar w:fldCharType="end"/>
        </w:r>
      </w:hyperlink>
    </w:p>
    <w:p w14:paraId="0BDD4762" w14:textId="5C766A0C"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18" w:history="1">
        <w:r w:rsidRPr="00BE1E8D">
          <w:rPr>
            <w:rStyle w:val="Hyperlink"/>
            <w:noProof/>
          </w:rPr>
          <w:t>0.3  The words you must know before anything else</w:t>
        </w:r>
        <w:r>
          <w:rPr>
            <w:noProof/>
            <w:webHidden/>
          </w:rPr>
          <w:tab/>
        </w:r>
        <w:r>
          <w:rPr>
            <w:noProof/>
            <w:webHidden/>
          </w:rPr>
          <w:fldChar w:fldCharType="begin"/>
        </w:r>
        <w:r>
          <w:rPr>
            <w:noProof/>
            <w:webHidden/>
          </w:rPr>
          <w:instrText xml:space="preserve"> PAGEREF _Toc241335918 \h </w:instrText>
        </w:r>
        <w:r>
          <w:rPr>
            <w:noProof/>
            <w:webHidden/>
          </w:rPr>
        </w:r>
        <w:r>
          <w:rPr>
            <w:noProof/>
            <w:webHidden/>
          </w:rPr>
          <w:fldChar w:fldCharType="separate"/>
        </w:r>
        <w:r>
          <w:rPr>
            <w:noProof/>
            <w:webHidden/>
          </w:rPr>
          <w:t>12</w:t>
        </w:r>
        <w:r>
          <w:rPr>
            <w:noProof/>
            <w:webHidden/>
          </w:rPr>
          <w:fldChar w:fldCharType="end"/>
        </w:r>
      </w:hyperlink>
    </w:p>
    <w:p w14:paraId="43083D37" w14:textId="3BA14C05"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19" w:history="1">
        <w:r w:rsidRPr="00BE1E8D">
          <w:rPr>
            <w:rStyle w:val="Hyperlink"/>
            <w:noProof/>
          </w:rPr>
          <w:t>0.4  The whole story in fifteen minutes</w:t>
        </w:r>
        <w:r>
          <w:rPr>
            <w:noProof/>
            <w:webHidden/>
          </w:rPr>
          <w:tab/>
        </w:r>
        <w:r>
          <w:rPr>
            <w:noProof/>
            <w:webHidden/>
          </w:rPr>
          <w:fldChar w:fldCharType="begin"/>
        </w:r>
        <w:r>
          <w:rPr>
            <w:noProof/>
            <w:webHidden/>
          </w:rPr>
          <w:instrText xml:space="preserve"> PAGEREF _Toc241335919 \h </w:instrText>
        </w:r>
        <w:r>
          <w:rPr>
            <w:noProof/>
            <w:webHidden/>
          </w:rPr>
        </w:r>
        <w:r>
          <w:rPr>
            <w:noProof/>
            <w:webHidden/>
          </w:rPr>
          <w:fldChar w:fldCharType="separate"/>
        </w:r>
        <w:r>
          <w:rPr>
            <w:noProof/>
            <w:webHidden/>
          </w:rPr>
          <w:t>14</w:t>
        </w:r>
        <w:r>
          <w:rPr>
            <w:noProof/>
            <w:webHidden/>
          </w:rPr>
          <w:fldChar w:fldCharType="end"/>
        </w:r>
      </w:hyperlink>
    </w:p>
    <w:p w14:paraId="2E212CD1" w14:textId="10536B46"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20" w:history="1">
        <w:r w:rsidRPr="00BE1E8D">
          <w:rPr>
            <w:rStyle w:val="Hyperlink"/>
            <w:noProof/>
          </w:rPr>
          <w:t>Topic 1 · 1685–1714 · The Glorious Revolution and the later Stuarts</w:t>
        </w:r>
        <w:r>
          <w:rPr>
            <w:noProof/>
            <w:webHidden/>
          </w:rPr>
          <w:tab/>
        </w:r>
        <w:r>
          <w:rPr>
            <w:noProof/>
            <w:webHidden/>
          </w:rPr>
          <w:fldChar w:fldCharType="begin"/>
        </w:r>
        <w:r>
          <w:rPr>
            <w:noProof/>
            <w:webHidden/>
          </w:rPr>
          <w:instrText xml:space="preserve"> PAGEREF _Toc241335920 \h </w:instrText>
        </w:r>
        <w:r>
          <w:rPr>
            <w:noProof/>
            <w:webHidden/>
          </w:rPr>
        </w:r>
        <w:r>
          <w:rPr>
            <w:noProof/>
            <w:webHidden/>
          </w:rPr>
          <w:fldChar w:fldCharType="separate"/>
        </w:r>
        <w:r>
          <w:rPr>
            <w:noProof/>
            <w:webHidden/>
          </w:rPr>
          <w:t>14</w:t>
        </w:r>
        <w:r>
          <w:rPr>
            <w:noProof/>
            <w:webHidden/>
          </w:rPr>
          <w:fldChar w:fldCharType="end"/>
        </w:r>
      </w:hyperlink>
    </w:p>
    <w:p w14:paraId="49C10C7E" w14:textId="205107EC"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21" w:history="1">
        <w:r w:rsidRPr="00BE1E8D">
          <w:rPr>
            <w:rStyle w:val="Hyperlink"/>
            <w:noProof/>
          </w:rPr>
          <w:t>Topic 2 · 1714–1783 · Hanoverians, Whigs and the first empire</w:t>
        </w:r>
        <w:r>
          <w:rPr>
            <w:noProof/>
            <w:webHidden/>
          </w:rPr>
          <w:tab/>
        </w:r>
        <w:r>
          <w:rPr>
            <w:noProof/>
            <w:webHidden/>
          </w:rPr>
          <w:fldChar w:fldCharType="begin"/>
        </w:r>
        <w:r>
          <w:rPr>
            <w:noProof/>
            <w:webHidden/>
          </w:rPr>
          <w:instrText xml:space="preserve"> PAGEREF _Toc241335921 \h </w:instrText>
        </w:r>
        <w:r>
          <w:rPr>
            <w:noProof/>
            <w:webHidden/>
          </w:rPr>
        </w:r>
        <w:r>
          <w:rPr>
            <w:noProof/>
            <w:webHidden/>
          </w:rPr>
          <w:fldChar w:fldCharType="separate"/>
        </w:r>
        <w:r>
          <w:rPr>
            <w:noProof/>
            <w:webHidden/>
          </w:rPr>
          <w:t>14</w:t>
        </w:r>
        <w:r>
          <w:rPr>
            <w:noProof/>
            <w:webHidden/>
          </w:rPr>
          <w:fldChar w:fldCharType="end"/>
        </w:r>
      </w:hyperlink>
    </w:p>
    <w:p w14:paraId="0E090AF4" w14:textId="09984CC2"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22" w:history="1">
        <w:r w:rsidRPr="00BE1E8D">
          <w:rPr>
            <w:rStyle w:val="Hyperlink"/>
            <w:noProof/>
          </w:rPr>
          <w:t>Topic 3 · 1783–1815 · Pitt, the French Revolution, Napoleon and Ireland</w:t>
        </w:r>
        <w:r>
          <w:rPr>
            <w:noProof/>
            <w:webHidden/>
          </w:rPr>
          <w:tab/>
        </w:r>
        <w:r>
          <w:rPr>
            <w:noProof/>
            <w:webHidden/>
          </w:rPr>
          <w:fldChar w:fldCharType="begin"/>
        </w:r>
        <w:r>
          <w:rPr>
            <w:noProof/>
            <w:webHidden/>
          </w:rPr>
          <w:instrText xml:space="preserve"> PAGEREF _Toc241335922 \h </w:instrText>
        </w:r>
        <w:r>
          <w:rPr>
            <w:noProof/>
            <w:webHidden/>
          </w:rPr>
        </w:r>
        <w:r>
          <w:rPr>
            <w:noProof/>
            <w:webHidden/>
          </w:rPr>
          <w:fldChar w:fldCharType="separate"/>
        </w:r>
        <w:r>
          <w:rPr>
            <w:noProof/>
            <w:webHidden/>
          </w:rPr>
          <w:t>15</w:t>
        </w:r>
        <w:r>
          <w:rPr>
            <w:noProof/>
            <w:webHidden/>
          </w:rPr>
          <w:fldChar w:fldCharType="end"/>
        </w:r>
      </w:hyperlink>
    </w:p>
    <w:p w14:paraId="0BF5E991" w14:textId="58B62609"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23" w:history="1">
        <w:r w:rsidRPr="00BE1E8D">
          <w:rPr>
            <w:rStyle w:val="Hyperlink"/>
            <w:noProof/>
          </w:rPr>
          <w:t>Topic 4 · c.1750–1900 · The Industrial and Agricultural Revolutions and the new society</w:t>
        </w:r>
        <w:r>
          <w:rPr>
            <w:noProof/>
            <w:webHidden/>
          </w:rPr>
          <w:tab/>
        </w:r>
        <w:r>
          <w:rPr>
            <w:noProof/>
            <w:webHidden/>
          </w:rPr>
          <w:fldChar w:fldCharType="begin"/>
        </w:r>
        <w:r>
          <w:rPr>
            <w:noProof/>
            <w:webHidden/>
          </w:rPr>
          <w:instrText xml:space="preserve"> PAGEREF _Toc241335923 \h </w:instrText>
        </w:r>
        <w:r>
          <w:rPr>
            <w:noProof/>
            <w:webHidden/>
          </w:rPr>
        </w:r>
        <w:r>
          <w:rPr>
            <w:noProof/>
            <w:webHidden/>
          </w:rPr>
          <w:fldChar w:fldCharType="separate"/>
        </w:r>
        <w:r>
          <w:rPr>
            <w:noProof/>
            <w:webHidden/>
          </w:rPr>
          <w:t>15</w:t>
        </w:r>
        <w:r>
          <w:rPr>
            <w:noProof/>
            <w:webHidden/>
          </w:rPr>
          <w:fldChar w:fldCharType="end"/>
        </w:r>
      </w:hyperlink>
    </w:p>
    <w:p w14:paraId="740E189E" w14:textId="092A7AD3"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24" w:history="1">
        <w:r w:rsidRPr="00BE1E8D">
          <w:rPr>
            <w:rStyle w:val="Hyperlink"/>
            <w:noProof/>
          </w:rPr>
          <w:t>Topic 5 · 1815–1928 · The Age of Reform, the parties and Ireland</w:t>
        </w:r>
        <w:r>
          <w:rPr>
            <w:noProof/>
            <w:webHidden/>
          </w:rPr>
          <w:tab/>
        </w:r>
        <w:r>
          <w:rPr>
            <w:noProof/>
            <w:webHidden/>
          </w:rPr>
          <w:fldChar w:fldCharType="begin"/>
        </w:r>
        <w:r>
          <w:rPr>
            <w:noProof/>
            <w:webHidden/>
          </w:rPr>
          <w:instrText xml:space="preserve"> PAGEREF _Toc241335924 \h </w:instrText>
        </w:r>
        <w:r>
          <w:rPr>
            <w:noProof/>
            <w:webHidden/>
          </w:rPr>
        </w:r>
        <w:r>
          <w:rPr>
            <w:noProof/>
            <w:webHidden/>
          </w:rPr>
          <w:fldChar w:fldCharType="separate"/>
        </w:r>
        <w:r>
          <w:rPr>
            <w:noProof/>
            <w:webHidden/>
          </w:rPr>
          <w:t>15</w:t>
        </w:r>
        <w:r>
          <w:rPr>
            <w:noProof/>
            <w:webHidden/>
          </w:rPr>
          <w:fldChar w:fldCharType="end"/>
        </w:r>
      </w:hyperlink>
    </w:p>
    <w:p w14:paraId="5BD36766" w14:textId="25193CC3"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25" w:history="1">
        <w:r w:rsidRPr="00BE1E8D">
          <w:rPr>
            <w:rStyle w:val="Hyperlink"/>
            <w:noProof/>
          </w:rPr>
          <w:t>Topic 6 · 1815–1907 · Victorian Britain and the world</w:t>
        </w:r>
        <w:r>
          <w:rPr>
            <w:noProof/>
            <w:webHidden/>
          </w:rPr>
          <w:tab/>
        </w:r>
        <w:r>
          <w:rPr>
            <w:noProof/>
            <w:webHidden/>
          </w:rPr>
          <w:fldChar w:fldCharType="begin"/>
        </w:r>
        <w:r>
          <w:rPr>
            <w:noProof/>
            <w:webHidden/>
          </w:rPr>
          <w:instrText xml:space="preserve"> PAGEREF _Toc241335925 \h </w:instrText>
        </w:r>
        <w:r>
          <w:rPr>
            <w:noProof/>
            <w:webHidden/>
          </w:rPr>
        </w:r>
        <w:r>
          <w:rPr>
            <w:noProof/>
            <w:webHidden/>
          </w:rPr>
          <w:fldChar w:fldCharType="separate"/>
        </w:r>
        <w:r>
          <w:rPr>
            <w:noProof/>
            <w:webHidden/>
          </w:rPr>
          <w:t>16</w:t>
        </w:r>
        <w:r>
          <w:rPr>
            <w:noProof/>
            <w:webHidden/>
          </w:rPr>
          <w:fldChar w:fldCharType="end"/>
        </w:r>
      </w:hyperlink>
    </w:p>
    <w:p w14:paraId="58329396" w14:textId="3C2C626C"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26" w:history="1">
        <w:r w:rsidRPr="00BE1E8D">
          <w:rPr>
            <w:rStyle w:val="Hyperlink"/>
            <w:noProof/>
          </w:rPr>
          <w:t>Topic 7 · 1901–1939 · Edwardian Britain, the Great War and the road to 1939</w:t>
        </w:r>
        <w:r>
          <w:rPr>
            <w:noProof/>
            <w:webHidden/>
          </w:rPr>
          <w:tab/>
        </w:r>
        <w:r>
          <w:rPr>
            <w:noProof/>
            <w:webHidden/>
          </w:rPr>
          <w:fldChar w:fldCharType="begin"/>
        </w:r>
        <w:r>
          <w:rPr>
            <w:noProof/>
            <w:webHidden/>
          </w:rPr>
          <w:instrText xml:space="preserve"> PAGEREF _Toc241335926 \h </w:instrText>
        </w:r>
        <w:r>
          <w:rPr>
            <w:noProof/>
            <w:webHidden/>
          </w:rPr>
        </w:r>
        <w:r>
          <w:rPr>
            <w:noProof/>
            <w:webHidden/>
          </w:rPr>
          <w:fldChar w:fldCharType="separate"/>
        </w:r>
        <w:r>
          <w:rPr>
            <w:noProof/>
            <w:webHidden/>
          </w:rPr>
          <w:t>16</w:t>
        </w:r>
        <w:r>
          <w:rPr>
            <w:noProof/>
            <w:webHidden/>
          </w:rPr>
          <w:fldChar w:fldCharType="end"/>
        </w:r>
      </w:hyperlink>
    </w:p>
    <w:p w14:paraId="2754D209" w14:textId="627E8018"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27" w:history="1">
        <w:r w:rsidRPr="00BE1E8D">
          <w:rPr>
            <w:rStyle w:val="Hyperlink"/>
            <w:noProof/>
          </w:rPr>
          <w:t>Topic 8 · 1939–1979 · The Second World War, Attlee, the Cold War and the end of empire</w:t>
        </w:r>
        <w:r>
          <w:rPr>
            <w:noProof/>
            <w:webHidden/>
          </w:rPr>
          <w:tab/>
        </w:r>
        <w:r>
          <w:rPr>
            <w:noProof/>
            <w:webHidden/>
          </w:rPr>
          <w:fldChar w:fldCharType="begin"/>
        </w:r>
        <w:r>
          <w:rPr>
            <w:noProof/>
            <w:webHidden/>
          </w:rPr>
          <w:instrText xml:space="preserve"> PAGEREF _Toc241335927 \h </w:instrText>
        </w:r>
        <w:r>
          <w:rPr>
            <w:noProof/>
            <w:webHidden/>
          </w:rPr>
        </w:r>
        <w:r>
          <w:rPr>
            <w:noProof/>
            <w:webHidden/>
          </w:rPr>
          <w:fldChar w:fldCharType="separate"/>
        </w:r>
        <w:r>
          <w:rPr>
            <w:noProof/>
            <w:webHidden/>
          </w:rPr>
          <w:t>16</w:t>
        </w:r>
        <w:r>
          <w:rPr>
            <w:noProof/>
            <w:webHidden/>
          </w:rPr>
          <w:fldChar w:fldCharType="end"/>
        </w:r>
      </w:hyperlink>
    </w:p>
    <w:p w14:paraId="7C0A765D" w14:textId="1CCE531F"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28" w:history="1">
        <w:r w:rsidRPr="00BE1E8D">
          <w:rPr>
            <w:rStyle w:val="Hyperlink"/>
            <w:noProof/>
          </w:rPr>
          <w:t>Topic 9 · 1979–1997 · Thatcher and Major</w:t>
        </w:r>
        <w:r>
          <w:rPr>
            <w:noProof/>
            <w:webHidden/>
          </w:rPr>
          <w:tab/>
        </w:r>
        <w:r>
          <w:rPr>
            <w:noProof/>
            <w:webHidden/>
          </w:rPr>
          <w:fldChar w:fldCharType="begin"/>
        </w:r>
        <w:r>
          <w:rPr>
            <w:noProof/>
            <w:webHidden/>
          </w:rPr>
          <w:instrText xml:space="preserve"> PAGEREF _Toc241335928 \h </w:instrText>
        </w:r>
        <w:r>
          <w:rPr>
            <w:noProof/>
            <w:webHidden/>
          </w:rPr>
        </w:r>
        <w:r>
          <w:rPr>
            <w:noProof/>
            <w:webHidden/>
          </w:rPr>
          <w:fldChar w:fldCharType="separate"/>
        </w:r>
        <w:r>
          <w:rPr>
            <w:noProof/>
            <w:webHidden/>
          </w:rPr>
          <w:t>17</w:t>
        </w:r>
        <w:r>
          <w:rPr>
            <w:noProof/>
            <w:webHidden/>
          </w:rPr>
          <w:fldChar w:fldCharType="end"/>
        </w:r>
      </w:hyperlink>
    </w:p>
    <w:p w14:paraId="386BB87C" w14:textId="638133AC"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29" w:history="1">
        <w:r w:rsidRPr="00BE1E8D">
          <w:rPr>
            <w:rStyle w:val="Hyperlink"/>
            <w:noProof/>
          </w:rPr>
          <w:t>Topic 10 · 1997–2026 · Blair to Burnham</w:t>
        </w:r>
        <w:r>
          <w:rPr>
            <w:noProof/>
            <w:webHidden/>
          </w:rPr>
          <w:tab/>
        </w:r>
        <w:r>
          <w:rPr>
            <w:noProof/>
            <w:webHidden/>
          </w:rPr>
          <w:fldChar w:fldCharType="begin"/>
        </w:r>
        <w:r>
          <w:rPr>
            <w:noProof/>
            <w:webHidden/>
          </w:rPr>
          <w:instrText xml:space="preserve"> PAGEREF _Toc241335929 \h </w:instrText>
        </w:r>
        <w:r>
          <w:rPr>
            <w:noProof/>
            <w:webHidden/>
          </w:rPr>
        </w:r>
        <w:r>
          <w:rPr>
            <w:noProof/>
            <w:webHidden/>
          </w:rPr>
          <w:fldChar w:fldCharType="separate"/>
        </w:r>
        <w:r>
          <w:rPr>
            <w:noProof/>
            <w:webHidden/>
          </w:rPr>
          <w:t>17</w:t>
        </w:r>
        <w:r>
          <w:rPr>
            <w:noProof/>
            <w:webHidden/>
          </w:rPr>
          <w:fldChar w:fldCharType="end"/>
        </w:r>
      </w:hyperlink>
    </w:p>
    <w:p w14:paraId="179139B4" w14:textId="47C5011D"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30" w:history="1">
        <w:r w:rsidRPr="00BE1E8D">
          <w:rPr>
            <w:rStyle w:val="Hyperlink"/>
            <w:noProof/>
          </w:rPr>
          <w:t>0.5  Who reigned — and which topic you are in</w:t>
        </w:r>
        <w:r>
          <w:rPr>
            <w:noProof/>
            <w:webHidden/>
          </w:rPr>
          <w:tab/>
        </w:r>
        <w:r>
          <w:rPr>
            <w:noProof/>
            <w:webHidden/>
          </w:rPr>
          <w:fldChar w:fldCharType="begin"/>
        </w:r>
        <w:r>
          <w:rPr>
            <w:noProof/>
            <w:webHidden/>
          </w:rPr>
          <w:instrText xml:space="preserve"> PAGEREF _Toc241335930 \h </w:instrText>
        </w:r>
        <w:r>
          <w:rPr>
            <w:noProof/>
            <w:webHidden/>
          </w:rPr>
        </w:r>
        <w:r>
          <w:rPr>
            <w:noProof/>
            <w:webHidden/>
          </w:rPr>
          <w:fldChar w:fldCharType="separate"/>
        </w:r>
        <w:r>
          <w:rPr>
            <w:noProof/>
            <w:webHidden/>
          </w:rPr>
          <w:t>18</w:t>
        </w:r>
        <w:r>
          <w:rPr>
            <w:noProof/>
            <w:webHidden/>
          </w:rPr>
          <w:fldChar w:fldCharType="end"/>
        </w:r>
      </w:hyperlink>
    </w:p>
    <w:p w14:paraId="395F5AE6" w14:textId="0659BCC3"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31" w:history="1">
        <w:r w:rsidRPr="00BE1E8D">
          <w:rPr>
            <w:rStyle w:val="Hyperlink"/>
            <w:noProof/>
          </w:rPr>
          <w:t>The Prime Ministers you will meet</w:t>
        </w:r>
        <w:r>
          <w:rPr>
            <w:noProof/>
            <w:webHidden/>
          </w:rPr>
          <w:tab/>
        </w:r>
        <w:r>
          <w:rPr>
            <w:noProof/>
            <w:webHidden/>
          </w:rPr>
          <w:fldChar w:fldCharType="begin"/>
        </w:r>
        <w:r>
          <w:rPr>
            <w:noProof/>
            <w:webHidden/>
          </w:rPr>
          <w:instrText xml:space="preserve"> PAGEREF _Toc241335931 \h </w:instrText>
        </w:r>
        <w:r>
          <w:rPr>
            <w:noProof/>
            <w:webHidden/>
          </w:rPr>
        </w:r>
        <w:r>
          <w:rPr>
            <w:noProof/>
            <w:webHidden/>
          </w:rPr>
          <w:fldChar w:fldCharType="separate"/>
        </w:r>
        <w:r>
          <w:rPr>
            <w:noProof/>
            <w:webHidden/>
          </w:rPr>
          <w:t>18</w:t>
        </w:r>
        <w:r>
          <w:rPr>
            <w:noProof/>
            <w:webHidden/>
          </w:rPr>
          <w:fldChar w:fldCharType="end"/>
        </w:r>
      </w:hyperlink>
    </w:p>
    <w:p w14:paraId="1A2EFF5A" w14:textId="3057A739"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32" w:history="1">
        <w:r w:rsidRPr="00BE1E8D">
          <w:rPr>
            <w:rStyle w:val="Hyperlink"/>
            <w:noProof/>
          </w:rPr>
          <w:t>0.6  The syllabus on one map</w:t>
        </w:r>
        <w:r>
          <w:rPr>
            <w:noProof/>
            <w:webHidden/>
          </w:rPr>
          <w:tab/>
        </w:r>
        <w:r>
          <w:rPr>
            <w:noProof/>
            <w:webHidden/>
          </w:rPr>
          <w:fldChar w:fldCharType="begin"/>
        </w:r>
        <w:r>
          <w:rPr>
            <w:noProof/>
            <w:webHidden/>
          </w:rPr>
          <w:instrText xml:space="preserve"> PAGEREF _Toc241335932 \h </w:instrText>
        </w:r>
        <w:r>
          <w:rPr>
            <w:noProof/>
            <w:webHidden/>
          </w:rPr>
        </w:r>
        <w:r>
          <w:rPr>
            <w:noProof/>
            <w:webHidden/>
          </w:rPr>
          <w:fldChar w:fldCharType="separate"/>
        </w:r>
        <w:r>
          <w:rPr>
            <w:noProof/>
            <w:webHidden/>
          </w:rPr>
          <w:t>20</w:t>
        </w:r>
        <w:r>
          <w:rPr>
            <w:noProof/>
            <w:webHidden/>
          </w:rPr>
          <w:fldChar w:fldCharType="end"/>
        </w:r>
      </w:hyperlink>
    </w:p>
    <w:p w14:paraId="1806D259" w14:textId="61105439"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33" w:history="1">
        <w:r w:rsidRPr="00BE1E8D">
          <w:rPr>
            <w:rStyle w:val="Hyperlink"/>
            <w:noProof/>
          </w:rPr>
          <w:t>0.7  Five habits of mind for a history paper</w:t>
        </w:r>
        <w:r>
          <w:rPr>
            <w:noProof/>
            <w:webHidden/>
          </w:rPr>
          <w:tab/>
        </w:r>
        <w:r>
          <w:rPr>
            <w:noProof/>
            <w:webHidden/>
          </w:rPr>
          <w:fldChar w:fldCharType="begin"/>
        </w:r>
        <w:r>
          <w:rPr>
            <w:noProof/>
            <w:webHidden/>
          </w:rPr>
          <w:instrText xml:space="preserve"> PAGEREF _Toc241335933 \h </w:instrText>
        </w:r>
        <w:r>
          <w:rPr>
            <w:noProof/>
            <w:webHidden/>
          </w:rPr>
        </w:r>
        <w:r>
          <w:rPr>
            <w:noProof/>
            <w:webHidden/>
          </w:rPr>
          <w:fldChar w:fldCharType="separate"/>
        </w:r>
        <w:r>
          <w:rPr>
            <w:noProof/>
            <w:webHidden/>
          </w:rPr>
          <w:t>21</w:t>
        </w:r>
        <w:r>
          <w:rPr>
            <w:noProof/>
            <w:webHidden/>
          </w:rPr>
          <w:fldChar w:fldCharType="end"/>
        </w:r>
      </w:hyperlink>
    </w:p>
    <w:p w14:paraId="58C07214" w14:textId="0F97C8E5" w:rsidR="00CD2EC2" w:rsidRDefault="00CD2EC2">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35934" w:history="1">
        <w:r w:rsidRPr="00BE1E8D">
          <w:rPr>
            <w:rStyle w:val="Hyperlink"/>
            <w:noProof/>
          </w:rPr>
          <w:t>Part One — The Paper Itself</w:t>
        </w:r>
        <w:r>
          <w:rPr>
            <w:noProof/>
            <w:webHidden/>
          </w:rPr>
          <w:tab/>
        </w:r>
        <w:r>
          <w:rPr>
            <w:noProof/>
            <w:webHidden/>
          </w:rPr>
          <w:fldChar w:fldCharType="begin"/>
        </w:r>
        <w:r>
          <w:rPr>
            <w:noProof/>
            <w:webHidden/>
          </w:rPr>
          <w:instrText xml:space="preserve"> PAGEREF _Toc241335934 \h </w:instrText>
        </w:r>
        <w:r>
          <w:rPr>
            <w:noProof/>
            <w:webHidden/>
          </w:rPr>
        </w:r>
        <w:r>
          <w:rPr>
            <w:noProof/>
            <w:webHidden/>
          </w:rPr>
          <w:fldChar w:fldCharType="separate"/>
        </w:r>
        <w:r>
          <w:rPr>
            <w:noProof/>
            <w:webHidden/>
          </w:rPr>
          <w:t>22</w:t>
        </w:r>
        <w:r>
          <w:rPr>
            <w:noProof/>
            <w:webHidden/>
          </w:rPr>
          <w:fldChar w:fldCharType="end"/>
        </w:r>
      </w:hyperlink>
    </w:p>
    <w:p w14:paraId="69E5499F" w14:textId="7C7E5895"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35" w:history="1">
        <w:r w:rsidRPr="00BE1E8D">
          <w:rPr>
            <w:rStyle w:val="Hyperlink"/>
            <w:noProof/>
          </w:rPr>
          <w:t>1.1  Where British History sits in CSS</w:t>
        </w:r>
        <w:r>
          <w:rPr>
            <w:noProof/>
            <w:webHidden/>
          </w:rPr>
          <w:tab/>
        </w:r>
        <w:r>
          <w:rPr>
            <w:noProof/>
            <w:webHidden/>
          </w:rPr>
          <w:fldChar w:fldCharType="begin"/>
        </w:r>
        <w:r>
          <w:rPr>
            <w:noProof/>
            <w:webHidden/>
          </w:rPr>
          <w:instrText xml:space="preserve"> PAGEREF _Toc241335935 \h </w:instrText>
        </w:r>
        <w:r>
          <w:rPr>
            <w:noProof/>
            <w:webHidden/>
          </w:rPr>
        </w:r>
        <w:r>
          <w:rPr>
            <w:noProof/>
            <w:webHidden/>
          </w:rPr>
          <w:fldChar w:fldCharType="separate"/>
        </w:r>
        <w:r>
          <w:rPr>
            <w:noProof/>
            <w:webHidden/>
          </w:rPr>
          <w:t>22</w:t>
        </w:r>
        <w:r>
          <w:rPr>
            <w:noProof/>
            <w:webHidden/>
          </w:rPr>
          <w:fldChar w:fldCharType="end"/>
        </w:r>
      </w:hyperlink>
    </w:p>
    <w:p w14:paraId="1C46493B" w14:textId="5FF49444"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36" w:history="1">
        <w:r w:rsidRPr="00BE1E8D">
          <w:rPr>
            <w:rStyle w:val="Hyperlink"/>
            <w:noProof/>
          </w:rPr>
          <w:t>1.2  The syllabus, word for word</w:t>
        </w:r>
        <w:r>
          <w:rPr>
            <w:noProof/>
            <w:webHidden/>
          </w:rPr>
          <w:tab/>
        </w:r>
        <w:r>
          <w:rPr>
            <w:noProof/>
            <w:webHidden/>
          </w:rPr>
          <w:fldChar w:fldCharType="begin"/>
        </w:r>
        <w:r>
          <w:rPr>
            <w:noProof/>
            <w:webHidden/>
          </w:rPr>
          <w:instrText xml:space="preserve"> PAGEREF _Toc241335936 \h </w:instrText>
        </w:r>
        <w:r>
          <w:rPr>
            <w:noProof/>
            <w:webHidden/>
          </w:rPr>
        </w:r>
        <w:r>
          <w:rPr>
            <w:noProof/>
            <w:webHidden/>
          </w:rPr>
          <w:fldChar w:fldCharType="separate"/>
        </w:r>
        <w:r>
          <w:rPr>
            <w:noProof/>
            <w:webHidden/>
          </w:rPr>
          <w:t>22</w:t>
        </w:r>
        <w:r>
          <w:rPr>
            <w:noProof/>
            <w:webHidden/>
          </w:rPr>
          <w:fldChar w:fldCharType="end"/>
        </w:r>
      </w:hyperlink>
    </w:p>
    <w:p w14:paraId="4F74288F" w14:textId="36A6A9DC"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37" w:history="1">
        <w:r w:rsidRPr="00BE1E8D">
          <w:rPr>
            <w:rStyle w:val="Hyperlink"/>
            <w:noProof/>
          </w:rPr>
          <w:t>1.3  The suggested readings — which ones actually help</w:t>
        </w:r>
        <w:r>
          <w:rPr>
            <w:noProof/>
            <w:webHidden/>
          </w:rPr>
          <w:tab/>
        </w:r>
        <w:r>
          <w:rPr>
            <w:noProof/>
            <w:webHidden/>
          </w:rPr>
          <w:fldChar w:fldCharType="begin"/>
        </w:r>
        <w:r>
          <w:rPr>
            <w:noProof/>
            <w:webHidden/>
          </w:rPr>
          <w:instrText xml:space="preserve"> PAGEREF _Toc241335937 \h </w:instrText>
        </w:r>
        <w:r>
          <w:rPr>
            <w:noProof/>
            <w:webHidden/>
          </w:rPr>
        </w:r>
        <w:r>
          <w:rPr>
            <w:noProof/>
            <w:webHidden/>
          </w:rPr>
          <w:fldChar w:fldCharType="separate"/>
        </w:r>
        <w:r>
          <w:rPr>
            <w:noProof/>
            <w:webHidden/>
          </w:rPr>
          <w:t>23</w:t>
        </w:r>
        <w:r>
          <w:rPr>
            <w:noProof/>
            <w:webHidden/>
          </w:rPr>
          <w:fldChar w:fldCharType="end"/>
        </w:r>
      </w:hyperlink>
    </w:p>
    <w:p w14:paraId="3644E4C5" w14:textId="539CBB31"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38" w:history="1">
        <w:r w:rsidRPr="00BE1E8D">
          <w:rPr>
            <w:rStyle w:val="Hyperlink"/>
            <w:noProof/>
          </w:rPr>
          <w:t>1.4  How the paper is built</w:t>
        </w:r>
        <w:r>
          <w:rPr>
            <w:noProof/>
            <w:webHidden/>
          </w:rPr>
          <w:tab/>
        </w:r>
        <w:r>
          <w:rPr>
            <w:noProof/>
            <w:webHidden/>
          </w:rPr>
          <w:fldChar w:fldCharType="begin"/>
        </w:r>
        <w:r>
          <w:rPr>
            <w:noProof/>
            <w:webHidden/>
          </w:rPr>
          <w:instrText xml:space="preserve"> PAGEREF _Toc241335938 \h </w:instrText>
        </w:r>
        <w:r>
          <w:rPr>
            <w:noProof/>
            <w:webHidden/>
          </w:rPr>
        </w:r>
        <w:r>
          <w:rPr>
            <w:noProof/>
            <w:webHidden/>
          </w:rPr>
          <w:fldChar w:fldCharType="separate"/>
        </w:r>
        <w:r>
          <w:rPr>
            <w:noProof/>
            <w:webHidden/>
          </w:rPr>
          <w:t>25</w:t>
        </w:r>
        <w:r>
          <w:rPr>
            <w:noProof/>
            <w:webHidden/>
          </w:rPr>
          <w:fldChar w:fldCharType="end"/>
        </w:r>
      </w:hyperlink>
    </w:p>
    <w:p w14:paraId="0C0925D9" w14:textId="516EEA4B"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39" w:history="1">
        <w:r w:rsidRPr="00BE1E8D">
          <w:rPr>
            <w:rStyle w:val="Hyperlink"/>
            <w:noProof/>
          </w:rPr>
          <w:t>Part I — the objective questions</w:t>
        </w:r>
        <w:r>
          <w:rPr>
            <w:noProof/>
            <w:webHidden/>
          </w:rPr>
          <w:tab/>
        </w:r>
        <w:r>
          <w:rPr>
            <w:noProof/>
            <w:webHidden/>
          </w:rPr>
          <w:fldChar w:fldCharType="begin"/>
        </w:r>
        <w:r>
          <w:rPr>
            <w:noProof/>
            <w:webHidden/>
          </w:rPr>
          <w:instrText xml:space="preserve"> PAGEREF _Toc241335939 \h </w:instrText>
        </w:r>
        <w:r>
          <w:rPr>
            <w:noProof/>
            <w:webHidden/>
          </w:rPr>
        </w:r>
        <w:r>
          <w:rPr>
            <w:noProof/>
            <w:webHidden/>
          </w:rPr>
          <w:fldChar w:fldCharType="separate"/>
        </w:r>
        <w:r>
          <w:rPr>
            <w:noProof/>
            <w:webHidden/>
          </w:rPr>
          <w:t>25</w:t>
        </w:r>
        <w:r>
          <w:rPr>
            <w:noProof/>
            <w:webHidden/>
          </w:rPr>
          <w:fldChar w:fldCharType="end"/>
        </w:r>
      </w:hyperlink>
    </w:p>
    <w:p w14:paraId="55FDA5DC" w14:textId="7017C6E5"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40" w:history="1">
        <w:r w:rsidRPr="00BE1E8D">
          <w:rPr>
            <w:rStyle w:val="Hyperlink"/>
            <w:noProof/>
          </w:rPr>
          <w:t>Part II — the descriptive questions</w:t>
        </w:r>
        <w:r>
          <w:rPr>
            <w:noProof/>
            <w:webHidden/>
          </w:rPr>
          <w:tab/>
        </w:r>
        <w:r>
          <w:rPr>
            <w:noProof/>
            <w:webHidden/>
          </w:rPr>
          <w:fldChar w:fldCharType="begin"/>
        </w:r>
        <w:r>
          <w:rPr>
            <w:noProof/>
            <w:webHidden/>
          </w:rPr>
          <w:instrText xml:space="preserve"> PAGEREF _Toc241335940 \h </w:instrText>
        </w:r>
        <w:r>
          <w:rPr>
            <w:noProof/>
            <w:webHidden/>
          </w:rPr>
        </w:r>
        <w:r>
          <w:rPr>
            <w:noProof/>
            <w:webHidden/>
          </w:rPr>
          <w:fldChar w:fldCharType="separate"/>
        </w:r>
        <w:r>
          <w:rPr>
            <w:noProof/>
            <w:webHidden/>
          </w:rPr>
          <w:t>25</w:t>
        </w:r>
        <w:r>
          <w:rPr>
            <w:noProof/>
            <w:webHidden/>
          </w:rPr>
          <w:fldChar w:fldCharType="end"/>
        </w:r>
      </w:hyperlink>
    </w:p>
    <w:p w14:paraId="7ED0D351" w14:textId="46A46B7B"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41" w:history="1">
        <w:r w:rsidRPr="00BE1E8D">
          <w:rPr>
            <w:rStyle w:val="Hyperlink"/>
            <w:noProof/>
          </w:rPr>
          <w:t>The 2015 exception</w:t>
        </w:r>
        <w:r>
          <w:rPr>
            <w:noProof/>
            <w:webHidden/>
          </w:rPr>
          <w:tab/>
        </w:r>
        <w:r>
          <w:rPr>
            <w:noProof/>
            <w:webHidden/>
          </w:rPr>
          <w:fldChar w:fldCharType="begin"/>
        </w:r>
        <w:r>
          <w:rPr>
            <w:noProof/>
            <w:webHidden/>
          </w:rPr>
          <w:instrText xml:space="preserve"> PAGEREF _Toc241335941 \h </w:instrText>
        </w:r>
        <w:r>
          <w:rPr>
            <w:noProof/>
            <w:webHidden/>
          </w:rPr>
        </w:r>
        <w:r>
          <w:rPr>
            <w:noProof/>
            <w:webHidden/>
          </w:rPr>
          <w:fldChar w:fldCharType="separate"/>
        </w:r>
        <w:r>
          <w:rPr>
            <w:noProof/>
            <w:webHidden/>
          </w:rPr>
          <w:t>26</w:t>
        </w:r>
        <w:r>
          <w:rPr>
            <w:noProof/>
            <w:webHidden/>
          </w:rPr>
          <w:fldChar w:fldCharType="end"/>
        </w:r>
      </w:hyperlink>
    </w:p>
    <w:p w14:paraId="2C47C7EF" w14:textId="4AE01EDC"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42" w:history="1">
        <w:r w:rsidRPr="00BE1E8D">
          <w:rPr>
            <w:rStyle w:val="Hyperlink"/>
            <w:noProof/>
          </w:rPr>
          <w:t>1.5  The asymmetry that decides scores</w:t>
        </w:r>
        <w:r>
          <w:rPr>
            <w:noProof/>
            <w:webHidden/>
          </w:rPr>
          <w:tab/>
        </w:r>
        <w:r>
          <w:rPr>
            <w:noProof/>
            <w:webHidden/>
          </w:rPr>
          <w:fldChar w:fldCharType="begin"/>
        </w:r>
        <w:r>
          <w:rPr>
            <w:noProof/>
            <w:webHidden/>
          </w:rPr>
          <w:instrText xml:space="preserve"> PAGEREF _Toc241335942 \h </w:instrText>
        </w:r>
        <w:r>
          <w:rPr>
            <w:noProof/>
            <w:webHidden/>
          </w:rPr>
        </w:r>
        <w:r>
          <w:rPr>
            <w:noProof/>
            <w:webHidden/>
          </w:rPr>
          <w:fldChar w:fldCharType="separate"/>
        </w:r>
        <w:r>
          <w:rPr>
            <w:noProof/>
            <w:webHidden/>
          </w:rPr>
          <w:t>26</w:t>
        </w:r>
        <w:r>
          <w:rPr>
            <w:noProof/>
            <w:webHidden/>
          </w:rPr>
          <w:fldChar w:fldCharType="end"/>
        </w:r>
      </w:hyperlink>
    </w:p>
    <w:p w14:paraId="58CDD8E4" w14:textId="67CD7E36"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43" w:history="1">
        <w:r w:rsidRPr="00BE1E8D">
          <w:rPr>
            <w:rStyle w:val="Hyperlink"/>
            <w:noProof/>
          </w:rPr>
          <w:t>1.6  The marks and the minutes</w:t>
        </w:r>
        <w:r>
          <w:rPr>
            <w:noProof/>
            <w:webHidden/>
          </w:rPr>
          <w:tab/>
        </w:r>
        <w:r>
          <w:rPr>
            <w:noProof/>
            <w:webHidden/>
          </w:rPr>
          <w:fldChar w:fldCharType="begin"/>
        </w:r>
        <w:r>
          <w:rPr>
            <w:noProof/>
            <w:webHidden/>
          </w:rPr>
          <w:instrText xml:space="preserve"> PAGEREF _Toc241335943 \h </w:instrText>
        </w:r>
        <w:r>
          <w:rPr>
            <w:noProof/>
            <w:webHidden/>
          </w:rPr>
        </w:r>
        <w:r>
          <w:rPr>
            <w:noProof/>
            <w:webHidden/>
          </w:rPr>
          <w:fldChar w:fldCharType="separate"/>
        </w:r>
        <w:r>
          <w:rPr>
            <w:noProof/>
            <w:webHidden/>
          </w:rPr>
          <w:t>27</w:t>
        </w:r>
        <w:r>
          <w:rPr>
            <w:noProof/>
            <w:webHidden/>
          </w:rPr>
          <w:fldChar w:fldCharType="end"/>
        </w:r>
      </w:hyperlink>
    </w:p>
    <w:p w14:paraId="6C067E17" w14:textId="48C653AE"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44" w:history="1">
        <w:r w:rsidRPr="00BE1E8D">
          <w:rPr>
            <w:rStyle w:val="Hyperlink"/>
            <w:noProof/>
          </w:rPr>
          <w:t>1.7  The thirteen papers at a glance</w:t>
        </w:r>
        <w:r>
          <w:rPr>
            <w:noProof/>
            <w:webHidden/>
          </w:rPr>
          <w:tab/>
        </w:r>
        <w:r>
          <w:rPr>
            <w:noProof/>
            <w:webHidden/>
          </w:rPr>
          <w:fldChar w:fldCharType="begin"/>
        </w:r>
        <w:r>
          <w:rPr>
            <w:noProof/>
            <w:webHidden/>
          </w:rPr>
          <w:instrText xml:space="preserve"> PAGEREF _Toc241335944 \h </w:instrText>
        </w:r>
        <w:r>
          <w:rPr>
            <w:noProof/>
            <w:webHidden/>
          </w:rPr>
        </w:r>
        <w:r>
          <w:rPr>
            <w:noProof/>
            <w:webHidden/>
          </w:rPr>
          <w:fldChar w:fldCharType="separate"/>
        </w:r>
        <w:r>
          <w:rPr>
            <w:noProof/>
            <w:webHidden/>
          </w:rPr>
          <w:t>27</w:t>
        </w:r>
        <w:r>
          <w:rPr>
            <w:noProof/>
            <w:webHidden/>
          </w:rPr>
          <w:fldChar w:fldCharType="end"/>
        </w:r>
      </w:hyperlink>
    </w:p>
    <w:p w14:paraId="50201B56" w14:textId="3C535D67" w:rsidR="00CD2EC2" w:rsidRDefault="00CD2EC2">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35945" w:history="1">
        <w:r w:rsidRPr="00BE1E8D">
          <w:rPr>
            <w:rStyle w:val="Hyperlink"/>
            <w:noProof/>
          </w:rPr>
          <w:t>Part Two — Ten Topics: Rebuilding the Syllabus as One Story</w:t>
        </w:r>
        <w:r>
          <w:rPr>
            <w:noProof/>
            <w:webHidden/>
          </w:rPr>
          <w:tab/>
        </w:r>
        <w:r>
          <w:rPr>
            <w:noProof/>
            <w:webHidden/>
          </w:rPr>
          <w:fldChar w:fldCharType="begin"/>
        </w:r>
        <w:r>
          <w:rPr>
            <w:noProof/>
            <w:webHidden/>
          </w:rPr>
          <w:instrText xml:space="preserve"> PAGEREF _Toc241335945 \h </w:instrText>
        </w:r>
        <w:r>
          <w:rPr>
            <w:noProof/>
            <w:webHidden/>
          </w:rPr>
        </w:r>
        <w:r>
          <w:rPr>
            <w:noProof/>
            <w:webHidden/>
          </w:rPr>
          <w:fldChar w:fldCharType="separate"/>
        </w:r>
        <w:r>
          <w:rPr>
            <w:noProof/>
            <w:webHidden/>
          </w:rPr>
          <w:t>30</w:t>
        </w:r>
        <w:r>
          <w:rPr>
            <w:noProof/>
            <w:webHidden/>
          </w:rPr>
          <w:fldChar w:fldCharType="end"/>
        </w:r>
      </w:hyperlink>
    </w:p>
    <w:p w14:paraId="7AC58A21" w14:textId="728148F5"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46" w:history="1">
        <w:r w:rsidRPr="00BE1E8D">
          <w:rPr>
            <w:rStyle w:val="Hyperlink"/>
            <w:noProof/>
          </w:rPr>
          <w:t>2.1  Why ten topics, and why in time order</w:t>
        </w:r>
        <w:r>
          <w:rPr>
            <w:noProof/>
            <w:webHidden/>
          </w:rPr>
          <w:tab/>
        </w:r>
        <w:r>
          <w:rPr>
            <w:noProof/>
            <w:webHidden/>
          </w:rPr>
          <w:fldChar w:fldCharType="begin"/>
        </w:r>
        <w:r>
          <w:rPr>
            <w:noProof/>
            <w:webHidden/>
          </w:rPr>
          <w:instrText xml:space="preserve"> PAGEREF _Toc241335946 \h </w:instrText>
        </w:r>
        <w:r>
          <w:rPr>
            <w:noProof/>
            <w:webHidden/>
          </w:rPr>
        </w:r>
        <w:r>
          <w:rPr>
            <w:noProof/>
            <w:webHidden/>
          </w:rPr>
          <w:fldChar w:fldCharType="separate"/>
        </w:r>
        <w:r>
          <w:rPr>
            <w:noProof/>
            <w:webHidden/>
          </w:rPr>
          <w:t>30</w:t>
        </w:r>
        <w:r>
          <w:rPr>
            <w:noProof/>
            <w:webHidden/>
          </w:rPr>
          <w:fldChar w:fldCharType="end"/>
        </w:r>
      </w:hyperlink>
    </w:p>
    <w:p w14:paraId="075116AB" w14:textId="6D5F985D"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47" w:history="1">
        <w:r w:rsidRPr="00BE1E8D">
          <w:rPr>
            <w:rStyle w:val="Hyperlink"/>
            <w:noProof/>
          </w:rPr>
          <w:t>2.2  From fourteen heads to ten topics</w:t>
        </w:r>
        <w:r>
          <w:rPr>
            <w:noProof/>
            <w:webHidden/>
          </w:rPr>
          <w:tab/>
        </w:r>
        <w:r>
          <w:rPr>
            <w:noProof/>
            <w:webHidden/>
          </w:rPr>
          <w:fldChar w:fldCharType="begin"/>
        </w:r>
        <w:r>
          <w:rPr>
            <w:noProof/>
            <w:webHidden/>
          </w:rPr>
          <w:instrText xml:space="preserve"> PAGEREF _Toc241335947 \h </w:instrText>
        </w:r>
        <w:r>
          <w:rPr>
            <w:noProof/>
            <w:webHidden/>
          </w:rPr>
        </w:r>
        <w:r>
          <w:rPr>
            <w:noProof/>
            <w:webHidden/>
          </w:rPr>
          <w:fldChar w:fldCharType="separate"/>
        </w:r>
        <w:r>
          <w:rPr>
            <w:noProof/>
            <w:webHidden/>
          </w:rPr>
          <w:t>31</w:t>
        </w:r>
        <w:r>
          <w:rPr>
            <w:noProof/>
            <w:webHidden/>
          </w:rPr>
          <w:fldChar w:fldCharType="end"/>
        </w:r>
      </w:hyperlink>
    </w:p>
    <w:p w14:paraId="4CDF4934" w14:textId="4B6BECBC"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48" w:history="1">
        <w:r w:rsidRPr="00BE1E8D">
          <w:rPr>
            <w:rStyle w:val="Hyperlink"/>
            <w:noProof/>
          </w:rPr>
          <w:t>2.3  What each topic adds beyond the syllabus's words</w:t>
        </w:r>
        <w:r>
          <w:rPr>
            <w:noProof/>
            <w:webHidden/>
          </w:rPr>
          <w:tab/>
        </w:r>
        <w:r>
          <w:rPr>
            <w:noProof/>
            <w:webHidden/>
          </w:rPr>
          <w:fldChar w:fldCharType="begin"/>
        </w:r>
        <w:r>
          <w:rPr>
            <w:noProof/>
            <w:webHidden/>
          </w:rPr>
          <w:instrText xml:space="preserve"> PAGEREF _Toc241335948 \h </w:instrText>
        </w:r>
        <w:r>
          <w:rPr>
            <w:noProof/>
            <w:webHidden/>
          </w:rPr>
        </w:r>
        <w:r>
          <w:rPr>
            <w:noProof/>
            <w:webHidden/>
          </w:rPr>
          <w:fldChar w:fldCharType="separate"/>
        </w:r>
        <w:r>
          <w:rPr>
            <w:noProof/>
            <w:webHidden/>
          </w:rPr>
          <w:t>32</w:t>
        </w:r>
        <w:r>
          <w:rPr>
            <w:noProof/>
            <w:webHidden/>
          </w:rPr>
          <w:fldChar w:fldCharType="end"/>
        </w:r>
      </w:hyperlink>
    </w:p>
    <w:p w14:paraId="2D083ABD" w14:textId="06FB3FBB"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49" w:history="1">
        <w:r w:rsidRPr="00BE1E8D">
          <w:rPr>
            <w:rStyle w:val="Hyperlink"/>
            <w:noProof/>
          </w:rPr>
          <w:t>2.4  Why the syllabus stops in 2012 — and these notes run to 2026</w:t>
        </w:r>
        <w:r>
          <w:rPr>
            <w:noProof/>
            <w:webHidden/>
          </w:rPr>
          <w:tab/>
        </w:r>
        <w:r>
          <w:rPr>
            <w:noProof/>
            <w:webHidden/>
          </w:rPr>
          <w:fldChar w:fldCharType="begin"/>
        </w:r>
        <w:r>
          <w:rPr>
            <w:noProof/>
            <w:webHidden/>
          </w:rPr>
          <w:instrText xml:space="preserve"> PAGEREF _Toc241335949 \h </w:instrText>
        </w:r>
        <w:r>
          <w:rPr>
            <w:noProof/>
            <w:webHidden/>
          </w:rPr>
        </w:r>
        <w:r>
          <w:rPr>
            <w:noProof/>
            <w:webHidden/>
          </w:rPr>
          <w:fldChar w:fldCharType="separate"/>
        </w:r>
        <w:r>
          <w:rPr>
            <w:noProof/>
            <w:webHidden/>
          </w:rPr>
          <w:t>33</w:t>
        </w:r>
        <w:r>
          <w:rPr>
            <w:noProof/>
            <w:webHidden/>
          </w:rPr>
          <w:fldChar w:fldCharType="end"/>
        </w:r>
      </w:hyperlink>
    </w:p>
    <w:p w14:paraId="2FC23F40" w14:textId="7C7EACD3"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50" w:history="1">
        <w:r w:rsidRPr="00BE1E8D">
          <w:rPr>
            <w:rStyle w:val="Hyperlink"/>
            <w:noProof/>
          </w:rPr>
          <w:t>2.5  The two documents each topic gets</w:t>
        </w:r>
        <w:r>
          <w:rPr>
            <w:noProof/>
            <w:webHidden/>
          </w:rPr>
          <w:tab/>
        </w:r>
        <w:r>
          <w:rPr>
            <w:noProof/>
            <w:webHidden/>
          </w:rPr>
          <w:fldChar w:fldCharType="begin"/>
        </w:r>
        <w:r>
          <w:rPr>
            <w:noProof/>
            <w:webHidden/>
          </w:rPr>
          <w:instrText xml:space="preserve"> PAGEREF _Toc241335950 \h </w:instrText>
        </w:r>
        <w:r>
          <w:rPr>
            <w:noProof/>
            <w:webHidden/>
          </w:rPr>
        </w:r>
        <w:r>
          <w:rPr>
            <w:noProof/>
            <w:webHidden/>
          </w:rPr>
          <w:fldChar w:fldCharType="separate"/>
        </w:r>
        <w:r>
          <w:rPr>
            <w:noProof/>
            <w:webHidden/>
          </w:rPr>
          <w:t>33</w:t>
        </w:r>
        <w:r>
          <w:rPr>
            <w:noProof/>
            <w:webHidden/>
          </w:rPr>
          <w:fldChar w:fldCharType="end"/>
        </w:r>
      </w:hyperlink>
    </w:p>
    <w:p w14:paraId="4A0144E1" w14:textId="310623CB"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51" w:history="1">
        <w:r w:rsidRPr="00BE1E8D">
          <w:rPr>
            <w:rStyle w:val="Hyperlink"/>
            <w:noProof/>
          </w:rPr>
          <w:t>The Knowledge Base (TnKB)</w:t>
        </w:r>
        <w:r>
          <w:rPr>
            <w:noProof/>
            <w:webHidden/>
          </w:rPr>
          <w:tab/>
        </w:r>
        <w:r>
          <w:rPr>
            <w:noProof/>
            <w:webHidden/>
          </w:rPr>
          <w:fldChar w:fldCharType="begin"/>
        </w:r>
        <w:r>
          <w:rPr>
            <w:noProof/>
            <w:webHidden/>
          </w:rPr>
          <w:instrText xml:space="preserve"> PAGEREF _Toc241335951 \h </w:instrText>
        </w:r>
        <w:r>
          <w:rPr>
            <w:noProof/>
            <w:webHidden/>
          </w:rPr>
        </w:r>
        <w:r>
          <w:rPr>
            <w:noProof/>
            <w:webHidden/>
          </w:rPr>
          <w:fldChar w:fldCharType="separate"/>
        </w:r>
        <w:r>
          <w:rPr>
            <w:noProof/>
            <w:webHidden/>
          </w:rPr>
          <w:t>34</w:t>
        </w:r>
        <w:r>
          <w:rPr>
            <w:noProof/>
            <w:webHidden/>
          </w:rPr>
          <w:fldChar w:fldCharType="end"/>
        </w:r>
      </w:hyperlink>
    </w:p>
    <w:p w14:paraId="2DBC4248" w14:textId="042A2D10"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52" w:history="1">
        <w:r w:rsidRPr="00BE1E8D">
          <w:rPr>
            <w:rStyle w:val="Hyperlink"/>
            <w:noProof/>
          </w:rPr>
          <w:t>The Question Answers (TnQA)</w:t>
        </w:r>
        <w:r>
          <w:rPr>
            <w:noProof/>
            <w:webHidden/>
          </w:rPr>
          <w:tab/>
        </w:r>
        <w:r>
          <w:rPr>
            <w:noProof/>
            <w:webHidden/>
          </w:rPr>
          <w:fldChar w:fldCharType="begin"/>
        </w:r>
        <w:r>
          <w:rPr>
            <w:noProof/>
            <w:webHidden/>
          </w:rPr>
          <w:instrText xml:space="preserve"> PAGEREF _Toc241335952 \h </w:instrText>
        </w:r>
        <w:r>
          <w:rPr>
            <w:noProof/>
            <w:webHidden/>
          </w:rPr>
        </w:r>
        <w:r>
          <w:rPr>
            <w:noProof/>
            <w:webHidden/>
          </w:rPr>
          <w:fldChar w:fldCharType="separate"/>
        </w:r>
        <w:r>
          <w:rPr>
            <w:noProof/>
            <w:webHidden/>
          </w:rPr>
          <w:t>34</w:t>
        </w:r>
        <w:r>
          <w:rPr>
            <w:noProof/>
            <w:webHidden/>
          </w:rPr>
          <w:fldChar w:fldCharType="end"/>
        </w:r>
      </w:hyperlink>
    </w:p>
    <w:p w14:paraId="2A479621" w14:textId="2830379A" w:rsidR="00CD2EC2" w:rsidRDefault="00CD2EC2">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35953" w:history="1">
        <w:r w:rsidRPr="00BE1E8D">
          <w:rPr>
            <w:rStyle w:val="Hyperlink"/>
            <w:noProof/>
          </w:rPr>
          <w:t>Part Three — The Record: What Has Been Asked, 2015–2026</w:t>
        </w:r>
        <w:r>
          <w:rPr>
            <w:noProof/>
            <w:webHidden/>
          </w:rPr>
          <w:tab/>
        </w:r>
        <w:r>
          <w:rPr>
            <w:noProof/>
            <w:webHidden/>
          </w:rPr>
          <w:fldChar w:fldCharType="begin"/>
        </w:r>
        <w:r>
          <w:rPr>
            <w:noProof/>
            <w:webHidden/>
          </w:rPr>
          <w:instrText xml:space="preserve"> PAGEREF _Toc241335953 \h </w:instrText>
        </w:r>
        <w:r>
          <w:rPr>
            <w:noProof/>
            <w:webHidden/>
          </w:rPr>
        </w:r>
        <w:r>
          <w:rPr>
            <w:noProof/>
            <w:webHidden/>
          </w:rPr>
          <w:fldChar w:fldCharType="separate"/>
        </w:r>
        <w:r>
          <w:rPr>
            <w:noProof/>
            <w:webHidden/>
          </w:rPr>
          <w:t>35</w:t>
        </w:r>
        <w:r>
          <w:rPr>
            <w:noProof/>
            <w:webHidden/>
          </w:rPr>
          <w:fldChar w:fldCharType="end"/>
        </w:r>
      </w:hyperlink>
    </w:p>
    <w:p w14:paraId="17573EE4" w14:textId="77220F22"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54" w:history="1">
        <w:r w:rsidRPr="00BE1E8D">
          <w:rPr>
            <w:rStyle w:val="Hyperlink"/>
            <w:noProof/>
          </w:rPr>
          <w:t>3.1  How the record was built</w:t>
        </w:r>
        <w:r>
          <w:rPr>
            <w:noProof/>
            <w:webHidden/>
          </w:rPr>
          <w:tab/>
        </w:r>
        <w:r>
          <w:rPr>
            <w:noProof/>
            <w:webHidden/>
          </w:rPr>
          <w:fldChar w:fldCharType="begin"/>
        </w:r>
        <w:r>
          <w:rPr>
            <w:noProof/>
            <w:webHidden/>
          </w:rPr>
          <w:instrText xml:space="preserve"> PAGEREF _Toc241335954 \h </w:instrText>
        </w:r>
        <w:r>
          <w:rPr>
            <w:noProof/>
            <w:webHidden/>
          </w:rPr>
        </w:r>
        <w:r>
          <w:rPr>
            <w:noProof/>
            <w:webHidden/>
          </w:rPr>
          <w:fldChar w:fldCharType="separate"/>
        </w:r>
        <w:r>
          <w:rPr>
            <w:noProof/>
            <w:webHidden/>
          </w:rPr>
          <w:t>35</w:t>
        </w:r>
        <w:r>
          <w:rPr>
            <w:noProof/>
            <w:webHidden/>
          </w:rPr>
          <w:fldChar w:fldCharType="end"/>
        </w:r>
      </w:hyperlink>
    </w:p>
    <w:p w14:paraId="09146E93" w14:textId="014EEA2A"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55" w:history="1">
        <w:r w:rsidRPr="00BE1E8D">
          <w:rPr>
            <w:rStyle w:val="Hyperlink"/>
            <w:noProof/>
          </w:rPr>
          <w:t>3.2  The heat map</w:t>
        </w:r>
        <w:r>
          <w:rPr>
            <w:noProof/>
            <w:webHidden/>
          </w:rPr>
          <w:tab/>
        </w:r>
        <w:r>
          <w:rPr>
            <w:noProof/>
            <w:webHidden/>
          </w:rPr>
          <w:fldChar w:fldCharType="begin"/>
        </w:r>
        <w:r>
          <w:rPr>
            <w:noProof/>
            <w:webHidden/>
          </w:rPr>
          <w:instrText xml:space="preserve"> PAGEREF _Toc241335955 \h </w:instrText>
        </w:r>
        <w:r>
          <w:rPr>
            <w:noProof/>
            <w:webHidden/>
          </w:rPr>
        </w:r>
        <w:r>
          <w:rPr>
            <w:noProof/>
            <w:webHidden/>
          </w:rPr>
          <w:fldChar w:fldCharType="separate"/>
        </w:r>
        <w:r>
          <w:rPr>
            <w:noProof/>
            <w:webHidden/>
          </w:rPr>
          <w:t>36</w:t>
        </w:r>
        <w:r>
          <w:rPr>
            <w:noProof/>
            <w:webHidden/>
          </w:rPr>
          <w:fldChar w:fldCharType="end"/>
        </w:r>
      </w:hyperlink>
    </w:p>
    <w:p w14:paraId="6FE2A44A" w14:textId="2418EB59"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56" w:history="1">
        <w:r w:rsidRPr="00BE1E8D">
          <w:rPr>
            <w:rStyle w:val="Hyperlink"/>
            <w:noProof/>
          </w:rPr>
          <w:t>How to read it</w:t>
        </w:r>
        <w:r>
          <w:rPr>
            <w:noProof/>
            <w:webHidden/>
          </w:rPr>
          <w:tab/>
        </w:r>
        <w:r>
          <w:rPr>
            <w:noProof/>
            <w:webHidden/>
          </w:rPr>
          <w:fldChar w:fldCharType="begin"/>
        </w:r>
        <w:r>
          <w:rPr>
            <w:noProof/>
            <w:webHidden/>
          </w:rPr>
          <w:instrText xml:space="preserve"> PAGEREF _Toc241335956 \h </w:instrText>
        </w:r>
        <w:r>
          <w:rPr>
            <w:noProof/>
            <w:webHidden/>
          </w:rPr>
        </w:r>
        <w:r>
          <w:rPr>
            <w:noProof/>
            <w:webHidden/>
          </w:rPr>
          <w:fldChar w:fldCharType="separate"/>
        </w:r>
        <w:r>
          <w:rPr>
            <w:noProof/>
            <w:webHidden/>
          </w:rPr>
          <w:t>36</w:t>
        </w:r>
        <w:r>
          <w:rPr>
            <w:noProof/>
            <w:webHidden/>
          </w:rPr>
          <w:fldChar w:fldCharType="end"/>
        </w:r>
      </w:hyperlink>
    </w:p>
    <w:p w14:paraId="64C58F23" w14:textId="67BB08AE"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57" w:history="1">
        <w:r w:rsidRPr="00BE1E8D">
          <w:rPr>
            <w:rStyle w:val="Hyperlink"/>
            <w:noProof/>
          </w:rPr>
          <w:t>3.3  How much each topic weighs</w:t>
        </w:r>
        <w:r>
          <w:rPr>
            <w:noProof/>
            <w:webHidden/>
          </w:rPr>
          <w:tab/>
        </w:r>
        <w:r>
          <w:rPr>
            <w:noProof/>
            <w:webHidden/>
          </w:rPr>
          <w:fldChar w:fldCharType="begin"/>
        </w:r>
        <w:r>
          <w:rPr>
            <w:noProof/>
            <w:webHidden/>
          </w:rPr>
          <w:instrText xml:space="preserve"> PAGEREF _Toc241335957 \h </w:instrText>
        </w:r>
        <w:r>
          <w:rPr>
            <w:noProof/>
            <w:webHidden/>
          </w:rPr>
        </w:r>
        <w:r>
          <w:rPr>
            <w:noProof/>
            <w:webHidden/>
          </w:rPr>
          <w:fldChar w:fldCharType="separate"/>
        </w:r>
        <w:r>
          <w:rPr>
            <w:noProof/>
            <w:webHidden/>
          </w:rPr>
          <w:t>37</w:t>
        </w:r>
        <w:r>
          <w:rPr>
            <w:noProof/>
            <w:webHidden/>
          </w:rPr>
          <w:fldChar w:fldCharType="end"/>
        </w:r>
      </w:hyperlink>
    </w:p>
    <w:p w14:paraId="0A110CE8" w14:textId="43C52479"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58" w:history="1">
        <w:r w:rsidRPr="00BE1E8D">
          <w:rPr>
            <w:rStyle w:val="Hyperlink"/>
            <w:noProof/>
          </w:rPr>
          <w:t>3.4  The repeat engine</w:t>
        </w:r>
        <w:r>
          <w:rPr>
            <w:noProof/>
            <w:webHidden/>
          </w:rPr>
          <w:tab/>
        </w:r>
        <w:r>
          <w:rPr>
            <w:noProof/>
            <w:webHidden/>
          </w:rPr>
          <w:fldChar w:fldCharType="begin"/>
        </w:r>
        <w:r>
          <w:rPr>
            <w:noProof/>
            <w:webHidden/>
          </w:rPr>
          <w:instrText xml:space="preserve"> PAGEREF _Toc241335958 \h </w:instrText>
        </w:r>
        <w:r>
          <w:rPr>
            <w:noProof/>
            <w:webHidden/>
          </w:rPr>
        </w:r>
        <w:r>
          <w:rPr>
            <w:noProof/>
            <w:webHidden/>
          </w:rPr>
          <w:fldChar w:fldCharType="separate"/>
        </w:r>
        <w:r>
          <w:rPr>
            <w:noProof/>
            <w:webHidden/>
          </w:rPr>
          <w:t>38</w:t>
        </w:r>
        <w:r>
          <w:rPr>
            <w:noProof/>
            <w:webHidden/>
          </w:rPr>
          <w:fldChar w:fldCharType="end"/>
        </w:r>
      </w:hyperlink>
    </w:p>
    <w:p w14:paraId="4B28D5EE" w14:textId="2C67D2A5"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59" w:history="1">
        <w:r w:rsidRPr="00BE1E8D">
          <w:rPr>
            <w:rStyle w:val="Hyperlink"/>
            <w:noProof/>
          </w:rPr>
          <w:t>The families asked three times or more</w:t>
        </w:r>
        <w:r>
          <w:rPr>
            <w:noProof/>
            <w:webHidden/>
          </w:rPr>
          <w:tab/>
        </w:r>
        <w:r>
          <w:rPr>
            <w:noProof/>
            <w:webHidden/>
          </w:rPr>
          <w:fldChar w:fldCharType="begin"/>
        </w:r>
        <w:r>
          <w:rPr>
            <w:noProof/>
            <w:webHidden/>
          </w:rPr>
          <w:instrText xml:space="preserve"> PAGEREF _Toc241335959 \h </w:instrText>
        </w:r>
        <w:r>
          <w:rPr>
            <w:noProof/>
            <w:webHidden/>
          </w:rPr>
        </w:r>
        <w:r>
          <w:rPr>
            <w:noProof/>
            <w:webHidden/>
          </w:rPr>
          <w:fldChar w:fldCharType="separate"/>
        </w:r>
        <w:r>
          <w:rPr>
            <w:noProof/>
            <w:webHidden/>
          </w:rPr>
          <w:t>39</w:t>
        </w:r>
        <w:r>
          <w:rPr>
            <w:noProof/>
            <w:webHidden/>
          </w:rPr>
          <w:fldChar w:fldCharType="end"/>
        </w:r>
      </w:hyperlink>
    </w:p>
    <w:p w14:paraId="78A3E765" w14:textId="3A9BF113"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60" w:history="1">
        <w:r w:rsidRPr="00BE1E8D">
          <w:rPr>
            <w:rStyle w:val="Hyperlink"/>
            <w:noProof/>
          </w:rPr>
          <w:t>The families asked twice</w:t>
        </w:r>
        <w:r>
          <w:rPr>
            <w:noProof/>
            <w:webHidden/>
          </w:rPr>
          <w:tab/>
        </w:r>
        <w:r>
          <w:rPr>
            <w:noProof/>
            <w:webHidden/>
          </w:rPr>
          <w:fldChar w:fldCharType="begin"/>
        </w:r>
        <w:r>
          <w:rPr>
            <w:noProof/>
            <w:webHidden/>
          </w:rPr>
          <w:instrText xml:space="preserve"> PAGEREF _Toc241335960 \h </w:instrText>
        </w:r>
        <w:r>
          <w:rPr>
            <w:noProof/>
            <w:webHidden/>
          </w:rPr>
        </w:r>
        <w:r>
          <w:rPr>
            <w:noProof/>
            <w:webHidden/>
          </w:rPr>
          <w:fldChar w:fldCharType="separate"/>
        </w:r>
        <w:r>
          <w:rPr>
            <w:noProof/>
            <w:webHidden/>
          </w:rPr>
          <w:t>39</w:t>
        </w:r>
        <w:r>
          <w:rPr>
            <w:noProof/>
            <w:webHidden/>
          </w:rPr>
          <w:fldChar w:fldCharType="end"/>
        </w:r>
      </w:hyperlink>
    </w:p>
    <w:p w14:paraId="42F10906" w14:textId="36E5C1DF"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61" w:history="1">
        <w:r w:rsidRPr="00BE1E8D">
          <w:rPr>
            <w:rStyle w:val="Hyperlink"/>
            <w:noProof/>
          </w:rPr>
          <w:t>The families asked once</w:t>
        </w:r>
        <w:r>
          <w:rPr>
            <w:noProof/>
            <w:webHidden/>
          </w:rPr>
          <w:tab/>
        </w:r>
        <w:r>
          <w:rPr>
            <w:noProof/>
            <w:webHidden/>
          </w:rPr>
          <w:fldChar w:fldCharType="begin"/>
        </w:r>
        <w:r>
          <w:rPr>
            <w:noProof/>
            <w:webHidden/>
          </w:rPr>
          <w:instrText xml:space="preserve"> PAGEREF _Toc241335961 \h </w:instrText>
        </w:r>
        <w:r>
          <w:rPr>
            <w:noProof/>
            <w:webHidden/>
          </w:rPr>
        </w:r>
        <w:r>
          <w:rPr>
            <w:noProof/>
            <w:webHidden/>
          </w:rPr>
          <w:fldChar w:fldCharType="separate"/>
        </w:r>
        <w:r>
          <w:rPr>
            <w:noProof/>
            <w:webHidden/>
          </w:rPr>
          <w:t>40</w:t>
        </w:r>
        <w:r>
          <w:rPr>
            <w:noProof/>
            <w:webHidden/>
          </w:rPr>
          <w:fldChar w:fldCharType="end"/>
        </w:r>
      </w:hyperlink>
    </w:p>
    <w:p w14:paraId="33F40445" w14:textId="10800AAF"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62" w:history="1">
        <w:r w:rsidRPr="00BE1E8D">
          <w:rPr>
            <w:rStyle w:val="Hyperlink"/>
            <w:noProof/>
          </w:rPr>
          <w:t>Exact and near repeats</w:t>
        </w:r>
        <w:r>
          <w:rPr>
            <w:noProof/>
            <w:webHidden/>
          </w:rPr>
          <w:tab/>
        </w:r>
        <w:r>
          <w:rPr>
            <w:noProof/>
            <w:webHidden/>
          </w:rPr>
          <w:fldChar w:fldCharType="begin"/>
        </w:r>
        <w:r>
          <w:rPr>
            <w:noProof/>
            <w:webHidden/>
          </w:rPr>
          <w:instrText xml:space="preserve"> PAGEREF _Toc241335962 \h </w:instrText>
        </w:r>
        <w:r>
          <w:rPr>
            <w:noProof/>
            <w:webHidden/>
          </w:rPr>
        </w:r>
        <w:r>
          <w:rPr>
            <w:noProof/>
            <w:webHidden/>
          </w:rPr>
          <w:fldChar w:fldCharType="separate"/>
        </w:r>
        <w:r>
          <w:rPr>
            <w:noProof/>
            <w:webHidden/>
          </w:rPr>
          <w:t>40</w:t>
        </w:r>
        <w:r>
          <w:rPr>
            <w:noProof/>
            <w:webHidden/>
          </w:rPr>
          <w:fldChar w:fldCharType="end"/>
        </w:r>
      </w:hyperlink>
    </w:p>
    <w:p w14:paraId="3354A3C8" w14:textId="3105BA80"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63" w:history="1">
        <w:r w:rsidRPr="00BE1E8D">
          <w:rPr>
            <w:rStyle w:val="Hyperlink"/>
            <w:noProof/>
          </w:rPr>
          <w:t>3.5  The leaks between the sections</w:t>
        </w:r>
        <w:r>
          <w:rPr>
            <w:noProof/>
            <w:webHidden/>
          </w:rPr>
          <w:tab/>
        </w:r>
        <w:r>
          <w:rPr>
            <w:noProof/>
            <w:webHidden/>
          </w:rPr>
          <w:fldChar w:fldCharType="begin"/>
        </w:r>
        <w:r>
          <w:rPr>
            <w:noProof/>
            <w:webHidden/>
          </w:rPr>
          <w:instrText xml:space="preserve"> PAGEREF _Toc241335963 \h </w:instrText>
        </w:r>
        <w:r>
          <w:rPr>
            <w:noProof/>
            <w:webHidden/>
          </w:rPr>
        </w:r>
        <w:r>
          <w:rPr>
            <w:noProof/>
            <w:webHidden/>
          </w:rPr>
          <w:fldChar w:fldCharType="separate"/>
        </w:r>
        <w:r>
          <w:rPr>
            <w:noProof/>
            <w:webHidden/>
          </w:rPr>
          <w:t>42</w:t>
        </w:r>
        <w:r>
          <w:rPr>
            <w:noProof/>
            <w:webHidden/>
          </w:rPr>
          <w:fldChar w:fldCharType="end"/>
        </w:r>
      </w:hyperlink>
    </w:p>
    <w:p w14:paraId="511C0BE4" w14:textId="323FA9FD"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64" w:history="1">
        <w:r w:rsidRPr="00BE1E8D">
          <w:rPr>
            <w:rStyle w:val="Hyperlink"/>
            <w:noProof/>
          </w:rPr>
          <w:t>3.6  The blind spots — syllabus lines never asked</w:t>
        </w:r>
        <w:r>
          <w:rPr>
            <w:noProof/>
            <w:webHidden/>
          </w:rPr>
          <w:tab/>
        </w:r>
        <w:r>
          <w:rPr>
            <w:noProof/>
            <w:webHidden/>
          </w:rPr>
          <w:fldChar w:fldCharType="begin"/>
        </w:r>
        <w:r>
          <w:rPr>
            <w:noProof/>
            <w:webHidden/>
          </w:rPr>
          <w:instrText xml:space="preserve"> PAGEREF _Toc241335964 \h </w:instrText>
        </w:r>
        <w:r>
          <w:rPr>
            <w:noProof/>
            <w:webHidden/>
          </w:rPr>
        </w:r>
        <w:r>
          <w:rPr>
            <w:noProof/>
            <w:webHidden/>
          </w:rPr>
          <w:fldChar w:fldCharType="separate"/>
        </w:r>
        <w:r>
          <w:rPr>
            <w:noProof/>
            <w:webHidden/>
          </w:rPr>
          <w:t>42</w:t>
        </w:r>
        <w:r>
          <w:rPr>
            <w:noProof/>
            <w:webHidden/>
          </w:rPr>
          <w:fldChar w:fldCharType="end"/>
        </w:r>
      </w:hyperlink>
    </w:p>
    <w:p w14:paraId="3C011AAC" w14:textId="0F5BAA4A"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65" w:history="1">
        <w:r w:rsidRPr="00BE1E8D">
          <w:rPr>
            <w:rStyle w:val="Hyperlink"/>
            <w:noProof/>
          </w:rPr>
          <w:t>3.7  Beyond the syllabus — what the examiner asked that the syllabus never names</w:t>
        </w:r>
        <w:r>
          <w:rPr>
            <w:noProof/>
            <w:webHidden/>
          </w:rPr>
          <w:tab/>
        </w:r>
        <w:r>
          <w:rPr>
            <w:noProof/>
            <w:webHidden/>
          </w:rPr>
          <w:fldChar w:fldCharType="begin"/>
        </w:r>
        <w:r>
          <w:rPr>
            <w:noProof/>
            <w:webHidden/>
          </w:rPr>
          <w:instrText xml:space="preserve"> PAGEREF _Toc241335965 \h </w:instrText>
        </w:r>
        <w:r>
          <w:rPr>
            <w:noProof/>
            <w:webHidden/>
          </w:rPr>
        </w:r>
        <w:r>
          <w:rPr>
            <w:noProof/>
            <w:webHidden/>
          </w:rPr>
          <w:fldChar w:fldCharType="separate"/>
        </w:r>
        <w:r>
          <w:rPr>
            <w:noProof/>
            <w:webHidden/>
          </w:rPr>
          <w:t>43</w:t>
        </w:r>
        <w:r>
          <w:rPr>
            <w:noProof/>
            <w:webHidden/>
          </w:rPr>
          <w:fldChar w:fldCharType="end"/>
        </w:r>
      </w:hyperlink>
    </w:p>
    <w:p w14:paraId="11690118" w14:textId="0C46B652"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66" w:history="1">
        <w:r w:rsidRPr="00BE1E8D">
          <w:rPr>
            <w:rStyle w:val="Hyperlink"/>
            <w:noProof/>
          </w:rPr>
          <w:t>3.8  The objective paper, 2024–2026</w:t>
        </w:r>
        <w:r>
          <w:rPr>
            <w:noProof/>
            <w:webHidden/>
          </w:rPr>
          <w:tab/>
        </w:r>
        <w:r>
          <w:rPr>
            <w:noProof/>
            <w:webHidden/>
          </w:rPr>
          <w:fldChar w:fldCharType="begin"/>
        </w:r>
        <w:r>
          <w:rPr>
            <w:noProof/>
            <w:webHidden/>
          </w:rPr>
          <w:instrText xml:space="preserve"> PAGEREF _Toc241335966 \h </w:instrText>
        </w:r>
        <w:r>
          <w:rPr>
            <w:noProof/>
            <w:webHidden/>
          </w:rPr>
        </w:r>
        <w:r>
          <w:rPr>
            <w:noProof/>
            <w:webHidden/>
          </w:rPr>
          <w:fldChar w:fldCharType="separate"/>
        </w:r>
        <w:r>
          <w:rPr>
            <w:noProof/>
            <w:webHidden/>
          </w:rPr>
          <w:t>44</w:t>
        </w:r>
        <w:r>
          <w:rPr>
            <w:noProof/>
            <w:webHidden/>
          </w:rPr>
          <w:fldChar w:fldCharType="end"/>
        </w:r>
      </w:hyperlink>
    </w:p>
    <w:p w14:paraId="045BA993" w14:textId="4C95BA9D"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67" w:history="1">
        <w:r w:rsidRPr="00BE1E8D">
          <w:rPr>
            <w:rStyle w:val="Hyperlink"/>
            <w:noProof/>
          </w:rPr>
          <w:t>What the sixty MCQs teach</w:t>
        </w:r>
        <w:r>
          <w:rPr>
            <w:noProof/>
            <w:webHidden/>
          </w:rPr>
          <w:tab/>
        </w:r>
        <w:r>
          <w:rPr>
            <w:noProof/>
            <w:webHidden/>
          </w:rPr>
          <w:fldChar w:fldCharType="begin"/>
        </w:r>
        <w:r>
          <w:rPr>
            <w:noProof/>
            <w:webHidden/>
          </w:rPr>
          <w:instrText xml:space="preserve"> PAGEREF _Toc241335967 \h </w:instrText>
        </w:r>
        <w:r>
          <w:rPr>
            <w:noProof/>
            <w:webHidden/>
          </w:rPr>
        </w:r>
        <w:r>
          <w:rPr>
            <w:noProof/>
            <w:webHidden/>
          </w:rPr>
          <w:fldChar w:fldCharType="separate"/>
        </w:r>
        <w:r>
          <w:rPr>
            <w:noProof/>
            <w:webHidden/>
          </w:rPr>
          <w:t>46</w:t>
        </w:r>
        <w:r>
          <w:rPr>
            <w:noProof/>
            <w:webHidden/>
          </w:rPr>
          <w:fldChar w:fldCharType="end"/>
        </w:r>
      </w:hyperlink>
    </w:p>
    <w:p w14:paraId="4B851430" w14:textId="4FFF079D"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68" w:history="1">
        <w:r w:rsidRPr="00BE1E8D">
          <w:rPr>
            <w:rStyle w:val="Hyperlink"/>
            <w:noProof/>
          </w:rPr>
          <w:t>3.9  How the questions are shaped</w:t>
        </w:r>
        <w:r>
          <w:rPr>
            <w:noProof/>
            <w:webHidden/>
          </w:rPr>
          <w:tab/>
        </w:r>
        <w:r>
          <w:rPr>
            <w:noProof/>
            <w:webHidden/>
          </w:rPr>
          <w:fldChar w:fldCharType="begin"/>
        </w:r>
        <w:r>
          <w:rPr>
            <w:noProof/>
            <w:webHidden/>
          </w:rPr>
          <w:instrText xml:space="preserve"> PAGEREF _Toc241335968 \h </w:instrText>
        </w:r>
        <w:r>
          <w:rPr>
            <w:noProof/>
            <w:webHidden/>
          </w:rPr>
        </w:r>
        <w:r>
          <w:rPr>
            <w:noProof/>
            <w:webHidden/>
          </w:rPr>
          <w:fldChar w:fldCharType="separate"/>
        </w:r>
        <w:r>
          <w:rPr>
            <w:noProof/>
            <w:webHidden/>
          </w:rPr>
          <w:t>46</w:t>
        </w:r>
        <w:r>
          <w:rPr>
            <w:noProof/>
            <w:webHidden/>
          </w:rPr>
          <w:fldChar w:fldCharType="end"/>
        </w:r>
      </w:hyperlink>
    </w:p>
    <w:p w14:paraId="4B646096" w14:textId="30CA227E"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69" w:history="1">
        <w:r w:rsidRPr="00BE1E8D">
          <w:rPr>
            <w:rStyle w:val="Hyperlink"/>
            <w:noProof/>
          </w:rPr>
          <w:t>3.10  The command words, decoded</w:t>
        </w:r>
        <w:r>
          <w:rPr>
            <w:noProof/>
            <w:webHidden/>
          </w:rPr>
          <w:tab/>
        </w:r>
        <w:r>
          <w:rPr>
            <w:noProof/>
            <w:webHidden/>
          </w:rPr>
          <w:fldChar w:fldCharType="begin"/>
        </w:r>
        <w:r>
          <w:rPr>
            <w:noProof/>
            <w:webHidden/>
          </w:rPr>
          <w:instrText xml:space="preserve"> PAGEREF _Toc241335969 \h </w:instrText>
        </w:r>
        <w:r>
          <w:rPr>
            <w:noProof/>
            <w:webHidden/>
          </w:rPr>
        </w:r>
        <w:r>
          <w:rPr>
            <w:noProof/>
            <w:webHidden/>
          </w:rPr>
          <w:fldChar w:fldCharType="separate"/>
        </w:r>
        <w:r>
          <w:rPr>
            <w:noProof/>
            <w:webHidden/>
          </w:rPr>
          <w:t>48</w:t>
        </w:r>
        <w:r>
          <w:rPr>
            <w:noProof/>
            <w:webHidden/>
          </w:rPr>
          <w:fldChar w:fldCharType="end"/>
        </w:r>
      </w:hyperlink>
    </w:p>
    <w:p w14:paraId="64DA2A97" w14:textId="11F44874"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70" w:history="1">
        <w:r w:rsidRPr="00BE1E8D">
          <w:rPr>
            <w:rStyle w:val="Hyperlink"/>
            <w:noProof/>
          </w:rPr>
          <w:t>3.11  What changed between 2015 and 2026</w:t>
        </w:r>
        <w:r>
          <w:rPr>
            <w:noProof/>
            <w:webHidden/>
          </w:rPr>
          <w:tab/>
        </w:r>
        <w:r>
          <w:rPr>
            <w:noProof/>
            <w:webHidden/>
          </w:rPr>
          <w:fldChar w:fldCharType="begin"/>
        </w:r>
        <w:r>
          <w:rPr>
            <w:noProof/>
            <w:webHidden/>
          </w:rPr>
          <w:instrText xml:space="preserve"> PAGEREF _Toc241335970 \h </w:instrText>
        </w:r>
        <w:r>
          <w:rPr>
            <w:noProof/>
            <w:webHidden/>
          </w:rPr>
        </w:r>
        <w:r>
          <w:rPr>
            <w:noProof/>
            <w:webHidden/>
          </w:rPr>
          <w:fldChar w:fldCharType="separate"/>
        </w:r>
        <w:r>
          <w:rPr>
            <w:noProof/>
            <w:webHidden/>
          </w:rPr>
          <w:t>49</w:t>
        </w:r>
        <w:r>
          <w:rPr>
            <w:noProof/>
            <w:webHidden/>
          </w:rPr>
          <w:fldChar w:fldCharType="end"/>
        </w:r>
      </w:hyperlink>
    </w:p>
    <w:p w14:paraId="20A0C35E" w14:textId="177D988E"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71" w:history="1">
        <w:r w:rsidRPr="00BE1E8D">
          <w:rPr>
            <w:rStyle w:val="Hyperlink"/>
            <w:noProof/>
          </w:rPr>
          <w:t>3.12  Where the next paper could come from</w:t>
        </w:r>
        <w:r>
          <w:rPr>
            <w:noProof/>
            <w:webHidden/>
          </w:rPr>
          <w:tab/>
        </w:r>
        <w:r>
          <w:rPr>
            <w:noProof/>
            <w:webHidden/>
          </w:rPr>
          <w:fldChar w:fldCharType="begin"/>
        </w:r>
        <w:r>
          <w:rPr>
            <w:noProof/>
            <w:webHidden/>
          </w:rPr>
          <w:instrText xml:space="preserve"> PAGEREF _Toc241335971 \h </w:instrText>
        </w:r>
        <w:r>
          <w:rPr>
            <w:noProof/>
            <w:webHidden/>
          </w:rPr>
        </w:r>
        <w:r>
          <w:rPr>
            <w:noProof/>
            <w:webHidden/>
          </w:rPr>
          <w:fldChar w:fldCharType="separate"/>
        </w:r>
        <w:r>
          <w:rPr>
            <w:noProof/>
            <w:webHidden/>
          </w:rPr>
          <w:t>49</w:t>
        </w:r>
        <w:r>
          <w:rPr>
            <w:noProof/>
            <w:webHidden/>
          </w:rPr>
          <w:fldChar w:fldCharType="end"/>
        </w:r>
      </w:hyperlink>
    </w:p>
    <w:p w14:paraId="52739ED3" w14:textId="150D7805"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72" w:history="1">
        <w:r w:rsidRPr="00BE1E8D">
          <w:rPr>
            <w:rStyle w:val="Hyperlink"/>
            <w:noProof/>
          </w:rPr>
          <w:t>Tier 1 — prepare to full-answer depth from every angle</w:t>
        </w:r>
        <w:r>
          <w:rPr>
            <w:noProof/>
            <w:webHidden/>
          </w:rPr>
          <w:tab/>
        </w:r>
        <w:r>
          <w:rPr>
            <w:noProof/>
            <w:webHidden/>
          </w:rPr>
          <w:fldChar w:fldCharType="begin"/>
        </w:r>
        <w:r>
          <w:rPr>
            <w:noProof/>
            <w:webHidden/>
          </w:rPr>
          <w:instrText xml:space="preserve"> PAGEREF _Toc241335972 \h </w:instrText>
        </w:r>
        <w:r>
          <w:rPr>
            <w:noProof/>
            <w:webHidden/>
          </w:rPr>
        </w:r>
        <w:r>
          <w:rPr>
            <w:noProof/>
            <w:webHidden/>
          </w:rPr>
          <w:fldChar w:fldCharType="separate"/>
        </w:r>
        <w:r>
          <w:rPr>
            <w:noProof/>
            <w:webHidden/>
          </w:rPr>
          <w:t>50</w:t>
        </w:r>
        <w:r>
          <w:rPr>
            <w:noProof/>
            <w:webHidden/>
          </w:rPr>
          <w:fldChar w:fldCharType="end"/>
        </w:r>
      </w:hyperlink>
    </w:p>
    <w:p w14:paraId="38A0EEE7" w14:textId="72C4650C"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73" w:history="1">
        <w:r w:rsidRPr="00BE1E8D">
          <w:rPr>
            <w:rStyle w:val="Hyperlink"/>
            <w:noProof/>
          </w:rPr>
          <w:t>Tier 2 — prepare to a full plan and a short-note answer</w:t>
        </w:r>
        <w:r>
          <w:rPr>
            <w:noProof/>
            <w:webHidden/>
          </w:rPr>
          <w:tab/>
        </w:r>
        <w:r>
          <w:rPr>
            <w:noProof/>
            <w:webHidden/>
          </w:rPr>
          <w:fldChar w:fldCharType="begin"/>
        </w:r>
        <w:r>
          <w:rPr>
            <w:noProof/>
            <w:webHidden/>
          </w:rPr>
          <w:instrText xml:space="preserve"> PAGEREF _Toc241335973 \h </w:instrText>
        </w:r>
        <w:r>
          <w:rPr>
            <w:noProof/>
            <w:webHidden/>
          </w:rPr>
        </w:r>
        <w:r>
          <w:rPr>
            <w:noProof/>
            <w:webHidden/>
          </w:rPr>
          <w:fldChar w:fldCharType="separate"/>
        </w:r>
        <w:r>
          <w:rPr>
            <w:noProof/>
            <w:webHidden/>
          </w:rPr>
          <w:t>50</w:t>
        </w:r>
        <w:r>
          <w:rPr>
            <w:noProof/>
            <w:webHidden/>
          </w:rPr>
          <w:fldChar w:fldCharType="end"/>
        </w:r>
      </w:hyperlink>
    </w:p>
    <w:p w14:paraId="10F9DD20" w14:textId="17CE0C38"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74" w:history="1">
        <w:r w:rsidRPr="00BE1E8D">
          <w:rPr>
            <w:rStyle w:val="Hyperlink"/>
            <w:noProof/>
          </w:rPr>
          <w:t>Tier 3 — the blind spots most likely to be broken</w:t>
        </w:r>
        <w:r>
          <w:rPr>
            <w:noProof/>
            <w:webHidden/>
          </w:rPr>
          <w:tab/>
        </w:r>
        <w:r>
          <w:rPr>
            <w:noProof/>
            <w:webHidden/>
          </w:rPr>
          <w:fldChar w:fldCharType="begin"/>
        </w:r>
        <w:r>
          <w:rPr>
            <w:noProof/>
            <w:webHidden/>
          </w:rPr>
          <w:instrText xml:space="preserve"> PAGEREF _Toc241335974 \h </w:instrText>
        </w:r>
        <w:r>
          <w:rPr>
            <w:noProof/>
            <w:webHidden/>
          </w:rPr>
        </w:r>
        <w:r>
          <w:rPr>
            <w:noProof/>
            <w:webHidden/>
          </w:rPr>
          <w:fldChar w:fldCharType="separate"/>
        </w:r>
        <w:r>
          <w:rPr>
            <w:noProof/>
            <w:webHidden/>
          </w:rPr>
          <w:t>50</w:t>
        </w:r>
        <w:r>
          <w:rPr>
            <w:noProof/>
            <w:webHidden/>
          </w:rPr>
          <w:fldChar w:fldCharType="end"/>
        </w:r>
      </w:hyperlink>
    </w:p>
    <w:p w14:paraId="5CA4D9DB" w14:textId="55C95DA2" w:rsidR="00CD2EC2" w:rsidRDefault="00CD2EC2">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35975" w:history="1">
        <w:r w:rsidRPr="00BE1E8D">
          <w:rPr>
            <w:rStyle w:val="Hyperlink"/>
            <w:noProof/>
          </w:rPr>
          <w:t>Part Four — The Ten Topic Dossiers</w:t>
        </w:r>
        <w:r>
          <w:rPr>
            <w:noProof/>
            <w:webHidden/>
          </w:rPr>
          <w:tab/>
        </w:r>
        <w:r>
          <w:rPr>
            <w:noProof/>
            <w:webHidden/>
          </w:rPr>
          <w:fldChar w:fldCharType="begin"/>
        </w:r>
        <w:r>
          <w:rPr>
            <w:noProof/>
            <w:webHidden/>
          </w:rPr>
          <w:instrText xml:space="preserve"> PAGEREF _Toc241335975 \h </w:instrText>
        </w:r>
        <w:r>
          <w:rPr>
            <w:noProof/>
            <w:webHidden/>
          </w:rPr>
        </w:r>
        <w:r>
          <w:rPr>
            <w:noProof/>
            <w:webHidden/>
          </w:rPr>
          <w:fldChar w:fldCharType="separate"/>
        </w:r>
        <w:r>
          <w:rPr>
            <w:noProof/>
            <w:webHidden/>
          </w:rPr>
          <w:t>51</w:t>
        </w:r>
        <w:r>
          <w:rPr>
            <w:noProof/>
            <w:webHidden/>
          </w:rPr>
          <w:fldChar w:fldCharType="end"/>
        </w:r>
      </w:hyperlink>
    </w:p>
    <w:p w14:paraId="3B46A078" w14:textId="651DDAD4"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76" w:history="1">
        <w:r w:rsidRPr="00BE1E8D">
          <w:rPr>
            <w:rStyle w:val="Hyperlink"/>
            <w:noProof/>
          </w:rPr>
          <w:t>T1 · The Glorious Revolution and the Later Stuarts, 1685–1714</w:t>
        </w:r>
        <w:r>
          <w:rPr>
            <w:noProof/>
            <w:webHidden/>
          </w:rPr>
          <w:tab/>
        </w:r>
        <w:r>
          <w:rPr>
            <w:noProof/>
            <w:webHidden/>
          </w:rPr>
          <w:fldChar w:fldCharType="begin"/>
        </w:r>
        <w:r>
          <w:rPr>
            <w:noProof/>
            <w:webHidden/>
          </w:rPr>
          <w:instrText xml:space="preserve"> PAGEREF _Toc241335976 \h </w:instrText>
        </w:r>
        <w:r>
          <w:rPr>
            <w:noProof/>
            <w:webHidden/>
          </w:rPr>
        </w:r>
        <w:r>
          <w:rPr>
            <w:noProof/>
            <w:webHidden/>
          </w:rPr>
          <w:fldChar w:fldCharType="separate"/>
        </w:r>
        <w:r>
          <w:rPr>
            <w:noProof/>
            <w:webHidden/>
          </w:rPr>
          <w:t>51</w:t>
        </w:r>
        <w:r>
          <w:rPr>
            <w:noProof/>
            <w:webHidden/>
          </w:rPr>
          <w:fldChar w:fldCharType="end"/>
        </w:r>
      </w:hyperlink>
    </w:p>
    <w:p w14:paraId="1F86E361" w14:textId="31D6C997"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77" w:history="1">
        <w:r w:rsidRPr="00BE1E8D">
          <w:rPr>
            <w:rStyle w:val="Hyperlink"/>
            <w:noProof/>
          </w:rPr>
          <w:t>What the syllabus asks for</w:t>
        </w:r>
        <w:r>
          <w:rPr>
            <w:noProof/>
            <w:webHidden/>
          </w:rPr>
          <w:tab/>
        </w:r>
        <w:r>
          <w:rPr>
            <w:noProof/>
            <w:webHidden/>
          </w:rPr>
          <w:fldChar w:fldCharType="begin"/>
        </w:r>
        <w:r>
          <w:rPr>
            <w:noProof/>
            <w:webHidden/>
          </w:rPr>
          <w:instrText xml:space="preserve"> PAGEREF _Toc241335977 \h </w:instrText>
        </w:r>
        <w:r>
          <w:rPr>
            <w:noProof/>
            <w:webHidden/>
          </w:rPr>
        </w:r>
        <w:r>
          <w:rPr>
            <w:noProof/>
            <w:webHidden/>
          </w:rPr>
          <w:fldChar w:fldCharType="separate"/>
        </w:r>
        <w:r>
          <w:rPr>
            <w:noProof/>
            <w:webHidden/>
          </w:rPr>
          <w:t>51</w:t>
        </w:r>
        <w:r>
          <w:rPr>
            <w:noProof/>
            <w:webHidden/>
          </w:rPr>
          <w:fldChar w:fldCharType="end"/>
        </w:r>
      </w:hyperlink>
    </w:p>
    <w:p w14:paraId="14CDB42B" w14:textId="62BA492B"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78" w:history="1">
        <w:r w:rsidRPr="00BE1E8D">
          <w:rPr>
            <w:rStyle w:val="Hyperlink"/>
            <w:noProof/>
          </w:rPr>
          <w:t>What the examiner has asked</w:t>
        </w:r>
        <w:r>
          <w:rPr>
            <w:noProof/>
            <w:webHidden/>
          </w:rPr>
          <w:tab/>
        </w:r>
        <w:r>
          <w:rPr>
            <w:noProof/>
            <w:webHidden/>
          </w:rPr>
          <w:fldChar w:fldCharType="begin"/>
        </w:r>
        <w:r>
          <w:rPr>
            <w:noProof/>
            <w:webHidden/>
          </w:rPr>
          <w:instrText xml:space="preserve"> PAGEREF _Toc241335978 \h </w:instrText>
        </w:r>
        <w:r>
          <w:rPr>
            <w:noProof/>
            <w:webHidden/>
          </w:rPr>
        </w:r>
        <w:r>
          <w:rPr>
            <w:noProof/>
            <w:webHidden/>
          </w:rPr>
          <w:fldChar w:fldCharType="separate"/>
        </w:r>
        <w:r>
          <w:rPr>
            <w:noProof/>
            <w:webHidden/>
          </w:rPr>
          <w:t>51</w:t>
        </w:r>
        <w:r>
          <w:rPr>
            <w:noProof/>
            <w:webHidden/>
          </w:rPr>
          <w:fldChar w:fldCharType="end"/>
        </w:r>
      </w:hyperlink>
    </w:p>
    <w:p w14:paraId="32858461" w14:textId="51D84BA0"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79" w:history="1">
        <w:r w:rsidRPr="00BE1E8D">
          <w:rPr>
            <w:rStyle w:val="Hyperlink"/>
            <w:noProof/>
          </w:rPr>
          <w:t>What the record reveals</w:t>
        </w:r>
        <w:r>
          <w:rPr>
            <w:noProof/>
            <w:webHidden/>
          </w:rPr>
          <w:tab/>
        </w:r>
        <w:r>
          <w:rPr>
            <w:noProof/>
            <w:webHidden/>
          </w:rPr>
          <w:fldChar w:fldCharType="begin"/>
        </w:r>
        <w:r>
          <w:rPr>
            <w:noProof/>
            <w:webHidden/>
          </w:rPr>
          <w:instrText xml:space="preserve"> PAGEREF _Toc241335979 \h </w:instrText>
        </w:r>
        <w:r>
          <w:rPr>
            <w:noProof/>
            <w:webHidden/>
          </w:rPr>
        </w:r>
        <w:r>
          <w:rPr>
            <w:noProof/>
            <w:webHidden/>
          </w:rPr>
          <w:fldChar w:fldCharType="separate"/>
        </w:r>
        <w:r>
          <w:rPr>
            <w:noProof/>
            <w:webHidden/>
          </w:rPr>
          <w:t>52</w:t>
        </w:r>
        <w:r>
          <w:rPr>
            <w:noProof/>
            <w:webHidden/>
          </w:rPr>
          <w:fldChar w:fldCharType="end"/>
        </w:r>
      </w:hyperlink>
    </w:p>
    <w:p w14:paraId="47343DE7" w14:textId="558C659C"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80" w:history="1">
        <w:r w:rsidRPr="00BE1E8D">
          <w:rPr>
            <w:rStyle w:val="Hyperlink"/>
            <w:noProof/>
          </w:rPr>
          <w:t>Blind spots and likely next questions</w:t>
        </w:r>
        <w:r>
          <w:rPr>
            <w:noProof/>
            <w:webHidden/>
          </w:rPr>
          <w:tab/>
        </w:r>
        <w:r>
          <w:rPr>
            <w:noProof/>
            <w:webHidden/>
          </w:rPr>
          <w:fldChar w:fldCharType="begin"/>
        </w:r>
        <w:r>
          <w:rPr>
            <w:noProof/>
            <w:webHidden/>
          </w:rPr>
          <w:instrText xml:space="preserve"> PAGEREF _Toc241335980 \h </w:instrText>
        </w:r>
        <w:r>
          <w:rPr>
            <w:noProof/>
            <w:webHidden/>
          </w:rPr>
        </w:r>
        <w:r>
          <w:rPr>
            <w:noProof/>
            <w:webHidden/>
          </w:rPr>
          <w:fldChar w:fldCharType="separate"/>
        </w:r>
        <w:r>
          <w:rPr>
            <w:noProof/>
            <w:webHidden/>
          </w:rPr>
          <w:t>52</w:t>
        </w:r>
        <w:r>
          <w:rPr>
            <w:noProof/>
            <w:webHidden/>
          </w:rPr>
          <w:fldChar w:fldCharType="end"/>
        </w:r>
      </w:hyperlink>
    </w:p>
    <w:p w14:paraId="3A379764" w14:textId="058688B2"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81" w:history="1">
        <w:r w:rsidRPr="00BE1E8D">
          <w:rPr>
            <w:rStyle w:val="Hyperlink"/>
            <w:noProof/>
          </w:rPr>
          <w:t>The core in one page</w:t>
        </w:r>
        <w:r>
          <w:rPr>
            <w:noProof/>
            <w:webHidden/>
          </w:rPr>
          <w:tab/>
        </w:r>
        <w:r>
          <w:rPr>
            <w:noProof/>
            <w:webHidden/>
          </w:rPr>
          <w:fldChar w:fldCharType="begin"/>
        </w:r>
        <w:r>
          <w:rPr>
            <w:noProof/>
            <w:webHidden/>
          </w:rPr>
          <w:instrText xml:space="preserve"> PAGEREF _Toc241335981 \h </w:instrText>
        </w:r>
        <w:r>
          <w:rPr>
            <w:noProof/>
            <w:webHidden/>
          </w:rPr>
        </w:r>
        <w:r>
          <w:rPr>
            <w:noProof/>
            <w:webHidden/>
          </w:rPr>
          <w:fldChar w:fldCharType="separate"/>
        </w:r>
        <w:r>
          <w:rPr>
            <w:noProof/>
            <w:webHidden/>
          </w:rPr>
          <w:t>52</w:t>
        </w:r>
        <w:r>
          <w:rPr>
            <w:noProof/>
            <w:webHidden/>
          </w:rPr>
          <w:fldChar w:fldCharType="end"/>
        </w:r>
      </w:hyperlink>
    </w:p>
    <w:p w14:paraId="01B7B451" w14:textId="71E25C29"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82" w:history="1">
        <w:r w:rsidRPr="00BE1E8D">
          <w:rPr>
            <w:rStyle w:val="Hyperlink"/>
            <w:noProof/>
          </w:rPr>
          <w:t>What the T1 documents will carry</w:t>
        </w:r>
        <w:r>
          <w:rPr>
            <w:noProof/>
            <w:webHidden/>
          </w:rPr>
          <w:tab/>
        </w:r>
        <w:r>
          <w:rPr>
            <w:noProof/>
            <w:webHidden/>
          </w:rPr>
          <w:fldChar w:fldCharType="begin"/>
        </w:r>
        <w:r>
          <w:rPr>
            <w:noProof/>
            <w:webHidden/>
          </w:rPr>
          <w:instrText xml:space="preserve"> PAGEREF _Toc241335982 \h </w:instrText>
        </w:r>
        <w:r>
          <w:rPr>
            <w:noProof/>
            <w:webHidden/>
          </w:rPr>
        </w:r>
        <w:r>
          <w:rPr>
            <w:noProof/>
            <w:webHidden/>
          </w:rPr>
          <w:fldChar w:fldCharType="separate"/>
        </w:r>
        <w:r>
          <w:rPr>
            <w:noProof/>
            <w:webHidden/>
          </w:rPr>
          <w:t>53</w:t>
        </w:r>
        <w:r>
          <w:rPr>
            <w:noProof/>
            <w:webHidden/>
          </w:rPr>
          <w:fldChar w:fldCharType="end"/>
        </w:r>
      </w:hyperlink>
    </w:p>
    <w:p w14:paraId="7F8D4ADC" w14:textId="743D886E"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83" w:history="1">
        <w:r w:rsidRPr="00BE1E8D">
          <w:rPr>
            <w:rStyle w:val="Hyperlink"/>
            <w:noProof/>
          </w:rPr>
          <w:t>T2 · Hanoverian Britain, the Whig Oligarchy and the First Empire, 1714–1783</w:t>
        </w:r>
        <w:r>
          <w:rPr>
            <w:noProof/>
            <w:webHidden/>
          </w:rPr>
          <w:tab/>
        </w:r>
        <w:r>
          <w:rPr>
            <w:noProof/>
            <w:webHidden/>
          </w:rPr>
          <w:fldChar w:fldCharType="begin"/>
        </w:r>
        <w:r>
          <w:rPr>
            <w:noProof/>
            <w:webHidden/>
          </w:rPr>
          <w:instrText xml:space="preserve"> PAGEREF _Toc241335983 \h </w:instrText>
        </w:r>
        <w:r>
          <w:rPr>
            <w:noProof/>
            <w:webHidden/>
          </w:rPr>
        </w:r>
        <w:r>
          <w:rPr>
            <w:noProof/>
            <w:webHidden/>
          </w:rPr>
          <w:fldChar w:fldCharType="separate"/>
        </w:r>
        <w:r>
          <w:rPr>
            <w:noProof/>
            <w:webHidden/>
          </w:rPr>
          <w:t>53</w:t>
        </w:r>
        <w:r>
          <w:rPr>
            <w:noProof/>
            <w:webHidden/>
          </w:rPr>
          <w:fldChar w:fldCharType="end"/>
        </w:r>
      </w:hyperlink>
    </w:p>
    <w:p w14:paraId="6A7DC60B" w14:textId="7EC95259"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84" w:history="1">
        <w:r w:rsidRPr="00BE1E8D">
          <w:rPr>
            <w:rStyle w:val="Hyperlink"/>
            <w:noProof/>
          </w:rPr>
          <w:t>What the syllabus asks for</w:t>
        </w:r>
        <w:r>
          <w:rPr>
            <w:noProof/>
            <w:webHidden/>
          </w:rPr>
          <w:tab/>
        </w:r>
        <w:r>
          <w:rPr>
            <w:noProof/>
            <w:webHidden/>
          </w:rPr>
          <w:fldChar w:fldCharType="begin"/>
        </w:r>
        <w:r>
          <w:rPr>
            <w:noProof/>
            <w:webHidden/>
          </w:rPr>
          <w:instrText xml:space="preserve"> PAGEREF _Toc241335984 \h </w:instrText>
        </w:r>
        <w:r>
          <w:rPr>
            <w:noProof/>
            <w:webHidden/>
          </w:rPr>
        </w:r>
        <w:r>
          <w:rPr>
            <w:noProof/>
            <w:webHidden/>
          </w:rPr>
          <w:fldChar w:fldCharType="separate"/>
        </w:r>
        <w:r>
          <w:rPr>
            <w:noProof/>
            <w:webHidden/>
          </w:rPr>
          <w:t>53</w:t>
        </w:r>
        <w:r>
          <w:rPr>
            <w:noProof/>
            <w:webHidden/>
          </w:rPr>
          <w:fldChar w:fldCharType="end"/>
        </w:r>
      </w:hyperlink>
    </w:p>
    <w:p w14:paraId="762388F5" w14:textId="390EEE23"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85" w:history="1">
        <w:r w:rsidRPr="00BE1E8D">
          <w:rPr>
            <w:rStyle w:val="Hyperlink"/>
            <w:noProof/>
          </w:rPr>
          <w:t>What the examiner has asked</w:t>
        </w:r>
        <w:r>
          <w:rPr>
            <w:noProof/>
            <w:webHidden/>
          </w:rPr>
          <w:tab/>
        </w:r>
        <w:r>
          <w:rPr>
            <w:noProof/>
            <w:webHidden/>
          </w:rPr>
          <w:fldChar w:fldCharType="begin"/>
        </w:r>
        <w:r>
          <w:rPr>
            <w:noProof/>
            <w:webHidden/>
          </w:rPr>
          <w:instrText xml:space="preserve"> PAGEREF _Toc241335985 \h </w:instrText>
        </w:r>
        <w:r>
          <w:rPr>
            <w:noProof/>
            <w:webHidden/>
          </w:rPr>
        </w:r>
        <w:r>
          <w:rPr>
            <w:noProof/>
            <w:webHidden/>
          </w:rPr>
          <w:fldChar w:fldCharType="separate"/>
        </w:r>
        <w:r>
          <w:rPr>
            <w:noProof/>
            <w:webHidden/>
          </w:rPr>
          <w:t>53</w:t>
        </w:r>
        <w:r>
          <w:rPr>
            <w:noProof/>
            <w:webHidden/>
          </w:rPr>
          <w:fldChar w:fldCharType="end"/>
        </w:r>
      </w:hyperlink>
    </w:p>
    <w:p w14:paraId="4C4A0D99" w14:textId="0312E204"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86" w:history="1">
        <w:r w:rsidRPr="00BE1E8D">
          <w:rPr>
            <w:rStyle w:val="Hyperlink"/>
            <w:noProof/>
          </w:rPr>
          <w:t>What the record reveals</w:t>
        </w:r>
        <w:r>
          <w:rPr>
            <w:noProof/>
            <w:webHidden/>
          </w:rPr>
          <w:tab/>
        </w:r>
        <w:r>
          <w:rPr>
            <w:noProof/>
            <w:webHidden/>
          </w:rPr>
          <w:fldChar w:fldCharType="begin"/>
        </w:r>
        <w:r>
          <w:rPr>
            <w:noProof/>
            <w:webHidden/>
          </w:rPr>
          <w:instrText xml:space="preserve"> PAGEREF _Toc241335986 \h </w:instrText>
        </w:r>
        <w:r>
          <w:rPr>
            <w:noProof/>
            <w:webHidden/>
          </w:rPr>
        </w:r>
        <w:r>
          <w:rPr>
            <w:noProof/>
            <w:webHidden/>
          </w:rPr>
          <w:fldChar w:fldCharType="separate"/>
        </w:r>
        <w:r>
          <w:rPr>
            <w:noProof/>
            <w:webHidden/>
          </w:rPr>
          <w:t>54</w:t>
        </w:r>
        <w:r>
          <w:rPr>
            <w:noProof/>
            <w:webHidden/>
          </w:rPr>
          <w:fldChar w:fldCharType="end"/>
        </w:r>
      </w:hyperlink>
    </w:p>
    <w:p w14:paraId="4FF88451" w14:textId="5E7986F9"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87" w:history="1">
        <w:r w:rsidRPr="00BE1E8D">
          <w:rPr>
            <w:rStyle w:val="Hyperlink"/>
            <w:noProof/>
          </w:rPr>
          <w:t>Blind spots and likely next questions</w:t>
        </w:r>
        <w:r>
          <w:rPr>
            <w:noProof/>
            <w:webHidden/>
          </w:rPr>
          <w:tab/>
        </w:r>
        <w:r>
          <w:rPr>
            <w:noProof/>
            <w:webHidden/>
          </w:rPr>
          <w:fldChar w:fldCharType="begin"/>
        </w:r>
        <w:r>
          <w:rPr>
            <w:noProof/>
            <w:webHidden/>
          </w:rPr>
          <w:instrText xml:space="preserve"> PAGEREF _Toc241335987 \h </w:instrText>
        </w:r>
        <w:r>
          <w:rPr>
            <w:noProof/>
            <w:webHidden/>
          </w:rPr>
        </w:r>
        <w:r>
          <w:rPr>
            <w:noProof/>
            <w:webHidden/>
          </w:rPr>
          <w:fldChar w:fldCharType="separate"/>
        </w:r>
        <w:r>
          <w:rPr>
            <w:noProof/>
            <w:webHidden/>
          </w:rPr>
          <w:t>54</w:t>
        </w:r>
        <w:r>
          <w:rPr>
            <w:noProof/>
            <w:webHidden/>
          </w:rPr>
          <w:fldChar w:fldCharType="end"/>
        </w:r>
      </w:hyperlink>
    </w:p>
    <w:p w14:paraId="0BF8FA2F" w14:textId="51049B52"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88" w:history="1">
        <w:r w:rsidRPr="00BE1E8D">
          <w:rPr>
            <w:rStyle w:val="Hyperlink"/>
            <w:noProof/>
          </w:rPr>
          <w:t>The core in one page</w:t>
        </w:r>
        <w:r>
          <w:rPr>
            <w:noProof/>
            <w:webHidden/>
          </w:rPr>
          <w:tab/>
        </w:r>
        <w:r>
          <w:rPr>
            <w:noProof/>
            <w:webHidden/>
          </w:rPr>
          <w:fldChar w:fldCharType="begin"/>
        </w:r>
        <w:r>
          <w:rPr>
            <w:noProof/>
            <w:webHidden/>
          </w:rPr>
          <w:instrText xml:space="preserve"> PAGEREF _Toc241335988 \h </w:instrText>
        </w:r>
        <w:r>
          <w:rPr>
            <w:noProof/>
            <w:webHidden/>
          </w:rPr>
        </w:r>
        <w:r>
          <w:rPr>
            <w:noProof/>
            <w:webHidden/>
          </w:rPr>
          <w:fldChar w:fldCharType="separate"/>
        </w:r>
        <w:r>
          <w:rPr>
            <w:noProof/>
            <w:webHidden/>
          </w:rPr>
          <w:t>54</w:t>
        </w:r>
        <w:r>
          <w:rPr>
            <w:noProof/>
            <w:webHidden/>
          </w:rPr>
          <w:fldChar w:fldCharType="end"/>
        </w:r>
      </w:hyperlink>
    </w:p>
    <w:p w14:paraId="69A29FFC" w14:textId="59F4F496"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89" w:history="1">
        <w:r w:rsidRPr="00BE1E8D">
          <w:rPr>
            <w:rStyle w:val="Hyperlink"/>
            <w:noProof/>
          </w:rPr>
          <w:t>What the T2 documents will carry</w:t>
        </w:r>
        <w:r>
          <w:rPr>
            <w:noProof/>
            <w:webHidden/>
          </w:rPr>
          <w:tab/>
        </w:r>
        <w:r>
          <w:rPr>
            <w:noProof/>
            <w:webHidden/>
          </w:rPr>
          <w:fldChar w:fldCharType="begin"/>
        </w:r>
        <w:r>
          <w:rPr>
            <w:noProof/>
            <w:webHidden/>
          </w:rPr>
          <w:instrText xml:space="preserve"> PAGEREF _Toc241335989 \h </w:instrText>
        </w:r>
        <w:r>
          <w:rPr>
            <w:noProof/>
            <w:webHidden/>
          </w:rPr>
        </w:r>
        <w:r>
          <w:rPr>
            <w:noProof/>
            <w:webHidden/>
          </w:rPr>
          <w:fldChar w:fldCharType="separate"/>
        </w:r>
        <w:r>
          <w:rPr>
            <w:noProof/>
            <w:webHidden/>
          </w:rPr>
          <w:t>55</w:t>
        </w:r>
        <w:r>
          <w:rPr>
            <w:noProof/>
            <w:webHidden/>
          </w:rPr>
          <w:fldChar w:fldCharType="end"/>
        </w:r>
      </w:hyperlink>
    </w:p>
    <w:p w14:paraId="1EE06841" w14:textId="3B8B1ECB"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90" w:history="1">
        <w:r w:rsidRPr="00BE1E8D">
          <w:rPr>
            <w:rStyle w:val="Hyperlink"/>
            <w:noProof/>
          </w:rPr>
          <w:t>T3 · Pitt, the French Revolution, Napoleon and the Union with Ireland, 1783–1815</w:t>
        </w:r>
        <w:r>
          <w:rPr>
            <w:noProof/>
            <w:webHidden/>
          </w:rPr>
          <w:tab/>
        </w:r>
        <w:r>
          <w:rPr>
            <w:noProof/>
            <w:webHidden/>
          </w:rPr>
          <w:fldChar w:fldCharType="begin"/>
        </w:r>
        <w:r>
          <w:rPr>
            <w:noProof/>
            <w:webHidden/>
          </w:rPr>
          <w:instrText xml:space="preserve"> PAGEREF _Toc241335990 \h </w:instrText>
        </w:r>
        <w:r>
          <w:rPr>
            <w:noProof/>
            <w:webHidden/>
          </w:rPr>
        </w:r>
        <w:r>
          <w:rPr>
            <w:noProof/>
            <w:webHidden/>
          </w:rPr>
          <w:fldChar w:fldCharType="separate"/>
        </w:r>
        <w:r>
          <w:rPr>
            <w:noProof/>
            <w:webHidden/>
          </w:rPr>
          <w:t>55</w:t>
        </w:r>
        <w:r>
          <w:rPr>
            <w:noProof/>
            <w:webHidden/>
          </w:rPr>
          <w:fldChar w:fldCharType="end"/>
        </w:r>
      </w:hyperlink>
    </w:p>
    <w:p w14:paraId="220C5A0F" w14:textId="3AD9496D"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91" w:history="1">
        <w:r w:rsidRPr="00BE1E8D">
          <w:rPr>
            <w:rStyle w:val="Hyperlink"/>
            <w:noProof/>
          </w:rPr>
          <w:t>What the syllabus asks for</w:t>
        </w:r>
        <w:r>
          <w:rPr>
            <w:noProof/>
            <w:webHidden/>
          </w:rPr>
          <w:tab/>
        </w:r>
        <w:r>
          <w:rPr>
            <w:noProof/>
            <w:webHidden/>
          </w:rPr>
          <w:fldChar w:fldCharType="begin"/>
        </w:r>
        <w:r>
          <w:rPr>
            <w:noProof/>
            <w:webHidden/>
          </w:rPr>
          <w:instrText xml:space="preserve"> PAGEREF _Toc241335991 \h </w:instrText>
        </w:r>
        <w:r>
          <w:rPr>
            <w:noProof/>
            <w:webHidden/>
          </w:rPr>
        </w:r>
        <w:r>
          <w:rPr>
            <w:noProof/>
            <w:webHidden/>
          </w:rPr>
          <w:fldChar w:fldCharType="separate"/>
        </w:r>
        <w:r>
          <w:rPr>
            <w:noProof/>
            <w:webHidden/>
          </w:rPr>
          <w:t>55</w:t>
        </w:r>
        <w:r>
          <w:rPr>
            <w:noProof/>
            <w:webHidden/>
          </w:rPr>
          <w:fldChar w:fldCharType="end"/>
        </w:r>
      </w:hyperlink>
    </w:p>
    <w:p w14:paraId="4EE7C020" w14:textId="60E8F615"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92" w:history="1">
        <w:r w:rsidRPr="00BE1E8D">
          <w:rPr>
            <w:rStyle w:val="Hyperlink"/>
            <w:noProof/>
          </w:rPr>
          <w:t>What the examiner has asked</w:t>
        </w:r>
        <w:r>
          <w:rPr>
            <w:noProof/>
            <w:webHidden/>
          </w:rPr>
          <w:tab/>
        </w:r>
        <w:r>
          <w:rPr>
            <w:noProof/>
            <w:webHidden/>
          </w:rPr>
          <w:fldChar w:fldCharType="begin"/>
        </w:r>
        <w:r>
          <w:rPr>
            <w:noProof/>
            <w:webHidden/>
          </w:rPr>
          <w:instrText xml:space="preserve"> PAGEREF _Toc241335992 \h </w:instrText>
        </w:r>
        <w:r>
          <w:rPr>
            <w:noProof/>
            <w:webHidden/>
          </w:rPr>
        </w:r>
        <w:r>
          <w:rPr>
            <w:noProof/>
            <w:webHidden/>
          </w:rPr>
          <w:fldChar w:fldCharType="separate"/>
        </w:r>
        <w:r>
          <w:rPr>
            <w:noProof/>
            <w:webHidden/>
          </w:rPr>
          <w:t>55</w:t>
        </w:r>
        <w:r>
          <w:rPr>
            <w:noProof/>
            <w:webHidden/>
          </w:rPr>
          <w:fldChar w:fldCharType="end"/>
        </w:r>
      </w:hyperlink>
    </w:p>
    <w:p w14:paraId="2BC25AD3" w14:textId="6EF64EC3"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93" w:history="1">
        <w:r w:rsidRPr="00BE1E8D">
          <w:rPr>
            <w:rStyle w:val="Hyperlink"/>
            <w:noProof/>
          </w:rPr>
          <w:t>What the record reveals</w:t>
        </w:r>
        <w:r>
          <w:rPr>
            <w:noProof/>
            <w:webHidden/>
          </w:rPr>
          <w:tab/>
        </w:r>
        <w:r>
          <w:rPr>
            <w:noProof/>
            <w:webHidden/>
          </w:rPr>
          <w:fldChar w:fldCharType="begin"/>
        </w:r>
        <w:r>
          <w:rPr>
            <w:noProof/>
            <w:webHidden/>
          </w:rPr>
          <w:instrText xml:space="preserve"> PAGEREF _Toc241335993 \h </w:instrText>
        </w:r>
        <w:r>
          <w:rPr>
            <w:noProof/>
            <w:webHidden/>
          </w:rPr>
        </w:r>
        <w:r>
          <w:rPr>
            <w:noProof/>
            <w:webHidden/>
          </w:rPr>
          <w:fldChar w:fldCharType="separate"/>
        </w:r>
        <w:r>
          <w:rPr>
            <w:noProof/>
            <w:webHidden/>
          </w:rPr>
          <w:t>56</w:t>
        </w:r>
        <w:r>
          <w:rPr>
            <w:noProof/>
            <w:webHidden/>
          </w:rPr>
          <w:fldChar w:fldCharType="end"/>
        </w:r>
      </w:hyperlink>
    </w:p>
    <w:p w14:paraId="5A232A44" w14:textId="656FFAC7"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94" w:history="1">
        <w:r w:rsidRPr="00BE1E8D">
          <w:rPr>
            <w:rStyle w:val="Hyperlink"/>
            <w:noProof/>
          </w:rPr>
          <w:t>Blind spots and likely next questions</w:t>
        </w:r>
        <w:r>
          <w:rPr>
            <w:noProof/>
            <w:webHidden/>
          </w:rPr>
          <w:tab/>
        </w:r>
        <w:r>
          <w:rPr>
            <w:noProof/>
            <w:webHidden/>
          </w:rPr>
          <w:fldChar w:fldCharType="begin"/>
        </w:r>
        <w:r>
          <w:rPr>
            <w:noProof/>
            <w:webHidden/>
          </w:rPr>
          <w:instrText xml:space="preserve"> PAGEREF _Toc241335994 \h </w:instrText>
        </w:r>
        <w:r>
          <w:rPr>
            <w:noProof/>
            <w:webHidden/>
          </w:rPr>
        </w:r>
        <w:r>
          <w:rPr>
            <w:noProof/>
            <w:webHidden/>
          </w:rPr>
          <w:fldChar w:fldCharType="separate"/>
        </w:r>
        <w:r>
          <w:rPr>
            <w:noProof/>
            <w:webHidden/>
          </w:rPr>
          <w:t>56</w:t>
        </w:r>
        <w:r>
          <w:rPr>
            <w:noProof/>
            <w:webHidden/>
          </w:rPr>
          <w:fldChar w:fldCharType="end"/>
        </w:r>
      </w:hyperlink>
    </w:p>
    <w:p w14:paraId="121955D6" w14:textId="286C0F6F"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95" w:history="1">
        <w:r w:rsidRPr="00BE1E8D">
          <w:rPr>
            <w:rStyle w:val="Hyperlink"/>
            <w:noProof/>
          </w:rPr>
          <w:t>The core in one page</w:t>
        </w:r>
        <w:r>
          <w:rPr>
            <w:noProof/>
            <w:webHidden/>
          </w:rPr>
          <w:tab/>
        </w:r>
        <w:r>
          <w:rPr>
            <w:noProof/>
            <w:webHidden/>
          </w:rPr>
          <w:fldChar w:fldCharType="begin"/>
        </w:r>
        <w:r>
          <w:rPr>
            <w:noProof/>
            <w:webHidden/>
          </w:rPr>
          <w:instrText xml:space="preserve"> PAGEREF _Toc241335995 \h </w:instrText>
        </w:r>
        <w:r>
          <w:rPr>
            <w:noProof/>
            <w:webHidden/>
          </w:rPr>
        </w:r>
        <w:r>
          <w:rPr>
            <w:noProof/>
            <w:webHidden/>
          </w:rPr>
          <w:fldChar w:fldCharType="separate"/>
        </w:r>
        <w:r>
          <w:rPr>
            <w:noProof/>
            <w:webHidden/>
          </w:rPr>
          <w:t>56</w:t>
        </w:r>
        <w:r>
          <w:rPr>
            <w:noProof/>
            <w:webHidden/>
          </w:rPr>
          <w:fldChar w:fldCharType="end"/>
        </w:r>
      </w:hyperlink>
    </w:p>
    <w:p w14:paraId="70FEB221" w14:textId="09A3355D"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96" w:history="1">
        <w:r w:rsidRPr="00BE1E8D">
          <w:rPr>
            <w:rStyle w:val="Hyperlink"/>
            <w:noProof/>
          </w:rPr>
          <w:t>What the T3 documents will carry</w:t>
        </w:r>
        <w:r>
          <w:rPr>
            <w:noProof/>
            <w:webHidden/>
          </w:rPr>
          <w:tab/>
        </w:r>
        <w:r>
          <w:rPr>
            <w:noProof/>
            <w:webHidden/>
          </w:rPr>
          <w:fldChar w:fldCharType="begin"/>
        </w:r>
        <w:r>
          <w:rPr>
            <w:noProof/>
            <w:webHidden/>
          </w:rPr>
          <w:instrText xml:space="preserve"> PAGEREF _Toc241335996 \h </w:instrText>
        </w:r>
        <w:r>
          <w:rPr>
            <w:noProof/>
            <w:webHidden/>
          </w:rPr>
        </w:r>
        <w:r>
          <w:rPr>
            <w:noProof/>
            <w:webHidden/>
          </w:rPr>
          <w:fldChar w:fldCharType="separate"/>
        </w:r>
        <w:r>
          <w:rPr>
            <w:noProof/>
            <w:webHidden/>
          </w:rPr>
          <w:t>56</w:t>
        </w:r>
        <w:r>
          <w:rPr>
            <w:noProof/>
            <w:webHidden/>
          </w:rPr>
          <w:fldChar w:fldCharType="end"/>
        </w:r>
      </w:hyperlink>
    </w:p>
    <w:p w14:paraId="76048F73" w14:textId="051B8EE8"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97" w:history="1">
        <w:r w:rsidRPr="00BE1E8D">
          <w:rPr>
            <w:rStyle w:val="Hyperlink"/>
            <w:noProof/>
          </w:rPr>
          <w:t>T4 · The Industrial and Agricultural Revolutions and the New Society, c.1750–1900</w:t>
        </w:r>
        <w:r>
          <w:rPr>
            <w:noProof/>
            <w:webHidden/>
          </w:rPr>
          <w:tab/>
        </w:r>
        <w:r>
          <w:rPr>
            <w:noProof/>
            <w:webHidden/>
          </w:rPr>
          <w:fldChar w:fldCharType="begin"/>
        </w:r>
        <w:r>
          <w:rPr>
            <w:noProof/>
            <w:webHidden/>
          </w:rPr>
          <w:instrText xml:space="preserve"> PAGEREF _Toc241335997 \h </w:instrText>
        </w:r>
        <w:r>
          <w:rPr>
            <w:noProof/>
            <w:webHidden/>
          </w:rPr>
        </w:r>
        <w:r>
          <w:rPr>
            <w:noProof/>
            <w:webHidden/>
          </w:rPr>
          <w:fldChar w:fldCharType="separate"/>
        </w:r>
        <w:r>
          <w:rPr>
            <w:noProof/>
            <w:webHidden/>
          </w:rPr>
          <w:t>57</w:t>
        </w:r>
        <w:r>
          <w:rPr>
            <w:noProof/>
            <w:webHidden/>
          </w:rPr>
          <w:fldChar w:fldCharType="end"/>
        </w:r>
      </w:hyperlink>
    </w:p>
    <w:p w14:paraId="28002B89" w14:textId="56593CD1"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98" w:history="1">
        <w:r w:rsidRPr="00BE1E8D">
          <w:rPr>
            <w:rStyle w:val="Hyperlink"/>
            <w:noProof/>
          </w:rPr>
          <w:t>What the syllabus asks for</w:t>
        </w:r>
        <w:r>
          <w:rPr>
            <w:noProof/>
            <w:webHidden/>
          </w:rPr>
          <w:tab/>
        </w:r>
        <w:r>
          <w:rPr>
            <w:noProof/>
            <w:webHidden/>
          </w:rPr>
          <w:fldChar w:fldCharType="begin"/>
        </w:r>
        <w:r>
          <w:rPr>
            <w:noProof/>
            <w:webHidden/>
          </w:rPr>
          <w:instrText xml:space="preserve"> PAGEREF _Toc241335998 \h </w:instrText>
        </w:r>
        <w:r>
          <w:rPr>
            <w:noProof/>
            <w:webHidden/>
          </w:rPr>
        </w:r>
        <w:r>
          <w:rPr>
            <w:noProof/>
            <w:webHidden/>
          </w:rPr>
          <w:fldChar w:fldCharType="separate"/>
        </w:r>
        <w:r>
          <w:rPr>
            <w:noProof/>
            <w:webHidden/>
          </w:rPr>
          <w:t>57</w:t>
        </w:r>
        <w:r>
          <w:rPr>
            <w:noProof/>
            <w:webHidden/>
          </w:rPr>
          <w:fldChar w:fldCharType="end"/>
        </w:r>
      </w:hyperlink>
    </w:p>
    <w:p w14:paraId="2992EAE2" w14:textId="7AB76314"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5999" w:history="1">
        <w:r w:rsidRPr="00BE1E8D">
          <w:rPr>
            <w:rStyle w:val="Hyperlink"/>
            <w:noProof/>
          </w:rPr>
          <w:t>What the examiner has asked</w:t>
        </w:r>
        <w:r>
          <w:rPr>
            <w:noProof/>
            <w:webHidden/>
          </w:rPr>
          <w:tab/>
        </w:r>
        <w:r>
          <w:rPr>
            <w:noProof/>
            <w:webHidden/>
          </w:rPr>
          <w:fldChar w:fldCharType="begin"/>
        </w:r>
        <w:r>
          <w:rPr>
            <w:noProof/>
            <w:webHidden/>
          </w:rPr>
          <w:instrText xml:space="preserve"> PAGEREF _Toc241335999 \h </w:instrText>
        </w:r>
        <w:r>
          <w:rPr>
            <w:noProof/>
            <w:webHidden/>
          </w:rPr>
        </w:r>
        <w:r>
          <w:rPr>
            <w:noProof/>
            <w:webHidden/>
          </w:rPr>
          <w:fldChar w:fldCharType="separate"/>
        </w:r>
        <w:r>
          <w:rPr>
            <w:noProof/>
            <w:webHidden/>
          </w:rPr>
          <w:t>57</w:t>
        </w:r>
        <w:r>
          <w:rPr>
            <w:noProof/>
            <w:webHidden/>
          </w:rPr>
          <w:fldChar w:fldCharType="end"/>
        </w:r>
      </w:hyperlink>
    </w:p>
    <w:p w14:paraId="044997DA" w14:textId="690A804A"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00" w:history="1">
        <w:r w:rsidRPr="00BE1E8D">
          <w:rPr>
            <w:rStyle w:val="Hyperlink"/>
            <w:noProof/>
          </w:rPr>
          <w:t>What the record reveals</w:t>
        </w:r>
        <w:r>
          <w:rPr>
            <w:noProof/>
            <w:webHidden/>
          </w:rPr>
          <w:tab/>
        </w:r>
        <w:r>
          <w:rPr>
            <w:noProof/>
            <w:webHidden/>
          </w:rPr>
          <w:fldChar w:fldCharType="begin"/>
        </w:r>
        <w:r>
          <w:rPr>
            <w:noProof/>
            <w:webHidden/>
          </w:rPr>
          <w:instrText xml:space="preserve"> PAGEREF _Toc241336000 \h </w:instrText>
        </w:r>
        <w:r>
          <w:rPr>
            <w:noProof/>
            <w:webHidden/>
          </w:rPr>
        </w:r>
        <w:r>
          <w:rPr>
            <w:noProof/>
            <w:webHidden/>
          </w:rPr>
          <w:fldChar w:fldCharType="separate"/>
        </w:r>
        <w:r>
          <w:rPr>
            <w:noProof/>
            <w:webHidden/>
          </w:rPr>
          <w:t>58</w:t>
        </w:r>
        <w:r>
          <w:rPr>
            <w:noProof/>
            <w:webHidden/>
          </w:rPr>
          <w:fldChar w:fldCharType="end"/>
        </w:r>
      </w:hyperlink>
    </w:p>
    <w:p w14:paraId="16533F12" w14:textId="3D8374FD"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01" w:history="1">
        <w:r w:rsidRPr="00BE1E8D">
          <w:rPr>
            <w:rStyle w:val="Hyperlink"/>
            <w:noProof/>
          </w:rPr>
          <w:t>Blind spots and likely next questions</w:t>
        </w:r>
        <w:r>
          <w:rPr>
            <w:noProof/>
            <w:webHidden/>
          </w:rPr>
          <w:tab/>
        </w:r>
        <w:r>
          <w:rPr>
            <w:noProof/>
            <w:webHidden/>
          </w:rPr>
          <w:fldChar w:fldCharType="begin"/>
        </w:r>
        <w:r>
          <w:rPr>
            <w:noProof/>
            <w:webHidden/>
          </w:rPr>
          <w:instrText xml:space="preserve"> PAGEREF _Toc241336001 \h </w:instrText>
        </w:r>
        <w:r>
          <w:rPr>
            <w:noProof/>
            <w:webHidden/>
          </w:rPr>
        </w:r>
        <w:r>
          <w:rPr>
            <w:noProof/>
            <w:webHidden/>
          </w:rPr>
          <w:fldChar w:fldCharType="separate"/>
        </w:r>
        <w:r>
          <w:rPr>
            <w:noProof/>
            <w:webHidden/>
          </w:rPr>
          <w:t>58</w:t>
        </w:r>
        <w:r>
          <w:rPr>
            <w:noProof/>
            <w:webHidden/>
          </w:rPr>
          <w:fldChar w:fldCharType="end"/>
        </w:r>
      </w:hyperlink>
    </w:p>
    <w:p w14:paraId="12A743D9" w14:textId="679AC29F"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02" w:history="1">
        <w:r w:rsidRPr="00BE1E8D">
          <w:rPr>
            <w:rStyle w:val="Hyperlink"/>
            <w:noProof/>
          </w:rPr>
          <w:t>The core in one page</w:t>
        </w:r>
        <w:r>
          <w:rPr>
            <w:noProof/>
            <w:webHidden/>
          </w:rPr>
          <w:tab/>
        </w:r>
        <w:r>
          <w:rPr>
            <w:noProof/>
            <w:webHidden/>
          </w:rPr>
          <w:fldChar w:fldCharType="begin"/>
        </w:r>
        <w:r>
          <w:rPr>
            <w:noProof/>
            <w:webHidden/>
          </w:rPr>
          <w:instrText xml:space="preserve"> PAGEREF _Toc241336002 \h </w:instrText>
        </w:r>
        <w:r>
          <w:rPr>
            <w:noProof/>
            <w:webHidden/>
          </w:rPr>
        </w:r>
        <w:r>
          <w:rPr>
            <w:noProof/>
            <w:webHidden/>
          </w:rPr>
          <w:fldChar w:fldCharType="separate"/>
        </w:r>
        <w:r>
          <w:rPr>
            <w:noProof/>
            <w:webHidden/>
          </w:rPr>
          <w:t>59</w:t>
        </w:r>
        <w:r>
          <w:rPr>
            <w:noProof/>
            <w:webHidden/>
          </w:rPr>
          <w:fldChar w:fldCharType="end"/>
        </w:r>
      </w:hyperlink>
    </w:p>
    <w:p w14:paraId="35E2990D" w14:textId="451F9FBB"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03" w:history="1">
        <w:r w:rsidRPr="00BE1E8D">
          <w:rPr>
            <w:rStyle w:val="Hyperlink"/>
            <w:noProof/>
          </w:rPr>
          <w:t>What the T4 documents will carry</w:t>
        </w:r>
        <w:r>
          <w:rPr>
            <w:noProof/>
            <w:webHidden/>
          </w:rPr>
          <w:tab/>
        </w:r>
        <w:r>
          <w:rPr>
            <w:noProof/>
            <w:webHidden/>
          </w:rPr>
          <w:fldChar w:fldCharType="begin"/>
        </w:r>
        <w:r>
          <w:rPr>
            <w:noProof/>
            <w:webHidden/>
          </w:rPr>
          <w:instrText xml:space="preserve"> PAGEREF _Toc241336003 \h </w:instrText>
        </w:r>
        <w:r>
          <w:rPr>
            <w:noProof/>
            <w:webHidden/>
          </w:rPr>
        </w:r>
        <w:r>
          <w:rPr>
            <w:noProof/>
            <w:webHidden/>
          </w:rPr>
          <w:fldChar w:fldCharType="separate"/>
        </w:r>
        <w:r>
          <w:rPr>
            <w:noProof/>
            <w:webHidden/>
          </w:rPr>
          <w:t>59</w:t>
        </w:r>
        <w:r>
          <w:rPr>
            <w:noProof/>
            <w:webHidden/>
          </w:rPr>
          <w:fldChar w:fldCharType="end"/>
        </w:r>
      </w:hyperlink>
    </w:p>
    <w:p w14:paraId="51164A8F" w14:textId="4B87BE41"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04" w:history="1">
        <w:r w:rsidRPr="00BE1E8D">
          <w:rPr>
            <w:rStyle w:val="Hyperlink"/>
            <w:noProof/>
          </w:rPr>
          <w:t>T5 · The Age of Reform: Parliament, Parties, Peel, Gladstone and Ireland, 1815–1928</w:t>
        </w:r>
        <w:r>
          <w:rPr>
            <w:noProof/>
            <w:webHidden/>
          </w:rPr>
          <w:tab/>
        </w:r>
        <w:r>
          <w:rPr>
            <w:noProof/>
            <w:webHidden/>
          </w:rPr>
          <w:fldChar w:fldCharType="begin"/>
        </w:r>
        <w:r>
          <w:rPr>
            <w:noProof/>
            <w:webHidden/>
          </w:rPr>
          <w:instrText xml:space="preserve"> PAGEREF _Toc241336004 \h </w:instrText>
        </w:r>
        <w:r>
          <w:rPr>
            <w:noProof/>
            <w:webHidden/>
          </w:rPr>
        </w:r>
        <w:r>
          <w:rPr>
            <w:noProof/>
            <w:webHidden/>
          </w:rPr>
          <w:fldChar w:fldCharType="separate"/>
        </w:r>
        <w:r>
          <w:rPr>
            <w:noProof/>
            <w:webHidden/>
          </w:rPr>
          <w:t>59</w:t>
        </w:r>
        <w:r>
          <w:rPr>
            <w:noProof/>
            <w:webHidden/>
          </w:rPr>
          <w:fldChar w:fldCharType="end"/>
        </w:r>
      </w:hyperlink>
    </w:p>
    <w:p w14:paraId="5F372AB0" w14:textId="13358136"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05" w:history="1">
        <w:r w:rsidRPr="00BE1E8D">
          <w:rPr>
            <w:rStyle w:val="Hyperlink"/>
            <w:noProof/>
          </w:rPr>
          <w:t>What the syllabus asks for</w:t>
        </w:r>
        <w:r>
          <w:rPr>
            <w:noProof/>
            <w:webHidden/>
          </w:rPr>
          <w:tab/>
        </w:r>
        <w:r>
          <w:rPr>
            <w:noProof/>
            <w:webHidden/>
          </w:rPr>
          <w:fldChar w:fldCharType="begin"/>
        </w:r>
        <w:r>
          <w:rPr>
            <w:noProof/>
            <w:webHidden/>
          </w:rPr>
          <w:instrText xml:space="preserve"> PAGEREF _Toc241336005 \h </w:instrText>
        </w:r>
        <w:r>
          <w:rPr>
            <w:noProof/>
            <w:webHidden/>
          </w:rPr>
        </w:r>
        <w:r>
          <w:rPr>
            <w:noProof/>
            <w:webHidden/>
          </w:rPr>
          <w:fldChar w:fldCharType="separate"/>
        </w:r>
        <w:r>
          <w:rPr>
            <w:noProof/>
            <w:webHidden/>
          </w:rPr>
          <w:t>59</w:t>
        </w:r>
        <w:r>
          <w:rPr>
            <w:noProof/>
            <w:webHidden/>
          </w:rPr>
          <w:fldChar w:fldCharType="end"/>
        </w:r>
      </w:hyperlink>
    </w:p>
    <w:p w14:paraId="626D7A80" w14:textId="5FAE47F8"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06" w:history="1">
        <w:r w:rsidRPr="00BE1E8D">
          <w:rPr>
            <w:rStyle w:val="Hyperlink"/>
            <w:noProof/>
          </w:rPr>
          <w:t>What the examiner has asked</w:t>
        </w:r>
        <w:r>
          <w:rPr>
            <w:noProof/>
            <w:webHidden/>
          </w:rPr>
          <w:tab/>
        </w:r>
        <w:r>
          <w:rPr>
            <w:noProof/>
            <w:webHidden/>
          </w:rPr>
          <w:fldChar w:fldCharType="begin"/>
        </w:r>
        <w:r>
          <w:rPr>
            <w:noProof/>
            <w:webHidden/>
          </w:rPr>
          <w:instrText xml:space="preserve"> PAGEREF _Toc241336006 \h </w:instrText>
        </w:r>
        <w:r>
          <w:rPr>
            <w:noProof/>
            <w:webHidden/>
          </w:rPr>
        </w:r>
        <w:r>
          <w:rPr>
            <w:noProof/>
            <w:webHidden/>
          </w:rPr>
          <w:fldChar w:fldCharType="separate"/>
        </w:r>
        <w:r>
          <w:rPr>
            <w:noProof/>
            <w:webHidden/>
          </w:rPr>
          <w:t>60</w:t>
        </w:r>
        <w:r>
          <w:rPr>
            <w:noProof/>
            <w:webHidden/>
          </w:rPr>
          <w:fldChar w:fldCharType="end"/>
        </w:r>
      </w:hyperlink>
    </w:p>
    <w:p w14:paraId="1D01752A" w14:textId="30640694"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07" w:history="1">
        <w:r w:rsidRPr="00BE1E8D">
          <w:rPr>
            <w:rStyle w:val="Hyperlink"/>
            <w:noProof/>
          </w:rPr>
          <w:t>What the record reveals</w:t>
        </w:r>
        <w:r>
          <w:rPr>
            <w:noProof/>
            <w:webHidden/>
          </w:rPr>
          <w:tab/>
        </w:r>
        <w:r>
          <w:rPr>
            <w:noProof/>
            <w:webHidden/>
          </w:rPr>
          <w:fldChar w:fldCharType="begin"/>
        </w:r>
        <w:r>
          <w:rPr>
            <w:noProof/>
            <w:webHidden/>
          </w:rPr>
          <w:instrText xml:space="preserve"> PAGEREF _Toc241336007 \h </w:instrText>
        </w:r>
        <w:r>
          <w:rPr>
            <w:noProof/>
            <w:webHidden/>
          </w:rPr>
        </w:r>
        <w:r>
          <w:rPr>
            <w:noProof/>
            <w:webHidden/>
          </w:rPr>
          <w:fldChar w:fldCharType="separate"/>
        </w:r>
        <w:r>
          <w:rPr>
            <w:noProof/>
            <w:webHidden/>
          </w:rPr>
          <w:t>60</w:t>
        </w:r>
        <w:r>
          <w:rPr>
            <w:noProof/>
            <w:webHidden/>
          </w:rPr>
          <w:fldChar w:fldCharType="end"/>
        </w:r>
      </w:hyperlink>
    </w:p>
    <w:p w14:paraId="5BF89EFA" w14:textId="7820EC88"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08" w:history="1">
        <w:r w:rsidRPr="00BE1E8D">
          <w:rPr>
            <w:rStyle w:val="Hyperlink"/>
            <w:noProof/>
          </w:rPr>
          <w:t>Blind spots and likely next questions</w:t>
        </w:r>
        <w:r>
          <w:rPr>
            <w:noProof/>
            <w:webHidden/>
          </w:rPr>
          <w:tab/>
        </w:r>
        <w:r>
          <w:rPr>
            <w:noProof/>
            <w:webHidden/>
          </w:rPr>
          <w:fldChar w:fldCharType="begin"/>
        </w:r>
        <w:r>
          <w:rPr>
            <w:noProof/>
            <w:webHidden/>
          </w:rPr>
          <w:instrText xml:space="preserve"> PAGEREF _Toc241336008 \h </w:instrText>
        </w:r>
        <w:r>
          <w:rPr>
            <w:noProof/>
            <w:webHidden/>
          </w:rPr>
        </w:r>
        <w:r>
          <w:rPr>
            <w:noProof/>
            <w:webHidden/>
          </w:rPr>
          <w:fldChar w:fldCharType="separate"/>
        </w:r>
        <w:r>
          <w:rPr>
            <w:noProof/>
            <w:webHidden/>
          </w:rPr>
          <w:t>61</w:t>
        </w:r>
        <w:r>
          <w:rPr>
            <w:noProof/>
            <w:webHidden/>
          </w:rPr>
          <w:fldChar w:fldCharType="end"/>
        </w:r>
      </w:hyperlink>
    </w:p>
    <w:p w14:paraId="6BF7CB0A" w14:textId="1FE4EE3B"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09" w:history="1">
        <w:r w:rsidRPr="00BE1E8D">
          <w:rPr>
            <w:rStyle w:val="Hyperlink"/>
            <w:noProof/>
          </w:rPr>
          <w:t>The core in one page</w:t>
        </w:r>
        <w:r>
          <w:rPr>
            <w:noProof/>
            <w:webHidden/>
          </w:rPr>
          <w:tab/>
        </w:r>
        <w:r>
          <w:rPr>
            <w:noProof/>
            <w:webHidden/>
          </w:rPr>
          <w:fldChar w:fldCharType="begin"/>
        </w:r>
        <w:r>
          <w:rPr>
            <w:noProof/>
            <w:webHidden/>
          </w:rPr>
          <w:instrText xml:space="preserve"> PAGEREF _Toc241336009 \h </w:instrText>
        </w:r>
        <w:r>
          <w:rPr>
            <w:noProof/>
            <w:webHidden/>
          </w:rPr>
        </w:r>
        <w:r>
          <w:rPr>
            <w:noProof/>
            <w:webHidden/>
          </w:rPr>
          <w:fldChar w:fldCharType="separate"/>
        </w:r>
        <w:r>
          <w:rPr>
            <w:noProof/>
            <w:webHidden/>
          </w:rPr>
          <w:t>61</w:t>
        </w:r>
        <w:r>
          <w:rPr>
            <w:noProof/>
            <w:webHidden/>
          </w:rPr>
          <w:fldChar w:fldCharType="end"/>
        </w:r>
      </w:hyperlink>
    </w:p>
    <w:p w14:paraId="1C351FE4" w14:textId="462D0E38"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10" w:history="1">
        <w:r w:rsidRPr="00BE1E8D">
          <w:rPr>
            <w:rStyle w:val="Hyperlink"/>
            <w:noProof/>
          </w:rPr>
          <w:t>What the T5 documents will carry</w:t>
        </w:r>
        <w:r>
          <w:rPr>
            <w:noProof/>
            <w:webHidden/>
          </w:rPr>
          <w:tab/>
        </w:r>
        <w:r>
          <w:rPr>
            <w:noProof/>
            <w:webHidden/>
          </w:rPr>
          <w:fldChar w:fldCharType="begin"/>
        </w:r>
        <w:r>
          <w:rPr>
            <w:noProof/>
            <w:webHidden/>
          </w:rPr>
          <w:instrText xml:space="preserve"> PAGEREF _Toc241336010 \h </w:instrText>
        </w:r>
        <w:r>
          <w:rPr>
            <w:noProof/>
            <w:webHidden/>
          </w:rPr>
        </w:r>
        <w:r>
          <w:rPr>
            <w:noProof/>
            <w:webHidden/>
          </w:rPr>
          <w:fldChar w:fldCharType="separate"/>
        </w:r>
        <w:r>
          <w:rPr>
            <w:noProof/>
            <w:webHidden/>
          </w:rPr>
          <w:t>61</w:t>
        </w:r>
        <w:r>
          <w:rPr>
            <w:noProof/>
            <w:webHidden/>
          </w:rPr>
          <w:fldChar w:fldCharType="end"/>
        </w:r>
      </w:hyperlink>
    </w:p>
    <w:p w14:paraId="3D153ED3" w14:textId="69506E40"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11" w:history="1">
        <w:r w:rsidRPr="00BE1E8D">
          <w:rPr>
            <w:rStyle w:val="Hyperlink"/>
            <w:noProof/>
          </w:rPr>
          <w:t>T6 · Victorian Britain and the World: Palmerston to Splendid Isolation, 1815–1907</w:t>
        </w:r>
        <w:r>
          <w:rPr>
            <w:noProof/>
            <w:webHidden/>
          </w:rPr>
          <w:tab/>
        </w:r>
        <w:r>
          <w:rPr>
            <w:noProof/>
            <w:webHidden/>
          </w:rPr>
          <w:fldChar w:fldCharType="begin"/>
        </w:r>
        <w:r>
          <w:rPr>
            <w:noProof/>
            <w:webHidden/>
          </w:rPr>
          <w:instrText xml:space="preserve"> PAGEREF _Toc241336011 \h </w:instrText>
        </w:r>
        <w:r>
          <w:rPr>
            <w:noProof/>
            <w:webHidden/>
          </w:rPr>
        </w:r>
        <w:r>
          <w:rPr>
            <w:noProof/>
            <w:webHidden/>
          </w:rPr>
          <w:fldChar w:fldCharType="separate"/>
        </w:r>
        <w:r>
          <w:rPr>
            <w:noProof/>
            <w:webHidden/>
          </w:rPr>
          <w:t>61</w:t>
        </w:r>
        <w:r>
          <w:rPr>
            <w:noProof/>
            <w:webHidden/>
          </w:rPr>
          <w:fldChar w:fldCharType="end"/>
        </w:r>
      </w:hyperlink>
    </w:p>
    <w:p w14:paraId="73180C0D" w14:textId="6DF46583"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12" w:history="1">
        <w:r w:rsidRPr="00BE1E8D">
          <w:rPr>
            <w:rStyle w:val="Hyperlink"/>
            <w:noProof/>
          </w:rPr>
          <w:t>What the syllabus asks for</w:t>
        </w:r>
        <w:r>
          <w:rPr>
            <w:noProof/>
            <w:webHidden/>
          </w:rPr>
          <w:tab/>
        </w:r>
        <w:r>
          <w:rPr>
            <w:noProof/>
            <w:webHidden/>
          </w:rPr>
          <w:fldChar w:fldCharType="begin"/>
        </w:r>
        <w:r>
          <w:rPr>
            <w:noProof/>
            <w:webHidden/>
          </w:rPr>
          <w:instrText xml:space="preserve"> PAGEREF _Toc241336012 \h </w:instrText>
        </w:r>
        <w:r>
          <w:rPr>
            <w:noProof/>
            <w:webHidden/>
          </w:rPr>
        </w:r>
        <w:r>
          <w:rPr>
            <w:noProof/>
            <w:webHidden/>
          </w:rPr>
          <w:fldChar w:fldCharType="separate"/>
        </w:r>
        <w:r>
          <w:rPr>
            <w:noProof/>
            <w:webHidden/>
          </w:rPr>
          <w:t>62</w:t>
        </w:r>
        <w:r>
          <w:rPr>
            <w:noProof/>
            <w:webHidden/>
          </w:rPr>
          <w:fldChar w:fldCharType="end"/>
        </w:r>
      </w:hyperlink>
    </w:p>
    <w:p w14:paraId="7C934209" w14:textId="6988C823"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13" w:history="1">
        <w:r w:rsidRPr="00BE1E8D">
          <w:rPr>
            <w:rStyle w:val="Hyperlink"/>
            <w:noProof/>
          </w:rPr>
          <w:t>What the examiner has asked</w:t>
        </w:r>
        <w:r>
          <w:rPr>
            <w:noProof/>
            <w:webHidden/>
          </w:rPr>
          <w:tab/>
        </w:r>
        <w:r>
          <w:rPr>
            <w:noProof/>
            <w:webHidden/>
          </w:rPr>
          <w:fldChar w:fldCharType="begin"/>
        </w:r>
        <w:r>
          <w:rPr>
            <w:noProof/>
            <w:webHidden/>
          </w:rPr>
          <w:instrText xml:space="preserve"> PAGEREF _Toc241336013 \h </w:instrText>
        </w:r>
        <w:r>
          <w:rPr>
            <w:noProof/>
            <w:webHidden/>
          </w:rPr>
        </w:r>
        <w:r>
          <w:rPr>
            <w:noProof/>
            <w:webHidden/>
          </w:rPr>
          <w:fldChar w:fldCharType="separate"/>
        </w:r>
        <w:r>
          <w:rPr>
            <w:noProof/>
            <w:webHidden/>
          </w:rPr>
          <w:t>62</w:t>
        </w:r>
        <w:r>
          <w:rPr>
            <w:noProof/>
            <w:webHidden/>
          </w:rPr>
          <w:fldChar w:fldCharType="end"/>
        </w:r>
      </w:hyperlink>
    </w:p>
    <w:p w14:paraId="38594217" w14:textId="31462E44"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14" w:history="1">
        <w:r w:rsidRPr="00BE1E8D">
          <w:rPr>
            <w:rStyle w:val="Hyperlink"/>
            <w:noProof/>
          </w:rPr>
          <w:t>What the record reveals</w:t>
        </w:r>
        <w:r>
          <w:rPr>
            <w:noProof/>
            <w:webHidden/>
          </w:rPr>
          <w:tab/>
        </w:r>
        <w:r>
          <w:rPr>
            <w:noProof/>
            <w:webHidden/>
          </w:rPr>
          <w:fldChar w:fldCharType="begin"/>
        </w:r>
        <w:r>
          <w:rPr>
            <w:noProof/>
            <w:webHidden/>
          </w:rPr>
          <w:instrText xml:space="preserve"> PAGEREF _Toc241336014 \h </w:instrText>
        </w:r>
        <w:r>
          <w:rPr>
            <w:noProof/>
            <w:webHidden/>
          </w:rPr>
        </w:r>
        <w:r>
          <w:rPr>
            <w:noProof/>
            <w:webHidden/>
          </w:rPr>
          <w:fldChar w:fldCharType="separate"/>
        </w:r>
        <w:r>
          <w:rPr>
            <w:noProof/>
            <w:webHidden/>
          </w:rPr>
          <w:t>62</w:t>
        </w:r>
        <w:r>
          <w:rPr>
            <w:noProof/>
            <w:webHidden/>
          </w:rPr>
          <w:fldChar w:fldCharType="end"/>
        </w:r>
      </w:hyperlink>
    </w:p>
    <w:p w14:paraId="534938B5" w14:textId="2F3A8F9C"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15" w:history="1">
        <w:r w:rsidRPr="00BE1E8D">
          <w:rPr>
            <w:rStyle w:val="Hyperlink"/>
            <w:noProof/>
          </w:rPr>
          <w:t>Blind spots and likely next questions</w:t>
        </w:r>
        <w:r>
          <w:rPr>
            <w:noProof/>
            <w:webHidden/>
          </w:rPr>
          <w:tab/>
        </w:r>
        <w:r>
          <w:rPr>
            <w:noProof/>
            <w:webHidden/>
          </w:rPr>
          <w:fldChar w:fldCharType="begin"/>
        </w:r>
        <w:r>
          <w:rPr>
            <w:noProof/>
            <w:webHidden/>
          </w:rPr>
          <w:instrText xml:space="preserve"> PAGEREF _Toc241336015 \h </w:instrText>
        </w:r>
        <w:r>
          <w:rPr>
            <w:noProof/>
            <w:webHidden/>
          </w:rPr>
        </w:r>
        <w:r>
          <w:rPr>
            <w:noProof/>
            <w:webHidden/>
          </w:rPr>
          <w:fldChar w:fldCharType="separate"/>
        </w:r>
        <w:r>
          <w:rPr>
            <w:noProof/>
            <w:webHidden/>
          </w:rPr>
          <w:t>63</w:t>
        </w:r>
        <w:r>
          <w:rPr>
            <w:noProof/>
            <w:webHidden/>
          </w:rPr>
          <w:fldChar w:fldCharType="end"/>
        </w:r>
      </w:hyperlink>
    </w:p>
    <w:p w14:paraId="3B11551D" w14:textId="587B9762"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16" w:history="1">
        <w:r w:rsidRPr="00BE1E8D">
          <w:rPr>
            <w:rStyle w:val="Hyperlink"/>
            <w:noProof/>
          </w:rPr>
          <w:t>The core in one page</w:t>
        </w:r>
        <w:r>
          <w:rPr>
            <w:noProof/>
            <w:webHidden/>
          </w:rPr>
          <w:tab/>
        </w:r>
        <w:r>
          <w:rPr>
            <w:noProof/>
            <w:webHidden/>
          </w:rPr>
          <w:fldChar w:fldCharType="begin"/>
        </w:r>
        <w:r>
          <w:rPr>
            <w:noProof/>
            <w:webHidden/>
          </w:rPr>
          <w:instrText xml:space="preserve"> PAGEREF _Toc241336016 \h </w:instrText>
        </w:r>
        <w:r>
          <w:rPr>
            <w:noProof/>
            <w:webHidden/>
          </w:rPr>
        </w:r>
        <w:r>
          <w:rPr>
            <w:noProof/>
            <w:webHidden/>
          </w:rPr>
          <w:fldChar w:fldCharType="separate"/>
        </w:r>
        <w:r>
          <w:rPr>
            <w:noProof/>
            <w:webHidden/>
          </w:rPr>
          <w:t>63</w:t>
        </w:r>
        <w:r>
          <w:rPr>
            <w:noProof/>
            <w:webHidden/>
          </w:rPr>
          <w:fldChar w:fldCharType="end"/>
        </w:r>
      </w:hyperlink>
    </w:p>
    <w:p w14:paraId="22FB1FD0" w14:textId="6C4685B8"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17" w:history="1">
        <w:r w:rsidRPr="00BE1E8D">
          <w:rPr>
            <w:rStyle w:val="Hyperlink"/>
            <w:noProof/>
          </w:rPr>
          <w:t>What the T6 documents will carry</w:t>
        </w:r>
        <w:r>
          <w:rPr>
            <w:noProof/>
            <w:webHidden/>
          </w:rPr>
          <w:tab/>
        </w:r>
        <w:r>
          <w:rPr>
            <w:noProof/>
            <w:webHidden/>
          </w:rPr>
          <w:fldChar w:fldCharType="begin"/>
        </w:r>
        <w:r>
          <w:rPr>
            <w:noProof/>
            <w:webHidden/>
          </w:rPr>
          <w:instrText xml:space="preserve"> PAGEREF _Toc241336017 \h </w:instrText>
        </w:r>
        <w:r>
          <w:rPr>
            <w:noProof/>
            <w:webHidden/>
          </w:rPr>
        </w:r>
        <w:r>
          <w:rPr>
            <w:noProof/>
            <w:webHidden/>
          </w:rPr>
          <w:fldChar w:fldCharType="separate"/>
        </w:r>
        <w:r>
          <w:rPr>
            <w:noProof/>
            <w:webHidden/>
          </w:rPr>
          <w:t>63</w:t>
        </w:r>
        <w:r>
          <w:rPr>
            <w:noProof/>
            <w:webHidden/>
          </w:rPr>
          <w:fldChar w:fldCharType="end"/>
        </w:r>
      </w:hyperlink>
    </w:p>
    <w:p w14:paraId="17004615" w14:textId="4A75D167"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18" w:history="1">
        <w:r w:rsidRPr="00BE1E8D">
          <w:rPr>
            <w:rStyle w:val="Hyperlink"/>
            <w:noProof/>
          </w:rPr>
          <w:t>T7 · Edwardian Britain, the Great War and the Road to 1939</w:t>
        </w:r>
        <w:r>
          <w:rPr>
            <w:noProof/>
            <w:webHidden/>
          </w:rPr>
          <w:tab/>
        </w:r>
        <w:r>
          <w:rPr>
            <w:noProof/>
            <w:webHidden/>
          </w:rPr>
          <w:fldChar w:fldCharType="begin"/>
        </w:r>
        <w:r>
          <w:rPr>
            <w:noProof/>
            <w:webHidden/>
          </w:rPr>
          <w:instrText xml:space="preserve"> PAGEREF _Toc241336018 \h </w:instrText>
        </w:r>
        <w:r>
          <w:rPr>
            <w:noProof/>
            <w:webHidden/>
          </w:rPr>
        </w:r>
        <w:r>
          <w:rPr>
            <w:noProof/>
            <w:webHidden/>
          </w:rPr>
          <w:fldChar w:fldCharType="separate"/>
        </w:r>
        <w:r>
          <w:rPr>
            <w:noProof/>
            <w:webHidden/>
          </w:rPr>
          <w:t>64</w:t>
        </w:r>
        <w:r>
          <w:rPr>
            <w:noProof/>
            <w:webHidden/>
          </w:rPr>
          <w:fldChar w:fldCharType="end"/>
        </w:r>
      </w:hyperlink>
    </w:p>
    <w:p w14:paraId="008D4D1A" w14:textId="08F5A8A9"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19" w:history="1">
        <w:r w:rsidRPr="00BE1E8D">
          <w:rPr>
            <w:rStyle w:val="Hyperlink"/>
            <w:noProof/>
          </w:rPr>
          <w:t>What the syllabus asks for</w:t>
        </w:r>
        <w:r>
          <w:rPr>
            <w:noProof/>
            <w:webHidden/>
          </w:rPr>
          <w:tab/>
        </w:r>
        <w:r>
          <w:rPr>
            <w:noProof/>
            <w:webHidden/>
          </w:rPr>
          <w:fldChar w:fldCharType="begin"/>
        </w:r>
        <w:r>
          <w:rPr>
            <w:noProof/>
            <w:webHidden/>
          </w:rPr>
          <w:instrText xml:space="preserve"> PAGEREF _Toc241336019 \h </w:instrText>
        </w:r>
        <w:r>
          <w:rPr>
            <w:noProof/>
            <w:webHidden/>
          </w:rPr>
        </w:r>
        <w:r>
          <w:rPr>
            <w:noProof/>
            <w:webHidden/>
          </w:rPr>
          <w:fldChar w:fldCharType="separate"/>
        </w:r>
        <w:r>
          <w:rPr>
            <w:noProof/>
            <w:webHidden/>
          </w:rPr>
          <w:t>64</w:t>
        </w:r>
        <w:r>
          <w:rPr>
            <w:noProof/>
            <w:webHidden/>
          </w:rPr>
          <w:fldChar w:fldCharType="end"/>
        </w:r>
      </w:hyperlink>
    </w:p>
    <w:p w14:paraId="47D39E22" w14:textId="59F97C20"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20" w:history="1">
        <w:r w:rsidRPr="00BE1E8D">
          <w:rPr>
            <w:rStyle w:val="Hyperlink"/>
            <w:noProof/>
          </w:rPr>
          <w:t>What the examiner has asked</w:t>
        </w:r>
        <w:r>
          <w:rPr>
            <w:noProof/>
            <w:webHidden/>
          </w:rPr>
          <w:tab/>
        </w:r>
        <w:r>
          <w:rPr>
            <w:noProof/>
            <w:webHidden/>
          </w:rPr>
          <w:fldChar w:fldCharType="begin"/>
        </w:r>
        <w:r>
          <w:rPr>
            <w:noProof/>
            <w:webHidden/>
          </w:rPr>
          <w:instrText xml:space="preserve"> PAGEREF _Toc241336020 \h </w:instrText>
        </w:r>
        <w:r>
          <w:rPr>
            <w:noProof/>
            <w:webHidden/>
          </w:rPr>
        </w:r>
        <w:r>
          <w:rPr>
            <w:noProof/>
            <w:webHidden/>
          </w:rPr>
          <w:fldChar w:fldCharType="separate"/>
        </w:r>
        <w:r>
          <w:rPr>
            <w:noProof/>
            <w:webHidden/>
          </w:rPr>
          <w:t>64</w:t>
        </w:r>
        <w:r>
          <w:rPr>
            <w:noProof/>
            <w:webHidden/>
          </w:rPr>
          <w:fldChar w:fldCharType="end"/>
        </w:r>
      </w:hyperlink>
    </w:p>
    <w:p w14:paraId="1C666754" w14:textId="6779DF27"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21" w:history="1">
        <w:r w:rsidRPr="00BE1E8D">
          <w:rPr>
            <w:rStyle w:val="Hyperlink"/>
            <w:noProof/>
          </w:rPr>
          <w:t>What the record reveals</w:t>
        </w:r>
        <w:r>
          <w:rPr>
            <w:noProof/>
            <w:webHidden/>
          </w:rPr>
          <w:tab/>
        </w:r>
        <w:r>
          <w:rPr>
            <w:noProof/>
            <w:webHidden/>
          </w:rPr>
          <w:fldChar w:fldCharType="begin"/>
        </w:r>
        <w:r>
          <w:rPr>
            <w:noProof/>
            <w:webHidden/>
          </w:rPr>
          <w:instrText xml:space="preserve"> PAGEREF _Toc241336021 \h </w:instrText>
        </w:r>
        <w:r>
          <w:rPr>
            <w:noProof/>
            <w:webHidden/>
          </w:rPr>
        </w:r>
        <w:r>
          <w:rPr>
            <w:noProof/>
            <w:webHidden/>
          </w:rPr>
          <w:fldChar w:fldCharType="separate"/>
        </w:r>
        <w:r>
          <w:rPr>
            <w:noProof/>
            <w:webHidden/>
          </w:rPr>
          <w:t>65</w:t>
        </w:r>
        <w:r>
          <w:rPr>
            <w:noProof/>
            <w:webHidden/>
          </w:rPr>
          <w:fldChar w:fldCharType="end"/>
        </w:r>
      </w:hyperlink>
    </w:p>
    <w:p w14:paraId="1F96D2D1" w14:textId="52826948"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22" w:history="1">
        <w:r w:rsidRPr="00BE1E8D">
          <w:rPr>
            <w:rStyle w:val="Hyperlink"/>
            <w:noProof/>
          </w:rPr>
          <w:t>Blind spots and likely next questions</w:t>
        </w:r>
        <w:r>
          <w:rPr>
            <w:noProof/>
            <w:webHidden/>
          </w:rPr>
          <w:tab/>
        </w:r>
        <w:r>
          <w:rPr>
            <w:noProof/>
            <w:webHidden/>
          </w:rPr>
          <w:fldChar w:fldCharType="begin"/>
        </w:r>
        <w:r>
          <w:rPr>
            <w:noProof/>
            <w:webHidden/>
          </w:rPr>
          <w:instrText xml:space="preserve"> PAGEREF _Toc241336022 \h </w:instrText>
        </w:r>
        <w:r>
          <w:rPr>
            <w:noProof/>
            <w:webHidden/>
          </w:rPr>
        </w:r>
        <w:r>
          <w:rPr>
            <w:noProof/>
            <w:webHidden/>
          </w:rPr>
          <w:fldChar w:fldCharType="separate"/>
        </w:r>
        <w:r>
          <w:rPr>
            <w:noProof/>
            <w:webHidden/>
          </w:rPr>
          <w:t>65</w:t>
        </w:r>
        <w:r>
          <w:rPr>
            <w:noProof/>
            <w:webHidden/>
          </w:rPr>
          <w:fldChar w:fldCharType="end"/>
        </w:r>
      </w:hyperlink>
    </w:p>
    <w:p w14:paraId="78225278" w14:textId="5F73E750"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23" w:history="1">
        <w:r w:rsidRPr="00BE1E8D">
          <w:rPr>
            <w:rStyle w:val="Hyperlink"/>
            <w:noProof/>
          </w:rPr>
          <w:t>The core in one page</w:t>
        </w:r>
        <w:r>
          <w:rPr>
            <w:noProof/>
            <w:webHidden/>
          </w:rPr>
          <w:tab/>
        </w:r>
        <w:r>
          <w:rPr>
            <w:noProof/>
            <w:webHidden/>
          </w:rPr>
          <w:fldChar w:fldCharType="begin"/>
        </w:r>
        <w:r>
          <w:rPr>
            <w:noProof/>
            <w:webHidden/>
          </w:rPr>
          <w:instrText xml:space="preserve"> PAGEREF _Toc241336023 \h </w:instrText>
        </w:r>
        <w:r>
          <w:rPr>
            <w:noProof/>
            <w:webHidden/>
          </w:rPr>
        </w:r>
        <w:r>
          <w:rPr>
            <w:noProof/>
            <w:webHidden/>
          </w:rPr>
          <w:fldChar w:fldCharType="separate"/>
        </w:r>
        <w:r>
          <w:rPr>
            <w:noProof/>
            <w:webHidden/>
          </w:rPr>
          <w:t>65</w:t>
        </w:r>
        <w:r>
          <w:rPr>
            <w:noProof/>
            <w:webHidden/>
          </w:rPr>
          <w:fldChar w:fldCharType="end"/>
        </w:r>
      </w:hyperlink>
    </w:p>
    <w:p w14:paraId="57C2CEC9" w14:textId="7F2890BA"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24" w:history="1">
        <w:r w:rsidRPr="00BE1E8D">
          <w:rPr>
            <w:rStyle w:val="Hyperlink"/>
            <w:noProof/>
          </w:rPr>
          <w:t>What the T7 documents will carry</w:t>
        </w:r>
        <w:r>
          <w:rPr>
            <w:noProof/>
            <w:webHidden/>
          </w:rPr>
          <w:tab/>
        </w:r>
        <w:r>
          <w:rPr>
            <w:noProof/>
            <w:webHidden/>
          </w:rPr>
          <w:fldChar w:fldCharType="begin"/>
        </w:r>
        <w:r>
          <w:rPr>
            <w:noProof/>
            <w:webHidden/>
          </w:rPr>
          <w:instrText xml:space="preserve"> PAGEREF _Toc241336024 \h </w:instrText>
        </w:r>
        <w:r>
          <w:rPr>
            <w:noProof/>
            <w:webHidden/>
          </w:rPr>
        </w:r>
        <w:r>
          <w:rPr>
            <w:noProof/>
            <w:webHidden/>
          </w:rPr>
          <w:fldChar w:fldCharType="separate"/>
        </w:r>
        <w:r>
          <w:rPr>
            <w:noProof/>
            <w:webHidden/>
          </w:rPr>
          <w:t>65</w:t>
        </w:r>
        <w:r>
          <w:rPr>
            <w:noProof/>
            <w:webHidden/>
          </w:rPr>
          <w:fldChar w:fldCharType="end"/>
        </w:r>
      </w:hyperlink>
    </w:p>
    <w:p w14:paraId="6783E556" w14:textId="3FF976B3"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25" w:history="1">
        <w:r w:rsidRPr="00BE1E8D">
          <w:rPr>
            <w:rStyle w:val="Hyperlink"/>
            <w:noProof/>
          </w:rPr>
          <w:t>T8 · The Second World War, Attlee, the Cold War and the End of Empire, 1939–1979</w:t>
        </w:r>
        <w:r>
          <w:rPr>
            <w:noProof/>
            <w:webHidden/>
          </w:rPr>
          <w:tab/>
        </w:r>
        <w:r>
          <w:rPr>
            <w:noProof/>
            <w:webHidden/>
          </w:rPr>
          <w:fldChar w:fldCharType="begin"/>
        </w:r>
        <w:r>
          <w:rPr>
            <w:noProof/>
            <w:webHidden/>
          </w:rPr>
          <w:instrText xml:space="preserve"> PAGEREF _Toc241336025 \h </w:instrText>
        </w:r>
        <w:r>
          <w:rPr>
            <w:noProof/>
            <w:webHidden/>
          </w:rPr>
        </w:r>
        <w:r>
          <w:rPr>
            <w:noProof/>
            <w:webHidden/>
          </w:rPr>
          <w:fldChar w:fldCharType="separate"/>
        </w:r>
        <w:r>
          <w:rPr>
            <w:noProof/>
            <w:webHidden/>
          </w:rPr>
          <w:t>66</w:t>
        </w:r>
        <w:r>
          <w:rPr>
            <w:noProof/>
            <w:webHidden/>
          </w:rPr>
          <w:fldChar w:fldCharType="end"/>
        </w:r>
      </w:hyperlink>
    </w:p>
    <w:p w14:paraId="4A01F8CC" w14:textId="4BAE28BF"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26" w:history="1">
        <w:r w:rsidRPr="00BE1E8D">
          <w:rPr>
            <w:rStyle w:val="Hyperlink"/>
            <w:noProof/>
          </w:rPr>
          <w:t>What the syllabus asks for</w:t>
        </w:r>
        <w:r>
          <w:rPr>
            <w:noProof/>
            <w:webHidden/>
          </w:rPr>
          <w:tab/>
        </w:r>
        <w:r>
          <w:rPr>
            <w:noProof/>
            <w:webHidden/>
          </w:rPr>
          <w:fldChar w:fldCharType="begin"/>
        </w:r>
        <w:r>
          <w:rPr>
            <w:noProof/>
            <w:webHidden/>
          </w:rPr>
          <w:instrText xml:space="preserve"> PAGEREF _Toc241336026 \h </w:instrText>
        </w:r>
        <w:r>
          <w:rPr>
            <w:noProof/>
            <w:webHidden/>
          </w:rPr>
        </w:r>
        <w:r>
          <w:rPr>
            <w:noProof/>
            <w:webHidden/>
          </w:rPr>
          <w:fldChar w:fldCharType="separate"/>
        </w:r>
        <w:r>
          <w:rPr>
            <w:noProof/>
            <w:webHidden/>
          </w:rPr>
          <w:t>66</w:t>
        </w:r>
        <w:r>
          <w:rPr>
            <w:noProof/>
            <w:webHidden/>
          </w:rPr>
          <w:fldChar w:fldCharType="end"/>
        </w:r>
      </w:hyperlink>
    </w:p>
    <w:p w14:paraId="48B27ACF" w14:textId="7642982F"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27" w:history="1">
        <w:r w:rsidRPr="00BE1E8D">
          <w:rPr>
            <w:rStyle w:val="Hyperlink"/>
            <w:noProof/>
          </w:rPr>
          <w:t>What the examiner has asked</w:t>
        </w:r>
        <w:r>
          <w:rPr>
            <w:noProof/>
            <w:webHidden/>
          </w:rPr>
          <w:tab/>
        </w:r>
        <w:r>
          <w:rPr>
            <w:noProof/>
            <w:webHidden/>
          </w:rPr>
          <w:fldChar w:fldCharType="begin"/>
        </w:r>
        <w:r>
          <w:rPr>
            <w:noProof/>
            <w:webHidden/>
          </w:rPr>
          <w:instrText xml:space="preserve"> PAGEREF _Toc241336027 \h </w:instrText>
        </w:r>
        <w:r>
          <w:rPr>
            <w:noProof/>
            <w:webHidden/>
          </w:rPr>
        </w:r>
        <w:r>
          <w:rPr>
            <w:noProof/>
            <w:webHidden/>
          </w:rPr>
          <w:fldChar w:fldCharType="separate"/>
        </w:r>
        <w:r>
          <w:rPr>
            <w:noProof/>
            <w:webHidden/>
          </w:rPr>
          <w:t>66</w:t>
        </w:r>
        <w:r>
          <w:rPr>
            <w:noProof/>
            <w:webHidden/>
          </w:rPr>
          <w:fldChar w:fldCharType="end"/>
        </w:r>
      </w:hyperlink>
    </w:p>
    <w:p w14:paraId="021E22BB" w14:textId="53723B5B"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28" w:history="1">
        <w:r w:rsidRPr="00BE1E8D">
          <w:rPr>
            <w:rStyle w:val="Hyperlink"/>
            <w:noProof/>
          </w:rPr>
          <w:t>What the record reveals</w:t>
        </w:r>
        <w:r>
          <w:rPr>
            <w:noProof/>
            <w:webHidden/>
          </w:rPr>
          <w:tab/>
        </w:r>
        <w:r>
          <w:rPr>
            <w:noProof/>
            <w:webHidden/>
          </w:rPr>
          <w:fldChar w:fldCharType="begin"/>
        </w:r>
        <w:r>
          <w:rPr>
            <w:noProof/>
            <w:webHidden/>
          </w:rPr>
          <w:instrText xml:space="preserve"> PAGEREF _Toc241336028 \h </w:instrText>
        </w:r>
        <w:r>
          <w:rPr>
            <w:noProof/>
            <w:webHidden/>
          </w:rPr>
        </w:r>
        <w:r>
          <w:rPr>
            <w:noProof/>
            <w:webHidden/>
          </w:rPr>
          <w:fldChar w:fldCharType="separate"/>
        </w:r>
        <w:r>
          <w:rPr>
            <w:noProof/>
            <w:webHidden/>
          </w:rPr>
          <w:t>67</w:t>
        </w:r>
        <w:r>
          <w:rPr>
            <w:noProof/>
            <w:webHidden/>
          </w:rPr>
          <w:fldChar w:fldCharType="end"/>
        </w:r>
      </w:hyperlink>
    </w:p>
    <w:p w14:paraId="59271701" w14:textId="41CBE459"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29" w:history="1">
        <w:r w:rsidRPr="00BE1E8D">
          <w:rPr>
            <w:rStyle w:val="Hyperlink"/>
            <w:noProof/>
          </w:rPr>
          <w:t>Blind spots and likely next questions</w:t>
        </w:r>
        <w:r>
          <w:rPr>
            <w:noProof/>
            <w:webHidden/>
          </w:rPr>
          <w:tab/>
        </w:r>
        <w:r>
          <w:rPr>
            <w:noProof/>
            <w:webHidden/>
          </w:rPr>
          <w:fldChar w:fldCharType="begin"/>
        </w:r>
        <w:r>
          <w:rPr>
            <w:noProof/>
            <w:webHidden/>
          </w:rPr>
          <w:instrText xml:space="preserve"> PAGEREF _Toc241336029 \h </w:instrText>
        </w:r>
        <w:r>
          <w:rPr>
            <w:noProof/>
            <w:webHidden/>
          </w:rPr>
        </w:r>
        <w:r>
          <w:rPr>
            <w:noProof/>
            <w:webHidden/>
          </w:rPr>
          <w:fldChar w:fldCharType="separate"/>
        </w:r>
        <w:r>
          <w:rPr>
            <w:noProof/>
            <w:webHidden/>
          </w:rPr>
          <w:t>67</w:t>
        </w:r>
        <w:r>
          <w:rPr>
            <w:noProof/>
            <w:webHidden/>
          </w:rPr>
          <w:fldChar w:fldCharType="end"/>
        </w:r>
      </w:hyperlink>
    </w:p>
    <w:p w14:paraId="4BAA6E9C" w14:textId="21C7ED2D"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30" w:history="1">
        <w:r w:rsidRPr="00BE1E8D">
          <w:rPr>
            <w:rStyle w:val="Hyperlink"/>
            <w:noProof/>
          </w:rPr>
          <w:t>The core in one page</w:t>
        </w:r>
        <w:r>
          <w:rPr>
            <w:noProof/>
            <w:webHidden/>
          </w:rPr>
          <w:tab/>
        </w:r>
        <w:r>
          <w:rPr>
            <w:noProof/>
            <w:webHidden/>
          </w:rPr>
          <w:fldChar w:fldCharType="begin"/>
        </w:r>
        <w:r>
          <w:rPr>
            <w:noProof/>
            <w:webHidden/>
          </w:rPr>
          <w:instrText xml:space="preserve"> PAGEREF _Toc241336030 \h </w:instrText>
        </w:r>
        <w:r>
          <w:rPr>
            <w:noProof/>
            <w:webHidden/>
          </w:rPr>
        </w:r>
        <w:r>
          <w:rPr>
            <w:noProof/>
            <w:webHidden/>
          </w:rPr>
          <w:fldChar w:fldCharType="separate"/>
        </w:r>
        <w:r>
          <w:rPr>
            <w:noProof/>
            <w:webHidden/>
          </w:rPr>
          <w:t>67</w:t>
        </w:r>
        <w:r>
          <w:rPr>
            <w:noProof/>
            <w:webHidden/>
          </w:rPr>
          <w:fldChar w:fldCharType="end"/>
        </w:r>
      </w:hyperlink>
    </w:p>
    <w:p w14:paraId="64624111" w14:textId="4C021821"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31" w:history="1">
        <w:r w:rsidRPr="00BE1E8D">
          <w:rPr>
            <w:rStyle w:val="Hyperlink"/>
            <w:noProof/>
          </w:rPr>
          <w:t>What the T8 documents will carry</w:t>
        </w:r>
        <w:r>
          <w:rPr>
            <w:noProof/>
            <w:webHidden/>
          </w:rPr>
          <w:tab/>
        </w:r>
        <w:r>
          <w:rPr>
            <w:noProof/>
            <w:webHidden/>
          </w:rPr>
          <w:fldChar w:fldCharType="begin"/>
        </w:r>
        <w:r>
          <w:rPr>
            <w:noProof/>
            <w:webHidden/>
          </w:rPr>
          <w:instrText xml:space="preserve"> PAGEREF _Toc241336031 \h </w:instrText>
        </w:r>
        <w:r>
          <w:rPr>
            <w:noProof/>
            <w:webHidden/>
          </w:rPr>
        </w:r>
        <w:r>
          <w:rPr>
            <w:noProof/>
            <w:webHidden/>
          </w:rPr>
          <w:fldChar w:fldCharType="separate"/>
        </w:r>
        <w:r>
          <w:rPr>
            <w:noProof/>
            <w:webHidden/>
          </w:rPr>
          <w:t>68</w:t>
        </w:r>
        <w:r>
          <w:rPr>
            <w:noProof/>
            <w:webHidden/>
          </w:rPr>
          <w:fldChar w:fldCharType="end"/>
        </w:r>
      </w:hyperlink>
    </w:p>
    <w:p w14:paraId="286726AF" w14:textId="341CC4F8"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32" w:history="1">
        <w:r w:rsidRPr="00BE1E8D">
          <w:rPr>
            <w:rStyle w:val="Hyperlink"/>
            <w:noProof/>
          </w:rPr>
          <w:t>T9 · Thatcher and Major: Thatcherism, the Falklands and Europe, 1979–1997</w:t>
        </w:r>
        <w:r>
          <w:rPr>
            <w:noProof/>
            <w:webHidden/>
          </w:rPr>
          <w:tab/>
        </w:r>
        <w:r>
          <w:rPr>
            <w:noProof/>
            <w:webHidden/>
          </w:rPr>
          <w:fldChar w:fldCharType="begin"/>
        </w:r>
        <w:r>
          <w:rPr>
            <w:noProof/>
            <w:webHidden/>
          </w:rPr>
          <w:instrText xml:space="preserve"> PAGEREF _Toc241336032 \h </w:instrText>
        </w:r>
        <w:r>
          <w:rPr>
            <w:noProof/>
            <w:webHidden/>
          </w:rPr>
        </w:r>
        <w:r>
          <w:rPr>
            <w:noProof/>
            <w:webHidden/>
          </w:rPr>
          <w:fldChar w:fldCharType="separate"/>
        </w:r>
        <w:r>
          <w:rPr>
            <w:noProof/>
            <w:webHidden/>
          </w:rPr>
          <w:t>68</w:t>
        </w:r>
        <w:r>
          <w:rPr>
            <w:noProof/>
            <w:webHidden/>
          </w:rPr>
          <w:fldChar w:fldCharType="end"/>
        </w:r>
      </w:hyperlink>
    </w:p>
    <w:p w14:paraId="1843C492" w14:textId="48350A3E"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33" w:history="1">
        <w:r w:rsidRPr="00BE1E8D">
          <w:rPr>
            <w:rStyle w:val="Hyperlink"/>
            <w:noProof/>
          </w:rPr>
          <w:t>What the syllabus asks for</w:t>
        </w:r>
        <w:r>
          <w:rPr>
            <w:noProof/>
            <w:webHidden/>
          </w:rPr>
          <w:tab/>
        </w:r>
        <w:r>
          <w:rPr>
            <w:noProof/>
            <w:webHidden/>
          </w:rPr>
          <w:fldChar w:fldCharType="begin"/>
        </w:r>
        <w:r>
          <w:rPr>
            <w:noProof/>
            <w:webHidden/>
          </w:rPr>
          <w:instrText xml:space="preserve"> PAGEREF _Toc241336033 \h </w:instrText>
        </w:r>
        <w:r>
          <w:rPr>
            <w:noProof/>
            <w:webHidden/>
          </w:rPr>
        </w:r>
        <w:r>
          <w:rPr>
            <w:noProof/>
            <w:webHidden/>
          </w:rPr>
          <w:fldChar w:fldCharType="separate"/>
        </w:r>
        <w:r>
          <w:rPr>
            <w:noProof/>
            <w:webHidden/>
          </w:rPr>
          <w:t>68</w:t>
        </w:r>
        <w:r>
          <w:rPr>
            <w:noProof/>
            <w:webHidden/>
          </w:rPr>
          <w:fldChar w:fldCharType="end"/>
        </w:r>
      </w:hyperlink>
    </w:p>
    <w:p w14:paraId="7AD8C2F8" w14:textId="0C6AA51D"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34" w:history="1">
        <w:r w:rsidRPr="00BE1E8D">
          <w:rPr>
            <w:rStyle w:val="Hyperlink"/>
            <w:noProof/>
          </w:rPr>
          <w:t>What the examiner has asked</w:t>
        </w:r>
        <w:r>
          <w:rPr>
            <w:noProof/>
            <w:webHidden/>
          </w:rPr>
          <w:tab/>
        </w:r>
        <w:r>
          <w:rPr>
            <w:noProof/>
            <w:webHidden/>
          </w:rPr>
          <w:fldChar w:fldCharType="begin"/>
        </w:r>
        <w:r>
          <w:rPr>
            <w:noProof/>
            <w:webHidden/>
          </w:rPr>
          <w:instrText xml:space="preserve"> PAGEREF _Toc241336034 \h </w:instrText>
        </w:r>
        <w:r>
          <w:rPr>
            <w:noProof/>
            <w:webHidden/>
          </w:rPr>
        </w:r>
        <w:r>
          <w:rPr>
            <w:noProof/>
            <w:webHidden/>
          </w:rPr>
          <w:fldChar w:fldCharType="separate"/>
        </w:r>
        <w:r>
          <w:rPr>
            <w:noProof/>
            <w:webHidden/>
          </w:rPr>
          <w:t>68</w:t>
        </w:r>
        <w:r>
          <w:rPr>
            <w:noProof/>
            <w:webHidden/>
          </w:rPr>
          <w:fldChar w:fldCharType="end"/>
        </w:r>
      </w:hyperlink>
    </w:p>
    <w:p w14:paraId="68BC8B31" w14:textId="10D7D3A4"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35" w:history="1">
        <w:r w:rsidRPr="00BE1E8D">
          <w:rPr>
            <w:rStyle w:val="Hyperlink"/>
            <w:noProof/>
          </w:rPr>
          <w:t>What the record reveals</w:t>
        </w:r>
        <w:r>
          <w:rPr>
            <w:noProof/>
            <w:webHidden/>
          </w:rPr>
          <w:tab/>
        </w:r>
        <w:r>
          <w:rPr>
            <w:noProof/>
            <w:webHidden/>
          </w:rPr>
          <w:fldChar w:fldCharType="begin"/>
        </w:r>
        <w:r>
          <w:rPr>
            <w:noProof/>
            <w:webHidden/>
          </w:rPr>
          <w:instrText xml:space="preserve"> PAGEREF _Toc241336035 \h </w:instrText>
        </w:r>
        <w:r>
          <w:rPr>
            <w:noProof/>
            <w:webHidden/>
          </w:rPr>
        </w:r>
        <w:r>
          <w:rPr>
            <w:noProof/>
            <w:webHidden/>
          </w:rPr>
          <w:fldChar w:fldCharType="separate"/>
        </w:r>
        <w:r>
          <w:rPr>
            <w:noProof/>
            <w:webHidden/>
          </w:rPr>
          <w:t>69</w:t>
        </w:r>
        <w:r>
          <w:rPr>
            <w:noProof/>
            <w:webHidden/>
          </w:rPr>
          <w:fldChar w:fldCharType="end"/>
        </w:r>
      </w:hyperlink>
    </w:p>
    <w:p w14:paraId="2434D49B" w14:textId="7F08CD9D"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36" w:history="1">
        <w:r w:rsidRPr="00BE1E8D">
          <w:rPr>
            <w:rStyle w:val="Hyperlink"/>
            <w:noProof/>
          </w:rPr>
          <w:t>Blind spots and likely next questions</w:t>
        </w:r>
        <w:r>
          <w:rPr>
            <w:noProof/>
            <w:webHidden/>
          </w:rPr>
          <w:tab/>
        </w:r>
        <w:r>
          <w:rPr>
            <w:noProof/>
            <w:webHidden/>
          </w:rPr>
          <w:fldChar w:fldCharType="begin"/>
        </w:r>
        <w:r>
          <w:rPr>
            <w:noProof/>
            <w:webHidden/>
          </w:rPr>
          <w:instrText xml:space="preserve"> PAGEREF _Toc241336036 \h </w:instrText>
        </w:r>
        <w:r>
          <w:rPr>
            <w:noProof/>
            <w:webHidden/>
          </w:rPr>
        </w:r>
        <w:r>
          <w:rPr>
            <w:noProof/>
            <w:webHidden/>
          </w:rPr>
          <w:fldChar w:fldCharType="separate"/>
        </w:r>
        <w:r>
          <w:rPr>
            <w:noProof/>
            <w:webHidden/>
          </w:rPr>
          <w:t>69</w:t>
        </w:r>
        <w:r>
          <w:rPr>
            <w:noProof/>
            <w:webHidden/>
          </w:rPr>
          <w:fldChar w:fldCharType="end"/>
        </w:r>
      </w:hyperlink>
    </w:p>
    <w:p w14:paraId="19CD172D" w14:textId="142B2FF6"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37" w:history="1">
        <w:r w:rsidRPr="00BE1E8D">
          <w:rPr>
            <w:rStyle w:val="Hyperlink"/>
            <w:noProof/>
          </w:rPr>
          <w:t>The core in one page</w:t>
        </w:r>
        <w:r>
          <w:rPr>
            <w:noProof/>
            <w:webHidden/>
          </w:rPr>
          <w:tab/>
        </w:r>
        <w:r>
          <w:rPr>
            <w:noProof/>
            <w:webHidden/>
          </w:rPr>
          <w:fldChar w:fldCharType="begin"/>
        </w:r>
        <w:r>
          <w:rPr>
            <w:noProof/>
            <w:webHidden/>
          </w:rPr>
          <w:instrText xml:space="preserve"> PAGEREF _Toc241336037 \h </w:instrText>
        </w:r>
        <w:r>
          <w:rPr>
            <w:noProof/>
            <w:webHidden/>
          </w:rPr>
        </w:r>
        <w:r>
          <w:rPr>
            <w:noProof/>
            <w:webHidden/>
          </w:rPr>
          <w:fldChar w:fldCharType="separate"/>
        </w:r>
        <w:r>
          <w:rPr>
            <w:noProof/>
            <w:webHidden/>
          </w:rPr>
          <w:t>69</w:t>
        </w:r>
        <w:r>
          <w:rPr>
            <w:noProof/>
            <w:webHidden/>
          </w:rPr>
          <w:fldChar w:fldCharType="end"/>
        </w:r>
      </w:hyperlink>
    </w:p>
    <w:p w14:paraId="6BFEDD28" w14:textId="2179B803"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38" w:history="1">
        <w:r w:rsidRPr="00BE1E8D">
          <w:rPr>
            <w:rStyle w:val="Hyperlink"/>
            <w:noProof/>
          </w:rPr>
          <w:t>What the T9 documents will carry</w:t>
        </w:r>
        <w:r>
          <w:rPr>
            <w:noProof/>
            <w:webHidden/>
          </w:rPr>
          <w:tab/>
        </w:r>
        <w:r>
          <w:rPr>
            <w:noProof/>
            <w:webHidden/>
          </w:rPr>
          <w:fldChar w:fldCharType="begin"/>
        </w:r>
        <w:r>
          <w:rPr>
            <w:noProof/>
            <w:webHidden/>
          </w:rPr>
          <w:instrText xml:space="preserve"> PAGEREF _Toc241336038 \h </w:instrText>
        </w:r>
        <w:r>
          <w:rPr>
            <w:noProof/>
            <w:webHidden/>
          </w:rPr>
        </w:r>
        <w:r>
          <w:rPr>
            <w:noProof/>
            <w:webHidden/>
          </w:rPr>
          <w:fldChar w:fldCharType="separate"/>
        </w:r>
        <w:r>
          <w:rPr>
            <w:noProof/>
            <w:webHidden/>
          </w:rPr>
          <w:t>70</w:t>
        </w:r>
        <w:r>
          <w:rPr>
            <w:noProof/>
            <w:webHidden/>
          </w:rPr>
          <w:fldChar w:fldCharType="end"/>
        </w:r>
      </w:hyperlink>
    </w:p>
    <w:p w14:paraId="2B773022" w14:textId="5260D68B"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39" w:history="1">
        <w:r w:rsidRPr="00BE1E8D">
          <w:rPr>
            <w:rStyle w:val="Hyperlink"/>
            <w:noProof/>
          </w:rPr>
          <w:t>T10 · Blair to Burnham: New Labour, the War on Terror, Crisis and Brexit, 1997–2026</w:t>
        </w:r>
        <w:r>
          <w:rPr>
            <w:noProof/>
            <w:webHidden/>
          </w:rPr>
          <w:tab/>
        </w:r>
        <w:r>
          <w:rPr>
            <w:noProof/>
            <w:webHidden/>
          </w:rPr>
          <w:fldChar w:fldCharType="begin"/>
        </w:r>
        <w:r>
          <w:rPr>
            <w:noProof/>
            <w:webHidden/>
          </w:rPr>
          <w:instrText xml:space="preserve"> PAGEREF _Toc241336039 \h </w:instrText>
        </w:r>
        <w:r>
          <w:rPr>
            <w:noProof/>
            <w:webHidden/>
          </w:rPr>
        </w:r>
        <w:r>
          <w:rPr>
            <w:noProof/>
            <w:webHidden/>
          </w:rPr>
          <w:fldChar w:fldCharType="separate"/>
        </w:r>
        <w:r>
          <w:rPr>
            <w:noProof/>
            <w:webHidden/>
          </w:rPr>
          <w:t>70</w:t>
        </w:r>
        <w:r>
          <w:rPr>
            <w:noProof/>
            <w:webHidden/>
          </w:rPr>
          <w:fldChar w:fldCharType="end"/>
        </w:r>
      </w:hyperlink>
    </w:p>
    <w:p w14:paraId="167E51B6" w14:textId="4B91D807"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40" w:history="1">
        <w:r w:rsidRPr="00BE1E8D">
          <w:rPr>
            <w:rStyle w:val="Hyperlink"/>
            <w:noProof/>
          </w:rPr>
          <w:t>What the syllabus asks for</w:t>
        </w:r>
        <w:r>
          <w:rPr>
            <w:noProof/>
            <w:webHidden/>
          </w:rPr>
          <w:tab/>
        </w:r>
        <w:r>
          <w:rPr>
            <w:noProof/>
            <w:webHidden/>
          </w:rPr>
          <w:fldChar w:fldCharType="begin"/>
        </w:r>
        <w:r>
          <w:rPr>
            <w:noProof/>
            <w:webHidden/>
          </w:rPr>
          <w:instrText xml:space="preserve"> PAGEREF _Toc241336040 \h </w:instrText>
        </w:r>
        <w:r>
          <w:rPr>
            <w:noProof/>
            <w:webHidden/>
          </w:rPr>
        </w:r>
        <w:r>
          <w:rPr>
            <w:noProof/>
            <w:webHidden/>
          </w:rPr>
          <w:fldChar w:fldCharType="separate"/>
        </w:r>
        <w:r>
          <w:rPr>
            <w:noProof/>
            <w:webHidden/>
          </w:rPr>
          <w:t>70</w:t>
        </w:r>
        <w:r>
          <w:rPr>
            <w:noProof/>
            <w:webHidden/>
          </w:rPr>
          <w:fldChar w:fldCharType="end"/>
        </w:r>
      </w:hyperlink>
    </w:p>
    <w:p w14:paraId="07115FEE" w14:textId="28AE4E21"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41" w:history="1">
        <w:r w:rsidRPr="00BE1E8D">
          <w:rPr>
            <w:rStyle w:val="Hyperlink"/>
            <w:noProof/>
          </w:rPr>
          <w:t>What the examiner has asked</w:t>
        </w:r>
        <w:r>
          <w:rPr>
            <w:noProof/>
            <w:webHidden/>
          </w:rPr>
          <w:tab/>
        </w:r>
        <w:r>
          <w:rPr>
            <w:noProof/>
            <w:webHidden/>
          </w:rPr>
          <w:fldChar w:fldCharType="begin"/>
        </w:r>
        <w:r>
          <w:rPr>
            <w:noProof/>
            <w:webHidden/>
          </w:rPr>
          <w:instrText xml:space="preserve"> PAGEREF _Toc241336041 \h </w:instrText>
        </w:r>
        <w:r>
          <w:rPr>
            <w:noProof/>
            <w:webHidden/>
          </w:rPr>
        </w:r>
        <w:r>
          <w:rPr>
            <w:noProof/>
            <w:webHidden/>
          </w:rPr>
          <w:fldChar w:fldCharType="separate"/>
        </w:r>
        <w:r>
          <w:rPr>
            <w:noProof/>
            <w:webHidden/>
          </w:rPr>
          <w:t>70</w:t>
        </w:r>
        <w:r>
          <w:rPr>
            <w:noProof/>
            <w:webHidden/>
          </w:rPr>
          <w:fldChar w:fldCharType="end"/>
        </w:r>
      </w:hyperlink>
    </w:p>
    <w:p w14:paraId="4099D267" w14:textId="656208C4"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42" w:history="1">
        <w:r w:rsidRPr="00BE1E8D">
          <w:rPr>
            <w:rStyle w:val="Hyperlink"/>
            <w:noProof/>
          </w:rPr>
          <w:t>What the record reveals</w:t>
        </w:r>
        <w:r>
          <w:rPr>
            <w:noProof/>
            <w:webHidden/>
          </w:rPr>
          <w:tab/>
        </w:r>
        <w:r>
          <w:rPr>
            <w:noProof/>
            <w:webHidden/>
          </w:rPr>
          <w:fldChar w:fldCharType="begin"/>
        </w:r>
        <w:r>
          <w:rPr>
            <w:noProof/>
            <w:webHidden/>
          </w:rPr>
          <w:instrText xml:space="preserve"> PAGEREF _Toc241336042 \h </w:instrText>
        </w:r>
        <w:r>
          <w:rPr>
            <w:noProof/>
            <w:webHidden/>
          </w:rPr>
        </w:r>
        <w:r>
          <w:rPr>
            <w:noProof/>
            <w:webHidden/>
          </w:rPr>
          <w:fldChar w:fldCharType="separate"/>
        </w:r>
        <w:r>
          <w:rPr>
            <w:noProof/>
            <w:webHidden/>
          </w:rPr>
          <w:t>71</w:t>
        </w:r>
        <w:r>
          <w:rPr>
            <w:noProof/>
            <w:webHidden/>
          </w:rPr>
          <w:fldChar w:fldCharType="end"/>
        </w:r>
      </w:hyperlink>
    </w:p>
    <w:p w14:paraId="682981F2" w14:textId="329873B1"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43" w:history="1">
        <w:r w:rsidRPr="00BE1E8D">
          <w:rPr>
            <w:rStyle w:val="Hyperlink"/>
            <w:noProof/>
          </w:rPr>
          <w:t>Blind spots and likely next questions</w:t>
        </w:r>
        <w:r>
          <w:rPr>
            <w:noProof/>
            <w:webHidden/>
          </w:rPr>
          <w:tab/>
        </w:r>
        <w:r>
          <w:rPr>
            <w:noProof/>
            <w:webHidden/>
          </w:rPr>
          <w:fldChar w:fldCharType="begin"/>
        </w:r>
        <w:r>
          <w:rPr>
            <w:noProof/>
            <w:webHidden/>
          </w:rPr>
          <w:instrText xml:space="preserve"> PAGEREF _Toc241336043 \h </w:instrText>
        </w:r>
        <w:r>
          <w:rPr>
            <w:noProof/>
            <w:webHidden/>
          </w:rPr>
        </w:r>
        <w:r>
          <w:rPr>
            <w:noProof/>
            <w:webHidden/>
          </w:rPr>
          <w:fldChar w:fldCharType="separate"/>
        </w:r>
        <w:r>
          <w:rPr>
            <w:noProof/>
            <w:webHidden/>
          </w:rPr>
          <w:t>71</w:t>
        </w:r>
        <w:r>
          <w:rPr>
            <w:noProof/>
            <w:webHidden/>
          </w:rPr>
          <w:fldChar w:fldCharType="end"/>
        </w:r>
      </w:hyperlink>
    </w:p>
    <w:p w14:paraId="1B6B1A86" w14:textId="61E93C64"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44" w:history="1">
        <w:r w:rsidRPr="00BE1E8D">
          <w:rPr>
            <w:rStyle w:val="Hyperlink"/>
            <w:noProof/>
          </w:rPr>
          <w:t>The core in one page</w:t>
        </w:r>
        <w:r>
          <w:rPr>
            <w:noProof/>
            <w:webHidden/>
          </w:rPr>
          <w:tab/>
        </w:r>
        <w:r>
          <w:rPr>
            <w:noProof/>
            <w:webHidden/>
          </w:rPr>
          <w:fldChar w:fldCharType="begin"/>
        </w:r>
        <w:r>
          <w:rPr>
            <w:noProof/>
            <w:webHidden/>
          </w:rPr>
          <w:instrText xml:space="preserve"> PAGEREF _Toc241336044 \h </w:instrText>
        </w:r>
        <w:r>
          <w:rPr>
            <w:noProof/>
            <w:webHidden/>
          </w:rPr>
        </w:r>
        <w:r>
          <w:rPr>
            <w:noProof/>
            <w:webHidden/>
          </w:rPr>
          <w:fldChar w:fldCharType="separate"/>
        </w:r>
        <w:r>
          <w:rPr>
            <w:noProof/>
            <w:webHidden/>
          </w:rPr>
          <w:t>72</w:t>
        </w:r>
        <w:r>
          <w:rPr>
            <w:noProof/>
            <w:webHidden/>
          </w:rPr>
          <w:fldChar w:fldCharType="end"/>
        </w:r>
      </w:hyperlink>
    </w:p>
    <w:p w14:paraId="76E558F3" w14:textId="6C0C9588"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45" w:history="1">
        <w:r w:rsidRPr="00BE1E8D">
          <w:rPr>
            <w:rStyle w:val="Hyperlink"/>
            <w:noProof/>
          </w:rPr>
          <w:t>What the T10 documents will carry</w:t>
        </w:r>
        <w:r>
          <w:rPr>
            <w:noProof/>
            <w:webHidden/>
          </w:rPr>
          <w:tab/>
        </w:r>
        <w:r>
          <w:rPr>
            <w:noProof/>
            <w:webHidden/>
          </w:rPr>
          <w:fldChar w:fldCharType="begin"/>
        </w:r>
        <w:r>
          <w:rPr>
            <w:noProof/>
            <w:webHidden/>
          </w:rPr>
          <w:instrText xml:space="preserve"> PAGEREF _Toc241336045 \h </w:instrText>
        </w:r>
        <w:r>
          <w:rPr>
            <w:noProof/>
            <w:webHidden/>
          </w:rPr>
        </w:r>
        <w:r>
          <w:rPr>
            <w:noProof/>
            <w:webHidden/>
          </w:rPr>
          <w:fldChar w:fldCharType="separate"/>
        </w:r>
        <w:r>
          <w:rPr>
            <w:noProof/>
            <w:webHidden/>
          </w:rPr>
          <w:t>72</w:t>
        </w:r>
        <w:r>
          <w:rPr>
            <w:noProof/>
            <w:webHidden/>
          </w:rPr>
          <w:fldChar w:fldCharType="end"/>
        </w:r>
      </w:hyperlink>
    </w:p>
    <w:p w14:paraId="57924D0D" w14:textId="32EBCAAF" w:rsidR="00CD2EC2" w:rsidRDefault="00CD2EC2">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36046" w:history="1">
        <w:r w:rsidRPr="00BE1E8D">
          <w:rPr>
            <w:rStyle w:val="Hyperlink"/>
            <w:noProof/>
          </w:rPr>
          <w:t>Part Five — How a British History Answer Scores</w:t>
        </w:r>
        <w:r>
          <w:rPr>
            <w:noProof/>
            <w:webHidden/>
          </w:rPr>
          <w:tab/>
        </w:r>
        <w:r>
          <w:rPr>
            <w:noProof/>
            <w:webHidden/>
          </w:rPr>
          <w:fldChar w:fldCharType="begin"/>
        </w:r>
        <w:r>
          <w:rPr>
            <w:noProof/>
            <w:webHidden/>
          </w:rPr>
          <w:instrText xml:space="preserve"> PAGEREF _Toc241336046 \h </w:instrText>
        </w:r>
        <w:r>
          <w:rPr>
            <w:noProof/>
            <w:webHidden/>
          </w:rPr>
        </w:r>
        <w:r>
          <w:rPr>
            <w:noProof/>
            <w:webHidden/>
          </w:rPr>
          <w:fldChar w:fldCharType="separate"/>
        </w:r>
        <w:r>
          <w:rPr>
            <w:noProof/>
            <w:webHidden/>
          </w:rPr>
          <w:t>73</w:t>
        </w:r>
        <w:r>
          <w:rPr>
            <w:noProof/>
            <w:webHidden/>
          </w:rPr>
          <w:fldChar w:fldCharType="end"/>
        </w:r>
      </w:hyperlink>
    </w:p>
    <w:p w14:paraId="22A2BF6B" w14:textId="0667C318"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47" w:history="1">
        <w:r w:rsidRPr="00BE1E8D">
          <w:rPr>
            <w:rStyle w:val="Hyperlink"/>
            <w:noProof/>
          </w:rPr>
          <w:t>5.1  What the examiner is actually marking</w:t>
        </w:r>
        <w:r>
          <w:rPr>
            <w:noProof/>
            <w:webHidden/>
          </w:rPr>
          <w:tab/>
        </w:r>
        <w:r>
          <w:rPr>
            <w:noProof/>
            <w:webHidden/>
          </w:rPr>
          <w:fldChar w:fldCharType="begin"/>
        </w:r>
        <w:r>
          <w:rPr>
            <w:noProof/>
            <w:webHidden/>
          </w:rPr>
          <w:instrText xml:space="preserve"> PAGEREF _Toc241336047 \h </w:instrText>
        </w:r>
        <w:r>
          <w:rPr>
            <w:noProof/>
            <w:webHidden/>
          </w:rPr>
        </w:r>
        <w:r>
          <w:rPr>
            <w:noProof/>
            <w:webHidden/>
          </w:rPr>
          <w:fldChar w:fldCharType="separate"/>
        </w:r>
        <w:r>
          <w:rPr>
            <w:noProof/>
            <w:webHidden/>
          </w:rPr>
          <w:t>73</w:t>
        </w:r>
        <w:r>
          <w:rPr>
            <w:noProof/>
            <w:webHidden/>
          </w:rPr>
          <w:fldChar w:fldCharType="end"/>
        </w:r>
      </w:hyperlink>
    </w:p>
    <w:p w14:paraId="58964196" w14:textId="7B6C1EAF"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48" w:history="1">
        <w:r w:rsidRPr="00BE1E8D">
          <w:rPr>
            <w:rStyle w:val="Hyperlink"/>
            <w:noProof/>
          </w:rPr>
          <w:t>5.2  The eight moves</w:t>
        </w:r>
        <w:r>
          <w:rPr>
            <w:noProof/>
            <w:webHidden/>
          </w:rPr>
          <w:tab/>
        </w:r>
        <w:r>
          <w:rPr>
            <w:noProof/>
            <w:webHidden/>
          </w:rPr>
          <w:fldChar w:fldCharType="begin"/>
        </w:r>
        <w:r>
          <w:rPr>
            <w:noProof/>
            <w:webHidden/>
          </w:rPr>
          <w:instrText xml:space="preserve"> PAGEREF _Toc241336048 \h </w:instrText>
        </w:r>
        <w:r>
          <w:rPr>
            <w:noProof/>
            <w:webHidden/>
          </w:rPr>
        </w:r>
        <w:r>
          <w:rPr>
            <w:noProof/>
            <w:webHidden/>
          </w:rPr>
          <w:fldChar w:fldCharType="separate"/>
        </w:r>
        <w:r>
          <w:rPr>
            <w:noProof/>
            <w:webHidden/>
          </w:rPr>
          <w:t>74</w:t>
        </w:r>
        <w:r>
          <w:rPr>
            <w:noProof/>
            <w:webHidden/>
          </w:rPr>
          <w:fldChar w:fldCharType="end"/>
        </w:r>
      </w:hyperlink>
    </w:p>
    <w:p w14:paraId="175F0FE8" w14:textId="682EB859"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49" w:history="1">
        <w:r w:rsidRPr="00BE1E8D">
          <w:rPr>
            <w:rStyle w:val="Hyperlink"/>
            <w:noProof/>
          </w:rPr>
          <w:t>Move 1 — the answer map (90 seconds)</w:t>
        </w:r>
        <w:r>
          <w:rPr>
            <w:noProof/>
            <w:webHidden/>
          </w:rPr>
          <w:tab/>
        </w:r>
        <w:r>
          <w:rPr>
            <w:noProof/>
            <w:webHidden/>
          </w:rPr>
          <w:fldChar w:fldCharType="begin"/>
        </w:r>
        <w:r>
          <w:rPr>
            <w:noProof/>
            <w:webHidden/>
          </w:rPr>
          <w:instrText xml:space="preserve"> PAGEREF _Toc241336049 \h </w:instrText>
        </w:r>
        <w:r>
          <w:rPr>
            <w:noProof/>
            <w:webHidden/>
          </w:rPr>
        </w:r>
        <w:r>
          <w:rPr>
            <w:noProof/>
            <w:webHidden/>
          </w:rPr>
          <w:fldChar w:fldCharType="separate"/>
        </w:r>
        <w:r>
          <w:rPr>
            <w:noProof/>
            <w:webHidden/>
          </w:rPr>
          <w:t>74</w:t>
        </w:r>
        <w:r>
          <w:rPr>
            <w:noProof/>
            <w:webHidden/>
          </w:rPr>
          <w:fldChar w:fldCharType="end"/>
        </w:r>
      </w:hyperlink>
    </w:p>
    <w:p w14:paraId="34F1E6C9" w14:textId="6E229945"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50" w:history="1">
        <w:r w:rsidRPr="00BE1E8D">
          <w:rPr>
            <w:rStyle w:val="Hyperlink"/>
            <w:noProof/>
          </w:rPr>
          <w:t>Move 2 — the introduction (3–5 sentences)</w:t>
        </w:r>
        <w:r>
          <w:rPr>
            <w:noProof/>
            <w:webHidden/>
          </w:rPr>
          <w:tab/>
        </w:r>
        <w:r>
          <w:rPr>
            <w:noProof/>
            <w:webHidden/>
          </w:rPr>
          <w:fldChar w:fldCharType="begin"/>
        </w:r>
        <w:r>
          <w:rPr>
            <w:noProof/>
            <w:webHidden/>
          </w:rPr>
          <w:instrText xml:space="preserve"> PAGEREF _Toc241336050 \h </w:instrText>
        </w:r>
        <w:r>
          <w:rPr>
            <w:noProof/>
            <w:webHidden/>
          </w:rPr>
        </w:r>
        <w:r>
          <w:rPr>
            <w:noProof/>
            <w:webHidden/>
          </w:rPr>
          <w:fldChar w:fldCharType="separate"/>
        </w:r>
        <w:r>
          <w:rPr>
            <w:noProof/>
            <w:webHidden/>
          </w:rPr>
          <w:t>74</w:t>
        </w:r>
        <w:r>
          <w:rPr>
            <w:noProof/>
            <w:webHidden/>
          </w:rPr>
          <w:fldChar w:fldCharType="end"/>
        </w:r>
      </w:hyperlink>
    </w:p>
    <w:p w14:paraId="3F2F8D01" w14:textId="0FBB5CF2"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51" w:history="1">
        <w:r w:rsidRPr="00BE1E8D">
          <w:rPr>
            <w:rStyle w:val="Hyperlink"/>
            <w:noProof/>
          </w:rPr>
          <w:t>Move 3 — the background (one short paragraph)</w:t>
        </w:r>
        <w:r>
          <w:rPr>
            <w:noProof/>
            <w:webHidden/>
          </w:rPr>
          <w:tab/>
        </w:r>
        <w:r>
          <w:rPr>
            <w:noProof/>
            <w:webHidden/>
          </w:rPr>
          <w:fldChar w:fldCharType="begin"/>
        </w:r>
        <w:r>
          <w:rPr>
            <w:noProof/>
            <w:webHidden/>
          </w:rPr>
          <w:instrText xml:space="preserve"> PAGEREF _Toc241336051 \h </w:instrText>
        </w:r>
        <w:r>
          <w:rPr>
            <w:noProof/>
            <w:webHidden/>
          </w:rPr>
        </w:r>
        <w:r>
          <w:rPr>
            <w:noProof/>
            <w:webHidden/>
          </w:rPr>
          <w:fldChar w:fldCharType="separate"/>
        </w:r>
        <w:r>
          <w:rPr>
            <w:noProof/>
            <w:webHidden/>
          </w:rPr>
          <w:t>74</w:t>
        </w:r>
        <w:r>
          <w:rPr>
            <w:noProof/>
            <w:webHidden/>
          </w:rPr>
          <w:fldChar w:fldCharType="end"/>
        </w:r>
      </w:hyperlink>
    </w:p>
    <w:p w14:paraId="1E412CFE" w14:textId="106332D7"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52" w:history="1">
        <w:r w:rsidRPr="00BE1E8D">
          <w:rPr>
            <w:rStyle w:val="Hyperlink"/>
            <w:noProof/>
          </w:rPr>
          <w:t>Move 4 — the map or figure</w:t>
        </w:r>
        <w:r>
          <w:rPr>
            <w:noProof/>
            <w:webHidden/>
          </w:rPr>
          <w:tab/>
        </w:r>
        <w:r>
          <w:rPr>
            <w:noProof/>
            <w:webHidden/>
          </w:rPr>
          <w:fldChar w:fldCharType="begin"/>
        </w:r>
        <w:r>
          <w:rPr>
            <w:noProof/>
            <w:webHidden/>
          </w:rPr>
          <w:instrText xml:space="preserve"> PAGEREF _Toc241336052 \h </w:instrText>
        </w:r>
        <w:r>
          <w:rPr>
            <w:noProof/>
            <w:webHidden/>
          </w:rPr>
        </w:r>
        <w:r>
          <w:rPr>
            <w:noProof/>
            <w:webHidden/>
          </w:rPr>
          <w:fldChar w:fldCharType="separate"/>
        </w:r>
        <w:r>
          <w:rPr>
            <w:noProof/>
            <w:webHidden/>
          </w:rPr>
          <w:t>74</w:t>
        </w:r>
        <w:r>
          <w:rPr>
            <w:noProof/>
            <w:webHidden/>
          </w:rPr>
          <w:fldChar w:fldCharType="end"/>
        </w:r>
      </w:hyperlink>
    </w:p>
    <w:p w14:paraId="4567C6A4" w14:textId="0FE8C6DC"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53" w:history="1">
        <w:r w:rsidRPr="00BE1E8D">
          <w:rPr>
            <w:rStyle w:val="Hyperlink"/>
            <w:noProof/>
          </w:rPr>
          <w:t>Move 5 — the body: the limbs of the question</w:t>
        </w:r>
        <w:r>
          <w:rPr>
            <w:noProof/>
            <w:webHidden/>
          </w:rPr>
          <w:tab/>
        </w:r>
        <w:r>
          <w:rPr>
            <w:noProof/>
            <w:webHidden/>
          </w:rPr>
          <w:fldChar w:fldCharType="begin"/>
        </w:r>
        <w:r>
          <w:rPr>
            <w:noProof/>
            <w:webHidden/>
          </w:rPr>
          <w:instrText xml:space="preserve"> PAGEREF _Toc241336053 \h </w:instrText>
        </w:r>
        <w:r>
          <w:rPr>
            <w:noProof/>
            <w:webHidden/>
          </w:rPr>
        </w:r>
        <w:r>
          <w:rPr>
            <w:noProof/>
            <w:webHidden/>
          </w:rPr>
          <w:fldChar w:fldCharType="separate"/>
        </w:r>
        <w:r>
          <w:rPr>
            <w:noProof/>
            <w:webHidden/>
          </w:rPr>
          <w:t>75</w:t>
        </w:r>
        <w:r>
          <w:rPr>
            <w:noProof/>
            <w:webHidden/>
          </w:rPr>
          <w:fldChar w:fldCharType="end"/>
        </w:r>
      </w:hyperlink>
    </w:p>
    <w:p w14:paraId="393C6E86" w14:textId="56A47198"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54" w:history="1">
        <w:r w:rsidRPr="00BE1E8D">
          <w:rPr>
            <w:rStyle w:val="Hyperlink"/>
            <w:noProof/>
          </w:rPr>
          <w:t>Move 6 — the counter-view</w:t>
        </w:r>
        <w:r>
          <w:rPr>
            <w:noProof/>
            <w:webHidden/>
          </w:rPr>
          <w:tab/>
        </w:r>
        <w:r>
          <w:rPr>
            <w:noProof/>
            <w:webHidden/>
          </w:rPr>
          <w:fldChar w:fldCharType="begin"/>
        </w:r>
        <w:r>
          <w:rPr>
            <w:noProof/>
            <w:webHidden/>
          </w:rPr>
          <w:instrText xml:space="preserve"> PAGEREF _Toc241336054 \h </w:instrText>
        </w:r>
        <w:r>
          <w:rPr>
            <w:noProof/>
            <w:webHidden/>
          </w:rPr>
        </w:r>
        <w:r>
          <w:rPr>
            <w:noProof/>
            <w:webHidden/>
          </w:rPr>
          <w:fldChar w:fldCharType="separate"/>
        </w:r>
        <w:r>
          <w:rPr>
            <w:noProof/>
            <w:webHidden/>
          </w:rPr>
          <w:t>75</w:t>
        </w:r>
        <w:r>
          <w:rPr>
            <w:noProof/>
            <w:webHidden/>
          </w:rPr>
          <w:fldChar w:fldCharType="end"/>
        </w:r>
      </w:hyperlink>
    </w:p>
    <w:p w14:paraId="5E68E890" w14:textId="7E36C9B4"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55" w:history="1">
        <w:r w:rsidRPr="00BE1E8D">
          <w:rPr>
            <w:rStyle w:val="Hyperlink"/>
            <w:noProof/>
          </w:rPr>
          <w:t>Move 7 — the assessment</w:t>
        </w:r>
        <w:r>
          <w:rPr>
            <w:noProof/>
            <w:webHidden/>
          </w:rPr>
          <w:tab/>
        </w:r>
        <w:r>
          <w:rPr>
            <w:noProof/>
            <w:webHidden/>
          </w:rPr>
          <w:fldChar w:fldCharType="begin"/>
        </w:r>
        <w:r>
          <w:rPr>
            <w:noProof/>
            <w:webHidden/>
          </w:rPr>
          <w:instrText xml:space="preserve"> PAGEREF _Toc241336055 \h </w:instrText>
        </w:r>
        <w:r>
          <w:rPr>
            <w:noProof/>
            <w:webHidden/>
          </w:rPr>
        </w:r>
        <w:r>
          <w:rPr>
            <w:noProof/>
            <w:webHidden/>
          </w:rPr>
          <w:fldChar w:fldCharType="separate"/>
        </w:r>
        <w:r>
          <w:rPr>
            <w:noProof/>
            <w:webHidden/>
          </w:rPr>
          <w:t>75</w:t>
        </w:r>
        <w:r>
          <w:rPr>
            <w:noProof/>
            <w:webHidden/>
          </w:rPr>
          <w:fldChar w:fldCharType="end"/>
        </w:r>
      </w:hyperlink>
    </w:p>
    <w:p w14:paraId="79AECD00" w14:textId="6AD115E9"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56" w:history="1">
        <w:r w:rsidRPr="00BE1E8D">
          <w:rPr>
            <w:rStyle w:val="Hyperlink"/>
            <w:noProof/>
          </w:rPr>
          <w:t>Move 8 — the conclusion</w:t>
        </w:r>
        <w:r>
          <w:rPr>
            <w:noProof/>
            <w:webHidden/>
          </w:rPr>
          <w:tab/>
        </w:r>
        <w:r>
          <w:rPr>
            <w:noProof/>
            <w:webHidden/>
          </w:rPr>
          <w:fldChar w:fldCharType="begin"/>
        </w:r>
        <w:r>
          <w:rPr>
            <w:noProof/>
            <w:webHidden/>
          </w:rPr>
          <w:instrText xml:space="preserve"> PAGEREF _Toc241336056 \h </w:instrText>
        </w:r>
        <w:r>
          <w:rPr>
            <w:noProof/>
            <w:webHidden/>
          </w:rPr>
        </w:r>
        <w:r>
          <w:rPr>
            <w:noProof/>
            <w:webHidden/>
          </w:rPr>
          <w:fldChar w:fldCharType="separate"/>
        </w:r>
        <w:r>
          <w:rPr>
            <w:noProof/>
            <w:webHidden/>
          </w:rPr>
          <w:t>75</w:t>
        </w:r>
        <w:r>
          <w:rPr>
            <w:noProof/>
            <w:webHidden/>
          </w:rPr>
          <w:fldChar w:fldCharType="end"/>
        </w:r>
      </w:hyperlink>
    </w:p>
    <w:p w14:paraId="41FB8065" w14:textId="7BF94CA6"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57" w:history="1">
        <w:r w:rsidRPr="00BE1E8D">
          <w:rPr>
            <w:rStyle w:val="Hyperlink"/>
            <w:noProof/>
          </w:rPr>
          <w:t>5.3  The answer map — the house rule</w:t>
        </w:r>
        <w:r>
          <w:rPr>
            <w:noProof/>
            <w:webHidden/>
          </w:rPr>
          <w:tab/>
        </w:r>
        <w:r>
          <w:rPr>
            <w:noProof/>
            <w:webHidden/>
          </w:rPr>
          <w:fldChar w:fldCharType="begin"/>
        </w:r>
        <w:r>
          <w:rPr>
            <w:noProof/>
            <w:webHidden/>
          </w:rPr>
          <w:instrText xml:space="preserve"> PAGEREF _Toc241336057 \h </w:instrText>
        </w:r>
        <w:r>
          <w:rPr>
            <w:noProof/>
            <w:webHidden/>
          </w:rPr>
        </w:r>
        <w:r>
          <w:rPr>
            <w:noProof/>
            <w:webHidden/>
          </w:rPr>
          <w:fldChar w:fldCharType="separate"/>
        </w:r>
        <w:r>
          <w:rPr>
            <w:noProof/>
            <w:webHidden/>
          </w:rPr>
          <w:t>75</w:t>
        </w:r>
        <w:r>
          <w:rPr>
            <w:noProof/>
            <w:webHidden/>
          </w:rPr>
          <w:fldChar w:fldCharType="end"/>
        </w:r>
      </w:hyperlink>
    </w:p>
    <w:p w14:paraId="68798538" w14:textId="303D4A7D"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58" w:history="1">
        <w:r w:rsidRPr="00BE1E8D">
          <w:rPr>
            <w:rStyle w:val="Hyperlink"/>
            <w:noProof/>
          </w:rPr>
          <w:t>How to build it — five steps</w:t>
        </w:r>
        <w:r>
          <w:rPr>
            <w:noProof/>
            <w:webHidden/>
          </w:rPr>
          <w:tab/>
        </w:r>
        <w:r>
          <w:rPr>
            <w:noProof/>
            <w:webHidden/>
          </w:rPr>
          <w:fldChar w:fldCharType="begin"/>
        </w:r>
        <w:r>
          <w:rPr>
            <w:noProof/>
            <w:webHidden/>
          </w:rPr>
          <w:instrText xml:space="preserve"> PAGEREF _Toc241336058 \h </w:instrText>
        </w:r>
        <w:r>
          <w:rPr>
            <w:noProof/>
            <w:webHidden/>
          </w:rPr>
        </w:r>
        <w:r>
          <w:rPr>
            <w:noProof/>
            <w:webHidden/>
          </w:rPr>
          <w:fldChar w:fldCharType="separate"/>
        </w:r>
        <w:r>
          <w:rPr>
            <w:noProof/>
            <w:webHidden/>
          </w:rPr>
          <w:t>77</w:t>
        </w:r>
        <w:r>
          <w:rPr>
            <w:noProof/>
            <w:webHidden/>
          </w:rPr>
          <w:fldChar w:fldCharType="end"/>
        </w:r>
      </w:hyperlink>
    </w:p>
    <w:p w14:paraId="18F8B014" w14:textId="7C3ABABD"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59" w:history="1">
        <w:r w:rsidRPr="00BE1E8D">
          <w:rPr>
            <w:rStyle w:val="Hyperlink"/>
            <w:noProof/>
          </w:rPr>
          <w:t>5.4  The introduction that earns marks</w:t>
        </w:r>
        <w:r>
          <w:rPr>
            <w:noProof/>
            <w:webHidden/>
          </w:rPr>
          <w:tab/>
        </w:r>
        <w:r>
          <w:rPr>
            <w:noProof/>
            <w:webHidden/>
          </w:rPr>
          <w:fldChar w:fldCharType="begin"/>
        </w:r>
        <w:r>
          <w:rPr>
            <w:noProof/>
            <w:webHidden/>
          </w:rPr>
          <w:instrText xml:space="preserve"> PAGEREF _Toc241336059 \h </w:instrText>
        </w:r>
        <w:r>
          <w:rPr>
            <w:noProof/>
            <w:webHidden/>
          </w:rPr>
        </w:r>
        <w:r>
          <w:rPr>
            <w:noProof/>
            <w:webHidden/>
          </w:rPr>
          <w:fldChar w:fldCharType="separate"/>
        </w:r>
        <w:r>
          <w:rPr>
            <w:noProof/>
            <w:webHidden/>
          </w:rPr>
          <w:t>77</w:t>
        </w:r>
        <w:r>
          <w:rPr>
            <w:noProof/>
            <w:webHidden/>
          </w:rPr>
          <w:fldChar w:fldCharType="end"/>
        </w:r>
      </w:hyperlink>
    </w:p>
    <w:p w14:paraId="1787B6FA" w14:textId="431ECE3F"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60" w:history="1">
        <w:r w:rsidRPr="00BE1E8D">
          <w:rPr>
            <w:rStyle w:val="Hyperlink"/>
            <w:noProof/>
          </w:rPr>
          <w:t>5.5  Headings that repeat the question</w:t>
        </w:r>
        <w:r>
          <w:rPr>
            <w:noProof/>
            <w:webHidden/>
          </w:rPr>
          <w:tab/>
        </w:r>
        <w:r>
          <w:rPr>
            <w:noProof/>
            <w:webHidden/>
          </w:rPr>
          <w:fldChar w:fldCharType="begin"/>
        </w:r>
        <w:r>
          <w:rPr>
            <w:noProof/>
            <w:webHidden/>
          </w:rPr>
          <w:instrText xml:space="preserve"> PAGEREF _Toc241336060 \h </w:instrText>
        </w:r>
        <w:r>
          <w:rPr>
            <w:noProof/>
            <w:webHidden/>
          </w:rPr>
        </w:r>
        <w:r>
          <w:rPr>
            <w:noProof/>
            <w:webHidden/>
          </w:rPr>
          <w:fldChar w:fldCharType="separate"/>
        </w:r>
        <w:r>
          <w:rPr>
            <w:noProof/>
            <w:webHidden/>
          </w:rPr>
          <w:t>77</w:t>
        </w:r>
        <w:r>
          <w:rPr>
            <w:noProof/>
            <w:webHidden/>
          </w:rPr>
          <w:fldChar w:fldCharType="end"/>
        </w:r>
      </w:hyperlink>
    </w:p>
    <w:p w14:paraId="4C8341C7" w14:textId="652FC97B"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61" w:history="1">
        <w:r w:rsidRPr="00BE1E8D">
          <w:rPr>
            <w:rStyle w:val="Hyperlink"/>
            <w:noProof/>
          </w:rPr>
          <w:t>5.6  Evidence — and the historians worth quoting</w:t>
        </w:r>
        <w:r>
          <w:rPr>
            <w:noProof/>
            <w:webHidden/>
          </w:rPr>
          <w:tab/>
        </w:r>
        <w:r>
          <w:rPr>
            <w:noProof/>
            <w:webHidden/>
          </w:rPr>
          <w:fldChar w:fldCharType="begin"/>
        </w:r>
        <w:r>
          <w:rPr>
            <w:noProof/>
            <w:webHidden/>
          </w:rPr>
          <w:instrText xml:space="preserve"> PAGEREF _Toc241336061 \h </w:instrText>
        </w:r>
        <w:r>
          <w:rPr>
            <w:noProof/>
            <w:webHidden/>
          </w:rPr>
        </w:r>
        <w:r>
          <w:rPr>
            <w:noProof/>
            <w:webHidden/>
          </w:rPr>
          <w:fldChar w:fldCharType="separate"/>
        </w:r>
        <w:r>
          <w:rPr>
            <w:noProof/>
            <w:webHidden/>
          </w:rPr>
          <w:t>78</w:t>
        </w:r>
        <w:r>
          <w:rPr>
            <w:noProof/>
            <w:webHidden/>
          </w:rPr>
          <w:fldChar w:fldCharType="end"/>
        </w:r>
      </w:hyperlink>
    </w:p>
    <w:p w14:paraId="627F4888" w14:textId="4E36FB66"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62" w:history="1">
        <w:r w:rsidRPr="00BE1E8D">
          <w:rPr>
            <w:rStyle w:val="Hyperlink"/>
            <w:noProof/>
          </w:rPr>
          <w:t>5.7  Maps and diagrams in a history answer</w:t>
        </w:r>
        <w:r>
          <w:rPr>
            <w:noProof/>
            <w:webHidden/>
          </w:rPr>
          <w:tab/>
        </w:r>
        <w:r>
          <w:rPr>
            <w:noProof/>
            <w:webHidden/>
          </w:rPr>
          <w:fldChar w:fldCharType="begin"/>
        </w:r>
        <w:r>
          <w:rPr>
            <w:noProof/>
            <w:webHidden/>
          </w:rPr>
          <w:instrText xml:space="preserve"> PAGEREF _Toc241336062 \h </w:instrText>
        </w:r>
        <w:r>
          <w:rPr>
            <w:noProof/>
            <w:webHidden/>
          </w:rPr>
        </w:r>
        <w:r>
          <w:rPr>
            <w:noProof/>
            <w:webHidden/>
          </w:rPr>
          <w:fldChar w:fldCharType="separate"/>
        </w:r>
        <w:r>
          <w:rPr>
            <w:noProof/>
            <w:webHidden/>
          </w:rPr>
          <w:t>79</w:t>
        </w:r>
        <w:r>
          <w:rPr>
            <w:noProof/>
            <w:webHidden/>
          </w:rPr>
          <w:fldChar w:fldCharType="end"/>
        </w:r>
      </w:hyperlink>
    </w:p>
    <w:p w14:paraId="480E700F" w14:textId="67A58796"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63" w:history="1">
        <w:r w:rsidRPr="00BE1E8D">
          <w:rPr>
            <w:rStyle w:val="Hyperlink"/>
            <w:noProof/>
          </w:rPr>
          <w:t>The twelve master maps to practise</w:t>
        </w:r>
        <w:r>
          <w:rPr>
            <w:noProof/>
            <w:webHidden/>
          </w:rPr>
          <w:tab/>
        </w:r>
        <w:r>
          <w:rPr>
            <w:noProof/>
            <w:webHidden/>
          </w:rPr>
          <w:fldChar w:fldCharType="begin"/>
        </w:r>
        <w:r>
          <w:rPr>
            <w:noProof/>
            <w:webHidden/>
          </w:rPr>
          <w:instrText xml:space="preserve"> PAGEREF _Toc241336063 \h </w:instrText>
        </w:r>
        <w:r>
          <w:rPr>
            <w:noProof/>
            <w:webHidden/>
          </w:rPr>
        </w:r>
        <w:r>
          <w:rPr>
            <w:noProof/>
            <w:webHidden/>
          </w:rPr>
          <w:fldChar w:fldCharType="separate"/>
        </w:r>
        <w:r>
          <w:rPr>
            <w:noProof/>
            <w:webHidden/>
          </w:rPr>
          <w:t>80</w:t>
        </w:r>
        <w:r>
          <w:rPr>
            <w:noProof/>
            <w:webHidden/>
          </w:rPr>
          <w:fldChar w:fldCharType="end"/>
        </w:r>
      </w:hyperlink>
    </w:p>
    <w:p w14:paraId="6CEDC371" w14:textId="04AFCA0E"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64" w:history="1">
        <w:r w:rsidRPr="00BE1E8D">
          <w:rPr>
            <w:rStyle w:val="Hyperlink"/>
            <w:noProof/>
          </w:rPr>
          <w:t>5.8  The counter-view and the verdict</w:t>
        </w:r>
        <w:r>
          <w:rPr>
            <w:noProof/>
            <w:webHidden/>
          </w:rPr>
          <w:tab/>
        </w:r>
        <w:r>
          <w:rPr>
            <w:noProof/>
            <w:webHidden/>
          </w:rPr>
          <w:fldChar w:fldCharType="begin"/>
        </w:r>
        <w:r>
          <w:rPr>
            <w:noProof/>
            <w:webHidden/>
          </w:rPr>
          <w:instrText xml:space="preserve"> PAGEREF _Toc241336064 \h </w:instrText>
        </w:r>
        <w:r>
          <w:rPr>
            <w:noProof/>
            <w:webHidden/>
          </w:rPr>
        </w:r>
        <w:r>
          <w:rPr>
            <w:noProof/>
            <w:webHidden/>
          </w:rPr>
          <w:fldChar w:fldCharType="separate"/>
        </w:r>
        <w:r>
          <w:rPr>
            <w:noProof/>
            <w:webHidden/>
          </w:rPr>
          <w:t>80</w:t>
        </w:r>
        <w:r>
          <w:rPr>
            <w:noProof/>
            <w:webHidden/>
          </w:rPr>
          <w:fldChar w:fldCharType="end"/>
        </w:r>
      </w:hyperlink>
    </w:p>
    <w:p w14:paraId="786FB7A4" w14:textId="4C8DAC05"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65" w:history="1">
        <w:r w:rsidRPr="00BE1E8D">
          <w:rPr>
            <w:rStyle w:val="Hyperlink"/>
            <w:noProof/>
          </w:rPr>
          <w:t>5.9  Short notes — ten marks each</w:t>
        </w:r>
        <w:r>
          <w:rPr>
            <w:noProof/>
            <w:webHidden/>
          </w:rPr>
          <w:tab/>
        </w:r>
        <w:r>
          <w:rPr>
            <w:noProof/>
            <w:webHidden/>
          </w:rPr>
          <w:fldChar w:fldCharType="begin"/>
        </w:r>
        <w:r>
          <w:rPr>
            <w:noProof/>
            <w:webHidden/>
          </w:rPr>
          <w:instrText xml:space="preserve"> PAGEREF _Toc241336065 \h </w:instrText>
        </w:r>
        <w:r>
          <w:rPr>
            <w:noProof/>
            <w:webHidden/>
          </w:rPr>
        </w:r>
        <w:r>
          <w:rPr>
            <w:noProof/>
            <w:webHidden/>
          </w:rPr>
          <w:fldChar w:fldCharType="separate"/>
        </w:r>
        <w:r>
          <w:rPr>
            <w:noProof/>
            <w:webHidden/>
          </w:rPr>
          <w:t>81</w:t>
        </w:r>
        <w:r>
          <w:rPr>
            <w:noProof/>
            <w:webHidden/>
          </w:rPr>
          <w:fldChar w:fldCharType="end"/>
        </w:r>
      </w:hyperlink>
    </w:p>
    <w:p w14:paraId="70E4F680" w14:textId="7CCACB44"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66" w:history="1">
        <w:r w:rsidRPr="00BE1E8D">
          <w:rPr>
            <w:rStyle w:val="Hyperlink"/>
            <w:noProof/>
          </w:rPr>
          <w:t>5.10  Ten mistakes that cost marks</w:t>
        </w:r>
        <w:r>
          <w:rPr>
            <w:noProof/>
            <w:webHidden/>
          </w:rPr>
          <w:tab/>
        </w:r>
        <w:r>
          <w:rPr>
            <w:noProof/>
            <w:webHidden/>
          </w:rPr>
          <w:fldChar w:fldCharType="begin"/>
        </w:r>
        <w:r>
          <w:rPr>
            <w:noProof/>
            <w:webHidden/>
          </w:rPr>
          <w:instrText xml:space="preserve"> PAGEREF _Toc241336066 \h </w:instrText>
        </w:r>
        <w:r>
          <w:rPr>
            <w:noProof/>
            <w:webHidden/>
          </w:rPr>
        </w:r>
        <w:r>
          <w:rPr>
            <w:noProof/>
            <w:webHidden/>
          </w:rPr>
          <w:fldChar w:fldCharType="separate"/>
        </w:r>
        <w:r>
          <w:rPr>
            <w:noProof/>
            <w:webHidden/>
          </w:rPr>
          <w:t>81</w:t>
        </w:r>
        <w:r>
          <w:rPr>
            <w:noProof/>
            <w:webHidden/>
          </w:rPr>
          <w:fldChar w:fldCharType="end"/>
        </w:r>
      </w:hyperlink>
    </w:p>
    <w:p w14:paraId="1AD18A4F" w14:textId="0BEB67FF"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67" w:history="1">
        <w:r w:rsidRPr="00BE1E8D">
          <w:rPr>
            <w:rStyle w:val="Hyperlink"/>
            <w:noProof/>
          </w:rPr>
          <w:t>5.11  The objective part in thirty minutes</w:t>
        </w:r>
        <w:r>
          <w:rPr>
            <w:noProof/>
            <w:webHidden/>
          </w:rPr>
          <w:tab/>
        </w:r>
        <w:r>
          <w:rPr>
            <w:noProof/>
            <w:webHidden/>
          </w:rPr>
          <w:fldChar w:fldCharType="begin"/>
        </w:r>
        <w:r>
          <w:rPr>
            <w:noProof/>
            <w:webHidden/>
          </w:rPr>
          <w:instrText xml:space="preserve"> PAGEREF _Toc241336067 \h </w:instrText>
        </w:r>
        <w:r>
          <w:rPr>
            <w:noProof/>
            <w:webHidden/>
          </w:rPr>
        </w:r>
        <w:r>
          <w:rPr>
            <w:noProof/>
            <w:webHidden/>
          </w:rPr>
          <w:fldChar w:fldCharType="separate"/>
        </w:r>
        <w:r>
          <w:rPr>
            <w:noProof/>
            <w:webHidden/>
          </w:rPr>
          <w:t>81</w:t>
        </w:r>
        <w:r>
          <w:rPr>
            <w:noProof/>
            <w:webHidden/>
          </w:rPr>
          <w:fldChar w:fldCharType="end"/>
        </w:r>
      </w:hyperlink>
    </w:p>
    <w:p w14:paraId="73B3AB46" w14:textId="0CF416A6" w:rsidR="00CD2EC2" w:rsidRDefault="00CD2EC2">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36068" w:history="1">
        <w:r w:rsidRPr="00BE1E8D">
          <w:rPr>
            <w:rStyle w:val="Hyperlink"/>
            <w:noProof/>
          </w:rPr>
          <w:t>Part Six — The Plan</w:t>
        </w:r>
        <w:r>
          <w:rPr>
            <w:noProof/>
            <w:webHidden/>
          </w:rPr>
          <w:tab/>
        </w:r>
        <w:r>
          <w:rPr>
            <w:noProof/>
            <w:webHidden/>
          </w:rPr>
          <w:fldChar w:fldCharType="begin"/>
        </w:r>
        <w:r>
          <w:rPr>
            <w:noProof/>
            <w:webHidden/>
          </w:rPr>
          <w:instrText xml:space="preserve"> PAGEREF _Toc241336068 \h </w:instrText>
        </w:r>
        <w:r>
          <w:rPr>
            <w:noProof/>
            <w:webHidden/>
          </w:rPr>
        </w:r>
        <w:r>
          <w:rPr>
            <w:noProof/>
            <w:webHidden/>
          </w:rPr>
          <w:fldChar w:fldCharType="separate"/>
        </w:r>
        <w:r>
          <w:rPr>
            <w:noProof/>
            <w:webHidden/>
          </w:rPr>
          <w:t>83</w:t>
        </w:r>
        <w:r>
          <w:rPr>
            <w:noProof/>
            <w:webHidden/>
          </w:rPr>
          <w:fldChar w:fldCharType="end"/>
        </w:r>
      </w:hyperlink>
    </w:p>
    <w:p w14:paraId="4EBE8D92" w14:textId="54FF5D68"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69" w:history="1">
        <w:r w:rsidRPr="00BE1E8D">
          <w:rPr>
            <w:rStyle w:val="Hyperlink"/>
            <w:noProof/>
          </w:rPr>
          <w:t>6.1  A sixteen-week plan</w:t>
        </w:r>
        <w:r>
          <w:rPr>
            <w:noProof/>
            <w:webHidden/>
          </w:rPr>
          <w:tab/>
        </w:r>
        <w:r>
          <w:rPr>
            <w:noProof/>
            <w:webHidden/>
          </w:rPr>
          <w:fldChar w:fldCharType="begin"/>
        </w:r>
        <w:r>
          <w:rPr>
            <w:noProof/>
            <w:webHidden/>
          </w:rPr>
          <w:instrText xml:space="preserve"> PAGEREF _Toc241336069 \h </w:instrText>
        </w:r>
        <w:r>
          <w:rPr>
            <w:noProof/>
            <w:webHidden/>
          </w:rPr>
        </w:r>
        <w:r>
          <w:rPr>
            <w:noProof/>
            <w:webHidden/>
          </w:rPr>
          <w:fldChar w:fldCharType="separate"/>
        </w:r>
        <w:r>
          <w:rPr>
            <w:noProof/>
            <w:webHidden/>
          </w:rPr>
          <w:t>83</w:t>
        </w:r>
        <w:r>
          <w:rPr>
            <w:noProof/>
            <w:webHidden/>
          </w:rPr>
          <w:fldChar w:fldCharType="end"/>
        </w:r>
      </w:hyperlink>
    </w:p>
    <w:p w14:paraId="7F49FE84" w14:textId="54529AFA"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70" w:history="1">
        <w:r w:rsidRPr="00BE1E8D">
          <w:rPr>
            <w:rStyle w:val="Hyperlink"/>
            <w:noProof/>
          </w:rPr>
          <w:t>6.2  How to use each document</w:t>
        </w:r>
        <w:r>
          <w:rPr>
            <w:noProof/>
            <w:webHidden/>
          </w:rPr>
          <w:tab/>
        </w:r>
        <w:r>
          <w:rPr>
            <w:noProof/>
            <w:webHidden/>
          </w:rPr>
          <w:fldChar w:fldCharType="begin"/>
        </w:r>
        <w:r>
          <w:rPr>
            <w:noProof/>
            <w:webHidden/>
          </w:rPr>
          <w:instrText xml:space="preserve"> PAGEREF _Toc241336070 \h </w:instrText>
        </w:r>
        <w:r>
          <w:rPr>
            <w:noProof/>
            <w:webHidden/>
          </w:rPr>
        </w:r>
        <w:r>
          <w:rPr>
            <w:noProof/>
            <w:webHidden/>
          </w:rPr>
          <w:fldChar w:fldCharType="separate"/>
        </w:r>
        <w:r>
          <w:rPr>
            <w:noProof/>
            <w:webHidden/>
          </w:rPr>
          <w:t>84</w:t>
        </w:r>
        <w:r>
          <w:rPr>
            <w:noProof/>
            <w:webHidden/>
          </w:rPr>
          <w:fldChar w:fldCharType="end"/>
        </w:r>
      </w:hyperlink>
    </w:p>
    <w:p w14:paraId="54B5FE0B" w14:textId="0A8C8290"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71" w:history="1">
        <w:r w:rsidRPr="00BE1E8D">
          <w:rPr>
            <w:rStyle w:val="Hyperlink"/>
            <w:noProof/>
          </w:rPr>
          <w:t>The Knowledge Base, in three readings</w:t>
        </w:r>
        <w:r>
          <w:rPr>
            <w:noProof/>
            <w:webHidden/>
          </w:rPr>
          <w:tab/>
        </w:r>
        <w:r>
          <w:rPr>
            <w:noProof/>
            <w:webHidden/>
          </w:rPr>
          <w:fldChar w:fldCharType="begin"/>
        </w:r>
        <w:r>
          <w:rPr>
            <w:noProof/>
            <w:webHidden/>
          </w:rPr>
          <w:instrText xml:space="preserve"> PAGEREF _Toc241336071 \h </w:instrText>
        </w:r>
        <w:r>
          <w:rPr>
            <w:noProof/>
            <w:webHidden/>
          </w:rPr>
        </w:r>
        <w:r>
          <w:rPr>
            <w:noProof/>
            <w:webHidden/>
          </w:rPr>
          <w:fldChar w:fldCharType="separate"/>
        </w:r>
        <w:r>
          <w:rPr>
            <w:noProof/>
            <w:webHidden/>
          </w:rPr>
          <w:t>84</w:t>
        </w:r>
        <w:r>
          <w:rPr>
            <w:noProof/>
            <w:webHidden/>
          </w:rPr>
          <w:fldChar w:fldCharType="end"/>
        </w:r>
      </w:hyperlink>
    </w:p>
    <w:p w14:paraId="64DFE202" w14:textId="0ED12916"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72" w:history="1">
        <w:r w:rsidRPr="00BE1E8D">
          <w:rPr>
            <w:rStyle w:val="Hyperlink"/>
            <w:noProof/>
          </w:rPr>
          <w:t>The Question Answers, in three passes</w:t>
        </w:r>
        <w:r>
          <w:rPr>
            <w:noProof/>
            <w:webHidden/>
          </w:rPr>
          <w:tab/>
        </w:r>
        <w:r>
          <w:rPr>
            <w:noProof/>
            <w:webHidden/>
          </w:rPr>
          <w:fldChar w:fldCharType="begin"/>
        </w:r>
        <w:r>
          <w:rPr>
            <w:noProof/>
            <w:webHidden/>
          </w:rPr>
          <w:instrText xml:space="preserve"> PAGEREF _Toc241336072 \h </w:instrText>
        </w:r>
        <w:r>
          <w:rPr>
            <w:noProof/>
            <w:webHidden/>
          </w:rPr>
        </w:r>
        <w:r>
          <w:rPr>
            <w:noProof/>
            <w:webHidden/>
          </w:rPr>
          <w:fldChar w:fldCharType="separate"/>
        </w:r>
        <w:r>
          <w:rPr>
            <w:noProof/>
            <w:webHidden/>
          </w:rPr>
          <w:t>84</w:t>
        </w:r>
        <w:r>
          <w:rPr>
            <w:noProof/>
            <w:webHidden/>
          </w:rPr>
          <w:fldChar w:fldCharType="end"/>
        </w:r>
      </w:hyperlink>
    </w:p>
    <w:p w14:paraId="7BEE43C9" w14:textId="7412E397"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73" w:history="1">
        <w:r w:rsidRPr="00BE1E8D">
          <w:rPr>
            <w:rStyle w:val="Hyperlink"/>
            <w:noProof/>
          </w:rPr>
          <w:t>6.3  The last fortnight</w:t>
        </w:r>
        <w:r>
          <w:rPr>
            <w:noProof/>
            <w:webHidden/>
          </w:rPr>
          <w:tab/>
        </w:r>
        <w:r>
          <w:rPr>
            <w:noProof/>
            <w:webHidden/>
          </w:rPr>
          <w:fldChar w:fldCharType="begin"/>
        </w:r>
        <w:r>
          <w:rPr>
            <w:noProof/>
            <w:webHidden/>
          </w:rPr>
          <w:instrText xml:space="preserve"> PAGEREF _Toc241336073 \h </w:instrText>
        </w:r>
        <w:r>
          <w:rPr>
            <w:noProof/>
            <w:webHidden/>
          </w:rPr>
        </w:r>
        <w:r>
          <w:rPr>
            <w:noProof/>
            <w:webHidden/>
          </w:rPr>
          <w:fldChar w:fldCharType="separate"/>
        </w:r>
        <w:r>
          <w:rPr>
            <w:noProof/>
            <w:webHidden/>
          </w:rPr>
          <w:t>84</w:t>
        </w:r>
        <w:r>
          <w:rPr>
            <w:noProof/>
            <w:webHidden/>
          </w:rPr>
          <w:fldChar w:fldCharType="end"/>
        </w:r>
      </w:hyperlink>
    </w:p>
    <w:p w14:paraId="7EAB66C8" w14:textId="31DECE5F"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74" w:history="1">
        <w:r w:rsidRPr="00BE1E8D">
          <w:rPr>
            <w:rStyle w:val="Hyperlink"/>
            <w:noProof/>
          </w:rPr>
          <w:t>6.4  The day of the paper</w:t>
        </w:r>
        <w:r>
          <w:rPr>
            <w:noProof/>
            <w:webHidden/>
          </w:rPr>
          <w:tab/>
        </w:r>
        <w:r>
          <w:rPr>
            <w:noProof/>
            <w:webHidden/>
          </w:rPr>
          <w:fldChar w:fldCharType="begin"/>
        </w:r>
        <w:r>
          <w:rPr>
            <w:noProof/>
            <w:webHidden/>
          </w:rPr>
          <w:instrText xml:space="preserve"> PAGEREF _Toc241336074 \h </w:instrText>
        </w:r>
        <w:r>
          <w:rPr>
            <w:noProof/>
            <w:webHidden/>
          </w:rPr>
        </w:r>
        <w:r>
          <w:rPr>
            <w:noProof/>
            <w:webHidden/>
          </w:rPr>
          <w:fldChar w:fldCharType="separate"/>
        </w:r>
        <w:r>
          <w:rPr>
            <w:noProof/>
            <w:webHidden/>
          </w:rPr>
          <w:t>85</w:t>
        </w:r>
        <w:r>
          <w:rPr>
            <w:noProof/>
            <w:webHidden/>
          </w:rPr>
          <w:fldChar w:fldCharType="end"/>
        </w:r>
      </w:hyperlink>
    </w:p>
    <w:p w14:paraId="10931519" w14:textId="4E2A4DAC" w:rsidR="00CD2EC2" w:rsidRDefault="00CD2EC2">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75" w:history="1">
        <w:r w:rsidRPr="00BE1E8D">
          <w:rPr>
            <w:rStyle w:val="Hyperlink"/>
            <w:noProof/>
          </w:rPr>
          <w:t>6.5  After the ten topics</w:t>
        </w:r>
        <w:r>
          <w:rPr>
            <w:noProof/>
            <w:webHidden/>
          </w:rPr>
          <w:tab/>
        </w:r>
        <w:r>
          <w:rPr>
            <w:noProof/>
            <w:webHidden/>
          </w:rPr>
          <w:fldChar w:fldCharType="begin"/>
        </w:r>
        <w:r>
          <w:rPr>
            <w:noProof/>
            <w:webHidden/>
          </w:rPr>
          <w:instrText xml:space="preserve"> PAGEREF _Toc241336075 \h </w:instrText>
        </w:r>
        <w:r>
          <w:rPr>
            <w:noProof/>
            <w:webHidden/>
          </w:rPr>
        </w:r>
        <w:r>
          <w:rPr>
            <w:noProof/>
            <w:webHidden/>
          </w:rPr>
          <w:fldChar w:fldCharType="separate"/>
        </w:r>
        <w:r>
          <w:rPr>
            <w:noProof/>
            <w:webHidden/>
          </w:rPr>
          <w:t>85</w:t>
        </w:r>
        <w:r>
          <w:rPr>
            <w:noProof/>
            <w:webHidden/>
          </w:rPr>
          <w:fldChar w:fldCharType="end"/>
        </w:r>
      </w:hyperlink>
    </w:p>
    <w:p w14:paraId="759D1F18" w14:textId="42BFA201" w:rsidR="00CD2EC2" w:rsidRDefault="00CD2EC2">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36076" w:history="1">
        <w:r w:rsidRPr="00BE1E8D">
          <w:rPr>
            <w:rStyle w:val="Hyperlink"/>
            <w:noProof/>
          </w:rPr>
          <w:t>Appendix A — Every Descriptive Question, 2015–2026, by Year</w:t>
        </w:r>
        <w:r>
          <w:rPr>
            <w:noProof/>
            <w:webHidden/>
          </w:rPr>
          <w:tab/>
        </w:r>
        <w:r>
          <w:rPr>
            <w:noProof/>
            <w:webHidden/>
          </w:rPr>
          <w:fldChar w:fldCharType="begin"/>
        </w:r>
        <w:r>
          <w:rPr>
            <w:noProof/>
            <w:webHidden/>
          </w:rPr>
          <w:instrText xml:space="preserve"> PAGEREF _Toc241336076 \h </w:instrText>
        </w:r>
        <w:r>
          <w:rPr>
            <w:noProof/>
            <w:webHidden/>
          </w:rPr>
        </w:r>
        <w:r>
          <w:rPr>
            <w:noProof/>
            <w:webHidden/>
          </w:rPr>
          <w:fldChar w:fldCharType="separate"/>
        </w:r>
        <w:r>
          <w:rPr>
            <w:noProof/>
            <w:webHidden/>
          </w:rPr>
          <w:t>86</w:t>
        </w:r>
        <w:r>
          <w:rPr>
            <w:noProof/>
            <w:webHidden/>
          </w:rPr>
          <w:fldChar w:fldCharType="end"/>
        </w:r>
      </w:hyperlink>
    </w:p>
    <w:p w14:paraId="27BED2B5" w14:textId="1C1A82DF"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77" w:history="1">
        <w:r w:rsidRPr="00BE1E8D">
          <w:rPr>
            <w:rStyle w:val="Hyperlink"/>
            <w:noProof/>
          </w:rPr>
          <w:t>2015 — the former two-paper scheme</w:t>
        </w:r>
        <w:r>
          <w:rPr>
            <w:noProof/>
            <w:webHidden/>
          </w:rPr>
          <w:tab/>
        </w:r>
        <w:r>
          <w:rPr>
            <w:noProof/>
            <w:webHidden/>
          </w:rPr>
          <w:fldChar w:fldCharType="begin"/>
        </w:r>
        <w:r>
          <w:rPr>
            <w:noProof/>
            <w:webHidden/>
          </w:rPr>
          <w:instrText xml:space="preserve"> PAGEREF _Toc241336077 \h </w:instrText>
        </w:r>
        <w:r>
          <w:rPr>
            <w:noProof/>
            <w:webHidden/>
          </w:rPr>
        </w:r>
        <w:r>
          <w:rPr>
            <w:noProof/>
            <w:webHidden/>
          </w:rPr>
          <w:fldChar w:fldCharType="separate"/>
        </w:r>
        <w:r>
          <w:rPr>
            <w:noProof/>
            <w:webHidden/>
          </w:rPr>
          <w:t>86</w:t>
        </w:r>
        <w:r>
          <w:rPr>
            <w:noProof/>
            <w:webHidden/>
          </w:rPr>
          <w:fldChar w:fldCharType="end"/>
        </w:r>
      </w:hyperlink>
    </w:p>
    <w:p w14:paraId="5EA62E50" w14:textId="7346EEC7"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78" w:history="1">
        <w:r w:rsidRPr="00BE1E8D">
          <w:rPr>
            <w:rStyle w:val="Hyperlink"/>
            <w:noProof/>
          </w:rPr>
          <w:t>2016</w:t>
        </w:r>
        <w:r>
          <w:rPr>
            <w:noProof/>
            <w:webHidden/>
          </w:rPr>
          <w:tab/>
        </w:r>
        <w:r>
          <w:rPr>
            <w:noProof/>
            <w:webHidden/>
          </w:rPr>
          <w:fldChar w:fldCharType="begin"/>
        </w:r>
        <w:r>
          <w:rPr>
            <w:noProof/>
            <w:webHidden/>
          </w:rPr>
          <w:instrText xml:space="preserve"> PAGEREF _Toc241336078 \h </w:instrText>
        </w:r>
        <w:r>
          <w:rPr>
            <w:noProof/>
            <w:webHidden/>
          </w:rPr>
        </w:r>
        <w:r>
          <w:rPr>
            <w:noProof/>
            <w:webHidden/>
          </w:rPr>
          <w:fldChar w:fldCharType="separate"/>
        </w:r>
        <w:r>
          <w:rPr>
            <w:noProof/>
            <w:webHidden/>
          </w:rPr>
          <w:t>87</w:t>
        </w:r>
        <w:r>
          <w:rPr>
            <w:noProof/>
            <w:webHidden/>
          </w:rPr>
          <w:fldChar w:fldCharType="end"/>
        </w:r>
      </w:hyperlink>
    </w:p>
    <w:p w14:paraId="284B949F" w14:textId="47831ED5"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79" w:history="1">
        <w:r w:rsidRPr="00BE1E8D">
          <w:rPr>
            <w:rStyle w:val="Hyperlink"/>
            <w:noProof/>
          </w:rPr>
          <w:t>2017</w:t>
        </w:r>
        <w:r>
          <w:rPr>
            <w:noProof/>
            <w:webHidden/>
          </w:rPr>
          <w:tab/>
        </w:r>
        <w:r>
          <w:rPr>
            <w:noProof/>
            <w:webHidden/>
          </w:rPr>
          <w:fldChar w:fldCharType="begin"/>
        </w:r>
        <w:r>
          <w:rPr>
            <w:noProof/>
            <w:webHidden/>
          </w:rPr>
          <w:instrText xml:space="preserve"> PAGEREF _Toc241336079 \h </w:instrText>
        </w:r>
        <w:r>
          <w:rPr>
            <w:noProof/>
            <w:webHidden/>
          </w:rPr>
        </w:r>
        <w:r>
          <w:rPr>
            <w:noProof/>
            <w:webHidden/>
          </w:rPr>
          <w:fldChar w:fldCharType="separate"/>
        </w:r>
        <w:r>
          <w:rPr>
            <w:noProof/>
            <w:webHidden/>
          </w:rPr>
          <w:t>87</w:t>
        </w:r>
        <w:r>
          <w:rPr>
            <w:noProof/>
            <w:webHidden/>
          </w:rPr>
          <w:fldChar w:fldCharType="end"/>
        </w:r>
      </w:hyperlink>
    </w:p>
    <w:p w14:paraId="76915E44" w14:textId="77A929BF"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80" w:history="1">
        <w:r w:rsidRPr="00BE1E8D">
          <w:rPr>
            <w:rStyle w:val="Hyperlink"/>
            <w:noProof/>
          </w:rPr>
          <w:t>2018</w:t>
        </w:r>
        <w:r>
          <w:rPr>
            <w:noProof/>
            <w:webHidden/>
          </w:rPr>
          <w:tab/>
        </w:r>
        <w:r>
          <w:rPr>
            <w:noProof/>
            <w:webHidden/>
          </w:rPr>
          <w:fldChar w:fldCharType="begin"/>
        </w:r>
        <w:r>
          <w:rPr>
            <w:noProof/>
            <w:webHidden/>
          </w:rPr>
          <w:instrText xml:space="preserve"> PAGEREF _Toc241336080 \h </w:instrText>
        </w:r>
        <w:r>
          <w:rPr>
            <w:noProof/>
            <w:webHidden/>
          </w:rPr>
        </w:r>
        <w:r>
          <w:rPr>
            <w:noProof/>
            <w:webHidden/>
          </w:rPr>
          <w:fldChar w:fldCharType="separate"/>
        </w:r>
        <w:r>
          <w:rPr>
            <w:noProof/>
            <w:webHidden/>
          </w:rPr>
          <w:t>88</w:t>
        </w:r>
        <w:r>
          <w:rPr>
            <w:noProof/>
            <w:webHidden/>
          </w:rPr>
          <w:fldChar w:fldCharType="end"/>
        </w:r>
      </w:hyperlink>
    </w:p>
    <w:p w14:paraId="41DA53FC" w14:textId="10D655F0"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81" w:history="1">
        <w:r w:rsidRPr="00BE1E8D">
          <w:rPr>
            <w:rStyle w:val="Hyperlink"/>
            <w:noProof/>
          </w:rPr>
          <w:t>2019</w:t>
        </w:r>
        <w:r>
          <w:rPr>
            <w:noProof/>
            <w:webHidden/>
          </w:rPr>
          <w:tab/>
        </w:r>
        <w:r>
          <w:rPr>
            <w:noProof/>
            <w:webHidden/>
          </w:rPr>
          <w:fldChar w:fldCharType="begin"/>
        </w:r>
        <w:r>
          <w:rPr>
            <w:noProof/>
            <w:webHidden/>
          </w:rPr>
          <w:instrText xml:space="preserve"> PAGEREF _Toc241336081 \h </w:instrText>
        </w:r>
        <w:r>
          <w:rPr>
            <w:noProof/>
            <w:webHidden/>
          </w:rPr>
        </w:r>
        <w:r>
          <w:rPr>
            <w:noProof/>
            <w:webHidden/>
          </w:rPr>
          <w:fldChar w:fldCharType="separate"/>
        </w:r>
        <w:r>
          <w:rPr>
            <w:noProof/>
            <w:webHidden/>
          </w:rPr>
          <w:t>88</w:t>
        </w:r>
        <w:r>
          <w:rPr>
            <w:noProof/>
            <w:webHidden/>
          </w:rPr>
          <w:fldChar w:fldCharType="end"/>
        </w:r>
      </w:hyperlink>
    </w:p>
    <w:p w14:paraId="6FD4B8FF" w14:textId="17E58A3B"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82" w:history="1">
        <w:r w:rsidRPr="00BE1E8D">
          <w:rPr>
            <w:rStyle w:val="Hyperlink"/>
            <w:noProof/>
          </w:rPr>
          <w:t>2020</w:t>
        </w:r>
        <w:r>
          <w:rPr>
            <w:noProof/>
            <w:webHidden/>
          </w:rPr>
          <w:tab/>
        </w:r>
        <w:r>
          <w:rPr>
            <w:noProof/>
            <w:webHidden/>
          </w:rPr>
          <w:fldChar w:fldCharType="begin"/>
        </w:r>
        <w:r>
          <w:rPr>
            <w:noProof/>
            <w:webHidden/>
          </w:rPr>
          <w:instrText xml:space="preserve"> PAGEREF _Toc241336082 \h </w:instrText>
        </w:r>
        <w:r>
          <w:rPr>
            <w:noProof/>
            <w:webHidden/>
          </w:rPr>
        </w:r>
        <w:r>
          <w:rPr>
            <w:noProof/>
            <w:webHidden/>
          </w:rPr>
          <w:fldChar w:fldCharType="separate"/>
        </w:r>
        <w:r>
          <w:rPr>
            <w:noProof/>
            <w:webHidden/>
          </w:rPr>
          <w:t>89</w:t>
        </w:r>
        <w:r>
          <w:rPr>
            <w:noProof/>
            <w:webHidden/>
          </w:rPr>
          <w:fldChar w:fldCharType="end"/>
        </w:r>
      </w:hyperlink>
    </w:p>
    <w:p w14:paraId="4EC9EF4B" w14:textId="55FBC869"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83" w:history="1">
        <w:r w:rsidRPr="00BE1E8D">
          <w:rPr>
            <w:rStyle w:val="Hyperlink"/>
            <w:noProof/>
          </w:rPr>
          <w:t>2021</w:t>
        </w:r>
        <w:r>
          <w:rPr>
            <w:noProof/>
            <w:webHidden/>
          </w:rPr>
          <w:tab/>
        </w:r>
        <w:r>
          <w:rPr>
            <w:noProof/>
            <w:webHidden/>
          </w:rPr>
          <w:fldChar w:fldCharType="begin"/>
        </w:r>
        <w:r>
          <w:rPr>
            <w:noProof/>
            <w:webHidden/>
          </w:rPr>
          <w:instrText xml:space="preserve"> PAGEREF _Toc241336083 \h </w:instrText>
        </w:r>
        <w:r>
          <w:rPr>
            <w:noProof/>
            <w:webHidden/>
          </w:rPr>
        </w:r>
        <w:r>
          <w:rPr>
            <w:noProof/>
            <w:webHidden/>
          </w:rPr>
          <w:fldChar w:fldCharType="separate"/>
        </w:r>
        <w:r>
          <w:rPr>
            <w:noProof/>
            <w:webHidden/>
          </w:rPr>
          <w:t>89</w:t>
        </w:r>
        <w:r>
          <w:rPr>
            <w:noProof/>
            <w:webHidden/>
          </w:rPr>
          <w:fldChar w:fldCharType="end"/>
        </w:r>
      </w:hyperlink>
    </w:p>
    <w:p w14:paraId="33EDF639" w14:textId="4EC02D17"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84" w:history="1">
        <w:r w:rsidRPr="00BE1E8D">
          <w:rPr>
            <w:rStyle w:val="Hyperlink"/>
            <w:noProof/>
          </w:rPr>
          <w:t>2022</w:t>
        </w:r>
        <w:r>
          <w:rPr>
            <w:noProof/>
            <w:webHidden/>
          </w:rPr>
          <w:tab/>
        </w:r>
        <w:r>
          <w:rPr>
            <w:noProof/>
            <w:webHidden/>
          </w:rPr>
          <w:fldChar w:fldCharType="begin"/>
        </w:r>
        <w:r>
          <w:rPr>
            <w:noProof/>
            <w:webHidden/>
          </w:rPr>
          <w:instrText xml:space="preserve"> PAGEREF _Toc241336084 \h </w:instrText>
        </w:r>
        <w:r>
          <w:rPr>
            <w:noProof/>
            <w:webHidden/>
          </w:rPr>
        </w:r>
        <w:r>
          <w:rPr>
            <w:noProof/>
            <w:webHidden/>
          </w:rPr>
          <w:fldChar w:fldCharType="separate"/>
        </w:r>
        <w:r>
          <w:rPr>
            <w:noProof/>
            <w:webHidden/>
          </w:rPr>
          <w:t>90</w:t>
        </w:r>
        <w:r>
          <w:rPr>
            <w:noProof/>
            <w:webHidden/>
          </w:rPr>
          <w:fldChar w:fldCharType="end"/>
        </w:r>
      </w:hyperlink>
    </w:p>
    <w:p w14:paraId="4B0BCAB6" w14:textId="265B4A35"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85" w:history="1">
        <w:r w:rsidRPr="00BE1E8D">
          <w:rPr>
            <w:rStyle w:val="Hyperlink"/>
            <w:noProof/>
          </w:rPr>
          <w:t>2023</w:t>
        </w:r>
        <w:r>
          <w:rPr>
            <w:noProof/>
            <w:webHidden/>
          </w:rPr>
          <w:tab/>
        </w:r>
        <w:r>
          <w:rPr>
            <w:noProof/>
            <w:webHidden/>
          </w:rPr>
          <w:fldChar w:fldCharType="begin"/>
        </w:r>
        <w:r>
          <w:rPr>
            <w:noProof/>
            <w:webHidden/>
          </w:rPr>
          <w:instrText xml:space="preserve"> PAGEREF _Toc241336085 \h </w:instrText>
        </w:r>
        <w:r>
          <w:rPr>
            <w:noProof/>
            <w:webHidden/>
          </w:rPr>
        </w:r>
        <w:r>
          <w:rPr>
            <w:noProof/>
            <w:webHidden/>
          </w:rPr>
          <w:fldChar w:fldCharType="separate"/>
        </w:r>
        <w:r>
          <w:rPr>
            <w:noProof/>
            <w:webHidden/>
          </w:rPr>
          <w:t>90</w:t>
        </w:r>
        <w:r>
          <w:rPr>
            <w:noProof/>
            <w:webHidden/>
          </w:rPr>
          <w:fldChar w:fldCharType="end"/>
        </w:r>
      </w:hyperlink>
    </w:p>
    <w:p w14:paraId="1E6C9870" w14:textId="3C665910"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86" w:history="1">
        <w:r w:rsidRPr="00BE1E8D">
          <w:rPr>
            <w:rStyle w:val="Hyperlink"/>
            <w:noProof/>
          </w:rPr>
          <w:t>2024</w:t>
        </w:r>
        <w:r>
          <w:rPr>
            <w:noProof/>
            <w:webHidden/>
          </w:rPr>
          <w:tab/>
        </w:r>
        <w:r>
          <w:rPr>
            <w:noProof/>
            <w:webHidden/>
          </w:rPr>
          <w:fldChar w:fldCharType="begin"/>
        </w:r>
        <w:r>
          <w:rPr>
            <w:noProof/>
            <w:webHidden/>
          </w:rPr>
          <w:instrText xml:space="preserve"> PAGEREF _Toc241336086 \h </w:instrText>
        </w:r>
        <w:r>
          <w:rPr>
            <w:noProof/>
            <w:webHidden/>
          </w:rPr>
        </w:r>
        <w:r>
          <w:rPr>
            <w:noProof/>
            <w:webHidden/>
          </w:rPr>
          <w:fldChar w:fldCharType="separate"/>
        </w:r>
        <w:r>
          <w:rPr>
            <w:noProof/>
            <w:webHidden/>
          </w:rPr>
          <w:t>91</w:t>
        </w:r>
        <w:r>
          <w:rPr>
            <w:noProof/>
            <w:webHidden/>
          </w:rPr>
          <w:fldChar w:fldCharType="end"/>
        </w:r>
      </w:hyperlink>
    </w:p>
    <w:p w14:paraId="4720BEE1" w14:textId="139F58ED"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87" w:history="1">
        <w:r w:rsidRPr="00BE1E8D">
          <w:rPr>
            <w:rStyle w:val="Hyperlink"/>
            <w:noProof/>
          </w:rPr>
          <w:t>2025</w:t>
        </w:r>
        <w:r>
          <w:rPr>
            <w:noProof/>
            <w:webHidden/>
          </w:rPr>
          <w:tab/>
        </w:r>
        <w:r>
          <w:rPr>
            <w:noProof/>
            <w:webHidden/>
          </w:rPr>
          <w:fldChar w:fldCharType="begin"/>
        </w:r>
        <w:r>
          <w:rPr>
            <w:noProof/>
            <w:webHidden/>
          </w:rPr>
          <w:instrText xml:space="preserve"> PAGEREF _Toc241336087 \h </w:instrText>
        </w:r>
        <w:r>
          <w:rPr>
            <w:noProof/>
            <w:webHidden/>
          </w:rPr>
        </w:r>
        <w:r>
          <w:rPr>
            <w:noProof/>
            <w:webHidden/>
          </w:rPr>
          <w:fldChar w:fldCharType="separate"/>
        </w:r>
        <w:r>
          <w:rPr>
            <w:noProof/>
            <w:webHidden/>
          </w:rPr>
          <w:t>91</w:t>
        </w:r>
        <w:r>
          <w:rPr>
            <w:noProof/>
            <w:webHidden/>
          </w:rPr>
          <w:fldChar w:fldCharType="end"/>
        </w:r>
      </w:hyperlink>
    </w:p>
    <w:p w14:paraId="4E478E6F" w14:textId="56555E0D"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88" w:history="1">
        <w:r w:rsidRPr="00BE1E8D">
          <w:rPr>
            <w:rStyle w:val="Hyperlink"/>
            <w:noProof/>
          </w:rPr>
          <w:t>2026</w:t>
        </w:r>
        <w:r>
          <w:rPr>
            <w:noProof/>
            <w:webHidden/>
          </w:rPr>
          <w:tab/>
        </w:r>
        <w:r>
          <w:rPr>
            <w:noProof/>
            <w:webHidden/>
          </w:rPr>
          <w:fldChar w:fldCharType="begin"/>
        </w:r>
        <w:r>
          <w:rPr>
            <w:noProof/>
            <w:webHidden/>
          </w:rPr>
          <w:instrText xml:space="preserve"> PAGEREF _Toc241336088 \h </w:instrText>
        </w:r>
        <w:r>
          <w:rPr>
            <w:noProof/>
            <w:webHidden/>
          </w:rPr>
        </w:r>
        <w:r>
          <w:rPr>
            <w:noProof/>
            <w:webHidden/>
          </w:rPr>
          <w:fldChar w:fldCharType="separate"/>
        </w:r>
        <w:r>
          <w:rPr>
            <w:noProof/>
            <w:webHidden/>
          </w:rPr>
          <w:t>92</w:t>
        </w:r>
        <w:r>
          <w:rPr>
            <w:noProof/>
            <w:webHidden/>
          </w:rPr>
          <w:fldChar w:fldCharType="end"/>
        </w:r>
      </w:hyperlink>
    </w:p>
    <w:p w14:paraId="2A302A38" w14:textId="12C1754A" w:rsidR="00CD2EC2" w:rsidRDefault="00CD2EC2">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36089" w:history="1">
        <w:r w:rsidRPr="00BE1E8D">
          <w:rPr>
            <w:rStyle w:val="Hyperlink"/>
            <w:noProof/>
          </w:rPr>
          <w:t>Appendix B — The Objective Papers, 2024–2026</w:t>
        </w:r>
        <w:r>
          <w:rPr>
            <w:noProof/>
            <w:webHidden/>
          </w:rPr>
          <w:tab/>
        </w:r>
        <w:r>
          <w:rPr>
            <w:noProof/>
            <w:webHidden/>
          </w:rPr>
          <w:fldChar w:fldCharType="begin"/>
        </w:r>
        <w:r>
          <w:rPr>
            <w:noProof/>
            <w:webHidden/>
          </w:rPr>
          <w:instrText xml:space="preserve"> PAGEREF _Toc241336089 \h </w:instrText>
        </w:r>
        <w:r>
          <w:rPr>
            <w:noProof/>
            <w:webHidden/>
          </w:rPr>
        </w:r>
        <w:r>
          <w:rPr>
            <w:noProof/>
            <w:webHidden/>
          </w:rPr>
          <w:fldChar w:fldCharType="separate"/>
        </w:r>
        <w:r>
          <w:rPr>
            <w:noProof/>
            <w:webHidden/>
          </w:rPr>
          <w:t>93</w:t>
        </w:r>
        <w:r>
          <w:rPr>
            <w:noProof/>
            <w:webHidden/>
          </w:rPr>
          <w:fldChar w:fldCharType="end"/>
        </w:r>
      </w:hyperlink>
    </w:p>
    <w:p w14:paraId="14D05D6B" w14:textId="5542A019"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90" w:history="1">
        <w:r w:rsidRPr="00BE1E8D">
          <w:rPr>
            <w:rStyle w:val="Hyperlink"/>
            <w:noProof/>
          </w:rPr>
          <w:t>2024 objective paper</w:t>
        </w:r>
        <w:r>
          <w:rPr>
            <w:noProof/>
            <w:webHidden/>
          </w:rPr>
          <w:tab/>
        </w:r>
        <w:r>
          <w:rPr>
            <w:noProof/>
            <w:webHidden/>
          </w:rPr>
          <w:fldChar w:fldCharType="begin"/>
        </w:r>
        <w:r>
          <w:rPr>
            <w:noProof/>
            <w:webHidden/>
          </w:rPr>
          <w:instrText xml:space="preserve"> PAGEREF _Toc241336090 \h </w:instrText>
        </w:r>
        <w:r>
          <w:rPr>
            <w:noProof/>
            <w:webHidden/>
          </w:rPr>
        </w:r>
        <w:r>
          <w:rPr>
            <w:noProof/>
            <w:webHidden/>
          </w:rPr>
          <w:fldChar w:fldCharType="separate"/>
        </w:r>
        <w:r>
          <w:rPr>
            <w:noProof/>
            <w:webHidden/>
          </w:rPr>
          <w:t>93</w:t>
        </w:r>
        <w:r>
          <w:rPr>
            <w:noProof/>
            <w:webHidden/>
          </w:rPr>
          <w:fldChar w:fldCharType="end"/>
        </w:r>
      </w:hyperlink>
    </w:p>
    <w:p w14:paraId="189C98C2" w14:textId="6A7E8D27"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91" w:history="1">
        <w:r w:rsidRPr="00BE1E8D">
          <w:rPr>
            <w:rStyle w:val="Hyperlink"/>
            <w:noProof/>
          </w:rPr>
          <w:t>2025 objective paper</w:t>
        </w:r>
        <w:r>
          <w:rPr>
            <w:noProof/>
            <w:webHidden/>
          </w:rPr>
          <w:tab/>
        </w:r>
        <w:r>
          <w:rPr>
            <w:noProof/>
            <w:webHidden/>
          </w:rPr>
          <w:fldChar w:fldCharType="begin"/>
        </w:r>
        <w:r>
          <w:rPr>
            <w:noProof/>
            <w:webHidden/>
          </w:rPr>
          <w:instrText xml:space="preserve"> PAGEREF _Toc241336091 \h </w:instrText>
        </w:r>
        <w:r>
          <w:rPr>
            <w:noProof/>
            <w:webHidden/>
          </w:rPr>
        </w:r>
        <w:r>
          <w:rPr>
            <w:noProof/>
            <w:webHidden/>
          </w:rPr>
          <w:fldChar w:fldCharType="separate"/>
        </w:r>
        <w:r>
          <w:rPr>
            <w:noProof/>
            <w:webHidden/>
          </w:rPr>
          <w:t>94</w:t>
        </w:r>
        <w:r>
          <w:rPr>
            <w:noProof/>
            <w:webHidden/>
          </w:rPr>
          <w:fldChar w:fldCharType="end"/>
        </w:r>
      </w:hyperlink>
    </w:p>
    <w:p w14:paraId="4A9CF782" w14:textId="76C7B13D" w:rsidR="00CD2EC2" w:rsidRDefault="00CD2EC2">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36092" w:history="1">
        <w:r w:rsidRPr="00BE1E8D">
          <w:rPr>
            <w:rStyle w:val="Hyperlink"/>
            <w:noProof/>
          </w:rPr>
          <w:t>2026 objective paper</w:t>
        </w:r>
        <w:r>
          <w:rPr>
            <w:noProof/>
            <w:webHidden/>
          </w:rPr>
          <w:tab/>
        </w:r>
        <w:r>
          <w:rPr>
            <w:noProof/>
            <w:webHidden/>
          </w:rPr>
          <w:fldChar w:fldCharType="begin"/>
        </w:r>
        <w:r>
          <w:rPr>
            <w:noProof/>
            <w:webHidden/>
          </w:rPr>
          <w:instrText xml:space="preserve"> PAGEREF _Toc241336092 \h </w:instrText>
        </w:r>
        <w:r>
          <w:rPr>
            <w:noProof/>
            <w:webHidden/>
          </w:rPr>
        </w:r>
        <w:r>
          <w:rPr>
            <w:noProof/>
            <w:webHidden/>
          </w:rPr>
          <w:fldChar w:fldCharType="separate"/>
        </w:r>
        <w:r>
          <w:rPr>
            <w:noProof/>
            <w:webHidden/>
          </w:rPr>
          <w:t>95</w:t>
        </w:r>
        <w:r>
          <w:rPr>
            <w:noProof/>
            <w:webHidden/>
          </w:rPr>
          <w:fldChar w:fldCharType="end"/>
        </w:r>
      </w:hyperlink>
    </w:p>
    <w:p w14:paraId="02D01670" w14:textId="7A53D5C5" w:rsidR="00CD2EC2" w:rsidRDefault="00CD2EC2">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36093" w:history="1">
        <w:r w:rsidRPr="00BE1E8D">
          <w:rPr>
            <w:rStyle w:val="Hyperlink"/>
            <w:noProof/>
          </w:rPr>
          <w:t>Appendix C — Sources and Editorial Note</w:t>
        </w:r>
        <w:r>
          <w:rPr>
            <w:noProof/>
            <w:webHidden/>
          </w:rPr>
          <w:tab/>
        </w:r>
        <w:r>
          <w:rPr>
            <w:noProof/>
            <w:webHidden/>
          </w:rPr>
          <w:fldChar w:fldCharType="begin"/>
        </w:r>
        <w:r>
          <w:rPr>
            <w:noProof/>
            <w:webHidden/>
          </w:rPr>
          <w:instrText xml:space="preserve"> PAGEREF _Toc241336093 \h </w:instrText>
        </w:r>
        <w:r>
          <w:rPr>
            <w:noProof/>
            <w:webHidden/>
          </w:rPr>
        </w:r>
        <w:r>
          <w:rPr>
            <w:noProof/>
            <w:webHidden/>
          </w:rPr>
          <w:fldChar w:fldCharType="separate"/>
        </w:r>
        <w:r>
          <w:rPr>
            <w:noProof/>
            <w:webHidden/>
          </w:rPr>
          <w:t>96</w:t>
        </w:r>
        <w:r>
          <w:rPr>
            <w:noProof/>
            <w:webHidden/>
          </w:rPr>
          <w:fldChar w:fldCharType="end"/>
        </w:r>
      </w:hyperlink>
    </w:p>
    <w:p w14:paraId="2383AA80" w14:textId="03F982DC" w:rsidR="008D4AD3" w:rsidRDefault="00000000">
      <w:pPr>
        <w:pStyle w:val="TOC1"/>
        <w:tabs>
          <w:tab w:val="right" w:leader="dot" w:pos="9306"/>
        </w:tabs>
      </w:pPr>
      <w:r>
        <w:fldChar w:fldCharType="end"/>
      </w:r>
    </w:p>
    <w:p w14:paraId="0D30C180" w14:textId="77777777" w:rsidR="008D4AD3" w:rsidRDefault="00000000">
      <w:pPr>
        <w:pStyle w:val="Heading1"/>
        <w:pageBreakBefore/>
      </w:pPr>
      <w:bookmarkStart w:id="0" w:name="_Toc241335907"/>
      <w:r>
        <w:lastRenderedPageBreak/>
        <w:t>How to Use This Document</w:t>
      </w:r>
      <w:bookmarkEnd w:id="0"/>
    </w:p>
    <w:p w14:paraId="227C0C8A" w14:textId="77777777" w:rsidR="008D4AD3" w:rsidRDefault="00000000">
      <w:pPr>
        <w:pStyle w:val="Heading2"/>
      </w:pPr>
      <w:bookmarkStart w:id="1" w:name="_Toc241335908"/>
      <w:r>
        <w:t>What this document is</w:t>
      </w:r>
      <w:bookmarkEnd w:id="1"/>
    </w:p>
    <w:p w14:paraId="0BF9D716" w14:textId="77777777" w:rsidR="008D4AD3" w:rsidRDefault="00000000">
      <w:r>
        <w:t xml:space="preserve">This is </w:t>
      </w:r>
      <w:r>
        <w:rPr>
          <w:b/>
          <w:bCs/>
        </w:rPr>
        <w:t>not</w:t>
      </w:r>
      <w:r>
        <w:t xml:space="preserve"> a book of British history. It contains very little history. It is the </w:t>
      </w:r>
      <w:r>
        <w:rPr>
          <w:b/>
          <w:bCs/>
        </w:rPr>
        <w:t>map</w:t>
      </w:r>
      <w:r>
        <w:t xml:space="preserve"> you study before you study — and the map you come back to in the last fortnight, when you have to decide what to revise and what to leave.</w:t>
      </w:r>
    </w:p>
    <w:p w14:paraId="0ABD2F60" w14:textId="77777777" w:rsidR="008D4AD3" w:rsidRDefault="00000000">
      <w:r>
        <w:t>It does four jobs:</w:t>
      </w:r>
    </w:p>
    <w:p w14:paraId="16CF3B30" w14:textId="77777777" w:rsidR="008D4AD3" w:rsidRDefault="00000000">
      <w:pPr>
        <w:tabs>
          <w:tab w:val="left" w:pos="460"/>
        </w:tabs>
        <w:spacing w:after="90"/>
        <w:ind w:left="460" w:hanging="460"/>
      </w:pPr>
      <w:r>
        <w:rPr>
          <w:b/>
          <w:bCs/>
          <w:color w:val="9B2335"/>
        </w:rPr>
        <w:t>1.</w:t>
      </w:r>
      <w:r>
        <w:rPr>
          <w:b/>
          <w:bCs/>
          <w:color w:val="9B2335"/>
        </w:rPr>
        <w:tab/>
      </w:r>
      <w:r>
        <w:rPr>
          <w:b/>
          <w:bCs/>
        </w:rPr>
        <w:t>It explains the paper.</w:t>
      </w:r>
      <w:r>
        <w:t xml:space="preserve"> What the syllabus says, how the paper is printed, how many questions you answer, how much time each one gets, and how marks are actually earned.</w:t>
      </w:r>
    </w:p>
    <w:p w14:paraId="271E5497" w14:textId="77777777" w:rsidR="008D4AD3" w:rsidRDefault="00000000">
      <w:pPr>
        <w:tabs>
          <w:tab w:val="left" w:pos="460"/>
        </w:tabs>
        <w:spacing w:after="90"/>
        <w:ind w:left="460" w:hanging="460"/>
      </w:pPr>
      <w:r>
        <w:rPr>
          <w:b/>
          <w:bCs/>
          <w:color w:val="9B2335"/>
        </w:rPr>
        <w:t>2.</w:t>
      </w:r>
      <w:r>
        <w:rPr>
          <w:b/>
          <w:bCs/>
          <w:color w:val="9B2335"/>
        </w:rPr>
        <w:tab/>
      </w:r>
      <w:r>
        <w:rPr>
          <w:b/>
          <w:bCs/>
        </w:rPr>
        <w:t>It dissects the record.</w:t>
      </w:r>
      <w:r>
        <w:t xml:space="preserve"> Every descriptive question from </w:t>
      </w:r>
      <w:r>
        <w:rPr>
          <w:b/>
          <w:bCs/>
        </w:rPr>
        <w:t>2015 to 2026</w:t>
      </w:r>
      <w:r>
        <w:t xml:space="preserve"> (84 full questions and 21 short-note options) and every recoverable MCQ (60 items, 2024–2026) has been tagged by topic, by "family" (the kind of question it is), by syllabus head and by shape. Out of that come the heat map, the repeat engine, the blind spots and the priorities.</w:t>
      </w:r>
    </w:p>
    <w:p w14:paraId="519FE884" w14:textId="77777777" w:rsidR="008D4AD3" w:rsidRDefault="00000000">
      <w:pPr>
        <w:tabs>
          <w:tab w:val="left" w:pos="460"/>
        </w:tabs>
        <w:spacing w:after="90"/>
        <w:ind w:left="460" w:hanging="460"/>
      </w:pPr>
      <w:r>
        <w:rPr>
          <w:b/>
          <w:bCs/>
          <w:color w:val="9B2335"/>
        </w:rPr>
        <w:t>3.</w:t>
      </w:r>
      <w:r>
        <w:rPr>
          <w:b/>
          <w:bCs/>
          <w:color w:val="9B2335"/>
        </w:rPr>
        <w:tab/>
      </w:r>
      <w:r>
        <w:rPr>
          <w:b/>
          <w:bCs/>
        </w:rPr>
        <w:t>It sets up the ten topics.</w:t>
      </w:r>
      <w:r>
        <w:t xml:space="preserve"> The fourteen syllabus heads are rebuilt into </w:t>
      </w:r>
      <w:r>
        <w:rPr>
          <w:b/>
          <w:bCs/>
        </w:rPr>
        <w:t>ten topics told in time order</w:t>
      </w:r>
      <w:r>
        <w:t>, so that the whole paper becomes one continuous story from 1685 to 2026.</w:t>
      </w:r>
    </w:p>
    <w:p w14:paraId="7EA7EA9D" w14:textId="77777777" w:rsidR="008D4AD3" w:rsidRDefault="00000000">
      <w:pPr>
        <w:tabs>
          <w:tab w:val="left" w:pos="460"/>
        </w:tabs>
        <w:spacing w:after="90"/>
        <w:ind w:left="460" w:hanging="460"/>
      </w:pPr>
      <w:r>
        <w:rPr>
          <w:b/>
          <w:bCs/>
          <w:color w:val="9B2335"/>
        </w:rPr>
        <w:t>4.</w:t>
      </w:r>
      <w:r>
        <w:rPr>
          <w:b/>
          <w:bCs/>
          <w:color w:val="9B2335"/>
        </w:rPr>
        <w:tab/>
      </w:r>
      <w:r>
        <w:rPr>
          <w:b/>
          <w:bCs/>
        </w:rPr>
        <w:t>It gives you a method and a plan.</w:t>
      </w:r>
      <w:r>
        <w:t xml:space="preserve"> How a British History answer is built, how to draw the answer map (mind map) and the sketch maps, and a sixteen-week timetable.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58B6B6AA"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0AE08100" w14:textId="77777777" w:rsidR="008D4AD3"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one idea to hold on to</w:t>
            </w:r>
          </w:p>
          <w:p w14:paraId="61C18922" w14:textId="77777777" w:rsidR="008D4AD3" w:rsidRDefault="00000000">
            <w:pPr>
              <w:spacing w:after="80" w:line="270" w:lineRule="auto"/>
            </w:pPr>
            <w:r>
              <w:rPr>
                <w:sz w:val="21"/>
                <w:szCs w:val="21"/>
              </w:rPr>
              <w:t xml:space="preserve">British History is a </w:t>
            </w:r>
            <w:r>
              <w:rPr>
                <w:b/>
                <w:bCs/>
                <w:sz w:val="21"/>
                <w:szCs w:val="21"/>
              </w:rPr>
              <w:t>story</w:t>
            </w:r>
            <w:r>
              <w:rPr>
                <w:sz w:val="21"/>
                <w:szCs w:val="21"/>
              </w:rPr>
              <w:t xml:space="preserve"> before it is a syllabus. If you know the story in order — who came before whom, what caused what — every question becomes a matter of choosing the right part of the story and arguing about it. That is why these notes are arranged by </w:t>
            </w:r>
            <w:r>
              <w:rPr>
                <w:b/>
                <w:bCs/>
                <w:sz w:val="21"/>
                <w:szCs w:val="21"/>
              </w:rPr>
              <w:t>time</w:t>
            </w:r>
            <w:r>
              <w:rPr>
                <w:sz w:val="21"/>
                <w:szCs w:val="21"/>
              </w:rPr>
              <w:t>, not by the order in which the syllabus happens to list its heads.</w:t>
            </w:r>
          </w:p>
        </w:tc>
      </w:tr>
    </w:tbl>
    <w:p w14:paraId="748A8560" w14:textId="77777777" w:rsidR="008D4AD3" w:rsidRDefault="008D4AD3"/>
    <w:p w14:paraId="012BAA1E" w14:textId="77777777" w:rsidR="008D4AD3" w:rsidRDefault="00000000">
      <w:pPr>
        <w:pStyle w:val="Heading2"/>
      </w:pPr>
      <w:bookmarkStart w:id="2" w:name="_Toc241335909"/>
      <w:r>
        <w:t>Who it is written for</w:t>
      </w:r>
      <w:bookmarkEnd w:id="2"/>
    </w:p>
    <w:p w14:paraId="0329E624" w14:textId="77777777" w:rsidR="008D4AD3" w:rsidRDefault="00000000">
      <w:r>
        <w:t xml:space="preserve">It is written for someone who </w:t>
      </w:r>
      <w:r>
        <w:rPr>
          <w:b/>
          <w:bCs/>
        </w:rPr>
        <w:t>does not know the ABC</w:t>
      </w:r>
      <w:r>
        <w:t xml:space="preserve"> of British history: who is not sure of the difference between England and Britain, or between a Whig and a Tory, or why a king would need Parliament's permission to raise money. Nothing is assumed.</w:t>
      </w:r>
    </w:p>
    <w:p w14:paraId="796EB11E" w14:textId="77777777" w:rsidR="008D4AD3" w:rsidRDefault="00000000">
      <w:pPr>
        <w:pStyle w:val="ListParagraph"/>
        <w:numPr>
          <w:ilvl w:val="0"/>
          <w:numId w:val="2"/>
        </w:numPr>
        <w:spacing w:after="70" w:line="276" w:lineRule="auto"/>
      </w:pPr>
      <w:r>
        <w:t>Every technical word is explained the first time it appears, and again in the glossary tables of Part Zero.</w:t>
      </w:r>
    </w:p>
    <w:p w14:paraId="268DC086" w14:textId="77777777" w:rsidR="008D4AD3" w:rsidRDefault="00000000">
      <w:pPr>
        <w:pStyle w:val="ListParagraph"/>
        <w:numPr>
          <w:ilvl w:val="0"/>
          <w:numId w:val="2"/>
        </w:numPr>
        <w:spacing w:after="70" w:line="276" w:lineRule="auto"/>
      </w:pPr>
      <w:r>
        <w:t xml:space="preserve">Every date that matters is given, and dates you must memorise are printed in </w:t>
      </w:r>
      <w:r>
        <w:rPr>
          <w:b/>
          <w:bCs/>
        </w:rPr>
        <w:t>bold teal</w:t>
      </w:r>
      <w:r>
        <w:t xml:space="preserve">, like </w:t>
      </w:r>
      <w:r>
        <w:rPr>
          <w:b/>
          <w:bCs/>
          <w:color w:val="0F6E63"/>
        </w:rPr>
        <w:t>1688</w:t>
      </w:r>
      <w:r>
        <w:t>.</w:t>
      </w:r>
    </w:p>
    <w:p w14:paraId="271FA022" w14:textId="77777777" w:rsidR="008D4AD3" w:rsidRDefault="00000000">
      <w:pPr>
        <w:pStyle w:val="ListParagraph"/>
        <w:numPr>
          <w:ilvl w:val="0"/>
          <w:numId w:val="2"/>
        </w:numPr>
        <w:spacing w:after="70" w:line="276" w:lineRule="auto"/>
      </w:pPr>
      <w:r>
        <w:t xml:space="preserve">Every key term you must be able to define is printed in </w:t>
      </w:r>
      <w:r>
        <w:rPr>
          <w:b/>
          <w:bCs/>
        </w:rPr>
        <w:t>bold crimson</w:t>
      </w:r>
      <w:r>
        <w:t xml:space="preserve">, like </w:t>
      </w:r>
      <w:r>
        <w:rPr>
          <w:b/>
          <w:bCs/>
          <w:color w:val="9B2335"/>
        </w:rPr>
        <w:t>constitutional monarchy</w:t>
      </w:r>
      <w:r>
        <w:t>.</w:t>
      </w:r>
    </w:p>
    <w:p w14:paraId="034F0ED3" w14:textId="77777777" w:rsidR="008D4AD3" w:rsidRDefault="00000000">
      <w:pPr>
        <w:pStyle w:val="ListParagraph"/>
        <w:numPr>
          <w:ilvl w:val="0"/>
          <w:numId w:val="2"/>
        </w:numPr>
        <w:spacing w:after="70" w:line="276" w:lineRule="auto"/>
      </w:pPr>
      <w:r>
        <w:t>The language is deliberately simple. Where a historian's phrase is worth quoting in the exam, it is given in full and explained.</w:t>
      </w:r>
    </w:p>
    <w:p w14:paraId="0AF8594C" w14:textId="77777777" w:rsidR="008D4AD3" w:rsidRDefault="00000000">
      <w:pPr>
        <w:pStyle w:val="Heading2"/>
      </w:pPr>
      <w:bookmarkStart w:id="3" w:name="_Toc241335910"/>
      <w:r>
        <w:lastRenderedPageBreak/>
        <w:t>The family of documents</w:t>
      </w:r>
      <w:bookmarkEnd w:id="3"/>
    </w:p>
    <w:p w14:paraId="74866544" w14:textId="77777777" w:rsidR="008D4AD3" w:rsidRDefault="00000000">
      <w:r>
        <w:t xml:space="preserve">This Master Anatomy is the first of a set. Each of the ten topics then gets </w:t>
      </w:r>
      <w:r>
        <w:rPr>
          <w:b/>
          <w:bCs/>
        </w:rPr>
        <w:t>two</w:t>
      </w:r>
      <w:r>
        <w:t xml:space="preserve"> Word documents, and when all ten are finished, four combined documents are built from them.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33"/>
        <w:gridCol w:w="3536"/>
        <w:gridCol w:w="3537"/>
      </w:tblGrid>
      <w:tr w:rsidR="008D4AD3" w14:paraId="14E31499" w14:textId="77777777">
        <w:tblPrEx>
          <w:tblCellMar>
            <w:top w:w="0" w:type="dxa"/>
            <w:bottom w:w="0" w:type="dxa"/>
          </w:tblCellMar>
        </w:tblPrEx>
        <w:trPr>
          <w:cantSplit/>
          <w:tblHeader/>
        </w:trPr>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2E7DC6D" w14:textId="77777777" w:rsidR="008D4AD3" w:rsidRDefault="00000000">
            <w:pPr>
              <w:spacing w:after="30" w:line="250" w:lineRule="auto"/>
            </w:pPr>
            <w:r>
              <w:rPr>
                <w:rFonts w:ascii="Calibri" w:eastAsia="Calibri" w:hAnsi="Calibri" w:cs="Calibri"/>
                <w:b/>
                <w:bCs/>
                <w:color w:val="FFFFFF"/>
                <w:sz w:val="20"/>
                <w:szCs w:val="20"/>
              </w:rPr>
              <w:t>Document</w:t>
            </w:r>
          </w:p>
        </w:tc>
        <w:tc>
          <w:tcPr>
            <w:tcW w:w="353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4002061" w14:textId="77777777" w:rsidR="008D4AD3" w:rsidRDefault="00000000">
            <w:pPr>
              <w:spacing w:after="30" w:line="250" w:lineRule="auto"/>
            </w:pPr>
            <w:r>
              <w:rPr>
                <w:rFonts w:ascii="Calibri" w:eastAsia="Calibri" w:hAnsi="Calibri" w:cs="Calibri"/>
                <w:b/>
                <w:bCs/>
                <w:color w:val="FFFFFF"/>
                <w:sz w:val="20"/>
                <w:szCs w:val="20"/>
              </w:rPr>
              <w:t>What it contains</w:t>
            </w:r>
          </w:p>
        </w:tc>
        <w:tc>
          <w:tcPr>
            <w:tcW w:w="353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3E720D3" w14:textId="77777777" w:rsidR="008D4AD3" w:rsidRDefault="00000000">
            <w:pPr>
              <w:spacing w:after="30" w:line="250" w:lineRule="auto"/>
            </w:pPr>
            <w:r>
              <w:rPr>
                <w:rFonts w:ascii="Calibri" w:eastAsia="Calibri" w:hAnsi="Calibri" w:cs="Calibri"/>
                <w:b/>
                <w:bCs/>
                <w:color w:val="FFFFFF"/>
                <w:sz w:val="20"/>
                <w:szCs w:val="20"/>
              </w:rPr>
              <w:t>When you use it</w:t>
            </w:r>
          </w:p>
        </w:tc>
      </w:tr>
      <w:tr w:rsidR="008D4AD3" w14:paraId="52AA4060"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699F22B" w14:textId="77777777" w:rsidR="008D4AD3" w:rsidRDefault="00000000">
            <w:pPr>
              <w:spacing w:after="30" w:line="250" w:lineRule="auto"/>
            </w:pPr>
            <w:r>
              <w:rPr>
                <w:rFonts w:ascii="Calibri" w:eastAsia="Calibri" w:hAnsi="Calibri" w:cs="Calibri"/>
                <w:b/>
                <w:bCs/>
                <w:sz w:val="20"/>
                <w:szCs w:val="20"/>
              </w:rPr>
              <w:t>MA · Master Anatomy (this)</w:t>
            </w:r>
          </w:p>
        </w:tc>
        <w:tc>
          <w:tcPr>
            <w:tcW w:w="353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EC4B7D" w14:textId="77777777" w:rsidR="008D4AD3" w:rsidRDefault="00000000">
            <w:pPr>
              <w:spacing w:after="30" w:line="250" w:lineRule="auto"/>
            </w:pPr>
            <w:r>
              <w:rPr>
                <w:rFonts w:ascii="Calibri" w:eastAsia="Calibri" w:hAnsi="Calibri" w:cs="Calibri"/>
                <w:sz w:val="20"/>
                <w:szCs w:val="20"/>
              </w:rPr>
              <w:t>The syllabus, the dissection of 2015–2026, the ten topics, the method, the plan</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18DB85" w14:textId="77777777" w:rsidR="008D4AD3" w:rsidRDefault="00000000">
            <w:pPr>
              <w:spacing w:after="30" w:line="250" w:lineRule="auto"/>
            </w:pPr>
            <w:r>
              <w:rPr>
                <w:rFonts w:ascii="Calibri" w:eastAsia="Calibri" w:hAnsi="Calibri" w:cs="Calibri"/>
                <w:sz w:val="20"/>
                <w:szCs w:val="20"/>
              </w:rPr>
              <w:t>First; then again in the last fortnight</w:t>
            </w:r>
          </w:p>
        </w:tc>
      </w:tr>
      <w:tr w:rsidR="008D4AD3" w14:paraId="0076CE2F"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8749284" w14:textId="77777777" w:rsidR="008D4AD3" w:rsidRDefault="00000000">
            <w:pPr>
              <w:spacing w:after="30" w:line="250" w:lineRule="auto"/>
            </w:pPr>
            <w:r>
              <w:rPr>
                <w:rFonts w:ascii="Calibri" w:eastAsia="Calibri" w:hAnsi="Calibri" w:cs="Calibri"/>
                <w:b/>
                <w:bCs/>
                <w:sz w:val="20"/>
                <w:szCs w:val="20"/>
              </w:rPr>
              <w:t>T1KB … T10KB · Knowledge Base</w:t>
            </w:r>
          </w:p>
        </w:tc>
        <w:tc>
          <w:tcPr>
            <w:tcW w:w="353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B25C484" w14:textId="77777777" w:rsidR="008D4AD3" w:rsidRDefault="00000000">
            <w:pPr>
              <w:spacing w:after="30" w:line="250" w:lineRule="auto"/>
            </w:pPr>
            <w:r>
              <w:rPr>
                <w:rFonts w:ascii="Calibri" w:eastAsia="Calibri" w:hAnsi="Calibri" w:cs="Calibri"/>
                <w:sz w:val="20"/>
                <w:szCs w:val="20"/>
              </w:rPr>
              <w:t>The topic told as a story, then broken down: causes, events, results, people, maps, time-lines, historians, one-liner MCQs and a stand-alone revision sheet</w:t>
            </w:r>
          </w:p>
        </w:tc>
        <w:tc>
          <w:tcPr>
            <w:tcW w:w="353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F0F1BD" w14:textId="77777777" w:rsidR="008D4AD3" w:rsidRDefault="00000000">
            <w:pPr>
              <w:spacing w:after="30" w:line="250" w:lineRule="auto"/>
            </w:pPr>
            <w:r>
              <w:rPr>
                <w:rFonts w:ascii="Calibri" w:eastAsia="Calibri" w:hAnsi="Calibri" w:cs="Calibri"/>
                <w:sz w:val="20"/>
                <w:szCs w:val="20"/>
              </w:rPr>
              <w:t>While learning each topic</w:t>
            </w:r>
          </w:p>
        </w:tc>
      </w:tr>
      <w:tr w:rsidR="008D4AD3" w14:paraId="5D043E41"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8D0917A" w14:textId="77777777" w:rsidR="008D4AD3" w:rsidRDefault="00000000">
            <w:pPr>
              <w:spacing w:after="30" w:line="250" w:lineRule="auto"/>
            </w:pPr>
            <w:r>
              <w:rPr>
                <w:rFonts w:ascii="Calibri" w:eastAsia="Calibri" w:hAnsi="Calibri" w:cs="Calibri"/>
                <w:b/>
                <w:bCs/>
                <w:sz w:val="20"/>
                <w:szCs w:val="20"/>
              </w:rPr>
              <w:t>T1QA … T10QA · Question Answers</w:t>
            </w:r>
          </w:p>
        </w:tc>
        <w:tc>
          <w:tcPr>
            <w:tcW w:w="353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69DC33" w14:textId="77777777" w:rsidR="008D4AD3" w:rsidRDefault="00000000">
            <w:pPr>
              <w:spacing w:after="30" w:line="250" w:lineRule="auto"/>
            </w:pPr>
            <w:r>
              <w:rPr>
                <w:rFonts w:ascii="Calibri" w:eastAsia="Calibri" w:hAnsi="Calibri" w:cs="Calibri"/>
                <w:sz w:val="20"/>
                <w:szCs w:val="20"/>
              </w:rPr>
              <w:t>Every past question on the topic, fully answered with an answer map, sketch map or figure; every short note; the topic's MCQs solved; at most five predicted questions with outlines</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315E88" w14:textId="77777777" w:rsidR="008D4AD3" w:rsidRDefault="00000000">
            <w:pPr>
              <w:spacing w:after="30" w:line="250" w:lineRule="auto"/>
            </w:pPr>
            <w:r>
              <w:rPr>
                <w:rFonts w:ascii="Calibri" w:eastAsia="Calibri" w:hAnsi="Calibri" w:cs="Calibri"/>
                <w:sz w:val="20"/>
                <w:szCs w:val="20"/>
              </w:rPr>
              <w:t>After the Knowledge Base; again before the exam</w:t>
            </w:r>
          </w:p>
        </w:tc>
      </w:tr>
      <w:tr w:rsidR="008D4AD3" w14:paraId="6BFF2ACF"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6D51BF5" w14:textId="77777777" w:rsidR="008D4AD3" w:rsidRDefault="00000000">
            <w:pPr>
              <w:spacing w:after="30" w:line="250" w:lineRule="auto"/>
            </w:pPr>
            <w:r>
              <w:rPr>
                <w:rFonts w:ascii="Calibri" w:eastAsia="Calibri" w:hAnsi="Calibri" w:cs="Calibri"/>
                <w:b/>
                <w:bCs/>
                <w:sz w:val="20"/>
                <w:szCs w:val="20"/>
              </w:rPr>
              <w:t>OL · One-Liner Bank</w:t>
            </w:r>
          </w:p>
        </w:tc>
        <w:tc>
          <w:tcPr>
            <w:tcW w:w="353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9E3F66" w14:textId="77777777" w:rsidR="008D4AD3" w:rsidRDefault="00000000">
            <w:pPr>
              <w:spacing w:after="30" w:line="250" w:lineRule="auto"/>
            </w:pPr>
            <w:r>
              <w:rPr>
                <w:rFonts w:ascii="Calibri" w:eastAsia="Calibri" w:hAnsi="Calibri" w:cs="Calibri"/>
                <w:sz w:val="20"/>
                <w:szCs w:val="20"/>
              </w:rPr>
              <w:t>All the topics' one-liner MCQs combined into one bank</w:t>
            </w:r>
          </w:p>
        </w:tc>
        <w:tc>
          <w:tcPr>
            <w:tcW w:w="353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F30B24" w14:textId="77777777" w:rsidR="008D4AD3" w:rsidRDefault="00000000">
            <w:pPr>
              <w:spacing w:after="30" w:line="250" w:lineRule="auto"/>
            </w:pPr>
            <w:r>
              <w:rPr>
                <w:rFonts w:ascii="Calibri" w:eastAsia="Calibri" w:hAnsi="Calibri" w:cs="Calibri"/>
                <w:sz w:val="20"/>
                <w:szCs w:val="20"/>
              </w:rPr>
              <w:t>Daily, from the first week</w:t>
            </w:r>
          </w:p>
        </w:tc>
      </w:tr>
      <w:tr w:rsidR="008D4AD3" w14:paraId="0C8F4B5B"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71A3306" w14:textId="77777777" w:rsidR="008D4AD3" w:rsidRDefault="00000000">
            <w:pPr>
              <w:spacing w:after="30" w:line="250" w:lineRule="auto"/>
            </w:pPr>
            <w:r>
              <w:rPr>
                <w:rFonts w:ascii="Calibri" w:eastAsia="Calibri" w:hAnsi="Calibri" w:cs="Calibri"/>
                <w:b/>
                <w:bCs/>
                <w:sz w:val="20"/>
                <w:szCs w:val="20"/>
              </w:rPr>
              <w:t>QA print volume</w:t>
            </w:r>
          </w:p>
        </w:tc>
        <w:tc>
          <w:tcPr>
            <w:tcW w:w="353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242F58" w14:textId="77777777" w:rsidR="008D4AD3" w:rsidRDefault="00000000">
            <w:pPr>
              <w:spacing w:after="30" w:line="250" w:lineRule="auto"/>
            </w:pPr>
            <w:r>
              <w:rPr>
                <w:rFonts w:ascii="Calibri" w:eastAsia="Calibri" w:hAnsi="Calibri" w:cs="Calibri"/>
                <w:sz w:val="20"/>
                <w:szCs w:val="20"/>
              </w:rPr>
              <w:t>Only the questions and answers from all ten QA documents, nothing else, for printing</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39055C" w14:textId="77777777" w:rsidR="008D4AD3" w:rsidRDefault="00000000">
            <w:pPr>
              <w:spacing w:after="30" w:line="250" w:lineRule="auto"/>
            </w:pPr>
            <w:r>
              <w:rPr>
                <w:rFonts w:ascii="Calibri" w:eastAsia="Calibri" w:hAnsi="Calibri" w:cs="Calibri"/>
                <w:sz w:val="20"/>
                <w:szCs w:val="20"/>
              </w:rPr>
              <w:t>For reading on paper, away from the screen</w:t>
            </w:r>
          </w:p>
        </w:tc>
      </w:tr>
      <w:tr w:rsidR="008D4AD3" w14:paraId="5C920540"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04A9DA0" w14:textId="77777777" w:rsidR="008D4AD3" w:rsidRDefault="00000000">
            <w:pPr>
              <w:spacing w:after="30" w:line="250" w:lineRule="auto"/>
            </w:pPr>
            <w:r>
              <w:rPr>
                <w:rFonts w:ascii="Calibri" w:eastAsia="Calibri" w:hAnsi="Calibri" w:cs="Calibri"/>
                <w:b/>
                <w:bCs/>
                <w:sz w:val="20"/>
                <w:szCs w:val="20"/>
              </w:rPr>
              <w:t>RN · Exam-Night Revision</w:t>
            </w:r>
          </w:p>
        </w:tc>
        <w:tc>
          <w:tcPr>
            <w:tcW w:w="353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8DEC79" w14:textId="77777777" w:rsidR="008D4AD3" w:rsidRDefault="00000000">
            <w:pPr>
              <w:spacing w:after="30" w:line="250" w:lineRule="auto"/>
            </w:pPr>
            <w:r>
              <w:rPr>
                <w:rFonts w:ascii="Calibri" w:eastAsia="Calibri" w:hAnsi="Calibri" w:cs="Calibri"/>
                <w:sz w:val="20"/>
                <w:szCs w:val="20"/>
              </w:rPr>
              <w:t>All ten revision sheets combined, each one complete on its own</w:t>
            </w:r>
          </w:p>
        </w:tc>
        <w:tc>
          <w:tcPr>
            <w:tcW w:w="353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4B5C6A2" w14:textId="77777777" w:rsidR="008D4AD3" w:rsidRDefault="00000000">
            <w:pPr>
              <w:spacing w:after="30" w:line="250" w:lineRule="auto"/>
            </w:pPr>
            <w:r>
              <w:rPr>
                <w:rFonts w:ascii="Calibri" w:eastAsia="Calibri" w:hAnsi="Calibri" w:cs="Calibri"/>
                <w:sz w:val="20"/>
                <w:szCs w:val="20"/>
              </w:rPr>
              <w:t>The night before the paper</w:t>
            </w:r>
          </w:p>
        </w:tc>
      </w:tr>
      <w:tr w:rsidR="008D4AD3" w14:paraId="7AF183B4"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8E03E44" w14:textId="77777777" w:rsidR="008D4AD3" w:rsidRDefault="00000000">
            <w:pPr>
              <w:spacing w:after="30" w:line="250" w:lineRule="auto"/>
            </w:pPr>
            <w:r>
              <w:rPr>
                <w:rFonts w:ascii="Calibri" w:eastAsia="Calibri" w:hAnsi="Calibri" w:cs="Calibri"/>
                <w:b/>
                <w:bCs/>
                <w:sz w:val="20"/>
                <w:szCs w:val="20"/>
              </w:rPr>
              <w:t>PR · Prediction Papers</w:t>
            </w:r>
          </w:p>
        </w:tc>
        <w:tc>
          <w:tcPr>
            <w:tcW w:w="353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C1A49F" w14:textId="77777777" w:rsidR="008D4AD3" w:rsidRDefault="00000000">
            <w:pPr>
              <w:spacing w:after="30" w:line="250" w:lineRule="auto"/>
            </w:pPr>
            <w:r>
              <w:rPr>
                <w:rFonts w:ascii="Calibri" w:eastAsia="Calibri" w:hAnsi="Calibri" w:cs="Calibri"/>
                <w:sz w:val="20"/>
                <w:szCs w:val="20"/>
              </w:rPr>
              <w:t>Three complete predicted papers with answer plans</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D55383" w14:textId="77777777" w:rsidR="008D4AD3" w:rsidRDefault="00000000">
            <w:pPr>
              <w:spacing w:after="30" w:line="250" w:lineRule="auto"/>
            </w:pPr>
            <w:r>
              <w:rPr>
                <w:rFonts w:ascii="Calibri" w:eastAsia="Calibri" w:hAnsi="Calibri" w:cs="Calibri"/>
                <w:sz w:val="20"/>
                <w:szCs w:val="20"/>
              </w:rPr>
              <w:t>The last three weeks</w:t>
            </w:r>
          </w:p>
        </w:tc>
      </w:tr>
    </w:tbl>
    <w:p w14:paraId="1E569CA9" w14:textId="77777777" w:rsidR="008D4AD3" w:rsidRDefault="008D4AD3">
      <w:pPr>
        <w:spacing w:after="120"/>
      </w:pPr>
    </w:p>
    <w:p w14:paraId="7BC4B411" w14:textId="77777777" w:rsidR="008D4AD3" w:rsidRDefault="00000000">
      <w:pPr>
        <w:pStyle w:val="Heading2"/>
      </w:pPr>
      <w:bookmarkStart w:id="4" w:name="_Toc241335911"/>
      <w:r>
        <w:t>How the pages are built</w:t>
      </w:r>
      <w:bookmarkEnd w:id="4"/>
    </w:p>
    <w:p w14:paraId="443CE49D" w14:textId="77777777" w:rsidR="008D4AD3" w:rsidRDefault="00000000">
      <w:r>
        <w:t>Every document in the set uses the same page furniture, so that you always know what you are looking at.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19"/>
        <w:gridCol w:w="6887"/>
      </w:tblGrid>
      <w:tr w:rsidR="008D4AD3" w14:paraId="6D4F85A8"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F1B3F36" w14:textId="77777777" w:rsidR="008D4AD3" w:rsidRDefault="00000000">
            <w:pPr>
              <w:spacing w:after="30" w:line="250" w:lineRule="auto"/>
            </w:pPr>
            <w:r>
              <w:rPr>
                <w:rFonts w:ascii="Calibri" w:eastAsia="Calibri" w:hAnsi="Calibri" w:cs="Calibri"/>
                <w:b/>
                <w:bCs/>
                <w:color w:val="FFFFFF"/>
                <w:sz w:val="20"/>
                <w:szCs w:val="20"/>
              </w:rPr>
              <w:t>What you see</w:t>
            </w:r>
          </w:p>
        </w:tc>
        <w:tc>
          <w:tcPr>
            <w:tcW w:w="688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354F534" w14:textId="77777777" w:rsidR="008D4AD3" w:rsidRDefault="00000000">
            <w:pPr>
              <w:spacing w:after="30" w:line="250" w:lineRule="auto"/>
            </w:pPr>
            <w:r>
              <w:rPr>
                <w:rFonts w:ascii="Calibri" w:eastAsia="Calibri" w:hAnsi="Calibri" w:cs="Calibri"/>
                <w:b/>
                <w:bCs/>
                <w:color w:val="FFFFFF"/>
                <w:sz w:val="20"/>
                <w:szCs w:val="20"/>
              </w:rPr>
              <w:t>What it means</w:t>
            </w:r>
          </w:p>
        </w:tc>
      </w:tr>
      <w:tr w:rsidR="008D4AD3" w14:paraId="0F3011E6"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EC77FF6" w14:textId="77777777" w:rsidR="008D4AD3" w:rsidRDefault="00000000">
            <w:pPr>
              <w:spacing w:after="30" w:line="250" w:lineRule="auto"/>
            </w:pPr>
            <w:r>
              <w:rPr>
                <w:rFonts w:ascii="Calibri" w:eastAsia="Calibri" w:hAnsi="Calibri" w:cs="Calibri"/>
                <w:b/>
                <w:bCs/>
                <w:sz w:val="20"/>
                <w:szCs w:val="20"/>
              </w:rPr>
              <w:t>Heading 1 (navy, underlined in crimson)</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84C96C" w14:textId="77777777" w:rsidR="008D4AD3" w:rsidRDefault="00000000">
            <w:pPr>
              <w:spacing w:after="30" w:line="250" w:lineRule="auto"/>
            </w:pPr>
            <w:r>
              <w:rPr>
                <w:rFonts w:ascii="Calibri" w:eastAsia="Calibri" w:hAnsi="Calibri" w:cs="Calibri"/>
                <w:sz w:val="20"/>
                <w:szCs w:val="20"/>
              </w:rPr>
              <w:t>A Part or a Chapter. It always starts a new page.</w:t>
            </w:r>
          </w:p>
        </w:tc>
      </w:tr>
      <w:tr w:rsidR="008D4AD3" w14:paraId="52F95450"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22B59FB" w14:textId="77777777" w:rsidR="008D4AD3" w:rsidRDefault="00000000">
            <w:pPr>
              <w:spacing w:after="30" w:line="250" w:lineRule="auto"/>
            </w:pPr>
            <w:r>
              <w:rPr>
                <w:rFonts w:ascii="Calibri" w:eastAsia="Calibri" w:hAnsi="Calibri" w:cs="Calibri"/>
                <w:b/>
                <w:bCs/>
                <w:sz w:val="20"/>
                <w:szCs w:val="20"/>
              </w:rPr>
              <w:t>Heading 2 (crimson)</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27B938" w14:textId="77777777" w:rsidR="008D4AD3" w:rsidRDefault="00000000">
            <w:pPr>
              <w:spacing w:after="30" w:line="250" w:lineRule="auto"/>
            </w:pPr>
            <w:r>
              <w:rPr>
                <w:rFonts w:ascii="Calibri" w:eastAsia="Calibri" w:hAnsi="Calibri" w:cs="Calibri"/>
                <w:sz w:val="20"/>
                <w:szCs w:val="20"/>
              </w:rPr>
              <w:t>A section inside a chapter, numbered like 2.4.</w:t>
            </w:r>
          </w:p>
        </w:tc>
      </w:tr>
      <w:tr w:rsidR="008D4AD3" w14:paraId="2BF51FFB"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2245907" w14:textId="77777777" w:rsidR="008D4AD3" w:rsidRDefault="00000000">
            <w:pPr>
              <w:spacing w:after="30" w:line="250" w:lineRule="auto"/>
            </w:pPr>
            <w:r>
              <w:rPr>
                <w:rFonts w:ascii="Calibri" w:eastAsia="Calibri" w:hAnsi="Calibri" w:cs="Calibri"/>
                <w:b/>
                <w:bCs/>
                <w:sz w:val="20"/>
                <w:szCs w:val="20"/>
              </w:rPr>
              <w:t>Heading 3 (teal)</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7844D4" w14:textId="77777777" w:rsidR="008D4AD3" w:rsidRDefault="00000000">
            <w:pPr>
              <w:spacing w:after="30" w:line="250" w:lineRule="auto"/>
            </w:pPr>
            <w:r>
              <w:rPr>
                <w:rFonts w:ascii="Calibri" w:eastAsia="Calibri" w:hAnsi="Calibri" w:cs="Calibri"/>
                <w:sz w:val="20"/>
                <w:szCs w:val="20"/>
              </w:rPr>
              <w:t>A sub-section.</w:t>
            </w:r>
          </w:p>
        </w:tc>
      </w:tr>
      <w:tr w:rsidR="008D4AD3" w14:paraId="29CB3833"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5D8A50A" w14:textId="77777777" w:rsidR="008D4AD3" w:rsidRDefault="00000000">
            <w:pPr>
              <w:spacing w:after="30" w:line="250" w:lineRule="auto"/>
            </w:pPr>
            <w:r>
              <w:rPr>
                <w:rFonts w:ascii="Calibri" w:eastAsia="Calibri" w:hAnsi="Calibri" w:cs="Calibri"/>
                <w:b/>
                <w:bCs/>
                <w:sz w:val="20"/>
                <w:szCs w:val="20"/>
              </w:rPr>
              <w:t>Heading 4 (blue)</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406E11" w14:textId="77777777" w:rsidR="008D4AD3" w:rsidRDefault="00000000">
            <w:pPr>
              <w:spacing w:after="30" w:line="250" w:lineRule="auto"/>
            </w:pPr>
            <w:r>
              <w:rPr>
                <w:rFonts w:ascii="Calibri" w:eastAsia="Calibri" w:hAnsi="Calibri" w:cs="Calibri"/>
                <w:sz w:val="20"/>
                <w:szCs w:val="20"/>
              </w:rPr>
              <w:t>A sub-sub-section — the smallest division.</w:t>
            </w:r>
          </w:p>
        </w:tc>
      </w:tr>
      <w:tr w:rsidR="008D4AD3" w14:paraId="65D766D4"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437D4F1" w14:textId="77777777" w:rsidR="008D4AD3" w:rsidRDefault="00000000">
            <w:pPr>
              <w:spacing w:after="30" w:line="250" w:lineRule="auto"/>
            </w:pPr>
            <w:r>
              <w:rPr>
                <w:rFonts w:ascii="Calibri" w:eastAsia="Calibri" w:hAnsi="Calibri" w:cs="Calibri"/>
                <w:b/>
                <w:bCs/>
                <w:color w:val="9B2335"/>
                <w:sz w:val="20"/>
                <w:szCs w:val="20"/>
              </w:rPr>
              <w:t>Crimson bold</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F10848" w14:textId="77777777" w:rsidR="008D4AD3" w:rsidRDefault="00000000">
            <w:pPr>
              <w:spacing w:after="30" w:line="250" w:lineRule="auto"/>
            </w:pPr>
            <w:r>
              <w:rPr>
                <w:rFonts w:ascii="Calibri" w:eastAsia="Calibri" w:hAnsi="Calibri" w:cs="Calibri"/>
                <w:sz w:val="20"/>
                <w:szCs w:val="20"/>
              </w:rPr>
              <w:t>A key term you must be able to define in one sentence.</w:t>
            </w:r>
          </w:p>
        </w:tc>
      </w:tr>
      <w:tr w:rsidR="008D4AD3" w14:paraId="2C13CB03"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390C775" w14:textId="77777777" w:rsidR="008D4AD3" w:rsidRDefault="00000000">
            <w:pPr>
              <w:spacing w:after="30" w:line="250" w:lineRule="auto"/>
            </w:pPr>
            <w:r>
              <w:rPr>
                <w:rFonts w:ascii="Calibri" w:eastAsia="Calibri" w:hAnsi="Calibri" w:cs="Calibri"/>
                <w:b/>
                <w:bCs/>
                <w:color w:val="0F6E63"/>
                <w:sz w:val="20"/>
                <w:szCs w:val="20"/>
              </w:rPr>
              <w:t>Teal bold</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4409152" w14:textId="77777777" w:rsidR="008D4AD3" w:rsidRDefault="00000000">
            <w:pPr>
              <w:spacing w:after="30" w:line="250" w:lineRule="auto"/>
            </w:pPr>
            <w:r>
              <w:rPr>
                <w:rFonts w:ascii="Calibri" w:eastAsia="Calibri" w:hAnsi="Calibri" w:cs="Calibri"/>
                <w:sz w:val="20"/>
                <w:szCs w:val="20"/>
              </w:rPr>
              <w:t>A date, number or name you must memorise exactly.</w:t>
            </w:r>
          </w:p>
        </w:tc>
      </w:tr>
      <w:tr w:rsidR="008D4AD3" w14:paraId="36E5978A"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E5FEBDD" w14:textId="77777777" w:rsidR="008D4AD3" w:rsidRDefault="00000000">
            <w:pPr>
              <w:spacing w:after="30" w:line="250" w:lineRule="auto"/>
            </w:pPr>
            <w:r>
              <w:rPr>
                <w:rFonts w:ascii="Calibri" w:eastAsia="Calibri" w:hAnsi="Calibri" w:cs="Calibri"/>
                <w:b/>
                <w:bCs/>
                <w:sz w:val="20"/>
                <w:szCs w:val="20"/>
              </w:rPr>
              <w:t>Coloured boxes</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E8327D" w14:textId="77777777" w:rsidR="008D4AD3" w:rsidRDefault="00000000">
            <w:pPr>
              <w:spacing w:after="30" w:line="250" w:lineRule="auto"/>
            </w:pPr>
            <w:r>
              <w:rPr>
                <w:rFonts w:ascii="Calibri" w:eastAsia="Calibri" w:hAnsi="Calibri" w:cs="Calibri"/>
                <w:sz w:val="20"/>
                <w:szCs w:val="20"/>
              </w:rPr>
              <w:t>Special material — see the samples below.</w:t>
            </w:r>
          </w:p>
        </w:tc>
      </w:tr>
    </w:tbl>
    <w:p w14:paraId="20F35077" w14:textId="77777777" w:rsidR="008D4AD3" w:rsidRDefault="008D4AD3">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30DA5062"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162BC13" w14:textId="77777777" w:rsidR="008D4AD3" w:rsidRDefault="00000000">
            <w:pPr>
              <w:keepNext/>
              <w:spacing w:after="80"/>
            </w:pPr>
            <w:r>
              <w:rPr>
                <w:rFonts w:ascii="Calibri" w:eastAsia="Calibri" w:hAnsi="Calibri" w:cs="Calibri"/>
                <w:b/>
                <w:bCs/>
                <w:color w:val="0F6E63"/>
                <w:spacing w:val="20"/>
                <w:sz w:val="18"/>
                <w:szCs w:val="18"/>
              </w:rPr>
              <w:t>THE STORY IN SIMPLE WORDS</w:t>
            </w:r>
          </w:p>
          <w:p w14:paraId="33D5EC63" w14:textId="77777777" w:rsidR="008D4AD3" w:rsidRDefault="00000000">
            <w:pPr>
              <w:spacing w:after="80" w:line="270" w:lineRule="auto"/>
            </w:pPr>
            <w:r>
              <w:rPr>
                <w:sz w:val="21"/>
                <w:szCs w:val="21"/>
              </w:rPr>
              <w:t xml:space="preserve">The </w:t>
            </w:r>
            <w:r>
              <w:rPr>
                <w:b/>
                <w:bCs/>
                <w:sz w:val="21"/>
                <w:szCs w:val="21"/>
              </w:rPr>
              <w:t>story box</w:t>
            </w:r>
            <w:r>
              <w:rPr>
                <w:sz w:val="21"/>
                <w:szCs w:val="21"/>
              </w:rPr>
              <w:t xml:space="preserve"> tells a piece of history in the simplest possible words, as you might tell it to a friend. Read these first.</w:t>
            </w:r>
          </w:p>
        </w:tc>
      </w:tr>
    </w:tbl>
    <w:p w14:paraId="424A7ED7" w14:textId="77777777" w:rsidR="008D4AD3" w:rsidRDefault="008D4AD3"/>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1AD24AD4"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3EF0E3A2" w14:textId="77777777" w:rsidR="008D4AD3" w:rsidRDefault="00000000">
            <w:pPr>
              <w:keepNext/>
              <w:spacing w:after="80"/>
            </w:pPr>
            <w:r>
              <w:rPr>
                <w:rFonts w:ascii="Calibri" w:eastAsia="Calibri" w:hAnsi="Calibri" w:cs="Calibri"/>
                <w:b/>
                <w:bCs/>
                <w:color w:val="1B2A4A"/>
                <w:spacing w:val="20"/>
                <w:sz w:val="18"/>
                <w:szCs w:val="18"/>
              </w:rPr>
              <w:t>KEY IDEA</w:t>
            </w:r>
          </w:p>
          <w:p w14:paraId="3A599C69" w14:textId="77777777" w:rsidR="008D4AD3" w:rsidRDefault="00000000">
            <w:pPr>
              <w:spacing w:after="80" w:line="270" w:lineRule="auto"/>
            </w:pPr>
            <w:r>
              <w:rPr>
                <w:sz w:val="21"/>
                <w:szCs w:val="21"/>
              </w:rPr>
              <w:t xml:space="preserve">The </w:t>
            </w:r>
            <w:r>
              <w:rPr>
                <w:b/>
                <w:bCs/>
                <w:sz w:val="21"/>
                <w:szCs w:val="21"/>
              </w:rPr>
              <w:t>key idea box</w:t>
            </w:r>
            <w:r>
              <w:rPr>
                <w:sz w:val="21"/>
                <w:szCs w:val="21"/>
              </w:rPr>
              <w:t xml:space="preserve"> holds the one thought that organises a whole section.</w:t>
            </w:r>
          </w:p>
        </w:tc>
      </w:tr>
    </w:tbl>
    <w:p w14:paraId="108D62F6" w14:textId="77777777" w:rsidR="008D4AD3" w:rsidRDefault="008D4AD3"/>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0A2BD6FA"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B1A36D6" w14:textId="77777777" w:rsidR="008D4AD3" w:rsidRDefault="00000000">
            <w:pPr>
              <w:keepNext/>
              <w:spacing w:after="80"/>
            </w:pPr>
            <w:r>
              <w:rPr>
                <w:rFonts w:ascii="Calibri" w:eastAsia="Calibri" w:hAnsi="Calibri" w:cs="Calibri"/>
                <w:b/>
                <w:bCs/>
                <w:color w:val="9B2335"/>
                <w:spacing w:val="20"/>
                <w:sz w:val="18"/>
                <w:szCs w:val="18"/>
              </w:rPr>
              <w:t>WHAT THE EXAMINER HAS ASKED</w:t>
            </w:r>
          </w:p>
          <w:p w14:paraId="57B65D73" w14:textId="77777777" w:rsidR="008D4AD3" w:rsidRDefault="00000000">
            <w:pPr>
              <w:spacing w:after="80" w:line="270" w:lineRule="auto"/>
            </w:pPr>
            <w:r>
              <w:rPr>
                <w:sz w:val="21"/>
                <w:szCs w:val="21"/>
              </w:rPr>
              <w:t xml:space="preserve">The </w:t>
            </w:r>
            <w:r>
              <w:rPr>
                <w:b/>
                <w:bCs/>
                <w:sz w:val="21"/>
                <w:szCs w:val="21"/>
              </w:rPr>
              <w:t>examiner box</w:t>
            </w:r>
            <w:r>
              <w:rPr>
                <w:sz w:val="21"/>
                <w:szCs w:val="21"/>
              </w:rPr>
              <w:t xml:space="preserve"> lists where a thing has actually been asked in 2015–2026, so you can see why it matters.</w:t>
            </w:r>
          </w:p>
        </w:tc>
      </w:tr>
    </w:tbl>
    <w:p w14:paraId="4EE2F243" w14:textId="77777777" w:rsidR="008D4AD3" w:rsidRDefault="008D4AD3"/>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6360D00D" w14:textId="77777777">
        <w:tblPrEx>
          <w:tblCellMar>
            <w:top w:w="0" w:type="dxa"/>
            <w:bottom w:w="0" w:type="dxa"/>
          </w:tblCellMar>
        </w:tblPrEx>
        <w:trPr>
          <w:cantSplit/>
        </w:trPr>
        <w:tc>
          <w:tcPr>
            <w:tcW w:w="9306" w:type="dxa"/>
            <w:tcBorders>
              <w:top w:val="single" w:sz="4" w:space="0" w:color="FDF5E3"/>
              <w:left w:val="single" w:sz="28" w:space="0" w:color="A86F00"/>
              <w:bottom w:val="single" w:sz="4" w:space="0" w:color="FDF5E3"/>
              <w:right w:val="single" w:sz="4" w:space="0" w:color="FDF5E3"/>
            </w:tcBorders>
            <w:shd w:val="clear" w:color="auto" w:fill="FDF5E3"/>
            <w:tcMar>
              <w:top w:w="110" w:type="dxa"/>
              <w:left w:w="200" w:type="dxa"/>
              <w:bottom w:w="90" w:type="dxa"/>
              <w:right w:w="180" w:type="dxa"/>
            </w:tcMar>
          </w:tcPr>
          <w:p w14:paraId="7374CC14" w14:textId="77777777" w:rsidR="008D4AD3" w:rsidRDefault="00000000">
            <w:pPr>
              <w:keepNext/>
              <w:spacing w:after="80"/>
            </w:pPr>
            <w:r>
              <w:rPr>
                <w:rFonts w:ascii="Calibri" w:eastAsia="Calibri" w:hAnsi="Calibri" w:cs="Calibri"/>
                <w:b/>
                <w:bCs/>
                <w:color w:val="A86F00"/>
                <w:spacing w:val="20"/>
                <w:sz w:val="18"/>
                <w:szCs w:val="18"/>
              </w:rPr>
              <w:t>MCQ FACT</w:t>
            </w:r>
          </w:p>
          <w:p w14:paraId="62C61001" w14:textId="77777777" w:rsidR="008D4AD3" w:rsidRDefault="00000000">
            <w:pPr>
              <w:spacing w:after="80" w:line="270" w:lineRule="auto"/>
            </w:pPr>
            <w:r>
              <w:rPr>
                <w:sz w:val="21"/>
                <w:szCs w:val="21"/>
              </w:rPr>
              <w:t xml:space="preserve">The </w:t>
            </w:r>
            <w:r>
              <w:rPr>
                <w:b/>
                <w:bCs/>
                <w:sz w:val="21"/>
                <w:szCs w:val="21"/>
              </w:rPr>
              <w:t>MCQ fact box</w:t>
            </w:r>
            <w:r>
              <w:rPr>
                <w:sz w:val="21"/>
                <w:szCs w:val="21"/>
              </w:rPr>
              <w:t xml:space="preserve"> holds a single fact that has been — or could easily be — asked as an objective question.</w:t>
            </w:r>
          </w:p>
        </w:tc>
      </w:tr>
    </w:tbl>
    <w:p w14:paraId="141A6CD3" w14:textId="77777777" w:rsidR="008D4AD3" w:rsidRDefault="008D4AD3"/>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2961866A" w14:textId="77777777">
        <w:tblPrEx>
          <w:tblCellMar>
            <w:top w:w="0" w:type="dxa"/>
            <w:bottom w:w="0" w:type="dxa"/>
          </w:tblCellMar>
        </w:tblPrEx>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54CD95EB" w14:textId="77777777" w:rsidR="008D4AD3" w:rsidRDefault="00000000">
            <w:pPr>
              <w:keepNext/>
              <w:spacing w:after="80"/>
            </w:pPr>
            <w:r>
              <w:rPr>
                <w:rFonts w:ascii="Calibri" w:eastAsia="Calibri" w:hAnsi="Calibri" w:cs="Calibri"/>
                <w:b/>
                <w:bCs/>
                <w:color w:val="B03A2E"/>
                <w:spacing w:val="20"/>
                <w:sz w:val="18"/>
                <w:szCs w:val="18"/>
              </w:rPr>
              <w:t>TRAP — DO NOT FALL INTO IT</w:t>
            </w:r>
          </w:p>
          <w:p w14:paraId="6DFD4C35" w14:textId="77777777" w:rsidR="008D4AD3" w:rsidRDefault="00000000">
            <w:pPr>
              <w:spacing w:after="80" w:line="270" w:lineRule="auto"/>
            </w:pPr>
            <w:r>
              <w:rPr>
                <w:sz w:val="21"/>
                <w:szCs w:val="21"/>
              </w:rPr>
              <w:t xml:space="preserve">The </w:t>
            </w:r>
            <w:r>
              <w:rPr>
                <w:b/>
                <w:bCs/>
                <w:sz w:val="21"/>
                <w:szCs w:val="21"/>
              </w:rPr>
              <w:t>trap box</w:t>
            </w:r>
            <w:r>
              <w:rPr>
                <w:sz w:val="21"/>
                <w:szCs w:val="21"/>
              </w:rPr>
              <w:t xml:space="preserve"> warns you about a mistake candidates commonly make.</w:t>
            </w:r>
          </w:p>
        </w:tc>
      </w:tr>
    </w:tbl>
    <w:p w14:paraId="1D6E5F69" w14:textId="77777777" w:rsidR="008D4AD3" w:rsidRDefault="008D4AD3"/>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1E4019BD"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2E4EFCE3" w14:textId="77777777" w:rsidR="008D4AD3" w:rsidRDefault="00000000">
            <w:pPr>
              <w:keepNext/>
              <w:spacing w:after="80"/>
            </w:pPr>
            <w:r>
              <w:rPr>
                <w:rFonts w:ascii="Calibri" w:eastAsia="Calibri" w:hAnsi="Calibri" w:cs="Calibri"/>
                <w:b/>
                <w:bCs/>
                <w:color w:val="1B2A4A"/>
                <w:spacing w:val="20"/>
                <w:sz w:val="18"/>
                <w:szCs w:val="18"/>
              </w:rPr>
              <w:t>VERDICT</w:t>
            </w:r>
          </w:p>
          <w:p w14:paraId="27485DB8" w14:textId="77777777" w:rsidR="008D4AD3" w:rsidRDefault="00000000">
            <w:pPr>
              <w:spacing w:after="80" w:line="270" w:lineRule="auto"/>
            </w:pPr>
            <w:r>
              <w:rPr>
                <w:sz w:val="21"/>
                <w:szCs w:val="21"/>
              </w:rPr>
              <w:t xml:space="preserve">The </w:t>
            </w:r>
            <w:r>
              <w:rPr>
                <w:b/>
                <w:bCs/>
                <w:sz w:val="21"/>
                <w:szCs w:val="21"/>
              </w:rPr>
              <w:t>verdict box</w:t>
            </w:r>
            <w:r>
              <w:rPr>
                <w:sz w:val="21"/>
                <w:szCs w:val="21"/>
              </w:rPr>
              <w:t xml:space="preserve"> gives a clear judgement you can reproduce in an answer's conclusion.</w:t>
            </w:r>
          </w:p>
        </w:tc>
      </w:tr>
    </w:tbl>
    <w:p w14:paraId="1C281C7D" w14:textId="77777777" w:rsidR="008D4AD3" w:rsidRDefault="008D4AD3"/>
    <w:p w14:paraId="49D99D0F" w14:textId="77777777" w:rsidR="008D4AD3" w:rsidRDefault="00000000">
      <w:pPr>
        <w:pStyle w:val="Heading2"/>
      </w:pPr>
      <w:bookmarkStart w:id="5" w:name="_Toc241335912"/>
      <w:r>
        <w:t>The reading order</w:t>
      </w:r>
      <w:bookmarkEnd w:id="5"/>
    </w:p>
    <w:p w14:paraId="3C6B2463" w14:textId="77777777" w:rsidR="008D4AD3" w:rsidRDefault="00000000">
      <w:pPr>
        <w:tabs>
          <w:tab w:val="left" w:pos="460"/>
        </w:tabs>
        <w:spacing w:after="90"/>
        <w:ind w:left="460" w:hanging="460"/>
      </w:pPr>
      <w:r>
        <w:rPr>
          <w:b/>
          <w:bCs/>
          <w:color w:val="9B2335"/>
        </w:rPr>
        <w:t>1.</w:t>
      </w:r>
      <w:r>
        <w:rPr>
          <w:b/>
          <w:bCs/>
          <w:color w:val="9B2335"/>
        </w:rPr>
        <w:tab/>
      </w:r>
      <w:r>
        <w:t xml:space="preserve">Read </w:t>
      </w:r>
      <w:r>
        <w:rPr>
          <w:b/>
          <w:bCs/>
        </w:rPr>
        <w:t>Part Zero</w:t>
      </w:r>
      <w:r>
        <w:t xml:space="preserve"> slowly. It is the whole of British history from 1685 to 2026 in simple language, with the maps and the monarchs. If you read nothing else today, read that.</w:t>
      </w:r>
    </w:p>
    <w:p w14:paraId="755FBEEE" w14:textId="77777777" w:rsidR="008D4AD3" w:rsidRDefault="00000000">
      <w:pPr>
        <w:tabs>
          <w:tab w:val="left" w:pos="460"/>
        </w:tabs>
        <w:spacing w:after="90"/>
        <w:ind w:left="460" w:hanging="460"/>
      </w:pPr>
      <w:r>
        <w:rPr>
          <w:b/>
          <w:bCs/>
          <w:color w:val="9B2335"/>
        </w:rPr>
        <w:t>2.</w:t>
      </w:r>
      <w:r>
        <w:rPr>
          <w:b/>
          <w:bCs/>
          <w:color w:val="9B2335"/>
        </w:rPr>
        <w:tab/>
      </w:r>
      <w:r>
        <w:t xml:space="preserve">Read </w:t>
      </w:r>
      <w:r>
        <w:rPr>
          <w:b/>
          <w:bCs/>
        </w:rPr>
        <w:t>Parts One to Three</w:t>
      </w:r>
      <w:r>
        <w:t xml:space="preserve"> once, quickly. They explain the paper and the record. You do not need to memorise them.</w:t>
      </w:r>
    </w:p>
    <w:p w14:paraId="752CAFE9" w14:textId="77777777" w:rsidR="008D4AD3" w:rsidRDefault="00000000">
      <w:pPr>
        <w:tabs>
          <w:tab w:val="left" w:pos="460"/>
        </w:tabs>
        <w:spacing w:after="90"/>
        <w:ind w:left="460" w:hanging="460"/>
      </w:pPr>
      <w:r>
        <w:rPr>
          <w:b/>
          <w:bCs/>
          <w:color w:val="9B2335"/>
        </w:rPr>
        <w:t>3.</w:t>
      </w:r>
      <w:r>
        <w:rPr>
          <w:b/>
          <w:bCs/>
          <w:color w:val="9B2335"/>
        </w:rPr>
        <w:tab/>
      </w:r>
      <w:r>
        <w:t xml:space="preserve">Read the </w:t>
      </w:r>
      <w:r>
        <w:rPr>
          <w:b/>
          <w:bCs/>
        </w:rPr>
        <w:t>topic dossier</w:t>
      </w:r>
      <w:r>
        <w:t xml:space="preserve"> in Part Four for each topic </w:t>
      </w:r>
      <w:r>
        <w:rPr>
          <w:i/>
          <w:iCs/>
        </w:rPr>
        <w:t>just before</w:t>
      </w:r>
      <w:r>
        <w:t xml:space="preserve"> you begin that topic's Knowledge Base.</w:t>
      </w:r>
    </w:p>
    <w:p w14:paraId="4E657CCC" w14:textId="77777777" w:rsidR="008D4AD3" w:rsidRDefault="00000000">
      <w:pPr>
        <w:tabs>
          <w:tab w:val="left" w:pos="460"/>
        </w:tabs>
        <w:spacing w:after="90"/>
        <w:ind w:left="460" w:hanging="460"/>
      </w:pPr>
      <w:r>
        <w:rPr>
          <w:b/>
          <w:bCs/>
          <w:color w:val="9B2335"/>
        </w:rPr>
        <w:t>4.</w:t>
      </w:r>
      <w:r>
        <w:rPr>
          <w:b/>
          <w:bCs/>
          <w:color w:val="9B2335"/>
        </w:rPr>
        <w:tab/>
      </w:r>
      <w:r>
        <w:t xml:space="preserve">Read </w:t>
      </w:r>
      <w:r>
        <w:rPr>
          <w:b/>
          <w:bCs/>
        </w:rPr>
        <w:t>Part Five</w:t>
      </w:r>
      <w:r>
        <w:t xml:space="preserve"> (method) before you write your first practice answer, and again before your first prediction paper.</w:t>
      </w:r>
    </w:p>
    <w:p w14:paraId="26718164" w14:textId="77777777" w:rsidR="008D4AD3" w:rsidRDefault="00000000">
      <w:pPr>
        <w:tabs>
          <w:tab w:val="left" w:pos="460"/>
        </w:tabs>
        <w:spacing w:after="90"/>
        <w:ind w:left="460" w:hanging="460"/>
      </w:pPr>
      <w:r>
        <w:rPr>
          <w:b/>
          <w:bCs/>
          <w:color w:val="9B2335"/>
        </w:rPr>
        <w:t>5.</w:t>
      </w:r>
      <w:r>
        <w:rPr>
          <w:b/>
          <w:bCs/>
          <w:color w:val="9B2335"/>
        </w:rPr>
        <w:tab/>
      </w:r>
      <w:r>
        <w:t xml:space="preserve">Return to </w:t>
      </w:r>
      <w:r>
        <w:rPr>
          <w:b/>
          <w:bCs/>
        </w:rPr>
        <w:t>Part Three</w:t>
      </w:r>
      <w:r>
        <w:t xml:space="preserve"> and </w:t>
      </w:r>
      <w:r>
        <w:rPr>
          <w:b/>
          <w:bCs/>
        </w:rPr>
        <w:t>Part Six</w:t>
      </w:r>
      <w:r>
        <w:t xml:space="preserve"> in the last fortnight to decide what to revise.</w:t>
      </w:r>
    </w:p>
    <w:p w14:paraId="6B7DA6A7" w14:textId="77777777" w:rsidR="008D4AD3" w:rsidRDefault="00000000">
      <w:pPr>
        <w:pStyle w:val="Heading1"/>
        <w:pageBreakBefore/>
      </w:pPr>
      <w:bookmarkStart w:id="6" w:name="_Toc241335913"/>
      <w:r>
        <w:lastRenderedPageBreak/>
        <w:t>Part Zero — British History from Zero</w:t>
      </w:r>
      <w:bookmarkEnd w:id="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2D46E173"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E6F3FE4" w14:textId="77777777" w:rsidR="008D4AD3" w:rsidRDefault="00000000">
            <w:pPr>
              <w:keepNext/>
              <w:spacing w:after="80"/>
            </w:pPr>
            <w:r>
              <w:rPr>
                <w:rFonts w:ascii="Calibri" w:eastAsia="Calibri" w:hAnsi="Calibri" w:cs="Calibri"/>
                <w:b/>
                <w:bCs/>
                <w:color w:val="0F6E63"/>
                <w:spacing w:val="20"/>
                <w:sz w:val="18"/>
                <w:szCs w:val="18"/>
              </w:rPr>
              <w:t xml:space="preserve">THE STORY IN SIMPLE WORDS  ·  </w:t>
            </w:r>
            <w:r>
              <w:rPr>
                <w:rFonts w:ascii="Calibri" w:eastAsia="Calibri" w:hAnsi="Calibri" w:cs="Calibri"/>
                <w:b/>
                <w:bCs/>
                <w:color w:val="0F6E63"/>
                <w:sz w:val="20"/>
                <w:szCs w:val="20"/>
              </w:rPr>
              <w:t>Start here if you know nothing</w:t>
            </w:r>
          </w:p>
          <w:p w14:paraId="1CF2E4F9" w14:textId="77777777" w:rsidR="008D4AD3" w:rsidRDefault="00000000">
            <w:pPr>
              <w:spacing w:after="80" w:line="270" w:lineRule="auto"/>
            </w:pPr>
            <w:r>
              <w:rPr>
                <w:sz w:val="21"/>
                <w:szCs w:val="21"/>
              </w:rPr>
              <w:t xml:space="preserve">This Part tells you, in plain words, everything you need </w:t>
            </w:r>
            <w:r>
              <w:rPr>
                <w:b/>
                <w:bCs/>
                <w:sz w:val="21"/>
                <w:szCs w:val="21"/>
              </w:rPr>
              <w:t>before</w:t>
            </w:r>
            <w:r>
              <w:rPr>
                <w:sz w:val="21"/>
                <w:szCs w:val="21"/>
              </w:rPr>
              <w:t xml:space="preserve"> the ten topics begin: what the countries are, what the institutions are, what the main words mean, and — in about fifteen minutes of reading — the whole story from 1685 to 2026. Later documents go into detail. This Part gives you the frame to hang the detail on.</w:t>
            </w:r>
          </w:p>
        </w:tc>
      </w:tr>
    </w:tbl>
    <w:p w14:paraId="1343CD13" w14:textId="77777777" w:rsidR="008D4AD3" w:rsidRDefault="008D4AD3"/>
    <w:p w14:paraId="2B1F12A4" w14:textId="77777777" w:rsidR="008D4AD3" w:rsidRDefault="00000000">
      <w:pPr>
        <w:pStyle w:val="Heading2"/>
      </w:pPr>
      <w:bookmarkStart w:id="7" w:name="_Toc241335914"/>
      <w:r>
        <w:t>0.1  What "British history" means in this paper</w:t>
      </w:r>
      <w:bookmarkEnd w:id="7"/>
    </w:p>
    <w:p w14:paraId="621AF505" w14:textId="77777777" w:rsidR="008D4AD3" w:rsidRDefault="00000000">
      <w:r>
        <w:t xml:space="preserve">The CSS paper is called </w:t>
      </w:r>
      <w:r>
        <w:rPr>
          <w:i/>
          <w:iCs/>
        </w:rPr>
        <w:t>British History</w:t>
      </w:r>
      <w:r>
        <w:t xml:space="preserve">, but for most of the period it covers there was no single country called Britain. The paper begins in </w:t>
      </w:r>
      <w:r>
        <w:rPr>
          <w:b/>
          <w:bCs/>
        </w:rPr>
        <w:t>1688</w:t>
      </w:r>
      <w:r>
        <w:t xml:space="preserve"> with a revolution in </w:t>
      </w:r>
      <w:r>
        <w:rPr>
          <w:b/>
          <w:bCs/>
        </w:rPr>
        <w:t>England</w:t>
      </w:r>
      <w:r>
        <w:t xml:space="preserve">; Scotland joins in </w:t>
      </w:r>
      <w:r>
        <w:rPr>
          <w:b/>
          <w:bCs/>
          <w:color w:val="0F6E63"/>
        </w:rPr>
        <w:t>1707</w:t>
      </w:r>
      <w:r>
        <w:t xml:space="preserve">, Ireland in </w:t>
      </w:r>
      <w:r>
        <w:rPr>
          <w:b/>
          <w:bCs/>
          <w:color w:val="0F6E63"/>
        </w:rPr>
        <w:t>1801</w:t>
      </w:r>
      <w:r>
        <w:t xml:space="preserve">; most of Ireland leaves in </w:t>
      </w:r>
      <w:r>
        <w:rPr>
          <w:b/>
          <w:bCs/>
          <w:color w:val="0F6E63"/>
        </w:rPr>
        <w:t>1922</w:t>
      </w:r>
      <w:r>
        <w:t>. So the word you use must fit the date you are writing about.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59A6A233" w14:textId="77777777">
        <w:tblPrEx>
          <w:tblCellMar>
            <w:top w:w="0" w:type="dxa"/>
            <w:bottom w:w="0" w:type="dxa"/>
          </w:tblCellMar>
        </w:tblPrEx>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3F3699AF" w14:textId="77777777" w:rsidR="008D4AD3" w:rsidRDefault="00000000">
            <w:pPr>
              <w:keepNext/>
              <w:spacing w:after="80"/>
            </w:pPr>
            <w:r>
              <w:rPr>
                <w:rFonts w:ascii="Calibri" w:eastAsia="Calibri" w:hAnsi="Calibri" w:cs="Calibri"/>
                <w:b/>
                <w:bCs/>
                <w:color w:val="B03A2E"/>
                <w:spacing w:val="20"/>
                <w:sz w:val="18"/>
                <w:szCs w:val="18"/>
              </w:rPr>
              <w:t xml:space="preserve">TRAP — DO NOT FALL INTO IT  ·  </w:t>
            </w:r>
            <w:r>
              <w:rPr>
                <w:rFonts w:ascii="Calibri" w:eastAsia="Calibri" w:hAnsi="Calibri" w:cs="Calibri"/>
                <w:b/>
                <w:bCs/>
                <w:color w:val="B03A2E"/>
                <w:sz w:val="20"/>
                <w:szCs w:val="20"/>
              </w:rPr>
              <w:t>England, Britain and the UK are not the same thing</w:t>
            </w:r>
          </w:p>
          <w:p w14:paraId="2CB29263" w14:textId="77777777" w:rsidR="008D4AD3" w:rsidRDefault="00000000">
            <w:pPr>
              <w:spacing w:after="80" w:line="270" w:lineRule="auto"/>
            </w:pPr>
            <w:r>
              <w:rPr>
                <w:sz w:val="21"/>
                <w:szCs w:val="21"/>
              </w:rPr>
              <w:t xml:space="preserve">Before 1707, write </w:t>
            </w:r>
            <w:r>
              <w:rPr>
                <w:b/>
                <w:bCs/>
                <w:sz w:val="21"/>
                <w:szCs w:val="21"/>
              </w:rPr>
              <w:t>England</w:t>
            </w:r>
            <w:r>
              <w:rPr>
                <w:sz w:val="21"/>
                <w:szCs w:val="21"/>
              </w:rPr>
              <w:t xml:space="preserve"> (or "England and Scotland"). From 1707 to 1800, write </w:t>
            </w:r>
            <w:r>
              <w:rPr>
                <w:b/>
                <w:bCs/>
                <w:sz w:val="21"/>
                <w:szCs w:val="21"/>
              </w:rPr>
              <w:t>Great Britain</w:t>
            </w:r>
            <w:r>
              <w:rPr>
                <w:sz w:val="21"/>
                <w:szCs w:val="21"/>
              </w:rPr>
              <w:t xml:space="preserve"> or </w:t>
            </w:r>
            <w:r>
              <w:rPr>
                <w:b/>
                <w:bCs/>
                <w:sz w:val="21"/>
                <w:szCs w:val="21"/>
              </w:rPr>
              <w:t>Britain</w:t>
            </w:r>
            <w:r>
              <w:rPr>
                <w:sz w:val="21"/>
                <w:szCs w:val="21"/>
              </w:rPr>
              <w:t xml:space="preserve">. From 1801, write </w:t>
            </w:r>
            <w:r>
              <w:rPr>
                <w:b/>
                <w:bCs/>
                <w:sz w:val="21"/>
                <w:szCs w:val="21"/>
              </w:rPr>
              <w:t>the United Kingdom</w:t>
            </w:r>
            <w:r>
              <w:rPr>
                <w:sz w:val="21"/>
                <w:szCs w:val="21"/>
              </w:rPr>
              <w:t xml:space="preserve"> or </w:t>
            </w:r>
            <w:r>
              <w:rPr>
                <w:b/>
                <w:bCs/>
                <w:sz w:val="21"/>
                <w:szCs w:val="21"/>
              </w:rPr>
              <w:t>Britain</w:t>
            </w:r>
            <w:r>
              <w:rPr>
                <w:sz w:val="21"/>
                <w:szCs w:val="21"/>
              </w:rPr>
              <w:t>. Examiners notice "Britain in 1688" or "England in 1982" — it tells them you do not know the frame. (The past papers themselves often say "England" loosely; you should not.)</w:t>
            </w:r>
          </w:p>
        </w:tc>
      </w:tr>
    </w:tbl>
    <w:p w14:paraId="68A96E3E" w14:textId="77777777" w:rsidR="008D4AD3" w:rsidRDefault="008D4AD3"/>
    <w:p w14:paraId="46F73A0F" w14:textId="77777777" w:rsidR="008D4AD3" w:rsidRDefault="00000000">
      <w:r>
        <w:t>The paper covers three things at once, and every good answer keeps all three in view:</w:t>
      </w:r>
    </w:p>
    <w:p w14:paraId="157B1CC1" w14:textId="77777777" w:rsidR="008D4AD3" w:rsidRDefault="00000000">
      <w:pPr>
        <w:pStyle w:val="ListParagraph"/>
        <w:numPr>
          <w:ilvl w:val="0"/>
          <w:numId w:val="2"/>
        </w:numPr>
        <w:spacing w:after="70" w:line="276" w:lineRule="auto"/>
      </w:pPr>
      <w:r>
        <w:rPr>
          <w:b/>
          <w:bCs/>
        </w:rPr>
        <w:t>Politics at home</w:t>
      </w:r>
      <w:r>
        <w:t xml:space="preserve"> — kings and queens, Parliament, parties, Prime Ministers, and how power moved from the Crown to Parliament and then to the voters.</w:t>
      </w:r>
    </w:p>
    <w:p w14:paraId="2F0AE0A5" w14:textId="77777777" w:rsidR="008D4AD3" w:rsidRDefault="00000000">
      <w:pPr>
        <w:pStyle w:val="ListParagraph"/>
        <w:numPr>
          <w:ilvl w:val="0"/>
          <w:numId w:val="2"/>
        </w:numPr>
        <w:spacing w:after="70" w:line="276" w:lineRule="auto"/>
      </w:pPr>
      <w:r>
        <w:rPr>
          <w:b/>
          <w:bCs/>
        </w:rPr>
        <w:t>Society and economy</w:t>
      </w:r>
      <w:r>
        <w:t xml:space="preserve"> — the Agricultural and Industrial Revolutions, towns, religion, workers' movements, the welfare state, Thatcherism, the 2008 crash.</w:t>
      </w:r>
    </w:p>
    <w:p w14:paraId="4F58ED30" w14:textId="77777777" w:rsidR="008D4AD3" w:rsidRDefault="00000000">
      <w:pPr>
        <w:pStyle w:val="ListParagraph"/>
        <w:numPr>
          <w:ilvl w:val="0"/>
          <w:numId w:val="2"/>
        </w:numPr>
        <w:spacing w:after="70" w:line="276" w:lineRule="auto"/>
      </w:pPr>
      <w:r>
        <w:rPr>
          <w:b/>
          <w:bCs/>
        </w:rPr>
        <w:t>Britain and the world</w:t>
      </w:r>
      <w:r>
        <w:t xml:space="preserve"> — wars with France, the Empire, the Eastern Question, two World Wars, decolonisation, the Cold War, Europe, the War on Terror, Brexit.</w:t>
      </w:r>
    </w:p>
    <w:p w14:paraId="21901CB6" w14:textId="77777777" w:rsidR="008D4AD3" w:rsidRDefault="00000000">
      <w:pPr>
        <w:pStyle w:val="Heading2"/>
      </w:pPr>
      <w:bookmarkStart w:id="8" w:name="_Toc241335915"/>
      <w:r>
        <w:lastRenderedPageBreak/>
        <w:t>0.2  Four nations and three unions</w:t>
      </w:r>
      <w:bookmarkEnd w:id="8"/>
    </w:p>
    <w:p w14:paraId="30AA3687" w14:textId="77777777" w:rsidR="008D4AD3" w:rsidRDefault="00000000">
      <w:pPr>
        <w:keepNext/>
        <w:spacing w:before="120" w:after="40" w:line="240" w:lineRule="auto"/>
        <w:jc w:val="center"/>
      </w:pPr>
      <w:r>
        <w:rPr>
          <w:noProof/>
        </w:rPr>
        <w:drawing>
          <wp:inline distT="0" distB="0" distL="0" distR="0" wp14:anchorId="153C95D8" wp14:editId="504D2934">
            <wp:extent cx="5905500" cy="5505450"/>
            <wp:effectExtent l="0" t="0" r="0" b="0"/>
            <wp:docPr id="1228433259" name="Picture 1228433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505450"/>
                    </a:xfrm>
                    <a:prstGeom prst="rect">
                      <a:avLst/>
                    </a:prstGeom>
                  </pic:spPr>
                </pic:pic>
              </a:graphicData>
            </a:graphic>
          </wp:inline>
        </w:drawing>
      </w:r>
    </w:p>
    <w:p w14:paraId="0CFAACAB" w14:textId="77777777" w:rsidR="008D4AD3"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The British Isles: the four nations, the capitals, and the places where the story turns. The panel on the right shows how England became Great Britain and then the United Kingdom.</w:t>
      </w:r>
    </w:p>
    <w:p w14:paraId="07BEC483" w14:textId="77777777" w:rsidR="008D4AD3" w:rsidRDefault="00000000">
      <w:pPr>
        <w:pStyle w:val="Heading3"/>
      </w:pPr>
      <w:bookmarkStart w:id="9" w:name="_Toc241335916"/>
      <w:r>
        <w:t>The four nations</w:t>
      </w:r>
      <w:bookmarkEnd w:id="9"/>
    </w:p>
    <w:p w14:paraId="3C858565" w14:textId="77777777" w:rsidR="008D4AD3" w:rsidRDefault="00000000">
      <w:pPr>
        <w:pStyle w:val="ListParagraph"/>
        <w:numPr>
          <w:ilvl w:val="0"/>
          <w:numId w:val="2"/>
        </w:numPr>
        <w:spacing w:after="70" w:line="276" w:lineRule="auto"/>
      </w:pPr>
      <w:r>
        <w:rPr>
          <w:b/>
          <w:bCs/>
        </w:rPr>
        <w:t>England</w:t>
      </w:r>
      <w:r>
        <w:t xml:space="preserve"> — the largest and richest part, capital </w:t>
      </w:r>
      <w:r>
        <w:rPr>
          <w:b/>
          <w:bCs/>
        </w:rPr>
        <w:t>London</w:t>
      </w:r>
      <w:r>
        <w:t xml:space="preserve">. Most of the story happens here, and Parliament sits here at </w:t>
      </w:r>
      <w:r>
        <w:rPr>
          <w:b/>
          <w:bCs/>
        </w:rPr>
        <w:t>Westminster</w:t>
      </w:r>
      <w:r>
        <w:t>.</w:t>
      </w:r>
    </w:p>
    <w:p w14:paraId="695B492F" w14:textId="77777777" w:rsidR="008D4AD3" w:rsidRDefault="00000000">
      <w:pPr>
        <w:pStyle w:val="ListParagraph"/>
        <w:numPr>
          <w:ilvl w:val="0"/>
          <w:numId w:val="2"/>
        </w:numPr>
        <w:spacing w:after="70" w:line="276" w:lineRule="auto"/>
      </w:pPr>
      <w:r>
        <w:rPr>
          <w:b/>
          <w:bCs/>
        </w:rPr>
        <w:t>Scotland</w:t>
      </w:r>
      <w:r>
        <w:t xml:space="preserve"> — in the north, capital </w:t>
      </w:r>
      <w:r>
        <w:rPr>
          <w:b/>
          <w:bCs/>
        </w:rPr>
        <w:t>Edinburgh</w:t>
      </w:r>
      <w:r>
        <w:t xml:space="preserve">. A separate kingdom until </w:t>
      </w:r>
      <w:r>
        <w:rPr>
          <w:b/>
          <w:bCs/>
          <w:color w:val="0F6E63"/>
        </w:rPr>
        <w:t>1707</w:t>
      </w:r>
      <w:r>
        <w:t>; it kept its own church (Presbyterian), its own law and its own schools even after union.</w:t>
      </w:r>
    </w:p>
    <w:p w14:paraId="6E137394" w14:textId="77777777" w:rsidR="008D4AD3" w:rsidRDefault="00000000">
      <w:pPr>
        <w:pStyle w:val="ListParagraph"/>
        <w:numPr>
          <w:ilvl w:val="0"/>
          <w:numId w:val="2"/>
        </w:numPr>
        <w:spacing w:after="70" w:line="276" w:lineRule="auto"/>
      </w:pPr>
      <w:r>
        <w:rPr>
          <w:b/>
          <w:bCs/>
        </w:rPr>
        <w:t>Wales</w:t>
      </w:r>
      <w:r>
        <w:t xml:space="preserve"> — in the west, capital </w:t>
      </w:r>
      <w:r>
        <w:rPr>
          <w:b/>
          <w:bCs/>
        </w:rPr>
        <w:t>Cardiff</w:t>
      </w:r>
      <w:r>
        <w:t>. Joined to England legally in the 1530s–40s, so for this paper it is almost always treated together with England.</w:t>
      </w:r>
    </w:p>
    <w:p w14:paraId="7B45D6FE" w14:textId="77777777" w:rsidR="008D4AD3" w:rsidRDefault="00000000">
      <w:pPr>
        <w:pStyle w:val="ListParagraph"/>
        <w:numPr>
          <w:ilvl w:val="0"/>
          <w:numId w:val="2"/>
        </w:numPr>
        <w:spacing w:after="70" w:line="276" w:lineRule="auto"/>
      </w:pPr>
      <w:r>
        <w:rPr>
          <w:b/>
          <w:bCs/>
        </w:rPr>
        <w:t>Ireland</w:t>
      </w:r>
      <w:r>
        <w:t xml:space="preserve"> — the separate island to the west, capital </w:t>
      </w:r>
      <w:r>
        <w:rPr>
          <w:b/>
          <w:bCs/>
        </w:rPr>
        <w:t>Dublin</w:t>
      </w:r>
      <w:r>
        <w:t xml:space="preserve">. Mostly </w:t>
      </w:r>
      <w:r>
        <w:rPr>
          <w:b/>
          <w:bCs/>
        </w:rPr>
        <w:t>Catholic</w:t>
      </w:r>
      <w:r>
        <w:t xml:space="preserve">, ruled by a </w:t>
      </w:r>
      <w:r>
        <w:rPr>
          <w:b/>
          <w:bCs/>
        </w:rPr>
        <w:t>Protestant</w:t>
      </w:r>
      <w:r>
        <w:t xml:space="preserve"> landowning class. United with Britain in </w:t>
      </w:r>
      <w:r>
        <w:rPr>
          <w:b/>
          <w:bCs/>
          <w:color w:val="0F6E63"/>
        </w:rPr>
        <w:t>1801</w:t>
      </w:r>
      <w:r>
        <w:t xml:space="preserve">; the south left in </w:t>
      </w:r>
      <w:r>
        <w:rPr>
          <w:b/>
          <w:bCs/>
          <w:color w:val="0F6E63"/>
        </w:rPr>
        <w:t>1922</w:t>
      </w:r>
      <w:r>
        <w:t xml:space="preserve">; </w:t>
      </w:r>
      <w:r>
        <w:rPr>
          <w:b/>
          <w:bCs/>
        </w:rPr>
        <w:t>Northern Ireland</w:t>
      </w:r>
      <w:r>
        <w:t xml:space="preserve"> (capital </w:t>
      </w:r>
      <w:r>
        <w:rPr>
          <w:b/>
          <w:bCs/>
        </w:rPr>
        <w:t>Belfast</w:t>
      </w:r>
      <w:r>
        <w:t>) stayed.</w:t>
      </w:r>
    </w:p>
    <w:p w14:paraId="4155D392" w14:textId="77777777" w:rsidR="008D4AD3" w:rsidRDefault="00000000">
      <w:pPr>
        <w:pStyle w:val="Heading3"/>
      </w:pPr>
      <w:bookmarkStart w:id="10" w:name="_Toc241335917"/>
      <w:r>
        <w:lastRenderedPageBreak/>
        <w:t>The three unions and the partition</w:t>
      </w:r>
      <w:bookmarkEnd w:id="1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2"/>
        <w:gridCol w:w="2791"/>
        <w:gridCol w:w="5213"/>
      </w:tblGrid>
      <w:tr w:rsidR="008D4AD3" w14:paraId="3FBA7B98" w14:textId="77777777">
        <w:tblPrEx>
          <w:tblCellMar>
            <w:top w:w="0" w:type="dxa"/>
            <w:bottom w:w="0" w:type="dxa"/>
          </w:tblCellMar>
        </w:tblPrEx>
        <w:trPr>
          <w:cantSplit/>
          <w:tblHeader/>
        </w:trPr>
        <w:tc>
          <w:tcPr>
            <w:tcW w:w="130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4A26747" w14:textId="77777777" w:rsidR="008D4AD3" w:rsidRDefault="00000000">
            <w:pPr>
              <w:spacing w:after="30" w:line="250" w:lineRule="auto"/>
            </w:pPr>
            <w:r>
              <w:rPr>
                <w:rFonts w:ascii="Calibri" w:eastAsia="Calibri" w:hAnsi="Calibri" w:cs="Calibri"/>
                <w:b/>
                <w:bCs/>
                <w:color w:val="FFFFFF"/>
                <w:sz w:val="20"/>
                <w:szCs w:val="20"/>
              </w:rPr>
              <w:t>Date</w:t>
            </w:r>
          </w:p>
        </w:tc>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560BD1A" w14:textId="77777777" w:rsidR="008D4AD3" w:rsidRDefault="00000000">
            <w:pPr>
              <w:spacing w:after="30" w:line="250" w:lineRule="auto"/>
            </w:pPr>
            <w:r>
              <w:rPr>
                <w:rFonts w:ascii="Calibri" w:eastAsia="Calibri" w:hAnsi="Calibri" w:cs="Calibri"/>
                <w:b/>
                <w:bCs/>
                <w:color w:val="FFFFFF"/>
                <w:sz w:val="20"/>
                <w:szCs w:val="20"/>
              </w:rPr>
              <w:t>What happened</w:t>
            </w:r>
          </w:p>
        </w:tc>
        <w:tc>
          <w:tcPr>
            <w:tcW w:w="521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B434BA9" w14:textId="77777777" w:rsidR="008D4AD3" w:rsidRDefault="00000000">
            <w:pPr>
              <w:spacing w:after="30" w:line="250" w:lineRule="auto"/>
            </w:pPr>
            <w:r>
              <w:rPr>
                <w:rFonts w:ascii="Calibri" w:eastAsia="Calibri" w:hAnsi="Calibri" w:cs="Calibri"/>
                <w:b/>
                <w:bCs/>
                <w:color w:val="FFFFFF"/>
                <w:sz w:val="20"/>
                <w:szCs w:val="20"/>
              </w:rPr>
              <w:t>Why it matters in the paper</w:t>
            </w:r>
          </w:p>
        </w:tc>
      </w:tr>
      <w:tr w:rsidR="008D4AD3" w14:paraId="3D5F4654"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02450F4" w14:textId="77777777" w:rsidR="008D4AD3" w:rsidRDefault="00000000">
            <w:pPr>
              <w:spacing w:after="30" w:line="250" w:lineRule="auto"/>
            </w:pPr>
            <w:r>
              <w:rPr>
                <w:rFonts w:ascii="Calibri" w:eastAsia="Calibri" w:hAnsi="Calibri" w:cs="Calibri"/>
                <w:b/>
                <w:bCs/>
                <w:sz w:val="20"/>
                <w:szCs w:val="20"/>
              </w:rPr>
              <w:t>1603</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429F92" w14:textId="77777777" w:rsidR="008D4AD3" w:rsidRDefault="00000000">
            <w:pPr>
              <w:spacing w:after="30" w:line="250" w:lineRule="auto"/>
            </w:pPr>
            <w:r>
              <w:rPr>
                <w:rFonts w:ascii="Calibri" w:eastAsia="Calibri" w:hAnsi="Calibri" w:cs="Calibri"/>
                <w:sz w:val="20"/>
                <w:szCs w:val="20"/>
              </w:rPr>
              <w:t>Union of the Crowns: James VI of Scotland also becomes James I of England</w:t>
            </w:r>
          </w:p>
        </w:tc>
        <w:tc>
          <w:tcPr>
            <w:tcW w:w="52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F07256" w14:textId="77777777" w:rsidR="008D4AD3" w:rsidRDefault="00000000">
            <w:pPr>
              <w:spacing w:after="30" w:line="250" w:lineRule="auto"/>
            </w:pPr>
            <w:r>
              <w:rPr>
                <w:rFonts w:ascii="Calibri" w:eastAsia="Calibri" w:hAnsi="Calibri" w:cs="Calibri"/>
                <w:sz w:val="20"/>
                <w:szCs w:val="20"/>
              </w:rPr>
              <w:t>Two kingdoms, one king, two parliaments — an unstable arrangement</w:t>
            </w:r>
          </w:p>
        </w:tc>
      </w:tr>
      <w:tr w:rsidR="008D4AD3" w14:paraId="34DB7ACA"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B19CC60" w14:textId="77777777" w:rsidR="008D4AD3" w:rsidRDefault="00000000">
            <w:pPr>
              <w:spacing w:after="30" w:line="250" w:lineRule="auto"/>
            </w:pPr>
            <w:r>
              <w:rPr>
                <w:rFonts w:ascii="Calibri" w:eastAsia="Calibri" w:hAnsi="Calibri" w:cs="Calibri"/>
                <w:b/>
                <w:bCs/>
                <w:sz w:val="20"/>
                <w:szCs w:val="20"/>
              </w:rPr>
              <w:t>1707</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C239C4" w14:textId="77777777" w:rsidR="008D4AD3" w:rsidRDefault="00000000">
            <w:pPr>
              <w:spacing w:after="30" w:line="250" w:lineRule="auto"/>
            </w:pPr>
            <w:r>
              <w:rPr>
                <w:rFonts w:ascii="Calibri" w:eastAsia="Calibri" w:hAnsi="Calibri" w:cs="Calibri"/>
                <w:sz w:val="20"/>
                <w:szCs w:val="20"/>
              </w:rPr>
              <w:t xml:space="preserve">Act of Union: England and Scotland become </w:t>
            </w:r>
            <w:r>
              <w:rPr>
                <w:rFonts w:ascii="Calibri" w:eastAsia="Calibri" w:hAnsi="Calibri" w:cs="Calibri"/>
                <w:b/>
                <w:bCs/>
                <w:sz w:val="20"/>
                <w:szCs w:val="20"/>
              </w:rPr>
              <w:t>the Kingdom of Great Britain</w:t>
            </w:r>
            <w:r>
              <w:rPr>
                <w:rFonts w:ascii="Calibri" w:eastAsia="Calibri" w:hAnsi="Calibri" w:cs="Calibri"/>
                <w:sz w:val="20"/>
                <w:szCs w:val="20"/>
              </w:rPr>
              <w:t>, with one Parliament</w:t>
            </w:r>
          </w:p>
        </w:tc>
        <w:tc>
          <w:tcPr>
            <w:tcW w:w="521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2F0B90" w14:textId="77777777" w:rsidR="008D4AD3" w:rsidRDefault="00000000">
            <w:pPr>
              <w:spacing w:after="30" w:line="250" w:lineRule="auto"/>
            </w:pPr>
            <w:r>
              <w:rPr>
                <w:rFonts w:ascii="Calibri" w:eastAsia="Calibri" w:hAnsi="Calibri" w:cs="Calibri"/>
                <w:sz w:val="20"/>
                <w:szCs w:val="20"/>
              </w:rPr>
              <w:t xml:space="preserve">Topic 1. Asked directly in </w:t>
            </w:r>
            <w:r>
              <w:rPr>
                <w:rFonts w:ascii="Calibri" w:eastAsia="Calibri" w:hAnsi="Calibri" w:cs="Calibri"/>
                <w:b/>
                <w:bCs/>
                <w:sz w:val="20"/>
                <w:szCs w:val="20"/>
              </w:rPr>
              <w:t>2021</w:t>
            </w:r>
          </w:p>
        </w:tc>
      </w:tr>
      <w:tr w:rsidR="008D4AD3" w14:paraId="2A6889F9"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3026B60" w14:textId="77777777" w:rsidR="008D4AD3" w:rsidRDefault="00000000">
            <w:pPr>
              <w:spacing w:after="30" w:line="250" w:lineRule="auto"/>
            </w:pPr>
            <w:r>
              <w:rPr>
                <w:rFonts w:ascii="Calibri" w:eastAsia="Calibri" w:hAnsi="Calibri" w:cs="Calibri"/>
                <w:b/>
                <w:bCs/>
                <w:sz w:val="20"/>
                <w:szCs w:val="20"/>
              </w:rPr>
              <w:t>1801</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DE3377" w14:textId="77777777" w:rsidR="008D4AD3" w:rsidRDefault="00000000">
            <w:pPr>
              <w:spacing w:after="30" w:line="250" w:lineRule="auto"/>
            </w:pPr>
            <w:r>
              <w:rPr>
                <w:rFonts w:ascii="Calibri" w:eastAsia="Calibri" w:hAnsi="Calibri" w:cs="Calibri"/>
                <w:sz w:val="20"/>
                <w:szCs w:val="20"/>
              </w:rPr>
              <w:t xml:space="preserve">Act of Union: Great Britain and Ireland become </w:t>
            </w:r>
            <w:r>
              <w:rPr>
                <w:rFonts w:ascii="Calibri" w:eastAsia="Calibri" w:hAnsi="Calibri" w:cs="Calibri"/>
                <w:b/>
                <w:bCs/>
                <w:sz w:val="20"/>
                <w:szCs w:val="20"/>
              </w:rPr>
              <w:t>the United Kingdom of Great Britain and Ireland</w:t>
            </w:r>
          </w:p>
        </w:tc>
        <w:tc>
          <w:tcPr>
            <w:tcW w:w="52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694428" w14:textId="77777777" w:rsidR="008D4AD3" w:rsidRDefault="00000000">
            <w:pPr>
              <w:spacing w:after="30" w:line="250" w:lineRule="auto"/>
            </w:pPr>
            <w:r>
              <w:rPr>
                <w:rFonts w:ascii="Calibri" w:eastAsia="Calibri" w:hAnsi="Calibri" w:cs="Calibri"/>
                <w:sz w:val="20"/>
                <w:szCs w:val="20"/>
              </w:rPr>
              <w:t xml:space="preserve">Topic 3. Asked in </w:t>
            </w:r>
            <w:r>
              <w:rPr>
                <w:rFonts w:ascii="Calibri" w:eastAsia="Calibri" w:hAnsi="Calibri" w:cs="Calibri"/>
                <w:b/>
                <w:bCs/>
                <w:sz w:val="20"/>
                <w:szCs w:val="20"/>
              </w:rPr>
              <w:t>2025</w:t>
            </w:r>
            <w:r>
              <w:rPr>
                <w:rFonts w:ascii="Calibri" w:eastAsia="Calibri" w:hAnsi="Calibri" w:cs="Calibri"/>
                <w:sz w:val="20"/>
                <w:szCs w:val="20"/>
              </w:rPr>
              <w:t xml:space="preserve">; MCQ in </w:t>
            </w:r>
            <w:r>
              <w:rPr>
                <w:rFonts w:ascii="Calibri" w:eastAsia="Calibri" w:hAnsi="Calibri" w:cs="Calibri"/>
                <w:b/>
                <w:bCs/>
                <w:sz w:val="20"/>
                <w:szCs w:val="20"/>
              </w:rPr>
              <w:t>2026</w:t>
            </w:r>
          </w:p>
        </w:tc>
      </w:tr>
      <w:tr w:rsidR="008D4AD3" w14:paraId="1F6E3573"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781EE53" w14:textId="77777777" w:rsidR="008D4AD3" w:rsidRDefault="00000000">
            <w:pPr>
              <w:spacing w:after="30" w:line="250" w:lineRule="auto"/>
            </w:pPr>
            <w:r>
              <w:rPr>
                <w:rFonts w:ascii="Calibri" w:eastAsia="Calibri" w:hAnsi="Calibri" w:cs="Calibri"/>
                <w:b/>
                <w:bCs/>
                <w:sz w:val="20"/>
                <w:szCs w:val="20"/>
              </w:rPr>
              <w:t>1922</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EA0A9F7" w14:textId="77777777" w:rsidR="008D4AD3" w:rsidRDefault="00000000">
            <w:pPr>
              <w:spacing w:after="30" w:line="250" w:lineRule="auto"/>
            </w:pPr>
            <w:r>
              <w:rPr>
                <w:rFonts w:ascii="Calibri" w:eastAsia="Calibri" w:hAnsi="Calibri" w:cs="Calibri"/>
                <w:sz w:val="20"/>
                <w:szCs w:val="20"/>
              </w:rPr>
              <w:t>Southern Ireland leaves as the Irish Free State; six northern counties stay</w:t>
            </w:r>
          </w:p>
        </w:tc>
        <w:tc>
          <w:tcPr>
            <w:tcW w:w="521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A52AF8" w14:textId="77777777" w:rsidR="008D4AD3" w:rsidRDefault="00000000">
            <w:pPr>
              <w:spacing w:after="30" w:line="250" w:lineRule="auto"/>
            </w:pPr>
            <w:r>
              <w:rPr>
                <w:rFonts w:ascii="Calibri" w:eastAsia="Calibri" w:hAnsi="Calibri" w:cs="Calibri"/>
                <w:sz w:val="20"/>
                <w:szCs w:val="20"/>
              </w:rPr>
              <w:t>Topic 5 and 7. The end of the Irish Question as it stood in the 19th century</w:t>
            </w:r>
          </w:p>
        </w:tc>
      </w:tr>
      <w:tr w:rsidR="008D4AD3" w14:paraId="12A57AA5"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2054FF2" w14:textId="77777777" w:rsidR="008D4AD3" w:rsidRDefault="00000000">
            <w:pPr>
              <w:spacing w:after="30" w:line="250" w:lineRule="auto"/>
            </w:pPr>
            <w:r>
              <w:rPr>
                <w:rFonts w:ascii="Calibri" w:eastAsia="Calibri" w:hAnsi="Calibri" w:cs="Calibri"/>
                <w:b/>
                <w:bCs/>
                <w:sz w:val="20"/>
                <w:szCs w:val="20"/>
              </w:rPr>
              <w:t>1999</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D8E896" w14:textId="77777777" w:rsidR="008D4AD3" w:rsidRDefault="00000000">
            <w:pPr>
              <w:spacing w:after="30" w:line="250" w:lineRule="auto"/>
            </w:pPr>
            <w:r>
              <w:rPr>
                <w:rFonts w:ascii="Calibri" w:eastAsia="Calibri" w:hAnsi="Calibri" w:cs="Calibri"/>
                <w:sz w:val="20"/>
                <w:szCs w:val="20"/>
              </w:rPr>
              <w:t>Devolution: Scottish Parliament, Welsh Assembly (now Senedd), Northern Ireland Assembly</w:t>
            </w:r>
          </w:p>
        </w:tc>
        <w:tc>
          <w:tcPr>
            <w:tcW w:w="52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5F64A9" w14:textId="77777777" w:rsidR="008D4AD3" w:rsidRDefault="00000000">
            <w:pPr>
              <w:spacing w:after="30" w:line="250" w:lineRule="auto"/>
            </w:pPr>
            <w:r>
              <w:rPr>
                <w:rFonts w:ascii="Calibri" w:eastAsia="Calibri" w:hAnsi="Calibri" w:cs="Calibri"/>
                <w:sz w:val="20"/>
                <w:szCs w:val="20"/>
              </w:rPr>
              <w:t>Topic 10. Part of Blair's constitutional reforms</w:t>
            </w:r>
          </w:p>
        </w:tc>
      </w:tr>
    </w:tbl>
    <w:p w14:paraId="715EC359" w14:textId="77777777" w:rsidR="008D4AD3" w:rsidRDefault="008D4AD3">
      <w:pPr>
        <w:spacing w:after="120"/>
      </w:pPr>
    </w:p>
    <w:p w14:paraId="5B7926C1" w14:textId="77777777" w:rsidR="008D4AD3" w:rsidRDefault="00000000">
      <w:pPr>
        <w:pStyle w:val="Heading2"/>
      </w:pPr>
      <w:bookmarkStart w:id="11" w:name="_Toc241335918"/>
      <w:r>
        <w:t>0.3  The words you must know before anything else</w:t>
      </w:r>
      <w:bookmarkEnd w:id="11"/>
    </w:p>
    <w:p w14:paraId="51D08E1B" w14:textId="77777777" w:rsidR="008D4AD3" w:rsidRDefault="00000000">
      <w:r>
        <w:t>These words appear on almost every page of every topic. Learn them now; each Knowledge Base repeats and deepens them.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33"/>
        <w:gridCol w:w="7073"/>
      </w:tblGrid>
      <w:tr w:rsidR="008D4AD3" w14:paraId="43B24F8D" w14:textId="77777777">
        <w:tblPrEx>
          <w:tblCellMar>
            <w:top w:w="0" w:type="dxa"/>
            <w:bottom w:w="0" w:type="dxa"/>
          </w:tblCellMar>
        </w:tblPrEx>
        <w:trPr>
          <w:cantSplit/>
          <w:tblHeader/>
        </w:trPr>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8E89366" w14:textId="77777777" w:rsidR="008D4AD3" w:rsidRDefault="00000000">
            <w:pPr>
              <w:spacing w:after="30" w:line="250" w:lineRule="auto"/>
            </w:pPr>
            <w:r>
              <w:rPr>
                <w:rFonts w:ascii="Calibri" w:eastAsia="Calibri" w:hAnsi="Calibri" w:cs="Calibri"/>
                <w:b/>
                <w:bCs/>
                <w:color w:val="FFFFFF"/>
                <w:sz w:val="20"/>
                <w:szCs w:val="20"/>
              </w:rPr>
              <w:t>Word</w:t>
            </w:r>
          </w:p>
        </w:tc>
        <w:tc>
          <w:tcPr>
            <w:tcW w:w="707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D6B97FC" w14:textId="77777777" w:rsidR="008D4AD3" w:rsidRDefault="00000000">
            <w:pPr>
              <w:spacing w:after="30" w:line="250" w:lineRule="auto"/>
            </w:pPr>
            <w:r>
              <w:rPr>
                <w:rFonts w:ascii="Calibri" w:eastAsia="Calibri" w:hAnsi="Calibri" w:cs="Calibri"/>
                <w:b/>
                <w:bCs/>
                <w:color w:val="FFFFFF"/>
                <w:sz w:val="20"/>
                <w:szCs w:val="20"/>
              </w:rPr>
              <w:t>What it means, simply</w:t>
            </w:r>
          </w:p>
        </w:tc>
      </w:tr>
      <w:tr w:rsidR="008D4AD3" w14:paraId="6ED92F0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AA2A61F" w14:textId="77777777" w:rsidR="008D4AD3" w:rsidRDefault="00000000">
            <w:pPr>
              <w:spacing w:after="30" w:line="250" w:lineRule="auto"/>
            </w:pPr>
            <w:r>
              <w:rPr>
                <w:rFonts w:ascii="Calibri" w:eastAsia="Calibri" w:hAnsi="Calibri" w:cs="Calibri"/>
                <w:b/>
                <w:bCs/>
                <w:color w:val="9B2335"/>
                <w:sz w:val="20"/>
                <w:szCs w:val="20"/>
              </w:rPr>
              <w:t>The Crown</w:t>
            </w:r>
            <w:r>
              <w:rPr>
                <w:rFonts w:ascii="Calibri" w:eastAsia="Calibri" w:hAnsi="Calibri" w:cs="Calibri"/>
                <w:b/>
                <w:bCs/>
                <w:sz w:val="20"/>
                <w:szCs w:val="20"/>
              </w:rPr>
              <w:t xml:space="preserve"> / monarch</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CBBB32" w14:textId="77777777" w:rsidR="008D4AD3" w:rsidRDefault="00000000">
            <w:pPr>
              <w:spacing w:after="30" w:line="250" w:lineRule="auto"/>
            </w:pPr>
            <w:r>
              <w:rPr>
                <w:rFonts w:ascii="Calibri" w:eastAsia="Calibri" w:hAnsi="Calibri" w:cs="Calibri"/>
                <w:sz w:val="20"/>
                <w:szCs w:val="20"/>
              </w:rPr>
              <w:t>The king or queen. In 1688 the monarch still chose ministers and ran the government; by 1900 the monarch reigned but did not rule.</w:t>
            </w:r>
          </w:p>
        </w:tc>
      </w:tr>
      <w:tr w:rsidR="008D4AD3" w14:paraId="325325BC"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CEDEC6C" w14:textId="77777777" w:rsidR="008D4AD3" w:rsidRDefault="00000000">
            <w:pPr>
              <w:spacing w:after="30" w:line="250" w:lineRule="auto"/>
            </w:pPr>
            <w:r>
              <w:rPr>
                <w:rFonts w:ascii="Calibri" w:eastAsia="Calibri" w:hAnsi="Calibri" w:cs="Calibri"/>
                <w:b/>
                <w:bCs/>
                <w:color w:val="9B2335"/>
                <w:sz w:val="20"/>
                <w:szCs w:val="20"/>
              </w:rPr>
              <w:t>Parliament</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93ACA5" w14:textId="77777777" w:rsidR="008D4AD3" w:rsidRDefault="00000000">
            <w:pPr>
              <w:spacing w:after="30" w:line="250" w:lineRule="auto"/>
            </w:pPr>
            <w:r>
              <w:rPr>
                <w:rFonts w:ascii="Calibri" w:eastAsia="Calibri" w:hAnsi="Calibri" w:cs="Calibri"/>
                <w:sz w:val="20"/>
                <w:szCs w:val="20"/>
              </w:rPr>
              <w:t>The law-making body at Westminster: the monarch, the House of Lords and the House of Commons together.</w:t>
            </w:r>
          </w:p>
        </w:tc>
      </w:tr>
      <w:tr w:rsidR="008D4AD3" w14:paraId="5E5095EA"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ADB7770" w14:textId="77777777" w:rsidR="008D4AD3" w:rsidRDefault="00000000">
            <w:pPr>
              <w:spacing w:after="30" w:line="250" w:lineRule="auto"/>
            </w:pPr>
            <w:r>
              <w:rPr>
                <w:rFonts w:ascii="Calibri" w:eastAsia="Calibri" w:hAnsi="Calibri" w:cs="Calibri"/>
                <w:b/>
                <w:bCs/>
                <w:color w:val="9B2335"/>
                <w:sz w:val="20"/>
                <w:szCs w:val="20"/>
              </w:rPr>
              <w:t>House of Commons</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81CADF" w14:textId="77777777" w:rsidR="008D4AD3" w:rsidRDefault="00000000">
            <w:pPr>
              <w:spacing w:after="30" w:line="250" w:lineRule="auto"/>
            </w:pPr>
            <w:r>
              <w:rPr>
                <w:rFonts w:ascii="Calibri" w:eastAsia="Calibri" w:hAnsi="Calibri" w:cs="Calibri"/>
                <w:sz w:val="20"/>
                <w:szCs w:val="20"/>
              </w:rPr>
              <w:t>The elected house. It controls money (taxes). Over the whole period it becomes the centre of power.</w:t>
            </w:r>
          </w:p>
        </w:tc>
      </w:tr>
      <w:tr w:rsidR="008D4AD3" w14:paraId="046A000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4942818" w14:textId="77777777" w:rsidR="008D4AD3" w:rsidRDefault="00000000">
            <w:pPr>
              <w:spacing w:after="30" w:line="250" w:lineRule="auto"/>
            </w:pPr>
            <w:r>
              <w:rPr>
                <w:rFonts w:ascii="Calibri" w:eastAsia="Calibri" w:hAnsi="Calibri" w:cs="Calibri"/>
                <w:b/>
                <w:bCs/>
                <w:color w:val="9B2335"/>
                <w:sz w:val="20"/>
                <w:szCs w:val="20"/>
              </w:rPr>
              <w:t>House of Lords</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D304BF" w14:textId="77777777" w:rsidR="008D4AD3" w:rsidRDefault="00000000">
            <w:pPr>
              <w:spacing w:after="30" w:line="250" w:lineRule="auto"/>
            </w:pPr>
            <w:r>
              <w:rPr>
                <w:rFonts w:ascii="Calibri" w:eastAsia="Calibri" w:hAnsi="Calibri" w:cs="Calibri"/>
                <w:sz w:val="20"/>
                <w:szCs w:val="20"/>
              </w:rPr>
              <w:t xml:space="preserve">The unelected upper house of nobles and bishops. Its power was cut by the Parliament Act of </w:t>
            </w:r>
            <w:r>
              <w:rPr>
                <w:rFonts w:ascii="Calibri" w:eastAsia="Calibri" w:hAnsi="Calibri" w:cs="Calibri"/>
                <w:b/>
                <w:bCs/>
                <w:color w:val="0F6E63"/>
                <w:sz w:val="20"/>
                <w:szCs w:val="20"/>
              </w:rPr>
              <w:t>1911</w:t>
            </w:r>
            <w:r>
              <w:rPr>
                <w:rFonts w:ascii="Calibri" w:eastAsia="Calibri" w:hAnsi="Calibri" w:cs="Calibri"/>
                <w:sz w:val="20"/>
                <w:szCs w:val="20"/>
              </w:rPr>
              <w:t>.</w:t>
            </w:r>
          </w:p>
        </w:tc>
      </w:tr>
      <w:tr w:rsidR="008D4AD3" w14:paraId="2834D0A1"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1901B47" w14:textId="77777777" w:rsidR="008D4AD3" w:rsidRDefault="00000000">
            <w:pPr>
              <w:spacing w:after="30" w:line="250" w:lineRule="auto"/>
            </w:pPr>
            <w:r>
              <w:rPr>
                <w:rFonts w:ascii="Calibri" w:eastAsia="Calibri" w:hAnsi="Calibri" w:cs="Calibri"/>
                <w:b/>
                <w:bCs/>
                <w:color w:val="9B2335"/>
                <w:sz w:val="20"/>
                <w:szCs w:val="20"/>
              </w:rPr>
              <w:t>Prime Minister</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7373F8" w14:textId="77777777" w:rsidR="008D4AD3" w:rsidRDefault="00000000">
            <w:pPr>
              <w:spacing w:after="30" w:line="250" w:lineRule="auto"/>
            </w:pPr>
            <w:r>
              <w:rPr>
                <w:rFonts w:ascii="Calibri" w:eastAsia="Calibri" w:hAnsi="Calibri" w:cs="Calibri"/>
                <w:sz w:val="20"/>
                <w:szCs w:val="20"/>
              </w:rPr>
              <w:t xml:space="preserve">The head of the government. The first is usually taken to be </w:t>
            </w:r>
            <w:r>
              <w:rPr>
                <w:rFonts w:ascii="Calibri" w:eastAsia="Calibri" w:hAnsi="Calibri" w:cs="Calibri"/>
                <w:b/>
                <w:bCs/>
                <w:sz w:val="20"/>
                <w:szCs w:val="20"/>
              </w:rPr>
              <w:t>Robert Walpole</w:t>
            </w:r>
            <w:r>
              <w:rPr>
                <w:rFonts w:ascii="Calibri" w:eastAsia="Calibri" w:hAnsi="Calibri" w:cs="Calibri"/>
                <w:sz w:val="20"/>
                <w:szCs w:val="20"/>
              </w:rPr>
              <w:t xml:space="preserve"> (</w:t>
            </w:r>
            <w:r>
              <w:rPr>
                <w:rFonts w:ascii="Calibri" w:eastAsia="Calibri" w:hAnsi="Calibri" w:cs="Calibri"/>
                <w:b/>
                <w:bCs/>
                <w:color w:val="0F6E63"/>
                <w:sz w:val="20"/>
                <w:szCs w:val="20"/>
              </w:rPr>
              <w:t>1721–1742</w:t>
            </w:r>
            <w:r>
              <w:rPr>
                <w:rFonts w:ascii="Calibri" w:eastAsia="Calibri" w:hAnsi="Calibri" w:cs="Calibri"/>
                <w:sz w:val="20"/>
                <w:szCs w:val="20"/>
              </w:rPr>
              <w:t>). The PM governs because he or she commands a majority in the Commons.</w:t>
            </w:r>
          </w:p>
        </w:tc>
      </w:tr>
      <w:tr w:rsidR="008D4AD3" w14:paraId="4F64B9AE"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D347AAC" w14:textId="77777777" w:rsidR="008D4AD3" w:rsidRDefault="00000000">
            <w:pPr>
              <w:spacing w:after="30" w:line="250" w:lineRule="auto"/>
            </w:pPr>
            <w:r>
              <w:rPr>
                <w:rFonts w:ascii="Calibri" w:eastAsia="Calibri" w:hAnsi="Calibri" w:cs="Calibri"/>
                <w:b/>
                <w:bCs/>
                <w:color w:val="9B2335"/>
                <w:sz w:val="20"/>
                <w:szCs w:val="20"/>
              </w:rPr>
              <w:t>Cabinet</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52C538" w14:textId="77777777" w:rsidR="008D4AD3" w:rsidRDefault="00000000">
            <w:pPr>
              <w:spacing w:after="30" w:line="250" w:lineRule="auto"/>
            </w:pPr>
            <w:r>
              <w:rPr>
                <w:rFonts w:ascii="Calibri" w:eastAsia="Calibri" w:hAnsi="Calibri" w:cs="Calibri"/>
                <w:sz w:val="20"/>
                <w:szCs w:val="20"/>
              </w:rPr>
              <w:t>The group of senior ministers who decide policy together under the Prime Minister.</w:t>
            </w:r>
          </w:p>
        </w:tc>
      </w:tr>
      <w:tr w:rsidR="008D4AD3" w14:paraId="6A311552"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63414DC" w14:textId="77777777" w:rsidR="008D4AD3" w:rsidRDefault="00000000">
            <w:pPr>
              <w:spacing w:after="30" w:line="250" w:lineRule="auto"/>
            </w:pPr>
            <w:r>
              <w:rPr>
                <w:rFonts w:ascii="Calibri" w:eastAsia="Calibri" w:hAnsi="Calibri" w:cs="Calibri"/>
                <w:b/>
                <w:bCs/>
                <w:color w:val="9B2335"/>
                <w:sz w:val="20"/>
                <w:szCs w:val="20"/>
              </w:rPr>
              <w:t>Constitutional monarchy</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113527" w14:textId="77777777" w:rsidR="008D4AD3" w:rsidRDefault="00000000">
            <w:pPr>
              <w:spacing w:after="30" w:line="250" w:lineRule="auto"/>
            </w:pPr>
            <w:r>
              <w:rPr>
                <w:rFonts w:ascii="Calibri" w:eastAsia="Calibri" w:hAnsi="Calibri" w:cs="Calibri"/>
                <w:sz w:val="20"/>
                <w:szCs w:val="20"/>
              </w:rPr>
              <w:t xml:space="preserve">A system where the monarch is head of state but must govern through ministers responsible to Parliament. Born in </w:t>
            </w:r>
            <w:r>
              <w:rPr>
                <w:rFonts w:ascii="Calibri" w:eastAsia="Calibri" w:hAnsi="Calibri" w:cs="Calibri"/>
                <w:b/>
                <w:bCs/>
                <w:color w:val="0F6E63"/>
                <w:sz w:val="20"/>
                <w:szCs w:val="20"/>
              </w:rPr>
              <w:t>1688–89</w:t>
            </w:r>
            <w:r>
              <w:rPr>
                <w:rFonts w:ascii="Calibri" w:eastAsia="Calibri" w:hAnsi="Calibri" w:cs="Calibri"/>
                <w:sz w:val="20"/>
                <w:szCs w:val="20"/>
              </w:rPr>
              <w:t>.</w:t>
            </w:r>
          </w:p>
        </w:tc>
      </w:tr>
      <w:tr w:rsidR="008D4AD3" w14:paraId="5E6F7165"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80BEA3D" w14:textId="77777777" w:rsidR="008D4AD3" w:rsidRDefault="00000000">
            <w:pPr>
              <w:spacing w:after="30" w:line="250" w:lineRule="auto"/>
            </w:pPr>
            <w:r>
              <w:rPr>
                <w:rFonts w:ascii="Calibri" w:eastAsia="Calibri" w:hAnsi="Calibri" w:cs="Calibri"/>
                <w:b/>
                <w:bCs/>
                <w:color w:val="9B2335"/>
                <w:sz w:val="20"/>
                <w:szCs w:val="20"/>
              </w:rPr>
              <w:t>Divine right of kings</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26253C" w14:textId="77777777" w:rsidR="008D4AD3" w:rsidRDefault="00000000">
            <w:pPr>
              <w:spacing w:after="30" w:line="250" w:lineRule="auto"/>
            </w:pPr>
            <w:r>
              <w:rPr>
                <w:rFonts w:ascii="Calibri" w:eastAsia="Calibri" w:hAnsi="Calibri" w:cs="Calibri"/>
                <w:sz w:val="20"/>
                <w:szCs w:val="20"/>
              </w:rPr>
              <w:t>The belief that kings are appointed by God and answer only to God. The Stuarts believed it; 1688 ended it.</w:t>
            </w:r>
          </w:p>
        </w:tc>
      </w:tr>
      <w:tr w:rsidR="008D4AD3" w14:paraId="11E2D6FC"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45E209B" w14:textId="77777777" w:rsidR="008D4AD3" w:rsidRDefault="00000000">
            <w:pPr>
              <w:spacing w:after="30" w:line="250" w:lineRule="auto"/>
            </w:pPr>
            <w:r>
              <w:rPr>
                <w:rFonts w:ascii="Calibri" w:eastAsia="Calibri" w:hAnsi="Calibri" w:cs="Calibri"/>
                <w:b/>
                <w:bCs/>
                <w:color w:val="9B2335"/>
                <w:sz w:val="20"/>
                <w:szCs w:val="20"/>
              </w:rPr>
              <w:lastRenderedPageBreak/>
              <w:t>Whig</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15D03F" w14:textId="77777777" w:rsidR="008D4AD3" w:rsidRDefault="00000000">
            <w:pPr>
              <w:spacing w:after="30" w:line="250" w:lineRule="auto"/>
            </w:pPr>
            <w:r>
              <w:rPr>
                <w:rFonts w:ascii="Calibri" w:eastAsia="Calibri" w:hAnsi="Calibri" w:cs="Calibri"/>
                <w:sz w:val="20"/>
                <w:szCs w:val="20"/>
              </w:rPr>
              <w:t xml:space="preserve">The party that supported the Glorious Revolution, the Protestant Hanoverian kings, and Parliament's power. Later becomes the </w:t>
            </w:r>
            <w:r>
              <w:rPr>
                <w:rFonts w:ascii="Calibri" w:eastAsia="Calibri" w:hAnsi="Calibri" w:cs="Calibri"/>
                <w:b/>
                <w:bCs/>
                <w:sz w:val="20"/>
                <w:szCs w:val="20"/>
              </w:rPr>
              <w:t>Liberal</w:t>
            </w:r>
            <w:r>
              <w:rPr>
                <w:rFonts w:ascii="Calibri" w:eastAsia="Calibri" w:hAnsi="Calibri" w:cs="Calibri"/>
                <w:sz w:val="20"/>
                <w:szCs w:val="20"/>
              </w:rPr>
              <w:t xml:space="preserve"> Party.</w:t>
            </w:r>
          </w:p>
        </w:tc>
      </w:tr>
      <w:tr w:rsidR="008D4AD3" w14:paraId="44E32718"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65E29B5" w14:textId="77777777" w:rsidR="008D4AD3" w:rsidRDefault="00000000">
            <w:pPr>
              <w:spacing w:after="30" w:line="250" w:lineRule="auto"/>
            </w:pPr>
            <w:r>
              <w:rPr>
                <w:rFonts w:ascii="Calibri" w:eastAsia="Calibri" w:hAnsi="Calibri" w:cs="Calibri"/>
                <w:b/>
                <w:bCs/>
                <w:color w:val="9B2335"/>
                <w:sz w:val="20"/>
                <w:szCs w:val="20"/>
              </w:rPr>
              <w:t>Tory</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72EC62" w14:textId="77777777" w:rsidR="008D4AD3" w:rsidRDefault="00000000">
            <w:pPr>
              <w:spacing w:after="30" w:line="250" w:lineRule="auto"/>
            </w:pPr>
            <w:r>
              <w:rPr>
                <w:rFonts w:ascii="Calibri" w:eastAsia="Calibri" w:hAnsi="Calibri" w:cs="Calibri"/>
                <w:sz w:val="20"/>
                <w:szCs w:val="20"/>
              </w:rPr>
              <w:t xml:space="preserve">The party of the Crown, the Church of England and the landed gentry. Later becomes the </w:t>
            </w:r>
            <w:r>
              <w:rPr>
                <w:rFonts w:ascii="Calibri" w:eastAsia="Calibri" w:hAnsi="Calibri" w:cs="Calibri"/>
                <w:b/>
                <w:bCs/>
                <w:sz w:val="20"/>
                <w:szCs w:val="20"/>
              </w:rPr>
              <w:t>Conservative</w:t>
            </w:r>
            <w:r>
              <w:rPr>
                <w:rFonts w:ascii="Calibri" w:eastAsia="Calibri" w:hAnsi="Calibri" w:cs="Calibri"/>
                <w:sz w:val="20"/>
                <w:szCs w:val="20"/>
              </w:rPr>
              <w:t xml:space="preserve"> Party (from the 1830s, under Peel).</w:t>
            </w:r>
          </w:p>
        </w:tc>
      </w:tr>
      <w:tr w:rsidR="008D4AD3" w14:paraId="0D45FCB1"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95FA619" w14:textId="77777777" w:rsidR="008D4AD3" w:rsidRDefault="00000000">
            <w:pPr>
              <w:spacing w:after="30" w:line="250" w:lineRule="auto"/>
            </w:pPr>
            <w:r>
              <w:rPr>
                <w:rFonts w:ascii="Calibri" w:eastAsia="Calibri" w:hAnsi="Calibri" w:cs="Calibri"/>
                <w:b/>
                <w:bCs/>
                <w:color w:val="9B2335"/>
                <w:sz w:val="20"/>
                <w:szCs w:val="20"/>
              </w:rPr>
              <w:t>Labour Party</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73F9E1" w14:textId="77777777" w:rsidR="008D4AD3" w:rsidRDefault="00000000">
            <w:pPr>
              <w:spacing w:after="30" w:line="250" w:lineRule="auto"/>
            </w:pPr>
            <w:r>
              <w:rPr>
                <w:rFonts w:ascii="Calibri" w:eastAsia="Calibri" w:hAnsi="Calibri" w:cs="Calibri"/>
                <w:sz w:val="20"/>
                <w:szCs w:val="20"/>
              </w:rPr>
              <w:t xml:space="preserve">Founded </w:t>
            </w:r>
            <w:r>
              <w:rPr>
                <w:rFonts w:ascii="Calibri" w:eastAsia="Calibri" w:hAnsi="Calibri" w:cs="Calibri"/>
                <w:b/>
                <w:bCs/>
                <w:color w:val="0F6E63"/>
                <w:sz w:val="20"/>
                <w:szCs w:val="20"/>
              </w:rPr>
              <w:t>1900</w:t>
            </w:r>
            <w:r>
              <w:rPr>
                <w:rFonts w:ascii="Calibri" w:eastAsia="Calibri" w:hAnsi="Calibri" w:cs="Calibri"/>
                <w:sz w:val="20"/>
                <w:szCs w:val="20"/>
              </w:rPr>
              <w:t xml:space="preserve"> (as the Labour Representation Committee) to put working men into Parliament. Replaces the Liberals as the main rival of the Conservatives after 1918–1924.</w:t>
            </w:r>
          </w:p>
        </w:tc>
      </w:tr>
      <w:tr w:rsidR="008D4AD3" w14:paraId="7651A1B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0FBBE82" w14:textId="77777777" w:rsidR="008D4AD3" w:rsidRDefault="00000000">
            <w:pPr>
              <w:spacing w:after="30" w:line="250" w:lineRule="auto"/>
            </w:pPr>
            <w:r>
              <w:rPr>
                <w:rFonts w:ascii="Calibri" w:eastAsia="Calibri" w:hAnsi="Calibri" w:cs="Calibri"/>
                <w:b/>
                <w:bCs/>
                <w:color w:val="9B2335"/>
                <w:sz w:val="20"/>
                <w:szCs w:val="20"/>
              </w:rPr>
              <w:t>Protestant</w:t>
            </w:r>
            <w:r>
              <w:rPr>
                <w:rFonts w:ascii="Calibri" w:eastAsia="Calibri" w:hAnsi="Calibri" w:cs="Calibri"/>
                <w:b/>
                <w:bCs/>
                <w:sz w:val="20"/>
                <w:szCs w:val="20"/>
              </w:rPr>
              <w:t xml:space="preserve"> / </w:t>
            </w:r>
            <w:r>
              <w:rPr>
                <w:rFonts w:ascii="Calibri" w:eastAsia="Calibri" w:hAnsi="Calibri" w:cs="Calibri"/>
                <w:b/>
                <w:bCs/>
                <w:color w:val="9B2335"/>
                <w:sz w:val="20"/>
                <w:szCs w:val="20"/>
              </w:rPr>
              <w:t>Catholic</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C86182" w14:textId="77777777" w:rsidR="008D4AD3" w:rsidRDefault="00000000">
            <w:pPr>
              <w:spacing w:after="30" w:line="250" w:lineRule="auto"/>
            </w:pPr>
            <w:r>
              <w:rPr>
                <w:rFonts w:ascii="Calibri" w:eastAsia="Calibri" w:hAnsi="Calibri" w:cs="Calibri"/>
                <w:sz w:val="20"/>
                <w:szCs w:val="20"/>
              </w:rPr>
              <w:t xml:space="preserve">The two great divisions of Western Christianity. England's official church (the </w:t>
            </w:r>
            <w:r>
              <w:rPr>
                <w:rFonts w:ascii="Calibri" w:eastAsia="Calibri" w:hAnsi="Calibri" w:cs="Calibri"/>
                <w:b/>
                <w:bCs/>
                <w:sz w:val="20"/>
                <w:szCs w:val="20"/>
              </w:rPr>
              <w:t>Church of England</w:t>
            </w:r>
            <w:r>
              <w:rPr>
                <w:rFonts w:ascii="Calibri" w:eastAsia="Calibri" w:hAnsi="Calibri" w:cs="Calibri"/>
                <w:sz w:val="20"/>
                <w:szCs w:val="20"/>
              </w:rPr>
              <w:t>) is Protestant; a Catholic king in the 1680s terrified most of the political class.</w:t>
            </w:r>
          </w:p>
        </w:tc>
      </w:tr>
      <w:tr w:rsidR="008D4AD3" w14:paraId="4135B82E"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4B62CD2" w14:textId="77777777" w:rsidR="008D4AD3" w:rsidRDefault="00000000">
            <w:pPr>
              <w:spacing w:after="30" w:line="250" w:lineRule="auto"/>
            </w:pPr>
            <w:r>
              <w:rPr>
                <w:rFonts w:ascii="Calibri" w:eastAsia="Calibri" w:hAnsi="Calibri" w:cs="Calibri"/>
                <w:b/>
                <w:bCs/>
                <w:color w:val="9B2335"/>
                <w:sz w:val="20"/>
                <w:szCs w:val="20"/>
              </w:rPr>
              <w:t>Dissenters</w:t>
            </w:r>
            <w:r>
              <w:rPr>
                <w:rFonts w:ascii="Calibri" w:eastAsia="Calibri" w:hAnsi="Calibri" w:cs="Calibri"/>
                <w:b/>
                <w:bCs/>
                <w:sz w:val="20"/>
                <w:szCs w:val="20"/>
              </w:rPr>
              <w:t xml:space="preserve"> / Nonconformists</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E23C72" w14:textId="77777777" w:rsidR="008D4AD3" w:rsidRDefault="00000000">
            <w:pPr>
              <w:spacing w:after="30" w:line="250" w:lineRule="auto"/>
            </w:pPr>
            <w:r>
              <w:rPr>
                <w:rFonts w:ascii="Calibri" w:eastAsia="Calibri" w:hAnsi="Calibri" w:cs="Calibri"/>
                <w:sz w:val="20"/>
                <w:szCs w:val="20"/>
              </w:rPr>
              <w:t xml:space="preserve">Protestants outside the Church of England (Baptists, Quakers, later </w:t>
            </w:r>
            <w:r>
              <w:rPr>
                <w:rFonts w:ascii="Calibri" w:eastAsia="Calibri" w:hAnsi="Calibri" w:cs="Calibri"/>
                <w:b/>
                <w:bCs/>
                <w:sz w:val="20"/>
                <w:szCs w:val="20"/>
              </w:rPr>
              <w:t>Methodists</w:t>
            </w:r>
            <w:r>
              <w:rPr>
                <w:rFonts w:ascii="Calibri" w:eastAsia="Calibri" w:hAnsi="Calibri" w:cs="Calibri"/>
                <w:sz w:val="20"/>
                <w:szCs w:val="20"/>
              </w:rPr>
              <w:t xml:space="preserve">). Tolerated after </w:t>
            </w:r>
            <w:r>
              <w:rPr>
                <w:rFonts w:ascii="Calibri" w:eastAsia="Calibri" w:hAnsi="Calibri" w:cs="Calibri"/>
                <w:b/>
                <w:bCs/>
                <w:color w:val="0F6E63"/>
                <w:sz w:val="20"/>
                <w:szCs w:val="20"/>
              </w:rPr>
              <w:t>1689</w:t>
            </w:r>
            <w:r>
              <w:rPr>
                <w:rFonts w:ascii="Calibri" w:eastAsia="Calibri" w:hAnsi="Calibri" w:cs="Calibri"/>
                <w:sz w:val="20"/>
                <w:szCs w:val="20"/>
              </w:rPr>
              <w:t xml:space="preserve"> but kept out of public office until </w:t>
            </w:r>
            <w:r>
              <w:rPr>
                <w:rFonts w:ascii="Calibri" w:eastAsia="Calibri" w:hAnsi="Calibri" w:cs="Calibri"/>
                <w:b/>
                <w:bCs/>
                <w:color w:val="0F6E63"/>
                <w:sz w:val="20"/>
                <w:szCs w:val="20"/>
              </w:rPr>
              <w:t>1828</w:t>
            </w:r>
            <w:r>
              <w:rPr>
                <w:rFonts w:ascii="Calibri" w:eastAsia="Calibri" w:hAnsi="Calibri" w:cs="Calibri"/>
                <w:sz w:val="20"/>
                <w:szCs w:val="20"/>
              </w:rPr>
              <w:t>.</w:t>
            </w:r>
          </w:p>
        </w:tc>
      </w:tr>
      <w:tr w:rsidR="008D4AD3" w14:paraId="71DED38E"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4E7A396" w14:textId="77777777" w:rsidR="008D4AD3" w:rsidRDefault="00000000">
            <w:pPr>
              <w:spacing w:after="30" w:line="250" w:lineRule="auto"/>
            </w:pPr>
            <w:r>
              <w:rPr>
                <w:rFonts w:ascii="Calibri" w:eastAsia="Calibri" w:hAnsi="Calibri" w:cs="Calibri"/>
                <w:b/>
                <w:bCs/>
                <w:color w:val="9B2335"/>
                <w:sz w:val="20"/>
                <w:szCs w:val="20"/>
              </w:rPr>
              <w:t>Jacobite</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7B9A65" w14:textId="77777777" w:rsidR="008D4AD3" w:rsidRDefault="00000000">
            <w:pPr>
              <w:spacing w:after="30" w:line="250" w:lineRule="auto"/>
            </w:pPr>
            <w:r>
              <w:rPr>
                <w:rFonts w:ascii="Calibri" w:eastAsia="Calibri" w:hAnsi="Calibri" w:cs="Calibri"/>
                <w:sz w:val="20"/>
                <w:szCs w:val="20"/>
              </w:rPr>
              <w:t xml:space="preserve">A supporter of the exiled Catholic Stuart line (from </w:t>
            </w:r>
            <w:r>
              <w:rPr>
                <w:rFonts w:ascii="Calibri" w:eastAsia="Calibri" w:hAnsi="Calibri" w:cs="Calibri"/>
                <w:i/>
                <w:iCs/>
                <w:sz w:val="20"/>
                <w:szCs w:val="20"/>
              </w:rPr>
              <w:t>Jacobus</w:t>
            </w:r>
            <w:r>
              <w:rPr>
                <w:rFonts w:ascii="Calibri" w:eastAsia="Calibri" w:hAnsi="Calibri" w:cs="Calibri"/>
                <w:sz w:val="20"/>
                <w:szCs w:val="20"/>
              </w:rPr>
              <w:t xml:space="preserve">, Latin for James). They rose in </w:t>
            </w:r>
            <w:r>
              <w:rPr>
                <w:rFonts w:ascii="Calibri" w:eastAsia="Calibri" w:hAnsi="Calibri" w:cs="Calibri"/>
                <w:b/>
                <w:bCs/>
                <w:color w:val="0F6E63"/>
                <w:sz w:val="20"/>
                <w:szCs w:val="20"/>
              </w:rPr>
              <w:t>1715</w:t>
            </w:r>
            <w:r>
              <w:rPr>
                <w:rFonts w:ascii="Calibri" w:eastAsia="Calibri" w:hAnsi="Calibri" w:cs="Calibri"/>
                <w:sz w:val="20"/>
                <w:szCs w:val="20"/>
              </w:rPr>
              <w:t xml:space="preserve"> and </w:t>
            </w:r>
            <w:r>
              <w:rPr>
                <w:rFonts w:ascii="Calibri" w:eastAsia="Calibri" w:hAnsi="Calibri" w:cs="Calibri"/>
                <w:b/>
                <w:bCs/>
                <w:color w:val="0F6E63"/>
                <w:sz w:val="20"/>
                <w:szCs w:val="20"/>
              </w:rPr>
              <w:t>1745</w:t>
            </w:r>
            <w:r>
              <w:rPr>
                <w:rFonts w:ascii="Calibri" w:eastAsia="Calibri" w:hAnsi="Calibri" w:cs="Calibri"/>
                <w:sz w:val="20"/>
                <w:szCs w:val="20"/>
              </w:rPr>
              <w:t>.</w:t>
            </w:r>
          </w:p>
        </w:tc>
      </w:tr>
      <w:tr w:rsidR="008D4AD3" w14:paraId="10A95B44"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C66D7A4" w14:textId="77777777" w:rsidR="008D4AD3" w:rsidRDefault="00000000">
            <w:pPr>
              <w:spacing w:after="30" w:line="250" w:lineRule="auto"/>
            </w:pPr>
            <w:r>
              <w:rPr>
                <w:rFonts w:ascii="Calibri" w:eastAsia="Calibri" w:hAnsi="Calibri" w:cs="Calibri"/>
                <w:b/>
                <w:bCs/>
                <w:color w:val="9B2335"/>
                <w:sz w:val="20"/>
                <w:szCs w:val="20"/>
              </w:rPr>
              <w:t>Franchise</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6B5504" w14:textId="77777777" w:rsidR="008D4AD3" w:rsidRDefault="00000000">
            <w:pPr>
              <w:spacing w:after="30" w:line="250" w:lineRule="auto"/>
            </w:pPr>
            <w:r>
              <w:rPr>
                <w:rFonts w:ascii="Calibri" w:eastAsia="Calibri" w:hAnsi="Calibri" w:cs="Calibri"/>
                <w:sz w:val="20"/>
                <w:szCs w:val="20"/>
              </w:rPr>
              <w:t xml:space="preserve">The right to vote. Widened by the Reform Acts of </w:t>
            </w:r>
            <w:r>
              <w:rPr>
                <w:rFonts w:ascii="Calibri" w:eastAsia="Calibri" w:hAnsi="Calibri" w:cs="Calibri"/>
                <w:b/>
                <w:bCs/>
                <w:color w:val="0F6E63"/>
                <w:sz w:val="20"/>
                <w:szCs w:val="20"/>
              </w:rPr>
              <w:t>1832</w:t>
            </w:r>
            <w:r>
              <w:rPr>
                <w:rFonts w:ascii="Calibri" w:eastAsia="Calibri" w:hAnsi="Calibri" w:cs="Calibri"/>
                <w:sz w:val="20"/>
                <w:szCs w:val="20"/>
              </w:rPr>
              <w:t xml:space="preserve">, </w:t>
            </w:r>
            <w:r>
              <w:rPr>
                <w:rFonts w:ascii="Calibri" w:eastAsia="Calibri" w:hAnsi="Calibri" w:cs="Calibri"/>
                <w:b/>
                <w:bCs/>
                <w:color w:val="0F6E63"/>
                <w:sz w:val="20"/>
                <w:szCs w:val="20"/>
              </w:rPr>
              <w:t>1867</w:t>
            </w:r>
            <w:r>
              <w:rPr>
                <w:rFonts w:ascii="Calibri" w:eastAsia="Calibri" w:hAnsi="Calibri" w:cs="Calibri"/>
                <w:sz w:val="20"/>
                <w:szCs w:val="20"/>
              </w:rPr>
              <w:t xml:space="preserve">, </w:t>
            </w:r>
            <w:r>
              <w:rPr>
                <w:rFonts w:ascii="Calibri" w:eastAsia="Calibri" w:hAnsi="Calibri" w:cs="Calibri"/>
                <w:b/>
                <w:bCs/>
                <w:color w:val="0F6E63"/>
                <w:sz w:val="20"/>
                <w:szCs w:val="20"/>
              </w:rPr>
              <w:t>1884</w:t>
            </w:r>
            <w:r>
              <w:rPr>
                <w:rFonts w:ascii="Calibri" w:eastAsia="Calibri" w:hAnsi="Calibri" w:cs="Calibri"/>
                <w:sz w:val="20"/>
                <w:szCs w:val="20"/>
              </w:rPr>
              <w:t xml:space="preserve">, </w:t>
            </w:r>
            <w:r>
              <w:rPr>
                <w:rFonts w:ascii="Calibri" w:eastAsia="Calibri" w:hAnsi="Calibri" w:cs="Calibri"/>
                <w:b/>
                <w:bCs/>
                <w:color w:val="0F6E63"/>
                <w:sz w:val="20"/>
                <w:szCs w:val="20"/>
              </w:rPr>
              <w:t>1918</w:t>
            </w:r>
            <w:r>
              <w:rPr>
                <w:rFonts w:ascii="Calibri" w:eastAsia="Calibri" w:hAnsi="Calibri" w:cs="Calibri"/>
                <w:sz w:val="20"/>
                <w:szCs w:val="20"/>
              </w:rPr>
              <w:t xml:space="preserve"> and </w:t>
            </w:r>
            <w:r>
              <w:rPr>
                <w:rFonts w:ascii="Calibri" w:eastAsia="Calibri" w:hAnsi="Calibri" w:cs="Calibri"/>
                <w:b/>
                <w:bCs/>
                <w:color w:val="0F6E63"/>
                <w:sz w:val="20"/>
                <w:szCs w:val="20"/>
              </w:rPr>
              <w:t>1928</w:t>
            </w:r>
            <w:r>
              <w:rPr>
                <w:rFonts w:ascii="Calibri" w:eastAsia="Calibri" w:hAnsi="Calibri" w:cs="Calibri"/>
                <w:sz w:val="20"/>
                <w:szCs w:val="20"/>
              </w:rPr>
              <w:t>.</w:t>
            </w:r>
          </w:p>
        </w:tc>
      </w:tr>
      <w:tr w:rsidR="008D4AD3" w14:paraId="23E09BED"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C1EE6E4" w14:textId="77777777" w:rsidR="008D4AD3" w:rsidRDefault="00000000">
            <w:pPr>
              <w:spacing w:after="30" w:line="250" w:lineRule="auto"/>
            </w:pPr>
            <w:r>
              <w:rPr>
                <w:rFonts w:ascii="Calibri" w:eastAsia="Calibri" w:hAnsi="Calibri" w:cs="Calibri"/>
                <w:b/>
                <w:bCs/>
                <w:color w:val="9B2335"/>
                <w:sz w:val="20"/>
                <w:szCs w:val="20"/>
              </w:rPr>
              <w:t>Rotten borough</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8C9297" w14:textId="77777777" w:rsidR="008D4AD3" w:rsidRDefault="00000000">
            <w:pPr>
              <w:spacing w:after="30" w:line="250" w:lineRule="auto"/>
            </w:pPr>
            <w:r>
              <w:rPr>
                <w:rFonts w:ascii="Calibri" w:eastAsia="Calibri" w:hAnsi="Calibri" w:cs="Calibri"/>
                <w:sz w:val="20"/>
                <w:szCs w:val="20"/>
              </w:rPr>
              <w:t>A constituency with almost no voters that still elected MPs — a symbol of the unreformed Parliament before 1832.</w:t>
            </w:r>
          </w:p>
        </w:tc>
      </w:tr>
      <w:tr w:rsidR="008D4AD3" w14:paraId="265A0203"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ACA8A3E" w14:textId="77777777" w:rsidR="008D4AD3" w:rsidRDefault="00000000">
            <w:pPr>
              <w:spacing w:after="30" w:line="250" w:lineRule="auto"/>
            </w:pPr>
            <w:r>
              <w:rPr>
                <w:rFonts w:ascii="Calibri" w:eastAsia="Calibri" w:hAnsi="Calibri" w:cs="Calibri"/>
                <w:b/>
                <w:bCs/>
                <w:color w:val="9B2335"/>
                <w:sz w:val="20"/>
                <w:szCs w:val="20"/>
              </w:rPr>
              <w:t>Empire</w:t>
            </w:r>
            <w:r>
              <w:rPr>
                <w:rFonts w:ascii="Calibri" w:eastAsia="Calibri" w:hAnsi="Calibri" w:cs="Calibri"/>
                <w:b/>
                <w:bCs/>
                <w:sz w:val="20"/>
                <w:szCs w:val="20"/>
              </w:rPr>
              <w:t xml:space="preserve"> / </w:t>
            </w:r>
            <w:r>
              <w:rPr>
                <w:rFonts w:ascii="Calibri" w:eastAsia="Calibri" w:hAnsi="Calibri" w:cs="Calibri"/>
                <w:b/>
                <w:bCs/>
                <w:color w:val="9B2335"/>
                <w:sz w:val="20"/>
                <w:szCs w:val="20"/>
              </w:rPr>
              <w:t>colony</w:t>
            </w:r>
            <w:r>
              <w:rPr>
                <w:rFonts w:ascii="Calibri" w:eastAsia="Calibri" w:hAnsi="Calibri" w:cs="Calibri"/>
                <w:b/>
                <w:bCs/>
                <w:sz w:val="20"/>
                <w:szCs w:val="20"/>
              </w:rPr>
              <w:t xml:space="preserve"> / </w:t>
            </w:r>
            <w:r>
              <w:rPr>
                <w:rFonts w:ascii="Calibri" w:eastAsia="Calibri" w:hAnsi="Calibri" w:cs="Calibri"/>
                <w:b/>
                <w:bCs/>
                <w:color w:val="9B2335"/>
                <w:sz w:val="20"/>
                <w:szCs w:val="20"/>
              </w:rPr>
              <w:t>Dominion</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2660BD" w14:textId="77777777" w:rsidR="008D4AD3" w:rsidRDefault="00000000">
            <w:pPr>
              <w:spacing w:after="30" w:line="250" w:lineRule="auto"/>
            </w:pPr>
            <w:r>
              <w:rPr>
                <w:rFonts w:ascii="Calibri" w:eastAsia="Calibri" w:hAnsi="Calibri" w:cs="Calibri"/>
                <w:sz w:val="20"/>
                <w:szCs w:val="20"/>
              </w:rPr>
              <w:t>The Empire is all the lands ruled from London. A colony is ruled directly. A Dominion (Canada 1867, Australia 1901, New Zealand 1907, South Africa 1910) is self-governing.</w:t>
            </w:r>
          </w:p>
        </w:tc>
      </w:tr>
      <w:tr w:rsidR="008D4AD3" w14:paraId="6F779DB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60BEE47" w14:textId="77777777" w:rsidR="008D4AD3" w:rsidRDefault="00000000">
            <w:pPr>
              <w:spacing w:after="30" w:line="250" w:lineRule="auto"/>
            </w:pPr>
            <w:r>
              <w:rPr>
                <w:rFonts w:ascii="Calibri" w:eastAsia="Calibri" w:hAnsi="Calibri" w:cs="Calibri"/>
                <w:b/>
                <w:bCs/>
                <w:color w:val="9B2335"/>
                <w:sz w:val="20"/>
                <w:szCs w:val="20"/>
              </w:rPr>
              <w:t>Commonwealth</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C0F4AE" w14:textId="77777777" w:rsidR="008D4AD3" w:rsidRDefault="00000000">
            <w:pPr>
              <w:spacing w:after="30" w:line="250" w:lineRule="auto"/>
            </w:pPr>
            <w:r>
              <w:rPr>
                <w:rFonts w:ascii="Calibri" w:eastAsia="Calibri" w:hAnsi="Calibri" w:cs="Calibri"/>
                <w:sz w:val="20"/>
                <w:szCs w:val="20"/>
              </w:rPr>
              <w:t xml:space="preserve">The free association of Britain and its former colonies. Its modern form dates from the London Declaration of </w:t>
            </w:r>
            <w:r>
              <w:rPr>
                <w:rFonts w:ascii="Calibri" w:eastAsia="Calibri" w:hAnsi="Calibri" w:cs="Calibri"/>
                <w:b/>
                <w:bCs/>
                <w:color w:val="0F6E63"/>
                <w:sz w:val="20"/>
                <w:szCs w:val="20"/>
              </w:rPr>
              <w:t>1949</w:t>
            </w:r>
            <w:r>
              <w:rPr>
                <w:rFonts w:ascii="Calibri" w:eastAsia="Calibri" w:hAnsi="Calibri" w:cs="Calibri"/>
                <w:sz w:val="20"/>
                <w:szCs w:val="20"/>
              </w:rPr>
              <w:t>.</w:t>
            </w:r>
          </w:p>
        </w:tc>
      </w:tr>
      <w:tr w:rsidR="008D4AD3" w14:paraId="43F00AFE"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AEA3B8A" w14:textId="77777777" w:rsidR="008D4AD3" w:rsidRDefault="00000000">
            <w:pPr>
              <w:spacing w:after="30" w:line="250" w:lineRule="auto"/>
            </w:pPr>
            <w:r>
              <w:rPr>
                <w:rFonts w:ascii="Calibri" w:eastAsia="Calibri" w:hAnsi="Calibri" w:cs="Calibri"/>
                <w:b/>
                <w:bCs/>
                <w:color w:val="9B2335"/>
                <w:sz w:val="20"/>
                <w:szCs w:val="20"/>
              </w:rPr>
              <w:t>Free trade</w:t>
            </w:r>
            <w:r>
              <w:rPr>
                <w:rFonts w:ascii="Calibri" w:eastAsia="Calibri" w:hAnsi="Calibri" w:cs="Calibri"/>
                <w:b/>
                <w:bCs/>
                <w:sz w:val="20"/>
                <w:szCs w:val="20"/>
              </w:rPr>
              <w:t xml:space="preserve"> / </w:t>
            </w:r>
            <w:r>
              <w:rPr>
                <w:rFonts w:ascii="Calibri" w:eastAsia="Calibri" w:hAnsi="Calibri" w:cs="Calibri"/>
                <w:b/>
                <w:bCs/>
                <w:color w:val="9B2335"/>
                <w:sz w:val="20"/>
                <w:szCs w:val="20"/>
              </w:rPr>
              <w:t>protection</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FAF0AD" w14:textId="77777777" w:rsidR="008D4AD3" w:rsidRDefault="00000000">
            <w:pPr>
              <w:spacing w:after="30" w:line="250" w:lineRule="auto"/>
            </w:pPr>
            <w:r>
              <w:rPr>
                <w:rFonts w:ascii="Calibri" w:eastAsia="Calibri" w:hAnsi="Calibri" w:cs="Calibri"/>
                <w:sz w:val="20"/>
                <w:szCs w:val="20"/>
              </w:rPr>
              <w:t xml:space="preserve">Free trade means no taxes on imports; protection means tariffs to shield home producers. The great Victorian argument, decided for free trade by the repeal of the Corn Laws in </w:t>
            </w:r>
            <w:r>
              <w:rPr>
                <w:rFonts w:ascii="Calibri" w:eastAsia="Calibri" w:hAnsi="Calibri" w:cs="Calibri"/>
                <w:b/>
                <w:bCs/>
                <w:color w:val="0F6E63"/>
                <w:sz w:val="20"/>
                <w:szCs w:val="20"/>
              </w:rPr>
              <w:t>1846</w:t>
            </w:r>
            <w:r>
              <w:rPr>
                <w:rFonts w:ascii="Calibri" w:eastAsia="Calibri" w:hAnsi="Calibri" w:cs="Calibri"/>
                <w:sz w:val="20"/>
                <w:szCs w:val="20"/>
              </w:rPr>
              <w:t>.</w:t>
            </w:r>
          </w:p>
        </w:tc>
      </w:tr>
      <w:tr w:rsidR="008D4AD3" w14:paraId="336F73FD"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AE28C8F" w14:textId="77777777" w:rsidR="008D4AD3" w:rsidRDefault="00000000">
            <w:pPr>
              <w:spacing w:after="30" w:line="250" w:lineRule="auto"/>
            </w:pPr>
            <w:r>
              <w:rPr>
                <w:rFonts w:ascii="Calibri" w:eastAsia="Calibri" w:hAnsi="Calibri" w:cs="Calibri"/>
                <w:b/>
                <w:bCs/>
                <w:color w:val="9B2335"/>
                <w:sz w:val="20"/>
                <w:szCs w:val="20"/>
              </w:rPr>
              <w:t>Splendid Isolation</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37456F" w14:textId="77777777" w:rsidR="008D4AD3" w:rsidRDefault="00000000">
            <w:pPr>
              <w:spacing w:after="30" w:line="250" w:lineRule="auto"/>
            </w:pPr>
            <w:r>
              <w:rPr>
                <w:rFonts w:ascii="Calibri" w:eastAsia="Calibri" w:hAnsi="Calibri" w:cs="Calibri"/>
                <w:sz w:val="20"/>
                <w:szCs w:val="20"/>
              </w:rPr>
              <w:t xml:space="preserve">Britain's late-Victorian policy of avoiding permanent alliances. Abandoned between </w:t>
            </w:r>
            <w:r>
              <w:rPr>
                <w:rFonts w:ascii="Calibri" w:eastAsia="Calibri" w:hAnsi="Calibri" w:cs="Calibri"/>
                <w:b/>
                <w:bCs/>
                <w:color w:val="0F6E63"/>
                <w:sz w:val="20"/>
                <w:szCs w:val="20"/>
              </w:rPr>
              <w:t>1902</w:t>
            </w:r>
            <w:r>
              <w:rPr>
                <w:rFonts w:ascii="Calibri" w:eastAsia="Calibri" w:hAnsi="Calibri" w:cs="Calibri"/>
                <w:sz w:val="20"/>
                <w:szCs w:val="20"/>
              </w:rPr>
              <w:t xml:space="preserve"> and </w:t>
            </w:r>
            <w:r>
              <w:rPr>
                <w:rFonts w:ascii="Calibri" w:eastAsia="Calibri" w:hAnsi="Calibri" w:cs="Calibri"/>
                <w:b/>
                <w:bCs/>
                <w:color w:val="0F6E63"/>
                <w:sz w:val="20"/>
                <w:szCs w:val="20"/>
              </w:rPr>
              <w:t>1907</w:t>
            </w:r>
            <w:r>
              <w:rPr>
                <w:rFonts w:ascii="Calibri" w:eastAsia="Calibri" w:hAnsi="Calibri" w:cs="Calibri"/>
                <w:sz w:val="20"/>
                <w:szCs w:val="20"/>
              </w:rPr>
              <w:t>.</w:t>
            </w:r>
          </w:p>
        </w:tc>
      </w:tr>
      <w:tr w:rsidR="008D4AD3" w14:paraId="7B18894A"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5C18162" w14:textId="77777777" w:rsidR="008D4AD3" w:rsidRDefault="00000000">
            <w:pPr>
              <w:spacing w:after="30" w:line="250" w:lineRule="auto"/>
            </w:pPr>
            <w:r>
              <w:rPr>
                <w:rFonts w:ascii="Calibri" w:eastAsia="Calibri" w:hAnsi="Calibri" w:cs="Calibri"/>
                <w:b/>
                <w:bCs/>
                <w:color w:val="9B2335"/>
                <w:sz w:val="20"/>
                <w:szCs w:val="20"/>
              </w:rPr>
              <w:t>Appeasement</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8D6996" w14:textId="77777777" w:rsidR="008D4AD3" w:rsidRDefault="00000000">
            <w:pPr>
              <w:spacing w:after="30" w:line="250" w:lineRule="auto"/>
            </w:pPr>
            <w:r>
              <w:rPr>
                <w:rFonts w:ascii="Calibri" w:eastAsia="Calibri" w:hAnsi="Calibri" w:cs="Calibri"/>
                <w:sz w:val="20"/>
                <w:szCs w:val="20"/>
              </w:rPr>
              <w:t xml:space="preserve">Avoiding war by giving in to reasonable-looking demands — Chamberlain's policy towards Hitler, ending at Munich in </w:t>
            </w:r>
            <w:r>
              <w:rPr>
                <w:rFonts w:ascii="Calibri" w:eastAsia="Calibri" w:hAnsi="Calibri" w:cs="Calibri"/>
                <w:b/>
                <w:bCs/>
                <w:color w:val="0F6E63"/>
                <w:sz w:val="20"/>
                <w:szCs w:val="20"/>
              </w:rPr>
              <w:t>1938</w:t>
            </w:r>
            <w:r>
              <w:rPr>
                <w:rFonts w:ascii="Calibri" w:eastAsia="Calibri" w:hAnsi="Calibri" w:cs="Calibri"/>
                <w:sz w:val="20"/>
                <w:szCs w:val="20"/>
              </w:rPr>
              <w:t>.</w:t>
            </w:r>
          </w:p>
        </w:tc>
      </w:tr>
      <w:tr w:rsidR="008D4AD3" w14:paraId="18029D6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757C800" w14:textId="77777777" w:rsidR="008D4AD3" w:rsidRDefault="00000000">
            <w:pPr>
              <w:spacing w:after="30" w:line="250" w:lineRule="auto"/>
            </w:pPr>
            <w:r>
              <w:rPr>
                <w:rFonts w:ascii="Calibri" w:eastAsia="Calibri" w:hAnsi="Calibri" w:cs="Calibri"/>
                <w:b/>
                <w:bCs/>
                <w:color w:val="9B2335"/>
                <w:sz w:val="20"/>
                <w:szCs w:val="20"/>
              </w:rPr>
              <w:t>Welfare state</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A0AC65" w14:textId="77777777" w:rsidR="008D4AD3" w:rsidRDefault="00000000">
            <w:pPr>
              <w:spacing w:after="30" w:line="250" w:lineRule="auto"/>
            </w:pPr>
            <w:r>
              <w:rPr>
                <w:rFonts w:ascii="Calibri" w:eastAsia="Calibri" w:hAnsi="Calibri" w:cs="Calibri"/>
                <w:sz w:val="20"/>
                <w:szCs w:val="20"/>
              </w:rPr>
              <w:t xml:space="preserve">The system of state benefits, free health care (NHS </w:t>
            </w:r>
            <w:r>
              <w:rPr>
                <w:rFonts w:ascii="Calibri" w:eastAsia="Calibri" w:hAnsi="Calibri" w:cs="Calibri"/>
                <w:b/>
                <w:bCs/>
                <w:color w:val="0F6E63"/>
                <w:sz w:val="20"/>
                <w:szCs w:val="20"/>
              </w:rPr>
              <w:t>1948</w:t>
            </w:r>
            <w:r>
              <w:rPr>
                <w:rFonts w:ascii="Calibri" w:eastAsia="Calibri" w:hAnsi="Calibri" w:cs="Calibri"/>
                <w:sz w:val="20"/>
                <w:szCs w:val="20"/>
              </w:rPr>
              <w:t>) and social insurance built by Attlee's Labour government.</w:t>
            </w:r>
          </w:p>
        </w:tc>
      </w:tr>
      <w:tr w:rsidR="008D4AD3" w14:paraId="396C63E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75D0B87" w14:textId="77777777" w:rsidR="008D4AD3" w:rsidRDefault="00000000">
            <w:pPr>
              <w:spacing w:after="30" w:line="250" w:lineRule="auto"/>
            </w:pPr>
            <w:r>
              <w:rPr>
                <w:rFonts w:ascii="Calibri" w:eastAsia="Calibri" w:hAnsi="Calibri" w:cs="Calibri"/>
                <w:b/>
                <w:bCs/>
                <w:color w:val="9B2335"/>
                <w:sz w:val="20"/>
                <w:szCs w:val="20"/>
              </w:rPr>
              <w:t>Decolonisation</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8FF9BC" w14:textId="77777777" w:rsidR="008D4AD3" w:rsidRDefault="00000000">
            <w:pPr>
              <w:spacing w:after="30" w:line="250" w:lineRule="auto"/>
            </w:pPr>
            <w:r>
              <w:rPr>
                <w:rFonts w:ascii="Calibri" w:eastAsia="Calibri" w:hAnsi="Calibri" w:cs="Calibri"/>
                <w:sz w:val="20"/>
                <w:szCs w:val="20"/>
              </w:rPr>
              <w:t xml:space="preserve">The process by which the colonies became independent — mostly between </w:t>
            </w:r>
            <w:r>
              <w:rPr>
                <w:rFonts w:ascii="Calibri" w:eastAsia="Calibri" w:hAnsi="Calibri" w:cs="Calibri"/>
                <w:b/>
                <w:bCs/>
                <w:color w:val="0F6E63"/>
                <w:sz w:val="20"/>
                <w:szCs w:val="20"/>
              </w:rPr>
              <w:t>1947</w:t>
            </w:r>
            <w:r>
              <w:rPr>
                <w:rFonts w:ascii="Calibri" w:eastAsia="Calibri" w:hAnsi="Calibri" w:cs="Calibri"/>
                <w:sz w:val="20"/>
                <w:szCs w:val="20"/>
              </w:rPr>
              <w:t xml:space="preserve"> and the late 1960s.</w:t>
            </w:r>
          </w:p>
        </w:tc>
      </w:tr>
      <w:tr w:rsidR="008D4AD3" w14:paraId="58EEDC6D"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E41A77B" w14:textId="77777777" w:rsidR="008D4AD3" w:rsidRDefault="00000000">
            <w:pPr>
              <w:spacing w:after="30" w:line="250" w:lineRule="auto"/>
            </w:pPr>
            <w:r>
              <w:rPr>
                <w:rFonts w:ascii="Calibri" w:eastAsia="Calibri" w:hAnsi="Calibri" w:cs="Calibri"/>
                <w:b/>
                <w:bCs/>
                <w:color w:val="9B2335"/>
                <w:sz w:val="20"/>
                <w:szCs w:val="20"/>
              </w:rPr>
              <w:t>Thatcherism</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7C2D841" w14:textId="77777777" w:rsidR="008D4AD3" w:rsidRDefault="00000000">
            <w:pPr>
              <w:spacing w:after="30" w:line="250" w:lineRule="auto"/>
            </w:pPr>
            <w:r>
              <w:rPr>
                <w:rFonts w:ascii="Calibri" w:eastAsia="Calibri" w:hAnsi="Calibri" w:cs="Calibri"/>
                <w:sz w:val="20"/>
                <w:szCs w:val="20"/>
              </w:rPr>
              <w:t>Margaret Thatcher's mix of free markets, privatisation, curbing trade unions, low inflation and a strong state (</w:t>
            </w:r>
            <w:r>
              <w:rPr>
                <w:rFonts w:ascii="Calibri" w:eastAsia="Calibri" w:hAnsi="Calibri" w:cs="Calibri"/>
                <w:b/>
                <w:bCs/>
                <w:color w:val="0F6E63"/>
                <w:sz w:val="20"/>
                <w:szCs w:val="20"/>
              </w:rPr>
              <w:t>1979–1990</w:t>
            </w:r>
            <w:r>
              <w:rPr>
                <w:rFonts w:ascii="Calibri" w:eastAsia="Calibri" w:hAnsi="Calibri" w:cs="Calibri"/>
                <w:sz w:val="20"/>
                <w:szCs w:val="20"/>
              </w:rPr>
              <w:t>).</w:t>
            </w:r>
          </w:p>
        </w:tc>
      </w:tr>
      <w:tr w:rsidR="008D4AD3" w14:paraId="3D85CEC8"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E8B1EE2" w14:textId="77777777" w:rsidR="008D4AD3" w:rsidRDefault="00000000">
            <w:pPr>
              <w:spacing w:after="30" w:line="250" w:lineRule="auto"/>
            </w:pPr>
            <w:r>
              <w:rPr>
                <w:rFonts w:ascii="Calibri" w:eastAsia="Calibri" w:hAnsi="Calibri" w:cs="Calibri"/>
                <w:b/>
                <w:bCs/>
                <w:color w:val="9B2335"/>
                <w:sz w:val="20"/>
                <w:szCs w:val="20"/>
              </w:rPr>
              <w:t>New Labour</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2CA36A" w14:textId="77777777" w:rsidR="008D4AD3" w:rsidRDefault="00000000">
            <w:pPr>
              <w:spacing w:after="30" w:line="250" w:lineRule="auto"/>
            </w:pPr>
            <w:r>
              <w:rPr>
                <w:rFonts w:ascii="Calibri" w:eastAsia="Calibri" w:hAnsi="Calibri" w:cs="Calibri"/>
                <w:sz w:val="20"/>
                <w:szCs w:val="20"/>
              </w:rPr>
              <w:t>Tony Blair's re-branded Labour Party (</w:t>
            </w:r>
            <w:r>
              <w:rPr>
                <w:rFonts w:ascii="Calibri" w:eastAsia="Calibri" w:hAnsi="Calibri" w:cs="Calibri"/>
                <w:b/>
                <w:bCs/>
                <w:color w:val="0F6E63"/>
                <w:sz w:val="20"/>
                <w:szCs w:val="20"/>
              </w:rPr>
              <w:t>1994</w:t>
            </w:r>
            <w:r>
              <w:rPr>
                <w:rFonts w:ascii="Calibri" w:eastAsia="Calibri" w:hAnsi="Calibri" w:cs="Calibri"/>
                <w:sz w:val="20"/>
                <w:szCs w:val="20"/>
              </w:rPr>
              <w:t xml:space="preserve"> onwards): market economy plus social investment — the "Third Way".</w:t>
            </w:r>
          </w:p>
        </w:tc>
      </w:tr>
      <w:tr w:rsidR="008D4AD3" w14:paraId="24CAA164"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15AAE1D" w14:textId="77777777" w:rsidR="008D4AD3" w:rsidRDefault="00000000">
            <w:pPr>
              <w:spacing w:after="30" w:line="250" w:lineRule="auto"/>
            </w:pPr>
            <w:r>
              <w:rPr>
                <w:rFonts w:ascii="Calibri" w:eastAsia="Calibri" w:hAnsi="Calibri" w:cs="Calibri"/>
                <w:b/>
                <w:bCs/>
                <w:color w:val="9B2335"/>
                <w:sz w:val="20"/>
                <w:szCs w:val="20"/>
              </w:rPr>
              <w:t>Brexit</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ED6781D" w14:textId="77777777" w:rsidR="008D4AD3" w:rsidRDefault="00000000">
            <w:pPr>
              <w:spacing w:after="30" w:line="250" w:lineRule="auto"/>
            </w:pPr>
            <w:r>
              <w:rPr>
                <w:rFonts w:ascii="Calibri" w:eastAsia="Calibri" w:hAnsi="Calibri" w:cs="Calibri"/>
                <w:sz w:val="20"/>
                <w:szCs w:val="20"/>
              </w:rPr>
              <w:t xml:space="preserve">Britain's exit from the European Union: referendum </w:t>
            </w:r>
            <w:r>
              <w:rPr>
                <w:rFonts w:ascii="Calibri" w:eastAsia="Calibri" w:hAnsi="Calibri" w:cs="Calibri"/>
                <w:b/>
                <w:bCs/>
                <w:color w:val="0F6E63"/>
                <w:sz w:val="20"/>
                <w:szCs w:val="20"/>
              </w:rPr>
              <w:t>23 June 2016</w:t>
            </w:r>
            <w:r>
              <w:rPr>
                <w:rFonts w:ascii="Calibri" w:eastAsia="Calibri" w:hAnsi="Calibri" w:cs="Calibri"/>
                <w:sz w:val="20"/>
                <w:szCs w:val="20"/>
              </w:rPr>
              <w:t xml:space="preserve">, departure </w:t>
            </w:r>
            <w:r>
              <w:rPr>
                <w:rFonts w:ascii="Calibri" w:eastAsia="Calibri" w:hAnsi="Calibri" w:cs="Calibri"/>
                <w:b/>
                <w:bCs/>
                <w:color w:val="0F6E63"/>
                <w:sz w:val="20"/>
                <w:szCs w:val="20"/>
              </w:rPr>
              <w:t>31 January 2020</w:t>
            </w:r>
            <w:r>
              <w:rPr>
                <w:rFonts w:ascii="Calibri" w:eastAsia="Calibri" w:hAnsi="Calibri" w:cs="Calibri"/>
                <w:sz w:val="20"/>
                <w:szCs w:val="20"/>
              </w:rPr>
              <w:t>.</w:t>
            </w:r>
          </w:p>
        </w:tc>
      </w:tr>
    </w:tbl>
    <w:p w14:paraId="0C9E3D4B" w14:textId="77777777" w:rsidR="008D4AD3" w:rsidRDefault="008D4AD3">
      <w:pPr>
        <w:spacing w:after="120"/>
      </w:pPr>
    </w:p>
    <w:p w14:paraId="2DA2100F" w14:textId="77777777" w:rsidR="008D4AD3" w:rsidRDefault="00000000">
      <w:pPr>
        <w:pStyle w:val="Heading2"/>
      </w:pPr>
      <w:bookmarkStart w:id="12" w:name="_Toc241335919"/>
      <w:r>
        <w:lastRenderedPageBreak/>
        <w:t>0.4  The whole story in fifteen minutes</w:t>
      </w:r>
      <w:bookmarkEnd w:id="1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1476DA0F"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D4ED090" w14:textId="77777777" w:rsidR="008D4AD3" w:rsidRDefault="00000000">
            <w:pPr>
              <w:keepNext/>
              <w:spacing w:after="80"/>
            </w:pPr>
            <w:r>
              <w:rPr>
                <w:rFonts w:ascii="Calibri" w:eastAsia="Calibri" w:hAnsi="Calibri" w:cs="Calibri"/>
                <w:b/>
                <w:bCs/>
                <w:color w:val="0F6E63"/>
                <w:spacing w:val="20"/>
                <w:sz w:val="18"/>
                <w:szCs w:val="18"/>
              </w:rPr>
              <w:t xml:space="preserve">THE STORY IN SIMPLE WORDS  ·  </w:t>
            </w:r>
            <w:r>
              <w:rPr>
                <w:rFonts w:ascii="Calibri" w:eastAsia="Calibri" w:hAnsi="Calibri" w:cs="Calibri"/>
                <w:b/>
                <w:bCs/>
                <w:color w:val="0F6E63"/>
                <w:sz w:val="20"/>
                <w:szCs w:val="20"/>
              </w:rPr>
              <w:t>Read this as one continuous story</w:t>
            </w:r>
          </w:p>
          <w:p w14:paraId="13A3F83C" w14:textId="77777777" w:rsidR="008D4AD3" w:rsidRDefault="00000000">
            <w:pPr>
              <w:spacing w:after="80" w:line="270" w:lineRule="auto"/>
            </w:pPr>
            <w:r>
              <w:rPr>
                <w:sz w:val="21"/>
                <w:szCs w:val="21"/>
              </w:rPr>
              <w:t xml:space="preserve">Each paragraph below is one of the ten topics, in order. The detail comes later. For now, just follow the thread: </w:t>
            </w:r>
            <w:r>
              <w:rPr>
                <w:b/>
                <w:bCs/>
                <w:sz w:val="21"/>
                <w:szCs w:val="21"/>
              </w:rPr>
              <w:t>power moves from the Crown to Parliament, then from Parliament to the people; Britain rises to world power through war, trade and industry; then the Empire ends and Britain searches for a new role.</w:t>
            </w:r>
          </w:p>
        </w:tc>
      </w:tr>
    </w:tbl>
    <w:p w14:paraId="2E983722" w14:textId="77777777" w:rsidR="008D4AD3" w:rsidRDefault="008D4AD3"/>
    <w:p w14:paraId="2087EA58" w14:textId="77777777" w:rsidR="008D4AD3" w:rsidRDefault="00000000">
      <w:pPr>
        <w:pStyle w:val="Heading3"/>
      </w:pPr>
      <w:bookmarkStart w:id="13" w:name="_Toc241335920"/>
      <w:r>
        <w:t>Topic 1 · 1685–1714 · The Glorious Revolution and the later Stuarts</w:t>
      </w:r>
      <w:bookmarkEnd w:id="13"/>
    </w:p>
    <w:p w14:paraId="19360764" w14:textId="77777777" w:rsidR="008D4AD3" w:rsidRDefault="00000000">
      <w:r>
        <w:t xml:space="preserve">In </w:t>
      </w:r>
      <w:r>
        <w:rPr>
          <w:b/>
          <w:bCs/>
          <w:color w:val="0F6E63"/>
        </w:rPr>
        <w:t>1685</w:t>
      </w:r>
      <w:r>
        <w:t xml:space="preserve"> </w:t>
      </w:r>
      <w:r>
        <w:rPr>
          <w:b/>
          <w:bCs/>
        </w:rPr>
        <w:t>James II</w:t>
      </w:r>
      <w:r>
        <w:t xml:space="preserve">, a Catholic, became king of a Protestant country. He tried to give Catholics equal rights by royal command (the </w:t>
      </w:r>
      <w:r>
        <w:rPr>
          <w:b/>
          <w:bCs/>
        </w:rPr>
        <w:t>Declarations of Indulgence</w:t>
      </w:r>
      <w:r>
        <w:t xml:space="preserve">), appointed Catholics to the army and universities, and in </w:t>
      </w:r>
      <w:r>
        <w:rPr>
          <w:b/>
          <w:bCs/>
          <w:color w:val="0F6E63"/>
        </w:rPr>
        <w:t>1688</w:t>
      </w:r>
      <w:r>
        <w:t xml:space="preserve"> his wife gave birth to a Catholic son. Leading politicians invited his Protestant son-in-law, </w:t>
      </w:r>
      <w:r>
        <w:rPr>
          <w:b/>
          <w:bCs/>
        </w:rPr>
        <w:t>William of Orange</w:t>
      </w:r>
      <w:r>
        <w:t xml:space="preserve">, ruler of the Dutch Republic, to invade. William landed at Torbay on </w:t>
      </w:r>
      <w:r>
        <w:rPr>
          <w:b/>
          <w:bCs/>
          <w:color w:val="0F6E63"/>
        </w:rPr>
        <w:t>5 November 1688</w:t>
      </w:r>
      <w:r>
        <w:t xml:space="preserve">; James's support collapsed and he fled to France. Parliament gave the crown jointly to </w:t>
      </w:r>
      <w:r>
        <w:rPr>
          <w:b/>
          <w:bCs/>
        </w:rPr>
        <w:t>William III and Mary II</w:t>
      </w:r>
      <w:r>
        <w:t xml:space="preserve"> and passed the </w:t>
      </w:r>
      <w:r>
        <w:rPr>
          <w:b/>
          <w:bCs/>
        </w:rPr>
        <w:t>Bill of Rights</w:t>
      </w:r>
      <w:r>
        <w:t xml:space="preserve"> (</w:t>
      </w:r>
      <w:r>
        <w:rPr>
          <w:b/>
          <w:bCs/>
          <w:color w:val="0F6E63"/>
        </w:rPr>
        <w:t>1689</w:t>
      </w:r>
      <w:r>
        <w:t xml:space="preserve">): the monarch could no longer suspend laws, raise taxes or keep an army in peacetime without Parliament. This was the </w:t>
      </w:r>
      <w:r>
        <w:rPr>
          <w:b/>
          <w:bCs/>
          <w:color w:val="9B2335"/>
        </w:rPr>
        <w:t>Glorious Revolution</w:t>
      </w:r>
      <w:r>
        <w:t xml:space="preserve"> — "glorious" because it was almost bloodless in England and because it settled for ever that the Crown rules under Parliament. William took England into his wars against </w:t>
      </w:r>
      <w:r>
        <w:rPr>
          <w:b/>
          <w:bCs/>
        </w:rPr>
        <w:t>Louis XIV</w:t>
      </w:r>
      <w:r>
        <w:t xml:space="preserve"> of France (the Nine Years' War, ended by the </w:t>
      </w:r>
      <w:r>
        <w:rPr>
          <w:b/>
          <w:bCs/>
        </w:rPr>
        <w:t>Treaty of Ryswick</w:t>
      </w:r>
      <w:r>
        <w:t xml:space="preserve">, </w:t>
      </w:r>
      <w:r>
        <w:rPr>
          <w:b/>
          <w:bCs/>
          <w:color w:val="0F6E63"/>
        </w:rPr>
        <w:t>1697</w:t>
      </w:r>
      <w:r>
        <w:t xml:space="preserve">). Queen </w:t>
      </w:r>
      <w:r>
        <w:rPr>
          <w:b/>
          <w:bCs/>
        </w:rPr>
        <w:t>Anne</w:t>
      </w:r>
      <w:r>
        <w:t xml:space="preserve"> (</w:t>
      </w:r>
      <w:r>
        <w:rPr>
          <w:b/>
          <w:bCs/>
          <w:color w:val="0F6E63"/>
        </w:rPr>
        <w:t>1702–1714</w:t>
      </w:r>
      <w:r>
        <w:t xml:space="preserve">) fought the </w:t>
      </w:r>
      <w:r>
        <w:rPr>
          <w:b/>
          <w:bCs/>
        </w:rPr>
        <w:t>War of the Spanish Succession</w:t>
      </w:r>
      <w:r>
        <w:t xml:space="preserve">, won by the Duke of </w:t>
      </w:r>
      <w:r>
        <w:rPr>
          <w:b/>
          <w:bCs/>
        </w:rPr>
        <w:t>Marlborough</w:t>
      </w:r>
      <w:r>
        <w:t xml:space="preserve"> at </w:t>
      </w:r>
      <w:r>
        <w:rPr>
          <w:b/>
          <w:bCs/>
        </w:rPr>
        <w:t>Blenheim</w:t>
      </w:r>
      <w:r>
        <w:t xml:space="preserve"> (</w:t>
      </w:r>
      <w:r>
        <w:rPr>
          <w:b/>
          <w:bCs/>
          <w:color w:val="0F6E63"/>
        </w:rPr>
        <w:t>1704</w:t>
      </w:r>
      <w:r>
        <w:t xml:space="preserve">) and ended by the </w:t>
      </w:r>
      <w:r>
        <w:rPr>
          <w:b/>
          <w:bCs/>
        </w:rPr>
        <w:t>Treaty of Utrecht</w:t>
      </w:r>
      <w:r>
        <w:t xml:space="preserve"> (</w:t>
      </w:r>
      <w:r>
        <w:rPr>
          <w:b/>
          <w:bCs/>
          <w:color w:val="0F6E63"/>
        </w:rPr>
        <w:t>1713</w:t>
      </w:r>
      <w:r>
        <w:t xml:space="preserve">), which gave Britain Gibraltar and a place among the great powers. In </w:t>
      </w:r>
      <w:r>
        <w:rPr>
          <w:b/>
          <w:bCs/>
          <w:color w:val="0F6E63"/>
        </w:rPr>
        <w:t>1707</w:t>
      </w:r>
      <w:r>
        <w:t xml:space="preserve"> the </w:t>
      </w:r>
      <w:r>
        <w:rPr>
          <w:b/>
          <w:bCs/>
        </w:rPr>
        <w:t>Act of Union</w:t>
      </w:r>
      <w:r>
        <w:t xml:space="preserve"> joined England and Scotland into </w:t>
      </w:r>
      <w:r>
        <w:rPr>
          <w:b/>
          <w:bCs/>
        </w:rPr>
        <w:t>Great Britain</w:t>
      </w:r>
      <w:r>
        <w:t xml:space="preserve">. The </w:t>
      </w:r>
      <w:r>
        <w:rPr>
          <w:b/>
          <w:bCs/>
        </w:rPr>
        <w:t>Act of Settlement</w:t>
      </w:r>
      <w:r>
        <w:t xml:space="preserve"> (</w:t>
      </w:r>
      <w:r>
        <w:rPr>
          <w:b/>
          <w:bCs/>
          <w:color w:val="0F6E63"/>
        </w:rPr>
        <w:t>1701</w:t>
      </w:r>
      <w:r>
        <w:t xml:space="preserve">) had already fixed that the crown would pass to the Protestant House of </w:t>
      </w:r>
      <w:r>
        <w:rPr>
          <w:b/>
          <w:bCs/>
        </w:rPr>
        <w:t>Hanover</w:t>
      </w:r>
      <w:r>
        <w:t>.</w:t>
      </w:r>
    </w:p>
    <w:p w14:paraId="48C63D80" w14:textId="77777777" w:rsidR="008D4AD3" w:rsidRDefault="00000000">
      <w:pPr>
        <w:pStyle w:val="Heading3"/>
      </w:pPr>
      <w:bookmarkStart w:id="14" w:name="_Toc241335921"/>
      <w:r>
        <w:t>Topic 2 · 1714–1783 · Hanoverians, Whigs and the first empire</w:t>
      </w:r>
      <w:bookmarkEnd w:id="14"/>
    </w:p>
    <w:p w14:paraId="78323DD9" w14:textId="77777777" w:rsidR="008D4AD3" w:rsidRDefault="00000000">
      <w:r>
        <w:t xml:space="preserve">In </w:t>
      </w:r>
      <w:r>
        <w:rPr>
          <w:b/>
          <w:bCs/>
          <w:color w:val="0F6E63"/>
        </w:rPr>
        <w:t>1714</w:t>
      </w:r>
      <w:r>
        <w:t xml:space="preserve"> </w:t>
      </w:r>
      <w:r>
        <w:rPr>
          <w:b/>
          <w:bCs/>
        </w:rPr>
        <w:t>George I</w:t>
      </w:r>
      <w:r>
        <w:t xml:space="preserve">, a German prince, became king. The Tories were suspected of favouring the exiled Stuarts, so the </w:t>
      </w:r>
      <w:r>
        <w:rPr>
          <w:b/>
          <w:bCs/>
        </w:rPr>
        <w:t>Whigs</w:t>
      </w:r>
      <w:r>
        <w:t xml:space="preserve"> ruled for almost fifty years — the </w:t>
      </w:r>
      <w:r>
        <w:rPr>
          <w:b/>
          <w:bCs/>
          <w:color w:val="9B2335"/>
        </w:rPr>
        <w:t>Whig oligarchy</w:t>
      </w:r>
      <w:r>
        <w:t xml:space="preserve">. Their greatest leader, </w:t>
      </w:r>
      <w:r>
        <w:rPr>
          <w:b/>
          <w:bCs/>
        </w:rPr>
        <w:t>Sir Robert Walpole</w:t>
      </w:r>
      <w:r>
        <w:t xml:space="preserve"> (</w:t>
      </w:r>
      <w:r>
        <w:rPr>
          <w:b/>
          <w:bCs/>
          <w:color w:val="0F6E63"/>
        </w:rPr>
        <w:t>1721–1742</w:t>
      </w:r>
      <w:r>
        <w:t xml:space="preserve">), is counted as the first Prime Minister: he kept the peace, kept taxes low and managed Parliament through patronage ("let sleeping dogs lie"). The exiled Stuarts tried twice to return — the </w:t>
      </w:r>
      <w:r>
        <w:rPr>
          <w:b/>
          <w:bCs/>
        </w:rPr>
        <w:t>Jacobite rebellions</w:t>
      </w:r>
      <w:r>
        <w:t xml:space="preserve"> of </w:t>
      </w:r>
      <w:r>
        <w:rPr>
          <w:b/>
          <w:bCs/>
          <w:color w:val="0F6E63"/>
        </w:rPr>
        <w:t>1715</w:t>
      </w:r>
      <w:r>
        <w:t xml:space="preserve"> and </w:t>
      </w:r>
      <w:r>
        <w:rPr>
          <w:b/>
          <w:bCs/>
          <w:color w:val="0F6E63"/>
        </w:rPr>
        <w:t>1745</w:t>
      </w:r>
      <w:r>
        <w:t xml:space="preserve">; the second, led by "Bonnie Prince" </w:t>
      </w:r>
      <w:r>
        <w:rPr>
          <w:b/>
          <w:bCs/>
        </w:rPr>
        <w:t>Charles Edward Stuart</w:t>
      </w:r>
      <w:r>
        <w:t xml:space="preserve">, reached Derby before being crushed at </w:t>
      </w:r>
      <w:r>
        <w:rPr>
          <w:b/>
          <w:bCs/>
        </w:rPr>
        <w:t>Culloden</w:t>
      </w:r>
      <w:r>
        <w:t xml:space="preserve"> (</w:t>
      </w:r>
      <w:r>
        <w:rPr>
          <w:b/>
          <w:bCs/>
          <w:color w:val="0F6E63"/>
        </w:rPr>
        <w:t>1746</w:t>
      </w:r>
      <w:r>
        <w:t xml:space="preserve">). Meanwhile Britain built an empire of trade based on the </w:t>
      </w:r>
      <w:r>
        <w:rPr>
          <w:b/>
          <w:bCs/>
          <w:color w:val="9B2335"/>
        </w:rPr>
        <w:t>Old Colonial System</w:t>
      </w:r>
      <w:r>
        <w:t xml:space="preserve"> (mercantilism: colonies exist to enrich the mother country), on sugar islands in the Caribbean, and on the </w:t>
      </w:r>
      <w:r>
        <w:rPr>
          <w:b/>
          <w:bCs/>
        </w:rPr>
        <w:t>Atlantic slave trade</w:t>
      </w:r>
      <w:r>
        <w:t xml:space="preserve">. Under </w:t>
      </w:r>
      <w:r>
        <w:rPr>
          <w:b/>
          <w:bCs/>
        </w:rPr>
        <w:t>William Pitt the Elder</w:t>
      </w:r>
      <w:r>
        <w:t xml:space="preserve"> (later Lord Chatham) Britain won the </w:t>
      </w:r>
      <w:r>
        <w:rPr>
          <w:b/>
          <w:bCs/>
        </w:rPr>
        <w:t>Seven Years' War</w:t>
      </w:r>
      <w:r>
        <w:t xml:space="preserve"> (</w:t>
      </w:r>
      <w:r>
        <w:rPr>
          <w:b/>
          <w:bCs/>
          <w:color w:val="0F6E63"/>
        </w:rPr>
        <w:t>1756–1763</w:t>
      </w:r>
      <w:r>
        <w:t xml:space="preserve">): Canada from France, dominance in India after </w:t>
      </w:r>
      <w:r>
        <w:rPr>
          <w:b/>
          <w:bCs/>
        </w:rPr>
        <w:t>Plassey</w:t>
      </w:r>
      <w:r>
        <w:t xml:space="preserve"> (</w:t>
      </w:r>
      <w:r>
        <w:rPr>
          <w:b/>
          <w:bCs/>
          <w:color w:val="0F6E63"/>
        </w:rPr>
        <w:t>1757</w:t>
      </w:r>
      <w:r>
        <w:t xml:space="preserve">). But the cost led Parliament to tax the American colonists, who had no MPs — "no taxation without representation". The </w:t>
      </w:r>
      <w:r>
        <w:rPr>
          <w:b/>
          <w:bCs/>
        </w:rPr>
        <w:t>American War of Independence</w:t>
      </w:r>
      <w:r>
        <w:t xml:space="preserve"> (</w:t>
      </w:r>
      <w:r>
        <w:rPr>
          <w:b/>
          <w:bCs/>
          <w:color w:val="0F6E63"/>
        </w:rPr>
        <w:t>1775–1783</w:t>
      </w:r>
      <w:r>
        <w:t xml:space="preserve">) ended with the </w:t>
      </w:r>
      <w:r>
        <w:rPr>
          <w:b/>
          <w:bCs/>
        </w:rPr>
        <w:t>Treaty of Paris</w:t>
      </w:r>
      <w:r>
        <w:t xml:space="preserve"> (</w:t>
      </w:r>
      <w:r>
        <w:rPr>
          <w:b/>
          <w:bCs/>
          <w:color w:val="0F6E63"/>
        </w:rPr>
        <w:t>1783</w:t>
      </w:r>
      <w:r>
        <w:t xml:space="preserve">) and the loss of thirteen colonies under </w:t>
      </w:r>
      <w:r>
        <w:rPr>
          <w:b/>
          <w:bCs/>
        </w:rPr>
        <w:t>George III</w:t>
      </w:r>
      <w:r>
        <w:t xml:space="preserve"> and </w:t>
      </w:r>
      <w:r>
        <w:rPr>
          <w:b/>
          <w:bCs/>
        </w:rPr>
        <w:t>Lord North</w:t>
      </w:r>
      <w:r>
        <w:t>.</w:t>
      </w:r>
    </w:p>
    <w:p w14:paraId="3A7BB2AE" w14:textId="77777777" w:rsidR="008D4AD3" w:rsidRDefault="00000000">
      <w:pPr>
        <w:pStyle w:val="Heading3"/>
      </w:pPr>
      <w:bookmarkStart w:id="15" w:name="_Toc241335922"/>
      <w:r>
        <w:lastRenderedPageBreak/>
        <w:t>Topic 3 · 1783–1815 · Pitt, the French Revolution, Napoleon and Ireland</w:t>
      </w:r>
      <w:bookmarkEnd w:id="15"/>
    </w:p>
    <w:p w14:paraId="36829900" w14:textId="77777777" w:rsidR="008D4AD3" w:rsidRDefault="00000000">
      <w:r>
        <w:t xml:space="preserve">The young </w:t>
      </w:r>
      <w:r>
        <w:rPr>
          <w:b/>
          <w:bCs/>
        </w:rPr>
        <w:t>William Pitt</w:t>
      </w:r>
      <w:r>
        <w:t xml:space="preserve"> became Prime Minister at 24 in </w:t>
      </w:r>
      <w:r>
        <w:rPr>
          <w:b/>
          <w:bCs/>
          <w:color w:val="0F6E63"/>
        </w:rPr>
        <w:t>1783</w:t>
      </w:r>
      <w:r>
        <w:t xml:space="preserve"> and rebuilt the nation's finances. Then in </w:t>
      </w:r>
      <w:r>
        <w:rPr>
          <w:b/>
          <w:bCs/>
          <w:color w:val="0F6E63"/>
        </w:rPr>
        <w:t>1789</w:t>
      </w:r>
      <w:r>
        <w:t xml:space="preserve"> the </w:t>
      </w:r>
      <w:r>
        <w:rPr>
          <w:b/>
          <w:bCs/>
        </w:rPr>
        <w:t>French Revolution</w:t>
      </w:r>
      <w:r>
        <w:t xml:space="preserve"> overthrew the French monarchy. At first many Britons cheered; then came the Terror, the execution of Louis XVI, and war (from </w:t>
      </w:r>
      <w:r>
        <w:rPr>
          <w:b/>
          <w:bCs/>
          <w:color w:val="0F6E63"/>
        </w:rPr>
        <w:t>1793</w:t>
      </w:r>
      <w:r>
        <w:t xml:space="preserve">). Frightened of revolution at home, Pitt's government suspended </w:t>
      </w:r>
      <w:r>
        <w:rPr>
          <w:i/>
          <w:iCs/>
        </w:rPr>
        <w:t>habeas corpus</w:t>
      </w:r>
      <w:r>
        <w:t xml:space="preserve">, banned "seditious" meetings and outlawed trade unions (the </w:t>
      </w:r>
      <w:r>
        <w:rPr>
          <w:b/>
          <w:bCs/>
        </w:rPr>
        <w:t>Combination Acts</w:t>
      </w:r>
      <w:r>
        <w:t xml:space="preserve">, 1799–1800). Edmund </w:t>
      </w:r>
      <w:r>
        <w:rPr>
          <w:b/>
          <w:bCs/>
        </w:rPr>
        <w:t>Burke</w:t>
      </w:r>
      <w:r>
        <w:t xml:space="preserve"> attacked the Revolution; Thomas </w:t>
      </w:r>
      <w:r>
        <w:rPr>
          <w:b/>
          <w:bCs/>
        </w:rPr>
        <w:t>Paine</w:t>
      </w:r>
      <w:r>
        <w:t xml:space="preserve"> defended it — the great argument of the age. In </w:t>
      </w:r>
      <w:r>
        <w:rPr>
          <w:b/>
          <w:bCs/>
          <w:color w:val="0F6E63"/>
        </w:rPr>
        <w:t>1798</w:t>
      </w:r>
      <w:r>
        <w:t xml:space="preserve"> Ireland rose in rebellion with French help; Pitt's answer was the </w:t>
      </w:r>
      <w:r>
        <w:rPr>
          <w:b/>
          <w:bCs/>
        </w:rPr>
        <w:t>Act of Union</w:t>
      </w:r>
      <w:r>
        <w:t xml:space="preserve"> (</w:t>
      </w:r>
      <w:r>
        <w:rPr>
          <w:b/>
          <w:bCs/>
          <w:color w:val="0F6E63"/>
        </w:rPr>
        <w:t>1801</w:t>
      </w:r>
      <w:r>
        <w:t xml:space="preserve">), abolishing the Irish Parliament and creating the </w:t>
      </w:r>
      <w:r>
        <w:rPr>
          <w:b/>
          <w:bCs/>
        </w:rPr>
        <w:t>United Kingdom</w:t>
      </w:r>
      <w:r>
        <w:t xml:space="preserve">. The war against </w:t>
      </w:r>
      <w:r>
        <w:rPr>
          <w:b/>
          <w:bCs/>
        </w:rPr>
        <w:t>Napoleon</w:t>
      </w:r>
      <w:r>
        <w:t xml:space="preserve"> was won at sea by </w:t>
      </w:r>
      <w:r>
        <w:rPr>
          <w:b/>
          <w:bCs/>
        </w:rPr>
        <w:t>Nelson</w:t>
      </w:r>
      <w:r>
        <w:t xml:space="preserve"> at </w:t>
      </w:r>
      <w:r>
        <w:rPr>
          <w:b/>
          <w:bCs/>
        </w:rPr>
        <w:t>Trafalgar</w:t>
      </w:r>
      <w:r>
        <w:t xml:space="preserve"> (</w:t>
      </w:r>
      <w:r>
        <w:rPr>
          <w:b/>
          <w:bCs/>
          <w:color w:val="0F6E63"/>
        </w:rPr>
        <w:t>1805</w:t>
      </w:r>
      <w:r>
        <w:t xml:space="preserve">) and on land by </w:t>
      </w:r>
      <w:r>
        <w:rPr>
          <w:b/>
          <w:bCs/>
        </w:rPr>
        <w:t>Wellington</w:t>
      </w:r>
      <w:r>
        <w:t xml:space="preserve"> in Spain and finally at </w:t>
      </w:r>
      <w:r>
        <w:rPr>
          <w:b/>
          <w:bCs/>
        </w:rPr>
        <w:t>Waterloo</w:t>
      </w:r>
      <w:r>
        <w:t xml:space="preserve"> (</w:t>
      </w:r>
      <w:r>
        <w:rPr>
          <w:b/>
          <w:bCs/>
          <w:color w:val="0F6E63"/>
        </w:rPr>
        <w:t>18 June 1815</w:t>
      </w:r>
      <w:r>
        <w:t xml:space="preserve">). The </w:t>
      </w:r>
      <w:r>
        <w:rPr>
          <w:b/>
          <w:bCs/>
        </w:rPr>
        <w:t>Congress of Vienna</w:t>
      </w:r>
      <w:r>
        <w:t xml:space="preserve"> (</w:t>
      </w:r>
      <w:r>
        <w:rPr>
          <w:b/>
          <w:bCs/>
          <w:color w:val="0F6E63"/>
        </w:rPr>
        <w:t>1815</w:t>
      </w:r>
      <w:r>
        <w:t>) redrew Europe and left Britain the world's leading power.</w:t>
      </w:r>
    </w:p>
    <w:p w14:paraId="4B345C08" w14:textId="77777777" w:rsidR="008D4AD3" w:rsidRDefault="00000000">
      <w:pPr>
        <w:pStyle w:val="Heading3"/>
      </w:pPr>
      <w:bookmarkStart w:id="16" w:name="_Toc241335923"/>
      <w:r>
        <w:t>Topic 4 · c.1750–1900 · The Industrial and Agricultural Revolutions and the new society</w:t>
      </w:r>
      <w:bookmarkEnd w:id="16"/>
    </w:p>
    <w:p w14:paraId="32BB803D" w14:textId="77777777" w:rsidR="008D4AD3" w:rsidRDefault="00000000">
      <w:r>
        <w:t xml:space="preserve">Across the same years, Britain's economy changed as no economy had before. </w:t>
      </w:r>
      <w:r>
        <w:rPr>
          <w:b/>
          <w:bCs/>
        </w:rPr>
        <w:t>Enclosure</w:t>
      </w:r>
      <w:r>
        <w:t xml:space="preserve"> and new farming methods (the </w:t>
      </w:r>
      <w:r>
        <w:rPr>
          <w:b/>
          <w:bCs/>
          <w:color w:val="9B2335"/>
        </w:rPr>
        <w:t>Agricultural Revolution</w:t>
      </w:r>
      <w:r>
        <w:t>) fed a growing population and pushed labourers off the land. Coal, iron, steam power (</w:t>
      </w:r>
      <w:r>
        <w:rPr>
          <w:b/>
          <w:bCs/>
        </w:rPr>
        <w:t>James Watt</w:t>
      </w:r>
      <w:r>
        <w:t xml:space="preserve">'s engine, patented </w:t>
      </w:r>
      <w:r>
        <w:rPr>
          <w:b/>
          <w:bCs/>
          <w:color w:val="0F6E63"/>
        </w:rPr>
        <w:t>1769</w:t>
      </w:r>
      <w:r>
        <w:t xml:space="preserve">), canals, cotton factories and, after </w:t>
      </w:r>
      <w:r>
        <w:rPr>
          <w:b/>
          <w:bCs/>
          <w:color w:val="0F6E63"/>
        </w:rPr>
        <w:t>1830</w:t>
      </w:r>
      <w:r>
        <w:t xml:space="preserve">, railways created the </w:t>
      </w:r>
      <w:r>
        <w:rPr>
          <w:b/>
          <w:bCs/>
          <w:color w:val="9B2335"/>
        </w:rPr>
        <w:t>Industrial Revolution</w:t>
      </w:r>
      <w:r>
        <w:t xml:space="preserve">. Britain became "the workshop of the world". New towns like </w:t>
      </w:r>
      <w:r>
        <w:rPr>
          <w:b/>
          <w:bCs/>
        </w:rPr>
        <w:t>Manchester</w:t>
      </w:r>
      <w:r>
        <w:t xml:space="preserve"> grew fast and filthy; children worked in mills; wages and hours were brutal. New ideas and movements answered this new world: </w:t>
      </w:r>
      <w:r>
        <w:rPr>
          <w:b/>
          <w:bCs/>
        </w:rPr>
        <w:t>Methodism</w:t>
      </w:r>
      <w:r>
        <w:t xml:space="preserve"> (founded by </w:t>
      </w:r>
      <w:r>
        <w:rPr>
          <w:b/>
          <w:bCs/>
        </w:rPr>
        <w:t>John Wesley</w:t>
      </w:r>
      <w:r>
        <w:t xml:space="preserve"> from the </w:t>
      </w:r>
      <w:r>
        <w:rPr>
          <w:b/>
          <w:bCs/>
          <w:color w:val="0F6E63"/>
        </w:rPr>
        <w:t>1730s</w:t>
      </w:r>
      <w:r>
        <w:t xml:space="preserve">), which brought religion to the poor; </w:t>
      </w:r>
      <w:r>
        <w:rPr>
          <w:b/>
          <w:bCs/>
        </w:rPr>
        <w:t>Utilitarianism</w:t>
      </w:r>
      <w:r>
        <w:t xml:space="preserve"> (Jeremy </w:t>
      </w:r>
      <w:r>
        <w:rPr>
          <w:b/>
          <w:bCs/>
        </w:rPr>
        <w:t>Bentham</w:t>
      </w:r>
      <w:r>
        <w:t xml:space="preserve">: "the greatest happiness of the greatest number"); </w:t>
      </w:r>
      <w:r>
        <w:rPr>
          <w:b/>
          <w:bCs/>
        </w:rPr>
        <w:t>Liberalism</w:t>
      </w:r>
      <w:r>
        <w:t xml:space="preserve"> (free trade, individual liberty); </w:t>
      </w:r>
      <w:r>
        <w:rPr>
          <w:b/>
          <w:bCs/>
        </w:rPr>
        <w:t>Socialism</w:t>
      </w:r>
      <w:r>
        <w:t xml:space="preserve"> (Robert </w:t>
      </w:r>
      <w:r>
        <w:rPr>
          <w:b/>
          <w:bCs/>
        </w:rPr>
        <w:t>Owen</w:t>
      </w:r>
      <w:r>
        <w:t xml:space="preserve">, later the </w:t>
      </w:r>
      <w:r>
        <w:rPr>
          <w:b/>
          <w:bCs/>
        </w:rPr>
        <w:t>Fabian Society</w:t>
      </w:r>
      <w:r>
        <w:t xml:space="preserve">, </w:t>
      </w:r>
      <w:r>
        <w:rPr>
          <w:b/>
          <w:bCs/>
          <w:color w:val="0F6E63"/>
        </w:rPr>
        <w:t>1884</w:t>
      </w:r>
      <w:r>
        <w:t xml:space="preserve">); and </w:t>
      </w:r>
      <w:r>
        <w:rPr>
          <w:b/>
          <w:bCs/>
        </w:rPr>
        <w:t>Chartism</w:t>
      </w:r>
      <w:r>
        <w:t xml:space="preserve"> (</w:t>
      </w:r>
      <w:r>
        <w:rPr>
          <w:b/>
          <w:bCs/>
          <w:color w:val="0F6E63"/>
        </w:rPr>
        <w:t>1838–1848</w:t>
      </w:r>
      <w:r>
        <w:t>), a mass movement demanding votes for all men, which failed at the time but whose demands were almost all granted later.</w:t>
      </w:r>
    </w:p>
    <w:p w14:paraId="5E337C20" w14:textId="77777777" w:rsidR="008D4AD3" w:rsidRDefault="00000000">
      <w:pPr>
        <w:pStyle w:val="Heading3"/>
      </w:pPr>
      <w:bookmarkStart w:id="17" w:name="_Toc241335924"/>
      <w:r>
        <w:t>Topic 5 · 1815–1928 · The Age of Reform, the parties and Ireland</w:t>
      </w:r>
      <w:bookmarkEnd w:id="17"/>
    </w:p>
    <w:p w14:paraId="782DBAE7" w14:textId="77777777" w:rsidR="008D4AD3" w:rsidRDefault="00000000">
      <w:r>
        <w:t xml:space="preserve">After 1815 the unreformed Parliament faced angry demands for change — the </w:t>
      </w:r>
      <w:r>
        <w:rPr>
          <w:b/>
          <w:bCs/>
        </w:rPr>
        <w:t>Peterloo</w:t>
      </w:r>
      <w:r>
        <w:t xml:space="preserve"> massacre in Manchester (</w:t>
      </w:r>
      <w:r>
        <w:rPr>
          <w:b/>
          <w:bCs/>
          <w:color w:val="0F6E63"/>
        </w:rPr>
        <w:t>1819</w:t>
      </w:r>
      <w:r>
        <w:t xml:space="preserve">) showed how brutal the old order could be. The Tories under </w:t>
      </w:r>
      <w:r>
        <w:rPr>
          <w:b/>
          <w:bCs/>
        </w:rPr>
        <w:t>Lord Liverpool</w:t>
      </w:r>
      <w:r>
        <w:t xml:space="preserve">, then </w:t>
      </w:r>
      <w:r>
        <w:rPr>
          <w:b/>
          <w:bCs/>
        </w:rPr>
        <w:t>Canning</w:t>
      </w:r>
      <w:r>
        <w:t xml:space="preserve"> and </w:t>
      </w:r>
      <w:r>
        <w:rPr>
          <w:b/>
          <w:bCs/>
        </w:rPr>
        <w:t>Wellington</w:t>
      </w:r>
      <w:r>
        <w:t xml:space="preserve">, reformed slowly (Catholic Emancipation, </w:t>
      </w:r>
      <w:r>
        <w:rPr>
          <w:b/>
          <w:bCs/>
          <w:color w:val="0F6E63"/>
        </w:rPr>
        <w:t>1829</w:t>
      </w:r>
      <w:r>
        <w:t xml:space="preserve">). The Whigs under </w:t>
      </w:r>
      <w:r>
        <w:rPr>
          <w:b/>
          <w:bCs/>
        </w:rPr>
        <w:t>Earl Grey</w:t>
      </w:r>
      <w:r>
        <w:t xml:space="preserve"> passed the </w:t>
      </w:r>
      <w:r>
        <w:rPr>
          <w:b/>
          <w:bCs/>
        </w:rPr>
        <w:t>Great Reform Act</w:t>
      </w:r>
      <w:r>
        <w:t xml:space="preserve"> (</w:t>
      </w:r>
      <w:r>
        <w:rPr>
          <w:b/>
          <w:bCs/>
          <w:color w:val="0F6E63"/>
        </w:rPr>
        <w:t>1832</w:t>
      </w:r>
      <w:r>
        <w:t xml:space="preserve">), abolishing rotten boroughs and giving the vote to the middle class; the short reign of </w:t>
      </w:r>
      <w:r>
        <w:rPr>
          <w:b/>
          <w:bCs/>
        </w:rPr>
        <w:t>William IV</w:t>
      </w:r>
      <w:r>
        <w:t xml:space="preserve"> (</w:t>
      </w:r>
      <w:r>
        <w:rPr>
          <w:b/>
          <w:bCs/>
          <w:color w:val="0F6E63"/>
        </w:rPr>
        <w:t>1830–1837</w:t>
      </w:r>
      <w:r>
        <w:t xml:space="preserve">) saw a flood of reforms (abolition of slavery in the Empire, </w:t>
      </w:r>
      <w:r>
        <w:rPr>
          <w:b/>
          <w:bCs/>
          <w:color w:val="0F6E63"/>
        </w:rPr>
        <w:t>1833</w:t>
      </w:r>
      <w:r>
        <w:t xml:space="preserve">; the Factory Act, </w:t>
      </w:r>
      <w:r>
        <w:rPr>
          <w:b/>
          <w:bCs/>
          <w:color w:val="0F6E63"/>
        </w:rPr>
        <w:t>1833</w:t>
      </w:r>
      <w:r>
        <w:t xml:space="preserve">; the New Poor Law, </w:t>
      </w:r>
      <w:r>
        <w:rPr>
          <w:b/>
          <w:bCs/>
          <w:color w:val="0F6E63"/>
        </w:rPr>
        <w:t>1834</w:t>
      </w:r>
      <w:r>
        <w:t xml:space="preserve">; municipal reform, </w:t>
      </w:r>
      <w:r>
        <w:rPr>
          <w:b/>
          <w:bCs/>
          <w:color w:val="0F6E63"/>
        </w:rPr>
        <w:t>1835</w:t>
      </w:r>
      <w:r>
        <w:t xml:space="preserve">). </w:t>
      </w:r>
      <w:r>
        <w:rPr>
          <w:b/>
          <w:bCs/>
        </w:rPr>
        <w:t>Sir Robert Peel</w:t>
      </w:r>
      <w:r>
        <w:t xml:space="preserve"> turned the Tories into the </w:t>
      </w:r>
      <w:r>
        <w:rPr>
          <w:b/>
          <w:bCs/>
        </w:rPr>
        <w:t>Conservative Party</w:t>
      </w:r>
      <w:r>
        <w:t xml:space="preserve"> (Tamworth Manifesto, </w:t>
      </w:r>
      <w:r>
        <w:rPr>
          <w:b/>
          <w:bCs/>
          <w:color w:val="0F6E63"/>
        </w:rPr>
        <w:t>1834</w:t>
      </w:r>
      <w:r>
        <w:t>) and, as Prime Minister (</w:t>
      </w:r>
      <w:r>
        <w:rPr>
          <w:b/>
          <w:bCs/>
          <w:color w:val="0F6E63"/>
        </w:rPr>
        <w:t>1841–1846</w:t>
      </w:r>
      <w:r>
        <w:t xml:space="preserve">), repealed the </w:t>
      </w:r>
      <w:r>
        <w:rPr>
          <w:b/>
          <w:bCs/>
        </w:rPr>
        <w:t>Corn Laws</w:t>
      </w:r>
      <w:r>
        <w:t xml:space="preserve"> (</w:t>
      </w:r>
      <w:r>
        <w:rPr>
          <w:b/>
          <w:bCs/>
          <w:color w:val="0F6E63"/>
        </w:rPr>
        <w:t>1846</w:t>
      </w:r>
      <w:r>
        <w:t xml:space="preserve">) during the Irish </w:t>
      </w:r>
      <w:r>
        <w:rPr>
          <w:b/>
          <w:bCs/>
        </w:rPr>
        <w:t>Famine</w:t>
      </w:r>
      <w:r>
        <w:t xml:space="preserve"> — splitting his party. Out of that split came the modern two-party system: </w:t>
      </w:r>
      <w:r>
        <w:rPr>
          <w:b/>
          <w:bCs/>
        </w:rPr>
        <w:t>Gladstone</w:t>
      </w:r>
      <w:r>
        <w:t xml:space="preserve">'s Liberals against </w:t>
      </w:r>
      <w:r>
        <w:rPr>
          <w:b/>
          <w:bCs/>
        </w:rPr>
        <w:t>Disraeli</w:t>
      </w:r>
      <w:r>
        <w:t>'s Conservatives. Further Reform Acts (</w:t>
      </w:r>
      <w:r>
        <w:rPr>
          <w:b/>
          <w:bCs/>
          <w:color w:val="0F6E63"/>
        </w:rPr>
        <w:t>1867</w:t>
      </w:r>
      <w:r>
        <w:t xml:space="preserve">, </w:t>
      </w:r>
      <w:r>
        <w:rPr>
          <w:b/>
          <w:bCs/>
          <w:color w:val="0F6E63"/>
        </w:rPr>
        <w:t>1884</w:t>
      </w:r>
      <w:r>
        <w:t xml:space="preserve">) gave the vote to working men; secret ballot came in </w:t>
      </w:r>
      <w:r>
        <w:rPr>
          <w:b/>
          <w:bCs/>
          <w:color w:val="0F6E63"/>
        </w:rPr>
        <w:t>1872</w:t>
      </w:r>
      <w:r>
        <w:t>. Gladstone's great mission was Ireland — disestablishing the Irish Church (</w:t>
      </w:r>
      <w:r>
        <w:rPr>
          <w:b/>
          <w:bCs/>
          <w:color w:val="0F6E63"/>
        </w:rPr>
        <w:t>1869</w:t>
      </w:r>
      <w:r>
        <w:t xml:space="preserve">), land acts, and two failed </w:t>
      </w:r>
      <w:r>
        <w:rPr>
          <w:b/>
          <w:bCs/>
        </w:rPr>
        <w:t>Home Rule</w:t>
      </w:r>
      <w:r>
        <w:t xml:space="preserve"> Bills (</w:t>
      </w:r>
      <w:r>
        <w:rPr>
          <w:b/>
          <w:bCs/>
          <w:color w:val="0F6E63"/>
        </w:rPr>
        <w:t>1886</w:t>
      </w:r>
      <w:r>
        <w:t xml:space="preserve">, </w:t>
      </w:r>
      <w:r>
        <w:rPr>
          <w:b/>
          <w:bCs/>
          <w:color w:val="0F6E63"/>
        </w:rPr>
        <w:t>1893</w:t>
      </w:r>
      <w:r>
        <w:t xml:space="preserve">). Women over 30 won the vote in </w:t>
      </w:r>
      <w:r>
        <w:rPr>
          <w:b/>
          <w:bCs/>
          <w:color w:val="0F6E63"/>
        </w:rPr>
        <w:t>1918</w:t>
      </w:r>
      <w:r>
        <w:t xml:space="preserve">, and on equal terms with men in </w:t>
      </w:r>
      <w:r>
        <w:rPr>
          <w:b/>
          <w:bCs/>
          <w:color w:val="0F6E63"/>
        </w:rPr>
        <w:t>1928</w:t>
      </w:r>
      <w:r>
        <w:t>.</w:t>
      </w:r>
    </w:p>
    <w:p w14:paraId="0D68239C" w14:textId="77777777" w:rsidR="008D4AD3" w:rsidRDefault="00000000">
      <w:pPr>
        <w:pStyle w:val="Heading3"/>
      </w:pPr>
      <w:bookmarkStart w:id="18" w:name="_Toc241335925"/>
      <w:r>
        <w:lastRenderedPageBreak/>
        <w:t>Topic 6 · 1815–1907 · Victorian Britain and the world</w:t>
      </w:r>
      <w:bookmarkEnd w:id="18"/>
    </w:p>
    <w:p w14:paraId="6F2ADC87" w14:textId="77777777" w:rsidR="008D4AD3" w:rsidRDefault="00000000">
      <w:r>
        <w:t xml:space="preserve">Abroad, Britain's aim was simple: keep the </w:t>
      </w:r>
      <w:r>
        <w:rPr>
          <w:b/>
          <w:bCs/>
        </w:rPr>
        <w:t>balance of power</w:t>
      </w:r>
      <w:r>
        <w:t xml:space="preserve"> in Europe, protect the sea routes to </w:t>
      </w:r>
      <w:r>
        <w:rPr>
          <w:b/>
          <w:bCs/>
        </w:rPr>
        <w:t>India</w:t>
      </w:r>
      <w:r>
        <w:t xml:space="preserve">, and trade freely everywhere. </w:t>
      </w:r>
      <w:r>
        <w:rPr>
          <w:b/>
          <w:bCs/>
        </w:rPr>
        <w:t>Lord Palmerston</w:t>
      </w:r>
      <w:r>
        <w:t xml:space="preserve"> (Foreign Secretary and later Prime Minister) defended British interests aggressively — "gunboat diplomacy" and the </w:t>
      </w:r>
      <w:r>
        <w:rPr>
          <w:b/>
          <w:bCs/>
        </w:rPr>
        <w:t>Don Pacifico</w:t>
      </w:r>
      <w:r>
        <w:t xml:space="preserve"> affair (</w:t>
      </w:r>
      <w:r>
        <w:rPr>
          <w:b/>
          <w:bCs/>
          <w:color w:val="0F6E63"/>
        </w:rPr>
        <w:t>1850</w:t>
      </w:r>
      <w:r>
        <w:t xml:space="preserve">). The </w:t>
      </w:r>
      <w:r>
        <w:rPr>
          <w:b/>
          <w:bCs/>
          <w:color w:val="9B2335"/>
        </w:rPr>
        <w:t>Eastern Question</w:t>
      </w:r>
      <w:r>
        <w:t xml:space="preserve"> — what should happen as the </w:t>
      </w:r>
      <w:r>
        <w:rPr>
          <w:b/>
          <w:bCs/>
        </w:rPr>
        <w:t>Ottoman Empire</w:t>
      </w:r>
      <w:r>
        <w:t xml:space="preserve"> weakened, and how to stop Russia gaining from it — produced the </w:t>
      </w:r>
      <w:r>
        <w:rPr>
          <w:b/>
          <w:bCs/>
        </w:rPr>
        <w:t>Crimean War</w:t>
      </w:r>
      <w:r>
        <w:t xml:space="preserve"> (</w:t>
      </w:r>
      <w:r>
        <w:rPr>
          <w:b/>
          <w:bCs/>
          <w:color w:val="0F6E63"/>
        </w:rPr>
        <w:t>1854–1856</w:t>
      </w:r>
      <w:r>
        <w:t xml:space="preserve">) and, under </w:t>
      </w:r>
      <w:r>
        <w:rPr>
          <w:b/>
          <w:bCs/>
        </w:rPr>
        <w:t>Disraeli</w:t>
      </w:r>
      <w:r>
        <w:t xml:space="preserve">, the </w:t>
      </w:r>
      <w:r>
        <w:rPr>
          <w:b/>
          <w:bCs/>
        </w:rPr>
        <w:t>Congress of Berlin</w:t>
      </w:r>
      <w:r>
        <w:t xml:space="preserve"> (</w:t>
      </w:r>
      <w:r>
        <w:rPr>
          <w:b/>
          <w:bCs/>
          <w:color w:val="0F6E63"/>
        </w:rPr>
        <w:t>1878</w:t>
      </w:r>
      <w:r>
        <w:t xml:space="preserve">), from which he returned claiming "peace with honour". Disraeli bought shares in the </w:t>
      </w:r>
      <w:r>
        <w:rPr>
          <w:b/>
          <w:bCs/>
        </w:rPr>
        <w:t>Suez Canal</w:t>
      </w:r>
      <w:r>
        <w:t xml:space="preserve"> (</w:t>
      </w:r>
      <w:r>
        <w:rPr>
          <w:b/>
          <w:bCs/>
          <w:color w:val="0F6E63"/>
        </w:rPr>
        <w:t>1875</w:t>
      </w:r>
      <w:r>
        <w:t xml:space="preserve">) and made Victoria </w:t>
      </w:r>
      <w:r>
        <w:rPr>
          <w:b/>
          <w:bCs/>
        </w:rPr>
        <w:t>Empress of India</w:t>
      </w:r>
      <w:r>
        <w:t xml:space="preserve"> (</w:t>
      </w:r>
      <w:r>
        <w:rPr>
          <w:b/>
          <w:bCs/>
          <w:color w:val="0F6E63"/>
        </w:rPr>
        <w:t>1876</w:t>
      </w:r>
      <w:r>
        <w:t xml:space="preserve">). Late in the century Britain joined the </w:t>
      </w:r>
      <w:r>
        <w:rPr>
          <w:b/>
          <w:bCs/>
        </w:rPr>
        <w:t>Scramble for Africa</w:t>
      </w:r>
      <w:r>
        <w:t xml:space="preserve"> and fought the </w:t>
      </w:r>
      <w:r>
        <w:rPr>
          <w:b/>
          <w:bCs/>
        </w:rPr>
        <w:t>Boer War</w:t>
      </w:r>
      <w:r>
        <w:t xml:space="preserve"> (</w:t>
      </w:r>
      <w:r>
        <w:rPr>
          <w:b/>
          <w:bCs/>
          <w:color w:val="0F6E63"/>
        </w:rPr>
        <w:t>1899–1902</w:t>
      </w:r>
      <w:r>
        <w:t xml:space="preserve">). Under </w:t>
      </w:r>
      <w:r>
        <w:rPr>
          <w:b/>
          <w:bCs/>
        </w:rPr>
        <w:t>Lord Salisbury</w:t>
      </w:r>
      <w:r>
        <w:t xml:space="preserve"> Britain stood apart from Europe's alliances — </w:t>
      </w:r>
      <w:r>
        <w:rPr>
          <w:b/>
          <w:bCs/>
          <w:color w:val="9B2335"/>
        </w:rPr>
        <w:t>Splendid Isolation</w:t>
      </w:r>
      <w:r>
        <w:t xml:space="preserve"> — until the rise of Germany ended it: the </w:t>
      </w:r>
      <w:r>
        <w:rPr>
          <w:b/>
          <w:bCs/>
        </w:rPr>
        <w:t>Anglo-Japanese Alliance</w:t>
      </w:r>
      <w:r>
        <w:t xml:space="preserve"> (</w:t>
      </w:r>
      <w:r>
        <w:rPr>
          <w:b/>
          <w:bCs/>
          <w:color w:val="0F6E63"/>
        </w:rPr>
        <w:t>1902</w:t>
      </w:r>
      <w:r>
        <w:t xml:space="preserve">), the </w:t>
      </w:r>
      <w:r>
        <w:rPr>
          <w:b/>
          <w:bCs/>
        </w:rPr>
        <w:t>Entente Cordiale</w:t>
      </w:r>
      <w:r>
        <w:t xml:space="preserve"> with France (</w:t>
      </w:r>
      <w:r>
        <w:rPr>
          <w:b/>
          <w:bCs/>
          <w:color w:val="0F6E63"/>
        </w:rPr>
        <w:t>1904</w:t>
      </w:r>
      <w:r>
        <w:t xml:space="preserve">) and the </w:t>
      </w:r>
      <w:r>
        <w:rPr>
          <w:b/>
          <w:bCs/>
        </w:rPr>
        <w:t>Anglo-Russian Convention</w:t>
      </w:r>
      <w:r>
        <w:t xml:space="preserve"> (</w:t>
      </w:r>
      <w:r>
        <w:rPr>
          <w:b/>
          <w:bCs/>
          <w:color w:val="0F6E63"/>
        </w:rPr>
        <w:t>1907</w:t>
      </w:r>
      <w:r>
        <w:t>).</w:t>
      </w:r>
    </w:p>
    <w:p w14:paraId="5A5B2479" w14:textId="77777777" w:rsidR="008D4AD3" w:rsidRDefault="00000000">
      <w:pPr>
        <w:pStyle w:val="Heading3"/>
      </w:pPr>
      <w:bookmarkStart w:id="19" w:name="_Toc241335926"/>
      <w:r>
        <w:t>Topic 7 · 1901–1939 · Edwardian Britain, the Great War and the road to 1939</w:t>
      </w:r>
      <w:bookmarkEnd w:id="19"/>
    </w:p>
    <w:p w14:paraId="75931257" w14:textId="77777777" w:rsidR="008D4AD3" w:rsidRDefault="00000000">
      <w:r>
        <w:rPr>
          <w:b/>
          <w:bCs/>
        </w:rPr>
        <w:t>Edward VII</w:t>
      </w:r>
      <w:r>
        <w:t xml:space="preserve"> (</w:t>
      </w:r>
      <w:r>
        <w:rPr>
          <w:b/>
          <w:bCs/>
          <w:color w:val="0F6E63"/>
        </w:rPr>
        <w:t>1901–1910</w:t>
      </w:r>
      <w:r>
        <w:t xml:space="preserve">) gave his name to a short, confident age. The </w:t>
      </w:r>
      <w:r>
        <w:rPr>
          <w:b/>
          <w:bCs/>
        </w:rPr>
        <w:t>Liberal</w:t>
      </w:r>
      <w:r>
        <w:t xml:space="preserve"> governments of </w:t>
      </w:r>
      <w:r>
        <w:rPr>
          <w:b/>
          <w:bCs/>
        </w:rPr>
        <w:t>Campbell-Bannerman</w:t>
      </w:r>
      <w:r>
        <w:t xml:space="preserve"> and </w:t>
      </w:r>
      <w:r>
        <w:rPr>
          <w:b/>
          <w:bCs/>
        </w:rPr>
        <w:t>Asquith</w:t>
      </w:r>
      <w:r>
        <w:t xml:space="preserve"> (from </w:t>
      </w:r>
      <w:r>
        <w:rPr>
          <w:b/>
          <w:bCs/>
          <w:color w:val="0F6E63"/>
        </w:rPr>
        <w:t>1905</w:t>
      </w:r>
      <w:r>
        <w:t xml:space="preserve">) laid the foundations of the welfare state (old-age pensions </w:t>
      </w:r>
      <w:r>
        <w:rPr>
          <w:b/>
          <w:bCs/>
          <w:color w:val="0F6E63"/>
        </w:rPr>
        <w:t>1908</w:t>
      </w:r>
      <w:r>
        <w:t xml:space="preserve">, National Insurance </w:t>
      </w:r>
      <w:r>
        <w:rPr>
          <w:b/>
          <w:bCs/>
          <w:color w:val="0F6E63"/>
        </w:rPr>
        <w:t>1911</w:t>
      </w:r>
      <w:r>
        <w:t xml:space="preserve">) and, after </w:t>
      </w:r>
      <w:r>
        <w:rPr>
          <w:b/>
          <w:bCs/>
        </w:rPr>
        <w:t>Lloyd George</w:t>
      </w:r>
      <w:r>
        <w:t>'s "People's Budget", cut the power of the Lords (</w:t>
      </w:r>
      <w:r>
        <w:rPr>
          <w:b/>
          <w:bCs/>
        </w:rPr>
        <w:t>Parliament Act</w:t>
      </w:r>
      <w:r>
        <w:t xml:space="preserve">, </w:t>
      </w:r>
      <w:r>
        <w:rPr>
          <w:b/>
          <w:bCs/>
          <w:color w:val="0F6E63"/>
        </w:rPr>
        <w:t>1911</w:t>
      </w:r>
      <w:r>
        <w:t xml:space="preserve">). The new </w:t>
      </w:r>
      <w:r>
        <w:rPr>
          <w:b/>
          <w:bCs/>
        </w:rPr>
        <w:t>Labour Party</w:t>
      </w:r>
      <w:r>
        <w:t xml:space="preserve"> won 29 seats in </w:t>
      </w:r>
      <w:r>
        <w:rPr>
          <w:b/>
          <w:bCs/>
          <w:color w:val="0F6E63"/>
        </w:rPr>
        <w:t>1906</w:t>
      </w:r>
      <w:r>
        <w:t xml:space="preserve">. Then Europe went to war: Britain declared war on Germany on </w:t>
      </w:r>
      <w:r>
        <w:rPr>
          <w:b/>
          <w:bCs/>
          <w:color w:val="0F6E63"/>
        </w:rPr>
        <w:t>4 August 1914</w:t>
      </w:r>
      <w:r>
        <w:t xml:space="preserve"> after the invasion of Belgium. The </w:t>
      </w:r>
      <w:r>
        <w:rPr>
          <w:b/>
          <w:bCs/>
        </w:rPr>
        <w:t>First World War</w:t>
      </w:r>
      <w:r>
        <w:t xml:space="preserve"> killed about 750,000 British servicemen, brought conscription, women into factories and the vote for women, and destroyed the Liberal Party, which split between Asquith and Lloyd George. The </w:t>
      </w:r>
      <w:r>
        <w:rPr>
          <w:b/>
          <w:bCs/>
        </w:rPr>
        <w:t>Treaty of Versailles</w:t>
      </w:r>
      <w:r>
        <w:t xml:space="preserve"> (</w:t>
      </w:r>
      <w:r>
        <w:rPr>
          <w:b/>
          <w:bCs/>
          <w:color w:val="0F6E63"/>
        </w:rPr>
        <w:t>28 June 1919</w:t>
      </w:r>
      <w:r>
        <w:t xml:space="preserve">) and the </w:t>
      </w:r>
      <w:r>
        <w:rPr>
          <w:b/>
          <w:bCs/>
        </w:rPr>
        <w:t>League of Nations</w:t>
      </w:r>
      <w:r>
        <w:t xml:space="preserve"> were meant to prevent another war. They did not. After the </w:t>
      </w:r>
      <w:r>
        <w:rPr>
          <w:b/>
          <w:bCs/>
        </w:rPr>
        <w:t>Great Depression</w:t>
      </w:r>
      <w:r>
        <w:t xml:space="preserve"> (</w:t>
      </w:r>
      <w:r>
        <w:rPr>
          <w:b/>
          <w:bCs/>
          <w:color w:val="0F6E63"/>
        </w:rPr>
        <w:t>1929</w:t>
      </w:r>
      <w:r>
        <w:t xml:space="preserve"> onwards) and the rise of Hitler, </w:t>
      </w:r>
      <w:r>
        <w:rPr>
          <w:b/>
          <w:bCs/>
        </w:rPr>
        <w:t>Neville Chamberlain</w:t>
      </w:r>
      <w:r>
        <w:t xml:space="preserve"> tried </w:t>
      </w:r>
      <w:r>
        <w:rPr>
          <w:b/>
          <w:bCs/>
          <w:color w:val="9B2335"/>
        </w:rPr>
        <w:t>appeasement</w:t>
      </w:r>
      <w:r>
        <w:t xml:space="preserve">, culminating in the </w:t>
      </w:r>
      <w:r>
        <w:rPr>
          <w:b/>
          <w:bCs/>
        </w:rPr>
        <w:t>Munich Agreement</w:t>
      </w:r>
      <w:r>
        <w:t xml:space="preserve"> (</w:t>
      </w:r>
      <w:r>
        <w:rPr>
          <w:b/>
          <w:bCs/>
          <w:color w:val="0F6E63"/>
        </w:rPr>
        <w:t>1938</w:t>
      </w:r>
      <w:r>
        <w:t xml:space="preserve">), while rearming — until Germany invaded Poland and Britain declared war on </w:t>
      </w:r>
      <w:r>
        <w:rPr>
          <w:b/>
          <w:bCs/>
          <w:color w:val="0F6E63"/>
        </w:rPr>
        <w:t>3 September 1939</w:t>
      </w:r>
      <w:r>
        <w:t>.</w:t>
      </w:r>
    </w:p>
    <w:p w14:paraId="26339263" w14:textId="77777777" w:rsidR="008D4AD3" w:rsidRDefault="00000000">
      <w:pPr>
        <w:pStyle w:val="Heading3"/>
      </w:pPr>
      <w:bookmarkStart w:id="20" w:name="_Toc241335927"/>
      <w:r>
        <w:t>Topic 8 · 1939–1979 · The Second World War, Attlee, the Cold War and the end of empire</w:t>
      </w:r>
      <w:bookmarkEnd w:id="20"/>
    </w:p>
    <w:p w14:paraId="2383A055" w14:textId="77777777" w:rsidR="008D4AD3" w:rsidRDefault="00000000">
      <w:r>
        <w:rPr>
          <w:b/>
          <w:bCs/>
        </w:rPr>
        <w:t>Winston Churchill</w:t>
      </w:r>
      <w:r>
        <w:t xml:space="preserve"> led Britain from </w:t>
      </w:r>
      <w:r>
        <w:rPr>
          <w:b/>
          <w:bCs/>
          <w:color w:val="0F6E63"/>
        </w:rPr>
        <w:t>May 1940</w:t>
      </w:r>
      <w:r>
        <w:t xml:space="preserve"> through Dunkirk, the </w:t>
      </w:r>
      <w:r>
        <w:rPr>
          <w:b/>
          <w:bCs/>
        </w:rPr>
        <w:t>Battle of Britain</w:t>
      </w:r>
      <w:r>
        <w:t xml:space="preserve"> and the </w:t>
      </w:r>
      <w:r>
        <w:rPr>
          <w:b/>
          <w:bCs/>
        </w:rPr>
        <w:t>Blitz</w:t>
      </w:r>
      <w:r>
        <w:t xml:space="preserve"> to victory in </w:t>
      </w:r>
      <w:r>
        <w:rPr>
          <w:b/>
          <w:bCs/>
          <w:color w:val="0F6E63"/>
        </w:rPr>
        <w:t>1945</w:t>
      </w:r>
      <w:r>
        <w:t xml:space="preserve"> in alliance with the USA and the USSR; the wartime conferences (Tehran, Yalta, Potsdam) and the </w:t>
      </w:r>
      <w:r>
        <w:rPr>
          <w:b/>
          <w:bCs/>
        </w:rPr>
        <w:t>United Nations</w:t>
      </w:r>
      <w:r>
        <w:t xml:space="preserve"> (</w:t>
      </w:r>
      <w:r>
        <w:rPr>
          <w:b/>
          <w:bCs/>
          <w:color w:val="0F6E63"/>
        </w:rPr>
        <w:t>1945</w:t>
      </w:r>
      <w:r>
        <w:t xml:space="preserve">) shaped the post-war world. Voters then chose </w:t>
      </w:r>
      <w:r>
        <w:rPr>
          <w:b/>
          <w:bCs/>
        </w:rPr>
        <w:t>Clement Attlee</w:t>
      </w:r>
      <w:r>
        <w:t>'s Labour government (</w:t>
      </w:r>
      <w:r>
        <w:rPr>
          <w:b/>
          <w:bCs/>
          <w:color w:val="0F6E63"/>
        </w:rPr>
        <w:t>1945–1951</w:t>
      </w:r>
      <w:r>
        <w:t xml:space="preserve">), which built the </w:t>
      </w:r>
      <w:r>
        <w:rPr>
          <w:b/>
          <w:bCs/>
        </w:rPr>
        <w:t>welfare state</w:t>
      </w:r>
      <w:r>
        <w:t xml:space="preserve"> and the </w:t>
      </w:r>
      <w:r>
        <w:rPr>
          <w:b/>
          <w:bCs/>
        </w:rPr>
        <w:t>NHS</w:t>
      </w:r>
      <w:r>
        <w:t xml:space="preserve"> (</w:t>
      </w:r>
      <w:r>
        <w:rPr>
          <w:b/>
          <w:bCs/>
          <w:color w:val="0F6E63"/>
        </w:rPr>
        <w:t>1948</w:t>
      </w:r>
      <w:r>
        <w:t xml:space="preserve">) and nationalised coal, rail and the Bank of England. The </w:t>
      </w:r>
      <w:r>
        <w:rPr>
          <w:b/>
          <w:bCs/>
        </w:rPr>
        <w:t>Cold War</w:t>
      </w:r>
      <w:r>
        <w:t xml:space="preserve"> divided the world; Britain helped found </w:t>
      </w:r>
      <w:r>
        <w:rPr>
          <w:b/>
          <w:bCs/>
        </w:rPr>
        <w:t>NATO</w:t>
      </w:r>
      <w:r>
        <w:t xml:space="preserve"> (</w:t>
      </w:r>
      <w:r>
        <w:rPr>
          <w:b/>
          <w:bCs/>
          <w:color w:val="0F6E63"/>
        </w:rPr>
        <w:t>1949</w:t>
      </w:r>
      <w:r>
        <w:t xml:space="preserve">) and kept a "special relationship" with the USA. The Empire ended: India and Pakistan became independent in </w:t>
      </w:r>
      <w:r>
        <w:rPr>
          <w:b/>
          <w:bCs/>
          <w:color w:val="0F6E63"/>
        </w:rPr>
        <w:t>August 1947</w:t>
      </w:r>
      <w:r>
        <w:t xml:space="preserve">; Britain left Palestine in </w:t>
      </w:r>
      <w:r>
        <w:rPr>
          <w:b/>
          <w:bCs/>
          <w:color w:val="0F6E63"/>
        </w:rPr>
        <w:t>1948</w:t>
      </w:r>
      <w:r>
        <w:t xml:space="preserve">; the </w:t>
      </w:r>
      <w:r>
        <w:rPr>
          <w:b/>
          <w:bCs/>
        </w:rPr>
        <w:t>Suez Crisis</w:t>
      </w:r>
      <w:r>
        <w:t xml:space="preserve"> (</w:t>
      </w:r>
      <w:r>
        <w:rPr>
          <w:b/>
          <w:bCs/>
          <w:color w:val="0F6E63"/>
        </w:rPr>
        <w:t>1956</w:t>
      </w:r>
      <w:r>
        <w:t>) showed that Britain could no longer act against American wishes; Macmillan's "</w:t>
      </w:r>
      <w:r>
        <w:rPr>
          <w:b/>
          <w:bCs/>
        </w:rPr>
        <w:t>wind of change</w:t>
      </w:r>
      <w:r>
        <w:t>" speech (</w:t>
      </w:r>
      <w:r>
        <w:rPr>
          <w:b/>
          <w:bCs/>
          <w:color w:val="0F6E63"/>
        </w:rPr>
        <w:t>1960</w:t>
      </w:r>
      <w:r>
        <w:t xml:space="preserve">) signalled the end in Africa. Britain turned to Europe, was vetoed twice by France (1963, 1967), and joined the </w:t>
      </w:r>
      <w:r>
        <w:rPr>
          <w:b/>
          <w:bCs/>
        </w:rPr>
        <w:t>EEC</w:t>
      </w:r>
      <w:r>
        <w:t xml:space="preserve"> in </w:t>
      </w:r>
      <w:r>
        <w:rPr>
          <w:b/>
          <w:bCs/>
          <w:color w:val="0F6E63"/>
        </w:rPr>
        <w:t>1973</w:t>
      </w:r>
      <w:r>
        <w:t>. The 1970s brought inflation, strikes and the "</w:t>
      </w:r>
      <w:r>
        <w:rPr>
          <w:b/>
          <w:bCs/>
        </w:rPr>
        <w:t>Winter of Discontent</w:t>
      </w:r>
      <w:r>
        <w:t>" (</w:t>
      </w:r>
      <w:r>
        <w:rPr>
          <w:b/>
          <w:bCs/>
          <w:color w:val="0F6E63"/>
        </w:rPr>
        <w:t>1978–79</w:t>
      </w:r>
      <w:r>
        <w:t xml:space="preserve">) under </w:t>
      </w:r>
      <w:r>
        <w:rPr>
          <w:b/>
          <w:bCs/>
        </w:rPr>
        <w:t>James Callaghan</w:t>
      </w:r>
      <w:r>
        <w:t>.</w:t>
      </w:r>
    </w:p>
    <w:p w14:paraId="0BAA917B" w14:textId="77777777" w:rsidR="008D4AD3" w:rsidRDefault="00000000">
      <w:pPr>
        <w:pStyle w:val="Heading3"/>
      </w:pPr>
      <w:bookmarkStart w:id="21" w:name="_Toc241335928"/>
      <w:r>
        <w:lastRenderedPageBreak/>
        <w:t>Topic 9 · 1979–1997 · Thatcher and Major</w:t>
      </w:r>
      <w:bookmarkEnd w:id="21"/>
    </w:p>
    <w:p w14:paraId="299BE2CB" w14:textId="77777777" w:rsidR="008D4AD3" w:rsidRDefault="00000000">
      <w:r>
        <w:rPr>
          <w:b/>
          <w:bCs/>
        </w:rPr>
        <w:t>Margaret Thatcher</w:t>
      </w:r>
      <w:r>
        <w:t>, Britain's first woman Prime Minister (</w:t>
      </w:r>
      <w:r>
        <w:rPr>
          <w:b/>
          <w:bCs/>
          <w:color w:val="0F6E63"/>
        </w:rPr>
        <w:t>1979–1990</w:t>
      </w:r>
      <w:r>
        <w:t xml:space="preserve">), set out to reverse decline: she fought inflation, cut the power of the trade unions (defeating the </w:t>
      </w:r>
      <w:r>
        <w:rPr>
          <w:b/>
          <w:bCs/>
        </w:rPr>
        <w:t>miners' strike</w:t>
      </w:r>
      <w:r>
        <w:t xml:space="preserve">, </w:t>
      </w:r>
      <w:r>
        <w:rPr>
          <w:b/>
          <w:bCs/>
          <w:color w:val="0F6E63"/>
        </w:rPr>
        <w:t>1984–85</w:t>
      </w:r>
      <w:r>
        <w:t xml:space="preserve">), privatised state industries, sold council houses and freed the City of London. She won the </w:t>
      </w:r>
      <w:r>
        <w:rPr>
          <w:b/>
          <w:bCs/>
        </w:rPr>
        <w:t>Falklands War</w:t>
      </w:r>
      <w:r>
        <w:t xml:space="preserve"> against Argentina (</w:t>
      </w:r>
      <w:r>
        <w:rPr>
          <w:b/>
          <w:bCs/>
          <w:color w:val="0F6E63"/>
        </w:rPr>
        <w:t>1982</w:t>
      </w:r>
      <w:r>
        <w:t xml:space="preserve">) and stood with Reagan in the last years of the Cold War, while fighting Brussels over money and sovereignty. Her own party removed her in </w:t>
      </w:r>
      <w:r>
        <w:rPr>
          <w:b/>
          <w:bCs/>
          <w:color w:val="0F6E63"/>
        </w:rPr>
        <w:t>1990</w:t>
      </w:r>
      <w:r>
        <w:t xml:space="preserve"> over Europe and the poll tax. </w:t>
      </w:r>
      <w:r>
        <w:rPr>
          <w:b/>
          <w:bCs/>
        </w:rPr>
        <w:t>John Major</w:t>
      </w:r>
      <w:r>
        <w:t xml:space="preserve"> (</w:t>
      </w:r>
      <w:r>
        <w:rPr>
          <w:b/>
          <w:bCs/>
          <w:color w:val="0F6E63"/>
        </w:rPr>
        <w:t>1990–1997</w:t>
      </w:r>
      <w:r>
        <w:t xml:space="preserve">) signed the </w:t>
      </w:r>
      <w:r>
        <w:rPr>
          <w:b/>
          <w:bCs/>
        </w:rPr>
        <w:t>Maastricht Treaty</w:t>
      </w:r>
      <w:r>
        <w:t xml:space="preserve"> (</w:t>
      </w:r>
      <w:r>
        <w:rPr>
          <w:b/>
          <w:bCs/>
          <w:color w:val="0F6E63"/>
        </w:rPr>
        <w:t>1992</w:t>
      </w:r>
      <w:r>
        <w:t xml:space="preserve">) that created the </w:t>
      </w:r>
      <w:r>
        <w:rPr>
          <w:b/>
          <w:bCs/>
        </w:rPr>
        <w:t>European Union</w:t>
      </w:r>
      <w:r>
        <w:t xml:space="preserve">, won a surprise election in </w:t>
      </w:r>
      <w:r>
        <w:rPr>
          <w:b/>
          <w:bCs/>
          <w:color w:val="0F6E63"/>
        </w:rPr>
        <w:t>1992</w:t>
      </w:r>
      <w:r>
        <w:t>, then lost authority after "</w:t>
      </w:r>
      <w:r>
        <w:rPr>
          <w:b/>
          <w:bCs/>
        </w:rPr>
        <w:t>Black Wednesday</w:t>
      </w:r>
      <w:r>
        <w:t xml:space="preserve">" (Britain forced out of the ERM, </w:t>
      </w:r>
      <w:r>
        <w:rPr>
          <w:b/>
          <w:bCs/>
          <w:color w:val="0F6E63"/>
        </w:rPr>
        <w:t>16 September 1992</w:t>
      </w:r>
      <w:r>
        <w:t xml:space="preserve">) and party splits over Europe, losing heavily in </w:t>
      </w:r>
      <w:r>
        <w:rPr>
          <w:b/>
          <w:bCs/>
          <w:color w:val="0F6E63"/>
        </w:rPr>
        <w:t>1997</w:t>
      </w:r>
      <w:r>
        <w:t>.</w:t>
      </w:r>
    </w:p>
    <w:p w14:paraId="5C5847AE" w14:textId="77777777" w:rsidR="008D4AD3" w:rsidRDefault="00000000">
      <w:pPr>
        <w:pStyle w:val="Heading3"/>
      </w:pPr>
      <w:bookmarkStart w:id="22" w:name="_Toc241335929"/>
      <w:r>
        <w:t>Topic 10 · 1997–2026 · Blair to Burnham</w:t>
      </w:r>
      <w:bookmarkEnd w:id="22"/>
    </w:p>
    <w:p w14:paraId="41C2D86B" w14:textId="77777777" w:rsidR="008D4AD3" w:rsidRDefault="00000000">
      <w:r>
        <w:rPr>
          <w:b/>
          <w:bCs/>
        </w:rPr>
        <w:t>Tony Blair</w:t>
      </w:r>
      <w:r>
        <w:t xml:space="preserve">'s </w:t>
      </w:r>
      <w:r>
        <w:rPr>
          <w:b/>
          <w:bCs/>
          <w:color w:val="9B2335"/>
        </w:rPr>
        <w:t>New Labour</w:t>
      </w:r>
      <w:r>
        <w:t xml:space="preserve"> won a landslide in </w:t>
      </w:r>
      <w:r>
        <w:rPr>
          <w:b/>
          <w:bCs/>
          <w:color w:val="0F6E63"/>
        </w:rPr>
        <w:t>1997</w:t>
      </w:r>
      <w:r>
        <w:t xml:space="preserve">: Bank of England independence, devolution to Scotland and Wales, the </w:t>
      </w:r>
      <w:r>
        <w:rPr>
          <w:b/>
          <w:bCs/>
        </w:rPr>
        <w:t>Good Friday Agreement</w:t>
      </w:r>
      <w:r>
        <w:t xml:space="preserve"> in Northern Ireland (</w:t>
      </w:r>
      <w:r>
        <w:rPr>
          <w:b/>
          <w:bCs/>
          <w:color w:val="0F6E63"/>
        </w:rPr>
        <w:t>1998</w:t>
      </w:r>
      <w:r>
        <w:t xml:space="preserve">), the minimum wage and the Human Rights Act. After the attacks of </w:t>
      </w:r>
      <w:r>
        <w:rPr>
          <w:b/>
          <w:bCs/>
        </w:rPr>
        <w:t>11 September 2001</w:t>
      </w:r>
      <w:r>
        <w:t xml:space="preserve"> Blair stood "shoulder to shoulder" with the USA in Afghanistan (2001) and Iraq (</w:t>
      </w:r>
      <w:r>
        <w:rPr>
          <w:b/>
          <w:bCs/>
          <w:color w:val="0F6E63"/>
        </w:rPr>
        <w:t>2003</w:t>
      </w:r>
      <w:r>
        <w:t xml:space="preserve">) — the </w:t>
      </w:r>
      <w:r>
        <w:rPr>
          <w:b/>
          <w:bCs/>
          <w:color w:val="9B2335"/>
        </w:rPr>
        <w:t>War on Terror</w:t>
      </w:r>
      <w:r>
        <w:t xml:space="preserve"> — and London suffered the </w:t>
      </w:r>
      <w:r>
        <w:rPr>
          <w:b/>
          <w:bCs/>
        </w:rPr>
        <w:t>7/7</w:t>
      </w:r>
      <w:r>
        <w:t xml:space="preserve"> bombings (</w:t>
      </w:r>
      <w:r>
        <w:rPr>
          <w:b/>
          <w:bCs/>
          <w:color w:val="0F6E63"/>
        </w:rPr>
        <w:t>2005</w:t>
      </w:r>
      <w:r>
        <w:t xml:space="preserve">). </w:t>
      </w:r>
      <w:r>
        <w:rPr>
          <w:b/>
          <w:bCs/>
        </w:rPr>
        <w:t>Gordon Brown</w:t>
      </w:r>
      <w:r>
        <w:t xml:space="preserve"> (</w:t>
      </w:r>
      <w:r>
        <w:rPr>
          <w:b/>
          <w:bCs/>
          <w:color w:val="0F6E63"/>
        </w:rPr>
        <w:t>2007–2010</w:t>
      </w:r>
      <w:r>
        <w:t xml:space="preserve">) faced the </w:t>
      </w:r>
      <w:r>
        <w:rPr>
          <w:b/>
          <w:bCs/>
        </w:rPr>
        <w:t>2008 global financial crisis</w:t>
      </w:r>
      <w:r>
        <w:t xml:space="preserve">. </w:t>
      </w:r>
      <w:r>
        <w:rPr>
          <w:b/>
          <w:bCs/>
        </w:rPr>
        <w:t>David Cameron</w:t>
      </w:r>
      <w:r>
        <w:t xml:space="preserve"> led a Conservative–Liberal Democrat </w:t>
      </w:r>
      <w:r>
        <w:rPr>
          <w:b/>
          <w:bCs/>
        </w:rPr>
        <w:t>coalition</w:t>
      </w:r>
      <w:r>
        <w:t xml:space="preserve"> (</w:t>
      </w:r>
      <w:r>
        <w:rPr>
          <w:b/>
          <w:bCs/>
          <w:color w:val="0F6E63"/>
        </w:rPr>
        <w:t>2010–2015</w:t>
      </w:r>
      <w:r>
        <w:t xml:space="preserve">) that imposed austerity, then called the </w:t>
      </w:r>
      <w:r>
        <w:rPr>
          <w:b/>
          <w:bCs/>
        </w:rPr>
        <w:t>EU referendum</w:t>
      </w:r>
      <w:r>
        <w:t xml:space="preserve">, which Leave won on </w:t>
      </w:r>
      <w:r>
        <w:rPr>
          <w:b/>
          <w:bCs/>
          <w:color w:val="0F6E63"/>
        </w:rPr>
        <w:t>23 June 2016</w:t>
      </w:r>
      <w:r>
        <w:t xml:space="preserve">. </w:t>
      </w:r>
      <w:r>
        <w:rPr>
          <w:b/>
          <w:bCs/>
        </w:rPr>
        <w:t>Theresa May</w:t>
      </w:r>
      <w:r>
        <w:t xml:space="preserve"> and </w:t>
      </w:r>
      <w:r>
        <w:rPr>
          <w:b/>
          <w:bCs/>
        </w:rPr>
        <w:t>Boris Johnson</w:t>
      </w:r>
      <w:r>
        <w:t xml:space="preserve"> negotiated </w:t>
      </w:r>
      <w:r>
        <w:rPr>
          <w:b/>
          <w:bCs/>
        </w:rPr>
        <w:t>Brexit</w:t>
      </w:r>
      <w:r>
        <w:t xml:space="preserve"> (left the EU </w:t>
      </w:r>
      <w:r>
        <w:rPr>
          <w:b/>
          <w:bCs/>
          <w:color w:val="0F6E63"/>
        </w:rPr>
        <w:t>31 January 2020</w:t>
      </w:r>
      <w:r>
        <w:t xml:space="preserve">); Johnson led through the COVID-19 pandemic; </w:t>
      </w:r>
      <w:r>
        <w:rPr>
          <w:b/>
          <w:bCs/>
        </w:rPr>
        <w:t>Elizabeth II</w:t>
      </w:r>
      <w:r>
        <w:t xml:space="preserve"> died in </w:t>
      </w:r>
      <w:r>
        <w:rPr>
          <w:b/>
          <w:bCs/>
          <w:color w:val="0F6E63"/>
        </w:rPr>
        <w:t>September 2022</w:t>
      </w:r>
      <w:r>
        <w:t xml:space="preserve"> and </w:t>
      </w:r>
      <w:r>
        <w:rPr>
          <w:b/>
          <w:bCs/>
        </w:rPr>
        <w:t>Charles III</w:t>
      </w:r>
      <w:r>
        <w:t xml:space="preserve"> succeeded; </w:t>
      </w:r>
      <w:r>
        <w:rPr>
          <w:b/>
          <w:bCs/>
        </w:rPr>
        <w:t>Liz Truss</w:t>
      </w:r>
      <w:r>
        <w:t xml:space="preserve"> lasted 49 days; </w:t>
      </w:r>
      <w:r>
        <w:rPr>
          <w:b/>
          <w:bCs/>
        </w:rPr>
        <w:t>Rishi Sunak</w:t>
      </w:r>
      <w:r>
        <w:t xml:space="preserve"> steadied the finances; and </w:t>
      </w:r>
      <w:r>
        <w:rPr>
          <w:b/>
          <w:bCs/>
        </w:rPr>
        <w:t>Keir Starmer</w:t>
      </w:r>
      <w:r>
        <w:t xml:space="preserve"> won a Labour landslide on </w:t>
      </w:r>
      <w:r>
        <w:rPr>
          <w:b/>
          <w:bCs/>
          <w:color w:val="0F6E63"/>
        </w:rPr>
        <w:t>4 July 2024</w:t>
      </w:r>
      <w:r>
        <w:t>.</w:t>
      </w:r>
    </w:p>
    <w:p w14:paraId="6AF56486" w14:textId="77777777" w:rsidR="008D4AD3" w:rsidRDefault="00000000">
      <w:pPr>
        <w:pStyle w:val="Heading2"/>
      </w:pPr>
      <w:bookmarkStart w:id="23" w:name="_Toc241335930"/>
      <w:r>
        <w:lastRenderedPageBreak/>
        <w:t>0.5  Who reigned — and which topic you are in</w:t>
      </w:r>
      <w:bookmarkEnd w:id="23"/>
    </w:p>
    <w:p w14:paraId="631E58D8" w14:textId="77777777" w:rsidR="008D4AD3" w:rsidRDefault="00000000">
      <w:pPr>
        <w:keepNext/>
        <w:spacing w:before="120" w:after="40" w:line="240" w:lineRule="auto"/>
        <w:jc w:val="center"/>
      </w:pPr>
      <w:r>
        <w:rPr>
          <w:noProof/>
        </w:rPr>
        <w:drawing>
          <wp:inline distT="0" distB="0" distL="0" distR="0" wp14:anchorId="3B329066" wp14:editId="1DDA7119">
            <wp:extent cx="5905500" cy="5610225"/>
            <wp:effectExtent l="0" t="0" r="0" b="0"/>
            <wp:docPr id="1226794396" name="Picture 1226794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5610225"/>
                    </a:xfrm>
                    <a:prstGeom prst="rect">
                      <a:avLst/>
                    </a:prstGeom>
                  </pic:spPr>
                </pic:pic>
              </a:graphicData>
            </a:graphic>
          </wp:inline>
        </w:drawing>
      </w:r>
    </w:p>
    <w:p w14:paraId="1E435387" w14:textId="77777777" w:rsidR="008D4AD3"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The fifteen reigns from James II to Charles III, coloured by royal house, set against the ten topics. The dashed line at 1939 is where the syllabus divides into Part I and Part II.</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7E732471" w14:textId="77777777">
        <w:tblPrEx>
          <w:tblCellMar>
            <w:top w:w="0" w:type="dxa"/>
            <w:bottom w:w="0" w:type="dxa"/>
          </w:tblCellMar>
        </w:tblPrEx>
        <w:trPr>
          <w:cantSplit/>
        </w:trPr>
        <w:tc>
          <w:tcPr>
            <w:tcW w:w="9306" w:type="dxa"/>
            <w:tcBorders>
              <w:top w:val="single" w:sz="4" w:space="0" w:color="FDF5E3"/>
              <w:left w:val="single" w:sz="28" w:space="0" w:color="A86F00"/>
              <w:bottom w:val="single" w:sz="4" w:space="0" w:color="FDF5E3"/>
              <w:right w:val="single" w:sz="4" w:space="0" w:color="FDF5E3"/>
            </w:tcBorders>
            <w:shd w:val="clear" w:color="auto" w:fill="FDF5E3"/>
            <w:tcMar>
              <w:top w:w="110" w:type="dxa"/>
              <w:left w:w="200" w:type="dxa"/>
              <w:bottom w:w="90" w:type="dxa"/>
              <w:right w:w="180" w:type="dxa"/>
            </w:tcMar>
          </w:tcPr>
          <w:p w14:paraId="17E81B97" w14:textId="77777777" w:rsidR="008D4AD3" w:rsidRDefault="00000000">
            <w:pPr>
              <w:keepNext/>
              <w:spacing w:after="80"/>
            </w:pPr>
            <w:r>
              <w:rPr>
                <w:rFonts w:ascii="Calibri" w:eastAsia="Calibri" w:hAnsi="Calibri" w:cs="Calibri"/>
                <w:b/>
                <w:bCs/>
                <w:color w:val="A86F00"/>
                <w:spacing w:val="20"/>
                <w:sz w:val="18"/>
                <w:szCs w:val="18"/>
              </w:rPr>
              <w:t xml:space="preserve">MCQ FACT  ·  </w:t>
            </w:r>
            <w:r>
              <w:rPr>
                <w:rFonts w:ascii="Calibri" w:eastAsia="Calibri" w:hAnsi="Calibri" w:cs="Calibri"/>
                <w:b/>
                <w:bCs/>
                <w:color w:val="A86F00"/>
                <w:sz w:val="20"/>
                <w:szCs w:val="20"/>
              </w:rPr>
              <w:t>Monarch facts that have been asked</w:t>
            </w:r>
          </w:p>
          <w:p w14:paraId="3E773683" w14:textId="77777777" w:rsidR="008D4AD3" w:rsidRDefault="00000000">
            <w:pPr>
              <w:spacing w:after="80" w:line="270" w:lineRule="auto"/>
            </w:pPr>
            <w:r>
              <w:rPr>
                <w:b/>
                <w:bCs/>
                <w:sz w:val="21"/>
                <w:szCs w:val="21"/>
              </w:rPr>
              <w:t>Mary II</w:t>
            </w:r>
            <w:r>
              <w:rPr>
                <w:sz w:val="21"/>
                <w:szCs w:val="21"/>
              </w:rPr>
              <w:t xml:space="preserve"> ruled jointly with William III (2026). The </w:t>
            </w:r>
            <w:r>
              <w:rPr>
                <w:b/>
                <w:bCs/>
                <w:sz w:val="21"/>
                <w:szCs w:val="21"/>
              </w:rPr>
              <w:t>Act of Settlement 1701</w:t>
            </w:r>
            <w:r>
              <w:rPr>
                <w:sz w:val="21"/>
                <w:szCs w:val="21"/>
              </w:rPr>
              <w:t xml:space="preserve"> secured the crown for </w:t>
            </w:r>
            <w:r>
              <w:rPr>
                <w:b/>
                <w:bCs/>
                <w:sz w:val="21"/>
                <w:szCs w:val="21"/>
              </w:rPr>
              <w:t>Hanover</w:t>
            </w:r>
            <w:r>
              <w:rPr>
                <w:sz w:val="21"/>
                <w:szCs w:val="21"/>
              </w:rPr>
              <w:t xml:space="preserve"> (2026). </w:t>
            </w:r>
            <w:r>
              <w:rPr>
                <w:b/>
                <w:bCs/>
                <w:sz w:val="21"/>
                <w:szCs w:val="21"/>
              </w:rPr>
              <w:t>George III</w:t>
            </w:r>
            <w:r>
              <w:rPr>
                <w:sz w:val="21"/>
                <w:szCs w:val="21"/>
              </w:rPr>
              <w:t xml:space="preserve"> was king during the American war (2024). The longest-reigning Hanoverian was </w:t>
            </w:r>
            <w:r>
              <w:rPr>
                <w:b/>
                <w:bCs/>
                <w:sz w:val="21"/>
                <w:szCs w:val="21"/>
              </w:rPr>
              <w:t>Victoria</w:t>
            </w:r>
            <w:r>
              <w:rPr>
                <w:sz w:val="21"/>
                <w:szCs w:val="21"/>
              </w:rPr>
              <w:t xml:space="preserve">, 63 years (2024 — the options were wrong, so the answer was "None of these"). </w:t>
            </w:r>
            <w:r>
              <w:rPr>
                <w:b/>
                <w:bCs/>
                <w:sz w:val="21"/>
                <w:szCs w:val="21"/>
              </w:rPr>
              <w:t>Edward VII</w:t>
            </w:r>
            <w:r>
              <w:rPr>
                <w:sz w:val="21"/>
                <w:szCs w:val="21"/>
              </w:rPr>
              <w:t xml:space="preserve"> gave the Edwardian era its name (2025). </w:t>
            </w:r>
            <w:r>
              <w:rPr>
                <w:b/>
                <w:bCs/>
                <w:sz w:val="21"/>
                <w:szCs w:val="21"/>
              </w:rPr>
              <w:t>Edward VIII</w:t>
            </w:r>
            <w:r>
              <w:rPr>
                <w:sz w:val="21"/>
                <w:szCs w:val="21"/>
              </w:rPr>
              <w:t xml:space="preserve"> abdicated on </w:t>
            </w:r>
            <w:r>
              <w:rPr>
                <w:b/>
                <w:bCs/>
                <w:color w:val="0F6E63"/>
                <w:sz w:val="21"/>
                <w:szCs w:val="21"/>
              </w:rPr>
              <w:t>11 December 1936</w:t>
            </w:r>
            <w:r>
              <w:rPr>
                <w:sz w:val="21"/>
                <w:szCs w:val="21"/>
              </w:rPr>
              <w:t xml:space="preserve"> (2024). </w:t>
            </w:r>
            <w:r>
              <w:rPr>
                <w:b/>
                <w:bCs/>
                <w:sz w:val="21"/>
                <w:szCs w:val="21"/>
              </w:rPr>
              <w:t>Elizabeth II</w:t>
            </w:r>
            <w:r>
              <w:rPr>
                <w:sz w:val="21"/>
                <w:szCs w:val="21"/>
              </w:rPr>
              <w:t xml:space="preserve"> was crowned on </w:t>
            </w:r>
            <w:r>
              <w:rPr>
                <w:b/>
                <w:bCs/>
                <w:color w:val="0F6E63"/>
                <w:sz w:val="21"/>
                <w:szCs w:val="21"/>
              </w:rPr>
              <w:t>2 June 1953</w:t>
            </w:r>
            <w:r>
              <w:rPr>
                <w:sz w:val="21"/>
                <w:szCs w:val="21"/>
              </w:rPr>
              <w:t xml:space="preserve"> (2024).</w:t>
            </w:r>
          </w:p>
        </w:tc>
      </w:tr>
    </w:tbl>
    <w:p w14:paraId="2249EFA0" w14:textId="77777777" w:rsidR="008D4AD3" w:rsidRDefault="008D4AD3"/>
    <w:p w14:paraId="097A883F" w14:textId="77777777" w:rsidR="008D4AD3" w:rsidRDefault="00000000">
      <w:pPr>
        <w:pStyle w:val="Heading3"/>
      </w:pPr>
      <w:bookmarkStart w:id="24" w:name="_Toc241335931"/>
      <w:r>
        <w:t>The Prime Ministers you will meet</w:t>
      </w:r>
      <w:bookmarkEnd w:id="24"/>
    </w:p>
    <w:p w14:paraId="3CC9986D" w14:textId="77777777" w:rsidR="008D4AD3" w:rsidRDefault="00000000">
      <w:r>
        <w:t>You do not need every Prime Minister. You do need these, with their party and their dates, because the questions are built around them.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1395"/>
        <w:gridCol w:w="1861"/>
        <w:gridCol w:w="3724"/>
      </w:tblGrid>
      <w:tr w:rsidR="008D4AD3" w14:paraId="338D470A" w14:textId="77777777">
        <w:tblPrEx>
          <w:tblCellMar>
            <w:top w:w="0" w:type="dxa"/>
            <w:bottom w:w="0" w:type="dxa"/>
          </w:tblCellMar>
        </w:tblPrEx>
        <w:trPr>
          <w:cantSplit/>
          <w:tblHeader/>
        </w:trPr>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CE968A3" w14:textId="77777777" w:rsidR="008D4AD3" w:rsidRDefault="00000000">
            <w:pPr>
              <w:spacing w:after="30" w:line="250" w:lineRule="auto"/>
            </w:pPr>
            <w:r>
              <w:rPr>
                <w:rFonts w:ascii="Calibri" w:eastAsia="Calibri" w:hAnsi="Calibri" w:cs="Calibri"/>
                <w:b/>
                <w:bCs/>
                <w:color w:val="FFFFFF"/>
                <w:sz w:val="18"/>
                <w:szCs w:val="18"/>
              </w:rPr>
              <w:lastRenderedPageBreak/>
              <w:t>Prime Minister</w:t>
            </w:r>
          </w:p>
        </w:tc>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160034A" w14:textId="77777777" w:rsidR="008D4AD3" w:rsidRDefault="00000000">
            <w:pPr>
              <w:spacing w:after="30" w:line="250" w:lineRule="auto"/>
            </w:pPr>
            <w:r>
              <w:rPr>
                <w:rFonts w:ascii="Calibri" w:eastAsia="Calibri" w:hAnsi="Calibri" w:cs="Calibri"/>
                <w:b/>
                <w:bCs/>
                <w:color w:val="FFFFFF"/>
                <w:sz w:val="18"/>
                <w:szCs w:val="18"/>
              </w:rPr>
              <w:t>Party</w:t>
            </w:r>
          </w:p>
        </w:tc>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B6B1211" w14:textId="77777777" w:rsidR="008D4AD3" w:rsidRDefault="00000000">
            <w:pPr>
              <w:spacing w:after="30" w:line="250" w:lineRule="auto"/>
            </w:pPr>
            <w:r>
              <w:rPr>
                <w:rFonts w:ascii="Calibri" w:eastAsia="Calibri" w:hAnsi="Calibri" w:cs="Calibri"/>
                <w:b/>
                <w:bCs/>
                <w:color w:val="FFFFFF"/>
                <w:sz w:val="18"/>
                <w:szCs w:val="18"/>
              </w:rPr>
              <w:t>In office</w:t>
            </w:r>
          </w:p>
        </w:tc>
        <w:tc>
          <w:tcPr>
            <w:tcW w:w="372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5A0C407" w14:textId="77777777" w:rsidR="008D4AD3" w:rsidRDefault="00000000">
            <w:pPr>
              <w:spacing w:after="30" w:line="250" w:lineRule="auto"/>
            </w:pPr>
            <w:r>
              <w:rPr>
                <w:rFonts w:ascii="Calibri" w:eastAsia="Calibri" w:hAnsi="Calibri" w:cs="Calibri"/>
                <w:b/>
                <w:bCs/>
                <w:color w:val="FFFFFF"/>
                <w:sz w:val="18"/>
                <w:szCs w:val="18"/>
              </w:rPr>
              <w:t>Why he or she matters (topic)</w:t>
            </w:r>
          </w:p>
        </w:tc>
      </w:tr>
      <w:tr w:rsidR="008D4AD3" w14:paraId="1BADF557"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EB2645" w14:textId="77777777" w:rsidR="008D4AD3" w:rsidRDefault="00000000">
            <w:pPr>
              <w:spacing w:after="30" w:line="250" w:lineRule="auto"/>
            </w:pPr>
            <w:r>
              <w:rPr>
                <w:rFonts w:ascii="Calibri" w:eastAsia="Calibri" w:hAnsi="Calibri" w:cs="Calibri"/>
                <w:sz w:val="18"/>
                <w:szCs w:val="18"/>
              </w:rPr>
              <w:t>Sir Robert Walpole</w:t>
            </w:r>
          </w:p>
        </w:tc>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280486" w14:textId="77777777" w:rsidR="008D4AD3" w:rsidRDefault="00000000">
            <w:pPr>
              <w:spacing w:after="30" w:line="250" w:lineRule="auto"/>
            </w:pPr>
            <w:r>
              <w:rPr>
                <w:rFonts w:ascii="Calibri" w:eastAsia="Calibri" w:hAnsi="Calibri" w:cs="Calibri"/>
                <w:sz w:val="18"/>
                <w:szCs w:val="18"/>
              </w:rPr>
              <w:t>Whig</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427242" w14:textId="77777777" w:rsidR="008D4AD3" w:rsidRDefault="00000000">
            <w:pPr>
              <w:spacing w:after="30" w:line="250" w:lineRule="auto"/>
            </w:pPr>
            <w:r>
              <w:rPr>
                <w:rFonts w:ascii="Calibri" w:eastAsia="Calibri" w:hAnsi="Calibri" w:cs="Calibri"/>
                <w:sz w:val="18"/>
                <w:szCs w:val="18"/>
              </w:rPr>
              <w:t>1721–1742</w:t>
            </w:r>
          </w:p>
        </w:tc>
        <w:tc>
          <w:tcPr>
            <w:tcW w:w="372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25FED5" w14:textId="77777777" w:rsidR="008D4AD3" w:rsidRDefault="00000000">
            <w:pPr>
              <w:spacing w:after="30" w:line="250" w:lineRule="auto"/>
            </w:pPr>
            <w:r>
              <w:rPr>
                <w:rFonts w:ascii="Calibri" w:eastAsia="Calibri" w:hAnsi="Calibri" w:cs="Calibri"/>
                <w:sz w:val="18"/>
                <w:szCs w:val="18"/>
              </w:rPr>
              <w:t>First "Prime Minister"; peace, low taxes, patronage (T2)</w:t>
            </w:r>
          </w:p>
        </w:tc>
      </w:tr>
      <w:tr w:rsidR="008D4AD3" w14:paraId="7F6B910E"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A9DAC7" w14:textId="77777777" w:rsidR="008D4AD3" w:rsidRDefault="00000000">
            <w:pPr>
              <w:spacing w:after="30" w:line="250" w:lineRule="auto"/>
            </w:pPr>
            <w:r>
              <w:rPr>
                <w:rFonts w:ascii="Calibri" w:eastAsia="Calibri" w:hAnsi="Calibri" w:cs="Calibri"/>
                <w:sz w:val="18"/>
                <w:szCs w:val="18"/>
              </w:rPr>
              <w:t>William Pitt the Elder (Earl of Chatham)</w:t>
            </w:r>
          </w:p>
        </w:tc>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3AEBC5" w14:textId="77777777" w:rsidR="008D4AD3" w:rsidRDefault="00000000">
            <w:pPr>
              <w:spacing w:after="30" w:line="250" w:lineRule="auto"/>
            </w:pPr>
            <w:r>
              <w:rPr>
                <w:rFonts w:ascii="Calibri" w:eastAsia="Calibri" w:hAnsi="Calibri" w:cs="Calibri"/>
                <w:sz w:val="18"/>
                <w:szCs w:val="18"/>
              </w:rPr>
              <w:t>Whig</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73B88F" w14:textId="77777777" w:rsidR="008D4AD3" w:rsidRDefault="00000000">
            <w:pPr>
              <w:spacing w:after="30" w:line="250" w:lineRule="auto"/>
            </w:pPr>
            <w:r>
              <w:rPr>
                <w:rFonts w:ascii="Calibri" w:eastAsia="Calibri" w:hAnsi="Calibri" w:cs="Calibri"/>
                <w:sz w:val="18"/>
                <w:szCs w:val="18"/>
              </w:rPr>
              <w:t>war leader 1756–61; PM 1766–68</w:t>
            </w:r>
          </w:p>
        </w:tc>
        <w:tc>
          <w:tcPr>
            <w:tcW w:w="372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7C378A" w14:textId="77777777" w:rsidR="008D4AD3" w:rsidRDefault="00000000">
            <w:pPr>
              <w:spacing w:after="30" w:line="250" w:lineRule="auto"/>
            </w:pPr>
            <w:r>
              <w:rPr>
                <w:rFonts w:ascii="Calibri" w:eastAsia="Calibri" w:hAnsi="Calibri" w:cs="Calibri"/>
                <w:sz w:val="18"/>
                <w:szCs w:val="18"/>
              </w:rPr>
              <w:t>Won the Seven Years' War (T2)</w:t>
            </w:r>
          </w:p>
        </w:tc>
      </w:tr>
      <w:tr w:rsidR="008D4AD3" w14:paraId="3B575B82"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A8C3E4" w14:textId="77777777" w:rsidR="008D4AD3" w:rsidRDefault="00000000">
            <w:pPr>
              <w:spacing w:after="30" w:line="250" w:lineRule="auto"/>
            </w:pPr>
            <w:r>
              <w:rPr>
                <w:rFonts w:ascii="Calibri" w:eastAsia="Calibri" w:hAnsi="Calibri" w:cs="Calibri"/>
                <w:sz w:val="18"/>
                <w:szCs w:val="18"/>
              </w:rPr>
              <w:t>Lord North</w:t>
            </w:r>
          </w:p>
        </w:tc>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6FDAC4" w14:textId="77777777" w:rsidR="008D4AD3" w:rsidRDefault="00000000">
            <w:pPr>
              <w:spacing w:after="30" w:line="250" w:lineRule="auto"/>
            </w:pPr>
            <w:r>
              <w:rPr>
                <w:rFonts w:ascii="Calibri" w:eastAsia="Calibri" w:hAnsi="Calibri" w:cs="Calibri"/>
                <w:sz w:val="18"/>
                <w:szCs w:val="18"/>
              </w:rPr>
              <w:t>Tory</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288258" w14:textId="77777777" w:rsidR="008D4AD3" w:rsidRDefault="00000000">
            <w:pPr>
              <w:spacing w:after="30" w:line="250" w:lineRule="auto"/>
            </w:pPr>
            <w:r>
              <w:rPr>
                <w:rFonts w:ascii="Calibri" w:eastAsia="Calibri" w:hAnsi="Calibri" w:cs="Calibri"/>
                <w:sz w:val="18"/>
                <w:szCs w:val="18"/>
              </w:rPr>
              <w:t>1770–1782</w:t>
            </w:r>
          </w:p>
        </w:tc>
        <w:tc>
          <w:tcPr>
            <w:tcW w:w="372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1D4E72" w14:textId="77777777" w:rsidR="008D4AD3" w:rsidRDefault="00000000">
            <w:pPr>
              <w:spacing w:after="30" w:line="250" w:lineRule="auto"/>
            </w:pPr>
            <w:r>
              <w:rPr>
                <w:rFonts w:ascii="Calibri" w:eastAsia="Calibri" w:hAnsi="Calibri" w:cs="Calibri"/>
                <w:sz w:val="18"/>
                <w:szCs w:val="18"/>
              </w:rPr>
              <w:t>Lost America (T2)</w:t>
            </w:r>
          </w:p>
        </w:tc>
      </w:tr>
      <w:tr w:rsidR="008D4AD3" w14:paraId="75D46D64"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15E59E1" w14:textId="77777777" w:rsidR="008D4AD3" w:rsidRDefault="00000000">
            <w:pPr>
              <w:spacing w:after="30" w:line="250" w:lineRule="auto"/>
            </w:pPr>
            <w:r>
              <w:rPr>
                <w:rFonts w:ascii="Calibri" w:eastAsia="Calibri" w:hAnsi="Calibri" w:cs="Calibri"/>
                <w:sz w:val="18"/>
                <w:szCs w:val="18"/>
              </w:rPr>
              <w:t>William Pitt the Younger</w:t>
            </w:r>
          </w:p>
        </w:tc>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AAC370" w14:textId="77777777" w:rsidR="008D4AD3" w:rsidRDefault="00000000">
            <w:pPr>
              <w:spacing w:after="30" w:line="250" w:lineRule="auto"/>
            </w:pPr>
            <w:r>
              <w:rPr>
                <w:rFonts w:ascii="Calibri" w:eastAsia="Calibri" w:hAnsi="Calibri" w:cs="Calibri"/>
                <w:sz w:val="18"/>
                <w:szCs w:val="18"/>
              </w:rPr>
              <w:t>Tory</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1186A18" w14:textId="77777777" w:rsidR="008D4AD3" w:rsidRDefault="00000000">
            <w:pPr>
              <w:spacing w:after="30" w:line="250" w:lineRule="auto"/>
            </w:pPr>
            <w:r>
              <w:rPr>
                <w:rFonts w:ascii="Calibri" w:eastAsia="Calibri" w:hAnsi="Calibri" w:cs="Calibri"/>
                <w:sz w:val="18"/>
                <w:szCs w:val="18"/>
              </w:rPr>
              <w:t>1783–1801, 1804–06</w:t>
            </w:r>
          </w:p>
        </w:tc>
        <w:tc>
          <w:tcPr>
            <w:tcW w:w="372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AADC5B" w14:textId="77777777" w:rsidR="008D4AD3" w:rsidRDefault="00000000">
            <w:pPr>
              <w:spacing w:after="30" w:line="250" w:lineRule="auto"/>
            </w:pPr>
            <w:r>
              <w:rPr>
                <w:rFonts w:ascii="Calibri" w:eastAsia="Calibri" w:hAnsi="Calibri" w:cs="Calibri"/>
                <w:sz w:val="18"/>
                <w:szCs w:val="18"/>
              </w:rPr>
              <w:t>Finances, war with France, Union with Ireland (T3)</w:t>
            </w:r>
          </w:p>
        </w:tc>
      </w:tr>
      <w:tr w:rsidR="008D4AD3" w14:paraId="089C1237"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758977" w14:textId="77777777" w:rsidR="008D4AD3" w:rsidRDefault="00000000">
            <w:pPr>
              <w:spacing w:after="30" w:line="250" w:lineRule="auto"/>
            </w:pPr>
            <w:r>
              <w:rPr>
                <w:rFonts w:ascii="Calibri" w:eastAsia="Calibri" w:hAnsi="Calibri" w:cs="Calibri"/>
                <w:sz w:val="18"/>
                <w:szCs w:val="18"/>
              </w:rPr>
              <w:t>Lord Liverpool</w:t>
            </w:r>
          </w:p>
        </w:tc>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2788E6" w14:textId="77777777" w:rsidR="008D4AD3" w:rsidRDefault="00000000">
            <w:pPr>
              <w:spacing w:after="30" w:line="250" w:lineRule="auto"/>
            </w:pPr>
            <w:r>
              <w:rPr>
                <w:rFonts w:ascii="Calibri" w:eastAsia="Calibri" w:hAnsi="Calibri" w:cs="Calibri"/>
                <w:sz w:val="18"/>
                <w:szCs w:val="18"/>
              </w:rPr>
              <w:t>Tory</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BBC456" w14:textId="77777777" w:rsidR="008D4AD3" w:rsidRDefault="00000000">
            <w:pPr>
              <w:spacing w:after="30" w:line="250" w:lineRule="auto"/>
            </w:pPr>
            <w:r>
              <w:rPr>
                <w:rFonts w:ascii="Calibri" w:eastAsia="Calibri" w:hAnsi="Calibri" w:cs="Calibri"/>
                <w:sz w:val="18"/>
                <w:szCs w:val="18"/>
              </w:rPr>
              <w:t>1812–1827</w:t>
            </w:r>
          </w:p>
        </w:tc>
        <w:tc>
          <w:tcPr>
            <w:tcW w:w="372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67D67B" w14:textId="77777777" w:rsidR="008D4AD3" w:rsidRDefault="00000000">
            <w:pPr>
              <w:spacing w:after="30" w:line="250" w:lineRule="auto"/>
            </w:pPr>
            <w:r>
              <w:rPr>
                <w:rFonts w:ascii="Calibri" w:eastAsia="Calibri" w:hAnsi="Calibri" w:cs="Calibri"/>
                <w:sz w:val="18"/>
                <w:szCs w:val="18"/>
              </w:rPr>
              <w:t>Repression after 1815, then "liberal Tory" reform (T5)</w:t>
            </w:r>
          </w:p>
        </w:tc>
      </w:tr>
      <w:tr w:rsidR="008D4AD3" w14:paraId="04A0E3C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738040" w14:textId="77777777" w:rsidR="008D4AD3" w:rsidRDefault="00000000">
            <w:pPr>
              <w:spacing w:after="30" w:line="250" w:lineRule="auto"/>
            </w:pPr>
            <w:r>
              <w:rPr>
                <w:rFonts w:ascii="Calibri" w:eastAsia="Calibri" w:hAnsi="Calibri" w:cs="Calibri"/>
                <w:sz w:val="18"/>
                <w:szCs w:val="18"/>
              </w:rPr>
              <w:t>George Canning</w:t>
            </w:r>
          </w:p>
        </w:tc>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0C00E5" w14:textId="77777777" w:rsidR="008D4AD3" w:rsidRDefault="00000000">
            <w:pPr>
              <w:spacing w:after="30" w:line="250" w:lineRule="auto"/>
            </w:pPr>
            <w:r>
              <w:rPr>
                <w:rFonts w:ascii="Calibri" w:eastAsia="Calibri" w:hAnsi="Calibri" w:cs="Calibri"/>
                <w:sz w:val="18"/>
                <w:szCs w:val="18"/>
              </w:rPr>
              <w:t>Tory</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8B55BC" w14:textId="77777777" w:rsidR="008D4AD3" w:rsidRDefault="00000000">
            <w:pPr>
              <w:spacing w:after="30" w:line="250" w:lineRule="auto"/>
            </w:pPr>
            <w:r>
              <w:rPr>
                <w:rFonts w:ascii="Calibri" w:eastAsia="Calibri" w:hAnsi="Calibri" w:cs="Calibri"/>
                <w:sz w:val="18"/>
                <w:szCs w:val="18"/>
              </w:rPr>
              <w:t>1827</w:t>
            </w:r>
          </w:p>
        </w:tc>
        <w:tc>
          <w:tcPr>
            <w:tcW w:w="372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F6519F1" w14:textId="77777777" w:rsidR="008D4AD3" w:rsidRDefault="00000000">
            <w:pPr>
              <w:spacing w:after="30" w:line="250" w:lineRule="auto"/>
            </w:pPr>
            <w:r>
              <w:rPr>
                <w:rFonts w:ascii="Calibri" w:eastAsia="Calibri" w:hAnsi="Calibri" w:cs="Calibri"/>
                <w:sz w:val="18"/>
                <w:szCs w:val="18"/>
              </w:rPr>
              <w:t>Liberal Tory foreign policy (T5, T6)</w:t>
            </w:r>
          </w:p>
        </w:tc>
      </w:tr>
      <w:tr w:rsidR="008D4AD3" w14:paraId="7304364A"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4F3019" w14:textId="77777777" w:rsidR="008D4AD3" w:rsidRDefault="00000000">
            <w:pPr>
              <w:spacing w:after="30" w:line="250" w:lineRule="auto"/>
            </w:pPr>
            <w:r>
              <w:rPr>
                <w:rFonts w:ascii="Calibri" w:eastAsia="Calibri" w:hAnsi="Calibri" w:cs="Calibri"/>
                <w:sz w:val="18"/>
                <w:szCs w:val="18"/>
              </w:rPr>
              <w:t>Duke of Wellington</w:t>
            </w:r>
          </w:p>
        </w:tc>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F4EAA7" w14:textId="77777777" w:rsidR="008D4AD3" w:rsidRDefault="00000000">
            <w:pPr>
              <w:spacing w:after="30" w:line="250" w:lineRule="auto"/>
            </w:pPr>
            <w:r>
              <w:rPr>
                <w:rFonts w:ascii="Calibri" w:eastAsia="Calibri" w:hAnsi="Calibri" w:cs="Calibri"/>
                <w:sz w:val="18"/>
                <w:szCs w:val="18"/>
              </w:rPr>
              <w:t>Tory</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DACBA8" w14:textId="77777777" w:rsidR="008D4AD3" w:rsidRDefault="00000000">
            <w:pPr>
              <w:spacing w:after="30" w:line="250" w:lineRule="auto"/>
            </w:pPr>
            <w:r>
              <w:rPr>
                <w:rFonts w:ascii="Calibri" w:eastAsia="Calibri" w:hAnsi="Calibri" w:cs="Calibri"/>
                <w:sz w:val="18"/>
                <w:szCs w:val="18"/>
              </w:rPr>
              <w:t>1828–1830</w:t>
            </w:r>
          </w:p>
        </w:tc>
        <w:tc>
          <w:tcPr>
            <w:tcW w:w="372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C3AE58" w14:textId="77777777" w:rsidR="008D4AD3" w:rsidRDefault="00000000">
            <w:pPr>
              <w:spacing w:after="30" w:line="250" w:lineRule="auto"/>
            </w:pPr>
            <w:r>
              <w:rPr>
                <w:rFonts w:ascii="Calibri" w:eastAsia="Calibri" w:hAnsi="Calibri" w:cs="Calibri"/>
                <w:sz w:val="18"/>
                <w:szCs w:val="18"/>
              </w:rPr>
              <w:t>Victor of Waterloo; Catholic Emancipation 1829 (T3, T5)</w:t>
            </w:r>
          </w:p>
        </w:tc>
      </w:tr>
      <w:tr w:rsidR="008D4AD3" w14:paraId="7D6A2AB9"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A3AA4D" w14:textId="77777777" w:rsidR="008D4AD3" w:rsidRDefault="00000000">
            <w:pPr>
              <w:spacing w:after="30" w:line="250" w:lineRule="auto"/>
            </w:pPr>
            <w:r>
              <w:rPr>
                <w:rFonts w:ascii="Calibri" w:eastAsia="Calibri" w:hAnsi="Calibri" w:cs="Calibri"/>
                <w:sz w:val="18"/>
                <w:szCs w:val="18"/>
              </w:rPr>
              <w:t>Earl Grey</w:t>
            </w:r>
          </w:p>
        </w:tc>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C8F15D" w14:textId="77777777" w:rsidR="008D4AD3" w:rsidRDefault="00000000">
            <w:pPr>
              <w:spacing w:after="30" w:line="250" w:lineRule="auto"/>
            </w:pPr>
            <w:r>
              <w:rPr>
                <w:rFonts w:ascii="Calibri" w:eastAsia="Calibri" w:hAnsi="Calibri" w:cs="Calibri"/>
                <w:sz w:val="18"/>
                <w:szCs w:val="18"/>
              </w:rPr>
              <w:t>Whig</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E048C4" w14:textId="77777777" w:rsidR="008D4AD3" w:rsidRDefault="00000000">
            <w:pPr>
              <w:spacing w:after="30" w:line="250" w:lineRule="auto"/>
            </w:pPr>
            <w:r>
              <w:rPr>
                <w:rFonts w:ascii="Calibri" w:eastAsia="Calibri" w:hAnsi="Calibri" w:cs="Calibri"/>
                <w:sz w:val="18"/>
                <w:szCs w:val="18"/>
              </w:rPr>
              <w:t>1830–1834</w:t>
            </w:r>
          </w:p>
        </w:tc>
        <w:tc>
          <w:tcPr>
            <w:tcW w:w="372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A5441B9" w14:textId="77777777" w:rsidR="008D4AD3" w:rsidRDefault="00000000">
            <w:pPr>
              <w:spacing w:after="30" w:line="250" w:lineRule="auto"/>
            </w:pPr>
            <w:r>
              <w:rPr>
                <w:rFonts w:ascii="Calibri" w:eastAsia="Calibri" w:hAnsi="Calibri" w:cs="Calibri"/>
                <w:sz w:val="18"/>
                <w:szCs w:val="18"/>
              </w:rPr>
              <w:t>Great Reform Act 1832 (T5)</w:t>
            </w:r>
          </w:p>
        </w:tc>
      </w:tr>
      <w:tr w:rsidR="008D4AD3" w14:paraId="05516BDB"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F5F736" w14:textId="77777777" w:rsidR="008D4AD3" w:rsidRDefault="00000000">
            <w:pPr>
              <w:spacing w:after="30" w:line="250" w:lineRule="auto"/>
            </w:pPr>
            <w:r>
              <w:rPr>
                <w:rFonts w:ascii="Calibri" w:eastAsia="Calibri" w:hAnsi="Calibri" w:cs="Calibri"/>
                <w:sz w:val="18"/>
                <w:szCs w:val="18"/>
              </w:rPr>
              <w:t>Sir Robert Peel</w:t>
            </w:r>
          </w:p>
        </w:tc>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19C422" w14:textId="77777777" w:rsidR="008D4AD3" w:rsidRDefault="00000000">
            <w:pPr>
              <w:spacing w:after="30" w:line="250" w:lineRule="auto"/>
            </w:pPr>
            <w:r>
              <w:rPr>
                <w:rFonts w:ascii="Calibri" w:eastAsia="Calibri" w:hAnsi="Calibri" w:cs="Calibri"/>
                <w:sz w:val="18"/>
                <w:szCs w:val="18"/>
              </w:rPr>
              <w:t>Conservative</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862D61" w14:textId="77777777" w:rsidR="008D4AD3" w:rsidRDefault="00000000">
            <w:pPr>
              <w:spacing w:after="30" w:line="250" w:lineRule="auto"/>
            </w:pPr>
            <w:r>
              <w:rPr>
                <w:rFonts w:ascii="Calibri" w:eastAsia="Calibri" w:hAnsi="Calibri" w:cs="Calibri"/>
                <w:sz w:val="18"/>
                <w:szCs w:val="18"/>
              </w:rPr>
              <w:t>1834–35, 1841–46</w:t>
            </w:r>
          </w:p>
        </w:tc>
        <w:tc>
          <w:tcPr>
            <w:tcW w:w="372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87EB0E" w14:textId="77777777" w:rsidR="008D4AD3" w:rsidRDefault="00000000">
            <w:pPr>
              <w:spacing w:after="30" w:line="250" w:lineRule="auto"/>
            </w:pPr>
            <w:r>
              <w:rPr>
                <w:rFonts w:ascii="Calibri" w:eastAsia="Calibri" w:hAnsi="Calibri" w:cs="Calibri"/>
                <w:sz w:val="18"/>
                <w:szCs w:val="18"/>
              </w:rPr>
              <w:t>Modern Conservatism; Corn Law repeal 1846 (T5)</w:t>
            </w:r>
          </w:p>
        </w:tc>
      </w:tr>
      <w:tr w:rsidR="008D4AD3" w14:paraId="3EBC1E6A"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FA3561A" w14:textId="77777777" w:rsidR="008D4AD3" w:rsidRDefault="00000000">
            <w:pPr>
              <w:spacing w:after="30" w:line="250" w:lineRule="auto"/>
            </w:pPr>
            <w:r>
              <w:rPr>
                <w:rFonts w:ascii="Calibri" w:eastAsia="Calibri" w:hAnsi="Calibri" w:cs="Calibri"/>
                <w:sz w:val="18"/>
                <w:szCs w:val="18"/>
              </w:rPr>
              <w:t>Lord Palmerston</w:t>
            </w:r>
          </w:p>
        </w:tc>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2AD6FF" w14:textId="77777777" w:rsidR="008D4AD3" w:rsidRDefault="00000000">
            <w:pPr>
              <w:spacing w:after="30" w:line="250" w:lineRule="auto"/>
            </w:pPr>
            <w:r>
              <w:rPr>
                <w:rFonts w:ascii="Calibri" w:eastAsia="Calibri" w:hAnsi="Calibri" w:cs="Calibri"/>
                <w:sz w:val="18"/>
                <w:szCs w:val="18"/>
              </w:rPr>
              <w:t>Whig/Liberal</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86CD46" w14:textId="77777777" w:rsidR="008D4AD3" w:rsidRDefault="00000000">
            <w:pPr>
              <w:spacing w:after="30" w:line="250" w:lineRule="auto"/>
            </w:pPr>
            <w:r>
              <w:rPr>
                <w:rFonts w:ascii="Calibri" w:eastAsia="Calibri" w:hAnsi="Calibri" w:cs="Calibri"/>
                <w:sz w:val="18"/>
                <w:szCs w:val="18"/>
              </w:rPr>
              <w:t>1855–58, 1859–65</w:t>
            </w:r>
          </w:p>
        </w:tc>
        <w:tc>
          <w:tcPr>
            <w:tcW w:w="372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7DF210" w14:textId="77777777" w:rsidR="008D4AD3" w:rsidRDefault="00000000">
            <w:pPr>
              <w:spacing w:after="30" w:line="250" w:lineRule="auto"/>
            </w:pPr>
            <w:r>
              <w:rPr>
                <w:rFonts w:ascii="Calibri" w:eastAsia="Calibri" w:hAnsi="Calibri" w:cs="Calibri"/>
                <w:sz w:val="18"/>
                <w:szCs w:val="18"/>
              </w:rPr>
              <w:t>Foreign Secretary for 15 years; gunboat diplomacy (T6)</w:t>
            </w:r>
          </w:p>
        </w:tc>
      </w:tr>
      <w:tr w:rsidR="008D4AD3" w14:paraId="6ABBF4A4"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E790BD" w14:textId="77777777" w:rsidR="008D4AD3" w:rsidRDefault="00000000">
            <w:pPr>
              <w:spacing w:after="30" w:line="250" w:lineRule="auto"/>
            </w:pPr>
            <w:r>
              <w:rPr>
                <w:rFonts w:ascii="Calibri" w:eastAsia="Calibri" w:hAnsi="Calibri" w:cs="Calibri"/>
                <w:sz w:val="18"/>
                <w:szCs w:val="18"/>
              </w:rPr>
              <w:t>Benjamin Disraeli</w:t>
            </w:r>
          </w:p>
        </w:tc>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A88065" w14:textId="77777777" w:rsidR="008D4AD3" w:rsidRDefault="00000000">
            <w:pPr>
              <w:spacing w:after="30" w:line="250" w:lineRule="auto"/>
            </w:pPr>
            <w:r>
              <w:rPr>
                <w:rFonts w:ascii="Calibri" w:eastAsia="Calibri" w:hAnsi="Calibri" w:cs="Calibri"/>
                <w:sz w:val="18"/>
                <w:szCs w:val="18"/>
              </w:rPr>
              <w:t>Conservative</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528572" w14:textId="77777777" w:rsidR="008D4AD3" w:rsidRDefault="00000000">
            <w:pPr>
              <w:spacing w:after="30" w:line="250" w:lineRule="auto"/>
            </w:pPr>
            <w:r>
              <w:rPr>
                <w:rFonts w:ascii="Calibri" w:eastAsia="Calibri" w:hAnsi="Calibri" w:cs="Calibri"/>
                <w:sz w:val="18"/>
                <w:szCs w:val="18"/>
              </w:rPr>
              <w:t>1868, 1874–1880</w:t>
            </w:r>
          </w:p>
        </w:tc>
        <w:tc>
          <w:tcPr>
            <w:tcW w:w="372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D64FB0" w14:textId="77777777" w:rsidR="008D4AD3" w:rsidRDefault="00000000">
            <w:pPr>
              <w:spacing w:after="30" w:line="250" w:lineRule="auto"/>
            </w:pPr>
            <w:r>
              <w:rPr>
                <w:rFonts w:ascii="Calibri" w:eastAsia="Calibri" w:hAnsi="Calibri" w:cs="Calibri"/>
                <w:sz w:val="18"/>
                <w:szCs w:val="18"/>
              </w:rPr>
              <w:t>1867 Reform Act; Suez shares; Berlin 1878 (T5, T6)</w:t>
            </w:r>
          </w:p>
        </w:tc>
      </w:tr>
      <w:tr w:rsidR="008D4AD3" w14:paraId="576BBE69"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A53263" w14:textId="77777777" w:rsidR="008D4AD3" w:rsidRDefault="00000000">
            <w:pPr>
              <w:spacing w:after="30" w:line="250" w:lineRule="auto"/>
            </w:pPr>
            <w:r>
              <w:rPr>
                <w:rFonts w:ascii="Calibri" w:eastAsia="Calibri" w:hAnsi="Calibri" w:cs="Calibri"/>
                <w:sz w:val="18"/>
                <w:szCs w:val="18"/>
              </w:rPr>
              <w:t>William Ewart Gladstone</w:t>
            </w:r>
          </w:p>
        </w:tc>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78ACEA4" w14:textId="77777777" w:rsidR="008D4AD3" w:rsidRDefault="00000000">
            <w:pPr>
              <w:spacing w:after="30" w:line="250" w:lineRule="auto"/>
            </w:pPr>
            <w:r>
              <w:rPr>
                <w:rFonts w:ascii="Calibri" w:eastAsia="Calibri" w:hAnsi="Calibri" w:cs="Calibri"/>
                <w:sz w:val="18"/>
                <w:szCs w:val="18"/>
              </w:rPr>
              <w:t>Liberal</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2638C8" w14:textId="77777777" w:rsidR="008D4AD3" w:rsidRDefault="00000000">
            <w:pPr>
              <w:spacing w:after="30" w:line="250" w:lineRule="auto"/>
            </w:pPr>
            <w:r>
              <w:rPr>
                <w:rFonts w:ascii="Calibri" w:eastAsia="Calibri" w:hAnsi="Calibri" w:cs="Calibri"/>
                <w:sz w:val="18"/>
                <w:szCs w:val="18"/>
              </w:rPr>
              <w:t>1868–74, 1880–85, 1886, 1892–94</w:t>
            </w:r>
          </w:p>
        </w:tc>
        <w:tc>
          <w:tcPr>
            <w:tcW w:w="372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C5D03E8" w14:textId="77777777" w:rsidR="008D4AD3" w:rsidRDefault="00000000">
            <w:pPr>
              <w:spacing w:after="30" w:line="250" w:lineRule="auto"/>
            </w:pPr>
            <w:r>
              <w:rPr>
                <w:rFonts w:ascii="Calibri" w:eastAsia="Calibri" w:hAnsi="Calibri" w:cs="Calibri"/>
                <w:sz w:val="18"/>
                <w:szCs w:val="18"/>
              </w:rPr>
              <w:t>Peace, retrenchment, reform; Irish Home Rule (T5, T6)</w:t>
            </w:r>
          </w:p>
        </w:tc>
      </w:tr>
      <w:tr w:rsidR="008D4AD3" w14:paraId="70AFCF1A"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74A7E5" w14:textId="77777777" w:rsidR="008D4AD3" w:rsidRDefault="00000000">
            <w:pPr>
              <w:spacing w:after="30" w:line="250" w:lineRule="auto"/>
            </w:pPr>
            <w:r>
              <w:rPr>
                <w:rFonts w:ascii="Calibri" w:eastAsia="Calibri" w:hAnsi="Calibri" w:cs="Calibri"/>
                <w:sz w:val="18"/>
                <w:szCs w:val="18"/>
              </w:rPr>
              <w:t>Lord Salisbury</w:t>
            </w:r>
          </w:p>
        </w:tc>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59EFA8" w14:textId="77777777" w:rsidR="008D4AD3" w:rsidRDefault="00000000">
            <w:pPr>
              <w:spacing w:after="30" w:line="250" w:lineRule="auto"/>
            </w:pPr>
            <w:r>
              <w:rPr>
                <w:rFonts w:ascii="Calibri" w:eastAsia="Calibri" w:hAnsi="Calibri" w:cs="Calibri"/>
                <w:sz w:val="18"/>
                <w:szCs w:val="18"/>
              </w:rPr>
              <w:t>Conservative</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4BD65A" w14:textId="77777777" w:rsidR="008D4AD3" w:rsidRDefault="00000000">
            <w:pPr>
              <w:spacing w:after="30" w:line="250" w:lineRule="auto"/>
            </w:pPr>
            <w:r>
              <w:rPr>
                <w:rFonts w:ascii="Calibri" w:eastAsia="Calibri" w:hAnsi="Calibri" w:cs="Calibri"/>
                <w:sz w:val="18"/>
                <w:szCs w:val="18"/>
              </w:rPr>
              <w:t>1885–1902 (three terms)</w:t>
            </w:r>
          </w:p>
        </w:tc>
        <w:tc>
          <w:tcPr>
            <w:tcW w:w="372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6AF7C4" w14:textId="77777777" w:rsidR="008D4AD3" w:rsidRDefault="00000000">
            <w:pPr>
              <w:spacing w:after="30" w:line="250" w:lineRule="auto"/>
            </w:pPr>
            <w:r>
              <w:rPr>
                <w:rFonts w:ascii="Calibri" w:eastAsia="Calibri" w:hAnsi="Calibri" w:cs="Calibri"/>
                <w:sz w:val="18"/>
                <w:szCs w:val="18"/>
              </w:rPr>
              <w:t>Splendid Isolation (T6)</w:t>
            </w:r>
          </w:p>
        </w:tc>
      </w:tr>
      <w:tr w:rsidR="008D4AD3" w14:paraId="28506E84"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3A8FB6D" w14:textId="77777777" w:rsidR="008D4AD3" w:rsidRDefault="00000000">
            <w:pPr>
              <w:spacing w:after="30" w:line="250" w:lineRule="auto"/>
            </w:pPr>
            <w:r>
              <w:rPr>
                <w:rFonts w:ascii="Calibri" w:eastAsia="Calibri" w:hAnsi="Calibri" w:cs="Calibri"/>
                <w:sz w:val="18"/>
                <w:szCs w:val="18"/>
              </w:rPr>
              <w:t>H. H. Asquith</w:t>
            </w:r>
          </w:p>
        </w:tc>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C25C7E" w14:textId="77777777" w:rsidR="008D4AD3" w:rsidRDefault="00000000">
            <w:pPr>
              <w:spacing w:after="30" w:line="250" w:lineRule="auto"/>
            </w:pPr>
            <w:r>
              <w:rPr>
                <w:rFonts w:ascii="Calibri" w:eastAsia="Calibri" w:hAnsi="Calibri" w:cs="Calibri"/>
                <w:sz w:val="18"/>
                <w:szCs w:val="18"/>
              </w:rPr>
              <w:t>Liberal</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6303B9" w14:textId="77777777" w:rsidR="008D4AD3" w:rsidRDefault="00000000">
            <w:pPr>
              <w:spacing w:after="30" w:line="250" w:lineRule="auto"/>
            </w:pPr>
            <w:r>
              <w:rPr>
                <w:rFonts w:ascii="Calibri" w:eastAsia="Calibri" w:hAnsi="Calibri" w:cs="Calibri"/>
                <w:sz w:val="18"/>
                <w:szCs w:val="18"/>
              </w:rPr>
              <w:t>1908–1916</w:t>
            </w:r>
          </w:p>
        </w:tc>
        <w:tc>
          <w:tcPr>
            <w:tcW w:w="372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92A1A8" w14:textId="77777777" w:rsidR="008D4AD3" w:rsidRDefault="00000000">
            <w:pPr>
              <w:spacing w:after="30" w:line="250" w:lineRule="auto"/>
            </w:pPr>
            <w:r>
              <w:rPr>
                <w:rFonts w:ascii="Calibri" w:eastAsia="Calibri" w:hAnsi="Calibri" w:cs="Calibri"/>
                <w:sz w:val="18"/>
                <w:szCs w:val="18"/>
              </w:rPr>
              <w:t>Liberal reforms, Parliament Act 1911, war (T7)</w:t>
            </w:r>
          </w:p>
        </w:tc>
      </w:tr>
      <w:tr w:rsidR="008D4AD3" w14:paraId="7777521D"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AC988B" w14:textId="77777777" w:rsidR="008D4AD3" w:rsidRDefault="00000000">
            <w:pPr>
              <w:spacing w:after="30" w:line="250" w:lineRule="auto"/>
            </w:pPr>
            <w:r>
              <w:rPr>
                <w:rFonts w:ascii="Calibri" w:eastAsia="Calibri" w:hAnsi="Calibri" w:cs="Calibri"/>
                <w:sz w:val="18"/>
                <w:szCs w:val="18"/>
              </w:rPr>
              <w:t>David Lloyd George</w:t>
            </w:r>
          </w:p>
        </w:tc>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64D71F" w14:textId="77777777" w:rsidR="008D4AD3" w:rsidRDefault="00000000">
            <w:pPr>
              <w:spacing w:after="30" w:line="250" w:lineRule="auto"/>
            </w:pPr>
            <w:r>
              <w:rPr>
                <w:rFonts w:ascii="Calibri" w:eastAsia="Calibri" w:hAnsi="Calibri" w:cs="Calibri"/>
                <w:sz w:val="18"/>
                <w:szCs w:val="18"/>
              </w:rPr>
              <w:t>Liberal</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F9DBD2A" w14:textId="77777777" w:rsidR="008D4AD3" w:rsidRDefault="00000000">
            <w:pPr>
              <w:spacing w:after="30" w:line="250" w:lineRule="auto"/>
            </w:pPr>
            <w:r>
              <w:rPr>
                <w:rFonts w:ascii="Calibri" w:eastAsia="Calibri" w:hAnsi="Calibri" w:cs="Calibri"/>
                <w:sz w:val="18"/>
                <w:szCs w:val="18"/>
              </w:rPr>
              <w:t>1916–1922</w:t>
            </w:r>
          </w:p>
        </w:tc>
        <w:tc>
          <w:tcPr>
            <w:tcW w:w="372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6EEC97" w14:textId="77777777" w:rsidR="008D4AD3" w:rsidRDefault="00000000">
            <w:pPr>
              <w:spacing w:after="30" w:line="250" w:lineRule="auto"/>
            </w:pPr>
            <w:r>
              <w:rPr>
                <w:rFonts w:ascii="Calibri" w:eastAsia="Calibri" w:hAnsi="Calibri" w:cs="Calibri"/>
                <w:sz w:val="18"/>
                <w:szCs w:val="18"/>
              </w:rPr>
              <w:t>War leader, Versailles (T7)</w:t>
            </w:r>
          </w:p>
        </w:tc>
      </w:tr>
      <w:tr w:rsidR="008D4AD3" w14:paraId="6413F7A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962D01" w14:textId="77777777" w:rsidR="008D4AD3" w:rsidRDefault="00000000">
            <w:pPr>
              <w:spacing w:after="30" w:line="250" w:lineRule="auto"/>
            </w:pPr>
            <w:r>
              <w:rPr>
                <w:rFonts w:ascii="Calibri" w:eastAsia="Calibri" w:hAnsi="Calibri" w:cs="Calibri"/>
                <w:sz w:val="18"/>
                <w:szCs w:val="18"/>
              </w:rPr>
              <w:t>Neville Chamberlain</w:t>
            </w:r>
          </w:p>
        </w:tc>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494C9E" w14:textId="77777777" w:rsidR="008D4AD3" w:rsidRDefault="00000000">
            <w:pPr>
              <w:spacing w:after="30" w:line="250" w:lineRule="auto"/>
            </w:pPr>
            <w:r>
              <w:rPr>
                <w:rFonts w:ascii="Calibri" w:eastAsia="Calibri" w:hAnsi="Calibri" w:cs="Calibri"/>
                <w:sz w:val="18"/>
                <w:szCs w:val="18"/>
              </w:rPr>
              <w:t>Conservative</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0D0749" w14:textId="77777777" w:rsidR="008D4AD3" w:rsidRDefault="00000000">
            <w:pPr>
              <w:spacing w:after="30" w:line="250" w:lineRule="auto"/>
            </w:pPr>
            <w:r>
              <w:rPr>
                <w:rFonts w:ascii="Calibri" w:eastAsia="Calibri" w:hAnsi="Calibri" w:cs="Calibri"/>
                <w:sz w:val="18"/>
                <w:szCs w:val="18"/>
              </w:rPr>
              <w:t>1937–1940</w:t>
            </w:r>
          </w:p>
        </w:tc>
        <w:tc>
          <w:tcPr>
            <w:tcW w:w="372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DD7D11" w14:textId="77777777" w:rsidR="008D4AD3" w:rsidRDefault="00000000">
            <w:pPr>
              <w:spacing w:after="30" w:line="250" w:lineRule="auto"/>
            </w:pPr>
            <w:r>
              <w:rPr>
                <w:rFonts w:ascii="Calibri" w:eastAsia="Calibri" w:hAnsi="Calibri" w:cs="Calibri"/>
                <w:sz w:val="18"/>
                <w:szCs w:val="18"/>
              </w:rPr>
              <w:t>Appeasement, Munich (T7)</w:t>
            </w:r>
          </w:p>
        </w:tc>
      </w:tr>
      <w:tr w:rsidR="008D4AD3" w14:paraId="17940A5F"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0F981A" w14:textId="77777777" w:rsidR="008D4AD3" w:rsidRDefault="00000000">
            <w:pPr>
              <w:spacing w:after="30" w:line="250" w:lineRule="auto"/>
            </w:pPr>
            <w:r>
              <w:rPr>
                <w:rFonts w:ascii="Calibri" w:eastAsia="Calibri" w:hAnsi="Calibri" w:cs="Calibri"/>
                <w:sz w:val="18"/>
                <w:szCs w:val="18"/>
              </w:rPr>
              <w:t>Winston Churchill</w:t>
            </w:r>
          </w:p>
        </w:tc>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4B1BA1" w14:textId="77777777" w:rsidR="008D4AD3" w:rsidRDefault="00000000">
            <w:pPr>
              <w:spacing w:after="30" w:line="250" w:lineRule="auto"/>
            </w:pPr>
            <w:r>
              <w:rPr>
                <w:rFonts w:ascii="Calibri" w:eastAsia="Calibri" w:hAnsi="Calibri" w:cs="Calibri"/>
                <w:sz w:val="18"/>
                <w:szCs w:val="18"/>
              </w:rPr>
              <w:t>Conservative</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6F9E77" w14:textId="77777777" w:rsidR="008D4AD3" w:rsidRDefault="00000000">
            <w:pPr>
              <w:spacing w:after="30" w:line="250" w:lineRule="auto"/>
            </w:pPr>
            <w:r>
              <w:rPr>
                <w:rFonts w:ascii="Calibri" w:eastAsia="Calibri" w:hAnsi="Calibri" w:cs="Calibri"/>
                <w:sz w:val="18"/>
                <w:szCs w:val="18"/>
              </w:rPr>
              <w:t>1940–45, 1951–55</w:t>
            </w:r>
          </w:p>
        </w:tc>
        <w:tc>
          <w:tcPr>
            <w:tcW w:w="372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1F372A" w14:textId="77777777" w:rsidR="008D4AD3" w:rsidRDefault="00000000">
            <w:pPr>
              <w:spacing w:after="30" w:line="250" w:lineRule="auto"/>
            </w:pPr>
            <w:r>
              <w:rPr>
                <w:rFonts w:ascii="Calibri" w:eastAsia="Calibri" w:hAnsi="Calibri" w:cs="Calibri"/>
                <w:sz w:val="18"/>
                <w:szCs w:val="18"/>
              </w:rPr>
              <w:t>War leader (T8)</w:t>
            </w:r>
          </w:p>
        </w:tc>
      </w:tr>
      <w:tr w:rsidR="008D4AD3" w14:paraId="1F363D49"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5E9643" w14:textId="77777777" w:rsidR="008D4AD3" w:rsidRDefault="00000000">
            <w:pPr>
              <w:spacing w:after="30" w:line="250" w:lineRule="auto"/>
            </w:pPr>
            <w:r>
              <w:rPr>
                <w:rFonts w:ascii="Calibri" w:eastAsia="Calibri" w:hAnsi="Calibri" w:cs="Calibri"/>
                <w:sz w:val="18"/>
                <w:szCs w:val="18"/>
              </w:rPr>
              <w:t>Clement Attlee</w:t>
            </w:r>
          </w:p>
        </w:tc>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B74136" w14:textId="77777777" w:rsidR="008D4AD3" w:rsidRDefault="00000000">
            <w:pPr>
              <w:spacing w:after="30" w:line="250" w:lineRule="auto"/>
            </w:pPr>
            <w:r>
              <w:rPr>
                <w:rFonts w:ascii="Calibri" w:eastAsia="Calibri" w:hAnsi="Calibri" w:cs="Calibri"/>
                <w:sz w:val="18"/>
                <w:szCs w:val="18"/>
              </w:rPr>
              <w:t>Labour</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4D8949" w14:textId="77777777" w:rsidR="008D4AD3" w:rsidRDefault="00000000">
            <w:pPr>
              <w:spacing w:after="30" w:line="250" w:lineRule="auto"/>
            </w:pPr>
            <w:r>
              <w:rPr>
                <w:rFonts w:ascii="Calibri" w:eastAsia="Calibri" w:hAnsi="Calibri" w:cs="Calibri"/>
                <w:sz w:val="18"/>
                <w:szCs w:val="18"/>
              </w:rPr>
              <w:t>1945–1951</w:t>
            </w:r>
          </w:p>
        </w:tc>
        <w:tc>
          <w:tcPr>
            <w:tcW w:w="372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989919" w14:textId="77777777" w:rsidR="008D4AD3" w:rsidRDefault="00000000">
            <w:pPr>
              <w:spacing w:after="30" w:line="250" w:lineRule="auto"/>
            </w:pPr>
            <w:r>
              <w:rPr>
                <w:rFonts w:ascii="Calibri" w:eastAsia="Calibri" w:hAnsi="Calibri" w:cs="Calibri"/>
                <w:sz w:val="18"/>
                <w:szCs w:val="18"/>
              </w:rPr>
              <w:t>Welfare state, NHS, Indian independence (T8)</w:t>
            </w:r>
          </w:p>
        </w:tc>
      </w:tr>
      <w:tr w:rsidR="008D4AD3" w14:paraId="28895C5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D9CDE4" w14:textId="77777777" w:rsidR="008D4AD3" w:rsidRDefault="00000000">
            <w:pPr>
              <w:spacing w:after="30" w:line="250" w:lineRule="auto"/>
            </w:pPr>
            <w:r>
              <w:rPr>
                <w:rFonts w:ascii="Calibri" w:eastAsia="Calibri" w:hAnsi="Calibri" w:cs="Calibri"/>
                <w:sz w:val="18"/>
                <w:szCs w:val="18"/>
              </w:rPr>
              <w:t>Anthony Eden</w:t>
            </w:r>
          </w:p>
        </w:tc>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BCA2C3" w14:textId="77777777" w:rsidR="008D4AD3" w:rsidRDefault="00000000">
            <w:pPr>
              <w:spacing w:after="30" w:line="250" w:lineRule="auto"/>
            </w:pPr>
            <w:r>
              <w:rPr>
                <w:rFonts w:ascii="Calibri" w:eastAsia="Calibri" w:hAnsi="Calibri" w:cs="Calibri"/>
                <w:sz w:val="18"/>
                <w:szCs w:val="18"/>
              </w:rPr>
              <w:t>Conservative</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BCBAC7" w14:textId="77777777" w:rsidR="008D4AD3" w:rsidRDefault="00000000">
            <w:pPr>
              <w:spacing w:after="30" w:line="250" w:lineRule="auto"/>
            </w:pPr>
            <w:r>
              <w:rPr>
                <w:rFonts w:ascii="Calibri" w:eastAsia="Calibri" w:hAnsi="Calibri" w:cs="Calibri"/>
                <w:sz w:val="18"/>
                <w:szCs w:val="18"/>
              </w:rPr>
              <w:t>1955–1957</w:t>
            </w:r>
          </w:p>
        </w:tc>
        <w:tc>
          <w:tcPr>
            <w:tcW w:w="372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563704" w14:textId="77777777" w:rsidR="008D4AD3" w:rsidRDefault="00000000">
            <w:pPr>
              <w:spacing w:after="30" w:line="250" w:lineRule="auto"/>
            </w:pPr>
            <w:r>
              <w:rPr>
                <w:rFonts w:ascii="Calibri" w:eastAsia="Calibri" w:hAnsi="Calibri" w:cs="Calibri"/>
                <w:sz w:val="18"/>
                <w:szCs w:val="18"/>
              </w:rPr>
              <w:t>Suez (T8)</w:t>
            </w:r>
          </w:p>
        </w:tc>
      </w:tr>
      <w:tr w:rsidR="008D4AD3" w14:paraId="73B16AE4"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A723F5" w14:textId="77777777" w:rsidR="008D4AD3" w:rsidRDefault="00000000">
            <w:pPr>
              <w:spacing w:after="30" w:line="250" w:lineRule="auto"/>
            </w:pPr>
            <w:r>
              <w:rPr>
                <w:rFonts w:ascii="Calibri" w:eastAsia="Calibri" w:hAnsi="Calibri" w:cs="Calibri"/>
                <w:sz w:val="18"/>
                <w:szCs w:val="18"/>
              </w:rPr>
              <w:t>Harold Macmillan</w:t>
            </w:r>
          </w:p>
        </w:tc>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1B3EFF" w14:textId="77777777" w:rsidR="008D4AD3" w:rsidRDefault="00000000">
            <w:pPr>
              <w:spacing w:after="30" w:line="250" w:lineRule="auto"/>
            </w:pPr>
            <w:r>
              <w:rPr>
                <w:rFonts w:ascii="Calibri" w:eastAsia="Calibri" w:hAnsi="Calibri" w:cs="Calibri"/>
                <w:sz w:val="18"/>
                <w:szCs w:val="18"/>
              </w:rPr>
              <w:t>Conservative</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4CCA66" w14:textId="77777777" w:rsidR="008D4AD3" w:rsidRDefault="00000000">
            <w:pPr>
              <w:spacing w:after="30" w:line="250" w:lineRule="auto"/>
            </w:pPr>
            <w:r>
              <w:rPr>
                <w:rFonts w:ascii="Calibri" w:eastAsia="Calibri" w:hAnsi="Calibri" w:cs="Calibri"/>
                <w:sz w:val="18"/>
                <w:szCs w:val="18"/>
              </w:rPr>
              <w:t>1957–1963</w:t>
            </w:r>
          </w:p>
        </w:tc>
        <w:tc>
          <w:tcPr>
            <w:tcW w:w="372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FD9E5F" w14:textId="77777777" w:rsidR="008D4AD3" w:rsidRDefault="00000000">
            <w:pPr>
              <w:spacing w:after="30" w:line="250" w:lineRule="auto"/>
            </w:pPr>
            <w:r>
              <w:rPr>
                <w:rFonts w:ascii="Calibri" w:eastAsia="Calibri" w:hAnsi="Calibri" w:cs="Calibri"/>
                <w:sz w:val="18"/>
                <w:szCs w:val="18"/>
              </w:rPr>
              <w:t>"Wind of change"; first EEC application (T8)</w:t>
            </w:r>
          </w:p>
        </w:tc>
      </w:tr>
      <w:tr w:rsidR="008D4AD3" w14:paraId="3BAA013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5E987F" w14:textId="77777777" w:rsidR="008D4AD3" w:rsidRDefault="00000000">
            <w:pPr>
              <w:spacing w:after="30" w:line="250" w:lineRule="auto"/>
            </w:pPr>
            <w:r>
              <w:rPr>
                <w:rFonts w:ascii="Calibri" w:eastAsia="Calibri" w:hAnsi="Calibri" w:cs="Calibri"/>
                <w:sz w:val="18"/>
                <w:szCs w:val="18"/>
              </w:rPr>
              <w:t>Harold Wilson</w:t>
            </w:r>
          </w:p>
        </w:tc>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0D4116" w14:textId="77777777" w:rsidR="008D4AD3" w:rsidRDefault="00000000">
            <w:pPr>
              <w:spacing w:after="30" w:line="250" w:lineRule="auto"/>
            </w:pPr>
            <w:r>
              <w:rPr>
                <w:rFonts w:ascii="Calibri" w:eastAsia="Calibri" w:hAnsi="Calibri" w:cs="Calibri"/>
                <w:sz w:val="18"/>
                <w:szCs w:val="18"/>
              </w:rPr>
              <w:t>Labour</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86DA0E" w14:textId="77777777" w:rsidR="008D4AD3" w:rsidRDefault="00000000">
            <w:pPr>
              <w:spacing w:after="30" w:line="250" w:lineRule="auto"/>
            </w:pPr>
            <w:r>
              <w:rPr>
                <w:rFonts w:ascii="Calibri" w:eastAsia="Calibri" w:hAnsi="Calibri" w:cs="Calibri"/>
                <w:sz w:val="18"/>
                <w:szCs w:val="18"/>
              </w:rPr>
              <w:t>1964–70, 1974–76</w:t>
            </w:r>
          </w:p>
        </w:tc>
        <w:tc>
          <w:tcPr>
            <w:tcW w:w="372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684EF7" w14:textId="77777777" w:rsidR="008D4AD3" w:rsidRDefault="00000000">
            <w:pPr>
              <w:spacing w:after="30" w:line="250" w:lineRule="auto"/>
            </w:pPr>
            <w:r>
              <w:rPr>
                <w:rFonts w:ascii="Calibri" w:eastAsia="Calibri" w:hAnsi="Calibri" w:cs="Calibri"/>
                <w:sz w:val="18"/>
                <w:szCs w:val="18"/>
              </w:rPr>
              <w:t>1975 EEC referendum (T8)</w:t>
            </w:r>
          </w:p>
        </w:tc>
      </w:tr>
      <w:tr w:rsidR="008D4AD3" w14:paraId="2A994A0B"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FD909F" w14:textId="77777777" w:rsidR="008D4AD3" w:rsidRDefault="00000000">
            <w:pPr>
              <w:spacing w:after="30" w:line="250" w:lineRule="auto"/>
            </w:pPr>
            <w:r>
              <w:rPr>
                <w:rFonts w:ascii="Calibri" w:eastAsia="Calibri" w:hAnsi="Calibri" w:cs="Calibri"/>
                <w:sz w:val="18"/>
                <w:szCs w:val="18"/>
              </w:rPr>
              <w:t>Edward Heath</w:t>
            </w:r>
          </w:p>
        </w:tc>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A1DDFB" w14:textId="77777777" w:rsidR="008D4AD3" w:rsidRDefault="00000000">
            <w:pPr>
              <w:spacing w:after="30" w:line="250" w:lineRule="auto"/>
            </w:pPr>
            <w:r>
              <w:rPr>
                <w:rFonts w:ascii="Calibri" w:eastAsia="Calibri" w:hAnsi="Calibri" w:cs="Calibri"/>
                <w:sz w:val="18"/>
                <w:szCs w:val="18"/>
              </w:rPr>
              <w:t>Conservative</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CDC532" w14:textId="77777777" w:rsidR="008D4AD3" w:rsidRDefault="00000000">
            <w:pPr>
              <w:spacing w:after="30" w:line="250" w:lineRule="auto"/>
            </w:pPr>
            <w:r>
              <w:rPr>
                <w:rFonts w:ascii="Calibri" w:eastAsia="Calibri" w:hAnsi="Calibri" w:cs="Calibri"/>
                <w:sz w:val="18"/>
                <w:szCs w:val="18"/>
              </w:rPr>
              <w:t>1970–1974</w:t>
            </w:r>
          </w:p>
        </w:tc>
        <w:tc>
          <w:tcPr>
            <w:tcW w:w="372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12CEED" w14:textId="77777777" w:rsidR="008D4AD3" w:rsidRDefault="00000000">
            <w:pPr>
              <w:spacing w:after="30" w:line="250" w:lineRule="auto"/>
            </w:pPr>
            <w:r>
              <w:rPr>
                <w:rFonts w:ascii="Calibri" w:eastAsia="Calibri" w:hAnsi="Calibri" w:cs="Calibri"/>
                <w:sz w:val="18"/>
                <w:szCs w:val="18"/>
              </w:rPr>
              <w:t>Took Britain into the EEC, 1973 (T8)</w:t>
            </w:r>
          </w:p>
        </w:tc>
      </w:tr>
      <w:tr w:rsidR="008D4AD3" w14:paraId="7A4C6397"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BA49B5" w14:textId="77777777" w:rsidR="008D4AD3" w:rsidRDefault="00000000">
            <w:pPr>
              <w:spacing w:after="30" w:line="250" w:lineRule="auto"/>
            </w:pPr>
            <w:r>
              <w:rPr>
                <w:rFonts w:ascii="Calibri" w:eastAsia="Calibri" w:hAnsi="Calibri" w:cs="Calibri"/>
                <w:sz w:val="18"/>
                <w:szCs w:val="18"/>
              </w:rPr>
              <w:t>James Callaghan</w:t>
            </w:r>
          </w:p>
        </w:tc>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AA8A0E" w14:textId="77777777" w:rsidR="008D4AD3" w:rsidRDefault="00000000">
            <w:pPr>
              <w:spacing w:after="30" w:line="250" w:lineRule="auto"/>
            </w:pPr>
            <w:r>
              <w:rPr>
                <w:rFonts w:ascii="Calibri" w:eastAsia="Calibri" w:hAnsi="Calibri" w:cs="Calibri"/>
                <w:sz w:val="18"/>
                <w:szCs w:val="18"/>
              </w:rPr>
              <w:t>Labour</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7F2B1B" w14:textId="77777777" w:rsidR="008D4AD3" w:rsidRDefault="00000000">
            <w:pPr>
              <w:spacing w:after="30" w:line="250" w:lineRule="auto"/>
            </w:pPr>
            <w:r>
              <w:rPr>
                <w:rFonts w:ascii="Calibri" w:eastAsia="Calibri" w:hAnsi="Calibri" w:cs="Calibri"/>
                <w:sz w:val="18"/>
                <w:szCs w:val="18"/>
              </w:rPr>
              <w:t>1976–1979</w:t>
            </w:r>
          </w:p>
        </w:tc>
        <w:tc>
          <w:tcPr>
            <w:tcW w:w="372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A5737E" w14:textId="77777777" w:rsidR="008D4AD3" w:rsidRDefault="00000000">
            <w:pPr>
              <w:spacing w:after="30" w:line="250" w:lineRule="auto"/>
            </w:pPr>
            <w:r>
              <w:rPr>
                <w:rFonts w:ascii="Calibri" w:eastAsia="Calibri" w:hAnsi="Calibri" w:cs="Calibri"/>
                <w:sz w:val="18"/>
                <w:szCs w:val="18"/>
              </w:rPr>
              <w:t>IMF loan; Winter of Discontent (T8)</w:t>
            </w:r>
          </w:p>
        </w:tc>
      </w:tr>
      <w:tr w:rsidR="008D4AD3" w14:paraId="5471F916"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95883F" w14:textId="77777777" w:rsidR="008D4AD3" w:rsidRDefault="00000000">
            <w:pPr>
              <w:spacing w:after="30" w:line="250" w:lineRule="auto"/>
            </w:pPr>
            <w:r>
              <w:rPr>
                <w:rFonts w:ascii="Calibri" w:eastAsia="Calibri" w:hAnsi="Calibri" w:cs="Calibri"/>
                <w:sz w:val="18"/>
                <w:szCs w:val="18"/>
              </w:rPr>
              <w:t>Margaret Thatcher</w:t>
            </w:r>
          </w:p>
        </w:tc>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98C46A" w14:textId="77777777" w:rsidR="008D4AD3" w:rsidRDefault="00000000">
            <w:pPr>
              <w:spacing w:after="30" w:line="250" w:lineRule="auto"/>
            </w:pPr>
            <w:r>
              <w:rPr>
                <w:rFonts w:ascii="Calibri" w:eastAsia="Calibri" w:hAnsi="Calibri" w:cs="Calibri"/>
                <w:sz w:val="18"/>
                <w:szCs w:val="18"/>
              </w:rPr>
              <w:t>Conservative</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B3BCB9" w14:textId="77777777" w:rsidR="008D4AD3" w:rsidRDefault="00000000">
            <w:pPr>
              <w:spacing w:after="30" w:line="250" w:lineRule="auto"/>
            </w:pPr>
            <w:r>
              <w:rPr>
                <w:rFonts w:ascii="Calibri" w:eastAsia="Calibri" w:hAnsi="Calibri" w:cs="Calibri"/>
                <w:sz w:val="18"/>
                <w:szCs w:val="18"/>
              </w:rPr>
              <w:t>1979–1990</w:t>
            </w:r>
          </w:p>
        </w:tc>
        <w:tc>
          <w:tcPr>
            <w:tcW w:w="372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5BD11C" w14:textId="77777777" w:rsidR="008D4AD3" w:rsidRDefault="00000000">
            <w:pPr>
              <w:spacing w:after="30" w:line="250" w:lineRule="auto"/>
            </w:pPr>
            <w:r>
              <w:rPr>
                <w:rFonts w:ascii="Calibri" w:eastAsia="Calibri" w:hAnsi="Calibri" w:cs="Calibri"/>
                <w:sz w:val="18"/>
                <w:szCs w:val="18"/>
              </w:rPr>
              <w:t>Thatcherism, Falklands (T9)</w:t>
            </w:r>
          </w:p>
        </w:tc>
      </w:tr>
      <w:tr w:rsidR="008D4AD3" w14:paraId="092DF3B1"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6D99A2" w14:textId="77777777" w:rsidR="008D4AD3" w:rsidRDefault="00000000">
            <w:pPr>
              <w:spacing w:after="30" w:line="250" w:lineRule="auto"/>
            </w:pPr>
            <w:r>
              <w:rPr>
                <w:rFonts w:ascii="Calibri" w:eastAsia="Calibri" w:hAnsi="Calibri" w:cs="Calibri"/>
                <w:sz w:val="18"/>
                <w:szCs w:val="18"/>
              </w:rPr>
              <w:t>John Major</w:t>
            </w:r>
          </w:p>
        </w:tc>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ABB120" w14:textId="77777777" w:rsidR="008D4AD3" w:rsidRDefault="00000000">
            <w:pPr>
              <w:spacing w:after="30" w:line="250" w:lineRule="auto"/>
            </w:pPr>
            <w:r>
              <w:rPr>
                <w:rFonts w:ascii="Calibri" w:eastAsia="Calibri" w:hAnsi="Calibri" w:cs="Calibri"/>
                <w:sz w:val="18"/>
                <w:szCs w:val="18"/>
              </w:rPr>
              <w:t>Conservative</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B6C0DC" w14:textId="77777777" w:rsidR="008D4AD3" w:rsidRDefault="00000000">
            <w:pPr>
              <w:spacing w:after="30" w:line="250" w:lineRule="auto"/>
            </w:pPr>
            <w:r>
              <w:rPr>
                <w:rFonts w:ascii="Calibri" w:eastAsia="Calibri" w:hAnsi="Calibri" w:cs="Calibri"/>
                <w:sz w:val="18"/>
                <w:szCs w:val="18"/>
              </w:rPr>
              <w:t>1990–1997</w:t>
            </w:r>
          </w:p>
        </w:tc>
        <w:tc>
          <w:tcPr>
            <w:tcW w:w="372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11A684" w14:textId="77777777" w:rsidR="008D4AD3" w:rsidRDefault="00000000">
            <w:pPr>
              <w:spacing w:after="30" w:line="250" w:lineRule="auto"/>
            </w:pPr>
            <w:r>
              <w:rPr>
                <w:rFonts w:ascii="Calibri" w:eastAsia="Calibri" w:hAnsi="Calibri" w:cs="Calibri"/>
                <w:sz w:val="18"/>
                <w:szCs w:val="18"/>
              </w:rPr>
              <w:t>Maastricht, 1992 win, 1997 defeat (T9)</w:t>
            </w:r>
          </w:p>
        </w:tc>
      </w:tr>
      <w:tr w:rsidR="008D4AD3" w14:paraId="54BB9F12"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EA89B1" w14:textId="77777777" w:rsidR="008D4AD3" w:rsidRDefault="00000000">
            <w:pPr>
              <w:spacing w:after="30" w:line="250" w:lineRule="auto"/>
            </w:pPr>
            <w:r>
              <w:rPr>
                <w:rFonts w:ascii="Calibri" w:eastAsia="Calibri" w:hAnsi="Calibri" w:cs="Calibri"/>
                <w:sz w:val="18"/>
                <w:szCs w:val="18"/>
              </w:rPr>
              <w:t>Tony Blair</w:t>
            </w:r>
          </w:p>
        </w:tc>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B13493" w14:textId="77777777" w:rsidR="008D4AD3" w:rsidRDefault="00000000">
            <w:pPr>
              <w:spacing w:after="30" w:line="250" w:lineRule="auto"/>
            </w:pPr>
            <w:r>
              <w:rPr>
                <w:rFonts w:ascii="Calibri" w:eastAsia="Calibri" w:hAnsi="Calibri" w:cs="Calibri"/>
                <w:sz w:val="18"/>
                <w:szCs w:val="18"/>
              </w:rPr>
              <w:t>Labour</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3ACD1C" w14:textId="77777777" w:rsidR="008D4AD3" w:rsidRDefault="00000000">
            <w:pPr>
              <w:spacing w:after="30" w:line="250" w:lineRule="auto"/>
            </w:pPr>
            <w:r>
              <w:rPr>
                <w:rFonts w:ascii="Calibri" w:eastAsia="Calibri" w:hAnsi="Calibri" w:cs="Calibri"/>
                <w:sz w:val="18"/>
                <w:szCs w:val="18"/>
              </w:rPr>
              <w:t>1997–2007</w:t>
            </w:r>
          </w:p>
        </w:tc>
        <w:tc>
          <w:tcPr>
            <w:tcW w:w="372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9DB7F9D" w14:textId="77777777" w:rsidR="008D4AD3" w:rsidRDefault="00000000">
            <w:pPr>
              <w:spacing w:after="30" w:line="250" w:lineRule="auto"/>
            </w:pPr>
            <w:r>
              <w:rPr>
                <w:rFonts w:ascii="Calibri" w:eastAsia="Calibri" w:hAnsi="Calibri" w:cs="Calibri"/>
                <w:sz w:val="18"/>
                <w:szCs w:val="18"/>
              </w:rPr>
              <w:t>New Labour, Iraq (T10)</w:t>
            </w:r>
          </w:p>
        </w:tc>
      </w:tr>
      <w:tr w:rsidR="008D4AD3" w14:paraId="2F114A4A"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D26B1A" w14:textId="77777777" w:rsidR="008D4AD3" w:rsidRDefault="00000000">
            <w:pPr>
              <w:spacing w:after="30" w:line="250" w:lineRule="auto"/>
            </w:pPr>
            <w:r>
              <w:rPr>
                <w:rFonts w:ascii="Calibri" w:eastAsia="Calibri" w:hAnsi="Calibri" w:cs="Calibri"/>
                <w:sz w:val="18"/>
                <w:szCs w:val="18"/>
              </w:rPr>
              <w:t>Gordon Brown</w:t>
            </w:r>
          </w:p>
        </w:tc>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F639E0F" w14:textId="77777777" w:rsidR="008D4AD3" w:rsidRDefault="00000000">
            <w:pPr>
              <w:spacing w:after="30" w:line="250" w:lineRule="auto"/>
            </w:pPr>
            <w:r>
              <w:rPr>
                <w:rFonts w:ascii="Calibri" w:eastAsia="Calibri" w:hAnsi="Calibri" w:cs="Calibri"/>
                <w:sz w:val="18"/>
                <w:szCs w:val="18"/>
              </w:rPr>
              <w:t>Labour</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B38894" w14:textId="77777777" w:rsidR="008D4AD3" w:rsidRDefault="00000000">
            <w:pPr>
              <w:spacing w:after="30" w:line="250" w:lineRule="auto"/>
            </w:pPr>
            <w:r>
              <w:rPr>
                <w:rFonts w:ascii="Calibri" w:eastAsia="Calibri" w:hAnsi="Calibri" w:cs="Calibri"/>
                <w:sz w:val="18"/>
                <w:szCs w:val="18"/>
              </w:rPr>
              <w:t>2007–2010</w:t>
            </w:r>
          </w:p>
        </w:tc>
        <w:tc>
          <w:tcPr>
            <w:tcW w:w="372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8B7B99" w14:textId="77777777" w:rsidR="008D4AD3" w:rsidRDefault="00000000">
            <w:pPr>
              <w:spacing w:after="30" w:line="250" w:lineRule="auto"/>
            </w:pPr>
            <w:r>
              <w:rPr>
                <w:rFonts w:ascii="Calibri" w:eastAsia="Calibri" w:hAnsi="Calibri" w:cs="Calibri"/>
                <w:sz w:val="18"/>
                <w:szCs w:val="18"/>
              </w:rPr>
              <w:t>2008 financial crisis (T10)</w:t>
            </w:r>
          </w:p>
        </w:tc>
      </w:tr>
      <w:tr w:rsidR="008D4AD3" w14:paraId="19A0D70B"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5BCB14" w14:textId="77777777" w:rsidR="008D4AD3" w:rsidRDefault="00000000">
            <w:pPr>
              <w:spacing w:after="30" w:line="250" w:lineRule="auto"/>
            </w:pPr>
            <w:r>
              <w:rPr>
                <w:rFonts w:ascii="Calibri" w:eastAsia="Calibri" w:hAnsi="Calibri" w:cs="Calibri"/>
                <w:sz w:val="18"/>
                <w:szCs w:val="18"/>
              </w:rPr>
              <w:t>David Cameron</w:t>
            </w:r>
          </w:p>
        </w:tc>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8AA211" w14:textId="77777777" w:rsidR="008D4AD3" w:rsidRDefault="00000000">
            <w:pPr>
              <w:spacing w:after="30" w:line="250" w:lineRule="auto"/>
            </w:pPr>
            <w:r>
              <w:rPr>
                <w:rFonts w:ascii="Calibri" w:eastAsia="Calibri" w:hAnsi="Calibri" w:cs="Calibri"/>
                <w:sz w:val="18"/>
                <w:szCs w:val="18"/>
              </w:rPr>
              <w:t>Conservative</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A786447" w14:textId="77777777" w:rsidR="008D4AD3" w:rsidRDefault="00000000">
            <w:pPr>
              <w:spacing w:after="30" w:line="250" w:lineRule="auto"/>
            </w:pPr>
            <w:r>
              <w:rPr>
                <w:rFonts w:ascii="Calibri" w:eastAsia="Calibri" w:hAnsi="Calibri" w:cs="Calibri"/>
                <w:sz w:val="18"/>
                <w:szCs w:val="18"/>
              </w:rPr>
              <w:t>2010–2016</w:t>
            </w:r>
          </w:p>
        </w:tc>
        <w:tc>
          <w:tcPr>
            <w:tcW w:w="372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ABEC9A" w14:textId="77777777" w:rsidR="008D4AD3" w:rsidRDefault="00000000">
            <w:pPr>
              <w:spacing w:after="30" w:line="250" w:lineRule="auto"/>
            </w:pPr>
            <w:r>
              <w:rPr>
                <w:rFonts w:ascii="Calibri" w:eastAsia="Calibri" w:hAnsi="Calibri" w:cs="Calibri"/>
                <w:sz w:val="18"/>
                <w:szCs w:val="18"/>
              </w:rPr>
              <w:t>Coalition, austerity, EU referendum (T10)</w:t>
            </w:r>
          </w:p>
        </w:tc>
      </w:tr>
      <w:tr w:rsidR="008D4AD3" w14:paraId="5B4D72F2"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6687A7" w14:textId="77777777" w:rsidR="008D4AD3" w:rsidRDefault="00000000">
            <w:pPr>
              <w:spacing w:after="30" w:line="250" w:lineRule="auto"/>
            </w:pPr>
            <w:r>
              <w:rPr>
                <w:rFonts w:ascii="Calibri" w:eastAsia="Calibri" w:hAnsi="Calibri" w:cs="Calibri"/>
                <w:sz w:val="18"/>
                <w:szCs w:val="18"/>
              </w:rPr>
              <w:lastRenderedPageBreak/>
              <w:t>Theresa May</w:t>
            </w:r>
          </w:p>
        </w:tc>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6EF685" w14:textId="77777777" w:rsidR="008D4AD3" w:rsidRDefault="00000000">
            <w:pPr>
              <w:spacing w:after="30" w:line="250" w:lineRule="auto"/>
            </w:pPr>
            <w:r>
              <w:rPr>
                <w:rFonts w:ascii="Calibri" w:eastAsia="Calibri" w:hAnsi="Calibri" w:cs="Calibri"/>
                <w:sz w:val="18"/>
                <w:szCs w:val="18"/>
              </w:rPr>
              <w:t>Conservative</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F438E3" w14:textId="77777777" w:rsidR="008D4AD3" w:rsidRDefault="00000000">
            <w:pPr>
              <w:spacing w:after="30" w:line="250" w:lineRule="auto"/>
            </w:pPr>
            <w:r>
              <w:rPr>
                <w:rFonts w:ascii="Calibri" w:eastAsia="Calibri" w:hAnsi="Calibri" w:cs="Calibri"/>
                <w:sz w:val="18"/>
                <w:szCs w:val="18"/>
              </w:rPr>
              <w:t>2016–2019</w:t>
            </w:r>
          </w:p>
        </w:tc>
        <w:tc>
          <w:tcPr>
            <w:tcW w:w="372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373DDF" w14:textId="77777777" w:rsidR="008D4AD3" w:rsidRDefault="00000000">
            <w:pPr>
              <w:spacing w:after="30" w:line="250" w:lineRule="auto"/>
            </w:pPr>
            <w:r>
              <w:rPr>
                <w:rFonts w:ascii="Calibri" w:eastAsia="Calibri" w:hAnsi="Calibri" w:cs="Calibri"/>
                <w:sz w:val="18"/>
                <w:szCs w:val="18"/>
              </w:rPr>
              <w:t>Brexit negotiations (T10)</w:t>
            </w:r>
          </w:p>
        </w:tc>
      </w:tr>
      <w:tr w:rsidR="008D4AD3" w14:paraId="000C857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3F8D13" w14:textId="77777777" w:rsidR="008D4AD3" w:rsidRDefault="00000000">
            <w:pPr>
              <w:spacing w:after="30" w:line="250" w:lineRule="auto"/>
            </w:pPr>
            <w:r>
              <w:rPr>
                <w:rFonts w:ascii="Calibri" w:eastAsia="Calibri" w:hAnsi="Calibri" w:cs="Calibri"/>
                <w:sz w:val="18"/>
                <w:szCs w:val="18"/>
              </w:rPr>
              <w:t>Boris Johnson</w:t>
            </w:r>
          </w:p>
        </w:tc>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13DF9B" w14:textId="77777777" w:rsidR="008D4AD3" w:rsidRDefault="00000000">
            <w:pPr>
              <w:spacing w:after="30" w:line="250" w:lineRule="auto"/>
            </w:pPr>
            <w:r>
              <w:rPr>
                <w:rFonts w:ascii="Calibri" w:eastAsia="Calibri" w:hAnsi="Calibri" w:cs="Calibri"/>
                <w:sz w:val="18"/>
                <w:szCs w:val="18"/>
              </w:rPr>
              <w:t>Conservative</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75FEA5" w14:textId="77777777" w:rsidR="008D4AD3" w:rsidRDefault="00000000">
            <w:pPr>
              <w:spacing w:after="30" w:line="250" w:lineRule="auto"/>
            </w:pPr>
            <w:r>
              <w:rPr>
                <w:rFonts w:ascii="Calibri" w:eastAsia="Calibri" w:hAnsi="Calibri" w:cs="Calibri"/>
                <w:sz w:val="18"/>
                <w:szCs w:val="18"/>
              </w:rPr>
              <w:t>2019–2022</w:t>
            </w:r>
          </w:p>
        </w:tc>
        <w:tc>
          <w:tcPr>
            <w:tcW w:w="372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B6E8C5" w14:textId="77777777" w:rsidR="008D4AD3" w:rsidRDefault="00000000">
            <w:pPr>
              <w:spacing w:after="30" w:line="250" w:lineRule="auto"/>
            </w:pPr>
            <w:r>
              <w:rPr>
                <w:rFonts w:ascii="Calibri" w:eastAsia="Calibri" w:hAnsi="Calibri" w:cs="Calibri"/>
                <w:sz w:val="18"/>
                <w:szCs w:val="18"/>
              </w:rPr>
              <w:t>"Get Brexit done"; COVID-19 (T10)</w:t>
            </w:r>
          </w:p>
        </w:tc>
      </w:tr>
      <w:tr w:rsidR="008D4AD3" w14:paraId="2DCE33C5"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68ED09" w14:textId="77777777" w:rsidR="008D4AD3" w:rsidRDefault="00000000">
            <w:pPr>
              <w:spacing w:after="30" w:line="250" w:lineRule="auto"/>
            </w:pPr>
            <w:r>
              <w:rPr>
                <w:rFonts w:ascii="Calibri" w:eastAsia="Calibri" w:hAnsi="Calibri" w:cs="Calibri"/>
                <w:sz w:val="18"/>
                <w:szCs w:val="18"/>
              </w:rPr>
              <w:t>Liz Truss</w:t>
            </w:r>
          </w:p>
        </w:tc>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5A6511" w14:textId="77777777" w:rsidR="008D4AD3" w:rsidRDefault="00000000">
            <w:pPr>
              <w:spacing w:after="30" w:line="250" w:lineRule="auto"/>
            </w:pPr>
            <w:r>
              <w:rPr>
                <w:rFonts w:ascii="Calibri" w:eastAsia="Calibri" w:hAnsi="Calibri" w:cs="Calibri"/>
                <w:sz w:val="18"/>
                <w:szCs w:val="18"/>
              </w:rPr>
              <w:t>Conservative</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E3E26A" w14:textId="77777777" w:rsidR="008D4AD3" w:rsidRDefault="00000000">
            <w:pPr>
              <w:spacing w:after="30" w:line="250" w:lineRule="auto"/>
            </w:pPr>
            <w:r>
              <w:rPr>
                <w:rFonts w:ascii="Calibri" w:eastAsia="Calibri" w:hAnsi="Calibri" w:cs="Calibri"/>
                <w:sz w:val="18"/>
                <w:szCs w:val="18"/>
              </w:rPr>
              <w:t>Sept–Oct 2022</w:t>
            </w:r>
          </w:p>
        </w:tc>
        <w:tc>
          <w:tcPr>
            <w:tcW w:w="372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71E0E9" w14:textId="77777777" w:rsidR="008D4AD3" w:rsidRDefault="00000000">
            <w:pPr>
              <w:spacing w:after="30" w:line="250" w:lineRule="auto"/>
            </w:pPr>
            <w:r>
              <w:rPr>
                <w:rFonts w:ascii="Calibri" w:eastAsia="Calibri" w:hAnsi="Calibri" w:cs="Calibri"/>
                <w:sz w:val="18"/>
                <w:szCs w:val="18"/>
              </w:rPr>
              <w:t>Mini-budget crisis; shortest-serving PM (T10)</w:t>
            </w:r>
          </w:p>
        </w:tc>
      </w:tr>
      <w:tr w:rsidR="008D4AD3" w14:paraId="21C433B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A4E056" w14:textId="77777777" w:rsidR="008D4AD3" w:rsidRDefault="00000000">
            <w:pPr>
              <w:spacing w:after="30" w:line="250" w:lineRule="auto"/>
            </w:pPr>
            <w:r>
              <w:rPr>
                <w:rFonts w:ascii="Calibri" w:eastAsia="Calibri" w:hAnsi="Calibri" w:cs="Calibri"/>
                <w:sz w:val="18"/>
                <w:szCs w:val="18"/>
              </w:rPr>
              <w:t>Rishi Sunak</w:t>
            </w:r>
          </w:p>
        </w:tc>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3F1FEF" w14:textId="77777777" w:rsidR="008D4AD3" w:rsidRDefault="00000000">
            <w:pPr>
              <w:spacing w:after="30" w:line="250" w:lineRule="auto"/>
            </w:pPr>
            <w:r>
              <w:rPr>
                <w:rFonts w:ascii="Calibri" w:eastAsia="Calibri" w:hAnsi="Calibri" w:cs="Calibri"/>
                <w:sz w:val="18"/>
                <w:szCs w:val="18"/>
              </w:rPr>
              <w:t>Conservative</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AB8BB63" w14:textId="77777777" w:rsidR="008D4AD3" w:rsidRDefault="00000000">
            <w:pPr>
              <w:spacing w:after="30" w:line="250" w:lineRule="auto"/>
            </w:pPr>
            <w:r>
              <w:rPr>
                <w:rFonts w:ascii="Calibri" w:eastAsia="Calibri" w:hAnsi="Calibri" w:cs="Calibri"/>
                <w:sz w:val="18"/>
                <w:szCs w:val="18"/>
              </w:rPr>
              <w:t>2022–2024</w:t>
            </w:r>
          </w:p>
        </w:tc>
        <w:tc>
          <w:tcPr>
            <w:tcW w:w="372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BF99B36" w14:textId="77777777" w:rsidR="008D4AD3" w:rsidRDefault="00000000">
            <w:pPr>
              <w:spacing w:after="30" w:line="250" w:lineRule="auto"/>
            </w:pPr>
            <w:r>
              <w:rPr>
                <w:rFonts w:ascii="Calibri" w:eastAsia="Calibri" w:hAnsi="Calibri" w:cs="Calibri"/>
                <w:sz w:val="18"/>
                <w:szCs w:val="18"/>
              </w:rPr>
              <w:t>First British Asian PM; lost 2024 election (T10)</w:t>
            </w:r>
          </w:p>
        </w:tc>
      </w:tr>
      <w:tr w:rsidR="008D4AD3" w14:paraId="1E45891F"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F00F028" w14:textId="77777777" w:rsidR="008D4AD3" w:rsidRDefault="00000000">
            <w:pPr>
              <w:spacing w:after="30" w:line="250" w:lineRule="auto"/>
            </w:pPr>
            <w:r>
              <w:rPr>
                <w:rFonts w:ascii="Calibri" w:eastAsia="Calibri" w:hAnsi="Calibri" w:cs="Calibri"/>
                <w:sz w:val="18"/>
                <w:szCs w:val="18"/>
              </w:rPr>
              <w:t>Sir Keir Starmer</w:t>
            </w:r>
          </w:p>
        </w:tc>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0A3853" w14:textId="77777777" w:rsidR="008D4AD3" w:rsidRDefault="00000000">
            <w:pPr>
              <w:spacing w:after="30" w:line="250" w:lineRule="auto"/>
            </w:pPr>
            <w:r>
              <w:rPr>
                <w:rFonts w:ascii="Calibri" w:eastAsia="Calibri" w:hAnsi="Calibri" w:cs="Calibri"/>
                <w:sz w:val="18"/>
                <w:szCs w:val="18"/>
              </w:rPr>
              <w:t>Labour</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1FA37E" w14:textId="77777777" w:rsidR="008D4AD3" w:rsidRDefault="00000000">
            <w:pPr>
              <w:spacing w:after="30" w:line="250" w:lineRule="auto"/>
            </w:pPr>
            <w:r>
              <w:rPr>
                <w:rFonts w:ascii="Calibri" w:eastAsia="Calibri" w:hAnsi="Calibri" w:cs="Calibri"/>
                <w:sz w:val="18"/>
                <w:szCs w:val="18"/>
              </w:rPr>
              <w:t>2024–</w:t>
            </w:r>
          </w:p>
        </w:tc>
        <w:tc>
          <w:tcPr>
            <w:tcW w:w="372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CFDC5D" w14:textId="77777777" w:rsidR="008D4AD3" w:rsidRDefault="00000000">
            <w:pPr>
              <w:spacing w:after="30" w:line="250" w:lineRule="auto"/>
            </w:pPr>
            <w:r>
              <w:rPr>
                <w:rFonts w:ascii="Calibri" w:eastAsia="Calibri" w:hAnsi="Calibri" w:cs="Calibri"/>
                <w:sz w:val="18"/>
                <w:szCs w:val="18"/>
              </w:rPr>
              <w:t>Labour landslide of 4 July 2024 (T10)</w:t>
            </w:r>
          </w:p>
        </w:tc>
      </w:tr>
    </w:tbl>
    <w:p w14:paraId="6CAA199E" w14:textId="77777777" w:rsidR="008D4AD3" w:rsidRDefault="008D4AD3">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448E3993" w14:textId="77777777">
        <w:tblPrEx>
          <w:tblCellMar>
            <w:top w:w="0" w:type="dxa"/>
            <w:bottom w:w="0" w:type="dxa"/>
          </w:tblCellMar>
        </w:tblPrEx>
        <w:trPr>
          <w:cantSplit/>
        </w:trPr>
        <w:tc>
          <w:tcPr>
            <w:tcW w:w="9306" w:type="dxa"/>
            <w:tcBorders>
              <w:top w:val="single" w:sz="4" w:space="0" w:color="FDF5E3"/>
              <w:left w:val="single" w:sz="28" w:space="0" w:color="A86F00"/>
              <w:bottom w:val="single" w:sz="4" w:space="0" w:color="FDF5E3"/>
              <w:right w:val="single" w:sz="4" w:space="0" w:color="FDF5E3"/>
            </w:tcBorders>
            <w:shd w:val="clear" w:color="auto" w:fill="FDF5E3"/>
            <w:tcMar>
              <w:top w:w="110" w:type="dxa"/>
              <w:left w:w="200" w:type="dxa"/>
              <w:bottom w:w="90" w:type="dxa"/>
              <w:right w:w="180" w:type="dxa"/>
            </w:tcMar>
          </w:tcPr>
          <w:p w14:paraId="54A5AB72" w14:textId="77777777" w:rsidR="008D4AD3" w:rsidRDefault="00000000">
            <w:pPr>
              <w:keepNext/>
              <w:spacing w:after="80"/>
            </w:pPr>
            <w:r>
              <w:rPr>
                <w:rFonts w:ascii="Calibri" w:eastAsia="Calibri" w:hAnsi="Calibri" w:cs="Calibri"/>
                <w:b/>
                <w:bCs/>
                <w:color w:val="A86F00"/>
                <w:spacing w:val="20"/>
                <w:sz w:val="18"/>
                <w:szCs w:val="18"/>
              </w:rPr>
              <w:t xml:space="preserve">MCQ FACT  ·  </w:t>
            </w:r>
            <w:r>
              <w:rPr>
                <w:rFonts w:ascii="Calibri" w:eastAsia="Calibri" w:hAnsi="Calibri" w:cs="Calibri"/>
                <w:b/>
                <w:bCs/>
                <w:color w:val="A86F00"/>
                <w:sz w:val="20"/>
                <w:szCs w:val="20"/>
              </w:rPr>
              <w:t>Prime-minister facts that have been asked</w:t>
            </w:r>
          </w:p>
          <w:p w14:paraId="72AF2793" w14:textId="77777777" w:rsidR="008D4AD3" w:rsidRDefault="00000000">
            <w:pPr>
              <w:spacing w:after="80" w:line="270" w:lineRule="auto"/>
            </w:pPr>
            <w:r>
              <w:rPr>
                <w:sz w:val="21"/>
                <w:szCs w:val="21"/>
              </w:rPr>
              <w:t xml:space="preserve">The </w:t>
            </w:r>
            <w:r>
              <w:rPr>
                <w:b/>
                <w:bCs/>
                <w:sz w:val="21"/>
                <w:szCs w:val="21"/>
              </w:rPr>
              <w:t>longest-serving</w:t>
            </w:r>
            <w:r>
              <w:rPr>
                <w:sz w:val="21"/>
                <w:szCs w:val="21"/>
              </w:rPr>
              <w:t xml:space="preserve"> PM was </w:t>
            </w:r>
            <w:r>
              <w:rPr>
                <w:b/>
                <w:bCs/>
                <w:sz w:val="21"/>
                <w:szCs w:val="21"/>
              </w:rPr>
              <w:t>Walpole</w:t>
            </w:r>
            <w:r>
              <w:rPr>
                <w:sz w:val="21"/>
                <w:szCs w:val="21"/>
              </w:rPr>
              <w:t xml:space="preserve"> (2024). </w:t>
            </w:r>
            <w:r>
              <w:rPr>
                <w:b/>
                <w:bCs/>
                <w:sz w:val="21"/>
                <w:szCs w:val="21"/>
              </w:rPr>
              <w:t>Two</w:t>
            </w:r>
            <w:r>
              <w:rPr>
                <w:sz w:val="21"/>
                <w:szCs w:val="21"/>
              </w:rPr>
              <w:t xml:space="preserve"> PMs served during the First World War: </w:t>
            </w:r>
            <w:r>
              <w:rPr>
                <w:b/>
                <w:bCs/>
                <w:sz w:val="21"/>
                <w:szCs w:val="21"/>
              </w:rPr>
              <w:t>Asquith</w:t>
            </w:r>
            <w:r>
              <w:rPr>
                <w:sz w:val="21"/>
                <w:szCs w:val="21"/>
              </w:rPr>
              <w:t xml:space="preserve"> and </w:t>
            </w:r>
            <w:r>
              <w:rPr>
                <w:b/>
                <w:bCs/>
                <w:sz w:val="21"/>
                <w:szCs w:val="21"/>
              </w:rPr>
              <w:t>Lloyd George</w:t>
            </w:r>
            <w:r>
              <w:rPr>
                <w:sz w:val="21"/>
                <w:szCs w:val="21"/>
              </w:rPr>
              <w:t xml:space="preserve"> (2024). </w:t>
            </w:r>
            <w:r>
              <w:rPr>
                <w:b/>
                <w:bCs/>
                <w:sz w:val="21"/>
                <w:szCs w:val="21"/>
              </w:rPr>
              <w:t>Major</w:t>
            </w:r>
            <w:r>
              <w:rPr>
                <w:sz w:val="21"/>
                <w:szCs w:val="21"/>
              </w:rPr>
              <w:t xml:space="preserve"> succeeded Thatcher (2024). </w:t>
            </w:r>
            <w:r>
              <w:rPr>
                <w:b/>
                <w:bCs/>
                <w:sz w:val="21"/>
                <w:szCs w:val="21"/>
              </w:rPr>
              <w:t>Lord North</w:t>
            </w:r>
            <w:r>
              <w:rPr>
                <w:sz w:val="21"/>
                <w:szCs w:val="21"/>
              </w:rPr>
              <w:t xml:space="preserve"> was PM at the American Declaration of Independence (2026). </w:t>
            </w:r>
            <w:r>
              <w:rPr>
                <w:b/>
                <w:bCs/>
                <w:sz w:val="21"/>
                <w:szCs w:val="21"/>
              </w:rPr>
              <w:t>Callaghan</w:t>
            </w:r>
            <w:r>
              <w:rPr>
                <w:sz w:val="21"/>
                <w:szCs w:val="21"/>
              </w:rPr>
              <w:t xml:space="preserve"> was PM during the Winter of Discontent (2026). </w:t>
            </w:r>
            <w:r>
              <w:rPr>
                <w:b/>
                <w:bCs/>
                <w:sz w:val="21"/>
                <w:szCs w:val="21"/>
              </w:rPr>
              <w:t>Peel</w:t>
            </w:r>
            <w:r>
              <w:rPr>
                <w:sz w:val="21"/>
                <w:szCs w:val="21"/>
              </w:rPr>
              <w:t xml:space="preserve"> repealed the Corn Laws (2025). The 2010–15 coalition was led by </w:t>
            </w:r>
            <w:r>
              <w:rPr>
                <w:b/>
                <w:bCs/>
                <w:sz w:val="21"/>
                <w:szCs w:val="21"/>
              </w:rPr>
              <w:t>Cameron</w:t>
            </w:r>
            <w:r>
              <w:rPr>
                <w:sz w:val="21"/>
                <w:szCs w:val="21"/>
              </w:rPr>
              <w:t xml:space="preserve"> (2026), with the </w:t>
            </w:r>
            <w:r>
              <w:rPr>
                <w:b/>
                <w:bCs/>
                <w:sz w:val="21"/>
                <w:szCs w:val="21"/>
              </w:rPr>
              <w:t>Liberal Democrats</w:t>
            </w:r>
            <w:r>
              <w:rPr>
                <w:sz w:val="21"/>
                <w:szCs w:val="21"/>
              </w:rPr>
              <w:t xml:space="preserve"> (2026).</w:t>
            </w:r>
          </w:p>
        </w:tc>
      </w:tr>
    </w:tbl>
    <w:p w14:paraId="1F4389F5" w14:textId="77777777" w:rsidR="008D4AD3" w:rsidRDefault="008D4AD3"/>
    <w:p w14:paraId="7D102F67" w14:textId="77777777" w:rsidR="008D4AD3" w:rsidRDefault="00000000">
      <w:pPr>
        <w:pStyle w:val="Heading2"/>
      </w:pPr>
      <w:bookmarkStart w:id="25" w:name="_Toc241335932"/>
      <w:r>
        <w:t>0.6  The syllabus on one map</w:t>
      </w:r>
      <w:bookmarkEnd w:id="25"/>
    </w:p>
    <w:p w14:paraId="70F7737B" w14:textId="77777777" w:rsidR="008D4AD3" w:rsidRDefault="00000000">
      <w:pPr>
        <w:keepNext/>
        <w:spacing w:before="120" w:after="40" w:line="240" w:lineRule="auto"/>
        <w:jc w:val="center"/>
      </w:pPr>
      <w:r>
        <w:rPr>
          <w:noProof/>
        </w:rPr>
        <w:drawing>
          <wp:inline distT="0" distB="0" distL="0" distR="0" wp14:anchorId="60318FF7" wp14:editId="686CE64C">
            <wp:extent cx="5905500" cy="3276600"/>
            <wp:effectExtent l="0" t="0" r="0" b="0"/>
            <wp:docPr id="809824318" name="Picture 809824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76600"/>
                    </a:xfrm>
                    <a:prstGeom prst="rect">
                      <a:avLst/>
                    </a:prstGeom>
                  </pic:spPr>
                </pic:pic>
              </a:graphicData>
            </a:graphic>
          </wp:inline>
        </w:drawing>
      </w:r>
    </w:p>
    <w:p w14:paraId="601639A1" w14:textId="77777777" w:rsidR="008D4AD3"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The British Empire around 1920 (shaded red) with eighteen places that recur across the ten topics. The dashed box on the main map is enlarged as the Europe inset.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58"/>
        <w:gridCol w:w="2605"/>
        <w:gridCol w:w="930"/>
        <w:gridCol w:w="930"/>
        <w:gridCol w:w="4283"/>
      </w:tblGrid>
      <w:tr w:rsidR="008D4AD3" w14:paraId="4F29860B" w14:textId="77777777">
        <w:tblPrEx>
          <w:tblCellMar>
            <w:top w:w="0" w:type="dxa"/>
            <w:bottom w:w="0" w:type="dxa"/>
          </w:tblCellMar>
        </w:tblPrEx>
        <w:trPr>
          <w:cantSplit/>
          <w:tblHeader/>
        </w:trPr>
        <w:tc>
          <w:tcPr>
            <w:tcW w:w="55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FADD0BF" w14:textId="77777777" w:rsidR="008D4AD3" w:rsidRDefault="00000000">
            <w:pPr>
              <w:spacing w:after="30" w:line="250" w:lineRule="auto"/>
            </w:pPr>
            <w:r>
              <w:rPr>
                <w:rFonts w:ascii="Calibri" w:eastAsia="Calibri" w:hAnsi="Calibri" w:cs="Calibri"/>
                <w:b/>
                <w:bCs/>
                <w:color w:val="FFFFFF"/>
                <w:sz w:val="18"/>
                <w:szCs w:val="18"/>
              </w:rPr>
              <w:t>#</w:t>
            </w:r>
          </w:p>
        </w:tc>
        <w:tc>
          <w:tcPr>
            <w:tcW w:w="260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A2E0182" w14:textId="77777777" w:rsidR="008D4AD3" w:rsidRDefault="00000000">
            <w:pPr>
              <w:spacing w:after="30" w:line="250" w:lineRule="auto"/>
            </w:pPr>
            <w:r>
              <w:rPr>
                <w:rFonts w:ascii="Calibri" w:eastAsia="Calibri" w:hAnsi="Calibri" w:cs="Calibri"/>
                <w:b/>
                <w:bCs/>
                <w:color w:val="FFFFFF"/>
                <w:sz w:val="18"/>
                <w:szCs w:val="18"/>
              </w:rPr>
              <w:t>Place</w:t>
            </w:r>
          </w:p>
        </w:tc>
        <w:tc>
          <w:tcPr>
            <w:tcW w:w="9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1FCB510" w14:textId="77777777" w:rsidR="008D4AD3" w:rsidRDefault="00000000">
            <w:pPr>
              <w:spacing w:after="30" w:line="250" w:lineRule="auto"/>
            </w:pPr>
            <w:r>
              <w:rPr>
                <w:rFonts w:ascii="Calibri" w:eastAsia="Calibri" w:hAnsi="Calibri" w:cs="Calibri"/>
                <w:b/>
                <w:bCs/>
                <w:color w:val="FFFFFF"/>
                <w:sz w:val="18"/>
                <w:szCs w:val="18"/>
              </w:rPr>
              <w:t>Year</w:t>
            </w:r>
          </w:p>
        </w:tc>
        <w:tc>
          <w:tcPr>
            <w:tcW w:w="9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6BB02AD" w14:textId="77777777" w:rsidR="008D4AD3" w:rsidRDefault="00000000">
            <w:pPr>
              <w:spacing w:after="30" w:line="250" w:lineRule="auto"/>
            </w:pPr>
            <w:r>
              <w:rPr>
                <w:rFonts w:ascii="Calibri" w:eastAsia="Calibri" w:hAnsi="Calibri" w:cs="Calibri"/>
                <w:b/>
                <w:bCs/>
                <w:color w:val="FFFFFF"/>
                <w:sz w:val="18"/>
                <w:szCs w:val="18"/>
              </w:rPr>
              <w:t>Topic</w:t>
            </w:r>
          </w:p>
        </w:tc>
        <w:tc>
          <w:tcPr>
            <w:tcW w:w="428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F6274DA" w14:textId="77777777" w:rsidR="008D4AD3" w:rsidRDefault="00000000">
            <w:pPr>
              <w:spacing w:after="30" w:line="250" w:lineRule="auto"/>
            </w:pPr>
            <w:r>
              <w:rPr>
                <w:rFonts w:ascii="Calibri" w:eastAsia="Calibri" w:hAnsi="Calibri" w:cs="Calibri"/>
                <w:b/>
                <w:bCs/>
                <w:color w:val="FFFFFF"/>
                <w:sz w:val="18"/>
                <w:szCs w:val="18"/>
              </w:rPr>
              <w:t>What happened there</w:t>
            </w:r>
          </w:p>
        </w:tc>
      </w:tr>
      <w:tr w:rsidR="008D4AD3" w14:paraId="370E51FE"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082C57" w14:textId="77777777" w:rsidR="008D4AD3" w:rsidRDefault="00000000">
            <w:pPr>
              <w:spacing w:after="30" w:line="250" w:lineRule="auto"/>
            </w:pPr>
            <w:r>
              <w:rPr>
                <w:rFonts w:ascii="Calibri" w:eastAsia="Calibri" w:hAnsi="Calibri" w:cs="Calibri"/>
                <w:sz w:val="18"/>
                <w:szCs w:val="18"/>
              </w:rPr>
              <w:t>1</w:t>
            </w:r>
          </w:p>
        </w:tc>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99BF00" w14:textId="77777777" w:rsidR="008D4AD3" w:rsidRDefault="00000000">
            <w:pPr>
              <w:spacing w:after="30" w:line="250" w:lineRule="auto"/>
            </w:pPr>
            <w:r>
              <w:rPr>
                <w:rFonts w:ascii="Calibri" w:eastAsia="Calibri" w:hAnsi="Calibri" w:cs="Calibri"/>
                <w:sz w:val="18"/>
                <w:szCs w:val="18"/>
              </w:rPr>
              <w:t>The Boyne (Ireland)</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414216" w14:textId="77777777" w:rsidR="008D4AD3" w:rsidRDefault="00000000">
            <w:pPr>
              <w:spacing w:after="30" w:line="250" w:lineRule="auto"/>
            </w:pPr>
            <w:r>
              <w:rPr>
                <w:rFonts w:ascii="Calibri" w:eastAsia="Calibri" w:hAnsi="Calibri" w:cs="Calibri"/>
                <w:sz w:val="18"/>
                <w:szCs w:val="18"/>
              </w:rPr>
              <w:t>1690</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910CB9" w14:textId="77777777" w:rsidR="008D4AD3" w:rsidRDefault="00000000">
            <w:pPr>
              <w:spacing w:after="30" w:line="250" w:lineRule="auto"/>
            </w:pPr>
            <w:r>
              <w:rPr>
                <w:rFonts w:ascii="Calibri" w:eastAsia="Calibri" w:hAnsi="Calibri" w:cs="Calibri"/>
                <w:sz w:val="18"/>
                <w:szCs w:val="18"/>
              </w:rPr>
              <w:t>T1</w:t>
            </w:r>
          </w:p>
        </w:tc>
        <w:tc>
          <w:tcPr>
            <w:tcW w:w="428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A20107" w14:textId="77777777" w:rsidR="008D4AD3" w:rsidRDefault="00000000">
            <w:pPr>
              <w:spacing w:after="30" w:line="250" w:lineRule="auto"/>
            </w:pPr>
            <w:r>
              <w:rPr>
                <w:rFonts w:ascii="Calibri" w:eastAsia="Calibri" w:hAnsi="Calibri" w:cs="Calibri"/>
                <w:sz w:val="18"/>
                <w:szCs w:val="18"/>
              </w:rPr>
              <w:t>William III defeats James II; Protestant rule in Ireland secured</w:t>
            </w:r>
          </w:p>
        </w:tc>
      </w:tr>
      <w:tr w:rsidR="008D4AD3" w14:paraId="7DAF9AEE"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6C5F0E" w14:textId="77777777" w:rsidR="008D4AD3" w:rsidRDefault="00000000">
            <w:pPr>
              <w:spacing w:after="30" w:line="250" w:lineRule="auto"/>
            </w:pPr>
            <w:r>
              <w:rPr>
                <w:rFonts w:ascii="Calibri" w:eastAsia="Calibri" w:hAnsi="Calibri" w:cs="Calibri"/>
                <w:sz w:val="18"/>
                <w:szCs w:val="18"/>
              </w:rPr>
              <w:t>2</w:t>
            </w:r>
          </w:p>
        </w:tc>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877780" w14:textId="77777777" w:rsidR="008D4AD3" w:rsidRDefault="00000000">
            <w:pPr>
              <w:spacing w:after="30" w:line="250" w:lineRule="auto"/>
            </w:pPr>
            <w:r>
              <w:rPr>
                <w:rFonts w:ascii="Calibri" w:eastAsia="Calibri" w:hAnsi="Calibri" w:cs="Calibri"/>
                <w:sz w:val="18"/>
                <w:szCs w:val="18"/>
              </w:rPr>
              <w:t>Blenheim (Bavaria)</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00340E" w14:textId="77777777" w:rsidR="008D4AD3" w:rsidRDefault="00000000">
            <w:pPr>
              <w:spacing w:after="30" w:line="250" w:lineRule="auto"/>
            </w:pPr>
            <w:r>
              <w:rPr>
                <w:rFonts w:ascii="Calibri" w:eastAsia="Calibri" w:hAnsi="Calibri" w:cs="Calibri"/>
                <w:sz w:val="18"/>
                <w:szCs w:val="18"/>
              </w:rPr>
              <w:t>1704</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D9CCA9" w14:textId="77777777" w:rsidR="008D4AD3" w:rsidRDefault="00000000">
            <w:pPr>
              <w:spacing w:after="30" w:line="250" w:lineRule="auto"/>
            </w:pPr>
            <w:r>
              <w:rPr>
                <w:rFonts w:ascii="Calibri" w:eastAsia="Calibri" w:hAnsi="Calibri" w:cs="Calibri"/>
                <w:sz w:val="18"/>
                <w:szCs w:val="18"/>
              </w:rPr>
              <w:t>T1</w:t>
            </w:r>
          </w:p>
        </w:tc>
        <w:tc>
          <w:tcPr>
            <w:tcW w:w="428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38D457D" w14:textId="77777777" w:rsidR="008D4AD3" w:rsidRDefault="00000000">
            <w:pPr>
              <w:spacing w:after="30" w:line="250" w:lineRule="auto"/>
            </w:pPr>
            <w:r>
              <w:rPr>
                <w:rFonts w:ascii="Calibri" w:eastAsia="Calibri" w:hAnsi="Calibri" w:cs="Calibri"/>
                <w:sz w:val="18"/>
                <w:szCs w:val="18"/>
              </w:rPr>
              <w:t>Marlborough's great victory in the War of the Spanish Succession</w:t>
            </w:r>
          </w:p>
        </w:tc>
      </w:tr>
      <w:tr w:rsidR="008D4AD3" w14:paraId="75B1C48A"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D7AA73" w14:textId="77777777" w:rsidR="008D4AD3" w:rsidRDefault="00000000">
            <w:pPr>
              <w:spacing w:after="30" w:line="250" w:lineRule="auto"/>
            </w:pPr>
            <w:r>
              <w:rPr>
                <w:rFonts w:ascii="Calibri" w:eastAsia="Calibri" w:hAnsi="Calibri" w:cs="Calibri"/>
                <w:sz w:val="18"/>
                <w:szCs w:val="18"/>
              </w:rPr>
              <w:lastRenderedPageBreak/>
              <w:t>3</w:t>
            </w:r>
          </w:p>
        </w:tc>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B2DFB5" w14:textId="77777777" w:rsidR="008D4AD3" w:rsidRDefault="00000000">
            <w:pPr>
              <w:spacing w:after="30" w:line="250" w:lineRule="auto"/>
            </w:pPr>
            <w:r>
              <w:rPr>
                <w:rFonts w:ascii="Calibri" w:eastAsia="Calibri" w:hAnsi="Calibri" w:cs="Calibri"/>
                <w:sz w:val="18"/>
                <w:szCs w:val="18"/>
              </w:rPr>
              <w:t>Culloden (Scotland)</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3D0C1B" w14:textId="77777777" w:rsidR="008D4AD3" w:rsidRDefault="00000000">
            <w:pPr>
              <w:spacing w:after="30" w:line="250" w:lineRule="auto"/>
            </w:pPr>
            <w:r>
              <w:rPr>
                <w:rFonts w:ascii="Calibri" w:eastAsia="Calibri" w:hAnsi="Calibri" w:cs="Calibri"/>
                <w:sz w:val="18"/>
                <w:szCs w:val="18"/>
              </w:rPr>
              <w:t>1746</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062A1E" w14:textId="77777777" w:rsidR="008D4AD3" w:rsidRDefault="00000000">
            <w:pPr>
              <w:spacing w:after="30" w:line="250" w:lineRule="auto"/>
            </w:pPr>
            <w:r>
              <w:rPr>
                <w:rFonts w:ascii="Calibri" w:eastAsia="Calibri" w:hAnsi="Calibri" w:cs="Calibri"/>
                <w:sz w:val="18"/>
                <w:szCs w:val="18"/>
              </w:rPr>
              <w:t>T2</w:t>
            </w:r>
          </w:p>
        </w:tc>
        <w:tc>
          <w:tcPr>
            <w:tcW w:w="428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8AB796" w14:textId="77777777" w:rsidR="008D4AD3" w:rsidRDefault="00000000">
            <w:pPr>
              <w:spacing w:after="30" w:line="250" w:lineRule="auto"/>
            </w:pPr>
            <w:r>
              <w:rPr>
                <w:rFonts w:ascii="Calibri" w:eastAsia="Calibri" w:hAnsi="Calibri" w:cs="Calibri"/>
                <w:sz w:val="18"/>
                <w:szCs w:val="18"/>
              </w:rPr>
              <w:t>The last Jacobite rising crushed; last pitched battle on British soil</w:t>
            </w:r>
          </w:p>
        </w:tc>
      </w:tr>
      <w:tr w:rsidR="008D4AD3" w14:paraId="5A22414E"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CDD42D" w14:textId="77777777" w:rsidR="008D4AD3" w:rsidRDefault="00000000">
            <w:pPr>
              <w:spacing w:after="30" w:line="250" w:lineRule="auto"/>
            </w:pPr>
            <w:r>
              <w:rPr>
                <w:rFonts w:ascii="Calibri" w:eastAsia="Calibri" w:hAnsi="Calibri" w:cs="Calibri"/>
                <w:sz w:val="18"/>
                <w:szCs w:val="18"/>
              </w:rPr>
              <w:t>4</w:t>
            </w:r>
          </w:p>
        </w:tc>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51875B" w14:textId="77777777" w:rsidR="008D4AD3" w:rsidRDefault="00000000">
            <w:pPr>
              <w:spacing w:after="30" w:line="250" w:lineRule="auto"/>
            </w:pPr>
            <w:r>
              <w:rPr>
                <w:rFonts w:ascii="Calibri" w:eastAsia="Calibri" w:hAnsi="Calibri" w:cs="Calibri"/>
                <w:sz w:val="18"/>
                <w:szCs w:val="18"/>
              </w:rPr>
              <w:t>Plassey (Bengal)</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C29311" w14:textId="77777777" w:rsidR="008D4AD3" w:rsidRDefault="00000000">
            <w:pPr>
              <w:spacing w:after="30" w:line="250" w:lineRule="auto"/>
            </w:pPr>
            <w:r>
              <w:rPr>
                <w:rFonts w:ascii="Calibri" w:eastAsia="Calibri" w:hAnsi="Calibri" w:cs="Calibri"/>
                <w:sz w:val="18"/>
                <w:szCs w:val="18"/>
              </w:rPr>
              <w:t>1757</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90A0F6" w14:textId="77777777" w:rsidR="008D4AD3" w:rsidRDefault="00000000">
            <w:pPr>
              <w:spacing w:after="30" w:line="250" w:lineRule="auto"/>
            </w:pPr>
            <w:r>
              <w:rPr>
                <w:rFonts w:ascii="Calibri" w:eastAsia="Calibri" w:hAnsi="Calibri" w:cs="Calibri"/>
                <w:sz w:val="18"/>
                <w:szCs w:val="18"/>
              </w:rPr>
              <w:t>T2</w:t>
            </w:r>
          </w:p>
        </w:tc>
        <w:tc>
          <w:tcPr>
            <w:tcW w:w="428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7BB02C" w14:textId="77777777" w:rsidR="008D4AD3" w:rsidRDefault="00000000">
            <w:pPr>
              <w:spacing w:after="30" w:line="250" w:lineRule="auto"/>
            </w:pPr>
            <w:r>
              <w:rPr>
                <w:rFonts w:ascii="Calibri" w:eastAsia="Calibri" w:hAnsi="Calibri" w:cs="Calibri"/>
                <w:sz w:val="18"/>
                <w:szCs w:val="18"/>
              </w:rPr>
              <w:t>Clive's victory; the East India Company begins to rule India</w:t>
            </w:r>
          </w:p>
        </w:tc>
      </w:tr>
      <w:tr w:rsidR="008D4AD3" w14:paraId="39679305"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F302573" w14:textId="77777777" w:rsidR="008D4AD3" w:rsidRDefault="00000000">
            <w:pPr>
              <w:spacing w:after="30" w:line="250" w:lineRule="auto"/>
            </w:pPr>
            <w:r>
              <w:rPr>
                <w:rFonts w:ascii="Calibri" w:eastAsia="Calibri" w:hAnsi="Calibri" w:cs="Calibri"/>
                <w:sz w:val="18"/>
                <w:szCs w:val="18"/>
              </w:rPr>
              <w:t>5</w:t>
            </w:r>
          </w:p>
        </w:tc>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199DFF" w14:textId="77777777" w:rsidR="008D4AD3" w:rsidRDefault="00000000">
            <w:pPr>
              <w:spacing w:after="30" w:line="250" w:lineRule="auto"/>
            </w:pPr>
            <w:r>
              <w:rPr>
                <w:rFonts w:ascii="Calibri" w:eastAsia="Calibri" w:hAnsi="Calibri" w:cs="Calibri"/>
                <w:sz w:val="18"/>
                <w:szCs w:val="18"/>
              </w:rPr>
              <w:t>Quebec (Canada)</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CF04CB" w14:textId="77777777" w:rsidR="008D4AD3" w:rsidRDefault="00000000">
            <w:pPr>
              <w:spacing w:after="30" w:line="250" w:lineRule="auto"/>
            </w:pPr>
            <w:r>
              <w:rPr>
                <w:rFonts w:ascii="Calibri" w:eastAsia="Calibri" w:hAnsi="Calibri" w:cs="Calibri"/>
                <w:sz w:val="18"/>
                <w:szCs w:val="18"/>
              </w:rPr>
              <w:t>1759</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F7D2B0" w14:textId="77777777" w:rsidR="008D4AD3" w:rsidRDefault="00000000">
            <w:pPr>
              <w:spacing w:after="30" w:line="250" w:lineRule="auto"/>
            </w:pPr>
            <w:r>
              <w:rPr>
                <w:rFonts w:ascii="Calibri" w:eastAsia="Calibri" w:hAnsi="Calibri" w:cs="Calibri"/>
                <w:sz w:val="18"/>
                <w:szCs w:val="18"/>
              </w:rPr>
              <w:t>T2</w:t>
            </w:r>
          </w:p>
        </w:tc>
        <w:tc>
          <w:tcPr>
            <w:tcW w:w="428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5A75D7" w14:textId="77777777" w:rsidR="008D4AD3" w:rsidRDefault="00000000">
            <w:pPr>
              <w:spacing w:after="30" w:line="250" w:lineRule="auto"/>
            </w:pPr>
            <w:r>
              <w:rPr>
                <w:rFonts w:ascii="Calibri" w:eastAsia="Calibri" w:hAnsi="Calibri" w:cs="Calibri"/>
                <w:sz w:val="18"/>
                <w:szCs w:val="18"/>
              </w:rPr>
              <w:t>Wolfe takes Quebec; Canada won from France</w:t>
            </w:r>
          </w:p>
        </w:tc>
      </w:tr>
      <w:tr w:rsidR="008D4AD3" w14:paraId="1923C209"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7FFF75" w14:textId="77777777" w:rsidR="008D4AD3" w:rsidRDefault="00000000">
            <w:pPr>
              <w:spacing w:after="30" w:line="250" w:lineRule="auto"/>
            </w:pPr>
            <w:r>
              <w:rPr>
                <w:rFonts w:ascii="Calibri" w:eastAsia="Calibri" w:hAnsi="Calibri" w:cs="Calibri"/>
                <w:sz w:val="18"/>
                <w:szCs w:val="18"/>
              </w:rPr>
              <w:t>6</w:t>
            </w:r>
          </w:p>
        </w:tc>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A7800C6" w14:textId="77777777" w:rsidR="008D4AD3" w:rsidRDefault="00000000">
            <w:pPr>
              <w:spacing w:after="30" w:line="250" w:lineRule="auto"/>
            </w:pPr>
            <w:r>
              <w:rPr>
                <w:rFonts w:ascii="Calibri" w:eastAsia="Calibri" w:hAnsi="Calibri" w:cs="Calibri"/>
                <w:sz w:val="18"/>
                <w:szCs w:val="18"/>
              </w:rPr>
              <w:t>Yorktown (Virginia)</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C27A87" w14:textId="77777777" w:rsidR="008D4AD3" w:rsidRDefault="00000000">
            <w:pPr>
              <w:spacing w:after="30" w:line="250" w:lineRule="auto"/>
            </w:pPr>
            <w:r>
              <w:rPr>
                <w:rFonts w:ascii="Calibri" w:eastAsia="Calibri" w:hAnsi="Calibri" w:cs="Calibri"/>
                <w:sz w:val="18"/>
                <w:szCs w:val="18"/>
              </w:rPr>
              <w:t>1781</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E37BA3" w14:textId="77777777" w:rsidR="008D4AD3" w:rsidRDefault="00000000">
            <w:pPr>
              <w:spacing w:after="30" w:line="250" w:lineRule="auto"/>
            </w:pPr>
            <w:r>
              <w:rPr>
                <w:rFonts w:ascii="Calibri" w:eastAsia="Calibri" w:hAnsi="Calibri" w:cs="Calibri"/>
                <w:sz w:val="18"/>
                <w:szCs w:val="18"/>
              </w:rPr>
              <w:t>T2</w:t>
            </w:r>
          </w:p>
        </w:tc>
        <w:tc>
          <w:tcPr>
            <w:tcW w:w="428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0AF9F4" w14:textId="77777777" w:rsidR="008D4AD3" w:rsidRDefault="00000000">
            <w:pPr>
              <w:spacing w:after="30" w:line="250" w:lineRule="auto"/>
            </w:pPr>
            <w:r>
              <w:rPr>
                <w:rFonts w:ascii="Calibri" w:eastAsia="Calibri" w:hAnsi="Calibri" w:cs="Calibri"/>
                <w:sz w:val="18"/>
                <w:szCs w:val="18"/>
              </w:rPr>
              <w:t>British surrender; the American war is lost</w:t>
            </w:r>
          </w:p>
        </w:tc>
      </w:tr>
      <w:tr w:rsidR="008D4AD3" w14:paraId="71F3CE8E"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D7962F" w14:textId="77777777" w:rsidR="008D4AD3" w:rsidRDefault="00000000">
            <w:pPr>
              <w:spacing w:after="30" w:line="250" w:lineRule="auto"/>
            </w:pPr>
            <w:r>
              <w:rPr>
                <w:rFonts w:ascii="Calibri" w:eastAsia="Calibri" w:hAnsi="Calibri" w:cs="Calibri"/>
                <w:sz w:val="18"/>
                <w:szCs w:val="18"/>
              </w:rPr>
              <w:t>7</w:t>
            </w:r>
          </w:p>
        </w:tc>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A9446A" w14:textId="77777777" w:rsidR="008D4AD3" w:rsidRDefault="00000000">
            <w:pPr>
              <w:spacing w:after="30" w:line="250" w:lineRule="auto"/>
            </w:pPr>
            <w:r>
              <w:rPr>
                <w:rFonts w:ascii="Calibri" w:eastAsia="Calibri" w:hAnsi="Calibri" w:cs="Calibri"/>
                <w:sz w:val="18"/>
                <w:szCs w:val="18"/>
              </w:rPr>
              <w:t>Trafalgar (off Spain)</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B29151" w14:textId="77777777" w:rsidR="008D4AD3" w:rsidRDefault="00000000">
            <w:pPr>
              <w:spacing w:after="30" w:line="250" w:lineRule="auto"/>
            </w:pPr>
            <w:r>
              <w:rPr>
                <w:rFonts w:ascii="Calibri" w:eastAsia="Calibri" w:hAnsi="Calibri" w:cs="Calibri"/>
                <w:sz w:val="18"/>
                <w:szCs w:val="18"/>
              </w:rPr>
              <w:t>1805</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7D9F1A" w14:textId="77777777" w:rsidR="008D4AD3" w:rsidRDefault="00000000">
            <w:pPr>
              <w:spacing w:after="30" w:line="250" w:lineRule="auto"/>
            </w:pPr>
            <w:r>
              <w:rPr>
                <w:rFonts w:ascii="Calibri" w:eastAsia="Calibri" w:hAnsi="Calibri" w:cs="Calibri"/>
                <w:sz w:val="18"/>
                <w:szCs w:val="18"/>
              </w:rPr>
              <w:t>T3</w:t>
            </w:r>
          </w:p>
        </w:tc>
        <w:tc>
          <w:tcPr>
            <w:tcW w:w="428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4D77A4" w14:textId="77777777" w:rsidR="008D4AD3" w:rsidRDefault="00000000">
            <w:pPr>
              <w:spacing w:after="30" w:line="250" w:lineRule="auto"/>
            </w:pPr>
            <w:r>
              <w:rPr>
                <w:rFonts w:ascii="Calibri" w:eastAsia="Calibri" w:hAnsi="Calibri" w:cs="Calibri"/>
                <w:sz w:val="18"/>
                <w:szCs w:val="18"/>
              </w:rPr>
              <w:t>Nelson destroys the French and Spanish fleets</w:t>
            </w:r>
          </w:p>
        </w:tc>
      </w:tr>
      <w:tr w:rsidR="008D4AD3" w14:paraId="47EF50AF"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4800B8" w14:textId="77777777" w:rsidR="008D4AD3" w:rsidRDefault="00000000">
            <w:pPr>
              <w:spacing w:after="30" w:line="250" w:lineRule="auto"/>
            </w:pPr>
            <w:r>
              <w:rPr>
                <w:rFonts w:ascii="Calibri" w:eastAsia="Calibri" w:hAnsi="Calibri" w:cs="Calibri"/>
                <w:sz w:val="18"/>
                <w:szCs w:val="18"/>
              </w:rPr>
              <w:t>8</w:t>
            </w:r>
          </w:p>
        </w:tc>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50524F" w14:textId="77777777" w:rsidR="008D4AD3" w:rsidRDefault="00000000">
            <w:pPr>
              <w:spacing w:after="30" w:line="250" w:lineRule="auto"/>
            </w:pPr>
            <w:r>
              <w:rPr>
                <w:rFonts w:ascii="Calibri" w:eastAsia="Calibri" w:hAnsi="Calibri" w:cs="Calibri"/>
                <w:sz w:val="18"/>
                <w:szCs w:val="18"/>
              </w:rPr>
              <w:t>Waterloo (Belgium)</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7274C5" w14:textId="77777777" w:rsidR="008D4AD3" w:rsidRDefault="00000000">
            <w:pPr>
              <w:spacing w:after="30" w:line="250" w:lineRule="auto"/>
            </w:pPr>
            <w:r>
              <w:rPr>
                <w:rFonts w:ascii="Calibri" w:eastAsia="Calibri" w:hAnsi="Calibri" w:cs="Calibri"/>
                <w:sz w:val="18"/>
                <w:szCs w:val="18"/>
              </w:rPr>
              <w:t>1815</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F67BC4" w14:textId="77777777" w:rsidR="008D4AD3" w:rsidRDefault="00000000">
            <w:pPr>
              <w:spacing w:after="30" w:line="250" w:lineRule="auto"/>
            </w:pPr>
            <w:r>
              <w:rPr>
                <w:rFonts w:ascii="Calibri" w:eastAsia="Calibri" w:hAnsi="Calibri" w:cs="Calibri"/>
                <w:sz w:val="18"/>
                <w:szCs w:val="18"/>
              </w:rPr>
              <w:t>T3</w:t>
            </w:r>
          </w:p>
        </w:tc>
        <w:tc>
          <w:tcPr>
            <w:tcW w:w="428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F6CBA4" w14:textId="77777777" w:rsidR="008D4AD3" w:rsidRDefault="00000000">
            <w:pPr>
              <w:spacing w:after="30" w:line="250" w:lineRule="auto"/>
            </w:pPr>
            <w:r>
              <w:rPr>
                <w:rFonts w:ascii="Calibri" w:eastAsia="Calibri" w:hAnsi="Calibri" w:cs="Calibri"/>
                <w:sz w:val="18"/>
                <w:szCs w:val="18"/>
              </w:rPr>
              <w:t>Wellington and Blücher defeat Napoleon</w:t>
            </w:r>
          </w:p>
        </w:tc>
      </w:tr>
      <w:tr w:rsidR="008D4AD3" w14:paraId="111A7953"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F717F3" w14:textId="77777777" w:rsidR="008D4AD3" w:rsidRDefault="00000000">
            <w:pPr>
              <w:spacing w:after="30" w:line="250" w:lineRule="auto"/>
            </w:pPr>
            <w:r>
              <w:rPr>
                <w:rFonts w:ascii="Calibri" w:eastAsia="Calibri" w:hAnsi="Calibri" w:cs="Calibri"/>
                <w:sz w:val="18"/>
                <w:szCs w:val="18"/>
              </w:rPr>
              <w:t>9</w:t>
            </w:r>
          </w:p>
        </w:tc>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5E9EF8" w14:textId="77777777" w:rsidR="008D4AD3" w:rsidRDefault="00000000">
            <w:pPr>
              <w:spacing w:after="30" w:line="250" w:lineRule="auto"/>
            </w:pPr>
            <w:r>
              <w:rPr>
                <w:rFonts w:ascii="Calibri" w:eastAsia="Calibri" w:hAnsi="Calibri" w:cs="Calibri"/>
                <w:sz w:val="18"/>
                <w:szCs w:val="18"/>
              </w:rPr>
              <w:t>Manchester</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0553D3" w14:textId="77777777" w:rsidR="008D4AD3" w:rsidRDefault="00000000">
            <w:pPr>
              <w:spacing w:after="30" w:line="250" w:lineRule="auto"/>
            </w:pPr>
            <w:r>
              <w:rPr>
                <w:rFonts w:ascii="Calibri" w:eastAsia="Calibri" w:hAnsi="Calibri" w:cs="Calibri"/>
                <w:sz w:val="18"/>
                <w:szCs w:val="18"/>
              </w:rPr>
              <w:t>1819</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6DCDA5" w14:textId="77777777" w:rsidR="008D4AD3" w:rsidRDefault="00000000">
            <w:pPr>
              <w:spacing w:after="30" w:line="250" w:lineRule="auto"/>
            </w:pPr>
            <w:r>
              <w:rPr>
                <w:rFonts w:ascii="Calibri" w:eastAsia="Calibri" w:hAnsi="Calibri" w:cs="Calibri"/>
                <w:sz w:val="18"/>
                <w:szCs w:val="18"/>
              </w:rPr>
              <w:t>T4 · T5</w:t>
            </w:r>
          </w:p>
        </w:tc>
        <w:tc>
          <w:tcPr>
            <w:tcW w:w="428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7726DB" w14:textId="77777777" w:rsidR="008D4AD3" w:rsidRDefault="00000000">
            <w:pPr>
              <w:spacing w:after="30" w:line="250" w:lineRule="auto"/>
            </w:pPr>
            <w:r>
              <w:rPr>
                <w:rFonts w:ascii="Calibri" w:eastAsia="Calibri" w:hAnsi="Calibri" w:cs="Calibri"/>
                <w:sz w:val="18"/>
                <w:szCs w:val="18"/>
              </w:rPr>
              <w:t>Cotton capital of the Industrial Revolution; Peterloo massacre</w:t>
            </w:r>
          </w:p>
        </w:tc>
      </w:tr>
      <w:tr w:rsidR="008D4AD3" w14:paraId="273B6CF2"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AD2FDB" w14:textId="77777777" w:rsidR="008D4AD3" w:rsidRDefault="00000000">
            <w:pPr>
              <w:spacing w:after="30" w:line="250" w:lineRule="auto"/>
            </w:pPr>
            <w:r>
              <w:rPr>
                <w:rFonts w:ascii="Calibri" w:eastAsia="Calibri" w:hAnsi="Calibri" w:cs="Calibri"/>
                <w:sz w:val="18"/>
                <w:szCs w:val="18"/>
              </w:rPr>
              <w:t>10</w:t>
            </w:r>
          </w:p>
        </w:tc>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11C211" w14:textId="77777777" w:rsidR="008D4AD3" w:rsidRDefault="00000000">
            <w:pPr>
              <w:spacing w:after="30" w:line="250" w:lineRule="auto"/>
            </w:pPr>
            <w:r>
              <w:rPr>
                <w:rFonts w:ascii="Calibri" w:eastAsia="Calibri" w:hAnsi="Calibri" w:cs="Calibri"/>
                <w:sz w:val="18"/>
                <w:szCs w:val="18"/>
              </w:rPr>
              <w:t>Sevastopol (Crimea)</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4EFA64" w14:textId="77777777" w:rsidR="008D4AD3" w:rsidRDefault="00000000">
            <w:pPr>
              <w:spacing w:after="30" w:line="250" w:lineRule="auto"/>
            </w:pPr>
            <w:r>
              <w:rPr>
                <w:rFonts w:ascii="Calibri" w:eastAsia="Calibri" w:hAnsi="Calibri" w:cs="Calibri"/>
                <w:sz w:val="18"/>
                <w:szCs w:val="18"/>
              </w:rPr>
              <w:t>1854–55</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E89DAE" w14:textId="77777777" w:rsidR="008D4AD3" w:rsidRDefault="00000000">
            <w:pPr>
              <w:spacing w:after="30" w:line="250" w:lineRule="auto"/>
            </w:pPr>
            <w:r>
              <w:rPr>
                <w:rFonts w:ascii="Calibri" w:eastAsia="Calibri" w:hAnsi="Calibri" w:cs="Calibri"/>
                <w:sz w:val="18"/>
                <w:szCs w:val="18"/>
              </w:rPr>
              <w:t>T6</w:t>
            </w:r>
          </w:p>
        </w:tc>
        <w:tc>
          <w:tcPr>
            <w:tcW w:w="428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F5DD66" w14:textId="77777777" w:rsidR="008D4AD3" w:rsidRDefault="00000000">
            <w:pPr>
              <w:spacing w:after="30" w:line="250" w:lineRule="auto"/>
            </w:pPr>
            <w:r>
              <w:rPr>
                <w:rFonts w:ascii="Calibri" w:eastAsia="Calibri" w:hAnsi="Calibri" w:cs="Calibri"/>
                <w:sz w:val="18"/>
                <w:szCs w:val="18"/>
              </w:rPr>
              <w:t>Siege at the heart of the Crimean War</w:t>
            </w:r>
          </w:p>
        </w:tc>
      </w:tr>
      <w:tr w:rsidR="008D4AD3" w14:paraId="10D89C12"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DCF400E" w14:textId="77777777" w:rsidR="008D4AD3" w:rsidRDefault="00000000">
            <w:pPr>
              <w:spacing w:after="30" w:line="250" w:lineRule="auto"/>
            </w:pPr>
            <w:r>
              <w:rPr>
                <w:rFonts w:ascii="Calibri" w:eastAsia="Calibri" w:hAnsi="Calibri" w:cs="Calibri"/>
                <w:sz w:val="18"/>
                <w:szCs w:val="18"/>
              </w:rPr>
              <w:t>11</w:t>
            </w:r>
          </w:p>
        </w:tc>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D91F26" w14:textId="77777777" w:rsidR="008D4AD3" w:rsidRDefault="00000000">
            <w:pPr>
              <w:spacing w:after="30" w:line="250" w:lineRule="auto"/>
            </w:pPr>
            <w:r>
              <w:rPr>
                <w:rFonts w:ascii="Calibri" w:eastAsia="Calibri" w:hAnsi="Calibri" w:cs="Calibri"/>
                <w:sz w:val="18"/>
                <w:szCs w:val="18"/>
              </w:rPr>
              <w:t>Suez Canal (Egypt)</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8CA1E9" w14:textId="77777777" w:rsidR="008D4AD3" w:rsidRDefault="00000000">
            <w:pPr>
              <w:spacing w:after="30" w:line="250" w:lineRule="auto"/>
            </w:pPr>
            <w:r>
              <w:rPr>
                <w:rFonts w:ascii="Calibri" w:eastAsia="Calibri" w:hAnsi="Calibri" w:cs="Calibri"/>
                <w:sz w:val="18"/>
                <w:szCs w:val="18"/>
              </w:rPr>
              <w:t>1869 / 1956</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2C4ED2" w14:textId="77777777" w:rsidR="008D4AD3" w:rsidRDefault="00000000">
            <w:pPr>
              <w:spacing w:after="30" w:line="250" w:lineRule="auto"/>
            </w:pPr>
            <w:r>
              <w:rPr>
                <w:rFonts w:ascii="Calibri" w:eastAsia="Calibri" w:hAnsi="Calibri" w:cs="Calibri"/>
                <w:sz w:val="18"/>
                <w:szCs w:val="18"/>
              </w:rPr>
              <w:t>T6 · T8</w:t>
            </w:r>
          </w:p>
        </w:tc>
        <w:tc>
          <w:tcPr>
            <w:tcW w:w="428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D8C3B4" w14:textId="77777777" w:rsidR="008D4AD3" w:rsidRDefault="00000000">
            <w:pPr>
              <w:spacing w:after="30" w:line="250" w:lineRule="auto"/>
            </w:pPr>
            <w:r>
              <w:rPr>
                <w:rFonts w:ascii="Calibri" w:eastAsia="Calibri" w:hAnsi="Calibri" w:cs="Calibri"/>
                <w:sz w:val="18"/>
                <w:szCs w:val="18"/>
              </w:rPr>
              <w:t>Route to India; Disraeli's shares 1875; the crisis of 1956</w:t>
            </w:r>
          </w:p>
        </w:tc>
      </w:tr>
      <w:tr w:rsidR="008D4AD3" w14:paraId="71A0BAD0"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E8238C" w14:textId="77777777" w:rsidR="008D4AD3" w:rsidRDefault="00000000">
            <w:pPr>
              <w:spacing w:after="30" w:line="250" w:lineRule="auto"/>
            </w:pPr>
            <w:r>
              <w:rPr>
                <w:rFonts w:ascii="Calibri" w:eastAsia="Calibri" w:hAnsi="Calibri" w:cs="Calibri"/>
                <w:sz w:val="18"/>
                <w:szCs w:val="18"/>
              </w:rPr>
              <w:t>12</w:t>
            </w:r>
          </w:p>
        </w:tc>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A896DD" w14:textId="77777777" w:rsidR="008D4AD3" w:rsidRDefault="00000000">
            <w:pPr>
              <w:spacing w:after="30" w:line="250" w:lineRule="auto"/>
            </w:pPr>
            <w:r>
              <w:rPr>
                <w:rFonts w:ascii="Calibri" w:eastAsia="Calibri" w:hAnsi="Calibri" w:cs="Calibri"/>
                <w:sz w:val="18"/>
                <w:szCs w:val="18"/>
              </w:rPr>
              <w:t>The Somme (France)</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B0706F" w14:textId="77777777" w:rsidR="008D4AD3" w:rsidRDefault="00000000">
            <w:pPr>
              <w:spacing w:after="30" w:line="250" w:lineRule="auto"/>
            </w:pPr>
            <w:r>
              <w:rPr>
                <w:rFonts w:ascii="Calibri" w:eastAsia="Calibri" w:hAnsi="Calibri" w:cs="Calibri"/>
                <w:sz w:val="18"/>
                <w:szCs w:val="18"/>
              </w:rPr>
              <w:t>1916</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D60521" w14:textId="77777777" w:rsidR="008D4AD3" w:rsidRDefault="00000000">
            <w:pPr>
              <w:spacing w:after="30" w:line="250" w:lineRule="auto"/>
            </w:pPr>
            <w:r>
              <w:rPr>
                <w:rFonts w:ascii="Calibri" w:eastAsia="Calibri" w:hAnsi="Calibri" w:cs="Calibri"/>
                <w:sz w:val="18"/>
                <w:szCs w:val="18"/>
              </w:rPr>
              <w:t>T7</w:t>
            </w:r>
          </w:p>
        </w:tc>
        <w:tc>
          <w:tcPr>
            <w:tcW w:w="428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8F7C4F" w14:textId="77777777" w:rsidR="008D4AD3" w:rsidRDefault="00000000">
            <w:pPr>
              <w:spacing w:after="30" w:line="250" w:lineRule="auto"/>
            </w:pPr>
            <w:r>
              <w:rPr>
                <w:rFonts w:ascii="Calibri" w:eastAsia="Calibri" w:hAnsi="Calibri" w:cs="Calibri"/>
                <w:sz w:val="18"/>
                <w:szCs w:val="18"/>
              </w:rPr>
              <w:t>57,470 British casualties on the first day, 1 July 1916</w:t>
            </w:r>
          </w:p>
        </w:tc>
      </w:tr>
      <w:tr w:rsidR="008D4AD3" w14:paraId="412B258A"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2BAEC8" w14:textId="77777777" w:rsidR="008D4AD3" w:rsidRDefault="00000000">
            <w:pPr>
              <w:spacing w:after="30" w:line="250" w:lineRule="auto"/>
            </w:pPr>
            <w:r>
              <w:rPr>
                <w:rFonts w:ascii="Calibri" w:eastAsia="Calibri" w:hAnsi="Calibri" w:cs="Calibri"/>
                <w:sz w:val="18"/>
                <w:szCs w:val="18"/>
              </w:rPr>
              <w:t>13</w:t>
            </w:r>
          </w:p>
        </w:tc>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CDCF3D1" w14:textId="77777777" w:rsidR="008D4AD3" w:rsidRDefault="00000000">
            <w:pPr>
              <w:spacing w:after="30" w:line="250" w:lineRule="auto"/>
            </w:pPr>
            <w:r>
              <w:rPr>
                <w:rFonts w:ascii="Calibri" w:eastAsia="Calibri" w:hAnsi="Calibri" w:cs="Calibri"/>
                <w:sz w:val="18"/>
                <w:szCs w:val="18"/>
              </w:rPr>
              <w:t>Dunkirk (France)</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826581" w14:textId="77777777" w:rsidR="008D4AD3" w:rsidRDefault="00000000">
            <w:pPr>
              <w:spacing w:after="30" w:line="250" w:lineRule="auto"/>
            </w:pPr>
            <w:r>
              <w:rPr>
                <w:rFonts w:ascii="Calibri" w:eastAsia="Calibri" w:hAnsi="Calibri" w:cs="Calibri"/>
                <w:sz w:val="18"/>
                <w:szCs w:val="18"/>
              </w:rPr>
              <w:t>1940</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C7CD1C4" w14:textId="77777777" w:rsidR="008D4AD3" w:rsidRDefault="00000000">
            <w:pPr>
              <w:spacing w:after="30" w:line="250" w:lineRule="auto"/>
            </w:pPr>
            <w:r>
              <w:rPr>
                <w:rFonts w:ascii="Calibri" w:eastAsia="Calibri" w:hAnsi="Calibri" w:cs="Calibri"/>
                <w:sz w:val="18"/>
                <w:szCs w:val="18"/>
              </w:rPr>
              <w:t>T8</w:t>
            </w:r>
          </w:p>
        </w:tc>
        <w:tc>
          <w:tcPr>
            <w:tcW w:w="428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88261E" w14:textId="77777777" w:rsidR="008D4AD3" w:rsidRDefault="00000000">
            <w:pPr>
              <w:spacing w:after="30" w:line="250" w:lineRule="auto"/>
            </w:pPr>
            <w:r>
              <w:rPr>
                <w:rFonts w:ascii="Calibri" w:eastAsia="Calibri" w:hAnsi="Calibri" w:cs="Calibri"/>
                <w:sz w:val="18"/>
                <w:szCs w:val="18"/>
              </w:rPr>
              <w:t>Evacuation of 338,000 troops (Operation Dynamo)</w:t>
            </w:r>
          </w:p>
        </w:tc>
      </w:tr>
      <w:tr w:rsidR="008D4AD3" w14:paraId="23685E3C"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4BF467" w14:textId="77777777" w:rsidR="008D4AD3" w:rsidRDefault="00000000">
            <w:pPr>
              <w:spacing w:after="30" w:line="250" w:lineRule="auto"/>
            </w:pPr>
            <w:r>
              <w:rPr>
                <w:rFonts w:ascii="Calibri" w:eastAsia="Calibri" w:hAnsi="Calibri" w:cs="Calibri"/>
                <w:sz w:val="18"/>
                <w:szCs w:val="18"/>
              </w:rPr>
              <w:t>14</w:t>
            </w:r>
          </w:p>
        </w:tc>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EBE205" w14:textId="77777777" w:rsidR="008D4AD3" w:rsidRDefault="00000000">
            <w:pPr>
              <w:spacing w:after="30" w:line="250" w:lineRule="auto"/>
            </w:pPr>
            <w:r>
              <w:rPr>
                <w:rFonts w:ascii="Calibri" w:eastAsia="Calibri" w:hAnsi="Calibri" w:cs="Calibri"/>
                <w:sz w:val="18"/>
                <w:szCs w:val="18"/>
              </w:rPr>
              <w:t>Delhi and Karachi</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74AA20C" w14:textId="77777777" w:rsidR="008D4AD3" w:rsidRDefault="00000000">
            <w:pPr>
              <w:spacing w:after="30" w:line="250" w:lineRule="auto"/>
            </w:pPr>
            <w:r>
              <w:rPr>
                <w:rFonts w:ascii="Calibri" w:eastAsia="Calibri" w:hAnsi="Calibri" w:cs="Calibri"/>
                <w:sz w:val="18"/>
                <w:szCs w:val="18"/>
              </w:rPr>
              <w:t>1947</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378418" w14:textId="77777777" w:rsidR="008D4AD3" w:rsidRDefault="00000000">
            <w:pPr>
              <w:spacing w:after="30" w:line="250" w:lineRule="auto"/>
            </w:pPr>
            <w:r>
              <w:rPr>
                <w:rFonts w:ascii="Calibri" w:eastAsia="Calibri" w:hAnsi="Calibri" w:cs="Calibri"/>
                <w:sz w:val="18"/>
                <w:szCs w:val="18"/>
              </w:rPr>
              <w:t>T8</w:t>
            </w:r>
          </w:p>
        </w:tc>
        <w:tc>
          <w:tcPr>
            <w:tcW w:w="428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D36F7A" w14:textId="77777777" w:rsidR="008D4AD3" w:rsidRDefault="00000000">
            <w:pPr>
              <w:spacing w:after="30" w:line="250" w:lineRule="auto"/>
            </w:pPr>
            <w:r>
              <w:rPr>
                <w:rFonts w:ascii="Calibri" w:eastAsia="Calibri" w:hAnsi="Calibri" w:cs="Calibri"/>
                <w:sz w:val="18"/>
                <w:szCs w:val="18"/>
              </w:rPr>
              <w:t>Independence and partition of India and Pakistan</w:t>
            </w:r>
          </w:p>
        </w:tc>
      </w:tr>
      <w:tr w:rsidR="008D4AD3" w14:paraId="6F036A30"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F3DF23" w14:textId="77777777" w:rsidR="008D4AD3" w:rsidRDefault="00000000">
            <w:pPr>
              <w:spacing w:after="30" w:line="250" w:lineRule="auto"/>
            </w:pPr>
            <w:r>
              <w:rPr>
                <w:rFonts w:ascii="Calibri" w:eastAsia="Calibri" w:hAnsi="Calibri" w:cs="Calibri"/>
                <w:sz w:val="18"/>
                <w:szCs w:val="18"/>
              </w:rPr>
              <w:t>15</w:t>
            </w:r>
          </w:p>
        </w:tc>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C43C86" w14:textId="77777777" w:rsidR="008D4AD3" w:rsidRDefault="00000000">
            <w:pPr>
              <w:spacing w:after="30" w:line="250" w:lineRule="auto"/>
            </w:pPr>
            <w:r>
              <w:rPr>
                <w:rFonts w:ascii="Calibri" w:eastAsia="Calibri" w:hAnsi="Calibri" w:cs="Calibri"/>
                <w:sz w:val="18"/>
                <w:szCs w:val="18"/>
              </w:rPr>
              <w:t>Falkland Islands</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52AF6E" w14:textId="77777777" w:rsidR="008D4AD3" w:rsidRDefault="00000000">
            <w:pPr>
              <w:spacing w:after="30" w:line="250" w:lineRule="auto"/>
            </w:pPr>
            <w:r>
              <w:rPr>
                <w:rFonts w:ascii="Calibri" w:eastAsia="Calibri" w:hAnsi="Calibri" w:cs="Calibri"/>
                <w:sz w:val="18"/>
                <w:szCs w:val="18"/>
              </w:rPr>
              <w:t>1982</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20E521" w14:textId="77777777" w:rsidR="008D4AD3" w:rsidRDefault="00000000">
            <w:pPr>
              <w:spacing w:after="30" w:line="250" w:lineRule="auto"/>
            </w:pPr>
            <w:r>
              <w:rPr>
                <w:rFonts w:ascii="Calibri" w:eastAsia="Calibri" w:hAnsi="Calibri" w:cs="Calibri"/>
                <w:sz w:val="18"/>
                <w:szCs w:val="18"/>
              </w:rPr>
              <w:t>T9</w:t>
            </w:r>
          </w:p>
        </w:tc>
        <w:tc>
          <w:tcPr>
            <w:tcW w:w="428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02F87B" w14:textId="77777777" w:rsidR="008D4AD3" w:rsidRDefault="00000000">
            <w:pPr>
              <w:spacing w:after="30" w:line="250" w:lineRule="auto"/>
            </w:pPr>
            <w:r>
              <w:rPr>
                <w:rFonts w:ascii="Calibri" w:eastAsia="Calibri" w:hAnsi="Calibri" w:cs="Calibri"/>
                <w:sz w:val="18"/>
                <w:szCs w:val="18"/>
              </w:rPr>
              <w:t>Argentine invasion defeated</w:t>
            </w:r>
          </w:p>
        </w:tc>
      </w:tr>
      <w:tr w:rsidR="008D4AD3" w14:paraId="3E9450D4"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0D95AA" w14:textId="77777777" w:rsidR="008D4AD3" w:rsidRDefault="00000000">
            <w:pPr>
              <w:spacing w:after="30" w:line="250" w:lineRule="auto"/>
            </w:pPr>
            <w:r>
              <w:rPr>
                <w:rFonts w:ascii="Calibri" w:eastAsia="Calibri" w:hAnsi="Calibri" w:cs="Calibri"/>
                <w:sz w:val="18"/>
                <w:szCs w:val="18"/>
              </w:rPr>
              <w:t>16</w:t>
            </w:r>
          </w:p>
        </w:tc>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33A00E" w14:textId="77777777" w:rsidR="008D4AD3" w:rsidRDefault="00000000">
            <w:pPr>
              <w:spacing w:after="30" w:line="250" w:lineRule="auto"/>
            </w:pPr>
            <w:r>
              <w:rPr>
                <w:rFonts w:ascii="Calibri" w:eastAsia="Calibri" w:hAnsi="Calibri" w:cs="Calibri"/>
                <w:sz w:val="18"/>
                <w:szCs w:val="18"/>
              </w:rPr>
              <w:t>Hong Kong</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901852" w14:textId="77777777" w:rsidR="008D4AD3" w:rsidRDefault="00000000">
            <w:pPr>
              <w:spacing w:after="30" w:line="250" w:lineRule="auto"/>
            </w:pPr>
            <w:r>
              <w:rPr>
                <w:rFonts w:ascii="Calibri" w:eastAsia="Calibri" w:hAnsi="Calibri" w:cs="Calibri"/>
                <w:sz w:val="18"/>
                <w:szCs w:val="18"/>
              </w:rPr>
              <w:t>1997</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01D675" w14:textId="77777777" w:rsidR="008D4AD3" w:rsidRDefault="00000000">
            <w:pPr>
              <w:spacing w:after="30" w:line="250" w:lineRule="auto"/>
            </w:pPr>
            <w:r>
              <w:rPr>
                <w:rFonts w:ascii="Calibri" w:eastAsia="Calibri" w:hAnsi="Calibri" w:cs="Calibri"/>
                <w:sz w:val="18"/>
                <w:szCs w:val="18"/>
              </w:rPr>
              <w:t>T10</w:t>
            </w:r>
          </w:p>
        </w:tc>
        <w:tc>
          <w:tcPr>
            <w:tcW w:w="428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8D2A16" w14:textId="77777777" w:rsidR="008D4AD3" w:rsidRDefault="00000000">
            <w:pPr>
              <w:spacing w:after="30" w:line="250" w:lineRule="auto"/>
            </w:pPr>
            <w:r>
              <w:rPr>
                <w:rFonts w:ascii="Calibri" w:eastAsia="Calibri" w:hAnsi="Calibri" w:cs="Calibri"/>
                <w:sz w:val="18"/>
                <w:szCs w:val="18"/>
              </w:rPr>
              <w:t>Handed back to China — the symbolic end of empire</w:t>
            </w:r>
          </w:p>
        </w:tc>
      </w:tr>
      <w:tr w:rsidR="008D4AD3" w14:paraId="5EBB3684"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EDAFC1" w14:textId="77777777" w:rsidR="008D4AD3" w:rsidRDefault="00000000">
            <w:pPr>
              <w:spacing w:after="30" w:line="250" w:lineRule="auto"/>
            </w:pPr>
            <w:r>
              <w:rPr>
                <w:rFonts w:ascii="Calibri" w:eastAsia="Calibri" w:hAnsi="Calibri" w:cs="Calibri"/>
                <w:sz w:val="18"/>
                <w:szCs w:val="18"/>
              </w:rPr>
              <w:t>17</w:t>
            </w:r>
          </w:p>
        </w:tc>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7C57AD" w14:textId="77777777" w:rsidR="008D4AD3" w:rsidRDefault="00000000">
            <w:pPr>
              <w:spacing w:after="30" w:line="250" w:lineRule="auto"/>
            </w:pPr>
            <w:r>
              <w:rPr>
                <w:rFonts w:ascii="Calibri" w:eastAsia="Calibri" w:hAnsi="Calibri" w:cs="Calibri"/>
                <w:sz w:val="18"/>
                <w:szCs w:val="18"/>
              </w:rPr>
              <w:t>Basra (Iraq)</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3C7C83" w14:textId="77777777" w:rsidR="008D4AD3" w:rsidRDefault="00000000">
            <w:pPr>
              <w:spacing w:after="30" w:line="250" w:lineRule="auto"/>
            </w:pPr>
            <w:r>
              <w:rPr>
                <w:rFonts w:ascii="Calibri" w:eastAsia="Calibri" w:hAnsi="Calibri" w:cs="Calibri"/>
                <w:sz w:val="18"/>
                <w:szCs w:val="18"/>
              </w:rPr>
              <w:t>2003</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818062" w14:textId="77777777" w:rsidR="008D4AD3" w:rsidRDefault="00000000">
            <w:pPr>
              <w:spacing w:after="30" w:line="250" w:lineRule="auto"/>
            </w:pPr>
            <w:r>
              <w:rPr>
                <w:rFonts w:ascii="Calibri" w:eastAsia="Calibri" w:hAnsi="Calibri" w:cs="Calibri"/>
                <w:sz w:val="18"/>
                <w:szCs w:val="18"/>
              </w:rPr>
              <w:t>T10</w:t>
            </w:r>
          </w:p>
        </w:tc>
        <w:tc>
          <w:tcPr>
            <w:tcW w:w="428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2724CB" w14:textId="77777777" w:rsidR="008D4AD3" w:rsidRDefault="00000000">
            <w:pPr>
              <w:spacing w:after="30" w:line="250" w:lineRule="auto"/>
            </w:pPr>
            <w:r>
              <w:rPr>
                <w:rFonts w:ascii="Calibri" w:eastAsia="Calibri" w:hAnsi="Calibri" w:cs="Calibri"/>
                <w:sz w:val="18"/>
                <w:szCs w:val="18"/>
              </w:rPr>
              <w:t>British sector in the Iraq War</w:t>
            </w:r>
          </w:p>
        </w:tc>
      </w:tr>
      <w:tr w:rsidR="008D4AD3" w14:paraId="35E75F9C"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275DB0" w14:textId="77777777" w:rsidR="008D4AD3" w:rsidRDefault="00000000">
            <w:pPr>
              <w:spacing w:after="30" w:line="250" w:lineRule="auto"/>
            </w:pPr>
            <w:r>
              <w:rPr>
                <w:rFonts w:ascii="Calibri" w:eastAsia="Calibri" w:hAnsi="Calibri" w:cs="Calibri"/>
                <w:sz w:val="18"/>
                <w:szCs w:val="18"/>
              </w:rPr>
              <w:t>18</w:t>
            </w:r>
          </w:p>
        </w:tc>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4420CD1" w14:textId="77777777" w:rsidR="008D4AD3" w:rsidRDefault="00000000">
            <w:pPr>
              <w:spacing w:after="30" w:line="250" w:lineRule="auto"/>
            </w:pPr>
            <w:r>
              <w:rPr>
                <w:rFonts w:ascii="Calibri" w:eastAsia="Calibri" w:hAnsi="Calibri" w:cs="Calibri"/>
                <w:sz w:val="18"/>
                <w:szCs w:val="18"/>
              </w:rPr>
              <w:t>Helmand (Afghanistan)</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F28CA2" w14:textId="77777777" w:rsidR="008D4AD3" w:rsidRDefault="00000000">
            <w:pPr>
              <w:spacing w:after="30" w:line="250" w:lineRule="auto"/>
            </w:pPr>
            <w:r>
              <w:rPr>
                <w:rFonts w:ascii="Calibri" w:eastAsia="Calibri" w:hAnsi="Calibri" w:cs="Calibri"/>
                <w:sz w:val="18"/>
                <w:szCs w:val="18"/>
              </w:rPr>
              <w:t>2006–14</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0A1378" w14:textId="77777777" w:rsidR="008D4AD3" w:rsidRDefault="00000000">
            <w:pPr>
              <w:spacing w:after="30" w:line="250" w:lineRule="auto"/>
            </w:pPr>
            <w:r>
              <w:rPr>
                <w:rFonts w:ascii="Calibri" w:eastAsia="Calibri" w:hAnsi="Calibri" w:cs="Calibri"/>
                <w:sz w:val="18"/>
                <w:szCs w:val="18"/>
              </w:rPr>
              <w:t>T10</w:t>
            </w:r>
          </w:p>
        </w:tc>
        <w:tc>
          <w:tcPr>
            <w:tcW w:w="428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99BCA8" w14:textId="77777777" w:rsidR="008D4AD3" w:rsidRDefault="00000000">
            <w:pPr>
              <w:spacing w:after="30" w:line="250" w:lineRule="auto"/>
            </w:pPr>
            <w:r>
              <w:rPr>
                <w:rFonts w:ascii="Calibri" w:eastAsia="Calibri" w:hAnsi="Calibri" w:cs="Calibri"/>
                <w:sz w:val="18"/>
                <w:szCs w:val="18"/>
              </w:rPr>
              <w:t>Main British combat mission of the War on Terror</w:t>
            </w:r>
          </w:p>
        </w:tc>
      </w:tr>
    </w:tbl>
    <w:p w14:paraId="084BB0B4" w14:textId="77777777" w:rsidR="008D4AD3" w:rsidRDefault="008D4AD3">
      <w:pPr>
        <w:spacing w:after="120"/>
      </w:pPr>
    </w:p>
    <w:p w14:paraId="5AC69260" w14:textId="77777777" w:rsidR="008D4AD3" w:rsidRDefault="00000000">
      <w:pPr>
        <w:pStyle w:val="Heading2"/>
      </w:pPr>
      <w:bookmarkStart w:id="26" w:name="_Toc241335933"/>
      <w:r>
        <w:t>0.7  Five habits of mind for a history paper</w:t>
      </w:r>
      <w:bookmarkEnd w:id="26"/>
    </w:p>
    <w:p w14:paraId="0EEA546E" w14:textId="77777777" w:rsidR="008D4AD3" w:rsidRDefault="00000000">
      <w:pPr>
        <w:tabs>
          <w:tab w:val="left" w:pos="460"/>
        </w:tabs>
        <w:spacing w:after="90"/>
        <w:ind w:left="460" w:hanging="460"/>
      </w:pPr>
      <w:r>
        <w:rPr>
          <w:b/>
          <w:bCs/>
          <w:color w:val="9B2335"/>
        </w:rPr>
        <w:t>1.</w:t>
      </w:r>
      <w:r>
        <w:rPr>
          <w:b/>
          <w:bCs/>
          <w:color w:val="9B2335"/>
        </w:rPr>
        <w:tab/>
      </w:r>
      <w:r>
        <w:rPr>
          <w:b/>
          <w:bCs/>
        </w:rPr>
        <w:t>Always know the date.</w:t>
      </w:r>
      <w:r>
        <w:t xml:space="preserve"> A British History answer without dates is an opinion. Put a date in almost every sentence of your evidence.</w:t>
      </w:r>
    </w:p>
    <w:p w14:paraId="4EB5B47C" w14:textId="77777777" w:rsidR="008D4AD3" w:rsidRDefault="00000000">
      <w:pPr>
        <w:tabs>
          <w:tab w:val="left" w:pos="460"/>
        </w:tabs>
        <w:spacing w:after="90"/>
        <w:ind w:left="460" w:hanging="460"/>
      </w:pPr>
      <w:r>
        <w:rPr>
          <w:b/>
          <w:bCs/>
          <w:color w:val="9B2335"/>
        </w:rPr>
        <w:t>2.</w:t>
      </w:r>
      <w:r>
        <w:rPr>
          <w:b/>
          <w:bCs/>
          <w:color w:val="9B2335"/>
        </w:rPr>
        <w:tab/>
      </w:r>
      <w:r>
        <w:rPr>
          <w:b/>
          <w:bCs/>
        </w:rPr>
        <w:t>Always ask "why then?"</w:t>
      </w:r>
      <w:r>
        <w:t xml:space="preserve"> Events have causes. Every answer should explain why something happened </w:t>
      </w:r>
      <w:r>
        <w:rPr>
          <w:i/>
          <w:iCs/>
        </w:rPr>
        <w:t>when</w:t>
      </w:r>
      <w:r>
        <w:t xml:space="preserve"> it did — not earlier, not later.</w:t>
      </w:r>
    </w:p>
    <w:p w14:paraId="2BD9DF8D" w14:textId="77777777" w:rsidR="008D4AD3" w:rsidRDefault="00000000">
      <w:pPr>
        <w:tabs>
          <w:tab w:val="left" w:pos="460"/>
        </w:tabs>
        <w:spacing w:after="90"/>
        <w:ind w:left="460" w:hanging="460"/>
      </w:pPr>
      <w:r>
        <w:rPr>
          <w:b/>
          <w:bCs/>
          <w:color w:val="9B2335"/>
        </w:rPr>
        <w:t>3.</w:t>
      </w:r>
      <w:r>
        <w:rPr>
          <w:b/>
          <w:bCs/>
          <w:color w:val="9B2335"/>
        </w:rPr>
        <w:tab/>
      </w:r>
      <w:r>
        <w:rPr>
          <w:b/>
          <w:bCs/>
        </w:rPr>
        <w:t>Always see both sides.</w:t>
      </w:r>
      <w:r>
        <w:t xml:space="preserve"> The examiner rewards balance: the case for, the case against, and your verdict.</w:t>
      </w:r>
    </w:p>
    <w:p w14:paraId="6061EA47" w14:textId="77777777" w:rsidR="008D4AD3" w:rsidRDefault="00000000">
      <w:pPr>
        <w:tabs>
          <w:tab w:val="left" w:pos="460"/>
        </w:tabs>
        <w:spacing w:after="90"/>
        <w:ind w:left="460" w:hanging="460"/>
      </w:pPr>
      <w:r>
        <w:rPr>
          <w:b/>
          <w:bCs/>
          <w:color w:val="9B2335"/>
        </w:rPr>
        <w:t>4.</w:t>
      </w:r>
      <w:r>
        <w:rPr>
          <w:b/>
          <w:bCs/>
          <w:color w:val="9B2335"/>
        </w:rPr>
        <w:tab/>
      </w:r>
      <w:r>
        <w:rPr>
          <w:b/>
          <w:bCs/>
        </w:rPr>
        <w:t>Always connect.</w:t>
      </w:r>
      <w:r>
        <w:t xml:space="preserve"> The Glorious Revolution explains the Hanoverians; the French Revolution explains the repression of 1815–1819; the Industrial Revolution explains Chartism and Labour; the World Wars explain decolonisation. Link backwards and forwards.</w:t>
      </w:r>
    </w:p>
    <w:p w14:paraId="27659FA1" w14:textId="77777777" w:rsidR="008D4AD3" w:rsidRDefault="00000000">
      <w:pPr>
        <w:tabs>
          <w:tab w:val="left" w:pos="460"/>
        </w:tabs>
        <w:spacing w:after="90"/>
        <w:ind w:left="460" w:hanging="460"/>
      </w:pPr>
      <w:r>
        <w:rPr>
          <w:b/>
          <w:bCs/>
          <w:color w:val="9B2335"/>
        </w:rPr>
        <w:t>5.</w:t>
      </w:r>
      <w:r>
        <w:rPr>
          <w:b/>
          <w:bCs/>
          <w:color w:val="9B2335"/>
        </w:rPr>
        <w:tab/>
      </w:r>
      <w:r>
        <w:rPr>
          <w:b/>
          <w:bCs/>
        </w:rPr>
        <w:t>Always answer the question that was set.</w:t>
      </w:r>
      <w:r>
        <w:t xml:space="preserve"> Not the question you prepared. The single most common failure in this paper is a good essay on the wrong question.</w:t>
      </w:r>
    </w:p>
    <w:p w14:paraId="00A9A44E" w14:textId="77777777" w:rsidR="008D4AD3" w:rsidRDefault="00000000">
      <w:pPr>
        <w:pStyle w:val="Heading1"/>
        <w:pageBreakBefore/>
      </w:pPr>
      <w:bookmarkStart w:id="27" w:name="_Toc241335934"/>
      <w:r>
        <w:lastRenderedPageBreak/>
        <w:t>Part One — The Paper Itself</w:t>
      </w:r>
      <w:bookmarkEnd w:id="27"/>
    </w:p>
    <w:p w14:paraId="0710FC63" w14:textId="77777777" w:rsidR="008D4AD3" w:rsidRDefault="00000000">
      <w:pPr>
        <w:pStyle w:val="Heading2"/>
      </w:pPr>
      <w:bookmarkStart w:id="28" w:name="_Toc241335935"/>
      <w:r>
        <w:t>1.1  Where British History sits in CSS</w:t>
      </w:r>
      <w:bookmarkEnd w:id="28"/>
    </w:p>
    <w:p w14:paraId="31AF1059" w14:textId="77777777" w:rsidR="008D4AD3" w:rsidRDefault="00000000">
      <w:r>
        <w:t xml:space="preserve">The CSS written examination has 600 marks of compulsory papers and 600 marks of optional papers. The optional subjects are arranged in groups. </w:t>
      </w:r>
      <w:r>
        <w:rPr>
          <w:b/>
          <w:bCs/>
        </w:rPr>
        <w:t>British History</w:t>
      </w:r>
      <w:r>
        <w:t xml:space="preserve"> is in </w:t>
      </w:r>
      <w:r>
        <w:rPr>
          <w:b/>
          <w:bCs/>
        </w:rPr>
        <w:t>Group IV</w:t>
      </w:r>
      <w:r>
        <w:t xml:space="preserve">, the history group, where you may choose </w:t>
      </w:r>
      <w:r>
        <w:rPr>
          <w:b/>
          <w:bCs/>
        </w:rPr>
        <w:t>one</w:t>
      </w:r>
      <w:r>
        <w:t xml:space="preserve"> subject of 100 marks from five: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16"/>
        <w:gridCol w:w="8190"/>
      </w:tblGrid>
      <w:tr w:rsidR="008D4AD3" w14:paraId="4E6F1F3C" w14:textId="77777777">
        <w:tblPrEx>
          <w:tblCellMar>
            <w:top w:w="0" w:type="dxa"/>
            <w:bottom w:w="0" w:type="dxa"/>
          </w:tblCellMar>
        </w:tblPrEx>
        <w:trPr>
          <w:cantSplit/>
          <w:tblHeader/>
        </w:trPr>
        <w:tc>
          <w:tcPr>
            <w:tcW w:w="111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412F605" w14:textId="77777777" w:rsidR="008D4AD3" w:rsidRDefault="00000000">
            <w:pPr>
              <w:spacing w:after="30" w:line="250" w:lineRule="auto"/>
            </w:pPr>
            <w:r>
              <w:rPr>
                <w:rFonts w:ascii="Calibri" w:eastAsia="Calibri" w:hAnsi="Calibri" w:cs="Calibri"/>
                <w:b/>
                <w:bCs/>
                <w:color w:val="FFFFFF"/>
                <w:sz w:val="18"/>
                <w:szCs w:val="18"/>
              </w:rPr>
              <w:t>Code</w:t>
            </w:r>
          </w:p>
        </w:tc>
        <w:tc>
          <w:tcPr>
            <w:tcW w:w="819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674EB2F" w14:textId="77777777" w:rsidR="008D4AD3" w:rsidRDefault="00000000">
            <w:pPr>
              <w:spacing w:after="30" w:line="250" w:lineRule="auto"/>
            </w:pPr>
            <w:r>
              <w:rPr>
                <w:rFonts w:ascii="Calibri" w:eastAsia="Calibri" w:hAnsi="Calibri" w:cs="Calibri"/>
                <w:b/>
                <w:bCs/>
                <w:color w:val="FFFFFF"/>
                <w:sz w:val="18"/>
                <w:szCs w:val="18"/>
              </w:rPr>
              <w:t>Subject</w:t>
            </w:r>
          </w:p>
        </w:tc>
      </w:tr>
      <w:tr w:rsidR="008D4AD3" w14:paraId="2EDC73DA"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0E28FD" w14:textId="77777777" w:rsidR="008D4AD3" w:rsidRDefault="00000000">
            <w:pPr>
              <w:spacing w:after="30" w:line="250" w:lineRule="auto"/>
            </w:pPr>
            <w:r>
              <w:rPr>
                <w:rFonts w:ascii="Calibri" w:eastAsia="Calibri" w:hAnsi="Calibri" w:cs="Calibri"/>
                <w:sz w:val="18"/>
                <w:szCs w:val="18"/>
              </w:rPr>
              <w:t>26</w:t>
            </w:r>
          </w:p>
        </w:tc>
        <w:tc>
          <w:tcPr>
            <w:tcW w:w="819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472828" w14:textId="77777777" w:rsidR="008D4AD3" w:rsidRDefault="00000000">
            <w:pPr>
              <w:spacing w:after="30" w:line="250" w:lineRule="auto"/>
            </w:pPr>
            <w:r>
              <w:rPr>
                <w:rFonts w:ascii="Calibri" w:eastAsia="Calibri" w:hAnsi="Calibri" w:cs="Calibri"/>
                <w:sz w:val="18"/>
                <w:szCs w:val="18"/>
              </w:rPr>
              <w:t>History of Pakistan &amp; India</w:t>
            </w:r>
          </w:p>
        </w:tc>
      </w:tr>
      <w:tr w:rsidR="008D4AD3" w14:paraId="15DA3412"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554CA2" w14:textId="77777777" w:rsidR="008D4AD3" w:rsidRDefault="00000000">
            <w:pPr>
              <w:spacing w:after="30" w:line="250" w:lineRule="auto"/>
            </w:pPr>
            <w:r>
              <w:rPr>
                <w:rFonts w:ascii="Calibri" w:eastAsia="Calibri" w:hAnsi="Calibri" w:cs="Calibri"/>
                <w:sz w:val="18"/>
                <w:szCs w:val="18"/>
              </w:rPr>
              <w:t>27</w:t>
            </w:r>
          </w:p>
        </w:tc>
        <w:tc>
          <w:tcPr>
            <w:tcW w:w="819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69C5E9" w14:textId="77777777" w:rsidR="008D4AD3" w:rsidRDefault="00000000">
            <w:pPr>
              <w:spacing w:after="30" w:line="250" w:lineRule="auto"/>
            </w:pPr>
            <w:r>
              <w:rPr>
                <w:rFonts w:ascii="Calibri" w:eastAsia="Calibri" w:hAnsi="Calibri" w:cs="Calibri"/>
                <w:sz w:val="18"/>
                <w:szCs w:val="18"/>
              </w:rPr>
              <w:t>Islamic History &amp; Culture</w:t>
            </w:r>
          </w:p>
        </w:tc>
      </w:tr>
      <w:tr w:rsidR="008D4AD3" w14:paraId="5C7A0CA9"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F0C4165" w14:textId="77777777" w:rsidR="008D4AD3" w:rsidRDefault="00000000">
            <w:pPr>
              <w:spacing w:after="30" w:line="250" w:lineRule="auto"/>
            </w:pPr>
            <w:r>
              <w:rPr>
                <w:rFonts w:ascii="Calibri" w:eastAsia="Calibri" w:hAnsi="Calibri" w:cs="Calibri"/>
                <w:b/>
                <w:bCs/>
                <w:sz w:val="18"/>
                <w:szCs w:val="18"/>
              </w:rPr>
              <w:t>28</w:t>
            </w:r>
          </w:p>
        </w:tc>
        <w:tc>
          <w:tcPr>
            <w:tcW w:w="819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35BBFF" w14:textId="77777777" w:rsidR="008D4AD3" w:rsidRDefault="00000000">
            <w:pPr>
              <w:spacing w:after="30" w:line="250" w:lineRule="auto"/>
            </w:pPr>
            <w:r>
              <w:rPr>
                <w:rFonts w:ascii="Calibri" w:eastAsia="Calibri" w:hAnsi="Calibri" w:cs="Calibri"/>
                <w:b/>
                <w:bCs/>
                <w:sz w:val="18"/>
                <w:szCs w:val="18"/>
              </w:rPr>
              <w:t>British History</w:t>
            </w:r>
          </w:p>
        </w:tc>
      </w:tr>
      <w:tr w:rsidR="008D4AD3" w14:paraId="022BACAD"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44A63B" w14:textId="77777777" w:rsidR="008D4AD3" w:rsidRDefault="00000000">
            <w:pPr>
              <w:spacing w:after="30" w:line="250" w:lineRule="auto"/>
            </w:pPr>
            <w:r>
              <w:rPr>
                <w:rFonts w:ascii="Calibri" w:eastAsia="Calibri" w:hAnsi="Calibri" w:cs="Calibri"/>
                <w:sz w:val="18"/>
                <w:szCs w:val="18"/>
              </w:rPr>
              <w:t>29</w:t>
            </w:r>
          </w:p>
        </w:tc>
        <w:tc>
          <w:tcPr>
            <w:tcW w:w="819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AA026B" w14:textId="77777777" w:rsidR="008D4AD3" w:rsidRDefault="00000000">
            <w:pPr>
              <w:spacing w:after="30" w:line="250" w:lineRule="auto"/>
            </w:pPr>
            <w:r>
              <w:rPr>
                <w:rFonts w:ascii="Calibri" w:eastAsia="Calibri" w:hAnsi="Calibri" w:cs="Calibri"/>
                <w:sz w:val="18"/>
                <w:szCs w:val="18"/>
              </w:rPr>
              <w:t>European History</w:t>
            </w:r>
          </w:p>
        </w:tc>
      </w:tr>
      <w:tr w:rsidR="008D4AD3" w14:paraId="63F64D58"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8C083E" w14:textId="77777777" w:rsidR="008D4AD3" w:rsidRDefault="00000000">
            <w:pPr>
              <w:spacing w:after="30" w:line="250" w:lineRule="auto"/>
            </w:pPr>
            <w:r>
              <w:rPr>
                <w:rFonts w:ascii="Calibri" w:eastAsia="Calibri" w:hAnsi="Calibri" w:cs="Calibri"/>
                <w:sz w:val="18"/>
                <w:szCs w:val="18"/>
              </w:rPr>
              <w:t>30</w:t>
            </w:r>
          </w:p>
        </w:tc>
        <w:tc>
          <w:tcPr>
            <w:tcW w:w="819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25107C" w14:textId="77777777" w:rsidR="008D4AD3" w:rsidRDefault="00000000">
            <w:pPr>
              <w:spacing w:after="30" w:line="250" w:lineRule="auto"/>
            </w:pPr>
            <w:r>
              <w:rPr>
                <w:rFonts w:ascii="Calibri" w:eastAsia="Calibri" w:hAnsi="Calibri" w:cs="Calibri"/>
                <w:sz w:val="18"/>
                <w:szCs w:val="18"/>
              </w:rPr>
              <w:t>History of USA</w:t>
            </w:r>
          </w:p>
        </w:tc>
      </w:tr>
    </w:tbl>
    <w:p w14:paraId="7B02232C" w14:textId="77777777" w:rsidR="008D4AD3" w:rsidRDefault="008D4AD3">
      <w:pPr>
        <w:spacing w:after="120"/>
      </w:pPr>
    </w:p>
    <w:p w14:paraId="1C0C5901" w14:textId="77777777" w:rsidR="008D4AD3" w:rsidRDefault="00000000">
      <w:r>
        <w:t xml:space="preserve">So British History is always </w:t>
      </w:r>
      <w:r>
        <w:rPr>
          <w:b/>
          <w:bCs/>
        </w:rPr>
        <w:t>one paper of 100 marks</w:t>
      </w:r>
      <w:r>
        <w:t xml:space="preserve">. It was not always so: until 2015 it was examined in </w:t>
      </w:r>
      <w:r>
        <w:rPr>
          <w:b/>
          <w:bCs/>
        </w:rPr>
        <w:t>two</w:t>
      </w:r>
      <w:r>
        <w:t xml:space="preserve"> papers (Paper I and Paper II), which is why the 2015 record in this document has two sets of questions. From </w:t>
      </w:r>
      <w:r>
        <w:rPr>
          <w:b/>
          <w:bCs/>
        </w:rPr>
        <w:t>2016</w:t>
      </w:r>
      <w:r>
        <w:t xml:space="preserve"> the revised syllabus ("CE-2016 and onwards") made it a single paper.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34E5521A"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20BF452B" w14:textId="77777777" w:rsidR="008D4AD3"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Why candidates choose it — and why it rewards the prepared</w:t>
            </w:r>
          </w:p>
          <w:p w14:paraId="64CD593C" w14:textId="77777777" w:rsidR="008D4AD3" w:rsidRDefault="00000000">
            <w:pPr>
              <w:spacing w:after="80" w:line="270" w:lineRule="auto"/>
            </w:pPr>
            <w:r>
              <w:rPr>
                <w:sz w:val="21"/>
                <w:szCs w:val="21"/>
              </w:rPr>
              <w:t xml:space="preserve">British History overlaps heavily with other papers you already sit: </w:t>
            </w:r>
            <w:r>
              <w:rPr>
                <w:b/>
                <w:bCs/>
                <w:sz w:val="21"/>
                <w:szCs w:val="21"/>
              </w:rPr>
              <w:t>Current Affairs</w:t>
            </w:r>
            <w:r>
              <w:rPr>
                <w:sz w:val="21"/>
                <w:szCs w:val="21"/>
              </w:rPr>
              <w:t xml:space="preserve"> and </w:t>
            </w:r>
            <w:r>
              <w:rPr>
                <w:b/>
                <w:bCs/>
                <w:sz w:val="21"/>
                <w:szCs w:val="21"/>
              </w:rPr>
              <w:t>Pakistan Affairs</w:t>
            </w:r>
            <w:r>
              <w:rPr>
                <w:sz w:val="21"/>
                <w:szCs w:val="21"/>
              </w:rPr>
              <w:t xml:space="preserve"> (partition, the Commonwealth, the War on Terror), </w:t>
            </w:r>
            <w:r>
              <w:rPr>
                <w:b/>
                <w:bCs/>
                <w:sz w:val="21"/>
                <w:szCs w:val="21"/>
              </w:rPr>
              <w:t>International Relations</w:t>
            </w:r>
            <w:r>
              <w:rPr>
                <w:sz w:val="21"/>
                <w:szCs w:val="21"/>
              </w:rPr>
              <w:t xml:space="preserve"> and </w:t>
            </w:r>
            <w:r>
              <w:rPr>
                <w:b/>
                <w:bCs/>
                <w:sz w:val="21"/>
                <w:szCs w:val="21"/>
              </w:rPr>
              <w:t>Political Science</w:t>
            </w:r>
            <w:r>
              <w:rPr>
                <w:sz w:val="21"/>
                <w:szCs w:val="21"/>
              </w:rPr>
              <w:t xml:space="preserve"> (the British constitution, the Cold War, the EU), and even the </w:t>
            </w:r>
            <w:r>
              <w:rPr>
                <w:b/>
                <w:bCs/>
                <w:sz w:val="21"/>
                <w:szCs w:val="21"/>
              </w:rPr>
              <w:t>Essay</w:t>
            </w:r>
            <w:r>
              <w:rPr>
                <w:sz w:val="21"/>
                <w:szCs w:val="21"/>
              </w:rPr>
              <w:t xml:space="preserve"> (empire, democracy, reform). Its syllabus is a single continuous story, which makes it easier to learn in order than a subject of scattered heads. And its questions repeat — as Part Three shows — more predictably than in most optional papers.</w:t>
            </w:r>
          </w:p>
        </w:tc>
      </w:tr>
    </w:tbl>
    <w:p w14:paraId="5C8B7A39" w14:textId="77777777" w:rsidR="008D4AD3" w:rsidRDefault="008D4AD3"/>
    <w:p w14:paraId="6DDCC12F" w14:textId="77777777" w:rsidR="008D4AD3" w:rsidRDefault="00000000">
      <w:pPr>
        <w:pStyle w:val="Heading2"/>
      </w:pPr>
      <w:bookmarkStart w:id="29" w:name="_Toc241335936"/>
      <w:r>
        <w:t>1.2  The syllabus, word for word</w:t>
      </w:r>
      <w:bookmarkEnd w:id="29"/>
    </w:p>
    <w:p w14:paraId="48EC182B" w14:textId="77777777" w:rsidR="008D4AD3" w:rsidRDefault="00000000">
      <w:r>
        <w:t xml:space="preserve">This is the syllabus exactly as FPSC published it for CE-2016 and onwards. It has </w:t>
      </w:r>
      <w:r>
        <w:rPr>
          <w:b/>
          <w:bCs/>
        </w:rPr>
        <w:t>fourteen heads</w:t>
      </w:r>
      <w:r>
        <w:t xml:space="preserve">, divided into </w:t>
      </w:r>
      <w:r>
        <w:rPr>
          <w:b/>
          <w:bCs/>
        </w:rPr>
        <w:t>Part I (50 marks)</w:t>
      </w:r>
      <w:r>
        <w:t xml:space="preserve"> and </w:t>
      </w:r>
      <w:r>
        <w:rPr>
          <w:b/>
          <w:bCs/>
        </w:rPr>
        <w:t>Part II (50 marks)</w:t>
      </w:r>
      <w:r>
        <w:t>. The spelling "Chartest", "Torries" and "Cameroun" is FPSC's own.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16"/>
        <w:gridCol w:w="3164"/>
        <w:gridCol w:w="5026"/>
      </w:tblGrid>
      <w:tr w:rsidR="008D4AD3" w14:paraId="70A0E153" w14:textId="77777777">
        <w:tblPrEx>
          <w:tblCellMar>
            <w:top w:w="0" w:type="dxa"/>
            <w:bottom w:w="0" w:type="dxa"/>
          </w:tblCellMar>
        </w:tblPrEx>
        <w:trPr>
          <w:cantSplit/>
          <w:tblHeader/>
        </w:trPr>
        <w:tc>
          <w:tcPr>
            <w:tcW w:w="111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467F946" w14:textId="77777777" w:rsidR="008D4AD3" w:rsidRDefault="00000000">
            <w:pPr>
              <w:spacing w:after="30" w:line="250" w:lineRule="auto"/>
            </w:pPr>
            <w:r>
              <w:rPr>
                <w:rFonts w:ascii="Calibri" w:eastAsia="Calibri" w:hAnsi="Calibri" w:cs="Calibri"/>
                <w:b/>
                <w:bCs/>
                <w:color w:val="FFFFFF"/>
                <w:sz w:val="18"/>
                <w:szCs w:val="18"/>
              </w:rPr>
              <w:t>Head</w:t>
            </w:r>
          </w:p>
        </w:tc>
        <w:tc>
          <w:tcPr>
            <w:tcW w:w="316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3D2A921" w14:textId="77777777" w:rsidR="008D4AD3" w:rsidRDefault="00000000">
            <w:pPr>
              <w:spacing w:after="30" w:line="250" w:lineRule="auto"/>
            </w:pPr>
            <w:r>
              <w:rPr>
                <w:rFonts w:ascii="Calibri" w:eastAsia="Calibri" w:hAnsi="Calibri" w:cs="Calibri"/>
                <w:b/>
                <w:bCs/>
                <w:color w:val="FFFFFF"/>
                <w:sz w:val="18"/>
                <w:szCs w:val="18"/>
              </w:rPr>
              <w:t>Title</w:t>
            </w:r>
          </w:p>
        </w:tc>
        <w:tc>
          <w:tcPr>
            <w:tcW w:w="50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3AF2165" w14:textId="77777777" w:rsidR="008D4AD3" w:rsidRDefault="00000000">
            <w:pPr>
              <w:spacing w:after="30" w:line="250" w:lineRule="auto"/>
            </w:pPr>
            <w:r>
              <w:rPr>
                <w:rFonts w:ascii="Calibri" w:eastAsia="Calibri" w:hAnsi="Calibri" w:cs="Calibri"/>
                <w:b/>
                <w:bCs/>
                <w:color w:val="FFFFFF"/>
                <w:sz w:val="18"/>
                <w:szCs w:val="18"/>
              </w:rPr>
              <w:t>Sub-heads as printed</w:t>
            </w:r>
          </w:p>
        </w:tc>
      </w:tr>
      <w:tr w:rsidR="008D4AD3" w14:paraId="1E7C6C70"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6F131D9" w14:textId="77777777" w:rsidR="008D4AD3" w:rsidRDefault="00000000">
            <w:pPr>
              <w:spacing w:after="30" w:line="250" w:lineRule="auto"/>
            </w:pPr>
            <w:r>
              <w:rPr>
                <w:rFonts w:ascii="Calibri" w:eastAsia="Calibri" w:hAnsi="Calibri" w:cs="Calibri"/>
                <w:b/>
                <w:bCs/>
                <w:sz w:val="18"/>
                <w:szCs w:val="18"/>
              </w:rPr>
              <w:t>Part I</w:t>
            </w:r>
          </w:p>
        </w:tc>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12460C" w14:textId="77777777" w:rsidR="008D4AD3" w:rsidRDefault="00000000">
            <w:pPr>
              <w:spacing w:after="30" w:line="250" w:lineRule="auto"/>
            </w:pPr>
            <w:r>
              <w:rPr>
                <w:rFonts w:ascii="Calibri" w:eastAsia="Calibri" w:hAnsi="Calibri" w:cs="Calibri"/>
                <w:b/>
                <w:bCs/>
                <w:sz w:val="18"/>
                <w:szCs w:val="18"/>
              </w:rPr>
              <w:t>(Marks 50)</w:t>
            </w:r>
          </w:p>
        </w:tc>
        <w:tc>
          <w:tcPr>
            <w:tcW w:w="5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1609A3" w14:textId="77777777" w:rsidR="008D4AD3" w:rsidRDefault="008D4AD3">
            <w:pPr>
              <w:spacing w:after="30" w:line="250" w:lineRule="auto"/>
            </w:pPr>
          </w:p>
        </w:tc>
      </w:tr>
      <w:tr w:rsidR="008D4AD3" w14:paraId="0BF9426A"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658BD56" w14:textId="77777777" w:rsidR="008D4AD3" w:rsidRDefault="00000000">
            <w:pPr>
              <w:spacing w:after="30" w:line="250" w:lineRule="auto"/>
            </w:pPr>
            <w:r>
              <w:rPr>
                <w:rFonts w:ascii="Calibri" w:eastAsia="Calibri" w:hAnsi="Calibri" w:cs="Calibri"/>
                <w:b/>
                <w:bCs/>
                <w:sz w:val="18"/>
                <w:szCs w:val="18"/>
              </w:rPr>
              <w:t>I</w:t>
            </w:r>
          </w:p>
        </w:tc>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644C02" w14:textId="77777777" w:rsidR="008D4AD3" w:rsidRDefault="00000000">
            <w:pPr>
              <w:spacing w:after="30" w:line="250" w:lineRule="auto"/>
            </w:pPr>
            <w:r>
              <w:rPr>
                <w:rFonts w:ascii="Calibri" w:eastAsia="Calibri" w:hAnsi="Calibri" w:cs="Calibri"/>
                <w:sz w:val="18"/>
                <w:szCs w:val="18"/>
              </w:rPr>
              <w:t>The Glorious Revolution (1688)</w:t>
            </w:r>
          </w:p>
        </w:tc>
        <w:tc>
          <w:tcPr>
            <w:tcW w:w="50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C4B24E" w14:textId="77777777" w:rsidR="008D4AD3" w:rsidRDefault="00000000">
            <w:pPr>
              <w:spacing w:after="30" w:line="250" w:lineRule="auto"/>
            </w:pPr>
            <w:r>
              <w:rPr>
                <w:rFonts w:ascii="Calibri" w:eastAsia="Calibri" w:hAnsi="Calibri" w:cs="Calibri"/>
                <w:sz w:val="18"/>
                <w:szCs w:val="18"/>
              </w:rPr>
              <w:t>Causes, and Results · William III and Mary II (1689–1702) · Queen Anne (1702–1714)</w:t>
            </w:r>
          </w:p>
        </w:tc>
      </w:tr>
      <w:tr w:rsidR="008D4AD3" w14:paraId="6A48BA6A"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4759B72" w14:textId="77777777" w:rsidR="008D4AD3" w:rsidRDefault="00000000">
            <w:pPr>
              <w:spacing w:after="30" w:line="250" w:lineRule="auto"/>
            </w:pPr>
            <w:r>
              <w:rPr>
                <w:rFonts w:ascii="Calibri" w:eastAsia="Calibri" w:hAnsi="Calibri" w:cs="Calibri"/>
                <w:b/>
                <w:bCs/>
                <w:sz w:val="18"/>
                <w:szCs w:val="18"/>
              </w:rPr>
              <w:t>II</w:t>
            </w:r>
          </w:p>
        </w:tc>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D9546E" w14:textId="77777777" w:rsidR="008D4AD3" w:rsidRDefault="00000000">
            <w:pPr>
              <w:spacing w:after="30" w:line="250" w:lineRule="auto"/>
            </w:pPr>
            <w:r>
              <w:rPr>
                <w:rFonts w:ascii="Calibri" w:eastAsia="Calibri" w:hAnsi="Calibri" w:cs="Calibri"/>
                <w:sz w:val="18"/>
                <w:szCs w:val="18"/>
              </w:rPr>
              <w:t>Hanoverian Era (1714–1790)</w:t>
            </w:r>
          </w:p>
        </w:tc>
        <w:tc>
          <w:tcPr>
            <w:tcW w:w="5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88EF14" w14:textId="77777777" w:rsidR="008D4AD3" w:rsidRDefault="00000000">
            <w:pPr>
              <w:spacing w:after="30" w:line="250" w:lineRule="auto"/>
            </w:pPr>
            <w:r>
              <w:rPr>
                <w:rFonts w:ascii="Calibri" w:eastAsia="Calibri" w:hAnsi="Calibri" w:cs="Calibri"/>
                <w:sz w:val="18"/>
                <w:szCs w:val="18"/>
              </w:rPr>
              <w:t>Jacobite Rebellions (1715 and 1745) · Robert Walpole and Whig Oligarchy · American War of Independence (1776)</w:t>
            </w:r>
          </w:p>
        </w:tc>
      </w:tr>
      <w:tr w:rsidR="008D4AD3" w14:paraId="2DC87439"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32460C9" w14:textId="77777777" w:rsidR="008D4AD3" w:rsidRDefault="00000000">
            <w:pPr>
              <w:spacing w:after="30" w:line="250" w:lineRule="auto"/>
            </w:pPr>
            <w:r>
              <w:rPr>
                <w:rFonts w:ascii="Calibri" w:eastAsia="Calibri" w:hAnsi="Calibri" w:cs="Calibri"/>
                <w:b/>
                <w:bCs/>
                <w:sz w:val="18"/>
                <w:szCs w:val="18"/>
              </w:rPr>
              <w:t>III</w:t>
            </w:r>
          </w:p>
        </w:tc>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A19E31" w14:textId="77777777" w:rsidR="008D4AD3" w:rsidRDefault="00000000">
            <w:pPr>
              <w:spacing w:after="30" w:line="250" w:lineRule="auto"/>
            </w:pPr>
            <w:r>
              <w:rPr>
                <w:rFonts w:ascii="Calibri" w:eastAsia="Calibri" w:hAnsi="Calibri" w:cs="Calibri"/>
                <w:sz w:val="18"/>
                <w:szCs w:val="18"/>
              </w:rPr>
              <w:t>The Union of England and Scotland</w:t>
            </w:r>
          </w:p>
        </w:tc>
        <w:tc>
          <w:tcPr>
            <w:tcW w:w="50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3E86DC" w14:textId="77777777" w:rsidR="008D4AD3" w:rsidRDefault="00000000">
            <w:pPr>
              <w:spacing w:after="30" w:line="250" w:lineRule="auto"/>
            </w:pPr>
            <w:r>
              <w:rPr>
                <w:rFonts w:ascii="Calibri" w:eastAsia="Calibri" w:hAnsi="Calibri" w:cs="Calibri"/>
                <w:sz w:val="18"/>
                <w:szCs w:val="18"/>
              </w:rPr>
              <w:t>—</w:t>
            </w:r>
          </w:p>
        </w:tc>
      </w:tr>
      <w:tr w:rsidR="008D4AD3" w14:paraId="518D62F1"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E1F816D" w14:textId="77777777" w:rsidR="008D4AD3" w:rsidRDefault="00000000">
            <w:pPr>
              <w:spacing w:after="30" w:line="250" w:lineRule="auto"/>
            </w:pPr>
            <w:r>
              <w:rPr>
                <w:rFonts w:ascii="Calibri" w:eastAsia="Calibri" w:hAnsi="Calibri" w:cs="Calibri"/>
                <w:b/>
                <w:bCs/>
                <w:sz w:val="18"/>
                <w:szCs w:val="18"/>
              </w:rPr>
              <w:lastRenderedPageBreak/>
              <w:t>IV</w:t>
            </w:r>
          </w:p>
        </w:tc>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B520D2" w14:textId="77777777" w:rsidR="008D4AD3" w:rsidRDefault="00000000">
            <w:pPr>
              <w:spacing w:after="30" w:line="250" w:lineRule="auto"/>
            </w:pPr>
            <w:r>
              <w:rPr>
                <w:rFonts w:ascii="Calibri" w:eastAsia="Calibri" w:hAnsi="Calibri" w:cs="Calibri"/>
                <w:sz w:val="18"/>
                <w:szCs w:val="18"/>
              </w:rPr>
              <w:t>Union of England and Ireland</w:t>
            </w:r>
          </w:p>
        </w:tc>
        <w:tc>
          <w:tcPr>
            <w:tcW w:w="5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B8D342" w14:textId="77777777" w:rsidR="008D4AD3" w:rsidRDefault="00000000">
            <w:pPr>
              <w:spacing w:after="30" w:line="250" w:lineRule="auto"/>
            </w:pPr>
            <w:r>
              <w:rPr>
                <w:rFonts w:ascii="Calibri" w:eastAsia="Calibri" w:hAnsi="Calibri" w:cs="Calibri"/>
                <w:sz w:val="18"/>
                <w:szCs w:val="18"/>
              </w:rPr>
              <w:t>—</w:t>
            </w:r>
          </w:p>
        </w:tc>
      </w:tr>
      <w:tr w:rsidR="008D4AD3" w14:paraId="0D3EAC1B"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8199AD5" w14:textId="77777777" w:rsidR="008D4AD3" w:rsidRDefault="00000000">
            <w:pPr>
              <w:spacing w:after="30" w:line="250" w:lineRule="auto"/>
            </w:pPr>
            <w:r>
              <w:rPr>
                <w:rFonts w:ascii="Calibri" w:eastAsia="Calibri" w:hAnsi="Calibri" w:cs="Calibri"/>
                <w:b/>
                <w:bCs/>
                <w:sz w:val="18"/>
                <w:szCs w:val="18"/>
              </w:rPr>
              <w:t>V</w:t>
            </w:r>
          </w:p>
        </w:tc>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55AAB4" w14:textId="77777777" w:rsidR="008D4AD3" w:rsidRDefault="00000000">
            <w:pPr>
              <w:spacing w:after="30" w:line="250" w:lineRule="auto"/>
            </w:pPr>
            <w:r>
              <w:rPr>
                <w:rFonts w:ascii="Calibri" w:eastAsia="Calibri" w:hAnsi="Calibri" w:cs="Calibri"/>
                <w:sz w:val="18"/>
                <w:szCs w:val="18"/>
              </w:rPr>
              <w:t>The Old Colonial System</w:t>
            </w:r>
          </w:p>
        </w:tc>
        <w:tc>
          <w:tcPr>
            <w:tcW w:w="50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82A69C" w14:textId="77777777" w:rsidR="008D4AD3" w:rsidRDefault="00000000">
            <w:pPr>
              <w:spacing w:after="30" w:line="250" w:lineRule="auto"/>
            </w:pPr>
            <w:r>
              <w:rPr>
                <w:rFonts w:ascii="Calibri" w:eastAsia="Calibri" w:hAnsi="Calibri" w:cs="Calibri"/>
                <w:sz w:val="18"/>
                <w:szCs w:val="18"/>
              </w:rPr>
              <w:t>—</w:t>
            </w:r>
          </w:p>
        </w:tc>
      </w:tr>
      <w:tr w:rsidR="008D4AD3" w14:paraId="7F9E12FE"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85D3DD5" w14:textId="77777777" w:rsidR="008D4AD3" w:rsidRDefault="00000000">
            <w:pPr>
              <w:spacing w:after="30" w:line="250" w:lineRule="auto"/>
            </w:pPr>
            <w:r>
              <w:rPr>
                <w:rFonts w:ascii="Calibri" w:eastAsia="Calibri" w:hAnsi="Calibri" w:cs="Calibri"/>
                <w:b/>
                <w:bCs/>
                <w:sz w:val="18"/>
                <w:szCs w:val="18"/>
              </w:rPr>
              <w:t>VI</w:t>
            </w:r>
          </w:p>
        </w:tc>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19ECCB" w14:textId="77777777" w:rsidR="008D4AD3" w:rsidRDefault="00000000">
            <w:pPr>
              <w:spacing w:after="30" w:line="250" w:lineRule="auto"/>
            </w:pPr>
            <w:r>
              <w:rPr>
                <w:rFonts w:ascii="Calibri" w:eastAsia="Calibri" w:hAnsi="Calibri" w:cs="Calibri"/>
                <w:sz w:val="18"/>
                <w:szCs w:val="18"/>
              </w:rPr>
              <w:t>The French Revolution and Napoleonic Wars</w:t>
            </w:r>
          </w:p>
        </w:tc>
        <w:tc>
          <w:tcPr>
            <w:tcW w:w="5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9E0E79" w14:textId="77777777" w:rsidR="008D4AD3" w:rsidRDefault="00000000">
            <w:pPr>
              <w:spacing w:after="30" w:line="250" w:lineRule="auto"/>
            </w:pPr>
            <w:r>
              <w:rPr>
                <w:rFonts w:ascii="Calibri" w:eastAsia="Calibri" w:hAnsi="Calibri" w:cs="Calibri"/>
                <w:sz w:val="18"/>
                <w:szCs w:val="18"/>
              </w:rPr>
              <w:t>Causes · Britain and Napoleonic Wars · Impact on Britain</w:t>
            </w:r>
          </w:p>
        </w:tc>
      </w:tr>
      <w:tr w:rsidR="008D4AD3" w14:paraId="131A4006"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E4B8EB6" w14:textId="77777777" w:rsidR="008D4AD3" w:rsidRDefault="00000000">
            <w:pPr>
              <w:spacing w:after="30" w:line="250" w:lineRule="auto"/>
            </w:pPr>
            <w:r>
              <w:rPr>
                <w:rFonts w:ascii="Calibri" w:eastAsia="Calibri" w:hAnsi="Calibri" w:cs="Calibri"/>
                <w:b/>
                <w:bCs/>
                <w:sz w:val="18"/>
                <w:szCs w:val="18"/>
              </w:rPr>
              <w:t>VII</w:t>
            </w:r>
          </w:p>
        </w:tc>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AEC04B" w14:textId="77777777" w:rsidR="008D4AD3" w:rsidRDefault="00000000">
            <w:pPr>
              <w:spacing w:after="30" w:line="250" w:lineRule="auto"/>
            </w:pPr>
            <w:r>
              <w:rPr>
                <w:rFonts w:ascii="Calibri" w:eastAsia="Calibri" w:hAnsi="Calibri" w:cs="Calibri"/>
                <w:sz w:val="18"/>
                <w:szCs w:val="18"/>
              </w:rPr>
              <w:t>Industrial and Agricultural Revolution</w:t>
            </w:r>
          </w:p>
        </w:tc>
        <w:tc>
          <w:tcPr>
            <w:tcW w:w="50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13F7E7" w14:textId="77777777" w:rsidR="008D4AD3" w:rsidRDefault="00000000">
            <w:pPr>
              <w:spacing w:after="30" w:line="250" w:lineRule="auto"/>
            </w:pPr>
            <w:r>
              <w:rPr>
                <w:rFonts w:ascii="Calibri" w:eastAsia="Calibri" w:hAnsi="Calibri" w:cs="Calibri"/>
                <w:sz w:val="18"/>
                <w:szCs w:val="18"/>
              </w:rPr>
              <w:t>Causes · Effects on Political and Social Life of Britain · Party Politics · The Methodist Movement · Socialism · Liberalism · Colonization · Chartest Movement</w:t>
            </w:r>
          </w:p>
        </w:tc>
      </w:tr>
      <w:tr w:rsidR="008D4AD3" w14:paraId="4198B565"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116D741" w14:textId="77777777" w:rsidR="008D4AD3" w:rsidRDefault="00000000">
            <w:pPr>
              <w:spacing w:after="30" w:line="250" w:lineRule="auto"/>
            </w:pPr>
            <w:r>
              <w:rPr>
                <w:rFonts w:ascii="Calibri" w:eastAsia="Calibri" w:hAnsi="Calibri" w:cs="Calibri"/>
                <w:b/>
                <w:bCs/>
                <w:sz w:val="18"/>
                <w:szCs w:val="18"/>
              </w:rPr>
              <w:t>VIII</w:t>
            </w:r>
          </w:p>
        </w:tc>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4CD7D8" w14:textId="77777777" w:rsidR="008D4AD3" w:rsidRDefault="00000000">
            <w:pPr>
              <w:spacing w:after="30" w:line="250" w:lineRule="auto"/>
            </w:pPr>
            <w:r>
              <w:rPr>
                <w:rFonts w:ascii="Calibri" w:eastAsia="Calibri" w:hAnsi="Calibri" w:cs="Calibri"/>
                <w:sz w:val="18"/>
                <w:szCs w:val="18"/>
              </w:rPr>
              <w:t>Robert Peel and return of Torries</w:t>
            </w:r>
          </w:p>
        </w:tc>
        <w:tc>
          <w:tcPr>
            <w:tcW w:w="5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013D47" w14:textId="77777777" w:rsidR="008D4AD3" w:rsidRDefault="00000000">
            <w:pPr>
              <w:spacing w:after="30" w:line="250" w:lineRule="auto"/>
            </w:pPr>
            <w:r>
              <w:rPr>
                <w:rFonts w:ascii="Calibri" w:eastAsia="Calibri" w:hAnsi="Calibri" w:cs="Calibri"/>
                <w:sz w:val="18"/>
                <w:szCs w:val="18"/>
              </w:rPr>
              <w:t>Internal policies · Irish Problem</w:t>
            </w:r>
          </w:p>
        </w:tc>
      </w:tr>
      <w:tr w:rsidR="008D4AD3" w14:paraId="080542A7"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A73AD0C" w14:textId="77777777" w:rsidR="008D4AD3" w:rsidRDefault="00000000">
            <w:pPr>
              <w:spacing w:after="30" w:line="250" w:lineRule="auto"/>
            </w:pPr>
            <w:r>
              <w:rPr>
                <w:rFonts w:ascii="Calibri" w:eastAsia="Calibri" w:hAnsi="Calibri" w:cs="Calibri"/>
                <w:b/>
                <w:bCs/>
                <w:sz w:val="18"/>
                <w:szCs w:val="18"/>
              </w:rPr>
              <w:t>IX</w:t>
            </w:r>
          </w:p>
        </w:tc>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C27887" w14:textId="77777777" w:rsidR="008D4AD3" w:rsidRDefault="00000000">
            <w:pPr>
              <w:spacing w:after="30" w:line="250" w:lineRule="auto"/>
            </w:pPr>
            <w:r>
              <w:rPr>
                <w:rFonts w:ascii="Calibri" w:eastAsia="Calibri" w:hAnsi="Calibri" w:cs="Calibri"/>
                <w:sz w:val="18"/>
                <w:szCs w:val="18"/>
              </w:rPr>
              <w:t>Victorian Era (1837–1901)</w:t>
            </w:r>
          </w:p>
        </w:tc>
        <w:tc>
          <w:tcPr>
            <w:tcW w:w="50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996C4B5" w14:textId="77777777" w:rsidR="008D4AD3" w:rsidRDefault="00000000">
            <w:pPr>
              <w:spacing w:after="30" w:line="250" w:lineRule="auto"/>
            </w:pPr>
            <w:r>
              <w:rPr>
                <w:rFonts w:ascii="Calibri" w:eastAsia="Calibri" w:hAnsi="Calibri" w:cs="Calibri"/>
                <w:sz w:val="18"/>
                <w:szCs w:val="18"/>
              </w:rPr>
              <w:t>Internal Reforms · Liberals · Foreign Policy · Disraeli, Gladstone and Problems in Ireland · Great Britain and Free Trade</w:t>
            </w:r>
          </w:p>
        </w:tc>
      </w:tr>
      <w:tr w:rsidR="008D4AD3" w14:paraId="4773168E"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CDAAD8D" w14:textId="77777777" w:rsidR="008D4AD3" w:rsidRDefault="00000000">
            <w:pPr>
              <w:spacing w:after="30" w:line="250" w:lineRule="auto"/>
            </w:pPr>
            <w:r>
              <w:rPr>
                <w:rFonts w:ascii="Calibri" w:eastAsia="Calibri" w:hAnsi="Calibri" w:cs="Calibri"/>
                <w:b/>
                <w:bCs/>
                <w:sz w:val="18"/>
                <w:szCs w:val="18"/>
              </w:rPr>
              <w:t>X</w:t>
            </w:r>
          </w:p>
        </w:tc>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40CC7E" w14:textId="77777777" w:rsidR="008D4AD3" w:rsidRDefault="00000000">
            <w:pPr>
              <w:spacing w:after="30" w:line="250" w:lineRule="auto"/>
            </w:pPr>
            <w:r>
              <w:rPr>
                <w:rFonts w:ascii="Calibri" w:eastAsia="Calibri" w:hAnsi="Calibri" w:cs="Calibri"/>
                <w:sz w:val="18"/>
                <w:szCs w:val="18"/>
              </w:rPr>
              <w:t>Edwardian Era (1901–1910)</w:t>
            </w:r>
          </w:p>
        </w:tc>
        <w:tc>
          <w:tcPr>
            <w:tcW w:w="5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F1E88B" w14:textId="77777777" w:rsidR="008D4AD3" w:rsidRDefault="00000000">
            <w:pPr>
              <w:spacing w:after="30" w:line="250" w:lineRule="auto"/>
            </w:pPr>
            <w:r>
              <w:rPr>
                <w:rFonts w:ascii="Calibri" w:eastAsia="Calibri" w:hAnsi="Calibri" w:cs="Calibri"/>
                <w:sz w:val="18"/>
                <w:szCs w:val="18"/>
              </w:rPr>
              <w:t>Domestic and Foreign Policies (1901–1910) · The Origins of Labor Party</w:t>
            </w:r>
          </w:p>
        </w:tc>
      </w:tr>
      <w:tr w:rsidR="008D4AD3" w14:paraId="5E35C594"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5351B4E" w14:textId="77777777" w:rsidR="008D4AD3" w:rsidRDefault="00000000">
            <w:pPr>
              <w:spacing w:after="30" w:line="250" w:lineRule="auto"/>
            </w:pPr>
            <w:r>
              <w:rPr>
                <w:rFonts w:ascii="Calibri" w:eastAsia="Calibri" w:hAnsi="Calibri" w:cs="Calibri"/>
                <w:b/>
                <w:bCs/>
                <w:sz w:val="18"/>
                <w:szCs w:val="18"/>
              </w:rPr>
              <w:t>XI</w:t>
            </w:r>
          </w:p>
        </w:tc>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655163" w14:textId="77777777" w:rsidR="008D4AD3" w:rsidRDefault="00000000">
            <w:pPr>
              <w:spacing w:after="30" w:line="250" w:lineRule="auto"/>
            </w:pPr>
            <w:r>
              <w:rPr>
                <w:rFonts w:ascii="Calibri" w:eastAsia="Calibri" w:hAnsi="Calibri" w:cs="Calibri"/>
                <w:sz w:val="18"/>
                <w:szCs w:val="18"/>
              </w:rPr>
              <w:t>Britain, World War I and its Aftermath</w:t>
            </w:r>
          </w:p>
        </w:tc>
        <w:tc>
          <w:tcPr>
            <w:tcW w:w="50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EFF279" w14:textId="77777777" w:rsidR="008D4AD3" w:rsidRDefault="00000000">
            <w:pPr>
              <w:spacing w:after="30" w:line="250" w:lineRule="auto"/>
            </w:pPr>
            <w:r>
              <w:rPr>
                <w:rFonts w:ascii="Calibri" w:eastAsia="Calibri" w:hAnsi="Calibri" w:cs="Calibri"/>
                <w:sz w:val="18"/>
                <w:szCs w:val="18"/>
              </w:rPr>
              <w:t>Causes · Britain and Peace settlement · Effects of War on Britain · League of Nations · The Great Depression · Appeasement and Rearmament</w:t>
            </w:r>
          </w:p>
        </w:tc>
      </w:tr>
      <w:tr w:rsidR="008D4AD3" w14:paraId="488589A5"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FE997E4" w14:textId="77777777" w:rsidR="008D4AD3" w:rsidRDefault="00000000">
            <w:pPr>
              <w:spacing w:after="30" w:line="250" w:lineRule="auto"/>
            </w:pPr>
            <w:r>
              <w:rPr>
                <w:rFonts w:ascii="Calibri" w:eastAsia="Calibri" w:hAnsi="Calibri" w:cs="Calibri"/>
                <w:b/>
                <w:bCs/>
                <w:sz w:val="18"/>
                <w:szCs w:val="18"/>
              </w:rPr>
              <w:t>Part II</w:t>
            </w:r>
          </w:p>
        </w:tc>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74F53F" w14:textId="77777777" w:rsidR="008D4AD3" w:rsidRDefault="00000000">
            <w:pPr>
              <w:spacing w:after="30" w:line="250" w:lineRule="auto"/>
            </w:pPr>
            <w:r>
              <w:rPr>
                <w:rFonts w:ascii="Calibri" w:eastAsia="Calibri" w:hAnsi="Calibri" w:cs="Calibri"/>
                <w:b/>
                <w:bCs/>
                <w:sz w:val="18"/>
                <w:szCs w:val="18"/>
              </w:rPr>
              <w:t>(Marks 50)</w:t>
            </w:r>
          </w:p>
        </w:tc>
        <w:tc>
          <w:tcPr>
            <w:tcW w:w="5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F14F8C" w14:textId="77777777" w:rsidR="008D4AD3" w:rsidRDefault="008D4AD3">
            <w:pPr>
              <w:spacing w:after="30" w:line="250" w:lineRule="auto"/>
            </w:pPr>
          </w:p>
        </w:tc>
      </w:tr>
      <w:tr w:rsidR="008D4AD3" w14:paraId="5326FC6D"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5FE6C56" w14:textId="77777777" w:rsidR="008D4AD3" w:rsidRDefault="00000000">
            <w:pPr>
              <w:spacing w:after="30" w:line="250" w:lineRule="auto"/>
            </w:pPr>
            <w:r>
              <w:rPr>
                <w:rFonts w:ascii="Calibri" w:eastAsia="Calibri" w:hAnsi="Calibri" w:cs="Calibri"/>
                <w:b/>
                <w:bCs/>
                <w:sz w:val="18"/>
                <w:szCs w:val="18"/>
              </w:rPr>
              <w:t>XII</w:t>
            </w:r>
          </w:p>
        </w:tc>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8F0093" w14:textId="77777777" w:rsidR="008D4AD3" w:rsidRDefault="00000000">
            <w:pPr>
              <w:spacing w:after="30" w:line="250" w:lineRule="auto"/>
            </w:pPr>
            <w:r>
              <w:rPr>
                <w:rFonts w:ascii="Calibri" w:eastAsia="Calibri" w:hAnsi="Calibri" w:cs="Calibri"/>
                <w:sz w:val="18"/>
                <w:szCs w:val="18"/>
              </w:rPr>
              <w:t>Britain, World War II and its Aftermath</w:t>
            </w:r>
          </w:p>
        </w:tc>
        <w:tc>
          <w:tcPr>
            <w:tcW w:w="50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15DF5F" w14:textId="77777777" w:rsidR="008D4AD3" w:rsidRDefault="00000000">
            <w:pPr>
              <w:spacing w:after="30" w:line="250" w:lineRule="auto"/>
            </w:pPr>
            <w:r>
              <w:rPr>
                <w:rFonts w:ascii="Calibri" w:eastAsia="Calibri" w:hAnsi="Calibri" w:cs="Calibri"/>
                <w:sz w:val="18"/>
                <w:szCs w:val="18"/>
              </w:rPr>
              <w:t>Causes and events · Churchill, War Conferences · Creation of U.N.O · Effects of war · Reforms of Labour Government</w:t>
            </w:r>
          </w:p>
        </w:tc>
      </w:tr>
      <w:tr w:rsidR="008D4AD3" w14:paraId="082E7ABF"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9AED54A" w14:textId="77777777" w:rsidR="008D4AD3" w:rsidRDefault="00000000">
            <w:pPr>
              <w:spacing w:after="30" w:line="250" w:lineRule="auto"/>
            </w:pPr>
            <w:r>
              <w:rPr>
                <w:rFonts w:ascii="Calibri" w:eastAsia="Calibri" w:hAnsi="Calibri" w:cs="Calibri"/>
                <w:b/>
                <w:bCs/>
                <w:sz w:val="18"/>
                <w:szCs w:val="18"/>
              </w:rPr>
              <w:t>XIII</w:t>
            </w:r>
          </w:p>
        </w:tc>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393CBD" w14:textId="77777777" w:rsidR="008D4AD3" w:rsidRDefault="00000000">
            <w:pPr>
              <w:spacing w:after="30" w:line="250" w:lineRule="auto"/>
            </w:pPr>
            <w:r>
              <w:rPr>
                <w:rFonts w:ascii="Calibri" w:eastAsia="Calibri" w:hAnsi="Calibri" w:cs="Calibri"/>
                <w:sz w:val="18"/>
                <w:szCs w:val="18"/>
              </w:rPr>
              <w:t>Great Britain and Cold War</w:t>
            </w:r>
          </w:p>
        </w:tc>
        <w:tc>
          <w:tcPr>
            <w:tcW w:w="5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DC1C18" w14:textId="77777777" w:rsidR="008D4AD3" w:rsidRDefault="00000000">
            <w:pPr>
              <w:spacing w:after="30" w:line="250" w:lineRule="auto"/>
            </w:pPr>
            <w:r>
              <w:rPr>
                <w:rFonts w:ascii="Calibri" w:eastAsia="Calibri" w:hAnsi="Calibri" w:cs="Calibri"/>
                <w:sz w:val="18"/>
                <w:szCs w:val="18"/>
              </w:rPr>
              <w:t>Creation of Common Wealth · NATO · Decolonization of the British Empire · Internal Policies and EEC · Foreign Policy</w:t>
            </w:r>
          </w:p>
        </w:tc>
      </w:tr>
      <w:tr w:rsidR="008D4AD3" w14:paraId="314007F0"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A27A370" w14:textId="77777777" w:rsidR="008D4AD3" w:rsidRDefault="00000000">
            <w:pPr>
              <w:spacing w:after="30" w:line="250" w:lineRule="auto"/>
            </w:pPr>
            <w:r>
              <w:rPr>
                <w:rFonts w:ascii="Calibri" w:eastAsia="Calibri" w:hAnsi="Calibri" w:cs="Calibri"/>
                <w:b/>
                <w:bCs/>
                <w:sz w:val="18"/>
                <w:szCs w:val="18"/>
              </w:rPr>
              <w:t>XIV</w:t>
            </w:r>
          </w:p>
        </w:tc>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B5E66A" w14:textId="77777777" w:rsidR="008D4AD3" w:rsidRDefault="00000000">
            <w:pPr>
              <w:spacing w:after="30" w:line="250" w:lineRule="auto"/>
            </w:pPr>
            <w:r>
              <w:rPr>
                <w:rFonts w:ascii="Calibri" w:eastAsia="Calibri" w:hAnsi="Calibri" w:cs="Calibri"/>
                <w:sz w:val="18"/>
                <w:szCs w:val="18"/>
              </w:rPr>
              <w:t>Thatcherism to Cameron (1979–2012)</w:t>
            </w:r>
          </w:p>
        </w:tc>
        <w:tc>
          <w:tcPr>
            <w:tcW w:w="50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554B8C" w14:textId="77777777" w:rsidR="008D4AD3" w:rsidRDefault="00000000">
            <w:pPr>
              <w:spacing w:after="30" w:line="250" w:lineRule="auto"/>
            </w:pPr>
            <w:r>
              <w:rPr>
                <w:rFonts w:ascii="Calibri" w:eastAsia="Calibri" w:hAnsi="Calibri" w:cs="Calibri"/>
                <w:sz w:val="18"/>
                <w:szCs w:val="18"/>
              </w:rPr>
              <w:t>Internal Policy · Society and culture · Foreign Policy · Falkland War · John Major and his Policies · European Common Market and the Great Britain · Formation of EU · Tony Blair "New Labour" Economic Crunch, War on Terror and his Policies · Global Financial Crisis 2008 and the Great Britain · Reforms under Cameroun</w:t>
            </w:r>
          </w:p>
        </w:tc>
      </w:tr>
    </w:tbl>
    <w:p w14:paraId="007D4002" w14:textId="77777777" w:rsidR="008D4AD3" w:rsidRDefault="008D4AD3">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24CD5F5E" w14:textId="77777777">
        <w:tblPrEx>
          <w:tblCellMar>
            <w:top w:w="0" w:type="dxa"/>
            <w:bottom w:w="0" w:type="dxa"/>
          </w:tblCellMar>
        </w:tblPrEx>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600D3A95" w14:textId="77777777" w:rsidR="008D4AD3" w:rsidRDefault="00000000">
            <w:pPr>
              <w:keepNext/>
              <w:spacing w:after="80"/>
            </w:pPr>
            <w:r>
              <w:rPr>
                <w:rFonts w:ascii="Calibri" w:eastAsia="Calibri" w:hAnsi="Calibri" w:cs="Calibri"/>
                <w:b/>
                <w:bCs/>
                <w:color w:val="B03A2E"/>
                <w:spacing w:val="20"/>
                <w:sz w:val="18"/>
                <w:szCs w:val="18"/>
              </w:rPr>
              <w:t xml:space="preserve">TRAP — DO NOT FALL INTO IT  ·  </w:t>
            </w:r>
            <w:r>
              <w:rPr>
                <w:rFonts w:ascii="Calibri" w:eastAsia="Calibri" w:hAnsi="Calibri" w:cs="Calibri"/>
                <w:b/>
                <w:bCs/>
                <w:color w:val="B03A2E"/>
                <w:sz w:val="20"/>
                <w:szCs w:val="20"/>
              </w:rPr>
              <w:t>Three things the syllabus's wording hides</w:t>
            </w:r>
          </w:p>
          <w:p w14:paraId="768D4643" w14:textId="77777777" w:rsidR="008D4AD3" w:rsidRDefault="00000000">
            <w:pPr>
              <w:spacing w:after="80" w:line="270" w:lineRule="auto"/>
            </w:pPr>
            <w:r>
              <w:rPr>
                <w:b/>
                <w:bCs/>
                <w:sz w:val="21"/>
                <w:szCs w:val="21"/>
              </w:rPr>
              <w:t>First</w:t>
            </w:r>
            <w:r>
              <w:rPr>
                <w:sz w:val="21"/>
                <w:szCs w:val="21"/>
              </w:rPr>
              <w:t xml:space="preserve">, Part I (eleven heads, 1688–1939) and Part II (three heads, 1939–2012) carry </w:t>
            </w:r>
            <w:r>
              <w:rPr>
                <w:b/>
                <w:bCs/>
                <w:sz w:val="21"/>
                <w:szCs w:val="21"/>
              </w:rPr>
              <w:t>equal marks</w:t>
            </w:r>
            <w:r>
              <w:rPr>
                <w:sz w:val="21"/>
                <w:szCs w:val="21"/>
              </w:rPr>
              <w:t xml:space="preserve"> — so three heads are worth as much as eleven. </w:t>
            </w:r>
            <w:r>
              <w:rPr>
                <w:b/>
                <w:bCs/>
                <w:sz w:val="21"/>
                <w:szCs w:val="21"/>
              </w:rPr>
              <w:t>Second</w:t>
            </w:r>
            <w:r>
              <w:rPr>
                <w:sz w:val="21"/>
                <w:szCs w:val="21"/>
              </w:rPr>
              <w:t xml:space="preserve">, heads III, IV and V carry </w:t>
            </w:r>
            <w:r>
              <w:rPr>
                <w:b/>
                <w:bCs/>
                <w:sz w:val="21"/>
                <w:szCs w:val="21"/>
              </w:rPr>
              <w:t>no dates</w:t>
            </w:r>
            <w:r>
              <w:rPr>
                <w:sz w:val="21"/>
                <w:szCs w:val="21"/>
              </w:rPr>
              <w:t xml:space="preserve"> and sit out of time order; this is why these notes rebuild the heads into ten topics told chronologically (Part Two). </w:t>
            </w:r>
            <w:r>
              <w:rPr>
                <w:b/>
                <w:bCs/>
                <w:sz w:val="21"/>
                <w:szCs w:val="21"/>
              </w:rPr>
              <w:t>Third</w:t>
            </w:r>
            <w:r>
              <w:rPr>
                <w:sz w:val="21"/>
                <w:szCs w:val="21"/>
              </w:rPr>
              <w:t xml:space="preserve">, the syllabus stops at </w:t>
            </w:r>
            <w:r>
              <w:rPr>
                <w:b/>
                <w:bCs/>
                <w:sz w:val="21"/>
                <w:szCs w:val="21"/>
              </w:rPr>
              <w:t>2012</w:t>
            </w:r>
            <w:r>
              <w:rPr>
                <w:sz w:val="21"/>
                <w:szCs w:val="21"/>
              </w:rPr>
              <w:t xml:space="preserve">, but the examiner does not: Brexit (2016) was asked in </w:t>
            </w:r>
            <w:r>
              <w:rPr>
                <w:b/>
                <w:bCs/>
                <w:sz w:val="21"/>
                <w:szCs w:val="21"/>
              </w:rPr>
              <w:t>2017</w:t>
            </w:r>
            <w:r>
              <w:rPr>
                <w:sz w:val="21"/>
                <w:szCs w:val="21"/>
              </w:rPr>
              <w:t xml:space="preserve">, Cameron's reforms in </w:t>
            </w:r>
            <w:r>
              <w:rPr>
                <w:b/>
                <w:bCs/>
                <w:sz w:val="21"/>
                <w:szCs w:val="21"/>
              </w:rPr>
              <w:t>2024</w:t>
            </w:r>
            <w:r>
              <w:rPr>
                <w:sz w:val="21"/>
                <w:szCs w:val="21"/>
              </w:rPr>
              <w:t xml:space="preserve"> and </w:t>
            </w:r>
            <w:r>
              <w:rPr>
                <w:b/>
                <w:bCs/>
                <w:sz w:val="21"/>
                <w:szCs w:val="21"/>
              </w:rPr>
              <w:t>2025</w:t>
            </w:r>
            <w:r>
              <w:rPr>
                <w:sz w:val="21"/>
                <w:szCs w:val="21"/>
              </w:rPr>
              <w:t xml:space="preserve">. These notes therefore run to </w:t>
            </w:r>
            <w:r>
              <w:rPr>
                <w:b/>
                <w:bCs/>
                <w:sz w:val="21"/>
                <w:szCs w:val="21"/>
              </w:rPr>
              <w:t>2026</w:t>
            </w:r>
            <w:r>
              <w:rPr>
                <w:sz w:val="21"/>
                <w:szCs w:val="21"/>
              </w:rPr>
              <w:t>.</w:t>
            </w:r>
          </w:p>
        </w:tc>
      </w:tr>
    </w:tbl>
    <w:p w14:paraId="75D069B2" w14:textId="77777777" w:rsidR="008D4AD3" w:rsidRDefault="008D4AD3"/>
    <w:p w14:paraId="5773B59E" w14:textId="77777777" w:rsidR="008D4AD3" w:rsidRDefault="00000000">
      <w:pPr>
        <w:pStyle w:val="Heading2"/>
      </w:pPr>
      <w:bookmarkStart w:id="30" w:name="_Toc241335937"/>
      <w:r>
        <w:t>1.3  The suggested readings — which ones actually help</w:t>
      </w:r>
      <w:bookmarkEnd w:id="30"/>
    </w:p>
    <w:p w14:paraId="0D0B5414" w14:textId="77777777" w:rsidR="008D4AD3" w:rsidRDefault="00000000">
      <w:r>
        <w:t>FPSC lists fifteen books. You cannot read them all, and some are hard to find. Here is an honest guide to what each is good for.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50"/>
        <w:gridCol w:w="1861"/>
        <w:gridCol w:w="4095"/>
      </w:tblGrid>
      <w:tr w:rsidR="008D4AD3" w14:paraId="45FFBFCD" w14:textId="77777777">
        <w:tblPrEx>
          <w:tblCellMar>
            <w:top w:w="0" w:type="dxa"/>
            <w:bottom w:w="0" w:type="dxa"/>
          </w:tblCellMar>
        </w:tblPrEx>
        <w:trPr>
          <w:cantSplit/>
          <w:tblHeader/>
        </w:trPr>
        <w:tc>
          <w:tcPr>
            <w:tcW w:w="335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6A54967" w14:textId="77777777" w:rsidR="008D4AD3" w:rsidRDefault="00000000">
            <w:pPr>
              <w:spacing w:after="30" w:line="250" w:lineRule="auto"/>
            </w:pPr>
            <w:r>
              <w:rPr>
                <w:rFonts w:ascii="Calibri" w:eastAsia="Calibri" w:hAnsi="Calibri" w:cs="Calibri"/>
                <w:b/>
                <w:bCs/>
                <w:color w:val="FFFFFF"/>
                <w:sz w:val="18"/>
                <w:szCs w:val="18"/>
              </w:rPr>
              <w:lastRenderedPageBreak/>
              <w:t>Book (as listed)</w:t>
            </w:r>
          </w:p>
        </w:tc>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DFDA87F" w14:textId="77777777" w:rsidR="008D4AD3" w:rsidRDefault="00000000">
            <w:pPr>
              <w:spacing w:after="30" w:line="250" w:lineRule="auto"/>
            </w:pPr>
            <w:r>
              <w:rPr>
                <w:rFonts w:ascii="Calibri" w:eastAsia="Calibri" w:hAnsi="Calibri" w:cs="Calibri"/>
                <w:b/>
                <w:bCs/>
                <w:color w:val="FFFFFF"/>
                <w:sz w:val="18"/>
                <w:szCs w:val="18"/>
              </w:rPr>
              <w:t>Covers</w:t>
            </w:r>
          </w:p>
        </w:tc>
        <w:tc>
          <w:tcPr>
            <w:tcW w:w="40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735CCD4" w14:textId="77777777" w:rsidR="008D4AD3" w:rsidRDefault="00000000">
            <w:pPr>
              <w:spacing w:after="30" w:line="250" w:lineRule="auto"/>
            </w:pPr>
            <w:r>
              <w:rPr>
                <w:rFonts w:ascii="Calibri" w:eastAsia="Calibri" w:hAnsi="Calibri" w:cs="Calibri"/>
                <w:b/>
                <w:bCs/>
                <w:color w:val="FFFFFF"/>
                <w:sz w:val="18"/>
                <w:szCs w:val="18"/>
              </w:rPr>
              <w:t>Verdict for a CSS candidate</w:t>
            </w:r>
          </w:p>
        </w:tc>
      </w:tr>
      <w:tr w:rsidR="008D4AD3" w14:paraId="30A45EB7" w14:textId="77777777">
        <w:tblPrEx>
          <w:tblCellMar>
            <w:top w:w="0" w:type="dxa"/>
            <w:bottom w:w="0" w:type="dxa"/>
          </w:tblCellMar>
        </w:tblPrEx>
        <w:trPr>
          <w:cantSplit/>
        </w:trPr>
        <w:tc>
          <w:tcPr>
            <w:tcW w:w="335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F6DECB1" w14:textId="77777777" w:rsidR="008D4AD3" w:rsidRDefault="00000000">
            <w:pPr>
              <w:spacing w:after="30" w:line="250" w:lineRule="auto"/>
            </w:pPr>
            <w:r>
              <w:rPr>
                <w:rFonts w:ascii="Calibri" w:eastAsia="Calibri" w:hAnsi="Calibri" w:cs="Calibri"/>
                <w:b/>
                <w:bCs/>
                <w:sz w:val="18"/>
                <w:szCs w:val="18"/>
              </w:rPr>
              <w:t>Norman Lowe</w:t>
            </w:r>
            <w:r>
              <w:rPr>
                <w:rFonts w:ascii="Calibri" w:eastAsia="Calibri" w:hAnsi="Calibri" w:cs="Calibri"/>
                <w:sz w:val="18"/>
                <w:szCs w:val="18"/>
              </w:rPr>
              <w:t xml:space="preserve">, </w:t>
            </w:r>
            <w:r>
              <w:rPr>
                <w:rFonts w:ascii="Calibri" w:eastAsia="Calibri" w:hAnsi="Calibri" w:cs="Calibri"/>
                <w:i/>
                <w:iCs/>
                <w:sz w:val="18"/>
                <w:szCs w:val="18"/>
              </w:rPr>
              <w:t>Mastering Modern British History</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1E3E9C" w14:textId="77777777" w:rsidR="008D4AD3" w:rsidRDefault="00000000">
            <w:pPr>
              <w:spacing w:after="30" w:line="250" w:lineRule="auto"/>
            </w:pPr>
            <w:r>
              <w:rPr>
                <w:rFonts w:ascii="Calibri" w:eastAsia="Calibri" w:hAnsi="Calibri" w:cs="Calibri"/>
                <w:sz w:val="18"/>
                <w:szCs w:val="18"/>
              </w:rPr>
              <w:t>1760s–2000s</w:t>
            </w:r>
          </w:p>
        </w:tc>
        <w:tc>
          <w:tcPr>
            <w:tcW w:w="40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54A756" w14:textId="77777777" w:rsidR="008D4AD3" w:rsidRDefault="00000000">
            <w:pPr>
              <w:spacing w:after="30" w:line="250" w:lineRule="auto"/>
            </w:pPr>
            <w:r>
              <w:rPr>
                <w:rFonts w:ascii="Calibri" w:eastAsia="Calibri" w:hAnsi="Calibri" w:cs="Calibri"/>
                <w:b/>
                <w:bCs/>
                <w:sz w:val="18"/>
                <w:szCs w:val="18"/>
              </w:rPr>
              <w:t>The single most useful book.</w:t>
            </w:r>
            <w:r>
              <w:rPr>
                <w:rFonts w:ascii="Calibri" w:eastAsia="Calibri" w:hAnsi="Calibri" w:cs="Calibri"/>
                <w:sz w:val="18"/>
                <w:szCs w:val="18"/>
              </w:rPr>
              <w:t xml:space="preserve"> Clear, exam-shaped chapters. Use it as your main text for T4–T10.</w:t>
            </w:r>
          </w:p>
        </w:tc>
      </w:tr>
      <w:tr w:rsidR="008D4AD3" w14:paraId="450491B8" w14:textId="77777777">
        <w:tblPrEx>
          <w:tblCellMar>
            <w:top w:w="0" w:type="dxa"/>
            <w:bottom w:w="0" w:type="dxa"/>
          </w:tblCellMar>
        </w:tblPrEx>
        <w:trPr>
          <w:cantSplit/>
        </w:trPr>
        <w:tc>
          <w:tcPr>
            <w:tcW w:w="335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D26F78" w14:textId="77777777" w:rsidR="008D4AD3" w:rsidRDefault="00000000">
            <w:pPr>
              <w:spacing w:after="30" w:line="250" w:lineRule="auto"/>
            </w:pPr>
            <w:r>
              <w:rPr>
                <w:rFonts w:ascii="Calibri" w:eastAsia="Calibri" w:hAnsi="Calibri" w:cs="Calibri"/>
                <w:sz w:val="18"/>
                <w:szCs w:val="18"/>
              </w:rPr>
              <w:t xml:space="preserve">E. H. Carter (and R. A. F. Mears), </w:t>
            </w:r>
            <w:r>
              <w:rPr>
                <w:rFonts w:ascii="Calibri" w:eastAsia="Calibri" w:hAnsi="Calibri" w:cs="Calibri"/>
                <w:i/>
                <w:iCs/>
                <w:sz w:val="18"/>
                <w:szCs w:val="18"/>
              </w:rPr>
              <w:t>A History of Britain</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0B1208" w14:textId="77777777" w:rsidR="008D4AD3" w:rsidRDefault="00000000">
            <w:pPr>
              <w:spacing w:after="30" w:line="250" w:lineRule="auto"/>
            </w:pPr>
            <w:r>
              <w:rPr>
                <w:rFonts w:ascii="Calibri" w:eastAsia="Calibri" w:hAnsi="Calibri" w:cs="Calibri"/>
                <w:sz w:val="18"/>
                <w:szCs w:val="18"/>
              </w:rPr>
              <w:t>Whole period</w:t>
            </w:r>
          </w:p>
        </w:tc>
        <w:tc>
          <w:tcPr>
            <w:tcW w:w="40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BF82AA" w14:textId="77777777" w:rsidR="008D4AD3" w:rsidRDefault="00000000">
            <w:pPr>
              <w:spacing w:after="30" w:line="250" w:lineRule="auto"/>
            </w:pPr>
            <w:r>
              <w:rPr>
                <w:rFonts w:ascii="Calibri" w:eastAsia="Calibri" w:hAnsi="Calibri" w:cs="Calibri"/>
                <w:sz w:val="18"/>
                <w:szCs w:val="18"/>
              </w:rPr>
              <w:t>The classic school text; strong for T1–T3 narrative.</w:t>
            </w:r>
          </w:p>
        </w:tc>
      </w:tr>
      <w:tr w:rsidR="008D4AD3" w14:paraId="1232BCE8" w14:textId="77777777">
        <w:tblPrEx>
          <w:tblCellMar>
            <w:top w:w="0" w:type="dxa"/>
            <w:bottom w:w="0" w:type="dxa"/>
          </w:tblCellMar>
        </w:tblPrEx>
        <w:trPr>
          <w:cantSplit/>
        </w:trPr>
        <w:tc>
          <w:tcPr>
            <w:tcW w:w="335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571124" w14:textId="77777777" w:rsidR="008D4AD3" w:rsidRDefault="00000000">
            <w:pPr>
              <w:spacing w:after="30" w:line="250" w:lineRule="auto"/>
            </w:pPr>
            <w:r>
              <w:rPr>
                <w:rFonts w:ascii="Calibri" w:eastAsia="Calibri" w:hAnsi="Calibri" w:cs="Calibri"/>
                <w:sz w:val="18"/>
                <w:szCs w:val="18"/>
              </w:rPr>
              <w:t xml:space="preserve">G. W. Southgate, </w:t>
            </w:r>
            <w:r>
              <w:rPr>
                <w:rFonts w:ascii="Calibri" w:eastAsia="Calibri" w:hAnsi="Calibri" w:cs="Calibri"/>
                <w:i/>
                <w:iCs/>
                <w:sz w:val="18"/>
                <w:szCs w:val="18"/>
              </w:rPr>
              <w:t>A Textbook of Modern English History 1714–1960</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396EFD" w14:textId="77777777" w:rsidR="008D4AD3" w:rsidRDefault="00000000">
            <w:pPr>
              <w:spacing w:after="30" w:line="250" w:lineRule="auto"/>
            </w:pPr>
            <w:r>
              <w:rPr>
                <w:rFonts w:ascii="Calibri" w:eastAsia="Calibri" w:hAnsi="Calibri" w:cs="Calibri"/>
                <w:sz w:val="18"/>
                <w:szCs w:val="18"/>
              </w:rPr>
              <w:t>1714–1960</w:t>
            </w:r>
          </w:p>
        </w:tc>
        <w:tc>
          <w:tcPr>
            <w:tcW w:w="40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63C2BD" w14:textId="77777777" w:rsidR="008D4AD3" w:rsidRDefault="00000000">
            <w:pPr>
              <w:spacing w:after="30" w:line="250" w:lineRule="auto"/>
            </w:pPr>
            <w:r>
              <w:rPr>
                <w:rFonts w:ascii="Calibri" w:eastAsia="Calibri" w:hAnsi="Calibri" w:cs="Calibri"/>
                <w:sz w:val="18"/>
                <w:szCs w:val="18"/>
              </w:rPr>
              <w:t>Old but very exam-friendly; excellent for T2–T8.</w:t>
            </w:r>
          </w:p>
        </w:tc>
      </w:tr>
      <w:tr w:rsidR="008D4AD3" w14:paraId="2A874887" w14:textId="77777777">
        <w:tblPrEx>
          <w:tblCellMar>
            <w:top w:w="0" w:type="dxa"/>
            <w:bottom w:w="0" w:type="dxa"/>
          </w:tblCellMar>
        </w:tblPrEx>
        <w:trPr>
          <w:cantSplit/>
        </w:trPr>
        <w:tc>
          <w:tcPr>
            <w:tcW w:w="335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85C781" w14:textId="77777777" w:rsidR="008D4AD3" w:rsidRDefault="00000000">
            <w:pPr>
              <w:spacing w:after="30" w:line="250" w:lineRule="auto"/>
            </w:pPr>
            <w:r>
              <w:rPr>
                <w:rFonts w:ascii="Calibri" w:eastAsia="Calibri" w:hAnsi="Calibri" w:cs="Calibri"/>
                <w:sz w:val="18"/>
                <w:szCs w:val="18"/>
              </w:rPr>
              <w:t xml:space="preserve">V. H. H. Green, </w:t>
            </w:r>
            <w:r>
              <w:rPr>
                <w:rFonts w:ascii="Calibri" w:eastAsia="Calibri" w:hAnsi="Calibri" w:cs="Calibri"/>
                <w:i/>
                <w:iCs/>
                <w:sz w:val="18"/>
                <w:szCs w:val="18"/>
              </w:rPr>
              <w:t>The Hanoverians, 1714–1815</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4374B0" w14:textId="77777777" w:rsidR="008D4AD3" w:rsidRDefault="00000000">
            <w:pPr>
              <w:spacing w:after="30" w:line="250" w:lineRule="auto"/>
            </w:pPr>
            <w:r>
              <w:rPr>
                <w:rFonts w:ascii="Calibri" w:eastAsia="Calibri" w:hAnsi="Calibri" w:cs="Calibri"/>
                <w:sz w:val="18"/>
                <w:szCs w:val="18"/>
              </w:rPr>
              <w:t>1714–1815</w:t>
            </w:r>
          </w:p>
        </w:tc>
        <w:tc>
          <w:tcPr>
            <w:tcW w:w="40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E028BA" w14:textId="77777777" w:rsidR="008D4AD3" w:rsidRDefault="00000000">
            <w:pPr>
              <w:spacing w:after="30" w:line="250" w:lineRule="auto"/>
            </w:pPr>
            <w:r>
              <w:rPr>
                <w:rFonts w:ascii="Calibri" w:eastAsia="Calibri" w:hAnsi="Calibri" w:cs="Calibri"/>
                <w:sz w:val="18"/>
                <w:szCs w:val="18"/>
              </w:rPr>
              <w:t>Good depth on Walpole, Chatham and George III (T2–T3).</w:t>
            </w:r>
          </w:p>
        </w:tc>
      </w:tr>
      <w:tr w:rsidR="008D4AD3" w14:paraId="7361E079" w14:textId="77777777">
        <w:tblPrEx>
          <w:tblCellMar>
            <w:top w:w="0" w:type="dxa"/>
            <w:bottom w:w="0" w:type="dxa"/>
          </w:tblCellMar>
        </w:tblPrEx>
        <w:trPr>
          <w:cantSplit/>
        </w:trPr>
        <w:tc>
          <w:tcPr>
            <w:tcW w:w="335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F63E88" w14:textId="77777777" w:rsidR="008D4AD3" w:rsidRDefault="00000000">
            <w:pPr>
              <w:spacing w:after="30" w:line="250" w:lineRule="auto"/>
            </w:pPr>
            <w:r>
              <w:rPr>
                <w:rFonts w:ascii="Calibri" w:eastAsia="Calibri" w:hAnsi="Calibri" w:cs="Calibri"/>
                <w:sz w:val="18"/>
                <w:szCs w:val="18"/>
              </w:rPr>
              <w:t xml:space="preserve">Robert Blake, </w:t>
            </w:r>
            <w:r>
              <w:rPr>
                <w:rFonts w:ascii="Calibri" w:eastAsia="Calibri" w:hAnsi="Calibri" w:cs="Calibri"/>
                <w:i/>
                <w:iCs/>
                <w:sz w:val="18"/>
                <w:szCs w:val="18"/>
              </w:rPr>
              <w:t>The Conservative Party from Peel to Thatcher</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C9B8ED" w14:textId="77777777" w:rsidR="008D4AD3" w:rsidRDefault="00000000">
            <w:pPr>
              <w:spacing w:after="30" w:line="250" w:lineRule="auto"/>
            </w:pPr>
            <w:r>
              <w:rPr>
                <w:rFonts w:ascii="Calibri" w:eastAsia="Calibri" w:hAnsi="Calibri" w:cs="Calibri"/>
                <w:sz w:val="18"/>
                <w:szCs w:val="18"/>
              </w:rPr>
              <w:t>1830–1980s</w:t>
            </w:r>
          </w:p>
        </w:tc>
        <w:tc>
          <w:tcPr>
            <w:tcW w:w="40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4C84DE9" w14:textId="77777777" w:rsidR="008D4AD3" w:rsidRDefault="00000000">
            <w:pPr>
              <w:spacing w:after="30" w:line="250" w:lineRule="auto"/>
            </w:pPr>
            <w:r>
              <w:rPr>
                <w:rFonts w:ascii="Calibri" w:eastAsia="Calibri" w:hAnsi="Calibri" w:cs="Calibri"/>
                <w:sz w:val="18"/>
                <w:szCs w:val="18"/>
              </w:rPr>
              <w:t>The source for Peel, Disraeli and Conservatism (T5, T9).</w:t>
            </w:r>
          </w:p>
        </w:tc>
      </w:tr>
      <w:tr w:rsidR="008D4AD3" w14:paraId="398C3025" w14:textId="77777777">
        <w:tblPrEx>
          <w:tblCellMar>
            <w:top w:w="0" w:type="dxa"/>
            <w:bottom w:w="0" w:type="dxa"/>
          </w:tblCellMar>
        </w:tblPrEx>
        <w:trPr>
          <w:cantSplit/>
        </w:trPr>
        <w:tc>
          <w:tcPr>
            <w:tcW w:w="335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ED7354" w14:textId="77777777" w:rsidR="008D4AD3" w:rsidRDefault="00000000">
            <w:pPr>
              <w:spacing w:after="30" w:line="250" w:lineRule="auto"/>
            </w:pPr>
            <w:r>
              <w:rPr>
                <w:rFonts w:ascii="Calibri" w:eastAsia="Calibri" w:hAnsi="Calibri" w:cs="Calibri"/>
                <w:sz w:val="18"/>
                <w:szCs w:val="18"/>
              </w:rPr>
              <w:t xml:space="preserve">Michael Bentley, </w:t>
            </w:r>
            <w:r>
              <w:rPr>
                <w:rFonts w:ascii="Calibri" w:eastAsia="Calibri" w:hAnsi="Calibri" w:cs="Calibri"/>
                <w:i/>
                <w:iCs/>
                <w:sz w:val="18"/>
                <w:szCs w:val="18"/>
              </w:rPr>
              <w:t>Politics without Democracy: Great Britain 1815–1914</w:t>
            </w:r>
            <w:r>
              <w:rPr>
                <w:rFonts w:ascii="Calibri" w:eastAsia="Calibri" w:hAnsi="Calibri" w:cs="Calibri"/>
                <w:sz w:val="18"/>
                <w:szCs w:val="18"/>
              </w:rPr>
              <w:t xml:space="preserve"> (listed as "Democracy: Great Britain 1815–1914")</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6E0A40" w14:textId="77777777" w:rsidR="008D4AD3" w:rsidRDefault="00000000">
            <w:pPr>
              <w:spacing w:after="30" w:line="250" w:lineRule="auto"/>
            </w:pPr>
            <w:r>
              <w:rPr>
                <w:rFonts w:ascii="Calibri" w:eastAsia="Calibri" w:hAnsi="Calibri" w:cs="Calibri"/>
                <w:sz w:val="18"/>
                <w:szCs w:val="18"/>
              </w:rPr>
              <w:t>1815–1914</w:t>
            </w:r>
          </w:p>
        </w:tc>
        <w:tc>
          <w:tcPr>
            <w:tcW w:w="40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48BFD95" w14:textId="77777777" w:rsidR="008D4AD3" w:rsidRDefault="00000000">
            <w:pPr>
              <w:spacing w:after="30" w:line="250" w:lineRule="auto"/>
            </w:pPr>
            <w:r>
              <w:rPr>
                <w:rFonts w:ascii="Calibri" w:eastAsia="Calibri" w:hAnsi="Calibri" w:cs="Calibri"/>
                <w:sz w:val="18"/>
                <w:szCs w:val="18"/>
              </w:rPr>
              <w:t>For the reform acts and parties (T5).</w:t>
            </w:r>
          </w:p>
        </w:tc>
      </w:tr>
      <w:tr w:rsidR="008D4AD3" w14:paraId="4A57D35A" w14:textId="77777777">
        <w:tblPrEx>
          <w:tblCellMar>
            <w:top w:w="0" w:type="dxa"/>
            <w:bottom w:w="0" w:type="dxa"/>
          </w:tblCellMar>
        </w:tblPrEx>
        <w:trPr>
          <w:cantSplit/>
        </w:trPr>
        <w:tc>
          <w:tcPr>
            <w:tcW w:w="335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1FCE63" w14:textId="77777777" w:rsidR="008D4AD3" w:rsidRDefault="00000000">
            <w:pPr>
              <w:spacing w:after="30" w:line="250" w:lineRule="auto"/>
            </w:pPr>
            <w:r>
              <w:rPr>
                <w:rFonts w:ascii="Calibri" w:eastAsia="Calibri" w:hAnsi="Calibri" w:cs="Calibri"/>
                <w:sz w:val="18"/>
                <w:szCs w:val="18"/>
              </w:rPr>
              <w:t xml:space="preserve">David Thomson, </w:t>
            </w:r>
            <w:r>
              <w:rPr>
                <w:rFonts w:ascii="Calibri" w:eastAsia="Calibri" w:hAnsi="Calibri" w:cs="Calibri"/>
                <w:i/>
                <w:iCs/>
                <w:sz w:val="18"/>
                <w:szCs w:val="18"/>
              </w:rPr>
              <w:t>Europe since Napoleon</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3D88BA" w14:textId="77777777" w:rsidR="008D4AD3" w:rsidRDefault="00000000">
            <w:pPr>
              <w:spacing w:after="30" w:line="250" w:lineRule="auto"/>
            </w:pPr>
            <w:r>
              <w:rPr>
                <w:rFonts w:ascii="Calibri" w:eastAsia="Calibri" w:hAnsi="Calibri" w:cs="Calibri"/>
                <w:sz w:val="18"/>
                <w:szCs w:val="18"/>
              </w:rPr>
              <w:t>1815–1950s</w:t>
            </w:r>
          </w:p>
        </w:tc>
        <w:tc>
          <w:tcPr>
            <w:tcW w:w="40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B31C77" w14:textId="77777777" w:rsidR="008D4AD3" w:rsidRDefault="00000000">
            <w:pPr>
              <w:spacing w:after="30" w:line="250" w:lineRule="auto"/>
            </w:pPr>
            <w:r>
              <w:rPr>
                <w:rFonts w:ascii="Calibri" w:eastAsia="Calibri" w:hAnsi="Calibri" w:cs="Calibri"/>
                <w:sz w:val="18"/>
                <w:szCs w:val="18"/>
              </w:rPr>
              <w:t>For the Eastern Question and alliances (T6, T7).</w:t>
            </w:r>
          </w:p>
        </w:tc>
      </w:tr>
      <w:tr w:rsidR="008D4AD3" w14:paraId="1BBBBF77" w14:textId="77777777">
        <w:tblPrEx>
          <w:tblCellMar>
            <w:top w:w="0" w:type="dxa"/>
            <w:bottom w:w="0" w:type="dxa"/>
          </w:tblCellMar>
        </w:tblPrEx>
        <w:trPr>
          <w:cantSplit/>
        </w:trPr>
        <w:tc>
          <w:tcPr>
            <w:tcW w:w="335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540089" w14:textId="77777777" w:rsidR="008D4AD3" w:rsidRDefault="00000000">
            <w:pPr>
              <w:spacing w:after="30" w:line="250" w:lineRule="auto"/>
            </w:pPr>
            <w:r>
              <w:rPr>
                <w:rFonts w:ascii="Calibri" w:eastAsia="Calibri" w:hAnsi="Calibri" w:cs="Calibri"/>
                <w:sz w:val="18"/>
                <w:szCs w:val="18"/>
              </w:rPr>
              <w:t xml:space="preserve">A. J. P. Taylor, </w:t>
            </w:r>
            <w:r>
              <w:rPr>
                <w:rFonts w:ascii="Calibri" w:eastAsia="Calibri" w:hAnsi="Calibri" w:cs="Calibri"/>
                <w:i/>
                <w:iCs/>
                <w:sz w:val="18"/>
                <w:szCs w:val="18"/>
              </w:rPr>
              <w:t>The Struggle for Mastery in Europe 1848–1918</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A53D44" w14:textId="77777777" w:rsidR="008D4AD3" w:rsidRDefault="00000000">
            <w:pPr>
              <w:spacing w:after="30" w:line="250" w:lineRule="auto"/>
            </w:pPr>
            <w:r>
              <w:rPr>
                <w:rFonts w:ascii="Calibri" w:eastAsia="Calibri" w:hAnsi="Calibri" w:cs="Calibri"/>
                <w:sz w:val="18"/>
                <w:szCs w:val="18"/>
              </w:rPr>
              <w:t>1848–1918</w:t>
            </w:r>
          </w:p>
        </w:tc>
        <w:tc>
          <w:tcPr>
            <w:tcW w:w="40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2C4E12" w14:textId="77777777" w:rsidR="008D4AD3" w:rsidRDefault="00000000">
            <w:pPr>
              <w:spacing w:after="30" w:line="250" w:lineRule="auto"/>
            </w:pPr>
            <w:r>
              <w:rPr>
                <w:rFonts w:ascii="Calibri" w:eastAsia="Calibri" w:hAnsi="Calibri" w:cs="Calibri"/>
                <w:sz w:val="18"/>
                <w:szCs w:val="18"/>
              </w:rPr>
              <w:t>For Crimea, Berlin and Splendid Isolation (T6).</w:t>
            </w:r>
          </w:p>
        </w:tc>
      </w:tr>
      <w:tr w:rsidR="008D4AD3" w14:paraId="7FDD9B30" w14:textId="77777777">
        <w:tblPrEx>
          <w:tblCellMar>
            <w:top w:w="0" w:type="dxa"/>
            <w:bottom w:w="0" w:type="dxa"/>
          </w:tblCellMar>
        </w:tblPrEx>
        <w:trPr>
          <w:cantSplit/>
        </w:trPr>
        <w:tc>
          <w:tcPr>
            <w:tcW w:w="335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ACF12E" w14:textId="77777777" w:rsidR="008D4AD3" w:rsidRDefault="00000000">
            <w:pPr>
              <w:spacing w:after="30" w:line="250" w:lineRule="auto"/>
            </w:pPr>
            <w:r>
              <w:rPr>
                <w:rFonts w:ascii="Calibri" w:eastAsia="Calibri" w:hAnsi="Calibri" w:cs="Calibri"/>
                <w:sz w:val="18"/>
                <w:szCs w:val="18"/>
              </w:rPr>
              <w:t xml:space="preserve">A. J. P. Taylor, </w:t>
            </w:r>
            <w:r>
              <w:rPr>
                <w:rFonts w:ascii="Calibri" w:eastAsia="Calibri" w:hAnsi="Calibri" w:cs="Calibri"/>
                <w:i/>
                <w:iCs/>
                <w:sz w:val="18"/>
                <w:szCs w:val="18"/>
              </w:rPr>
              <w:t>English History 1914–1945</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AD327C" w14:textId="77777777" w:rsidR="008D4AD3" w:rsidRDefault="00000000">
            <w:pPr>
              <w:spacing w:after="30" w:line="250" w:lineRule="auto"/>
            </w:pPr>
            <w:r>
              <w:rPr>
                <w:rFonts w:ascii="Calibri" w:eastAsia="Calibri" w:hAnsi="Calibri" w:cs="Calibri"/>
                <w:sz w:val="18"/>
                <w:szCs w:val="18"/>
              </w:rPr>
              <w:t>1914–1945</w:t>
            </w:r>
          </w:p>
        </w:tc>
        <w:tc>
          <w:tcPr>
            <w:tcW w:w="40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76AD27" w14:textId="77777777" w:rsidR="008D4AD3" w:rsidRDefault="00000000">
            <w:pPr>
              <w:spacing w:after="30" w:line="250" w:lineRule="auto"/>
            </w:pPr>
            <w:r>
              <w:rPr>
                <w:rFonts w:ascii="Calibri" w:eastAsia="Calibri" w:hAnsi="Calibri" w:cs="Calibri"/>
                <w:sz w:val="18"/>
                <w:szCs w:val="18"/>
              </w:rPr>
              <w:t>Brilliant, quotable; for T7–T8.</w:t>
            </w:r>
          </w:p>
        </w:tc>
      </w:tr>
      <w:tr w:rsidR="008D4AD3" w14:paraId="501930E7" w14:textId="77777777">
        <w:tblPrEx>
          <w:tblCellMar>
            <w:top w:w="0" w:type="dxa"/>
            <w:bottom w:w="0" w:type="dxa"/>
          </w:tblCellMar>
        </w:tblPrEx>
        <w:trPr>
          <w:cantSplit/>
        </w:trPr>
        <w:tc>
          <w:tcPr>
            <w:tcW w:w="335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978176" w14:textId="77777777" w:rsidR="008D4AD3" w:rsidRDefault="00000000">
            <w:pPr>
              <w:spacing w:after="30" w:line="250" w:lineRule="auto"/>
            </w:pPr>
            <w:r>
              <w:rPr>
                <w:rFonts w:ascii="Calibri" w:eastAsia="Calibri" w:hAnsi="Calibri" w:cs="Calibri"/>
                <w:sz w:val="18"/>
                <w:szCs w:val="18"/>
              </w:rPr>
              <w:t xml:space="preserve">Kenneth O. Morgan, </w:t>
            </w:r>
            <w:r>
              <w:rPr>
                <w:rFonts w:ascii="Calibri" w:eastAsia="Calibri" w:hAnsi="Calibri" w:cs="Calibri"/>
                <w:i/>
                <w:iCs/>
                <w:sz w:val="18"/>
                <w:szCs w:val="18"/>
              </w:rPr>
              <w:t>The People's Peace: British History 1945–1990</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4E83D5" w14:textId="77777777" w:rsidR="008D4AD3" w:rsidRDefault="00000000">
            <w:pPr>
              <w:spacing w:after="30" w:line="250" w:lineRule="auto"/>
            </w:pPr>
            <w:r>
              <w:rPr>
                <w:rFonts w:ascii="Calibri" w:eastAsia="Calibri" w:hAnsi="Calibri" w:cs="Calibri"/>
                <w:sz w:val="18"/>
                <w:szCs w:val="18"/>
              </w:rPr>
              <w:t>1945–1990</w:t>
            </w:r>
          </w:p>
        </w:tc>
        <w:tc>
          <w:tcPr>
            <w:tcW w:w="40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242E83" w14:textId="77777777" w:rsidR="008D4AD3" w:rsidRDefault="00000000">
            <w:pPr>
              <w:spacing w:after="30" w:line="250" w:lineRule="auto"/>
            </w:pPr>
            <w:r>
              <w:rPr>
                <w:rFonts w:ascii="Calibri" w:eastAsia="Calibri" w:hAnsi="Calibri" w:cs="Calibri"/>
                <w:sz w:val="18"/>
                <w:szCs w:val="18"/>
              </w:rPr>
              <w:t>For Attlee to Thatcher (T8–T9).</w:t>
            </w:r>
          </w:p>
        </w:tc>
      </w:tr>
      <w:tr w:rsidR="008D4AD3" w14:paraId="2E2307EC" w14:textId="77777777">
        <w:tblPrEx>
          <w:tblCellMar>
            <w:top w:w="0" w:type="dxa"/>
            <w:bottom w:w="0" w:type="dxa"/>
          </w:tblCellMar>
        </w:tblPrEx>
        <w:trPr>
          <w:cantSplit/>
        </w:trPr>
        <w:tc>
          <w:tcPr>
            <w:tcW w:w="335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75FB89" w14:textId="77777777" w:rsidR="008D4AD3" w:rsidRDefault="00000000">
            <w:pPr>
              <w:spacing w:after="30" w:line="250" w:lineRule="auto"/>
            </w:pPr>
            <w:r>
              <w:rPr>
                <w:rFonts w:ascii="Calibri" w:eastAsia="Calibri" w:hAnsi="Calibri" w:cs="Calibri"/>
                <w:sz w:val="18"/>
                <w:szCs w:val="18"/>
              </w:rPr>
              <w:t xml:space="preserve">Chris Cook and John Ramsden (eds), </w:t>
            </w:r>
            <w:r>
              <w:rPr>
                <w:rFonts w:ascii="Calibri" w:eastAsia="Calibri" w:hAnsi="Calibri" w:cs="Calibri"/>
                <w:i/>
                <w:iCs/>
                <w:sz w:val="18"/>
                <w:szCs w:val="18"/>
              </w:rPr>
              <w:t>Trends in British Politics since 1945</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3FAD01" w14:textId="77777777" w:rsidR="008D4AD3" w:rsidRDefault="00000000">
            <w:pPr>
              <w:spacing w:after="30" w:line="250" w:lineRule="auto"/>
            </w:pPr>
            <w:r>
              <w:rPr>
                <w:rFonts w:ascii="Calibri" w:eastAsia="Calibri" w:hAnsi="Calibri" w:cs="Calibri"/>
                <w:sz w:val="18"/>
                <w:szCs w:val="18"/>
              </w:rPr>
              <w:t>1945–1970s</w:t>
            </w:r>
          </w:p>
        </w:tc>
        <w:tc>
          <w:tcPr>
            <w:tcW w:w="40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DCF154" w14:textId="77777777" w:rsidR="008D4AD3" w:rsidRDefault="00000000">
            <w:pPr>
              <w:spacing w:after="30" w:line="250" w:lineRule="auto"/>
            </w:pPr>
            <w:r>
              <w:rPr>
                <w:rFonts w:ascii="Calibri" w:eastAsia="Calibri" w:hAnsi="Calibri" w:cs="Calibri"/>
                <w:sz w:val="18"/>
                <w:szCs w:val="18"/>
              </w:rPr>
              <w:t>Useful essays; secondary.</w:t>
            </w:r>
          </w:p>
        </w:tc>
      </w:tr>
      <w:tr w:rsidR="008D4AD3" w14:paraId="664B6218" w14:textId="77777777">
        <w:tblPrEx>
          <w:tblCellMar>
            <w:top w:w="0" w:type="dxa"/>
            <w:bottom w:w="0" w:type="dxa"/>
          </w:tblCellMar>
        </w:tblPrEx>
        <w:trPr>
          <w:cantSplit/>
        </w:trPr>
        <w:tc>
          <w:tcPr>
            <w:tcW w:w="335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F3AB80" w14:textId="77777777" w:rsidR="008D4AD3" w:rsidRDefault="00000000">
            <w:pPr>
              <w:spacing w:after="30" w:line="250" w:lineRule="auto"/>
            </w:pPr>
            <w:r>
              <w:rPr>
                <w:rFonts w:ascii="Calibri" w:eastAsia="Calibri" w:hAnsi="Calibri" w:cs="Calibri"/>
                <w:sz w:val="18"/>
                <w:szCs w:val="18"/>
              </w:rPr>
              <w:t xml:space="preserve">L. J. Butler, </w:t>
            </w:r>
            <w:r>
              <w:rPr>
                <w:rFonts w:ascii="Calibri" w:eastAsia="Calibri" w:hAnsi="Calibri" w:cs="Calibri"/>
                <w:i/>
                <w:iCs/>
                <w:sz w:val="18"/>
                <w:szCs w:val="18"/>
              </w:rPr>
              <w:t>Britain and Empire</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06FAE7" w14:textId="77777777" w:rsidR="008D4AD3" w:rsidRDefault="00000000">
            <w:pPr>
              <w:spacing w:after="30" w:line="250" w:lineRule="auto"/>
            </w:pPr>
            <w:r>
              <w:rPr>
                <w:rFonts w:ascii="Calibri" w:eastAsia="Calibri" w:hAnsi="Calibri" w:cs="Calibri"/>
                <w:sz w:val="18"/>
                <w:szCs w:val="18"/>
              </w:rPr>
              <w:t>1945 onwards</w:t>
            </w:r>
          </w:p>
        </w:tc>
        <w:tc>
          <w:tcPr>
            <w:tcW w:w="40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D472F7" w14:textId="77777777" w:rsidR="008D4AD3" w:rsidRDefault="00000000">
            <w:pPr>
              <w:spacing w:after="30" w:line="250" w:lineRule="auto"/>
            </w:pPr>
            <w:r>
              <w:rPr>
                <w:rFonts w:ascii="Calibri" w:eastAsia="Calibri" w:hAnsi="Calibri" w:cs="Calibri"/>
                <w:b/>
                <w:bCs/>
                <w:sz w:val="18"/>
                <w:szCs w:val="18"/>
              </w:rPr>
              <w:t>The</w:t>
            </w:r>
            <w:r>
              <w:rPr>
                <w:rFonts w:ascii="Calibri" w:eastAsia="Calibri" w:hAnsi="Calibri" w:cs="Calibri"/>
                <w:sz w:val="18"/>
                <w:szCs w:val="18"/>
              </w:rPr>
              <w:t xml:space="preserve"> book for decolonisation (T8).</w:t>
            </w:r>
          </w:p>
        </w:tc>
      </w:tr>
      <w:tr w:rsidR="008D4AD3" w14:paraId="068B9BCD" w14:textId="77777777">
        <w:tblPrEx>
          <w:tblCellMar>
            <w:top w:w="0" w:type="dxa"/>
            <w:bottom w:w="0" w:type="dxa"/>
          </w:tblCellMar>
        </w:tblPrEx>
        <w:trPr>
          <w:cantSplit/>
        </w:trPr>
        <w:tc>
          <w:tcPr>
            <w:tcW w:w="335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FF1000" w14:textId="77777777" w:rsidR="008D4AD3" w:rsidRDefault="00000000">
            <w:pPr>
              <w:spacing w:after="30" w:line="250" w:lineRule="auto"/>
            </w:pPr>
            <w:r>
              <w:rPr>
                <w:rFonts w:ascii="Calibri" w:eastAsia="Calibri" w:hAnsi="Calibri" w:cs="Calibri"/>
                <w:sz w:val="18"/>
                <w:szCs w:val="18"/>
              </w:rPr>
              <w:t xml:space="preserve">G. M. Trevelyan, </w:t>
            </w:r>
            <w:r>
              <w:rPr>
                <w:rFonts w:ascii="Calibri" w:eastAsia="Calibri" w:hAnsi="Calibri" w:cs="Calibri"/>
                <w:i/>
                <w:iCs/>
                <w:sz w:val="18"/>
                <w:szCs w:val="18"/>
              </w:rPr>
              <w:t>English Social History</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15D5AB" w14:textId="77777777" w:rsidR="008D4AD3" w:rsidRDefault="00000000">
            <w:pPr>
              <w:spacing w:after="30" w:line="250" w:lineRule="auto"/>
            </w:pPr>
            <w:r>
              <w:rPr>
                <w:rFonts w:ascii="Calibri" w:eastAsia="Calibri" w:hAnsi="Calibri" w:cs="Calibri"/>
                <w:sz w:val="18"/>
                <w:szCs w:val="18"/>
              </w:rPr>
              <w:t>Social history</w:t>
            </w:r>
          </w:p>
        </w:tc>
        <w:tc>
          <w:tcPr>
            <w:tcW w:w="40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B3031E" w14:textId="77777777" w:rsidR="008D4AD3" w:rsidRDefault="00000000">
            <w:pPr>
              <w:spacing w:after="30" w:line="250" w:lineRule="auto"/>
            </w:pPr>
            <w:r>
              <w:rPr>
                <w:rFonts w:ascii="Calibri" w:eastAsia="Calibri" w:hAnsi="Calibri" w:cs="Calibri"/>
                <w:sz w:val="18"/>
                <w:szCs w:val="18"/>
              </w:rPr>
              <w:t>For the Industrial Revolution and Methodism (T4).</w:t>
            </w:r>
          </w:p>
        </w:tc>
      </w:tr>
      <w:tr w:rsidR="008D4AD3" w14:paraId="5CFA902B" w14:textId="77777777">
        <w:tblPrEx>
          <w:tblCellMar>
            <w:top w:w="0" w:type="dxa"/>
            <w:bottom w:w="0" w:type="dxa"/>
          </w:tblCellMar>
        </w:tblPrEx>
        <w:trPr>
          <w:cantSplit/>
        </w:trPr>
        <w:tc>
          <w:tcPr>
            <w:tcW w:w="335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4E4AB5D" w14:textId="77777777" w:rsidR="008D4AD3" w:rsidRDefault="00000000">
            <w:pPr>
              <w:spacing w:after="30" w:line="250" w:lineRule="auto"/>
            </w:pPr>
            <w:r>
              <w:rPr>
                <w:rFonts w:ascii="Calibri" w:eastAsia="Calibri" w:hAnsi="Calibri" w:cs="Calibri"/>
                <w:i/>
                <w:iCs/>
                <w:sz w:val="18"/>
                <w:szCs w:val="18"/>
              </w:rPr>
              <w:t>A New History of England, 410–1975</w:t>
            </w:r>
            <w:r>
              <w:rPr>
                <w:rFonts w:ascii="Calibri" w:eastAsia="Calibri" w:hAnsi="Calibri" w:cs="Calibri"/>
                <w:sz w:val="18"/>
                <w:szCs w:val="18"/>
              </w:rPr>
              <w:t xml:space="preserve"> (Pergamon, 1968)</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8EE8D9" w14:textId="77777777" w:rsidR="008D4AD3" w:rsidRDefault="00000000">
            <w:pPr>
              <w:spacing w:after="30" w:line="250" w:lineRule="auto"/>
            </w:pPr>
            <w:r>
              <w:rPr>
                <w:rFonts w:ascii="Calibri" w:eastAsia="Calibri" w:hAnsi="Calibri" w:cs="Calibri"/>
                <w:sz w:val="18"/>
                <w:szCs w:val="18"/>
              </w:rPr>
              <w:t>Whole period</w:t>
            </w:r>
          </w:p>
        </w:tc>
        <w:tc>
          <w:tcPr>
            <w:tcW w:w="40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87B368" w14:textId="77777777" w:rsidR="008D4AD3" w:rsidRDefault="00000000">
            <w:pPr>
              <w:spacing w:after="30" w:line="250" w:lineRule="auto"/>
            </w:pPr>
            <w:r>
              <w:rPr>
                <w:rFonts w:ascii="Calibri" w:eastAsia="Calibri" w:hAnsi="Calibri" w:cs="Calibri"/>
                <w:sz w:val="18"/>
                <w:szCs w:val="18"/>
              </w:rPr>
              <w:t>Reference only.</w:t>
            </w:r>
          </w:p>
        </w:tc>
      </w:tr>
      <w:tr w:rsidR="008D4AD3" w14:paraId="2E280056" w14:textId="77777777">
        <w:tblPrEx>
          <w:tblCellMar>
            <w:top w:w="0" w:type="dxa"/>
            <w:bottom w:w="0" w:type="dxa"/>
          </w:tblCellMar>
        </w:tblPrEx>
        <w:trPr>
          <w:cantSplit/>
        </w:trPr>
        <w:tc>
          <w:tcPr>
            <w:tcW w:w="335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379B756" w14:textId="77777777" w:rsidR="008D4AD3" w:rsidRDefault="00000000">
            <w:pPr>
              <w:spacing w:after="30" w:line="250" w:lineRule="auto"/>
            </w:pPr>
            <w:r>
              <w:rPr>
                <w:rFonts w:ascii="Calibri" w:eastAsia="Calibri" w:hAnsi="Calibri" w:cs="Calibri"/>
                <w:sz w:val="18"/>
                <w:szCs w:val="18"/>
              </w:rPr>
              <w:t xml:space="preserve">W. T. Selley, </w:t>
            </w:r>
            <w:r>
              <w:rPr>
                <w:rFonts w:ascii="Calibri" w:eastAsia="Calibri" w:hAnsi="Calibri" w:cs="Calibri"/>
                <w:i/>
                <w:iCs/>
                <w:sz w:val="18"/>
                <w:szCs w:val="18"/>
              </w:rPr>
              <w:t>England in the Eighteenth Century</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7B1F6E" w14:textId="77777777" w:rsidR="008D4AD3" w:rsidRDefault="00000000">
            <w:pPr>
              <w:spacing w:after="30" w:line="250" w:lineRule="auto"/>
            </w:pPr>
            <w:r>
              <w:rPr>
                <w:rFonts w:ascii="Calibri" w:eastAsia="Calibri" w:hAnsi="Calibri" w:cs="Calibri"/>
                <w:sz w:val="18"/>
                <w:szCs w:val="18"/>
              </w:rPr>
              <w:t>18th century</w:t>
            </w:r>
          </w:p>
        </w:tc>
        <w:tc>
          <w:tcPr>
            <w:tcW w:w="40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7199D9" w14:textId="77777777" w:rsidR="008D4AD3" w:rsidRDefault="00000000">
            <w:pPr>
              <w:spacing w:after="30" w:line="250" w:lineRule="auto"/>
            </w:pPr>
            <w:r>
              <w:rPr>
                <w:rFonts w:ascii="Calibri" w:eastAsia="Calibri" w:hAnsi="Calibri" w:cs="Calibri"/>
                <w:sz w:val="18"/>
                <w:szCs w:val="18"/>
              </w:rPr>
              <w:t>For T1–T2 detail.</w:t>
            </w:r>
          </w:p>
        </w:tc>
      </w:tr>
    </w:tbl>
    <w:p w14:paraId="4FA1A94D" w14:textId="77777777" w:rsidR="008D4AD3" w:rsidRDefault="008D4AD3">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2DAA9F7B" w14:textId="77777777">
        <w:tblPrEx>
          <w:tblCellMar>
            <w:top w:w="0" w:type="dxa"/>
            <w:bottom w:w="0" w:type="dxa"/>
          </w:tblCellMar>
        </w:tblPrEx>
        <w:trPr>
          <w:cantSplit/>
        </w:trPr>
        <w:tc>
          <w:tcPr>
            <w:tcW w:w="9306" w:type="dxa"/>
            <w:tcBorders>
              <w:top w:val="single" w:sz="4" w:space="0" w:color="F4F4F2"/>
              <w:left w:val="single" w:sz="28" w:space="0" w:color="555555"/>
              <w:bottom w:val="single" w:sz="4" w:space="0" w:color="F4F4F2"/>
              <w:right w:val="single" w:sz="4" w:space="0" w:color="F4F4F2"/>
            </w:tcBorders>
            <w:shd w:val="clear" w:color="auto" w:fill="F4F4F2"/>
            <w:tcMar>
              <w:top w:w="110" w:type="dxa"/>
              <w:left w:w="200" w:type="dxa"/>
              <w:bottom w:w="90" w:type="dxa"/>
              <w:right w:w="180" w:type="dxa"/>
            </w:tcMar>
          </w:tcPr>
          <w:p w14:paraId="07E8C272" w14:textId="77777777" w:rsidR="008D4AD3" w:rsidRDefault="00000000">
            <w:pPr>
              <w:keepNext/>
              <w:spacing w:after="80"/>
            </w:pPr>
            <w:r>
              <w:rPr>
                <w:rFonts w:ascii="Calibri" w:eastAsia="Calibri" w:hAnsi="Calibri" w:cs="Calibri"/>
                <w:b/>
                <w:bCs/>
                <w:color w:val="555555"/>
                <w:spacing w:val="20"/>
                <w:sz w:val="18"/>
                <w:szCs w:val="18"/>
              </w:rPr>
              <w:t xml:space="preserve">NOTE  ·  </w:t>
            </w:r>
            <w:r>
              <w:rPr>
                <w:rFonts w:ascii="Calibri" w:eastAsia="Calibri" w:hAnsi="Calibri" w:cs="Calibri"/>
                <w:b/>
                <w:bCs/>
                <w:color w:val="555555"/>
                <w:sz w:val="20"/>
                <w:szCs w:val="20"/>
              </w:rPr>
              <w:t>Where the books stop</w:t>
            </w:r>
          </w:p>
          <w:p w14:paraId="0778503B" w14:textId="77777777" w:rsidR="008D4AD3" w:rsidRDefault="00000000">
            <w:pPr>
              <w:spacing w:after="80" w:line="270" w:lineRule="auto"/>
            </w:pPr>
            <w:r>
              <w:rPr>
                <w:sz w:val="21"/>
                <w:szCs w:val="21"/>
              </w:rPr>
              <w:t>None of the listed books covers the period after about 2000 in depth. For T10 (Blair to Burnham) you need newer material; the T10 documents in this set are written from current sources to 2026.</w:t>
            </w:r>
          </w:p>
        </w:tc>
      </w:tr>
    </w:tbl>
    <w:p w14:paraId="05B5066E" w14:textId="77777777" w:rsidR="008D4AD3" w:rsidRDefault="008D4AD3"/>
    <w:p w14:paraId="0CC46E26" w14:textId="77777777" w:rsidR="008D4AD3" w:rsidRDefault="00000000">
      <w:pPr>
        <w:pStyle w:val="Heading2"/>
      </w:pPr>
      <w:bookmarkStart w:id="31" w:name="_Toc241335938"/>
      <w:r>
        <w:lastRenderedPageBreak/>
        <w:t>1.4  How the paper is built</w:t>
      </w:r>
      <w:bookmarkEnd w:id="31"/>
    </w:p>
    <w:p w14:paraId="66C26685" w14:textId="77777777" w:rsidR="008D4AD3" w:rsidRDefault="00000000">
      <w:pPr>
        <w:keepNext/>
        <w:spacing w:before="120" w:after="40" w:line="240" w:lineRule="auto"/>
        <w:jc w:val="center"/>
      </w:pPr>
      <w:r>
        <w:rPr>
          <w:noProof/>
        </w:rPr>
        <w:drawing>
          <wp:inline distT="0" distB="0" distL="0" distR="0" wp14:anchorId="34CBDD35" wp14:editId="0BF20DCD">
            <wp:extent cx="5905500" cy="3067050"/>
            <wp:effectExtent l="0" t="0" r="0" b="0"/>
            <wp:docPr id="1037014074" name="Picture 103701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067050"/>
                    </a:xfrm>
                    <a:prstGeom prst="rect">
                      <a:avLst/>
                    </a:prstGeom>
                  </pic:spPr>
                </pic:pic>
              </a:graphicData>
            </a:graphic>
          </wp:inline>
        </w:drawing>
      </w:r>
    </w:p>
    <w:p w14:paraId="4AE3D76E" w14:textId="77777777" w:rsidR="008D4AD3"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The anatomy of the paper since 2016: twenty objective items, then four descriptive answers — two from each section.</w:t>
      </w:r>
    </w:p>
    <w:p w14:paraId="21CC6C02" w14:textId="77777777" w:rsidR="008D4AD3" w:rsidRDefault="00000000">
      <w:pPr>
        <w:pStyle w:val="Heading3"/>
      </w:pPr>
      <w:bookmarkStart w:id="32" w:name="_Toc241335939"/>
      <w:r>
        <w:t>Part I — the objective questions</w:t>
      </w:r>
      <w:bookmarkEnd w:id="32"/>
    </w:p>
    <w:p w14:paraId="3A58426C" w14:textId="77777777" w:rsidR="008D4AD3" w:rsidRDefault="00000000">
      <w:pPr>
        <w:pStyle w:val="ListParagraph"/>
        <w:numPr>
          <w:ilvl w:val="0"/>
          <w:numId w:val="2"/>
        </w:numPr>
        <w:spacing w:after="70" w:line="276" w:lineRule="auto"/>
      </w:pPr>
      <w:r>
        <w:rPr>
          <w:b/>
          <w:bCs/>
        </w:rPr>
        <w:t>Twenty MCQs</w:t>
      </w:r>
      <w:r>
        <w:t xml:space="preserve">, one mark each, </w:t>
      </w:r>
      <w:r>
        <w:rPr>
          <w:b/>
          <w:bCs/>
        </w:rPr>
        <w:t>20 marks</w:t>
      </w:r>
      <w:r>
        <w:t xml:space="preserve"> in all.</w:t>
      </w:r>
    </w:p>
    <w:p w14:paraId="66F8FDD4" w14:textId="77777777" w:rsidR="008D4AD3" w:rsidRDefault="00000000">
      <w:pPr>
        <w:pStyle w:val="ListParagraph"/>
        <w:numPr>
          <w:ilvl w:val="0"/>
          <w:numId w:val="2"/>
        </w:numPr>
        <w:spacing w:after="70" w:line="276" w:lineRule="auto"/>
      </w:pPr>
      <w:r>
        <w:rPr>
          <w:b/>
          <w:bCs/>
        </w:rPr>
        <w:t>Thirty minutes</w:t>
      </w:r>
      <w:r>
        <w:t xml:space="preserve">, on a separate </w:t>
      </w:r>
      <w:r>
        <w:rPr>
          <w:b/>
          <w:bCs/>
        </w:rPr>
        <w:t>OMR</w:t>
      </w:r>
      <w:r>
        <w:t xml:space="preserve"> answer sheet that is collected when the thirty minutes end.</w:t>
      </w:r>
    </w:p>
    <w:p w14:paraId="792E8AA0" w14:textId="77777777" w:rsidR="008D4AD3" w:rsidRDefault="00000000">
      <w:pPr>
        <w:pStyle w:val="ListParagraph"/>
        <w:numPr>
          <w:ilvl w:val="0"/>
          <w:numId w:val="2"/>
        </w:numPr>
        <w:spacing w:after="70" w:line="276" w:lineRule="auto"/>
      </w:pPr>
      <w:r>
        <w:t xml:space="preserve">Options are always A, B, C and </w:t>
      </w:r>
      <w:r>
        <w:rPr>
          <w:b/>
          <w:bCs/>
        </w:rPr>
        <w:t>D "None of these"</w:t>
      </w:r>
      <w:r>
        <w:t xml:space="preserve"> — and D is the right answer surprisingly often (Part 3.8).</w:t>
      </w:r>
    </w:p>
    <w:p w14:paraId="09890973" w14:textId="77777777" w:rsidR="008D4AD3" w:rsidRDefault="00000000">
      <w:pPr>
        <w:pStyle w:val="Heading3"/>
      </w:pPr>
      <w:bookmarkStart w:id="33" w:name="_Toc241335940"/>
      <w:r>
        <w:t>Part II — the descriptive questions</w:t>
      </w:r>
      <w:bookmarkEnd w:id="33"/>
    </w:p>
    <w:p w14:paraId="693C34DA" w14:textId="77777777" w:rsidR="008D4AD3" w:rsidRDefault="00000000">
      <w:pPr>
        <w:pStyle w:val="ListParagraph"/>
        <w:numPr>
          <w:ilvl w:val="0"/>
          <w:numId w:val="2"/>
        </w:numPr>
        <w:spacing w:after="70" w:line="276" w:lineRule="auto"/>
      </w:pPr>
      <w:r>
        <w:rPr>
          <w:b/>
          <w:bCs/>
        </w:rPr>
        <w:t>80 marks</w:t>
      </w:r>
      <w:r>
        <w:t xml:space="preserve">, </w:t>
      </w:r>
      <w:r>
        <w:rPr>
          <w:b/>
          <w:bCs/>
        </w:rPr>
        <w:t>2 hours 30 minutes</w:t>
      </w:r>
      <w:r>
        <w:t>.</w:t>
      </w:r>
    </w:p>
    <w:p w14:paraId="45C47240" w14:textId="77777777" w:rsidR="008D4AD3" w:rsidRDefault="00000000">
      <w:pPr>
        <w:pStyle w:val="ListParagraph"/>
        <w:numPr>
          <w:ilvl w:val="0"/>
          <w:numId w:val="2"/>
        </w:numPr>
        <w:spacing w:after="70" w:line="276" w:lineRule="auto"/>
      </w:pPr>
      <w:r>
        <w:t xml:space="preserve">Seven questions are printed: </w:t>
      </w:r>
      <w:r>
        <w:rPr>
          <w:b/>
          <w:bCs/>
        </w:rPr>
        <w:t>Section A</w:t>
      </w:r>
      <w:r>
        <w:t xml:space="preserve"> carries four (drawn from syllabus Part I) and </w:t>
      </w:r>
      <w:r>
        <w:rPr>
          <w:b/>
          <w:bCs/>
        </w:rPr>
        <w:t>Section B</w:t>
      </w:r>
      <w:r>
        <w:t xml:space="preserve"> carries three (drawn from syllabus Part II).</w:t>
      </w:r>
    </w:p>
    <w:p w14:paraId="1C5FE009" w14:textId="77777777" w:rsidR="008D4AD3" w:rsidRDefault="00000000">
      <w:pPr>
        <w:pStyle w:val="ListParagraph"/>
        <w:numPr>
          <w:ilvl w:val="0"/>
          <w:numId w:val="2"/>
        </w:numPr>
        <w:spacing w:after="70" w:line="276" w:lineRule="auto"/>
      </w:pPr>
      <w:r>
        <w:t xml:space="preserve">You attempt </w:t>
      </w:r>
      <w:r>
        <w:rPr>
          <w:b/>
          <w:bCs/>
        </w:rPr>
        <w:t>four</w:t>
      </w:r>
      <w:r>
        <w:t xml:space="preserve"> questions, </w:t>
      </w:r>
      <w:r>
        <w:rPr>
          <w:b/>
          <w:bCs/>
        </w:rPr>
        <w:t>two from each section</w:t>
      </w:r>
      <w:r>
        <w:t xml:space="preserve">. All questions carry </w:t>
      </w:r>
      <w:r>
        <w:rPr>
          <w:b/>
          <w:bCs/>
        </w:rPr>
        <w:t>equal marks</w:t>
      </w:r>
      <w:r>
        <w:t xml:space="preserve"> — 20 each. A short-notes question counts as one question: you write two notes of 10 marks each.</w:t>
      </w:r>
    </w:p>
    <w:p w14:paraId="25228A7E" w14:textId="77777777" w:rsidR="008D4AD3" w:rsidRDefault="00000000">
      <w:pPr>
        <w:pStyle w:val="ListParagraph"/>
        <w:numPr>
          <w:ilvl w:val="0"/>
          <w:numId w:val="2"/>
        </w:numPr>
        <w:spacing w:after="70" w:line="276" w:lineRule="auto"/>
      </w:pPr>
      <w:r>
        <w:t>An extra attempt is not marked, so never write a fifth answer.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2793F3D5" w14:textId="77777777">
        <w:tblPrEx>
          <w:tblCellMar>
            <w:top w:w="0" w:type="dxa"/>
            <w:bottom w:w="0" w:type="dxa"/>
          </w:tblCellMar>
        </w:tblPrEx>
        <w:trPr>
          <w:cantSplit/>
        </w:trPr>
        <w:tc>
          <w:tcPr>
            <w:tcW w:w="9306" w:type="dxa"/>
            <w:tcBorders>
              <w:top w:val="single" w:sz="4" w:space="0" w:color="F4F4F2"/>
              <w:left w:val="single" w:sz="28" w:space="0" w:color="555555"/>
              <w:bottom w:val="single" w:sz="4" w:space="0" w:color="F4F4F2"/>
              <w:right w:val="single" w:sz="4" w:space="0" w:color="F4F4F2"/>
            </w:tcBorders>
            <w:shd w:val="clear" w:color="auto" w:fill="F4F4F2"/>
            <w:tcMar>
              <w:top w:w="110" w:type="dxa"/>
              <w:left w:w="200" w:type="dxa"/>
              <w:bottom w:w="90" w:type="dxa"/>
              <w:right w:w="180" w:type="dxa"/>
            </w:tcMar>
          </w:tcPr>
          <w:p w14:paraId="3927D9B8" w14:textId="77777777" w:rsidR="008D4AD3" w:rsidRDefault="00000000">
            <w:pPr>
              <w:keepNext/>
              <w:spacing w:after="80"/>
            </w:pPr>
            <w:r>
              <w:rPr>
                <w:rFonts w:ascii="Calibri" w:eastAsia="Calibri" w:hAnsi="Calibri" w:cs="Calibri"/>
                <w:b/>
                <w:bCs/>
                <w:color w:val="555555"/>
                <w:spacing w:val="20"/>
                <w:sz w:val="18"/>
                <w:szCs w:val="18"/>
              </w:rPr>
              <w:t xml:space="preserve">NOTE  ·  </w:t>
            </w:r>
            <w:r>
              <w:rPr>
                <w:rFonts w:ascii="Calibri" w:eastAsia="Calibri" w:hAnsi="Calibri" w:cs="Calibri"/>
                <w:b/>
                <w:bCs/>
                <w:color w:val="555555"/>
                <w:sz w:val="20"/>
                <w:szCs w:val="20"/>
              </w:rPr>
              <w:t>How the questions are numbered</w:t>
            </w:r>
          </w:p>
          <w:p w14:paraId="48D8286F" w14:textId="77777777" w:rsidR="008D4AD3" w:rsidRDefault="00000000">
            <w:pPr>
              <w:spacing w:after="80" w:line="270" w:lineRule="auto"/>
            </w:pPr>
            <w:r>
              <w:rPr>
                <w:sz w:val="21"/>
                <w:szCs w:val="21"/>
              </w:rPr>
              <w:t xml:space="preserve">Because the MCQs form Question 1, the descriptive questions are normally numbered </w:t>
            </w:r>
            <w:r>
              <w:rPr>
                <w:b/>
                <w:bCs/>
                <w:sz w:val="21"/>
                <w:szCs w:val="21"/>
              </w:rPr>
              <w:t>Q2 to Q8</w:t>
            </w:r>
            <w:r>
              <w:rPr>
                <w:sz w:val="21"/>
                <w:szCs w:val="21"/>
              </w:rPr>
              <w:t xml:space="preserve"> (Section A: Q2–Q5; Section B: Q6–Q8). The accessible transcription of the 2024 paper numbers them 1 to 7; the substance is the same. Always read the printed instructions in the hall — they are the only authority on the day.</w:t>
            </w:r>
          </w:p>
        </w:tc>
      </w:tr>
    </w:tbl>
    <w:p w14:paraId="71FDED1F" w14:textId="77777777" w:rsidR="008D4AD3" w:rsidRDefault="008D4AD3"/>
    <w:p w14:paraId="357EA7B0" w14:textId="77777777" w:rsidR="008D4AD3" w:rsidRDefault="00000000">
      <w:pPr>
        <w:pStyle w:val="Heading3"/>
      </w:pPr>
      <w:bookmarkStart w:id="34" w:name="_Toc241335941"/>
      <w:r>
        <w:lastRenderedPageBreak/>
        <w:t>The 2015 exception</w:t>
      </w:r>
      <w:bookmarkEnd w:id="34"/>
    </w:p>
    <w:p w14:paraId="56F3D44B" w14:textId="77777777" w:rsidR="008D4AD3" w:rsidRDefault="00000000">
      <w:r>
        <w:t>In 2015, the last year of the old scheme, British History was two separate papers, each with seven descriptive questions and its own objective part. Their questions are included in this record because they are the closest thing to the modern paper's Part I heads, and because examiners still reuse their themes (Palmerston, Methodism, Splendid Isolation, the Commonwealth).</w:t>
      </w:r>
    </w:p>
    <w:p w14:paraId="6324146A" w14:textId="77777777" w:rsidR="008D4AD3" w:rsidRDefault="00000000">
      <w:pPr>
        <w:pStyle w:val="Heading2"/>
      </w:pPr>
      <w:bookmarkStart w:id="35" w:name="_Toc241335942"/>
      <w:r>
        <w:t>1.5  The asymmetry that decides scores</w:t>
      </w:r>
      <w:bookmarkEnd w:id="35"/>
    </w:p>
    <w:p w14:paraId="7A30182C" w14:textId="77777777" w:rsidR="008D4AD3" w:rsidRDefault="00000000">
      <w:r>
        <w:t>On paper the two parts of the syllabus are equal. In the hall they are not, and the difference decides a candidate's score.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1"/>
        <w:gridCol w:w="3722"/>
        <w:gridCol w:w="3723"/>
      </w:tblGrid>
      <w:tr w:rsidR="008D4AD3" w14:paraId="7D13EDB2" w14:textId="77777777">
        <w:tblPrEx>
          <w:tblCellMar>
            <w:top w:w="0" w:type="dxa"/>
            <w:bottom w:w="0" w:type="dxa"/>
          </w:tblCellMar>
        </w:tblPrEx>
        <w:trPr>
          <w:cantSplit/>
          <w:tblHeader/>
        </w:trPr>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21C3EE1" w14:textId="77777777" w:rsidR="008D4AD3" w:rsidRDefault="008D4AD3">
            <w:pPr>
              <w:spacing w:after="30" w:line="250" w:lineRule="auto"/>
            </w:pPr>
          </w:p>
        </w:tc>
        <w:tc>
          <w:tcPr>
            <w:tcW w:w="372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0A510FC" w14:textId="77777777" w:rsidR="008D4AD3" w:rsidRDefault="00000000">
            <w:pPr>
              <w:spacing w:after="30" w:line="250" w:lineRule="auto"/>
            </w:pPr>
            <w:r>
              <w:rPr>
                <w:rFonts w:ascii="Calibri" w:eastAsia="Calibri" w:hAnsi="Calibri" w:cs="Calibri"/>
                <w:b/>
                <w:bCs/>
                <w:color w:val="FFFFFF"/>
                <w:sz w:val="20"/>
                <w:szCs w:val="20"/>
              </w:rPr>
              <w:t>Section A</w:t>
            </w:r>
          </w:p>
        </w:tc>
        <w:tc>
          <w:tcPr>
            <w:tcW w:w="372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78965D1" w14:textId="77777777" w:rsidR="008D4AD3" w:rsidRDefault="00000000">
            <w:pPr>
              <w:spacing w:after="30" w:line="250" w:lineRule="auto"/>
            </w:pPr>
            <w:r>
              <w:rPr>
                <w:rFonts w:ascii="Calibri" w:eastAsia="Calibri" w:hAnsi="Calibri" w:cs="Calibri"/>
                <w:b/>
                <w:bCs/>
                <w:color w:val="FFFFFF"/>
                <w:sz w:val="20"/>
                <w:szCs w:val="20"/>
              </w:rPr>
              <w:t>Section B</w:t>
            </w:r>
          </w:p>
        </w:tc>
      </w:tr>
      <w:tr w:rsidR="008D4AD3" w14:paraId="6FDC939B"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092BFA7" w14:textId="77777777" w:rsidR="008D4AD3" w:rsidRDefault="00000000">
            <w:pPr>
              <w:spacing w:after="30" w:line="250" w:lineRule="auto"/>
            </w:pPr>
            <w:r>
              <w:rPr>
                <w:rFonts w:ascii="Calibri" w:eastAsia="Calibri" w:hAnsi="Calibri" w:cs="Calibri"/>
                <w:b/>
                <w:bCs/>
                <w:sz w:val="20"/>
                <w:szCs w:val="20"/>
              </w:rPr>
              <w:t>Syllabus behind it</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CF120F" w14:textId="77777777" w:rsidR="008D4AD3" w:rsidRDefault="00000000">
            <w:pPr>
              <w:spacing w:after="30" w:line="250" w:lineRule="auto"/>
            </w:pPr>
            <w:r>
              <w:rPr>
                <w:rFonts w:ascii="Calibri" w:eastAsia="Calibri" w:hAnsi="Calibri" w:cs="Calibri"/>
                <w:sz w:val="20"/>
                <w:szCs w:val="20"/>
              </w:rPr>
              <w:t>Part I: eleven heads, 1688–1939</w:t>
            </w:r>
          </w:p>
        </w:tc>
        <w:tc>
          <w:tcPr>
            <w:tcW w:w="37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F47941" w14:textId="77777777" w:rsidR="008D4AD3" w:rsidRDefault="00000000">
            <w:pPr>
              <w:spacing w:after="30" w:line="250" w:lineRule="auto"/>
            </w:pPr>
            <w:r>
              <w:rPr>
                <w:rFonts w:ascii="Calibri" w:eastAsia="Calibri" w:hAnsi="Calibri" w:cs="Calibri"/>
                <w:sz w:val="20"/>
                <w:szCs w:val="20"/>
              </w:rPr>
              <w:t>Part II: three heads, 1939 onwards</w:t>
            </w:r>
          </w:p>
        </w:tc>
      </w:tr>
      <w:tr w:rsidR="008D4AD3" w14:paraId="130F051D"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C17937F" w14:textId="77777777" w:rsidR="008D4AD3" w:rsidRDefault="00000000">
            <w:pPr>
              <w:spacing w:after="30" w:line="250" w:lineRule="auto"/>
            </w:pPr>
            <w:r>
              <w:rPr>
                <w:rFonts w:ascii="Calibri" w:eastAsia="Calibri" w:hAnsi="Calibri" w:cs="Calibri"/>
                <w:b/>
                <w:bCs/>
                <w:sz w:val="20"/>
                <w:szCs w:val="20"/>
              </w:rPr>
              <w:t>Questions printed</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826872" w14:textId="77777777" w:rsidR="008D4AD3" w:rsidRDefault="00000000">
            <w:pPr>
              <w:spacing w:after="30" w:line="250" w:lineRule="auto"/>
            </w:pPr>
            <w:r>
              <w:rPr>
                <w:rFonts w:ascii="Calibri" w:eastAsia="Calibri" w:hAnsi="Calibri" w:cs="Calibri"/>
                <w:sz w:val="20"/>
                <w:szCs w:val="20"/>
              </w:rPr>
              <w:t>4</w:t>
            </w:r>
          </w:p>
        </w:tc>
        <w:tc>
          <w:tcPr>
            <w:tcW w:w="37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EDBA40" w14:textId="77777777" w:rsidR="008D4AD3" w:rsidRDefault="00000000">
            <w:pPr>
              <w:spacing w:after="30" w:line="250" w:lineRule="auto"/>
            </w:pPr>
            <w:r>
              <w:rPr>
                <w:rFonts w:ascii="Calibri" w:eastAsia="Calibri" w:hAnsi="Calibri" w:cs="Calibri"/>
                <w:sz w:val="20"/>
                <w:szCs w:val="20"/>
              </w:rPr>
              <w:t>3</w:t>
            </w:r>
          </w:p>
        </w:tc>
      </w:tr>
      <w:tr w:rsidR="008D4AD3" w14:paraId="032ACC71"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243F789" w14:textId="77777777" w:rsidR="008D4AD3" w:rsidRDefault="00000000">
            <w:pPr>
              <w:spacing w:after="30" w:line="250" w:lineRule="auto"/>
            </w:pPr>
            <w:r>
              <w:rPr>
                <w:rFonts w:ascii="Calibri" w:eastAsia="Calibri" w:hAnsi="Calibri" w:cs="Calibri"/>
                <w:b/>
                <w:bCs/>
                <w:sz w:val="20"/>
                <w:szCs w:val="20"/>
              </w:rPr>
              <w:t>You must answer</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7C1FFB" w14:textId="77777777" w:rsidR="008D4AD3" w:rsidRDefault="00000000">
            <w:pPr>
              <w:spacing w:after="30" w:line="250" w:lineRule="auto"/>
            </w:pPr>
            <w:r>
              <w:rPr>
                <w:rFonts w:ascii="Calibri" w:eastAsia="Calibri" w:hAnsi="Calibri" w:cs="Calibri"/>
                <w:sz w:val="20"/>
                <w:szCs w:val="20"/>
              </w:rPr>
              <w:t>2 (a choice of 2 from 4)</w:t>
            </w:r>
          </w:p>
        </w:tc>
        <w:tc>
          <w:tcPr>
            <w:tcW w:w="37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E3B886" w14:textId="77777777" w:rsidR="008D4AD3" w:rsidRDefault="00000000">
            <w:pPr>
              <w:spacing w:after="30" w:line="250" w:lineRule="auto"/>
            </w:pPr>
            <w:r>
              <w:rPr>
                <w:rFonts w:ascii="Calibri" w:eastAsia="Calibri" w:hAnsi="Calibri" w:cs="Calibri"/>
                <w:sz w:val="20"/>
                <w:szCs w:val="20"/>
              </w:rPr>
              <w:t xml:space="preserve">2 (a choice of 2 from </w:t>
            </w:r>
            <w:r>
              <w:rPr>
                <w:rFonts w:ascii="Calibri" w:eastAsia="Calibri" w:hAnsi="Calibri" w:cs="Calibri"/>
                <w:b/>
                <w:bCs/>
                <w:sz w:val="20"/>
                <w:szCs w:val="20"/>
              </w:rPr>
              <w:t>3</w:t>
            </w:r>
            <w:r>
              <w:rPr>
                <w:rFonts w:ascii="Calibri" w:eastAsia="Calibri" w:hAnsi="Calibri" w:cs="Calibri"/>
                <w:sz w:val="20"/>
                <w:szCs w:val="20"/>
              </w:rPr>
              <w:t>)</w:t>
            </w:r>
          </w:p>
        </w:tc>
      </w:tr>
      <w:tr w:rsidR="008D4AD3" w14:paraId="0654D2BB"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BF1C3C6" w14:textId="77777777" w:rsidR="008D4AD3" w:rsidRDefault="00000000">
            <w:pPr>
              <w:spacing w:after="30" w:line="250" w:lineRule="auto"/>
            </w:pPr>
            <w:r>
              <w:rPr>
                <w:rFonts w:ascii="Calibri" w:eastAsia="Calibri" w:hAnsi="Calibri" w:cs="Calibri"/>
                <w:b/>
                <w:bCs/>
                <w:sz w:val="20"/>
                <w:szCs w:val="20"/>
              </w:rPr>
              <w:t>Freedom to skip</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F049AB" w14:textId="77777777" w:rsidR="008D4AD3" w:rsidRDefault="00000000">
            <w:pPr>
              <w:spacing w:after="30" w:line="250" w:lineRule="auto"/>
            </w:pPr>
            <w:r>
              <w:rPr>
                <w:rFonts w:ascii="Calibri" w:eastAsia="Calibri" w:hAnsi="Calibri" w:cs="Calibri"/>
                <w:sz w:val="20"/>
                <w:szCs w:val="20"/>
              </w:rPr>
              <w:t xml:space="preserve">You may skip </w:t>
            </w:r>
            <w:r>
              <w:rPr>
                <w:rFonts w:ascii="Calibri" w:eastAsia="Calibri" w:hAnsi="Calibri" w:cs="Calibri"/>
                <w:b/>
                <w:bCs/>
                <w:sz w:val="20"/>
                <w:szCs w:val="20"/>
              </w:rPr>
              <w:t>two</w:t>
            </w:r>
          </w:p>
        </w:tc>
        <w:tc>
          <w:tcPr>
            <w:tcW w:w="37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46DB38" w14:textId="77777777" w:rsidR="008D4AD3" w:rsidRDefault="00000000">
            <w:pPr>
              <w:spacing w:after="30" w:line="250" w:lineRule="auto"/>
            </w:pPr>
            <w:r>
              <w:rPr>
                <w:rFonts w:ascii="Calibri" w:eastAsia="Calibri" w:hAnsi="Calibri" w:cs="Calibri"/>
                <w:sz w:val="20"/>
                <w:szCs w:val="20"/>
              </w:rPr>
              <w:t xml:space="preserve">You may skip only </w:t>
            </w:r>
            <w:r>
              <w:rPr>
                <w:rFonts w:ascii="Calibri" w:eastAsia="Calibri" w:hAnsi="Calibri" w:cs="Calibri"/>
                <w:b/>
                <w:bCs/>
                <w:sz w:val="20"/>
                <w:szCs w:val="20"/>
              </w:rPr>
              <w:t>one</w:t>
            </w:r>
          </w:p>
        </w:tc>
      </w:tr>
      <w:tr w:rsidR="008D4AD3" w14:paraId="79FEDC3E"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F250C2C" w14:textId="77777777" w:rsidR="008D4AD3" w:rsidRDefault="00000000">
            <w:pPr>
              <w:spacing w:after="30" w:line="250" w:lineRule="auto"/>
            </w:pPr>
            <w:r>
              <w:rPr>
                <w:rFonts w:ascii="Calibri" w:eastAsia="Calibri" w:hAnsi="Calibri" w:cs="Calibri"/>
                <w:b/>
                <w:bCs/>
                <w:sz w:val="20"/>
                <w:szCs w:val="20"/>
              </w:rPr>
              <w:t>What it means</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50F5AF" w14:textId="77777777" w:rsidR="008D4AD3" w:rsidRDefault="00000000">
            <w:pPr>
              <w:spacing w:after="30" w:line="250" w:lineRule="auto"/>
            </w:pPr>
            <w:r>
              <w:rPr>
                <w:rFonts w:ascii="Calibri" w:eastAsia="Calibri" w:hAnsi="Calibri" w:cs="Calibri"/>
                <w:sz w:val="20"/>
                <w:szCs w:val="20"/>
              </w:rPr>
              <w:t>A wide field with real choice</w:t>
            </w:r>
          </w:p>
        </w:tc>
        <w:tc>
          <w:tcPr>
            <w:tcW w:w="37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EE2498" w14:textId="77777777" w:rsidR="008D4AD3" w:rsidRDefault="00000000">
            <w:pPr>
              <w:spacing w:after="30" w:line="250" w:lineRule="auto"/>
            </w:pPr>
            <w:r>
              <w:rPr>
                <w:rFonts w:ascii="Calibri" w:eastAsia="Calibri" w:hAnsi="Calibri" w:cs="Calibri"/>
                <w:sz w:val="20"/>
                <w:szCs w:val="20"/>
              </w:rPr>
              <w:t>A narrow field with almost no choice</w:t>
            </w:r>
          </w:p>
        </w:tc>
      </w:tr>
    </w:tbl>
    <w:p w14:paraId="41542E7C" w14:textId="77777777" w:rsidR="008D4AD3" w:rsidRDefault="008D4AD3">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3E5D90D2"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55881D8B" w14:textId="77777777" w:rsidR="008D4AD3"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first structural fact</w:t>
            </w:r>
          </w:p>
          <w:p w14:paraId="61E236CF" w14:textId="77777777" w:rsidR="008D4AD3" w:rsidRDefault="00000000">
            <w:pPr>
              <w:spacing w:after="80" w:line="270" w:lineRule="auto"/>
            </w:pPr>
            <w:r>
              <w:rPr>
                <w:b/>
                <w:bCs/>
                <w:sz w:val="21"/>
                <w:szCs w:val="21"/>
              </w:rPr>
              <w:t>Section B is close to compulsory.</w:t>
            </w:r>
            <w:r>
              <w:rPr>
                <w:sz w:val="21"/>
                <w:szCs w:val="21"/>
              </w:rPr>
              <w:t xml:space="preserve"> With three questions printed and two to be answered, you can avoid only one. And in six of the eleven papers since 2016 one of the three was a short-notes question, which forces you to know two of its three items. So </w:t>
            </w:r>
            <w:r>
              <w:rPr>
                <w:b/>
                <w:bCs/>
                <w:sz w:val="21"/>
                <w:szCs w:val="21"/>
              </w:rPr>
              <w:t>T8, T9 and T10 must be prepared completely</w:t>
            </w:r>
            <w:r>
              <w:rPr>
                <w:sz w:val="21"/>
                <w:szCs w:val="21"/>
              </w:rPr>
              <w:t xml:space="preserve"> — every sub-head, every short-note possibility. They carry half the descriptive marks and allow the least escape.</w:t>
            </w:r>
          </w:p>
        </w:tc>
      </w:tr>
    </w:tbl>
    <w:p w14:paraId="2689982A" w14:textId="77777777" w:rsidR="008D4AD3" w:rsidRDefault="008D4AD3"/>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14148348"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079F4EDD" w14:textId="77777777" w:rsidR="008D4AD3"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second structural fact — the leaks</w:t>
            </w:r>
          </w:p>
          <w:p w14:paraId="05A13254" w14:textId="77777777" w:rsidR="008D4AD3" w:rsidRDefault="00000000">
            <w:pPr>
              <w:spacing w:after="80" w:line="270" w:lineRule="auto"/>
            </w:pPr>
            <w:r>
              <w:rPr>
                <w:b/>
                <w:bCs/>
                <w:sz w:val="21"/>
                <w:szCs w:val="21"/>
              </w:rPr>
              <w:t>Section B does not only ask Part II material.</w:t>
            </w:r>
            <w:r>
              <w:rPr>
                <w:sz w:val="21"/>
                <w:szCs w:val="21"/>
              </w:rPr>
              <w:t xml:space="preserve"> Nine Section-B items since 2016 came from </w:t>
            </w:r>
            <w:r>
              <w:rPr>
                <w:b/>
                <w:bCs/>
                <w:sz w:val="21"/>
                <w:szCs w:val="21"/>
              </w:rPr>
              <w:t>Part I</w:t>
            </w:r>
            <w:r>
              <w:rPr>
                <w:sz w:val="21"/>
                <w:szCs w:val="21"/>
              </w:rPr>
              <w:t xml:space="preserve"> heads — the Eastern Question (2017), Splendid Isolation (2018), the League of Nations (2020), and six short-note options (Treaty of Berlin, Fabianism, Kitchener, Utilitarianism, the French Revolution's impact, Methodism). And in </w:t>
            </w:r>
            <w:r>
              <w:rPr>
                <w:b/>
                <w:bCs/>
                <w:sz w:val="21"/>
                <w:szCs w:val="21"/>
              </w:rPr>
              <w:t>2026</w:t>
            </w:r>
            <w:r>
              <w:rPr>
                <w:sz w:val="21"/>
                <w:szCs w:val="21"/>
              </w:rPr>
              <w:t xml:space="preserve"> a Part II subject — the decline of the Empire after 1945 — appeared in </w:t>
            </w:r>
            <w:r>
              <w:rPr>
                <w:b/>
                <w:bCs/>
                <w:sz w:val="21"/>
                <w:szCs w:val="21"/>
              </w:rPr>
              <w:t>Section A</w:t>
            </w:r>
            <w:r>
              <w:rPr>
                <w:sz w:val="21"/>
                <w:szCs w:val="21"/>
              </w:rPr>
              <w:t>. The full list is in Part 3.5. A candidate who prepares only "their" section's topics can find a Section-B choice suddenly narrowed to one.</w:t>
            </w:r>
          </w:p>
        </w:tc>
      </w:tr>
    </w:tbl>
    <w:p w14:paraId="71FD0E8F" w14:textId="77777777" w:rsidR="008D4AD3" w:rsidRDefault="008D4AD3"/>
    <w:p w14:paraId="14248700" w14:textId="77777777" w:rsidR="008D4AD3" w:rsidRDefault="00000000">
      <w:pPr>
        <w:pStyle w:val="Heading2"/>
      </w:pPr>
      <w:bookmarkStart w:id="36" w:name="_Toc241335943"/>
      <w:r>
        <w:lastRenderedPageBreak/>
        <w:t>1.6  The marks and the minutes</w:t>
      </w:r>
      <w:bookmarkEnd w:id="36"/>
    </w:p>
    <w:p w14:paraId="585BD900" w14:textId="77777777" w:rsidR="008D4AD3" w:rsidRDefault="00000000">
      <w:pPr>
        <w:keepNext/>
        <w:spacing w:before="120" w:after="40" w:line="240" w:lineRule="auto"/>
        <w:jc w:val="center"/>
      </w:pPr>
      <w:r>
        <w:rPr>
          <w:noProof/>
        </w:rPr>
        <w:drawing>
          <wp:inline distT="0" distB="0" distL="0" distR="0" wp14:anchorId="60083941" wp14:editId="36894CE7">
            <wp:extent cx="5905500" cy="1285875"/>
            <wp:effectExtent l="0" t="0" r="0" b="0"/>
            <wp:docPr id="2131110199" name="Picture 213111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285875"/>
                    </a:xfrm>
                    <a:prstGeom prst="rect">
                      <a:avLst/>
                    </a:prstGeom>
                  </pic:spPr>
                </pic:pic>
              </a:graphicData>
            </a:graphic>
          </wp:inline>
        </w:drawing>
      </w:r>
    </w:p>
    <w:p w14:paraId="56A0B236" w14:textId="77777777" w:rsidR="008D4AD3"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The three hours. Thirty minutes for the objective part, then thirty-five minutes for each descriptive answer, with five minutes to choose and five to check.</w:t>
      </w:r>
    </w:p>
    <w:p w14:paraId="6DE199F5" w14:textId="77777777" w:rsidR="008D4AD3" w:rsidRDefault="00000000">
      <w:r>
        <w:t>The arithmetic is simple and unforgiving:</w:t>
      </w:r>
    </w:p>
    <w:p w14:paraId="02DC2BC4" w14:textId="77777777" w:rsidR="008D4AD3" w:rsidRDefault="00000000">
      <w:pPr>
        <w:pStyle w:val="ListParagraph"/>
        <w:numPr>
          <w:ilvl w:val="0"/>
          <w:numId w:val="2"/>
        </w:numPr>
        <w:spacing w:after="70" w:line="276" w:lineRule="auto"/>
      </w:pPr>
      <w:r>
        <w:rPr>
          <w:b/>
          <w:bCs/>
        </w:rPr>
        <w:t>150 minutes for 80 marks</w:t>
      </w:r>
      <w:r>
        <w:t xml:space="preserve"> in Part II. Four answers of 20 marks each.</w:t>
      </w:r>
    </w:p>
    <w:p w14:paraId="5387B6EC" w14:textId="77777777" w:rsidR="008D4AD3" w:rsidRDefault="00000000">
      <w:pPr>
        <w:pStyle w:val="ListParagraph"/>
        <w:numPr>
          <w:ilvl w:val="0"/>
          <w:numId w:val="2"/>
        </w:numPr>
        <w:spacing w:after="70" w:line="276" w:lineRule="auto"/>
      </w:pPr>
      <w:r>
        <w:t xml:space="preserve">Take </w:t>
      </w:r>
      <w:r>
        <w:rPr>
          <w:b/>
          <w:bCs/>
        </w:rPr>
        <w:t>5 minutes</w:t>
      </w:r>
      <w:r>
        <w:t xml:space="preserve"> to read all seven questions and choose. Then </w:t>
      </w:r>
      <w:r>
        <w:rPr>
          <w:b/>
          <w:bCs/>
        </w:rPr>
        <w:t>35 minutes per answer</w:t>
      </w:r>
      <w:r>
        <w:t xml:space="preserve">. Keep </w:t>
      </w:r>
      <w:r>
        <w:rPr>
          <w:b/>
          <w:bCs/>
        </w:rPr>
        <w:t>5 minutes</w:t>
      </w:r>
      <w:r>
        <w:t xml:space="preserve"> at the end to check headings and dates.</w:t>
      </w:r>
    </w:p>
    <w:p w14:paraId="188168D6" w14:textId="77777777" w:rsidR="008D4AD3" w:rsidRDefault="00000000">
      <w:pPr>
        <w:pStyle w:val="ListParagraph"/>
        <w:numPr>
          <w:ilvl w:val="0"/>
          <w:numId w:val="2"/>
        </w:numPr>
        <w:spacing w:after="70" w:line="276" w:lineRule="auto"/>
      </w:pPr>
      <w:r>
        <w:t xml:space="preserve">Within each 35 minutes: </w:t>
      </w:r>
      <w:r>
        <w:rPr>
          <w:b/>
          <w:bCs/>
        </w:rPr>
        <w:t>2 minutes</w:t>
      </w:r>
      <w:r>
        <w:t xml:space="preserve"> for the answer map, </w:t>
      </w:r>
      <w:r>
        <w:rPr>
          <w:b/>
          <w:bCs/>
        </w:rPr>
        <w:t>30 minutes</w:t>
      </w:r>
      <w:r>
        <w:t xml:space="preserve"> writing, </w:t>
      </w:r>
      <w:r>
        <w:rPr>
          <w:b/>
          <w:bCs/>
        </w:rPr>
        <w:t>3 minutes</w:t>
      </w:r>
      <w:r>
        <w:t xml:space="preserve"> for the sketch map or figure (drawn while you write, not after).</w:t>
      </w:r>
    </w:p>
    <w:p w14:paraId="379F8FD7" w14:textId="77777777" w:rsidR="008D4AD3" w:rsidRDefault="00000000">
      <w:pPr>
        <w:pStyle w:val="ListParagraph"/>
        <w:numPr>
          <w:ilvl w:val="0"/>
          <w:numId w:val="2"/>
        </w:numPr>
        <w:spacing w:after="70" w:line="276" w:lineRule="auto"/>
      </w:pPr>
      <w:r>
        <w:t xml:space="preserve">At a comfortable handwriting speed this is about </w:t>
      </w:r>
      <w:r>
        <w:rPr>
          <w:b/>
          <w:bCs/>
        </w:rPr>
        <w:t>1,000–1,300 words per answer</w:t>
      </w:r>
      <w:r>
        <w:t xml:space="preserve"> — roughly </w:t>
      </w:r>
      <w:r>
        <w:rPr>
          <w:b/>
          <w:bCs/>
        </w:rPr>
        <w:t>7–9 sides</w:t>
      </w:r>
      <w:r>
        <w:t xml:space="preserve"> of an answer book with headings, a map and a table. The model answers in the QA documents are written to this length, so they are practical models, not impossible ones.</w:t>
      </w:r>
    </w:p>
    <w:p w14:paraId="7F5E0A7C" w14:textId="77777777" w:rsidR="008D4AD3" w:rsidRDefault="00000000">
      <w:pPr>
        <w:pStyle w:val="ListParagraph"/>
        <w:numPr>
          <w:ilvl w:val="0"/>
          <w:numId w:val="2"/>
        </w:numPr>
        <w:spacing w:after="70" w:line="276" w:lineRule="auto"/>
      </w:pPr>
      <w:r>
        <w:t xml:space="preserve">For a </w:t>
      </w:r>
      <w:r>
        <w:rPr>
          <w:b/>
          <w:bCs/>
        </w:rPr>
        <w:t>short-notes</w:t>
      </w:r>
      <w:r>
        <w:t xml:space="preserve"> question: </w:t>
      </w:r>
      <w:r>
        <w:rPr>
          <w:b/>
          <w:bCs/>
        </w:rPr>
        <w:t>two notes of about 17 minutes each</w:t>
      </w:r>
      <w:r>
        <w:t>, 450–600 words each.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26659355" w14:textId="77777777">
        <w:tblPrEx>
          <w:tblCellMar>
            <w:top w:w="0" w:type="dxa"/>
            <w:bottom w:w="0" w:type="dxa"/>
          </w:tblCellMar>
        </w:tblPrEx>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55C54004" w14:textId="77777777" w:rsidR="008D4AD3" w:rsidRDefault="00000000">
            <w:pPr>
              <w:keepNext/>
              <w:spacing w:after="80"/>
            </w:pPr>
            <w:r>
              <w:rPr>
                <w:rFonts w:ascii="Calibri" w:eastAsia="Calibri" w:hAnsi="Calibri" w:cs="Calibri"/>
                <w:b/>
                <w:bCs/>
                <w:color w:val="B03A2E"/>
                <w:spacing w:val="20"/>
                <w:sz w:val="18"/>
                <w:szCs w:val="18"/>
              </w:rPr>
              <w:t xml:space="preserve">TRAP — DO NOT FALL INTO IT  ·  </w:t>
            </w:r>
            <w:r>
              <w:rPr>
                <w:rFonts w:ascii="Calibri" w:eastAsia="Calibri" w:hAnsi="Calibri" w:cs="Calibri"/>
                <w:b/>
                <w:bCs/>
                <w:color w:val="B03A2E"/>
                <w:sz w:val="20"/>
                <w:szCs w:val="20"/>
              </w:rPr>
              <w:t>Where marks are really lost</w:t>
            </w:r>
          </w:p>
          <w:p w14:paraId="0B35B4CB" w14:textId="77777777" w:rsidR="008D4AD3" w:rsidRDefault="00000000">
            <w:pPr>
              <w:spacing w:after="80" w:line="270" w:lineRule="auto"/>
            </w:pPr>
            <w:r>
              <w:rPr>
                <w:sz w:val="21"/>
                <w:szCs w:val="21"/>
              </w:rPr>
              <w:t xml:space="preserve">Not on the first answer, which is usually your best. Marks are lost on the </w:t>
            </w:r>
            <w:r>
              <w:rPr>
                <w:b/>
                <w:bCs/>
                <w:sz w:val="21"/>
                <w:szCs w:val="21"/>
              </w:rPr>
              <w:t>fourth</w:t>
            </w:r>
            <w:r>
              <w:rPr>
                <w:sz w:val="21"/>
                <w:szCs w:val="21"/>
              </w:rPr>
              <w:t xml:space="preserve">, which is written in twenty minutes because the first ran to fifty. A strong fourth answer is worth more than a brilliant first one. </w:t>
            </w:r>
            <w:r>
              <w:rPr>
                <w:b/>
                <w:bCs/>
                <w:sz w:val="21"/>
                <w:szCs w:val="21"/>
              </w:rPr>
              <w:t>Watch the clock at 1:05, 1:40, 2:15 and 2:50.</w:t>
            </w:r>
          </w:p>
        </w:tc>
      </w:tr>
    </w:tbl>
    <w:p w14:paraId="21D1F793" w14:textId="77777777" w:rsidR="008D4AD3" w:rsidRDefault="008D4AD3"/>
    <w:p w14:paraId="0F139820" w14:textId="77777777" w:rsidR="008D4AD3" w:rsidRDefault="00000000">
      <w:pPr>
        <w:pStyle w:val="Heading2"/>
      </w:pPr>
      <w:bookmarkStart w:id="37" w:name="_Toc241335944"/>
      <w:r>
        <w:t>1.7  The thirteen papers at a glance</w:t>
      </w:r>
      <w:bookmarkEnd w:id="37"/>
    </w:p>
    <w:p w14:paraId="7DBFAF4E" w14:textId="77777777" w:rsidR="008D4AD3" w:rsidRDefault="00000000">
      <w:r>
        <w:t xml:space="preserve">The table below shows every paper since the single-paper scheme began, with each question's </w:t>
      </w:r>
      <w:r>
        <w:rPr>
          <w:b/>
          <w:bCs/>
        </w:rPr>
        <w:t>family</w:t>
      </w:r>
      <w:r>
        <w:t xml:space="preserve"> and </w:t>
      </w:r>
      <w:r>
        <w:rPr>
          <w:b/>
          <w:bCs/>
        </w:rPr>
        <w:t>topic</w:t>
      </w:r>
      <w:r>
        <w:t>. The topics (T1–T10) are explained in Part Two. The full wording of every question is in Appendix A.</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
        <w:gridCol w:w="4187"/>
        <w:gridCol w:w="4189"/>
      </w:tblGrid>
      <w:tr w:rsidR="008D4AD3" w14:paraId="1B6CC28D" w14:textId="77777777">
        <w:tblPrEx>
          <w:tblCellMar>
            <w:top w:w="0" w:type="dxa"/>
            <w:bottom w:w="0" w:type="dxa"/>
          </w:tblCellMar>
        </w:tblPrEx>
        <w:trPr>
          <w:cantSplit/>
          <w:tblHeader/>
        </w:trPr>
        <w:tc>
          <w:tcPr>
            <w:tcW w:w="9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DB53F91" w14:textId="77777777" w:rsidR="008D4AD3" w:rsidRDefault="00000000">
            <w:pPr>
              <w:spacing w:after="30" w:line="250" w:lineRule="auto"/>
            </w:pPr>
            <w:r>
              <w:rPr>
                <w:rFonts w:ascii="Calibri" w:eastAsia="Calibri" w:hAnsi="Calibri" w:cs="Calibri"/>
                <w:b/>
                <w:bCs/>
                <w:color w:val="FFFFFF"/>
                <w:sz w:val="18"/>
                <w:szCs w:val="18"/>
              </w:rPr>
              <w:t>Year</w:t>
            </w:r>
          </w:p>
        </w:tc>
        <w:tc>
          <w:tcPr>
            <w:tcW w:w="418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D547DA8" w14:textId="77777777" w:rsidR="008D4AD3" w:rsidRDefault="00000000">
            <w:pPr>
              <w:spacing w:after="30" w:line="250" w:lineRule="auto"/>
            </w:pPr>
            <w:r>
              <w:rPr>
                <w:rFonts w:ascii="Calibri" w:eastAsia="Calibri" w:hAnsi="Calibri" w:cs="Calibri"/>
                <w:b/>
                <w:bCs/>
                <w:color w:val="FFFFFF"/>
                <w:sz w:val="18"/>
                <w:szCs w:val="18"/>
              </w:rPr>
              <w:t>Section A (answer two)</w:t>
            </w:r>
          </w:p>
        </w:tc>
        <w:tc>
          <w:tcPr>
            <w:tcW w:w="418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D658A05" w14:textId="77777777" w:rsidR="008D4AD3" w:rsidRDefault="00000000">
            <w:pPr>
              <w:spacing w:after="30" w:line="250" w:lineRule="auto"/>
            </w:pPr>
            <w:r>
              <w:rPr>
                <w:rFonts w:ascii="Calibri" w:eastAsia="Calibri" w:hAnsi="Calibri" w:cs="Calibri"/>
                <w:b/>
                <w:bCs/>
                <w:color w:val="FFFFFF"/>
                <w:sz w:val="18"/>
                <w:szCs w:val="18"/>
              </w:rPr>
              <w:t>Section B (answer two)</w:t>
            </w:r>
          </w:p>
        </w:tc>
      </w:tr>
      <w:tr w:rsidR="008D4AD3" w14:paraId="3AD73172"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7061CE" w14:textId="77777777" w:rsidR="008D4AD3" w:rsidRDefault="00000000">
            <w:pPr>
              <w:spacing w:after="30" w:line="250" w:lineRule="auto"/>
            </w:pPr>
            <w:r>
              <w:rPr>
                <w:rFonts w:ascii="Calibri" w:eastAsia="Calibri" w:hAnsi="Calibri" w:cs="Calibri"/>
                <w:b/>
                <w:bCs/>
                <w:sz w:val="18"/>
                <w:szCs w:val="18"/>
              </w:rPr>
              <w:t>2016</w:t>
            </w:r>
          </w:p>
        </w:tc>
        <w:tc>
          <w:tcPr>
            <w:tcW w:w="41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64F9B9" w14:textId="77777777" w:rsidR="008D4AD3" w:rsidRDefault="00000000">
            <w:pPr>
              <w:spacing w:after="30" w:line="250" w:lineRule="auto"/>
            </w:pPr>
            <w:r>
              <w:rPr>
                <w:rFonts w:ascii="Calibri" w:eastAsia="Calibri" w:hAnsi="Calibri" w:cs="Calibri"/>
                <w:sz w:val="18"/>
                <w:szCs w:val="18"/>
              </w:rPr>
              <w:t>Q2 The French Revolution and Britain (</w:t>
            </w:r>
            <w:r>
              <w:rPr>
                <w:rFonts w:ascii="Calibri" w:eastAsia="Calibri" w:hAnsi="Calibri" w:cs="Calibri"/>
                <w:b/>
                <w:bCs/>
                <w:sz w:val="18"/>
                <w:szCs w:val="18"/>
              </w:rPr>
              <w:t>T3</w:t>
            </w:r>
            <w:r>
              <w:rPr>
                <w:rFonts w:ascii="Calibri" w:eastAsia="Calibri" w:hAnsi="Calibri" w:cs="Calibri"/>
                <w:sz w:val="18"/>
                <w:szCs w:val="18"/>
              </w:rPr>
              <w:t>)</w:t>
            </w:r>
          </w:p>
          <w:p w14:paraId="0CCCF88A" w14:textId="77777777" w:rsidR="008D4AD3" w:rsidRDefault="00000000">
            <w:pPr>
              <w:spacing w:after="30" w:line="250" w:lineRule="auto"/>
            </w:pPr>
            <w:r>
              <w:rPr>
                <w:rFonts w:ascii="Calibri" w:eastAsia="Calibri" w:hAnsi="Calibri" w:cs="Calibri"/>
                <w:sz w:val="18"/>
                <w:szCs w:val="18"/>
              </w:rPr>
              <w:t>Q3 Parliamentary reform 1832–1928 (</w:t>
            </w:r>
            <w:r>
              <w:rPr>
                <w:rFonts w:ascii="Calibri" w:eastAsia="Calibri" w:hAnsi="Calibri" w:cs="Calibri"/>
                <w:b/>
                <w:bCs/>
                <w:sz w:val="18"/>
                <w:szCs w:val="18"/>
              </w:rPr>
              <w:t>T5</w:t>
            </w:r>
            <w:r>
              <w:rPr>
                <w:rFonts w:ascii="Calibri" w:eastAsia="Calibri" w:hAnsi="Calibri" w:cs="Calibri"/>
                <w:sz w:val="18"/>
                <w:szCs w:val="18"/>
              </w:rPr>
              <w:t>)</w:t>
            </w:r>
          </w:p>
          <w:p w14:paraId="2E6780CE" w14:textId="77777777" w:rsidR="008D4AD3" w:rsidRDefault="00000000">
            <w:pPr>
              <w:spacing w:after="30" w:line="250" w:lineRule="auto"/>
            </w:pPr>
            <w:r>
              <w:rPr>
                <w:rFonts w:ascii="Calibri" w:eastAsia="Calibri" w:hAnsi="Calibri" w:cs="Calibri"/>
                <w:sz w:val="18"/>
                <w:szCs w:val="18"/>
              </w:rPr>
              <w:t>Q4 Palmerston (</w:t>
            </w:r>
            <w:r>
              <w:rPr>
                <w:rFonts w:ascii="Calibri" w:eastAsia="Calibri" w:hAnsi="Calibri" w:cs="Calibri"/>
                <w:b/>
                <w:bCs/>
                <w:sz w:val="18"/>
                <w:szCs w:val="18"/>
              </w:rPr>
              <w:t>T6</w:t>
            </w:r>
            <w:r>
              <w:rPr>
                <w:rFonts w:ascii="Calibri" w:eastAsia="Calibri" w:hAnsi="Calibri" w:cs="Calibri"/>
                <w:sz w:val="18"/>
                <w:szCs w:val="18"/>
              </w:rPr>
              <w:t>)</w:t>
            </w:r>
          </w:p>
          <w:p w14:paraId="53C51AED" w14:textId="77777777" w:rsidR="008D4AD3" w:rsidRDefault="00000000">
            <w:pPr>
              <w:spacing w:after="30" w:line="250" w:lineRule="auto"/>
            </w:pPr>
            <w:r>
              <w:rPr>
                <w:rFonts w:ascii="Calibri" w:eastAsia="Calibri" w:hAnsi="Calibri" w:cs="Calibri"/>
                <w:sz w:val="18"/>
                <w:szCs w:val="18"/>
              </w:rPr>
              <w:t>Q5 Gladstone vs Disraeli; Disraeli abroad (</w:t>
            </w:r>
            <w:r>
              <w:rPr>
                <w:rFonts w:ascii="Calibri" w:eastAsia="Calibri" w:hAnsi="Calibri" w:cs="Calibri"/>
                <w:b/>
                <w:bCs/>
                <w:sz w:val="18"/>
                <w:szCs w:val="18"/>
              </w:rPr>
              <w:t>T6</w:t>
            </w:r>
            <w:r>
              <w:rPr>
                <w:rFonts w:ascii="Calibri" w:eastAsia="Calibri" w:hAnsi="Calibri" w:cs="Calibri"/>
                <w:sz w:val="18"/>
                <w:szCs w:val="18"/>
              </w:rPr>
              <w:t>)</w:t>
            </w:r>
          </w:p>
        </w:tc>
        <w:tc>
          <w:tcPr>
            <w:tcW w:w="418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A6E9DD" w14:textId="77777777" w:rsidR="008D4AD3" w:rsidRDefault="00000000">
            <w:pPr>
              <w:spacing w:after="30" w:line="250" w:lineRule="auto"/>
            </w:pPr>
            <w:r>
              <w:rPr>
                <w:rFonts w:ascii="Calibri" w:eastAsia="Calibri" w:hAnsi="Calibri" w:cs="Calibri"/>
                <w:sz w:val="18"/>
                <w:szCs w:val="18"/>
              </w:rPr>
              <w:t>Q6 Thatcher and Thatcherism (</w:t>
            </w:r>
            <w:r>
              <w:rPr>
                <w:rFonts w:ascii="Calibri" w:eastAsia="Calibri" w:hAnsi="Calibri" w:cs="Calibri"/>
                <w:b/>
                <w:bCs/>
                <w:sz w:val="18"/>
                <w:szCs w:val="18"/>
              </w:rPr>
              <w:t>T9</w:t>
            </w:r>
            <w:r>
              <w:rPr>
                <w:rFonts w:ascii="Calibri" w:eastAsia="Calibri" w:hAnsi="Calibri" w:cs="Calibri"/>
                <w:sz w:val="18"/>
                <w:szCs w:val="18"/>
              </w:rPr>
              <w:t>)</w:t>
            </w:r>
          </w:p>
          <w:p w14:paraId="5D668F1C" w14:textId="77777777" w:rsidR="008D4AD3" w:rsidRDefault="00000000">
            <w:pPr>
              <w:spacing w:after="30" w:line="250" w:lineRule="auto"/>
            </w:pPr>
            <w:r>
              <w:rPr>
                <w:rFonts w:ascii="Calibri" w:eastAsia="Calibri" w:hAnsi="Calibri" w:cs="Calibri"/>
                <w:sz w:val="18"/>
                <w:szCs w:val="18"/>
              </w:rPr>
              <w:t>Q7 David Cameron (</w:t>
            </w:r>
            <w:r>
              <w:rPr>
                <w:rFonts w:ascii="Calibri" w:eastAsia="Calibri" w:hAnsi="Calibri" w:cs="Calibri"/>
                <w:b/>
                <w:bCs/>
                <w:sz w:val="18"/>
                <w:szCs w:val="18"/>
              </w:rPr>
              <w:t>T10</w:t>
            </w:r>
            <w:r>
              <w:rPr>
                <w:rFonts w:ascii="Calibri" w:eastAsia="Calibri" w:hAnsi="Calibri" w:cs="Calibri"/>
                <w:sz w:val="18"/>
                <w:szCs w:val="18"/>
              </w:rPr>
              <w:t>)</w:t>
            </w:r>
          </w:p>
          <w:p w14:paraId="428D1E7B" w14:textId="77777777" w:rsidR="008D4AD3" w:rsidRDefault="00000000">
            <w:pPr>
              <w:spacing w:after="30" w:line="250" w:lineRule="auto"/>
            </w:pPr>
            <w:r>
              <w:rPr>
                <w:rFonts w:ascii="Calibri" w:eastAsia="Calibri" w:hAnsi="Calibri" w:cs="Calibri"/>
                <w:sz w:val="18"/>
                <w:szCs w:val="18"/>
              </w:rPr>
              <w:t>Q8 short notes: Second World War (T8); Treaty of Berlin (T6); Fabianism (T4)</w:t>
            </w:r>
          </w:p>
        </w:tc>
      </w:tr>
      <w:tr w:rsidR="008D4AD3" w14:paraId="5D90A284"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90B74E" w14:textId="77777777" w:rsidR="008D4AD3" w:rsidRDefault="00000000">
            <w:pPr>
              <w:spacing w:after="30" w:line="250" w:lineRule="auto"/>
            </w:pPr>
            <w:r>
              <w:rPr>
                <w:rFonts w:ascii="Calibri" w:eastAsia="Calibri" w:hAnsi="Calibri" w:cs="Calibri"/>
                <w:b/>
                <w:bCs/>
                <w:sz w:val="18"/>
                <w:szCs w:val="18"/>
              </w:rPr>
              <w:t>2017</w:t>
            </w:r>
          </w:p>
        </w:tc>
        <w:tc>
          <w:tcPr>
            <w:tcW w:w="41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D523D3" w14:textId="77777777" w:rsidR="008D4AD3" w:rsidRDefault="00000000">
            <w:pPr>
              <w:spacing w:after="30" w:line="250" w:lineRule="auto"/>
            </w:pPr>
            <w:r>
              <w:rPr>
                <w:rFonts w:ascii="Calibri" w:eastAsia="Calibri" w:hAnsi="Calibri" w:cs="Calibri"/>
                <w:sz w:val="18"/>
                <w:szCs w:val="18"/>
              </w:rPr>
              <w:t>Q2 Walpole and the Whig oligarchy (</w:t>
            </w:r>
            <w:r>
              <w:rPr>
                <w:rFonts w:ascii="Calibri" w:eastAsia="Calibri" w:hAnsi="Calibri" w:cs="Calibri"/>
                <w:b/>
                <w:bCs/>
                <w:sz w:val="18"/>
                <w:szCs w:val="18"/>
              </w:rPr>
              <w:t>T2</w:t>
            </w:r>
            <w:r>
              <w:rPr>
                <w:rFonts w:ascii="Calibri" w:eastAsia="Calibri" w:hAnsi="Calibri" w:cs="Calibri"/>
                <w:sz w:val="18"/>
                <w:szCs w:val="18"/>
              </w:rPr>
              <w:t>)</w:t>
            </w:r>
          </w:p>
          <w:p w14:paraId="39CC0C20" w14:textId="77777777" w:rsidR="008D4AD3" w:rsidRDefault="00000000">
            <w:pPr>
              <w:spacing w:after="30" w:line="250" w:lineRule="auto"/>
            </w:pPr>
            <w:r>
              <w:rPr>
                <w:rFonts w:ascii="Calibri" w:eastAsia="Calibri" w:hAnsi="Calibri" w:cs="Calibri"/>
                <w:sz w:val="18"/>
                <w:szCs w:val="18"/>
              </w:rPr>
              <w:t>Q3 The Industrial (and Agricultural) Revolution (</w:t>
            </w:r>
            <w:r>
              <w:rPr>
                <w:rFonts w:ascii="Calibri" w:eastAsia="Calibri" w:hAnsi="Calibri" w:cs="Calibri"/>
                <w:b/>
                <w:bCs/>
                <w:sz w:val="18"/>
                <w:szCs w:val="18"/>
              </w:rPr>
              <w:t>T4</w:t>
            </w:r>
            <w:r>
              <w:rPr>
                <w:rFonts w:ascii="Calibri" w:eastAsia="Calibri" w:hAnsi="Calibri" w:cs="Calibri"/>
                <w:sz w:val="18"/>
                <w:szCs w:val="18"/>
              </w:rPr>
              <w:t>)</w:t>
            </w:r>
          </w:p>
          <w:p w14:paraId="63FA037C" w14:textId="77777777" w:rsidR="008D4AD3" w:rsidRDefault="00000000">
            <w:pPr>
              <w:spacing w:after="30" w:line="250" w:lineRule="auto"/>
            </w:pPr>
            <w:r>
              <w:rPr>
                <w:rFonts w:ascii="Calibri" w:eastAsia="Calibri" w:hAnsi="Calibri" w:cs="Calibri"/>
                <w:sz w:val="18"/>
                <w:szCs w:val="18"/>
              </w:rPr>
              <w:t>Q4 Chartism (</w:t>
            </w:r>
            <w:r>
              <w:rPr>
                <w:rFonts w:ascii="Calibri" w:eastAsia="Calibri" w:hAnsi="Calibri" w:cs="Calibri"/>
                <w:b/>
                <w:bCs/>
                <w:sz w:val="18"/>
                <w:szCs w:val="18"/>
              </w:rPr>
              <w:t>T4</w:t>
            </w:r>
            <w:r>
              <w:rPr>
                <w:rFonts w:ascii="Calibri" w:eastAsia="Calibri" w:hAnsi="Calibri" w:cs="Calibri"/>
                <w:sz w:val="18"/>
                <w:szCs w:val="18"/>
              </w:rPr>
              <w:t>)</w:t>
            </w:r>
          </w:p>
          <w:p w14:paraId="0964A06A" w14:textId="77777777" w:rsidR="008D4AD3" w:rsidRDefault="00000000">
            <w:pPr>
              <w:spacing w:after="30" w:line="250" w:lineRule="auto"/>
            </w:pPr>
            <w:r>
              <w:rPr>
                <w:rFonts w:ascii="Calibri" w:eastAsia="Calibri" w:hAnsi="Calibri" w:cs="Calibri"/>
                <w:sz w:val="18"/>
                <w:szCs w:val="18"/>
              </w:rPr>
              <w:t>Q5 Gladstone's domestic policy (</w:t>
            </w:r>
            <w:r>
              <w:rPr>
                <w:rFonts w:ascii="Calibri" w:eastAsia="Calibri" w:hAnsi="Calibri" w:cs="Calibri"/>
                <w:b/>
                <w:bCs/>
                <w:sz w:val="18"/>
                <w:szCs w:val="18"/>
              </w:rPr>
              <w:t>T5</w:t>
            </w:r>
            <w:r>
              <w:rPr>
                <w:rFonts w:ascii="Calibri" w:eastAsia="Calibri" w:hAnsi="Calibri" w:cs="Calibri"/>
                <w:sz w:val="18"/>
                <w:szCs w:val="18"/>
              </w:rPr>
              <w:t>)</w:t>
            </w:r>
          </w:p>
        </w:tc>
        <w:tc>
          <w:tcPr>
            <w:tcW w:w="418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46AB95A" w14:textId="77777777" w:rsidR="008D4AD3" w:rsidRDefault="00000000">
            <w:pPr>
              <w:spacing w:after="30" w:line="250" w:lineRule="auto"/>
            </w:pPr>
            <w:r>
              <w:rPr>
                <w:rFonts w:ascii="Calibri" w:eastAsia="Calibri" w:hAnsi="Calibri" w:cs="Calibri"/>
                <w:sz w:val="18"/>
                <w:szCs w:val="18"/>
              </w:rPr>
              <w:t>Q6 The Eastern Question, Crimea, Berlin (</w:t>
            </w:r>
            <w:r>
              <w:rPr>
                <w:rFonts w:ascii="Calibri" w:eastAsia="Calibri" w:hAnsi="Calibri" w:cs="Calibri"/>
                <w:b/>
                <w:bCs/>
                <w:sz w:val="18"/>
                <w:szCs w:val="18"/>
              </w:rPr>
              <w:t>T6</w:t>
            </w:r>
            <w:r>
              <w:rPr>
                <w:rFonts w:ascii="Calibri" w:eastAsia="Calibri" w:hAnsi="Calibri" w:cs="Calibri"/>
                <w:sz w:val="18"/>
                <w:szCs w:val="18"/>
              </w:rPr>
              <w:t>)</w:t>
            </w:r>
          </w:p>
          <w:p w14:paraId="3D55B066" w14:textId="77777777" w:rsidR="008D4AD3" w:rsidRDefault="00000000">
            <w:pPr>
              <w:spacing w:after="30" w:line="250" w:lineRule="auto"/>
            </w:pPr>
            <w:r>
              <w:rPr>
                <w:rFonts w:ascii="Calibri" w:eastAsia="Calibri" w:hAnsi="Calibri" w:cs="Calibri"/>
                <w:sz w:val="18"/>
                <w:szCs w:val="18"/>
              </w:rPr>
              <w:t>Q7 The Commonwealth (</w:t>
            </w:r>
            <w:r>
              <w:rPr>
                <w:rFonts w:ascii="Calibri" w:eastAsia="Calibri" w:hAnsi="Calibri" w:cs="Calibri"/>
                <w:b/>
                <w:bCs/>
                <w:sz w:val="18"/>
                <w:szCs w:val="18"/>
              </w:rPr>
              <w:t>T8</w:t>
            </w:r>
            <w:r>
              <w:rPr>
                <w:rFonts w:ascii="Calibri" w:eastAsia="Calibri" w:hAnsi="Calibri" w:cs="Calibri"/>
                <w:sz w:val="18"/>
                <w:szCs w:val="18"/>
              </w:rPr>
              <w:t>)</w:t>
            </w:r>
          </w:p>
          <w:p w14:paraId="1B5D18E4" w14:textId="77777777" w:rsidR="008D4AD3" w:rsidRDefault="00000000">
            <w:pPr>
              <w:spacing w:after="30" w:line="250" w:lineRule="auto"/>
            </w:pPr>
            <w:r>
              <w:rPr>
                <w:rFonts w:ascii="Calibri" w:eastAsia="Calibri" w:hAnsi="Calibri" w:cs="Calibri"/>
                <w:sz w:val="18"/>
                <w:szCs w:val="18"/>
              </w:rPr>
              <w:t>Q8 Brexit (</w:t>
            </w:r>
            <w:r>
              <w:rPr>
                <w:rFonts w:ascii="Calibri" w:eastAsia="Calibri" w:hAnsi="Calibri" w:cs="Calibri"/>
                <w:b/>
                <w:bCs/>
                <w:sz w:val="18"/>
                <w:szCs w:val="18"/>
              </w:rPr>
              <w:t>T10</w:t>
            </w:r>
            <w:r>
              <w:rPr>
                <w:rFonts w:ascii="Calibri" w:eastAsia="Calibri" w:hAnsi="Calibri" w:cs="Calibri"/>
                <w:sz w:val="18"/>
                <w:szCs w:val="18"/>
              </w:rPr>
              <w:t>)</w:t>
            </w:r>
          </w:p>
        </w:tc>
      </w:tr>
      <w:tr w:rsidR="008D4AD3" w14:paraId="62297D29"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B78AEE" w14:textId="77777777" w:rsidR="008D4AD3" w:rsidRDefault="00000000">
            <w:pPr>
              <w:spacing w:after="30" w:line="250" w:lineRule="auto"/>
            </w:pPr>
            <w:r>
              <w:rPr>
                <w:rFonts w:ascii="Calibri" w:eastAsia="Calibri" w:hAnsi="Calibri" w:cs="Calibri"/>
                <w:b/>
                <w:bCs/>
                <w:sz w:val="18"/>
                <w:szCs w:val="18"/>
              </w:rPr>
              <w:lastRenderedPageBreak/>
              <w:t>2018</w:t>
            </w:r>
          </w:p>
        </w:tc>
        <w:tc>
          <w:tcPr>
            <w:tcW w:w="41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59924B" w14:textId="77777777" w:rsidR="008D4AD3" w:rsidRDefault="00000000">
            <w:pPr>
              <w:spacing w:after="30" w:line="250" w:lineRule="auto"/>
            </w:pPr>
            <w:r>
              <w:rPr>
                <w:rFonts w:ascii="Calibri" w:eastAsia="Calibri" w:hAnsi="Calibri" w:cs="Calibri"/>
                <w:sz w:val="18"/>
                <w:szCs w:val="18"/>
              </w:rPr>
              <w:t>Q2 The Glorious Revolution (</w:t>
            </w:r>
            <w:r>
              <w:rPr>
                <w:rFonts w:ascii="Calibri" w:eastAsia="Calibri" w:hAnsi="Calibri" w:cs="Calibri"/>
                <w:b/>
                <w:bCs/>
                <w:sz w:val="18"/>
                <w:szCs w:val="18"/>
              </w:rPr>
              <w:t>T1</w:t>
            </w:r>
            <w:r>
              <w:rPr>
                <w:rFonts w:ascii="Calibri" w:eastAsia="Calibri" w:hAnsi="Calibri" w:cs="Calibri"/>
                <w:sz w:val="18"/>
                <w:szCs w:val="18"/>
              </w:rPr>
              <w:t>)</w:t>
            </w:r>
          </w:p>
          <w:p w14:paraId="434E2C2D" w14:textId="77777777" w:rsidR="008D4AD3" w:rsidRDefault="00000000">
            <w:pPr>
              <w:spacing w:after="30" w:line="250" w:lineRule="auto"/>
            </w:pPr>
            <w:r>
              <w:rPr>
                <w:rFonts w:ascii="Calibri" w:eastAsia="Calibri" w:hAnsi="Calibri" w:cs="Calibri"/>
                <w:sz w:val="18"/>
                <w:szCs w:val="18"/>
              </w:rPr>
              <w:t>Q3 The Industrial (and Agricultural) Revolution (</w:t>
            </w:r>
            <w:r>
              <w:rPr>
                <w:rFonts w:ascii="Calibri" w:eastAsia="Calibri" w:hAnsi="Calibri" w:cs="Calibri"/>
                <w:b/>
                <w:bCs/>
                <w:sz w:val="18"/>
                <w:szCs w:val="18"/>
              </w:rPr>
              <w:t>T4</w:t>
            </w:r>
            <w:r>
              <w:rPr>
                <w:rFonts w:ascii="Calibri" w:eastAsia="Calibri" w:hAnsi="Calibri" w:cs="Calibri"/>
                <w:sz w:val="18"/>
                <w:szCs w:val="18"/>
              </w:rPr>
              <w:t>)</w:t>
            </w:r>
          </w:p>
          <w:p w14:paraId="2901879A" w14:textId="77777777" w:rsidR="008D4AD3" w:rsidRDefault="00000000">
            <w:pPr>
              <w:spacing w:after="30" w:line="250" w:lineRule="auto"/>
            </w:pPr>
            <w:r>
              <w:rPr>
                <w:rFonts w:ascii="Calibri" w:eastAsia="Calibri" w:hAnsi="Calibri" w:cs="Calibri"/>
                <w:sz w:val="18"/>
                <w:szCs w:val="18"/>
              </w:rPr>
              <w:t>Q4 Sir Robert Peel (</w:t>
            </w:r>
            <w:r>
              <w:rPr>
                <w:rFonts w:ascii="Calibri" w:eastAsia="Calibri" w:hAnsi="Calibri" w:cs="Calibri"/>
                <w:b/>
                <w:bCs/>
                <w:sz w:val="18"/>
                <w:szCs w:val="18"/>
              </w:rPr>
              <w:t>T5</w:t>
            </w:r>
            <w:r>
              <w:rPr>
                <w:rFonts w:ascii="Calibri" w:eastAsia="Calibri" w:hAnsi="Calibri" w:cs="Calibri"/>
                <w:sz w:val="18"/>
                <w:szCs w:val="18"/>
              </w:rPr>
              <w:t>)</w:t>
            </w:r>
          </w:p>
          <w:p w14:paraId="3ABBDCD6" w14:textId="77777777" w:rsidR="008D4AD3" w:rsidRDefault="00000000">
            <w:pPr>
              <w:spacing w:after="30" w:line="250" w:lineRule="auto"/>
            </w:pPr>
            <w:r>
              <w:rPr>
                <w:rFonts w:ascii="Calibri" w:eastAsia="Calibri" w:hAnsi="Calibri" w:cs="Calibri"/>
                <w:sz w:val="18"/>
                <w:szCs w:val="18"/>
              </w:rPr>
              <w:t>Q5 Parliamentary reform 1832–1928 (</w:t>
            </w:r>
            <w:r>
              <w:rPr>
                <w:rFonts w:ascii="Calibri" w:eastAsia="Calibri" w:hAnsi="Calibri" w:cs="Calibri"/>
                <w:b/>
                <w:bCs/>
                <w:sz w:val="18"/>
                <w:szCs w:val="18"/>
              </w:rPr>
              <w:t>T5</w:t>
            </w:r>
            <w:r>
              <w:rPr>
                <w:rFonts w:ascii="Calibri" w:eastAsia="Calibri" w:hAnsi="Calibri" w:cs="Calibri"/>
                <w:sz w:val="18"/>
                <w:szCs w:val="18"/>
              </w:rPr>
              <w:t>)</w:t>
            </w:r>
          </w:p>
        </w:tc>
        <w:tc>
          <w:tcPr>
            <w:tcW w:w="418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13D8EE" w14:textId="77777777" w:rsidR="008D4AD3" w:rsidRDefault="00000000">
            <w:pPr>
              <w:spacing w:after="30" w:line="250" w:lineRule="auto"/>
            </w:pPr>
            <w:r>
              <w:rPr>
                <w:rFonts w:ascii="Calibri" w:eastAsia="Calibri" w:hAnsi="Calibri" w:cs="Calibri"/>
                <w:sz w:val="18"/>
                <w:szCs w:val="18"/>
              </w:rPr>
              <w:t>Q6 Splendid Isolation and its end (</w:t>
            </w:r>
            <w:r>
              <w:rPr>
                <w:rFonts w:ascii="Calibri" w:eastAsia="Calibri" w:hAnsi="Calibri" w:cs="Calibri"/>
                <w:b/>
                <w:bCs/>
                <w:sz w:val="18"/>
                <w:szCs w:val="18"/>
              </w:rPr>
              <w:t>T6</w:t>
            </w:r>
            <w:r>
              <w:rPr>
                <w:rFonts w:ascii="Calibri" w:eastAsia="Calibri" w:hAnsi="Calibri" w:cs="Calibri"/>
                <w:sz w:val="18"/>
                <w:szCs w:val="18"/>
              </w:rPr>
              <w:t>)</w:t>
            </w:r>
          </w:p>
          <w:p w14:paraId="1875FE7A" w14:textId="77777777" w:rsidR="008D4AD3" w:rsidRDefault="00000000">
            <w:pPr>
              <w:spacing w:after="30" w:line="250" w:lineRule="auto"/>
            </w:pPr>
            <w:r>
              <w:rPr>
                <w:rFonts w:ascii="Calibri" w:eastAsia="Calibri" w:hAnsi="Calibri" w:cs="Calibri"/>
                <w:sz w:val="18"/>
                <w:szCs w:val="18"/>
              </w:rPr>
              <w:t>Q7 The special relationship with the USA (</w:t>
            </w:r>
            <w:r>
              <w:rPr>
                <w:rFonts w:ascii="Calibri" w:eastAsia="Calibri" w:hAnsi="Calibri" w:cs="Calibri"/>
                <w:b/>
                <w:bCs/>
                <w:sz w:val="18"/>
                <w:szCs w:val="18"/>
              </w:rPr>
              <w:t>T8</w:t>
            </w:r>
            <w:r>
              <w:rPr>
                <w:rFonts w:ascii="Calibri" w:eastAsia="Calibri" w:hAnsi="Calibri" w:cs="Calibri"/>
                <w:sz w:val="18"/>
                <w:szCs w:val="18"/>
              </w:rPr>
              <w:t>)</w:t>
            </w:r>
          </w:p>
          <w:p w14:paraId="01B043E6" w14:textId="77777777" w:rsidR="008D4AD3" w:rsidRDefault="00000000">
            <w:pPr>
              <w:spacing w:after="30" w:line="250" w:lineRule="auto"/>
            </w:pPr>
            <w:r>
              <w:rPr>
                <w:rFonts w:ascii="Calibri" w:eastAsia="Calibri" w:hAnsi="Calibri" w:cs="Calibri"/>
                <w:sz w:val="18"/>
                <w:szCs w:val="18"/>
              </w:rPr>
              <w:t>Q8 short notes: Sir Winston Churchill (T8); Britain's role in the EU (T9); Lady Diana (T10)</w:t>
            </w:r>
          </w:p>
        </w:tc>
      </w:tr>
      <w:tr w:rsidR="008D4AD3" w14:paraId="0A01C73B"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B366FC" w14:textId="77777777" w:rsidR="008D4AD3" w:rsidRDefault="00000000">
            <w:pPr>
              <w:spacing w:after="30" w:line="250" w:lineRule="auto"/>
            </w:pPr>
            <w:r>
              <w:rPr>
                <w:rFonts w:ascii="Calibri" w:eastAsia="Calibri" w:hAnsi="Calibri" w:cs="Calibri"/>
                <w:b/>
                <w:bCs/>
                <w:sz w:val="18"/>
                <w:szCs w:val="18"/>
              </w:rPr>
              <w:t>2019</w:t>
            </w:r>
          </w:p>
        </w:tc>
        <w:tc>
          <w:tcPr>
            <w:tcW w:w="41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82C144" w14:textId="77777777" w:rsidR="008D4AD3" w:rsidRDefault="00000000">
            <w:pPr>
              <w:spacing w:after="30" w:line="250" w:lineRule="auto"/>
            </w:pPr>
            <w:r>
              <w:rPr>
                <w:rFonts w:ascii="Calibri" w:eastAsia="Calibri" w:hAnsi="Calibri" w:cs="Calibri"/>
                <w:sz w:val="18"/>
                <w:szCs w:val="18"/>
              </w:rPr>
              <w:t>Q2 The Glorious Revolution (</w:t>
            </w:r>
            <w:r>
              <w:rPr>
                <w:rFonts w:ascii="Calibri" w:eastAsia="Calibri" w:hAnsi="Calibri" w:cs="Calibri"/>
                <w:b/>
                <w:bCs/>
                <w:sz w:val="18"/>
                <w:szCs w:val="18"/>
              </w:rPr>
              <w:t>T1</w:t>
            </w:r>
            <w:r>
              <w:rPr>
                <w:rFonts w:ascii="Calibri" w:eastAsia="Calibri" w:hAnsi="Calibri" w:cs="Calibri"/>
                <w:sz w:val="18"/>
                <w:szCs w:val="18"/>
              </w:rPr>
              <w:t>)</w:t>
            </w:r>
          </w:p>
          <w:p w14:paraId="683D20F2" w14:textId="77777777" w:rsidR="008D4AD3" w:rsidRDefault="00000000">
            <w:pPr>
              <w:spacing w:after="30" w:line="250" w:lineRule="auto"/>
            </w:pPr>
            <w:r>
              <w:rPr>
                <w:rFonts w:ascii="Calibri" w:eastAsia="Calibri" w:hAnsi="Calibri" w:cs="Calibri"/>
                <w:sz w:val="18"/>
                <w:szCs w:val="18"/>
              </w:rPr>
              <w:t>Q3 The Hanoverian succession (</w:t>
            </w:r>
            <w:r>
              <w:rPr>
                <w:rFonts w:ascii="Calibri" w:eastAsia="Calibri" w:hAnsi="Calibri" w:cs="Calibri"/>
                <w:b/>
                <w:bCs/>
                <w:sz w:val="18"/>
                <w:szCs w:val="18"/>
              </w:rPr>
              <w:t>T2</w:t>
            </w:r>
            <w:r>
              <w:rPr>
                <w:rFonts w:ascii="Calibri" w:eastAsia="Calibri" w:hAnsi="Calibri" w:cs="Calibri"/>
                <w:sz w:val="18"/>
                <w:szCs w:val="18"/>
              </w:rPr>
              <w:t>)</w:t>
            </w:r>
          </w:p>
          <w:p w14:paraId="0C25DC8D" w14:textId="77777777" w:rsidR="008D4AD3" w:rsidRDefault="00000000">
            <w:pPr>
              <w:spacing w:after="30" w:line="250" w:lineRule="auto"/>
            </w:pPr>
            <w:r>
              <w:rPr>
                <w:rFonts w:ascii="Calibri" w:eastAsia="Calibri" w:hAnsi="Calibri" w:cs="Calibri"/>
                <w:sz w:val="18"/>
                <w:szCs w:val="18"/>
              </w:rPr>
              <w:t>Q4 The Industrial (and Agricultural) Revolution (</w:t>
            </w:r>
            <w:r>
              <w:rPr>
                <w:rFonts w:ascii="Calibri" w:eastAsia="Calibri" w:hAnsi="Calibri" w:cs="Calibri"/>
                <w:b/>
                <w:bCs/>
                <w:sz w:val="18"/>
                <w:szCs w:val="18"/>
              </w:rPr>
              <w:t>T4</w:t>
            </w:r>
            <w:r>
              <w:rPr>
                <w:rFonts w:ascii="Calibri" w:eastAsia="Calibri" w:hAnsi="Calibri" w:cs="Calibri"/>
                <w:sz w:val="18"/>
                <w:szCs w:val="18"/>
              </w:rPr>
              <w:t>)</w:t>
            </w:r>
          </w:p>
          <w:p w14:paraId="238AD1A2" w14:textId="77777777" w:rsidR="008D4AD3" w:rsidRDefault="00000000">
            <w:pPr>
              <w:spacing w:after="30" w:line="250" w:lineRule="auto"/>
            </w:pPr>
            <w:r>
              <w:rPr>
                <w:rFonts w:ascii="Calibri" w:eastAsia="Calibri" w:hAnsi="Calibri" w:cs="Calibri"/>
                <w:sz w:val="18"/>
                <w:szCs w:val="18"/>
              </w:rPr>
              <w:t>Q5 Parliamentary reform 1832–1928 (</w:t>
            </w:r>
            <w:r>
              <w:rPr>
                <w:rFonts w:ascii="Calibri" w:eastAsia="Calibri" w:hAnsi="Calibri" w:cs="Calibri"/>
                <w:b/>
                <w:bCs/>
                <w:sz w:val="18"/>
                <w:szCs w:val="18"/>
              </w:rPr>
              <w:t>T5</w:t>
            </w:r>
            <w:r>
              <w:rPr>
                <w:rFonts w:ascii="Calibri" w:eastAsia="Calibri" w:hAnsi="Calibri" w:cs="Calibri"/>
                <w:sz w:val="18"/>
                <w:szCs w:val="18"/>
              </w:rPr>
              <w:t>)</w:t>
            </w:r>
          </w:p>
        </w:tc>
        <w:tc>
          <w:tcPr>
            <w:tcW w:w="418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F990779" w14:textId="77777777" w:rsidR="008D4AD3" w:rsidRDefault="00000000">
            <w:pPr>
              <w:spacing w:after="30" w:line="250" w:lineRule="auto"/>
            </w:pPr>
            <w:r>
              <w:rPr>
                <w:rFonts w:ascii="Calibri" w:eastAsia="Calibri" w:hAnsi="Calibri" w:cs="Calibri"/>
                <w:sz w:val="18"/>
                <w:szCs w:val="18"/>
              </w:rPr>
              <w:t>Q6 Attlee’s Labour government 1945–51 (</w:t>
            </w:r>
            <w:r>
              <w:rPr>
                <w:rFonts w:ascii="Calibri" w:eastAsia="Calibri" w:hAnsi="Calibri" w:cs="Calibri"/>
                <w:b/>
                <w:bCs/>
                <w:sz w:val="18"/>
                <w:szCs w:val="18"/>
              </w:rPr>
              <w:t>T8</w:t>
            </w:r>
            <w:r>
              <w:rPr>
                <w:rFonts w:ascii="Calibri" w:eastAsia="Calibri" w:hAnsi="Calibri" w:cs="Calibri"/>
                <w:sz w:val="18"/>
                <w:szCs w:val="18"/>
              </w:rPr>
              <w:t>)</w:t>
            </w:r>
          </w:p>
          <w:p w14:paraId="4CC07BB5" w14:textId="77777777" w:rsidR="008D4AD3" w:rsidRDefault="00000000">
            <w:pPr>
              <w:spacing w:after="30" w:line="250" w:lineRule="auto"/>
            </w:pPr>
            <w:r>
              <w:rPr>
                <w:rFonts w:ascii="Calibri" w:eastAsia="Calibri" w:hAnsi="Calibri" w:cs="Calibri"/>
                <w:sz w:val="18"/>
                <w:szCs w:val="18"/>
              </w:rPr>
              <w:t>Q7 Decolonisation, India, Palestine, Suez (</w:t>
            </w:r>
            <w:r>
              <w:rPr>
                <w:rFonts w:ascii="Calibri" w:eastAsia="Calibri" w:hAnsi="Calibri" w:cs="Calibri"/>
                <w:b/>
                <w:bCs/>
                <w:sz w:val="18"/>
                <w:szCs w:val="18"/>
              </w:rPr>
              <w:t>T8</w:t>
            </w:r>
            <w:r>
              <w:rPr>
                <w:rFonts w:ascii="Calibri" w:eastAsia="Calibri" w:hAnsi="Calibri" w:cs="Calibri"/>
                <w:sz w:val="18"/>
                <w:szCs w:val="18"/>
              </w:rPr>
              <w:t>)</w:t>
            </w:r>
          </w:p>
          <w:p w14:paraId="0F56A4ED" w14:textId="77777777" w:rsidR="008D4AD3" w:rsidRDefault="00000000">
            <w:pPr>
              <w:spacing w:after="30" w:line="250" w:lineRule="auto"/>
            </w:pPr>
            <w:r>
              <w:rPr>
                <w:rFonts w:ascii="Calibri" w:eastAsia="Calibri" w:hAnsi="Calibri" w:cs="Calibri"/>
                <w:sz w:val="18"/>
                <w:szCs w:val="18"/>
              </w:rPr>
              <w:t>Q8 John Major (</w:t>
            </w:r>
            <w:r>
              <w:rPr>
                <w:rFonts w:ascii="Calibri" w:eastAsia="Calibri" w:hAnsi="Calibri" w:cs="Calibri"/>
                <w:b/>
                <w:bCs/>
                <w:sz w:val="18"/>
                <w:szCs w:val="18"/>
              </w:rPr>
              <w:t>T9</w:t>
            </w:r>
            <w:r>
              <w:rPr>
                <w:rFonts w:ascii="Calibri" w:eastAsia="Calibri" w:hAnsi="Calibri" w:cs="Calibri"/>
                <w:sz w:val="18"/>
                <w:szCs w:val="18"/>
              </w:rPr>
              <w:t>)</w:t>
            </w:r>
          </w:p>
        </w:tc>
      </w:tr>
      <w:tr w:rsidR="008D4AD3" w14:paraId="6FC0AC90"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44DF94" w14:textId="77777777" w:rsidR="008D4AD3" w:rsidRDefault="00000000">
            <w:pPr>
              <w:spacing w:after="30" w:line="250" w:lineRule="auto"/>
            </w:pPr>
            <w:r>
              <w:rPr>
                <w:rFonts w:ascii="Calibri" w:eastAsia="Calibri" w:hAnsi="Calibri" w:cs="Calibri"/>
                <w:b/>
                <w:bCs/>
                <w:sz w:val="18"/>
                <w:szCs w:val="18"/>
              </w:rPr>
              <w:t>2020</w:t>
            </w:r>
          </w:p>
        </w:tc>
        <w:tc>
          <w:tcPr>
            <w:tcW w:w="41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41ECA2" w14:textId="77777777" w:rsidR="008D4AD3" w:rsidRDefault="00000000">
            <w:pPr>
              <w:spacing w:after="30" w:line="250" w:lineRule="auto"/>
            </w:pPr>
            <w:r>
              <w:rPr>
                <w:rFonts w:ascii="Calibri" w:eastAsia="Calibri" w:hAnsi="Calibri" w:cs="Calibri"/>
                <w:sz w:val="18"/>
                <w:szCs w:val="18"/>
              </w:rPr>
              <w:t>Q2 Walpole and the Whig oligarchy (</w:t>
            </w:r>
            <w:r>
              <w:rPr>
                <w:rFonts w:ascii="Calibri" w:eastAsia="Calibri" w:hAnsi="Calibri" w:cs="Calibri"/>
                <w:b/>
                <w:bCs/>
                <w:sz w:val="18"/>
                <w:szCs w:val="18"/>
              </w:rPr>
              <w:t>T2</w:t>
            </w:r>
            <w:r>
              <w:rPr>
                <w:rFonts w:ascii="Calibri" w:eastAsia="Calibri" w:hAnsi="Calibri" w:cs="Calibri"/>
                <w:sz w:val="18"/>
                <w:szCs w:val="18"/>
              </w:rPr>
              <w:t>)</w:t>
            </w:r>
          </w:p>
          <w:p w14:paraId="5E1FE1B6" w14:textId="77777777" w:rsidR="008D4AD3" w:rsidRDefault="00000000">
            <w:pPr>
              <w:spacing w:after="30" w:line="250" w:lineRule="auto"/>
            </w:pPr>
            <w:r>
              <w:rPr>
                <w:rFonts w:ascii="Calibri" w:eastAsia="Calibri" w:hAnsi="Calibri" w:cs="Calibri"/>
                <w:sz w:val="18"/>
                <w:szCs w:val="18"/>
              </w:rPr>
              <w:t>Q3 The French Revolution and Britain (</w:t>
            </w:r>
            <w:r>
              <w:rPr>
                <w:rFonts w:ascii="Calibri" w:eastAsia="Calibri" w:hAnsi="Calibri" w:cs="Calibri"/>
                <w:b/>
                <w:bCs/>
                <w:sz w:val="18"/>
                <w:szCs w:val="18"/>
              </w:rPr>
              <w:t>T3</w:t>
            </w:r>
            <w:r>
              <w:rPr>
                <w:rFonts w:ascii="Calibri" w:eastAsia="Calibri" w:hAnsi="Calibri" w:cs="Calibri"/>
                <w:sz w:val="18"/>
                <w:szCs w:val="18"/>
              </w:rPr>
              <w:t>)</w:t>
            </w:r>
          </w:p>
          <w:p w14:paraId="0822E6C7" w14:textId="77777777" w:rsidR="008D4AD3" w:rsidRDefault="00000000">
            <w:pPr>
              <w:spacing w:after="30" w:line="250" w:lineRule="auto"/>
            </w:pPr>
            <w:r>
              <w:rPr>
                <w:rFonts w:ascii="Calibri" w:eastAsia="Calibri" w:hAnsi="Calibri" w:cs="Calibri"/>
                <w:sz w:val="18"/>
                <w:szCs w:val="18"/>
              </w:rPr>
              <w:t>Q4 Parliamentary reform 1832–1928 (</w:t>
            </w:r>
            <w:r>
              <w:rPr>
                <w:rFonts w:ascii="Calibri" w:eastAsia="Calibri" w:hAnsi="Calibri" w:cs="Calibri"/>
                <w:b/>
                <w:bCs/>
                <w:sz w:val="18"/>
                <w:szCs w:val="18"/>
              </w:rPr>
              <w:t>T5</w:t>
            </w:r>
            <w:r>
              <w:rPr>
                <w:rFonts w:ascii="Calibri" w:eastAsia="Calibri" w:hAnsi="Calibri" w:cs="Calibri"/>
                <w:sz w:val="18"/>
                <w:szCs w:val="18"/>
              </w:rPr>
              <w:t>)</w:t>
            </w:r>
          </w:p>
          <w:p w14:paraId="3DFC03BC" w14:textId="77777777" w:rsidR="008D4AD3" w:rsidRDefault="00000000">
            <w:pPr>
              <w:spacing w:after="30" w:line="250" w:lineRule="auto"/>
            </w:pPr>
            <w:r>
              <w:rPr>
                <w:rFonts w:ascii="Calibri" w:eastAsia="Calibri" w:hAnsi="Calibri" w:cs="Calibri"/>
                <w:sz w:val="18"/>
                <w:szCs w:val="18"/>
              </w:rPr>
              <w:t>Q5 Sir Robert Peel (</w:t>
            </w:r>
            <w:r>
              <w:rPr>
                <w:rFonts w:ascii="Calibri" w:eastAsia="Calibri" w:hAnsi="Calibri" w:cs="Calibri"/>
                <w:b/>
                <w:bCs/>
                <w:sz w:val="18"/>
                <w:szCs w:val="18"/>
              </w:rPr>
              <w:t>T5</w:t>
            </w:r>
            <w:r>
              <w:rPr>
                <w:rFonts w:ascii="Calibri" w:eastAsia="Calibri" w:hAnsi="Calibri" w:cs="Calibri"/>
                <w:sz w:val="18"/>
                <w:szCs w:val="18"/>
              </w:rPr>
              <w:t>)</w:t>
            </w:r>
          </w:p>
        </w:tc>
        <w:tc>
          <w:tcPr>
            <w:tcW w:w="418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2819EB" w14:textId="77777777" w:rsidR="008D4AD3" w:rsidRDefault="00000000">
            <w:pPr>
              <w:spacing w:after="30" w:line="250" w:lineRule="auto"/>
            </w:pPr>
            <w:r>
              <w:rPr>
                <w:rFonts w:ascii="Calibri" w:eastAsia="Calibri" w:hAnsi="Calibri" w:cs="Calibri"/>
                <w:sz w:val="18"/>
                <w:szCs w:val="18"/>
              </w:rPr>
              <w:t>Q6 Decolonisation, India, Palestine, Suez (</w:t>
            </w:r>
            <w:r>
              <w:rPr>
                <w:rFonts w:ascii="Calibri" w:eastAsia="Calibri" w:hAnsi="Calibri" w:cs="Calibri"/>
                <w:b/>
                <w:bCs/>
                <w:sz w:val="18"/>
                <w:szCs w:val="18"/>
              </w:rPr>
              <w:t>T8</w:t>
            </w:r>
            <w:r>
              <w:rPr>
                <w:rFonts w:ascii="Calibri" w:eastAsia="Calibri" w:hAnsi="Calibri" w:cs="Calibri"/>
                <w:sz w:val="18"/>
                <w:szCs w:val="18"/>
              </w:rPr>
              <w:t>)</w:t>
            </w:r>
          </w:p>
          <w:p w14:paraId="0576FEF4" w14:textId="77777777" w:rsidR="008D4AD3" w:rsidRDefault="00000000">
            <w:pPr>
              <w:spacing w:after="30" w:line="250" w:lineRule="auto"/>
            </w:pPr>
            <w:r>
              <w:rPr>
                <w:rFonts w:ascii="Calibri" w:eastAsia="Calibri" w:hAnsi="Calibri" w:cs="Calibri"/>
                <w:sz w:val="18"/>
                <w:szCs w:val="18"/>
              </w:rPr>
              <w:t>Q7 Inter-war foreign policy and the League (</w:t>
            </w:r>
            <w:r>
              <w:rPr>
                <w:rFonts w:ascii="Calibri" w:eastAsia="Calibri" w:hAnsi="Calibri" w:cs="Calibri"/>
                <w:b/>
                <w:bCs/>
                <w:sz w:val="18"/>
                <w:szCs w:val="18"/>
              </w:rPr>
              <w:t>T7</w:t>
            </w:r>
            <w:r>
              <w:rPr>
                <w:rFonts w:ascii="Calibri" w:eastAsia="Calibri" w:hAnsi="Calibri" w:cs="Calibri"/>
                <w:sz w:val="18"/>
                <w:szCs w:val="18"/>
              </w:rPr>
              <w:t>)</w:t>
            </w:r>
          </w:p>
          <w:p w14:paraId="411F7B0E" w14:textId="77777777" w:rsidR="008D4AD3" w:rsidRDefault="00000000">
            <w:pPr>
              <w:spacing w:after="30" w:line="250" w:lineRule="auto"/>
            </w:pPr>
            <w:r>
              <w:rPr>
                <w:rFonts w:ascii="Calibri" w:eastAsia="Calibri" w:hAnsi="Calibri" w:cs="Calibri"/>
                <w:sz w:val="18"/>
                <w:szCs w:val="18"/>
              </w:rPr>
              <w:t>Q8 The Falklands War (</w:t>
            </w:r>
            <w:r>
              <w:rPr>
                <w:rFonts w:ascii="Calibri" w:eastAsia="Calibri" w:hAnsi="Calibri" w:cs="Calibri"/>
                <w:b/>
                <w:bCs/>
                <w:sz w:val="18"/>
                <w:szCs w:val="18"/>
              </w:rPr>
              <w:t>T9</w:t>
            </w:r>
            <w:r>
              <w:rPr>
                <w:rFonts w:ascii="Calibri" w:eastAsia="Calibri" w:hAnsi="Calibri" w:cs="Calibri"/>
                <w:sz w:val="18"/>
                <w:szCs w:val="18"/>
              </w:rPr>
              <w:t>)</w:t>
            </w:r>
          </w:p>
        </w:tc>
      </w:tr>
      <w:tr w:rsidR="008D4AD3" w14:paraId="2F2C88E8"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A90068" w14:textId="77777777" w:rsidR="008D4AD3" w:rsidRDefault="00000000">
            <w:pPr>
              <w:spacing w:after="30" w:line="250" w:lineRule="auto"/>
            </w:pPr>
            <w:r>
              <w:rPr>
                <w:rFonts w:ascii="Calibri" w:eastAsia="Calibri" w:hAnsi="Calibri" w:cs="Calibri"/>
                <w:b/>
                <w:bCs/>
                <w:sz w:val="18"/>
                <w:szCs w:val="18"/>
              </w:rPr>
              <w:t>2021</w:t>
            </w:r>
          </w:p>
        </w:tc>
        <w:tc>
          <w:tcPr>
            <w:tcW w:w="41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781656E" w14:textId="77777777" w:rsidR="008D4AD3" w:rsidRDefault="00000000">
            <w:pPr>
              <w:spacing w:after="30" w:line="250" w:lineRule="auto"/>
            </w:pPr>
            <w:r>
              <w:rPr>
                <w:rFonts w:ascii="Calibri" w:eastAsia="Calibri" w:hAnsi="Calibri" w:cs="Calibri"/>
                <w:sz w:val="18"/>
                <w:szCs w:val="18"/>
              </w:rPr>
              <w:t>Q2 Church parties after 1688 (Non-Jurors, High Church, Latitudinarians) (</w:t>
            </w:r>
            <w:r>
              <w:rPr>
                <w:rFonts w:ascii="Calibri" w:eastAsia="Calibri" w:hAnsi="Calibri" w:cs="Calibri"/>
                <w:b/>
                <w:bCs/>
                <w:sz w:val="18"/>
                <w:szCs w:val="18"/>
              </w:rPr>
              <w:t>T1</w:t>
            </w:r>
            <w:r>
              <w:rPr>
                <w:rFonts w:ascii="Calibri" w:eastAsia="Calibri" w:hAnsi="Calibri" w:cs="Calibri"/>
                <w:sz w:val="18"/>
                <w:szCs w:val="18"/>
              </w:rPr>
              <w:t>)</w:t>
            </w:r>
          </w:p>
          <w:p w14:paraId="6A1D0A05" w14:textId="77777777" w:rsidR="008D4AD3" w:rsidRDefault="00000000">
            <w:pPr>
              <w:spacing w:after="30" w:line="250" w:lineRule="auto"/>
            </w:pPr>
            <w:r>
              <w:rPr>
                <w:rFonts w:ascii="Calibri" w:eastAsia="Calibri" w:hAnsi="Calibri" w:cs="Calibri"/>
                <w:sz w:val="18"/>
                <w:szCs w:val="18"/>
              </w:rPr>
              <w:t>Q3 Union of England and Scotland, 1707 (</w:t>
            </w:r>
            <w:r>
              <w:rPr>
                <w:rFonts w:ascii="Calibri" w:eastAsia="Calibri" w:hAnsi="Calibri" w:cs="Calibri"/>
                <w:b/>
                <w:bCs/>
                <w:sz w:val="18"/>
                <w:szCs w:val="18"/>
              </w:rPr>
              <w:t>T1</w:t>
            </w:r>
            <w:r>
              <w:rPr>
                <w:rFonts w:ascii="Calibri" w:eastAsia="Calibri" w:hAnsi="Calibri" w:cs="Calibri"/>
                <w:sz w:val="18"/>
                <w:szCs w:val="18"/>
              </w:rPr>
              <w:t>)</w:t>
            </w:r>
          </w:p>
          <w:p w14:paraId="77165295" w14:textId="77777777" w:rsidR="008D4AD3" w:rsidRDefault="00000000">
            <w:pPr>
              <w:spacing w:after="30" w:line="250" w:lineRule="auto"/>
            </w:pPr>
            <w:r>
              <w:rPr>
                <w:rFonts w:ascii="Calibri" w:eastAsia="Calibri" w:hAnsi="Calibri" w:cs="Calibri"/>
                <w:sz w:val="18"/>
                <w:szCs w:val="18"/>
              </w:rPr>
              <w:t>Q4 The First World War and its effects (</w:t>
            </w:r>
            <w:r>
              <w:rPr>
                <w:rFonts w:ascii="Calibri" w:eastAsia="Calibri" w:hAnsi="Calibri" w:cs="Calibri"/>
                <w:b/>
                <w:bCs/>
                <w:sz w:val="18"/>
                <w:szCs w:val="18"/>
              </w:rPr>
              <w:t>T7</w:t>
            </w:r>
            <w:r>
              <w:rPr>
                <w:rFonts w:ascii="Calibri" w:eastAsia="Calibri" w:hAnsi="Calibri" w:cs="Calibri"/>
                <w:sz w:val="18"/>
                <w:szCs w:val="18"/>
              </w:rPr>
              <w:t>)</w:t>
            </w:r>
          </w:p>
          <w:p w14:paraId="2E6B0621" w14:textId="77777777" w:rsidR="008D4AD3" w:rsidRDefault="00000000">
            <w:pPr>
              <w:spacing w:after="30" w:line="250" w:lineRule="auto"/>
            </w:pPr>
            <w:r>
              <w:rPr>
                <w:rFonts w:ascii="Calibri" w:eastAsia="Calibri" w:hAnsi="Calibri" w:cs="Calibri"/>
                <w:sz w:val="18"/>
                <w:szCs w:val="18"/>
              </w:rPr>
              <w:t>Q5 Edwardian era and the rise of Labour (</w:t>
            </w:r>
            <w:r>
              <w:rPr>
                <w:rFonts w:ascii="Calibri" w:eastAsia="Calibri" w:hAnsi="Calibri" w:cs="Calibri"/>
                <w:b/>
                <w:bCs/>
                <w:sz w:val="18"/>
                <w:szCs w:val="18"/>
              </w:rPr>
              <w:t>T7</w:t>
            </w:r>
            <w:r>
              <w:rPr>
                <w:rFonts w:ascii="Calibri" w:eastAsia="Calibri" w:hAnsi="Calibri" w:cs="Calibri"/>
                <w:sz w:val="18"/>
                <w:szCs w:val="18"/>
              </w:rPr>
              <w:t>)</w:t>
            </w:r>
          </w:p>
        </w:tc>
        <w:tc>
          <w:tcPr>
            <w:tcW w:w="418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D6FE52" w14:textId="77777777" w:rsidR="008D4AD3" w:rsidRDefault="00000000">
            <w:pPr>
              <w:spacing w:after="30" w:line="250" w:lineRule="auto"/>
            </w:pPr>
            <w:r>
              <w:rPr>
                <w:rFonts w:ascii="Calibri" w:eastAsia="Calibri" w:hAnsi="Calibri" w:cs="Calibri"/>
                <w:sz w:val="18"/>
                <w:szCs w:val="18"/>
              </w:rPr>
              <w:t>Q6 The Falklands War (</w:t>
            </w:r>
            <w:r>
              <w:rPr>
                <w:rFonts w:ascii="Calibri" w:eastAsia="Calibri" w:hAnsi="Calibri" w:cs="Calibri"/>
                <w:b/>
                <w:bCs/>
                <w:sz w:val="18"/>
                <w:szCs w:val="18"/>
              </w:rPr>
              <w:t>T9</w:t>
            </w:r>
            <w:r>
              <w:rPr>
                <w:rFonts w:ascii="Calibri" w:eastAsia="Calibri" w:hAnsi="Calibri" w:cs="Calibri"/>
                <w:sz w:val="18"/>
                <w:szCs w:val="18"/>
              </w:rPr>
              <w:t>)</w:t>
            </w:r>
          </w:p>
          <w:p w14:paraId="04E783EF" w14:textId="77777777" w:rsidR="008D4AD3" w:rsidRDefault="00000000">
            <w:pPr>
              <w:spacing w:after="30" w:line="250" w:lineRule="auto"/>
            </w:pPr>
            <w:r>
              <w:rPr>
                <w:rFonts w:ascii="Calibri" w:eastAsia="Calibri" w:hAnsi="Calibri" w:cs="Calibri"/>
                <w:sz w:val="18"/>
                <w:szCs w:val="18"/>
              </w:rPr>
              <w:t>Q7 Britain and Europe (EEC/EU) (</w:t>
            </w:r>
            <w:r>
              <w:rPr>
                <w:rFonts w:ascii="Calibri" w:eastAsia="Calibri" w:hAnsi="Calibri" w:cs="Calibri"/>
                <w:b/>
                <w:bCs/>
                <w:sz w:val="18"/>
                <w:szCs w:val="18"/>
              </w:rPr>
              <w:t>T9</w:t>
            </w:r>
            <w:r>
              <w:rPr>
                <w:rFonts w:ascii="Calibri" w:eastAsia="Calibri" w:hAnsi="Calibri" w:cs="Calibri"/>
                <w:sz w:val="18"/>
                <w:szCs w:val="18"/>
              </w:rPr>
              <w:t>)</w:t>
            </w:r>
          </w:p>
          <w:p w14:paraId="40BD09C4" w14:textId="77777777" w:rsidR="008D4AD3" w:rsidRDefault="00000000">
            <w:pPr>
              <w:spacing w:after="30" w:line="250" w:lineRule="auto"/>
            </w:pPr>
            <w:r>
              <w:rPr>
                <w:rFonts w:ascii="Calibri" w:eastAsia="Calibri" w:hAnsi="Calibri" w:cs="Calibri"/>
                <w:sz w:val="18"/>
                <w:szCs w:val="18"/>
              </w:rPr>
              <w:t>Q8 The War on Terror (</w:t>
            </w:r>
            <w:r>
              <w:rPr>
                <w:rFonts w:ascii="Calibri" w:eastAsia="Calibri" w:hAnsi="Calibri" w:cs="Calibri"/>
                <w:b/>
                <w:bCs/>
                <w:sz w:val="18"/>
                <w:szCs w:val="18"/>
              </w:rPr>
              <w:t>T10</w:t>
            </w:r>
            <w:r>
              <w:rPr>
                <w:rFonts w:ascii="Calibri" w:eastAsia="Calibri" w:hAnsi="Calibri" w:cs="Calibri"/>
                <w:sz w:val="18"/>
                <w:szCs w:val="18"/>
              </w:rPr>
              <w:t>)</w:t>
            </w:r>
          </w:p>
        </w:tc>
      </w:tr>
      <w:tr w:rsidR="008D4AD3" w14:paraId="1F4C7BE4"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8D0AEA" w14:textId="77777777" w:rsidR="008D4AD3" w:rsidRDefault="00000000">
            <w:pPr>
              <w:spacing w:after="30" w:line="250" w:lineRule="auto"/>
            </w:pPr>
            <w:r>
              <w:rPr>
                <w:rFonts w:ascii="Calibri" w:eastAsia="Calibri" w:hAnsi="Calibri" w:cs="Calibri"/>
                <w:b/>
                <w:bCs/>
                <w:sz w:val="18"/>
                <w:szCs w:val="18"/>
              </w:rPr>
              <w:t>2022</w:t>
            </w:r>
          </w:p>
        </w:tc>
        <w:tc>
          <w:tcPr>
            <w:tcW w:w="41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FE89CA7" w14:textId="77777777" w:rsidR="008D4AD3" w:rsidRDefault="00000000">
            <w:pPr>
              <w:spacing w:after="30" w:line="250" w:lineRule="auto"/>
            </w:pPr>
            <w:r>
              <w:rPr>
                <w:rFonts w:ascii="Calibri" w:eastAsia="Calibri" w:hAnsi="Calibri" w:cs="Calibri"/>
                <w:sz w:val="18"/>
                <w:szCs w:val="18"/>
              </w:rPr>
              <w:t>Q2 Gladstone's domestic policy (</w:t>
            </w:r>
            <w:r>
              <w:rPr>
                <w:rFonts w:ascii="Calibri" w:eastAsia="Calibri" w:hAnsi="Calibri" w:cs="Calibri"/>
                <w:b/>
                <w:bCs/>
                <w:sz w:val="18"/>
                <w:szCs w:val="18"/>
              </w:rPr>
              <w:t>T5</w:t>
            </w:r>
            <w:r>
              <w:rPr>
                <w:rFonts w:ascii="Calibri" w:eastAsia="Calibri" w:hAnsi="Calibri" w:cs="Calibri"/>
                <w:sz w:val="18"/>
                <w:szCs w:val="18"/>
              </w:rPr>
              <w:t>)</w:t>
            </w:r>
          </w:p>
          <w:p w14:paraId="49CEB737" w14:textId="77777777" w:rsidR="008D4AD3" w:rsidRDefault="00000000">
            <w:pPr>
              <w:spacing w:after="30" w:line="250" w:lineRule="auto"/>
            </w:pPr>
            <w:r>
              <w:rPr>
                <w:rFonts w:ascii="Calibri" w:eastAsia="Calibri" w:hAnsi="Calibri" w:cs="Calibri"/>
                <w:sz w:val="18"/>
                <w:szCs w:val="18"/>
              </w:rPr>
              <w:t>Q3 Pitt the Elder (Chatham) (</w:t>
            </w:r>
            <w:r>
              <w:rPr>
                <w:rFonts w:ascii="Calibri" w:eastAsia="Calibri" w:hAnsi="Calibri" w:cs="Calibri"/>
                <w:b/>
                <w:bCs/>
                <w:sz w:val="18"/>
                <w:szCs w:val="18"/>
              </w:rPr>
              <w:t>T2</w:t>
            </w:r>
            <w:r>
              <w:rPr>
                <w:rFonts w:ascii="Calibri" w:eastAsia="Calibri" w:hAnsi="Calibri" w:cs="Calibri"/>
                <w:sz w:val="18"/>
                <w:szCs w:val="18"/>
              </w:rPr>
              <w:t>)</w:t>
            </w:r>
          </w:p>
          <w:p w14:paraId="1A579F43" w14:textId="77777777" w:rsidR="008D4AD3" w:rsidRDefault="00000000">
            <w:pPr>
              <w:spacing w:after="30" w:line="250" w:lineRule="auto"/>
            </w:pPr>
            <w:r>
              <w:rPr>
                <w:rFonts w:ascii="Calibri" w:eastAsia="Calibri" w:hAnsi="Calibri" w:cs="Calibri"/>
                <w:sz w:val="18"/>
                <w:szCs w:val="18"/>
              </w:rPr>
              <w:t>Q4 Edwardian era and the rise of Labour (</w:t>
            </w:r>
            <w:r>
              <w:rPr>
                <w:rFonts w:ascii="Calibri" w:eastAsia="Calibri" w:hAnsi="Calibri" w:cs="Calibri"/>
                <w:b/>
                <w:bCs/>
                <w:sz w:val="18"/>
                <w:szCs w:val="18"/>
              </w:rPr>
              <w:t>T7</w:t>
            </w:r>
            <w:r>
              <w:rPr>
                <w:rFonts w:ascii="Calibri" w:eastAsia="Calibri" w:hAnsi="Calibri" w:cs="Calibri"/>
                <w:sz w:val="18"/>
                <w:szCs w:val="18"/>
              </w:rPr>
              <w:t>)</w:t>
            </w:r>
          </w:p>
          <w:p w14:paraId="2E857E7F" w14:textId="77777777" w:rsidR="008D4AD3" w:rsidRDefault="00000000">
            <w:pPr>
              <w:spacing w:after="30" w:line="250" w:lineRule="auto"/>
            </w:pPr>
            <w:r>
              <w:rPr>
                <w:rFonts w:ascii="Calibri" w:eastAsia="Calibri" w:hAnsi="Calibri" w:cs="Calibri"/>
                <w:sz w:val="18"/>
                <w:szCs w:val="18"/>
              </w:rPr>
              <w:t>Q5 The French Revolution and Britain (</w:t>
            </w:r>
            <w:r>
              <w:rPr>
                <w:rFonts w:ascii="Calibri" w:eastAsia="Calibri" w:hAnsi="Calibri" w:cs="Calibri"/>
                <w:b/>
                <w:bCs/>
                <w:sz w:val="18"/>
                <w:szCs w:val="18"/>
              </w:rPr>
              <w:t>T3</w:t>
            </w:r>
            <w:r>
              <w:rPr>
                <w:rFonts w:ascii="Calibri" w:eastAsia="Calibri" w:hAnsi="Calibri" w:cs="Calibri"/>
                <w:sz w:val="18"/>
                <w:szCs w:val="18"/>
              </w:rPr>
              <w:t>)</w:t>
            </w:r>
          </w:p>
        </w:tc>
        <w:tc>
          <w:tcPr>
            <w:tcW w:w="418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52879B" w14:textId="77777777" w:rsidR="008D4AD3" w:rsidRDefault="00000000">
            <w:pPr>
              <w:spacing w:after="30" w:line="250" w:lineRule="auto"/>
            </w:pPr>
            <w:r>
              <w:rPr>
                <w:rFonts w:ascii="Calibri" w:eastAsia="Calibri" w:hAnsi="Calibri" w:cs="Calibri"/>
                <w:sz w:val="18"/>
                <w:szCs w:val="18"/>
              </w:rPr>
              <w:t>Q6 The Falklands War (</w:t>
            </w:r>
            <w:r>
              <w:rPr>
                <w:rFonts w:ascii="Calibri" w:eastAsia="Calibri" w:hAnsi="Calibri" w:cs="Calibri"/>
                <w:b/>
                <w:bCs/>
                <w:sz w:val="18"/>
                <w:szCs w:val="18"/>
              </w:rPr>
              <w:t>T9</w:t>
            </w:r>
            <w:r>
              <w:rPr>
                <w:rFonts w:ascii="Calibri" w:eastAsia="Calibri" w:hAnsi="Calibri" w:cs="Calibri"/>
                <w:sz w:val="18"/>
                <w:szCs w:val="18"/>
              </w:rPr>
              <w:t>)</w:t>
            </w:r>
          </w:p>
          <w:p w14:paraId="43292B5C" w14:textId="77777777" w:rsidR="008D4AD3" w:rsidRDefault="00000000">
            <w:pPr>
              <w:spacing w:after="30" w:line="250" w:lineRule="auto"/>
            </w:pPr>
            <w:r>
              <w:rPr>
                <w:rFonts w:ascii="Calibri" w:eastAsia="Calibri" w:hAnsi="Calibri" w:cs="Calibri"/>
                <w:sz w:val="18"/>
                <w:szCs w:val="18"/>
              </w:rPr>
              <w:t>Q7 The Second World War and Churchill (</w:t>
            </w:r>
            <w:r>
              <w:rPr>
                <w:rFonts w:ascii="Calibri" w:eastAsia="Calibri" w:hAnsi="Calibri" w:cs="Calibri"/>
                <w:b/>
                <w:bCs/>
                <w:sz w:val="18"/>
                <w:szCs w:val="18"/>
              </w:rPr>
              <w:t>T8</w:t>
            </w:r>
            <w:r>
              <w:rPr>
                <w:rFonts w:ascii="Calibri" w:eastAsia="Calibri" w:hAnsi="Calibri" w:cs="Calibri"/>
                <w:sz w:val="18"/>
                <w:szCs w:val="18"/>
              </w:rPr>
              <w:t>)</w:t>
            </w:r>
          </w:p>
          <w:p w14:paraId="1D715166" w14:textId="77777777" w:rsidR="008D4AD3" w:rsidRDefault="00000000">
            <w:pPr>
              <w:spacing w:after="30" w:line="250" w:lineRule="auto"/>
            </w:pPr>
            <w:r>
              <w:rPr>
                <w:rFonts w:ascii="Calibri" w:eastAsia="Calibri" w:hAnsi="Calibri" w:cs="Calibri"/>
                <w:sz w:val="18"/>
                <w:szCs w:val="18"/>
              </w:rPr>
              <w:t>Q8 short notes: Lord Kitchener (T7); Suez Canal Crisis (T8); Utilitarianism (T4)</w:t>
            </w:r>
          </w:p>
        </w:tc>
      </w:tr>
      <w:tr w:rsidR="008D4AD3" w14:paraId="224D68FA"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4399864" w14:textId="77777777" w:rsidR="008D4AD3" w:rsidRDefault="00000000">
            <w:pPr>
              <w:spacing w:after="30" w:line="250" w:lineRule="auto"/>
            </w:pPr>
            <w:r>
              <w:rPr>
                <w:rFonts w:ascii="Calibri" w:eastAsia="Calibri" w:hAnsi="Calibri" w:cs="Calibri"/>
                <w:b/>
                <w:bCs/>
                <w:sz w:val="18"/>
                <w:szCs w:val="18"/>
              </w:rPr>
              <w:t>2023</w:t>
            </w:r>
          </w:p>
        </w:tc>
        <w:tc>
          <w:tcPr>
            <w:tcW w:w="41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9827DE" w14:textId="77777777" w:rsidR="008D4AD3" w:rsidRDefault="00000000">
            <w:pPr>
              <w:spacing w:after="30" w:line="250" w:lineRule="auto"/>
            </w:pPr>
            <w:r>
              <w:rPr>
                <w:rFonts w:ascii="Calibri" w:eastAsia="Calibri" w:hAnsi="Calibri" w:cs="Calibri"/>
                <w:sz w:val="18"/>
                <w:szCs w:val="18"/>
              </w:rPr>
              <w:t>Q2 The Glorious Revolution (</w:t>
            </w:r>
            <w:r>
              <w:rPr>
                <w:rFonts w:ascii="Calibri" w:eastAsia="Calibri" w:hAnsi="Calibri" w:cs="Calibri"/>
                <w:b/>
                <w:bCs/>
                <w:sz w:val="18"/>
                <w:szCs w:val="18"/>
              </w:rPr>
              <w:t>T1</w:t>
            </w:r>
            <w:r>
              <w:rPr>
                <w:rFonts w:ascii="Calibri" w:eastAsia="Calibri" w:hAnsi="Calibri" w:cs="Calibri"/>
                <w:sz w:val="18"/>
                <w:szCs w:val="18"/>
              </w:rPr>
              <w:t>)</w:t>
            </w:r>
          </w:p>
          <w:p w14:paraId="283E4CF0" w14:textId="77777777" w:rsidR="008D4AD3" w:rsidRDefault="00000000">
            <w:pPr>
              <w:spacing w:after="30" w:line="250" w:lineRule="auto"/>
            </w:pPr>
            <w:r>
              <w:rPr>
                <w:rFonts w:ascii="Calibri" w:eastAsia="Calibri" w:hAnsi="Calibri" w:cs="Calibri"/>
                <w:sz w:val="18"/>
                <w:szCs w:val="18"/>
              </w:rPr>
              <w:t>Q3 The French Revolution and Britain (</w:t>
            </w:r>
            <w:r>
              <w:rPr>
                <w:rFonts w:ascii="Calibri" w:eastAsia="Calibri" w:hAnsi="Calibri" w:cs="Calibri"/>
                <w:b/>
                <w:bCs/>
                <w:sz w:val="18"/>
                <w:szCs w:val="18"/>
              </w:rPr>
              <w:t>T3</w:t>
            </w:r>
            <w:r>
              <w:rPr>
                <w:rFonts w:ascii="Calibri" w:eastAsia="Calibri" w:hAnsi="Calibri" w:cs="Calibri"/>
                <w:sz w:val="18"/>
                <w:szCs w:val="18"/>
              </w:rPr>
              <w:t>)</w:t>
            </w:r>
          </w:p>
          <w:p w14:paraId="791A4C21" w14:textId="77777777" w:rsidR="008D4AD3" w:rsidRDefault="00000000">
            <w:pPr>
              <w:spacing w:after="30" w:line="250" w:lineRule="auto"/>
            </w:pPr>
            <w:r>
              <w:rPr>
                <w:rFonts w:ascii="Calibri" w:eastAsia="Calibri" w:hAnsi="Calibri" w:cs="Calibri"/>
                <w:sz w:val="18"/>
                <w:szCs w:val="18"/>
              </w:rPr>
              <w:t>Q4 Splendid Isolation and its end (</w:t>
            </w:r>
            <w:r>
              <w:rPr>
                <w:rFonts w:ascii="Calibri" w:eastAsia="Calibri" w:hAnsi="Calibri" w:cs="Calibri"/>
                <w:b/>
                <w:bCs/>
                <w:sz w:val="18"/>
                <w:szCs w:val="18"/>
              </w:rPr>
              <w:t>T6</w:t>
            </w:r>
            <w:r>
              <w:rPr>
                <w:rFonts w:ascii="Calibri" w:eastAsia="Calibri" w:hAnsi="Calibri" w:cs="Calibri"/>
                <w:sz w:val="18"/>
                <w:szCs w:val="18"/>
              </w:rPr>
              <w:t>)</w:t>
            </w:r>
          </w:p>
          <w:p w14:paraId="00E78FFE" w14:textId="77777777" w:rsidR="008D4AD3" w:rsidRDefault="00000000">
            <w:pPr>
              <w:spacing w:after="30" w:line="250" w:lineRule="auto"/>
            </w:pPr>
            <w:r>
              <w:rPr>
                <w:rFonts w:ascii="Calibri" w:eastAsia="Calibri" w:hAnsi="Calibri" w:cs="Calibri"/>
                <w:sz w:val="18"/>
                <w:szCs w:val="18"/>
              </w:rPr>
              <w:t>Q5 The First World War and its effects (</w:t>
            </w:r>
            <w:r>
              <w:rPr>
                <w:rFonts w:ascii="Calibri" w:eastAsia="Calibri" w:hAnsi="Calibri" w:cs="Calibri"/>
                <w:b/>
                <w:bCs/>
                <w:sz w:val="18"/>
                <w:szCs w:val="18"/>
              </w:rPr>
              <w:t>T7</w:t>
            </w:r>
            <w:r>
              <w:rPr>
                <w:rFonts w:ascii="Calibri" w:eastAsia="Calibri" w:hAnsi="Calibri" w:cs="Calibri"/>
                <w:sz w:val="18"/>
                <w:szCs w:val="18"/>
              </w:rPr>
              <w:t>)</w:t>
            </w:r>
          </w:p>
        </w:tc>
        <w:tc>
          <w:tcPr>
            <w:tcW w:w="418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8BBC71" w14:textId="77777777" w:rsidR="008D4AD3" w:rsidRDefault="00000000">
            <w:pPr>
              <w:spacing w:after="30" w:line="250" w:lineRule="auto"/>
            </w:pPr>
            <w:r>
              <w:rPr>
                <w:rFonts w:ascii="Calibri" w:eastAsia="Calibri" w:hAnsi="Calibri" w:cs="Calibri"/>
                <w:sz w:val="18"/>
                <w:szCs w:val="18"/>
              </w:rPr>
              <w:t>Q6 The Second World War and Churchill (</w:t>
            </w:r>
            <w:r>
              <w:rPr>
                <w:rFonts w:ascii="Calibri" w:eastAsia="Calibri" w:hAnsi="Calibri" w:cs="Calibri"/>
                <w:b/>
                <w:bCs/>
                <w:sz w:val="18"/>
                <w:szCs w:val="18"/>
              </w:rPr>
              <w:t>T8</w:t>
            </w:r>
            <w:r>
              <w:rPr>
                <w:rFonts w:ascii="Calibri" w:eastAsia="Calibri" w:hAnsi="Calibri" w:cs="Calibri"/>
                <w:sz w:val="18"/>
                <w:szCs w:val="18"/>
              </w:rPr>
              <w:t>)</w:t>
            </w:r>
          </w:p>
          <w:p w14:paraId="61C92B98" w14:textId="77777777" w:rsidR="008D4AD3" w:rsidRDefault="00000000">
            <w:pPr>
              <w:spacing w:after="30" w:line="250" w:lineRule="auto"/>
            </w:pPr>
            <w:r>
              <w:rPr>
                <w:rFonts w:ascii="Calibri" w:eastAsia="Calibri" w:hAnsi="Calibri" w:cs="Calibri"/>
                <w:sz w:val="18"/>
                <w:szCs w:val="18"/>
              </w:rPr>
              <w:t>Q7 The War on Terror (</w:t>
            </w:r>
            <w:r>
              <w:rPr>
                <w:rFonts w:ascii="Calibri" w:eastAsia="Calibri" w:hAnsi="Calibri" w:cs="Calibri"/>
                <w:b/>
                <w:bCs/>
                <w:sz w:val="18"/>
                <w:szCs w:val="18"/>
              </w:rPr>
              <w:t>T10</w:t>
            </w:r>
            <w:r>
              <w:rPr>
                <w:rFonts w:ascii="Calibri" w:eastAsia="Calibri" w:hAnsi="Calibri" w:cs="Calibri"/>
                <w:sz w:val="18"/>
                <w:szCs w:val="18"/>
              </w:rPr>
              <w:t>)</w:t>
            </w:r>
          </w:p>
          <w:p w14:paraId="7D9A44C6" w14:textId="77777777" w:rsidR="008D4AD3" w:rsidRDefault="00000000">
            <w:pPr>
              <w:spacing w:after="30" w:line="250" w:lineRule="auto"/>
            </w:pPr>
            <w:r>
              <w:rPr>
                <w:rFonts w:ascii="Calibri" w:eastAsia="Calibri" w:hAnsi="Calibri" w:cs="Calibri"/>
                <w:sz w:val="18"/>
                <w:szCs w:val="18"/>
              </w:rPr>
              <w:t>Q8 The 2008 financial crisis (</w:t>
            </w:r>
            <w:r>
              <w:rPr>
                <w:rFonts w:ascii="Calibri" w:eastAsia="Calibri" w:hAnsi="Calibri" w:cs="Calibri"/>
                <w:b/>
                <w:bCs/>
                <w:sz w:val="18"/>
                <w:szCs w:val="18"/>
              </w:rPr>
              <w:t>T10</w:t>
            </w:r>
            <w:r>
              <w:rPr>
                <w:rFonts w:ascii="Calibri" w:eastAsia="Calibri" w:hAnsi="Calibri" w:cs="Calibri"/>
                <w:sz w:val="18"/>
                <w:szCs w:val="18"/>
              </w:rPr>
              <w:t>)</w:t>
            </w:r>
          </w:p>
        </w:tc>
      </w:tr>
      <w:tr w:rsidR="008D4AD3" w14:paraId="4BA07B0B"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C0FAD7" w14:textId="77777777" w:rsidR="008D4AD3" w:rsidRDefault="00000000">
            <w:pPr>
              <w:spacing w:after="30" w:line="250" w:lineRule="auto"/>
            </w:pPr>
            <w:r>
              <w:rPr>
                <w:rFonts w:ascii="Calibri" w:eastAsia="Calibri" w:hAnsi="Calibri" w:cs="Calibri"/>
                <w:b/>
                <w:bCs/>
                <w:sz w:val="18"/>
                <w:szCs w:val="18"/>
              </w:rPr>
              <w:t>2024</w:t>
            </w:r>
          </w:p>
        </w:tc>
        <w:tc>
          <w:tcPr>
            <w:tcW w:w="41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63D08A" w14:textId="77777777" w:rsidR="008D4AD3" w:rsidRDefault="00000000">
            <w:pPr>
              <w:spacing w:after="30" w:line="250" w:lineRule="auto"/>
            </w:pPr>
            <w:r>
              <w:rPr>
                <w:rFonts w:ascii="Calibri" w:eastAsia="Calibri" w:hAnsi="Calibri" w:cs="Calibri"/>
                <w:sz w:val="18"/>
                <w:szCs w:val="18"/>
              </w:rPr>
              <w:t>Q1 Sir Robert Peel (</w:t>
            </w:r>
            <w:r>
              <w:rPr>
                <w:rFonts w:ascii="Calibri" w:eastAsia="Calibri" w:hAnsi="Calibri" w:cs="Calibri"/>
                <w:b/>
                <w:bCs/>
                <w:sz w:val="18"/>
                <w:szCs w:val="18"/>
              </w:rPr>
              <w:t>T5</w:t>
            </w:r>
            <w:r>
              <w:rPr>
                <w:rFonts w:ascii="Calibri" w:eastAsia="Calibri" w:hAnsi="Calibri" w:cs="Calibri"/>
                <w:sz w:val="18"/>
                <w:szCs w:val="18"/>
              </w:rPr>
              <w:t>)</w:t>
            </w:r>
          </w:p>
          <w:p w14:paraId="3C440E15" w14:textId="77777777" w:rsidR="008D4AD3" w:rsidRDefault="00000000">
            <w:pPr>
              <w:spacing w:after="30" w:line="250" w:lineRule="auto"/>
            </w:pPr>
            <w:r>
              <w:rPr>
                <w:rFonts w:ascii="Calibri" w:eastAsia="Calibri" w:hAnsi="Calibri" w:cs="Calibri"/>
                <w:sz w:val="18"/>
                <w:szCs w:val="18"/>
              </w:rPr>
              <w:t>Q2 The Irish Question and Home Rule (</w:t>
            </w:r>
            <w:r>
              <w:rPr>
                <w:rFonts w:ascii="Calibri" w:eastAsia="Calibri" w:hAnsi="Calibri" w:cs="Calibri"/>
                <w:b/>
                <w:bCs/>
                <w:sz w:val="18"/>
                <w:szCs w:val="18"/>
              </w:rPr>
              <w:t>T5</w:t>
            </w:r>
            <w:r>
              <w:rPr>
                <w:rFonts w:ascii="Calibri" w:eastAsia="Calibri" w:hAnsi="Calibri" w:cs="Calibri"/>
                <w:sz w:val="18"/>
                <w:szCs w:val="18"/>
              </w:rPr>
              <w:t>)</w:t>
            </w:r>
          </w:p>
          <w:p w14:paraId="19DD0E34" w14:textId="77777777" w:rsidR="008D4AD3" w:rsidRDefault="00000000">
            <w:pPr>
              <w:spacing w:after="30" w:line="250" w:lineRule="auto"/>
            </w:pPr>
            <w:r>
              <w:rPr>
                <w:rFonts w:ascii="Calibri" w:eastAsia="Calibri" w:hAnsi="Calibri" w:cs="Calibri"/>
                <w:sz w:val="18"/>
                <w:szCs w:val="18"/>
              </w:rPr>
              <w:t>Q3 Chartism (</w:t>
            </w:r>
            <w:r>
              <w:rPr>
                <w:rFonts w:ascii="Calibri" w:eastAsia="Calibri" w:hAnsi="Calibri" w:cs="Calibri"/>
                <w:b/>
                <w:bCs/>
                <w:sz w:val="18"/>
                <w:szCs w:val="18"/>
              </w:rPr>
              <w:t>T4</w:t>
            </w:r>
            <w:r>
              <w:rPr>
                <w:rFonts w:ascii="Calibri" w:eastAsia="Calibri" w:hAnsi="Calibri" w:cs="Calibri"/>
                <w:sz w:val="18"/>
                <w:szCs w:val="18"/>
              </w:rPr>
              <w:t>)</w:t>
            </w:r>
          </w:p>
          <w:p w14:paraId="50769ACF" w14:textId="77777777" w:rsidR="008D4AD3" w:rsidRDefault="00000000">
            <w:pPr>
              <w:spacing w:after="30" w:line="250" w:lineRule="auto"/>
            </w:pPr>
            <w:r>
              <w:rPr>
                <w:rFonts w:ascii="Calibri" w:eastAsia="Calibri" w:hAnsi="Calibri" w:cs="Calibri"/>
                <w:sz w:val="18"/>
                <w:szCs w:val="18"/>
              </w:rPr>
              <w:t>Q4 The Methodist Movement (</w:t>
            </w:r>
            <w:r>
              <w:rPr>
                <w:rFonts w:ascii="Calibri" w:eastAsia="Calibri" w:hAnsi="Calibri" w:cs="Calibri"/>
                <w:b/>
                <w:bCs/>
                <w:sz w:val="18"/>
                <w:szCs w:val="18"/>
              </w:rPr>
              <w:t>T4</w:t>
            </w:r>
            <w:r>
              <w:rPr>
                <w:rFonts w:ascii="Calibri" w:eastAsia="Calibri" w:hAnsi="Calibri" w:cs="Calibri"/>
                <w:sz w:val="18"/>
                <w:szCs w:val="18"/>
              </w:rPr>
              <w:t>)</w:t>
            </w:r>
          </w:p>
        </w:tc>
        <w:tc>
          <w:tcPr>
            <w:tcW w:w="418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1DE0B2" w14:textId="77777777" w:rsidR="008D4AD3" w:rsidRDefault="00000000">
            <w:pPr>
              <w:spacing w:after="30" w:line="250" w:lineRule="auto"/>
            </w:pPr>
            <w:r>
              <w:rPr>
                <w:rFonts w:ascii="Calibri" w:eastAsia="Calibri" w:hAnsi="Calibri" w:cs="Calibri"/>
                <w:sz w:val="18"/>
                <w:szCs w:val="18"/>
              </w:rPr>
              <w:t>Q5 Thatcher and Thatcherism (</w:t>
            </w:r>
            <w:r>
              <w:rPr>
                <w:rFonts w:ascii="Calibri" w:eastAsia="Calibri" w:hAnsi="Calibri" w:cs="Calibri"/>
                <w:b/>
                <w:bCs/>
                <w:sz w:val="18"/>
                <w:szCs w:val="18"/>
              </w:rPr>
              <w:t>T9</w:t>
            </w:r>
            <w:r>
              <w:rPr>
                <w:rFonts w:ascii="Calibri" w:eastAsia="Calibri" w:hAnsi="Calibri" w:cs="Calibri"/>
                <w:sz w:val="18"/>
                <w:szCs w:val="18"/>
              </w:rPr>
              <w:t>)</w:t>
            </w:r>
          </w:p>
          <w:p w14:paraId="22420347" w14:textId="77777777" w:rsidR="008D4AD3" w:rsidRDefault="00000000">
            <w:pPr>
              <w:spacing w:after="30" w:line="250" w:lineRule="auto"/>
            </w:pPr>
            <w:r>
              <w:rPr>
                <w:rFonts w:ascii="Calibri" w:eastAsia="Calibri" w:hAnsi="Calibri" w:cs="Calibri"/>
                <w:sz w:val="18"/>
                <w:szCs w:val="18"/>
              </w:rPr>
              <w:t>Q6 Decolonisation, India, Palestine, Suez (</w:t>
            </w:r>
            <w:r>
              <w:rPr>
                <w:rFonts w:ascii="Calibri" w:eastAsia="Calibri" w:hAnsi="Calibri" w:cs="Calibri"/>
                <w:b/>
                <w:bCs/>
                <w:sz w:val="18"/>
                <w:szCs w:val="18"/>
              </w:rPr>
              <w:t>T8</w:t>
            </w:r>
            <w:r>
              <w:rPr>
                <w:rFonts w:ascii="Calibri" w:eastAsia="Calibri" w:hAnsi="Calibri" w:cs="Calibri"/>
                <w:sz w:val="18"/>
                <w:szCs w:val="18"/>
              </w:rPr>
              <w:t>)</w:t>
            </w:r>
          </w:p>
          <w:p w14:paraId="598482F3" w14:textId="77777777" w:rsidR="008D4AD3" w:rsidRDefault="00000000">
            <w:pPr>
              <w:spacing w:after="30" w:line="250" w:lineRule="auto"/>
            </w:pPr>
            <w:r>
              <w:rPr>
                <w:rFonts w:ascii="Calibri" w:eastAsia="Calibri" w:hAnsi="Calibri" w:cs="Calibri"/>
                <w:sz w:val="18"/>
                <w:szCs w:val="18"/>
              </w:rPr>
              <w:t>Q7 short notes: Falkland War (T9); Reforms under David Cameron (T10); Creation of the Commonwealth (T8)</w:t>
            </w:r>
          </w:p>
        </w:tc>
      </w:tr>
      <w:tr w:rsidR="008D4AD3" w14:paraId="57F3F9D5"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9D3BDF" w14:textId="77777777" w:rsidR="008D4AD3" w:rsidRDefault="00000000">
            <w:pPr>
              <w:spacing w:after="30" w:line="250" w:lineRule="auto"/>
            </w:pPr>
            <w:r>
              <w:rPr>
                <w:rFonts w:ascii="Calibri" w:eastAsia="Calibri" w:hAnsi="Calibri" w:cs="Calibri"/>
                <w:b/>
                <w:bCs/>
                <w:sz w:val="18"/>
                <w:szCs w:val="18"/>
              </w:rPr>
              <w:t>2025</w:t>
            </w:r>
          </w:p>
        </w:tc>
        <w:tc>
          <w:tcPr>
            <w:tcW w:w="41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0EC2E9" w14:textId="77777777" w:rsidR="008D4AD3" w:rsidRDefault="00000000">
            <w:pPr>
              <w:spacing w:after="30" w:line="250" w:lineRule="auto"/>
            </w:pPr>
            <w:r>
              <w:rPr>
                <w:rFonts w:ascii="Calibri" w:eastAsia="Calibri" w:hAnsi="Calibri" w:cs="Calibri"/>
                <w:sz w:val="18"/>
                <w:szCs w:val="18"/>
              </w:rPr>
              <w:t>Q2 William's and Anne's wars (Augsburg, Spanish Succession) (</w:t>
            </w:r>
            <w:r>
              <w:rPr>
                <w:rFonts w:ascii="Calibri" w:eastAsia="Calibri" w:hAnsi="Calibri" w:cs="Calibri"/>
                <w:b/>
                <w:bCs/>
                <w:sz w:val="18"/>
                <w:szCs w:val="18"/>
              </w:rPr>
              <w:t>T1</w:t>
            </w:r>
            <w:r>
              <w:rPr>
                <w:rFonts w:ascii="Calibri" w:eastAsia="Calibri" w:hAnsi="Calibri" w:cs="Calibri"/>
                <w:sz w:val="18"/>
                <w:szCs w:val="18"/>
              </w:rPr>
              <w:t>)</w:t>
            </w:r>
          </w:p>
          <w:p w14:paraId="065849E0" w14:textId="77777777" w:rsidR="008D4AD3" w:rsidRDefault="00000000">
            <w:pPr>
              <w:spacing w:after="30" w:line="250" w:lineRule="auto"/>
            </w:pPr>
            <w:r>
              <w:rPr>
                <w:rFonts w:ascii="Calibri" w:eastAsia="Calibri" w:hAnsi="Calibri" w:cs="Calibri"/>
                <w:sz w:val="18"/>
                <w:szCs w:val="18"/>
              </w:rPr>
              <w:t>Q3 Union with Ireland, 1801 (</w:t>
            </w:r>
            <w:r>
              <w:rPr>
                <w:rFonts w:ascii="Calibri" w:eastAsia="Calibri" w:hAnsi="Calibri" w:cs="Calibri"/>
                <w:b/>
                <w:bCs/>
                <w:sz w:val="18"/>
                <w:szCs w:val="18"/>
              </w:rPr>
              <w:t>T3</w:t>
            </w:r>
            <w:r>
              <w:rPr>
                <w:rFonts w:ascii="Calibri" w:eastAsia="Calibri" w:hAnsi="Calibri" w:cs="Calibri"/>
                <w:sz w:val="18"/>
                <w:szCs w:val="18"/>
              </w:rPr>
              <w:t>)</w:t>
            </w:r>
          </w:p>
          <w:p w14:paraId="0416D911" w14:textId="77777777" w:rsidR="008D4AD3" w:rsidRDefault="00000000">
            <w:pPr>
              <w:spacing w:after="30" w:line="250" w:lineRule="auto"/>
            </w:pPr>
            <w:r>
              <w:rPr>
                <w:rFonts w:ascii="Calibri" w:eastAsia="Calibri" w:hAnsi="Calibri" w:cs="Calibri"/>
                <w:sz w:val="18"/>
                <w:szCs w:val="18"/>
              </w:rPr>
              <w:t>Q4 Rise of the Conservative and Liberal parties (</w:t>
            </w:r>
            <w:r>
              <w:rPr>
                <w:rFonts w:ascii="Calibri" w:eastAsia="Calibri" w:hAnsi="Calibri" w:cs="Calibri"/>
                <w:b/>
                <w:bCs/>
                <w:sz w:val="18"/>
                <w:szCs w:val="18"/>
              </w:rPr>
              <w:t>T5</w:t>
            </w:r>
            <w:r>
              <w:rPr>
                <w:rFonts w:ascii="Calibri" w:eastAsia="Calibri" w:hAnsi="Calibri" w:cs="Calibri"/>
                <w:sz w:val="18"/>
                <w:szCs w:val="18"/>
              </w:rPr>
              <w:t>)</w:t>
            </w:r>
          </w:p>
          <w:p w14:paraId="7B92079C" w14:textId="77777777" w:rsidR="008D4AD3" w:rsidRDefault="00000000">
            <w:pPr>
              <w:spacing w:after="30" w:line="250" w:lineRule="auto"/>
            </w:pPr>
            <w:r>
              <w:rPr>
                <w:rFonts w:ascii="Calibri" w:eastAsia="Calibri" w:hAnsi="Calibri" w:cs="Calibri"/>
                <w:sz w:val="18"/>
                <w:szCs w:val="18"/>
              </w:rPr>
              <w:t>Q5 Ideas: Liberalism, Socialism, Utilitarianism, Fabianism (</w:t>
            </w:r>
            <w:r>
              <w:rPr>
                <w:rFonts w:ascii="Calibri" w:eastAsia="Calibri" w:hAnsi="Calibri" w:cs="Calibri"/>
                <w:b/>
                <w:bCs/>
                <w:sz w:val="18"/>
                <w:szCs w:val="18"/>
              </w:rPr>
              <w:t>T4</w:t>
            </w:r>
            <w:r>
              <w:rPr>
                <w:rFonts w:ascii="Calibri" w:eastAsia="Calibri" w:hAnsi="Calibri" w:cs="Calibri"/>
                <w:sz w:val="18"/>
                <w:szCs w:val="18"/>
              </w:rPr>
              <w:t>)</w:t>
            </w:r>
          </w:p>
        </w:tc>
        <w:tc>
          <w:tcPr>
            <w:tcW w:w="418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3AF2D8" w14:textId="77777777" w:rsidR="008D4AD3" w:rsidRDefault="00000000">
            <w:pPr>
              <w:spacing w:after="30" w:line="250" w:lineRule="auto"/>
            </w:pPr>
            <w:r>
              <w:rPr>
                <w:rFonts w:ascii="Calibri" w:eastAsia="Calibri" w:hAnsi="Calibri" w:cs="Calibri"/>
                <w:sz w:val="18"/>
                <w:szCs w:val="18"/>
              </w:rPr>
              <w:t>Q6 Blair and New Labour (</w:t>
            </w:r>
            <w:r>
              <w:rPr>
                <w:rFonts w:ascii="Calibri" w:eastAsia="Calibri" w:hAnsi="Calibri" w:cs="Calibri"/>
                <w:b/>
                <w:bCs/>
                <w:sz w:val="18"/>
                <w:szCs w:val="18"/>
              </w:rPr>
              <w:t>T10</w:t>
            </w:r>
            <w:r>
              <w:rPr>
                <w:rFonts w:ascii="Calibri" w:eastAsia="Calibri" w:hAnsi="Calibri" w:cs="Calibri"/>
                <w:sz w:val="18"/>
                <w:szCs w:val="18"/>
              </w:rPr>
              <w:t>)</w:t>
            </w:r>
          </w:p>
          <w:p w14:paraId="6C831604" w14:textId="77777777" w:rsidR="008D4AD3" w:rsidRDefault="00000000">
            <w:pPr>
              <w:spacing w:after="30" w:line="250" w:lineRule="auto"/>
            </w:pPr>
            <w:r>
              <w:rPr>
                <w:rFonts w:ascii="Calibri" w:eastAsia="Calibri" w:hAnsi="Calibri" w:cs="Calibri"/>
                <w:sz w:val="18"/>
                <w:szCs w:val="18"/>
              </w:rPr>
              <w:t>Q7 The 2008 financial crisis (</w:t>
            </w:r>
            <w:r>
              <w:rPr>
                <w:rFonts w:ascii="Calibri" w:eastAsia="Calibri" w:hAnsi="Calibri" w:cs="Calibri"/>
                <w:b/>
                <w:bCs/>
                <w:sz w:val="18"/>
                <w:szCs w:val="18"/>
              </w:rPr>
              <w:t>T10</w:t>
            </w:r>
            <w:r>
              <w:rPr>
                <w:rFonts w:ascii="Calibri" w:eastAsia="Calibri" w:hAnsi="Calibri" w:cs="Calibri"/>
                <w:sz w:val="18"/>
                <w:szCs w:val="18"/>
              </w:rPr>
              <w:t>)</w:t>
            </w:r>
          </w:p>
          <w:p w14:paraId="7BF09794" w14:textId="77777777" w:rsidR="008D4AD3" w:rsidRDefault="00000000">
            <w:pPr>
              <w:spacing w:after="30" w:line="250" w:lineRule="auto"/>
            </w:pPr>
            <w:r>
              <w:rPr>
                <w:rFonts w:ascii="Calibri" w:eastAsia="Calibri" w:hAnsi="Calibri" w:cs="Calibri"/>
                <w:sz w:val="18"/>
                <w:szCs w:val="18"/>
              </w:rPr>
              <w:t>Q8 short notes: Impact of the French Revolution on the British economy and society (T3); Methodist Movement (T4); Reforms under Cameron Government (T10)</w:t>
            </w:r>
          </w:p>
        </w:tc>
      </w:tr>
      <w:tr w:rsidR="008D4AD3" w14:paraId="27326368"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C43DF7" w14:textId="77777777" w:rsidR="008D4AD3" w:rsidRDefault="00000000">
            <w:pPr>
              <w:spacing w:after="30" w:line="250" w:lineRule="auto"/>
            </w:pPr>
            <w:r>
              <w:rPr>
                <w:rFonts w:ascii="Calibri" w:eastAsia="Calibri" w:hAnsi="Calibri" w:cs="Calibri"/>
                <w:b/>
                <w:bCs/>
                <w:sz w:val="18"/>
                <w:szCs w:val="18"/>
              </w:rPr>
              <w:t>2026</w:t>
            </w:r>
          </w:p>
        </w:tc>
        <w:tc>
          <w:tcPr>
            <w:tcW w:w="41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8A018D" w14:textId="77777777" w:rsidR="008D4AD3" w:rsidRDefault="00000000">
            <w:pPr>
              <w:spacing w:after="30" w:line="250" w:lineRule="auto"/>
            </w:pPr>
            <w:r>
              <w:rPr>
                <w:rFonts w:ascii="Calibri" w:eastAsia="Calibri" w:hAnsi="Calibri" w:cs="Calibri"/>
                <w:sz w:val="18"/>
                <w:szCs w:val="18"/>
              </w:rPr>
              <w:t>Q2 Slavery, abolition and empire (</w:t>
            </w:r>
            <w:r>
              <w:rPr>
                <w:rFonts w:ascii="Calibri" w:eastAsia="Calibri" w:hAnsi="Calibri" w:cs="Calibri"/>
                <w:b/>
                <w:bCs/>
                <w:sz w:val="18"/>
                <w:szCs w:val="18"/>
              </w:rPr>
              <w:t>T2</w:t>
            </w:r>
            <w:r>
              <w:rPr>
                <w:rFonts w:ascii="Calibri" w:eastAsia="Calibri" w:hAnsi="Calibri" w:cs="Calibri"/>
                <w:sz w:val="18"/>
                <w:szCs w:val="18"/>
              </w:rPr>
              <w:t>)</w:t>
            </w:r>
          </w:p>
          <w:p w14:paraId="0D6A4961" w14:textId="77777777" w:rsidR="008D4AD3" w:rsidRDefault="00000000">
            <w:pPr>
              <w:spacing w:after="30" w:line="250" w:lineRule="auto"/>
            </w:pPr>
            <w:r>
              <w:rPr>
                <w:rFonts w:ascii="Calibri" w:eastAsia="Calibri" w:hAnsi="Calibri" w:cs="Calibri"/>
                <w:sz w:val="18"/>
                <w:szCs w:val="18"/>
              </w:rPr>
              <w:t>Q3 The Industrial (and Agricultural) Revolution (</w:t>
            </w:r>
            <w:r>
              <w:rPr>
                <w:rFonts w:ascii="Calibri" w:eastAsia="Calibri" w:hAnsi="Calibri" w:cs="Calibri"/>
                <w:b/>
                <w:bCs/>
                <w:sz w:val="18"/>
                <w:szCs w:val="18"/>
              </w:rPr>
              <w:t>T4</w:t>
            </w:r>
            <w:r>
              <w:rPr>
                <w:rFonts w:ascii="Calibri" w:eastAsia="Calibri" w:hAnsi="Calibri" w:cs="Calibri"/>
                <w:sz w:val="18"/>
                <w:szCs w:val="18"/>
              </w:rPr>
              <w:t>)</w:t>
            </w:r>
          </w:p>
          <w:p w14:paraId="418DC8D5" w14:textId="77777777" w:rsidR="008D4AD3" w:rsidRDefault="00000000">
            <w:pPr>
              <w:spacing w:after="30" w:line="250" w:lineRule="auto"/>
            </w:pPr>
            <w:r>
              <w:rPr>
                <w:rFonts w:ascii="Calibri" w:eastAsia="Calibri" w:hAnsi="Calibri" w:cs="Calibri"/>
                <w:sz w:val="18"/>
                <w:szCs w:val="18"/>
              </w:rPr>
              <w:t>Q4 Decolonisation, India, Palestine, Suez (</w:t>
            </w:r>
            <w:r>
              <w:rPr>
                <w:rFonts w:ascii="Calibri" w:eastAsia="Calibri" w:hAnsi="Calibri" w:cs="Calibri"/>
                <w:b/>
                <w:bCs/>
                <w:sz w:val="18"/>
                <w:szCs w:val="18"/>
              </w:rPr>
              <w:t>T8</w:t>
            </w:r>
            <w:r>
              <w:rPr>
                <w:rFonts w:ascii="Calibri" w:eastAsia="Calibri" w:hAnsi="Calibri" w:cs="Calibri"/>
                <w:sz w:val="18"/>
                <w:szCs w:val="18"/>
              </w:rPr>
              <w:t>)</w:t>
            </w:r>
          </w:p>
          <w:p w14:paraId="775E6EDD" w14:textId="77777777" w:rsidR="008D4AD3" w:rsidRDefault="00000000">
            <w:pPr>
              <w:spacing w:after="30" w:line="250" w:lineRule="auto"/>
            </w:pPr>
            <w:r>
              <w:rPr>
                <w:rFonts w:ascii="Calibri" w:eastAsia="Calibri" w:hAnsi="Calibri" w:cs="Calibri"/>
                <w:sz w:val="18"/>
                <w:szCs w:val="18"/>
              </w:rPr>
              <w:t>Q5 The First World War and its effects (</w:t>
            </w:r>
            <w:r>
              <w:rPr>
                <w:rFonts w:ascii="Calibri" w:eastAsia="Calibri" w:hAnsi="Calibri" w:cs="Calibri"/>
                <w:b/>
                <w:bCs/>
                <w:sz w:val="18"/>
                <w:szCs w:val="18"/>
              </w:rPr>
              <w:t>T7</w:t>
            </w:r>
            <w:r>
              <w:rPr>
                <w:rFonts w:ascii="Calibri" w:eastAsia="Calibri" w:hAnsi="Calibri" w:cs="Calibri"/>
                <w:sz w:val="18"/>
                <w:szCs w:val="18"/>
              </w:rPr>
              <w:t>)</w:t>
            </w:r>
          </w:p>
        </w:tc>
        <w:tc>
          <w:tcPr>
            <w:tcW w:w="418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D00C2B" w14:textId="77777777" w:rsidR="008D4AD3" w:rsidRDefault="00000000">
            <w:pPr>
              <w:spacing w:after="30" w:line="250" w:lineRule="auto"/>
            </w:pPr>
            <w:r>
              <w:rPr>
                <w:rFonts w:ascii="Calibri" w:eastAsia="Calibri" w:hAnsi="Calibri" w:cs="Calibri"/>
                <w:sz w:val="18"/>
                <w:szCs w:val="18"/>
              </w:rPr>
              <w:t>Q6 Britain and Europe (EEC/EU) (</w:t>
            </w:r>
            <w:r>
              <w:rPr>
                <w:rFonts w:ascii="Calibri" w:eastAsia="Calibri" w:hAnsi="Calibri" w:cs="Calibri"/>
                <w:b/>
                <w:bCs/>
                <w:sz w:val="18"/>
                <w:szCs w:val="18"/>
              </w:rPr>
              <w:t>T9</w:t>
            </w:r>
            <w:r>
              <w:rPr>
                <w:rFonts w:ascii="Calibri" w:eastAsia="Calibri" w:hAnsi="Calibri" w:cs="Calibri"/>
                <w:sz w:val="18"/>
                <w:szCs w:val="18"/>
              </w:rPr>
              <w:t>)</w:t>
            </w:r>
          </w:p>
          <w:p w14:paraId="546FBF70" w14:textId="77777777" w:rsidR="008D4AD3" w:rsidRDefault="00000000">
            <w:pPr>
              <w:spacing w:after="30" w:line="250" w:lineRule="auto"/>
            </w:pPr>
            <w:r>
              <w:rPr>
                <w:rFonts w:ascii="Calibri" w:eastAsia="Calibri" w:hAnsi="Calibri" w:cs="Calibri"/>
                <w:sz w:val="18"/>
                <w:szCs w:val="18"/>
              </w:rPr>
              <w:t>Q7 Blair and New Labour (</w:t>
            </w:r>
            <w:r>
              <w:rPr>
                <w:rFonts w:ascii="Calibri" w:eastAsia="Calibri" w:hAnsi="Calibri" w:cs="Calibri"/>
                <w:b/>
                <w:bCs/>
                <w:sz w:val="18"/>
                <w:szCs w:val="18"/>
              </w:rPr>
              <w:t>T10</w:t>
            </w:r>
            <w:r>
              <w:rPr>
                <w:rFonts w:ascii="Calibri" w:eastAsia="Calibri" w:hAnsi="Calibri" w:cs="Calibri"/>
                <w:sz w:val="18"/>
                <w:szCs w:val="18"/>
              </w:rPr>
              <w:t>)</w:t>
            </w:r>
          </w:p>
          <w:p w14:paraId="5E10023A" w14:textId="77777777" w:rsidR="008D4AD3" w:rsidRDefault="00000000">
            <w:pPr>
              <w:spacing w:after="30" w:line="250" w:lineRule="auto"/>
            </w:pPr>
            <w:r>
              <w:rPr>
                <w:rFonts w:ascii="Calibri" w:eastAsia="Calibri" w:hAnsi="Calibri" w:cs="Calibri"/>
                <w:sz w:val="18"/>
                <w:szCs w:val="18"/>
              </w:rPr>
              <w:t>Q8 short notes: Britain's role in the War on Terror (T10); Lady Diana Spencer (T10); John Major's foreign policy (T9)</w:t>
            </w:r>
          </w:p>
        </w:tc>
      </w:tr>
    </w:tbl>
    <w:p w14:paraId="531C5BAE" w14:textId="77777777" w:rsidR="008D4AD3" w:rsidRDefault="008D4AD3">
      <w:pPr>
        <w:spacing w:after="120"/>
      </w:pPr>
    </w:p>
    <w:p w14:paraId="01F60652" w14:textId="77777777" w:rsidR="008D4AD3" w:rsidRDefault="00000000">
      <w:r>
        <w:t>And the two papers of 2015, under the former scheme: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
        <w:gridCol w:w="8376"/>
      </w:tblGrid>
      <w:tr w:rsidR="008D4AD3" w14:paraId="2B7352A3" w14:textId="77777777">
        <w:tblPrEx>
          <w:tblCellMar>
            <w:top w:w="0" w:type="dxa"/>
            <w:bottom w:w="0" w:type="dxa"/>
          </w:tblCellMar>
        </w:tblPrEx>
        <w:trPr>
          <w:cantSplit/>
          <w:tblHeader/>
        </w:trPr>
        <w:tc>
          <w:tcPr>
            <w:tcW w:w="9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65D1EAD" w14:textId="77777777" w:rsidR="008D4AD3" w:rsidRDefault="00000000">
            <w:pPr>
              <w:spacing w:after="30" w:line="250" w:lineRule="auto"/>
            </w:pPr>
            <w:r>
              <w:rPr>
                <w:rFonts w:ascii="Calibri" w:eastAsia="Calibri" w:hAnsi="Calibri" w:cs="Calibri"/>
                <w:b/>
                <w:bCs/>
                <w:color w:val="FFFFFF"/>
                <w:sz w:val="18"/>
                <w:szCs w:val="18"/>
              </w:rPr>
              <w:lastRenderedPageBreak/>
              <w:t>Paper</w:t>
            </w:r>
          </w:p>
        </w:tc>
        <w:tc>
          <w:tcPr>
            <w:tcW w:w="837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D6EB71B" w14:textId="77777777" w:rsidR="008D4AD3" w:rsidRDefault="00000000">
            <w:pPr>
              <w:spacing w:after="30" w:line="250" w:lineRule="auto"/>
            </w:pPr>
            <w:r>
              <w:rPr>
                <w:rFonts w:ascii="Calibri" w:eastAsia="Calibri" w:hAnsi="Calibri" w:cs="Calibri"/>
                <w:b/>
                <w:bCs/>
                <w:color w:val="FFFFFF"/>
                <w:sz w:val="18"/>
                <w:szCs w:val="18"/>
              </w:rPr>
              <w:t>Questions (attempt four of seven in each paper)</w:t>
            </w:r>
          </w:p>
        </w:tc>
      </w:tr>
      <w:tr w:rsidR="008D4AD3" w14:paraId="26A8F669"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360A2A" w14:textId="77777777" w:rsidR="008D4AD3" w:rsidRDefault="00000000">
            <w:pPr>
              <w:spacing w:after="30" w:line="250" w:lineRule="auto"/>
            </w:pPr>
            <w:r>
              <w:rPr>
                <w:rFonts w:ascii="Calibri" w:eastAsia="Calibri" w:hAnsi="Calibri" w:cs="Calibri"/>
                <w:b/>
                <w:bCs/>
                <w:sz w:val="18"/>
                <w:szCs w:val="18"/>
              </w:rPr>
              <w:t>2015 Paper I</w:t>
            </w:r>
          </w:p>
        </w:tc>
        <w:tc>
          <w:tcPr>
            <w:tcW w:w="837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30A3A7" w14:textId="77777777" w:rsidR="008D4AD3" w:rsidRDefault="00000000">
            <w:pPr>
              <w:spacing w:after="30" w:line="250" w:lineRule="auto"/>
            </w:pPr>
            <w:r>
              <w:rPr>
                <w:rFonts w:ascii="Calibri" w:eastAsia="Calibri" w:hAnsi="Calibri" w:cs="Calibri"/>
                <w:sz w:val="18"/>
                <w:szCs w:val="18"/>
              </w:rPr>
              <w:t>Q2 The Glorious Revolution (</w:t>
            </w:r>
            <w:r>
              <w:rPr>
                <w:rFonts w:ascii="Calibri" w:eastAsia="Calibri" w:hAnsi="Calibri" w:cs="Calibri"/>
                <w:b/>
                <w:bCs/>
                <w:sz w:val="18"/>
                <w:szCs w:val="18"/>
              </w:rPr>
              <w:t>T1</w:t>
            </w:r>
            <w:r>
              <w:rPr>
                <w:rFonts w:ascii="Calibri" w:eastAsia="Calibri" w:hAnsi="Calibri" w:cs="Calibri"/>
                <w:sz w:val="18"/>
                <w:szCs w:val="18"/>
              </w:rPr>
              <w:t>)</w:t>
            </w:r>
          </w:p>
          <w:p w14:paraId="5B0338ED" w14:textId="77777777" w:rsidR="008D4AD3" w:rsidRDefault="00000000">
            <w:pPr>
              <w:spacing w:after="30" w:line="250" w:lineRule="auto"/>
            </w:pPr>
            <w:r>
              <w:rPr>
                <w:rFonts w:ascii="Calibri" w:eastAsia="Calibri" w:hAnsi="Calibri" w:cs="Calibri"/>
                <w:sz w:val="18"/>
                <w:szCs w:val="18"/>
              </w:rPr>
              <w:t>Q3 William's and Anne's wars (Augsburg, Spanish Succession) (</w:t>
            </w:r>
            <w:r>
              <w:rPr>
                <w:rFonts w:ascii="Calibri" w:eastAsia="Calibri" w:hAnsi="Calibri" w:cs="Calibri"/>
                <w:b/>
                <w:bCs/>
                <w:sz w:val="18"/>
                <w:szCs w:val="18"/>
              </w:rPr>
              <w:t>T1</w:t>
            </w:r>
            <w:r>
              <w:rPr>
                <w:rFonts w:ascii="Calibri" w:eastAsia="Calibri" w:hAnsi="Calibri" w:cs="Calibri"/>
                <w:sz w:val="18"/>
                <w:szCs w:val="18"/>
              </w:rPr>
              <w:t>)</w:t>
            </w:r>
          </w:p>
          <w:p w14:paraId="25ABC539" w14:textId="77777777" w:rsidR="008D4AD3" w:rsidRDefault="00000000">
            <w:pPr>
              <w:spacing w:after="30" w:line="250" w:lineRule="auto"/>
            </w:pPr>
            <w:r>
              <w:rPr>
                <w:rFonts w:ascii="Calibri" w:eastAsia="Calibri" w:hAnsi="Calibri" w:cs="Calibri"/>
                <w:sz w:val="18"/>
                <w:szCs w:val="18"/>
              </w:rPr>
              <w:t>Q4 Walpole and the Whig oligarchy (</w:t>
            </w:r>
            <w:r>
              <w:rPr>
                <w:rFonts w:ascii="Calibri" w:eastAsia="Calibri" w:hAnsi="Calibri" w:cs="Calibri"/>
                <w:b/>
                <w:bCs/>
                <w:sz w:val="18"/>
                <w:szCs w:val="18"/>
              </w:rPr>
              <w:t>T2</w:t>
            </w:r>
            <w:r>
              <w:rPr>
                <w:rFonts w:ascii="Calibri" w:eastAsia="Calibri" w:hAnsi="Calibri" w:cs="Calibri"/>
                <w:sz w:val="18"/>
                <w:szCs w:val="18"/>
              </w:rPr>
              <w:t>)</w:t>
            </w:r>
          </w:p>
          <w:p w14:paraId="49B9EF7A" w14:textId="77777777" w:rsidR="008D4AD3" w:rsidRDefault="00000000">
            <w:pPr>
              <w:spacing w:after="30" w:line="250" w:lineRule="auto"/>
            </w:pPr>
            <w:r>
              <w:rPr>
                <w:rFonts w:ascii="Calibri" w:eastAsia="Calibri" w:hAnsi="Calibri" w:cs="Calibri"/>
                <w:sz w:val="18"/>
                <w:szCs w:val="18"/>
              </w:rPr>
              <w:t>Q5 American War of Independence (</w:t>
            </w:r>
            <w:r>
              <w:rPr>
                <w:rFonts w:ascii="Calibri" w:eastAsia="Calibri" w:hAnsi="Calibri" w:cs="Calibri"/>
                <w:b/>
                <w:bCs/>
                <w:sz w:val="18"/>
                <w:szCs w:val="18"/>
              </w:rPr>
              <w:t>T2</w:t>
            </w:r>
            <w:r>
              <w:rPr>
                <w:rFonts w:ascii="Calibri" w:eastAsia="Calibri" w:hAnsi="Calibri" w:cs="Calibri"/>
                <w:sz w:val="18"/>
                <w:szCs w:val="18"/>
              </w:rPr>
              <w:t>)</w:t>
            </w:r>
          </w:p>
          <w:p w14:paraId="7D24F801" w14:textId="77777777" w:rsidR="008D4AD3" w:rsidRDefault="00000000">
            <w:pPr>
              <w:spacing w:after="30" w:line="250" w:lineRule="auto"/>
            </w:pPr>
            <w:r>
              <w:rPr>
                <w:rFonts w:ascii="Calibri" w:eastAsia="Calibri" w:hAnsi="Calibri" w:cs="Calibri"/>
                <w:sz w:val="18"/>
                <w:szCs w:val="18"/>
              </w:rPr>
              <w:t>Q6 Parliamentary reform 1832–1928 (</w:t>
            </w:r>
            <w:r>
              <w:rPr>
                <w:rFonts w:ascii="Calibri" w:eastAsia="Calibri" w:hAnsi="Calibri" w:cs="Calibri"/>
                <w:b/>
                <w:bCs/>
                <w:sz w:val="18"/>
                <w:szCs w:val="18"/>
              </w:rPr>
              <w:t>T5</w:t>
            </w:r>
            <w:r>
              <w:rPr>
                <w:rFonts w:ascii="Calibri" w:eastAsia="Calibri" w:hAnsi="Calibri" w:cs="Calibri"/>
                <w:sz w:val="18"/>
                <w:szCs w:val="18"/>
              </w:rPr>
              <w:t>)</w:t>
            </w:r>
          </w:p>
          <w:p w14:paraId="0E4B32A8" w14:textId="77777777" w:rsidR="008D4AD3" w:rsidRDefault="00000000">
            <w:pPr>
              <w:spacing w:after="30" w:line="250" w:lineRule="auto"/>
            </w:pPr>
            <w:r>
              <w:rPr>
                <w:rFonts w:ascii="Calibri" w:eastAsia="Calibri" w:hAnsi="Calibri" w:cs="Calibri"/>
                <w:sz w:val="18"/>
                <w:szCs w:val="18"/>
              </w:rPr>
              <w:t>Q7 Palmerston (</w:t>
            </w:r>
            <w:r>
              <w:rPr>
                <w:rFonts w:ascii="Calibri" w:eastAsia="Calibri" w:hAnsi="Calibri" w:cs="Calibri"/>
                <w:b/>
                <w:bCs/>
                <w:sz w:val="18"/>
                <w:szCs w:val="18"/>
              </w:rPr>
              <w:t>T6</w:t>
            </w:r>
            <w:r>
              <w:rPr>
                <w:rFonts w:ascii="Calibri" w:eastAsia="Calibri" w:hAnsi="Calibri" w:cs="Calibri"/>
                <w:sz w:val="18"/>
                <w:szCs w:val="18"/>
              </w:rPr>
              <w:t>)</w:t>
            </w:r>
          </w:p>
          <w:p w14:paraId="75E306E8" w14:textId="77777777" w:rsidR="008D4AD3" w:rsidRDefault="00000000">
            <w:pPr>
              <w:spacing w:after="30" w:line="250" w:lineRule="auto"/>
            </w:pPr>
            <w:r>
              <w:rPr>
                <w:rFonts w:ascii="Calibri" w:eastAsia="Calibri" w:hAnsi="Calibri" w:cs="Calibri"/>
                <w:sz w:val="18"/>
                <w:szCs w:val="18"/>
              </w:rPr>
              <w:t>Q8(a) short note: Industrial Revolution (</w:t>
            </w:r>
            <w:r>
              <w:rPr>
                <w:rFonts w:ascii="Calibri" w:eastAsia="Calibri" w:hAnsi="Calibri" w:cs="Calibri"/>
                <w:b/>
                <w:bCs/>
                <w:sz w:val="18"/>
                <w:szCs w:val="18"/>
              </w:rPr>
              <w:t>T4</w:t>
            </w:r>
            <w:r>
              <w:rPr>
                <w:rFonts w:ascii="Calibri" w:eastAsia="Calibri" w:hAnsi="Calibri" w:cs="Calibri"/>
                <w:sz w:val="18"/>
                <w:szCs w:val="18"/>
              </w:rPr>
              <w:t>)</w:t>
            </w:r>
          </w:p>
          <w:p w14:paraId="218CF51C" w14:textId="77777777" w:rsidR="008D4AD3" w:rsidRDefault="00000000">
            <w:pPr>
              <w:spacing w:after="30" w:line="250" w:lineRule="auto"/>
            </w:pPr>
            <w:r>
              <w:rPr>
                <w:rFonts w:ascii="Calibri" w:eastAsia="Calibri" w:hAnsi="Calibri" w:cs="Calibri"/>
                <w:sz w:val="18"/>
                <w:szCs w:val="18"/>
              </w:rPr>
              <w:t>Q8(b) short note: Methodist Movement (</w:t>
            </w:r>
            <w:r>
              <w:rPr>
                <w:rFonts w:ascii="Calibri" w:eastAsia="Calibri" w:hAnsi="Calibri" w:cs="Calibri"/>
                <w:b/>
                <w:bCs/>
                <w:sz w:val="18"/>
                <w:szCs w:val="18"/>
              </w:rPr>
              <w:t>T4</w:t>
            </w:r>
            <w:r>
              <w:rPr>
                <w:rFonts w:ascii="Calibri" w:eastAsia="Calibri" w:hAnsi="Calibri" w:cs="Calibri"/>
                <w:sz w:val="18"/>
                <w:szCs w:val="18"/>
              </w:rPr>
              <w:t>)</w:t>
            </w:r>
          </w:p>
          <w:p w14:paraId="37A3EC31" w14:textId="77777777" w:rsidR="008D4AD3" w:rsidRDefault="00000000">
            <w:pPr>
              <w:spacing w:after="30" w:line="250" w:lineRule="auto"/>
            </w:pPr>
            <w:r>
              <w:rPr>
                <w:rFonts w:ascii="Calibri" w:eastAsia="Calibri" w:hAnsi="Calibri" w:cs="Calibri"/>
                <w:sz w:val="18"/>
                <w:szCs w:val="18"/>
              </w:rPr>
              <w:t>Q8(c) short note: Jacobite Revolt of Scotland (</w:t>
            </w:r>
            <w:r>
              <w:rPr>
                <w:rFonts w:ascii="Calibri" w:eastAsia="Calibri" w:hAnsi="Calibri" w:cs="Calibri"/>
                <w:b/>
                <w:bCs/>
                <w:sz w:val="18"/>
                <w:szCs w:val="18"/>
              </w:rPr>
              <w:t>T2</w:t>
            </w:r>
            <w:r>
              <w:rPr>
                <w:rFonts w:ascii="Calibri" w:eastAsia="Calibri" w:hAnsi="Calibri" w:cs="Calibri"/>
                <w:sz w:val="18"/>
                <w:szCs w:val="18"/>
              </w:rPr>
              <w:t>)</w:t>
            </w:r>
          </w:p>
        </w:tc>
      </w:tr>
      <w:tr w:rsidR="008D4AD3" w14:paraId="34343161"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01CF1F" w14:textId="77777777" w:rsidR="008D4AD3" w:rsidRDefault="00000000">
            <w:pPr>
              <w:spacing w:after="30" w:line="250" w:lineRule="auto"/>
            </w:pPr>
            <w:r>
              <w:rPr>
                <w:rFonts w:ascii="Calibri" w:eastAsia="Calibri" w:hAnsi="Calibri" w:cs="Calibri"/>
                <w:b/>
                <w:bCs/>
                <w:sz w:val="18"/>
                <w:szCs w:val="18"/>
              </w:rPr>
              <w:t>2015 Paper II</w:t>
            </w:r>
          </w:p>
        </w:tc>
        <w:tc>
          <w:tcPr>
            <w:tcW w:w="837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739BD9" w14:textId="77777777" w:rsidR="008D4AD3" w:rsidRDefault="00000000">
            <w:pPr>
              <w:spacing w:after="30" w:line="250" w:lineRule="auto"/>
            </w:pPr>
            <w:r>
              <w:rPr>
                <w:rFonts w:ascii="Calibri" w:eastAsia="Calibri" w:hAnsi="Calibri" w:cs="Calibri"/>
                <w:sz w:val="18"/>
                <w:szCs w:val="18"/>
              </w:rPr>
              <w:t>Q2 Palmerston (</w:t>
            </w:r>
            <w:r>
              <w:rPr>
                <w:rFonts w:ascii="Calibri" w:eastAsia="Calibri" w:hAnsi="Calibri" w:cs="Calibri"/>
                <w:b/>
                <w:bCs/>
                <w:sz w:val="18"/>
                <w:szCs w:val="18"/>
              </w:rPr>
              <w:t>T6</w:t>
            </w:r>
            <w:r>
              <w:rPr>
                <w:rFonts w:ascii="Calibri" w:eastAsia="Calibri" w:hAnsi="Calibri" w:cs="Calibri"/>
                <w:sz w:val="18"/>
                <w:szCs w:val="18"/>
              </w:rPr>
              <w:t>)</w:t>
            </w:r>
          </w:p>
          <w:p w14:paraId="212EA787" w14:textId="77777777" w:rsidR="008D4AD3" w:rsidRDefault="00000000">
            <w:pPr>
              <w:spacing w:after="30" w:line="250" w:lineRule="auto"/>
            </w:pPr>
            <w:r>
              <w:rPr>
                <w:rFonts w:ascii="Calibri" w:eastAsia="Calibri" w:hAnsi="Calibri" w:cs="Calibri"/>
                <w:sz w:val="18"/>
                <w:szCs w:val="18"/>
              </w:rPr>
              <w:t>Q3 The Methodist Movement (</w:t>
            </w:r>
            <w:r>
              <w:rPr>
                <w:rFonts w:ascii="Calibri" w:eastAsia="Calibri" w:hAnsi="Calibri" w:cs="Calibri"/>
                <w:b/>
                <w:bCs/>
                <w:sz w:val="18"/>
                <w:szCs w:val="18"/>
              </w:rPr>
              <w:t>T4</w:t>
            </w:r>
            <w:r>
              <w:rPr>
                <w:rFonts w:ascii="Calibri" w:eastAsia="Calibri" w:hAnsi="Calibri" w:cs="Calibri"/>
                <w:sz w:val="18"/>
                <w:szCs w:val="18"/>
              </w:rPr>
              <w:t>)</w:t>
            </w:r>
          </w:p>
          <w:p w14:paraId="15DDBBC4" w14:textId="77777777" w:rsidR="008D4AD3" w:rsidRDefault="00000000">
            <w:pPr>
              <w:spacing w:after="30" w:line="250" w:lineRule="auto"/>
            </w:pPr>
            <w:r>
              <w:rPr>
                <w:rFonts w:ascii="Calibri" w:eastAsia="Calibri" w:hAnsi="Calibri" w:cs="Calibri"/>
                <w:sz w:val="18"/>
                <w:szCs w:val="18"/>
              </w:rPr>
              <w:t>Q4 Gladstone vs Disraeli; Disraeli abroad (</w:t>
            </w:r>
            <w:r>
              <w:rPr>
                <w:rFonts w:ascii="Calibri" w:eastAsia="Calibri" w:hAnsi="Calibri" w:cs="Calibri"/>
                <w:b/>
                <w:bCs/>
                <w:sz w:val="18"/>
                <w:szCs w:val="18"/>
              </w:rPr>
              <w:t>T6</w:t>
            </w:r>
            <w:r>
              <w:rPr>
                <w:rFonts w:ascii="Calibri" w:eastAsia="Calibri" w:hAnsi="Calibri" w:cs="Calibri"/>
                <w:sz w:val="18"/>
                <w:szCs w:val="18"/>
              </w:rPr>
              <w:t>)</w:t>
            </w:r>
          </w:p>
          <w:p w14:paraId="7678F9E2" w14:textId="77777777" w:rsidR="008D4AD3" w:rsidRDefault="00000000">
            <w:pPr>
              <w:spacing w:after="30" w:line="250" w:lineRule="auto"/>
            </w:pPr>
            <w:r>
              <w:rPr>
                <w:rFonts w:ascii="Calibri" w:eastAsia="Calibri" w:hAnsi="Calibri" w:cs="Calibri"/>
                <w:sz w:val="18"/>
                <w:szCs w:val="18"/>
              </w:rPr>
              <w:t>Q5 The Eastern Question, Crimea, Berlin (</w:t>
            </w:r>
            <w:r>
              <w:rPr>
                <w:rFonts w:ascii="Calibri" w:eastAsia="Calibri" w:hAnsi="Calibri" w:cs="Calibri"/>
                <w:b/>
                <w:bCs/>
                <w:sz w:val="18"/>
                <w:szCs w:val="18"/>
              </w:rPr>
              <w:t>T6</w:t>
            </w:r>
            <w:r>
              <w:rPr>
                <w:rFonts w:ascii="Calibri" w:eastAsia="Calibri" w:hAnsi="Calibri" w:cs="Calibri"/>
                <w:sz w:val="18"/>
                <w:szCs w:val="18"/>
              </w:rPr>
              <w:t>)</w:t>
            </w:r>
          </w:p>
          <w:p w14:paraId="1A174F56" w14:textId="77777777" w:rsidR="008D4AD3" w:rsidRDefault="00000000">
            <w:pPr>
              <w:spacing w:after="30" w:line="250" w:lineRule="auto"/>
            </w:pPr>
            <w:r>
              <w:rPr>
                <w:rFonts w:ascii="Calibri" w:eastAsia="Calibri" w:hAnsi="Calibri" w:cs="Calibri"/>
                <w:sz w:val="18"/>
                <w:szCs w:val="18"/>
              </w:rPr>
              <w:t>Q6 The Commonwealth (</w:t>
            </w:r>
            <w:r>
              <w:rPr>
                <w:rFonts w:ascii="Calibri" w:eastAsia="Calibri" w:hAnsi="Calibri" w:cs="Calibri"/>
                <w:b/>
                <w:bCs/>
                <w:sz w:val="18"/>
                <w:szCs w:val="18"/>
              </w:rPr>
              <w:t>T8</w:t>
            </w:r>
            <w:r>
              <w:rPr>
                <w:rFonts w:ascii="Calibri" w:eastAsia="Calibri" w:hAnsi="Calibri" w:cs="Calibri"/>
                <w:sz w:val="18"/>
                <w:szCs w:val="18"/>
              </w:rPr>
              <w:t>)</w:t>
            </w:r>
          </w:p>
          <w:p w14:paraId="0B4B4FDE" w14:textId="77777777" w:rsidR="008D4AD3" w:rsidRDefault="00000000">
            <w:pPr>
              <w:spacing w:after="30" w:line="250" w:lineRule="auto"/>
            </w:pPr>
            <w:r>
              <w:rPr>
                <w:rFonts w:ascii="Calibri" w:eastAsia="Calibri" w:hAnsi="Calibri" w:cs="Calibri"/>
                <w:sz w:val="18"/>
                <w:szCs w:val="18"/>
              </w:rPr>
              <w:t>Q7 Splendid Isolation and its end (</w:t>
            </w:r>
            <w:r>
              <w:rPr>
                <w:rFonts w:ascii="Calibri" w:eastAsia="Calibri" w:hAnsi="Calibri" w:cs="Calibri"/>
                <w:b/>
                <w:bCs/>
                <w:sz w:val="18"/>
                <w:szCs w:val="18"/>
              </w:rPr>
              <w:t>T6</w:t>
            </w:r>
            <w:r>
              <w:rPr>
                <w:rFonts w:ascii="Calibri" w:eastAsia="Calibri" w:hAnsi="Calibri" w:cs="Calibri"/>
                <w:sz w:val="18"/>
                <w:szCs w:val="18"/>
              </w:rPr>
              <w:t>)</w:t>
            </w:r>
          </w:p>
          <w:p w14:paraId="63439EE9" w14:textId="77777777" w:rsidR="008D4AD3" w:rsidRDefault="00000000">
            <w:pPr>
              <w:spacing w:after="30" w:line="250" w:lineRule="auto"/>
            </w:pPr>
            <w:r>
              <w:rPr>
                <w:rFonts w:ascii="Calibri" w:eastAsia="Calibri" w:hAnsi="Calibri" w:cs="Calibri"/>
                <w:sz w:val="18"/>
                <w:szCs w:val="18"/>
              </w:rPr>
              <w:t>Q8 Inter-war foreign policy and the League (</w:t>
            </w:r>
            <w:r>
              <w:rPr>
                <w:rFonts w:ascii="Calibri" w:eastAsia="Calibri" w:hAnsi="Calibri" w:cs="Calibri"/>
                <w:b/>
                <w:bCs/>
                <w:sz w:val="18"/>
                <w:szCs w:val="18"/>
              </w:rPr>
              <w:t>T7</w:t>
            </w:r>
            <w:r>
              <w:rPr>
                <w:rFonts w:ascii="Calibri" w:eastAsia="Calibri" w:hAnsi="Calibri" w:cs="Calibri"/>
                <w:sz w:val="18"/>
                <w:szCs w:val="18"/>
              </w:rPr>
              <w:t>)</w:t>
            </w:r>
          </w:p>
        </w:tc>
      </w:tr>
    </w:tbl>
    <w:p w14:paraId="51571CD2" w14:textId="77777777" w:rsidR="008D4AD3" w:rsidRDefault="008D4AD3">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4B5047E1"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5F9822D" w14:textId="77777777" w:rsidR="008D4AD3"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What the glance shows at once</w:t>
            </w:r>
          </w:p>
          <w:p w14:paraId="2003C2AE" w14:textId="77777777" w:rsidR="008D4AD3" w:rsidRDefault="00000000">
            <w:pPr>
              <w:spacing w:after="80" w:line="270" w:lineRule="auto"/>
            </w:pPr>
            <w:r>
              <w:rPr>
                <w:sz w:val="21"/>
                <w:szCs w:val="21"/>
              </w:rPr>
              <w:t xml:space="preserve">Section A has </w:t>
            </w:r>
            <w:r>
              <w:rPr>
                <w:b/>
                <w:bCs/>
                <w:sz w:val="21"/>
                <w:szCs w:val="21"/>
              </w:rPr>
              <w:t>always</w:t>
            </w:r>
            <w:r>
              <w:rPr>
                <w:sz w:val="21"/>
                <w:szCs w:val="21"/>
              </w:rPr>
              <w:t xml:space="preserve"> been four full questions. Section B has been three questions — and a </w:t>
            </w:r>
            <w:r>
              <w:rPr>
                <w:b/>
                <w:bCs/>
                <w:sz w:val="21"/>
                <w:szCs w:val="21"/>
              </w:rPr>
              <w:t>short-notes</w:t>
            </w:r>
            <w:r>
              <w:rPr>
                <w:sz w:val="21"/>
                <w:szCs w:val="21"/>
              </w:rPr>
              <w:t xml:space="preserve"> question in </w:t>
            </w:r>
            <w:r>
              <w:rPr>
                <w:b/>
                <w:bCs/>
                <w:sz w:val="21"/>
                <w:szCs w:val="21"/>
              </w:rPr>
              <w:t>2016, 2018, 2022, 2024, 2025 and 2026</w:t>
            </w:r>
            <w:r>
              <w:rPr>
                <w:sz w:val="21"/>
                <w:szCs w:val="21"/>
              </w:rPr>
              <w:t xml:space="preserve">. Topics T8–T10 supplied </w:t>
            </w:r>
            <w:r>
              <w:rPr>
                <w:b/>
                <w:bCs/>
                <w:sz w:val="21"/>
                <w:szCs w:val="21"/>
              </w:rPr>
              <w:t>24 of the 27</w:t>
            </w:r>
            <w:r>
              <w:rPr>
                <w:sz w:val="21"/>
                <w:szCs w:val="21"/>
              </w:rPr>
              <w:t xml:space="preserve"> full questions set in Section B since 2016.</w:t>
            </w:r>
          </w:p>
        </w:tc>
      </w:tr>
    </w:tbl>
    <w:p w14:paraId="61E26531" w14:textId="77777777" w:rsidR="008D4AD3" w:rsidRDefault="008D4AD3"/>
    <w:p w14:paraId="4550FC91" w14:textId="77777777" w:rsidR="008D4AD3" w:rsidRDefault="00000000">
      <w:pPr>
        <w:pStyle w:val="Heading1"/>
        <w:pageBreakBefore/>
      </w:pPr>
      <w:bookmarkStart w:id="38" w:name="_Toc241335945"/>
      <w:r>
        <w:lastRenderedPageBreak/>
        <w:t>Part Two — Ten Topics: Rebuilding the Syllabus as One Story</w:t>
      </w:r>
      <w:bookmarkEnd w:id="38"/>
    </w:p>
    <w:p w14:paraId="4EF61281" w14:textId="77777777" w:rsidR="008D4AD3" w:rsidRDefault="00000000">
      <w:pPr>
        <w:pStyle w:val="Heading2"/>
      </w:pPr>
      <w:bookmarkStart w:id="39" w:name="_Toc241335946"/>
      <w:r>
        <w:t>2.1  Why ten topics, and why in time order</w:t>
      </w:r>
      <w:bookmarkEnd w:id="39"/>
    </w:p>
    <w:p w14:paraId="5130B1CF" w14:textId="77777777" w:rsidR="008D4AD3" w:rsidRDefault="00000000">
      <w:r>
        <w:t xml:space="preserve">The syllabus lists fourteen heads. Three of them — </w:t>
      </w:r>
      <w:r>
        <w:rPr>
          <w:b/>
          <w:bCs/>
        </w:rPr>
        <w:t>III</w:t>
      </w:r>
      <w:r>
        <w:t xml:space="preserve"> (Union of England and Scotland), </w:t>
      </w:r>
      <w:r>
        <w:rPr>
          <w:b/>
          <w:bCs/>
        </w:rPr>
        <w:t>IV</w:t>
      </w:r>
      <w:r>
        <w:t xml:space="preserve"> (Union of England and Ireland) and </w:t>
      </w:r>
      <w:r>
        <w:rPr>
          <w:b/>
          <w:bCs/>
        </w:rPr>
        <w:t>V</w:t>
      </w:r>
      <w:r>
        <w:t xml:space="preserve"> (the Old Colonial System) — have </w:t>
      </w:r>
      <w:r>
        <w:rPr>
          <w:b/>
          <w:bCs/>
        </w:rPr>
        <w:t>no dates</w:t>
      </w:r>
      <w:r>
        <w:t xml:space="preserve"> and are printed as separate themes after the Hanoverian era. Taken in the syllabus's own order, you would study the Hanoverians to 1790, then jump back to 1707 for the Scottish union, forward to 1801 for the Irish union, back to the seventeenth century for the colonial system, and forward again to 1789 for the French Revolution. For a reader who does not yet know the story, that order is a maze.</w:t>
      </w:r>
    </w:p>
    <w:p w14:paraId="54222EF6" w14:textId="77777777" w:rsidR="008D4AD3" w:rsidRDefault="00000000">
      <w:r>
        <w:t xml:space="preserve">These notes follow </w:t>
      </w:r>
      <w:r>
        <w:rPr>
          <w:b/>
          <w:bCs/>
        </w:rPr>
        <w:t>time</w:t>
      </w:r>
      <w:r>
        <w:t xml:space="preserve"> instead. Each of the three undated heads is placed where it actually happened: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8"/>
        <w:gridCol w:w="2605"/>
        <w:gridCol w:w="5213"/>
      </w:tblGrid>
      <w:tr w:rsidR="008D4AD3" w14:paraId="08B31855" w14:textId="77777777">
        <w:tblPrEx>
          <w:tblCellMar>
            <w:top w:w="0" w:type="dxa"/>
            <w:bottom w:w="0" w:type="dxa"/>
          </w:tblCellMar>
        </w:tblPrEx>
        <w:trPr>
          <w:cantSplit/>
          <w:tblHeader/>
        </w:trPr>
        <w:tc>
          <w:tcPr>
            <w:tcW w:w="148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E706843" w14:textId="77777777" w:rsidR="008D4AD3" w:rsidRDefault="00000000">
            <w:pPr>
              <w:spacing w:after="30" w:line="250" w:lineRule="auto"/>
            </w:pPr>
            <w:r>
              <w:rPr>
                <w:rFonts w:ascii="Calibri" w:eastAsia="Calibri" w:hAnsi="Calibri" w:cs="Calibri"/>
                <w:b/>
                <w:bCs/>
                <w:color w:val="FFFFFF"/>
                <w:sz w:val="20"/>
                <w:szCs w:val="20"/>
              </w:rPr>
              <w:t>Head</w:t>
            </w:r>
          </w:p>
        </w:tc>
        <w:tc>
          <w:tcPr>
            <w:tcW w:w="260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95CA475" w14:textId="77777777" w:rsidR="008D4AD3" w:rsidRDefault="00000000">
            <w:pPr>
              <w:spacing w:after="30" w:line="250" w:lineRule="auto"/>
            </w:pPr>
            <w:r>
              <w:rPr>
                <w:rFonts w:ascii="Calibri" w:eastAsia="Calibri" w:hAnsi="Calibri" w:cs="Calibri"/>
                <w:b/>
                <w:bCs/>
                <w:color w:val="FFFFFF"/>
                <w:sz w:val="20"/>
                <w:szCs w:val="20"/>
              </w:rPr>
              <w:t>Placed in</w:t>
            </w:r>
          </w:p>
        </w:tc>
        <w:tc>
          <w:tcPr>
            <w:tcW w:w="521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21E1FB3" w14:textId="77777777" w:rsidR="008D4AD3" w:rsidRDefault="00000000">
            <w:pPr>
              <w:spacing w:after="30" w:line="250" w:lineRule="auto"/>
            </w:pPr>
            <w:r>
              <w:rPr>
                <w:rFonts w:ascii="Calibri" w:eastAsia="Calibri" w:hAnsi="Calibri" w:cs="Calibri"/>
                <w:b/>
                <w:bCs/>
                <w:color w:val="FFFFFF"/>
                <w:sz w:val="20"/>
                <w:szCs w:val="20"/>
              </w:rPr>
              <w:t>Why there</w:t>
            </w:r>
          </w:p>
        </w:tc>
      </w:tr>
      <w:tr w:rsidR="008D4AD3" w14:paraId="723F1066"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9B9238F" w14:textId="77777777" w:rsidR="008D4AD3" w:rsidRDefault="00000000">
            <w:pPr>
              <w:spacing w:after="30" w:line="250" w:lineRule="auto"/>
            </w:pPr>
            <w:r>
              <w:rPr>
                <w:rFonts w:ascii="Calibri" w:eastAsia="Calibri" w:hAnsi="Calibri" w:cs="Calibri"/>
                <w:b/>
                <w:bCs/>
                <w:sz w:val="20"/>
                <w:szCs w:val="20"/>
              </w:rPr>
              <w:t>III · Union with Scotland</w:t>
            </w:r>
          </w:p>
        </w:tc>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960502" w14:textId="77777777" w:rsidR="008D4AD3" w:rsidRDefault="00000000">
            <w:pPr>
              <w:spacing w:after="30" w:line="250" w:lineRule="auto"/>
            </w:pPr>
            <w:r>
              <w:rPr>
                <w:rFonts w:ascii="Calibri" w:eastAsia="Calibri" w:hAnsi="Calibri" w:cs="Calibri"/>
                <w:b/>
                <w:bCs/>
                <w:sz w:val="20"/>
                <w:szCs w:val="20"/>
              </w:rPr>
              <w:t>T1</w:t>
            </w:r>
            <w:r>
              <w:rPr>
                <w:rFonts w:ascii="Calibri" w:eastAsia="Calibri" w:hAnsi="Calibri" w:cs="Calibri"/>
                <w:sz w:val="20"/>
                <w:szCs w:val="20"/>
              </w:rPr>
              <w:t xml:space="preserve"> (1685–1714)</w:t>
            </w:r>
          </w:p>
        </w:tc>
        <w:tc>
          <w:tcPr>
            <w:tcW w:w="52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4AF252" w14:textId="77777777" w:rsidR="008D4AD3" w:rsidRDefault="00000000">
            <w:pPr>
              <w:spacing w:after="30" w:line="250" w:lineRule="auto"/>
            </w:pPr>
            <w:r>
              <w:rPr>
                <w:rFonts w:ascii="Calibri" w:eastAsia="Calibri" w:hAnsi="Calibri" w:cs="Calibri"/>
                <w:sz w:val="20"/>
                <w:szCs w:val="20"/>
              </w:rPr>
              <w:t xml:space="preserve">The Act of Union was passed in </w:t>
            </w:r>
            <w:r>
              <w:rPr>
                <w:rFonts w:ascii="Calibri" w:eastAsia="Calibri" w:hAnsi="Calibri" w:cs="Calibri"/>
                <w:b/>
                <w:bCs/>
                <w:sz w:val="20"/>
                <w:szCs w:val="20"/>
              </w:rPr>
              <w:t>1707</w:t>
            </w:r>
            <w:r>
              <w:rPr>
                <w:rFonts w:ascii="Calibri" w:eastAsia="Calibri" w:hAnsi="Calibri" w:cs="Calibri"/>
                <w:sz w:val="20"/>
                <w:szCs w:val="20"/>
              </w:rPr>
              <w:t xml:space="preserve">, in the middle of </w:t>
            </w:r>
            <w:r>
              <w:rPr>
                <w:rFonts w:ascii="Calibri" w:eastAsia="Calibri" w:hAnsi="Calibri" w:cs="Calibri"/>
                <w:b/>
                <w:bCs/>
                <w:sz w:val="20"/>
                <w:szCs w:val="20"/>
              </w:rPr>
              <w:t>Queen Anne's</w:t>
            </w:r>
            <w:r>
              <w:rPr>
                <w:rFonts w:ascii="Calibri" w:eastAsia="Calibri" w:hAnsi="Calibri" w:cs="Calibri"/>
                <w:sz w:val="20"/>
                <w:szCs w:val="20"/>
              </w:rPr>
              <w:t xml:space="preserve"> reign — which is Head I. You cannot explain it without the Act of Settlement (1701), the Scottish Act of Security (1704) and the war with France, all Topic 1 material.</w:t>
            </w:r>
          </w:p>
        </w:tc>
      </w:tr>
      <w:tr w:rsidR="008D4AD3" w14:paraId="4472A08E"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865065F" w14:textId="77777777" w:rsidR="008D4AD3" w:rsidRDefault="00000000">
            <w:pPr>
              <w:spacing w:after="30" w:line="250" w:lineRule="auto"/>
            </w:pPr>
            <w:r>
              <w:rPr>
                <w:rFonts w:ascii="Calibri" w:eastAsia="Calibri" w:hAnsi="Calibri" w:cs="Calibri"/>
                <w:b/>
                <w:bCs/>
                <w:sz w:val="20"/>
                <w:szCs w:val="20"/>
              </w:rPr>
              <w:t>IV · Union with Ireland</w:t>
            </w:r>
          </w:p>
        </w:tc>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B26B50" w14:textId="77777777" w:rsidR="008D4AD3" w:rsidRDefault="00000000">
            <w:pPr>
              <w:spacing w:after="30" w:line="250" w:lineRule="auto"/>
            </w:pPr>
            <w:r>
              <w:rPr>
                <w:rFonts w:ascii="Calibri" w:eastAsia="Calibri" w:hAnsi="Calibri" w:cs="Calibri"/>
                <w:b/>
                <w:bCs/>
                <w:sz w:val="20"/>
                <w:szCs w:val="20"/>
              </w:rPr>
              <w:t>T3</w:t>
            </w:r>
            <w:r>
              <w:rPr>
                <w:rFonts w:ascii="Calibri" w:eastAsia="Calibri" w:hAnsi="Calibri" w:cs="Calibri"/>
                <w:sz w:val="20"/>
                <w:szCs w:val="20"/>
              </w:rPr>
              <w:t xml:space="preserve"> (1783–1815)</w:t>
            </w:r>
          </w:p>
        </w:tc>
        <w:tc>
          <w:tcPr>
            <w:tcW w:w="521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CBBF32" w14:textId="77777777" w:rsidR="008D4AD3" w:rsidRDefault="00000000">
            <w:pPr>
              <w:spacing w:after="30" w:line="250" w:lineRule="auto"/>
            </w:pPr>
            <w:r>
              <w:rPr>
                <w:rFonts w:ascii="Calibri" w:eastAsia="Calibri" w:hAnsi="Calibri" w:cs="Calibri"/>
                <w:sz w:val="20"/>
                <w:szCs w:val="20"/>
              </w:rPr>
              <w:t xml:space="preserve">The Act of Union of </w:t>
            </w:r>
            <w:r>
              <w:rPr>
                <w:rFonts w:ascii="Calibri" w:eastAsia="Calibri" w:hAnsi="Calibri" w:cs="Calibri"/>
                <w:b/>
                <w:bCs/>
                <w:sz w:val="20"/>
                <w:szCs w:val="20"/>
              </w:rPr>
              <w:t>1801</w:t>
            </w:r>
            <w:r>
              <w:rPr>
                <w:rFonts w:ascii="Calibri" w:eastAsia="Calibri" w:hAnsi="Calibri" w:cs="Calibri"/>
                <w:sz w:val="20"/>
                <w:szCs w:val="20"/>
              </w:rPr>
              <w:t xml:space="preserve"> was </w:t>
            </w:r>
            <w:r>
              <w:rPr>
                <w:rFonts w:ascii="Calibri" w:eastAsia="Calibri" w:hAnsi="Calibri" w:cs="Calibri"/>
                <w:b/>
                <w:bCs/>
                <w:sz w:val="20"/>
                <w:szCs w:val="20"/>
              </w:rPr>
              <w:t>Pitt the Younger's</w:t>
            </w:r>
            <w:r>
              <w:rPr>
                <w:rFonts w:ascii="Calibri" w:eastAsia="Calibri" w:hAnsi="Calibri" w:cs="Calibri"/>
                <w:sz w:val="20"/>
                <w:szCs w:val="20"/>
              </w:rPr>
              <w:t xml:space="preserve"> answer to the Irish rebellion of </w:t>
            </w:r>
            <w:r>
              <w:rPr>
                <w:rFonts w:ascii="Calibri" w:eastAsia="Calibri" w:hAnsi="Calibri" w:cs="Calibri"/>
                <w:b/>
                <w:bCs/>
                <w:sz w:val="20"/>
                <w:szCs w:val="20"/>
              </w:rPr>
              <w:t>1798</w:t>
            </w:r>
            <w:r>
              <w:rPr>
                <w:rFonts w:ascii="Calibri" w:eastAsia="Calibri" w:hAnsi="Calibri" w:cs="Calibri"/>
                <w:sz w:val="20"/>
                <w:szCs w:val="20"/>
              </w:rPr>
              <w:t>, fought with French help during the war against Revolutionary France — which is Head VI.</w:t>
            </w:r>
          </w:p>
        </w:tc>
      </w:tr>
      <w:tr w:rsidR="008D4AD3" w14:paraId="00136843"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C8634AF" w14:textId="77777777" w:rsidR="008D4AD3" w:rsidRDefault="00000000">
            <w:pPr>
              <w:spacing w:after="30" w:line="250" w:lineRule="auto"/>
            </w:pPr>
            <w:r>
              <w:rPr>
                <w:rFonts w:ascii="Calibri" w:eastAsia="Calibri" w:hAnsi="Calibri" w:cs="Calibri"/>
                <w:b/>
                <w:bCs/>
                <w:sz w:val="20"/>
                <w:szCs w:val="20"/>
              </w:rPr>
              <w:t>V · The Old Colonial System</w:t>
            </w:r>
          </w:p>
        </w:tc>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A01A41" w14:textId="77777777" w:rsidR="008D4AD3" w:rsidRDefault="00000000">
            <w:pPr>
              <w:spacing w:after="30" w:line="250" w:lineRule="auto"/>
            </w:pPr>
            <w:r>
              <w:rPr>
                <w:rFonts w:ascii="Calibri" w:eastAsia="Calibri" w:hAnsi="Calibri" w:cs="Calibri"/>
                <w:b/>
                <w:bCs/>
                <w:sz w:val="20"/>
                <w:szCs w:val="20"/>
              </w:rPr>
              <w:t>T2</w:t>
            </w:r>
            <w:r>
              <w:rPr>
                <w:rFonts w:ascii="Calibri" w:eastAsia="Calibri" w:hAnsi="Calibri" w:cs="Calibri"/>
                <w:sz w:val="20"/>
                <w:szCs w:val="20"/>
              </w:rPr>
              <w:t xml:space="preserve"> (1714–1783)</w:t>
            </w:r>
          </w:p>
        </w:tc>
        <w:tc>
          <w:tcPr>
            <w:tcW w:w="52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1C130A" w14:textId="77777777" w:rsidR="008D4AD3" w:rsidRDefault="00000000">
            <w:pPr>
              <w:spacing w:after="30" w:line="250" w:lineRule="auto"/>
            </w:pPr>
            <w:r>
              <w:rPr>
                <w:rFonts w:ascii="Calibri" w:eastAsia="Calibri" w:hAnsi="Calibri" w:cs="Calibri"/>
                <w:sz w:val="20"/>
                <w:szCs w:val="20"/>
              </w:rPr>
              <w:t xml:space="preserve">The Old Colonial System (mercantilism, the Navigation Acts, the slave trade) was the empire of the </w:t>
            </w:r>
            <w:r>
              <w:rPr>
                <w:rFonts w:ascii="Calibri" w:eastAsia="Calibri" w:hAnsi="Calibri" w:cs="Calibri"/>
                <w:b/>
                <w:bCs/>
                <w:sz w:val="20"/>
                <w:szCs w:val="20"/>
              </w:rPr>
              <w:t>eighteenth century</w:t>
            </w:r>
            <w:r>
              <w:rPr>
                <w:rFonts w:ascii="Calibri" w:eastAsia="Calibri" w:hAnsi="Calibri" w:cs="Calibri"/>
                <w:sz w:val="20"/>
                <w:szCs w:val="20"/>
              </w:rPr>
              <w:t xml:space="preserve">. Its breakdown is the cause of the </w:t>
            </w:r>
            <w:r>
              <w:rPr>
                <w:rFonts w:ascii="Calibri" w:eastAsia="Calibri" w:hAnsi="Calibri" w:cs="Calibri"/>
                <w:b/>
                <w:bCs/>
                <w:sz w:val="20"/>
                <w:szCs w:val="20"/>
              </w:rPr>
              <w:t>American War of Independence</w:t>
            </w:r>
            <w:r>
              <w:rPr>
                <w:rFonts w:ascii="Calibri" w:eastAsia="Calibri" w:hAnsi="Calibri" w:cs="Calibri"/>
                <w:sz w:val="20"/>
                <w:szCs w:val="20"/>
              </w:rPr>
              <w:t xml:space="preserve"> — which is Head II.</w:t>
            </w:r>
          </w:p>
        </w:tc>
      </w:tr>
    </w:tbl>
    <w:p w14:paraId="03938EF6" w14:textId="77777777" w:rsidR="008D4AD3" w:rsidRDefault="008D4AD3">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544739D5"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4EE024D2" w14:textId="77777777" w:rsidR="008D4AD3"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rule behind the ten topics</w:t>
            </w:r>
          </w:p>
          <w:p w14:paraId="07F16F4B" w14:textId="77777777" w:rsidR="008D4AD3" w:rsidRDefault="00000000">
            <w:pPr>
              <w:spacing w:after="80" w:line="270" w:lineRule="auto"/>
            </w:pPr>
            <w:r>
              <w:rPr>
                <w:b/>
                <w:bCs/>
                <w:sz w:val="21"/>
                <w:szCs w:val="21"/>
              </w:rPr>
              <w:t>A topic is a stretch of the story that an examiner can ask about as one question.</w:t>
            </w:r>
            <w:r>
              <w:rPr>
                <w:sz w:val="21"/>
                <w:szCs w:val="21"/>
              </w:rPr>
              <w:t xml:space="preserve"> Topic boundaries fall where the story changes direction: 1714 (the Hanoverians arrive), 1783 (America lost, Pitt arrives), 1815 (Napoleon defeated), 1901 (Victoria dies), 1939 (war, and the syllabus's own Part I/II line), 1979 (Thatcher), 1997 (Blair). Two topics — </w:t>
            </w:r>
            <w:r>
              <w:rPr>
                <w:b/>
                <w:bCs/>
                <w:sz w:val="21"/>
                <w:szCs w:val="21"/>
              </w:rPr>
              <w:t>T4</w:t>
            </w:r>
            <w:r>
              <w:rPr>
                <w:sz w:val="21"/>
                <w:szCs w:val="21"/>
              </w:rPr>
              <w:t xml:space="preserve"> (the Industrial Revolution) and </w:t>
            </w:r>
            <w:r>
              <w:rPr>
                <w:b/>
                <w:bCs/>
                <w:sz w:val="21"/>
                <w:szCs w:val="21"/>
              </w:rPr>
              <w:t>T6</w:t>
            </w:r>
            <w:r>
              <w:rPr>
                <w:sz w:val="21"/>
                <w:szCs w:val="21"/>
              </w:rPr>
              <w:t xml:space="preserve"> (Victorian foreign policy) — run alongside others because they are </w:t>
            </w:r>
            <w:r>
              <w:rPr>
                <w:i/>
                <w:iCs/>
                <w:sz w:val="21"/>
                <w:szCs w:val="21"/>
              </w:rPr>
              <w:t>themes</w:t>
            </w:r>
            <w:r>
              <w:rPr>
                <w:sz w:val="21"/>
                <w:szCs w:val="21"/>
              </w:rPr>
              <w:t xml:space="preserve"> that the examiner asks about as wholes.</w:t>
            </w:r>
          </w:p>
        </w:tc>
      </w:tr>
    </w:tbl>
    <w:p w14:paraId="4B8272F3" w14:textId="77777777" w:rsidR="008D4AD3" w:rsidRDefault="008D4AD3"/>
    <w:p w14:paraId="6680B48F" w14:textId="77777777" w:rsidR="008D4AD3" w:rsidRDefault="00000000">
      <w:pPr>
        <w:pStyle w:val="Heading2"/>
      </w:pPr>
      <w:bookmarkStart w:id="40" w:name="_Toc241335947"/>
      <w:r>
        <w:lastRenderedPageBreak/>
        <w:t>2.2  From fourteen heads to ten topics</w:t>
      </w:r>
      <w:bookmarkEnd w:id="40"/>
    </w:p>
    <w:p w14:paraId="729BBB72" w14:textId="77777777" w:rsidR="008D4AD3" w:rsidRDefault="00000000">
      <w:pPr>
        <w:keepNext/>
        <w:spacing w:before="120" w:after="40" w:line="240" w:lineRule="auto"/>
        <w:jc w:val="center"/>
      </w:pPr>
      <w:r>
        <w:rPr>
          <w:noProof/>
        </w:rPr>
        <w:drawing>
          <wp:inline distT="0" distB="0" distL="0" distR="0" wp14:anchorId="4C580F09" wp14:editId="6945B34B">
            <wp:extent cx="5905500" cy="5162550"/>
            <wp:effectExtent l="0" t="0" r="0" b="0"/>
            <wp:docPr id="1009808810" name="Picture 100980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5162550"/>
                    </a:xfrm>
                    <a:prstGeom prst="rect">
                      <a:avLst/>
                    </a:prstGeom>
                  </pic:spPr>
                </pic:pic>
              </a:graphicData>
            </a:graphic>
          </wp:inline>
        </w:drawing>
      </w:r>
    </w:p>
    <w:p w14:paraId="5B72FB06" w14:textId="77777777" w:rsidR="008D4AD3" w:rsidRDefault="00000000">
      <w:pPr>
        <w:spacing w:after="220"/>
        <w:jc w:val="center"/>
      </w:pPr>
      <w:r>
        <w:rPr>
          <w:rFonts w:ascii="Calibri" w:eastAsia="Calibri" w:hAnsi="Calibri" w:cs="Calibri"/>
          <w:b/>
          <w:bCs/>
          <w:color w:val="9B2335"/>
          <w:sz w:val="18"/>
          <w:szCs w:val="18"/>
        </w:rPr>
        <w:t xml:space="preserve">Figure 6  ·  </w:t>
      </w:r>
      <w:r>
        <w:rPr>
          <w:rFonts w:ascii="Calibri" w:eastAsia="Calibri" w:hAnsi="Calibri" w:cs="Calibri"/>
          <w:i/>
          <w:iCs/>
          <w:color w:val="5B5B5B"/>
          <w:sz w:val="18"/>
          <w:szCs w:val="18"/>
        </w:rPr>
        <w:t>How each of the fourteen syllabus heads feeds the ten topics. Blue = syllabus Part I; red = syllabus Part II.</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
        <w:gridCol w:w="2791"/>
        <w:gridCol w:w="1302"/>
        <w:gridCol w:w="4283"/>
      </w:tblGrid>
      <w:tr w:rsidR="008D4AD3" w14:paraId="13218692" w14:textId="77777777">
        <w:tblPrEx>
          <w:tblCellMar>
            <w:top w:w="0" w:type="dxa"/>
            <w:bottom w:w="0" w:type="dxa"/>
          </w:tblCellMar>
        </w:tblPrEx>
        <w:trPr>
          <w:cantSplit/>
          <w:tblHeader/>
        </w:trPr>
        <w:tc>
          <w:tcPr>
            <w:tcW w:w="9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51503B2" w14:textId="77777777" w:rsidR="008D4AD3" w:rsidRDefault="00000000">
            <w:pPr>
              <w:spacing w:after="30" w:line="250" w:lineRule="auto"/>
            </w:pPr>
            <w:r>
              <w:rPr>
                <w:rFonts w:ascii="Calibri" w:eastAsia="Calibri" w:hAnsi="Calibri" w:cs="Calibri"/>
                <w:b/>
                <w:bCs/>
                <w:color w:val="FFFFFF"/>
                <w:sz w:val="18"/>
                <w:szCs w:val="18"/>
              </w:rPr>
              <w:t>Topic</w:t>
            </w:r>
          </w:p>
        </w:tc>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23BC0CB" w14:textId="77777777" w:rsidR="008D4AD3" w:rsidRDefault="00000000">
            <w:pPr>
              <w:spacing w:after="30" w:line="250" w:lineRule="auto"/>
            </w:pPr>
            <w:r>
              <w:rPr>
                <w:rFonts w:ascii="Calibri" w:eastAsia="Calibri" w:hAnsi="Calibri" w:cs="Calibri"/>
                <w:b/>
                <w:bCs/>
                <w:color w:val="FFFFFF"/>
                <w:sz w:val="18"/>
                <w:szCs w:val="18"/>
              </w:rPr>
              <w:t>Title</w:t>
            </w:r>
          </w:p>
        </w:tc>
        <w:tc>
          <w:tcPr>
            <w:tcW w:w="130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960129F" w14:textId="77777777" w:rsidR="008D4AD3" w:rsidRDefault="00000000">
            <w:pPr>
              <w:spacing w:after="30" w:line="250" w:lineRule="auto"/>
            </w:pPr>
            <w:r>
              <w:rPr>
                <w:rFonts w:ascii="Calibri" w:eastAsia="Calibri" w:hAnsi="Calibri" w:cs="Calibri"/>
                <w:b/>
                <w:bCs/>
                <w:color w:val="FFFFFF"/>
                <w:sz w:val="18"/>
                <w:szCs w:val="18"/>
              </w:rPr>
              <w:t>Syllabus heads</w:t>
            </w:r>
          </w:p>
        </w:tc>
        <w:tc>
          <w:tcPr>
            <w:tcW w:w="428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5B746BC" w14:textId="77777777" w:rsidR="008D4AD3" w:rsidRDefault="00000000">
            <w:pPr>
              <w:spacing w:after="30" w:line="250" w:lineRule="auto"/>
            </w:pPr>
            <w:r>
              <w:rPr>
                <w:rFonts w:ascii="Calibri" w:eastAsia="Calibri" w:hAnsi="Calibri" w:cs="Calibri"/>
                <w:b/>
                <w:bCs/>
                <w:color w:val="FFFFFF"/>
                <w:sz w:val="18"/>
                <w:szCs w:val="18"/>
              </w:rPr>
              <w:t>What the topic contains</w:t>
            </w:r>
          </w:p>
        </w:tc>
      </w:tr>
      <w:tr w:rsidR="008D4AD3" w14:paraId="104D4FC3"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3454A7" w14:textId="77777777" w:rsidR="008D4AD3" w:rsidRDefault="00000000">
            <w:pPr>
              <w:spacing w:after="30" w:line="250" w:lineRule="auto"/>
            </w:pPr>
            <w:r>
              <w:rPr>
                <w:rFonts w:ascii="Calibri" w:eastAsia="Calibri" w:hAnsi="Calibri" w:cs="Calibri"/>
                <w:b/>
                <w:bCs/>
                <w:sz w:val="18"/>
                <w:szCs w:val="18"/>
              </w:rPr>
              <w:t>T1</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A03454" w14:textId="77777777" w:rsidR="008D4AD3" w:rsidRDefault="00000000">
            <w:pPr>
              <w:spacing w:after="30" w:line="250" w:lineRule="auto"/>
            </w:pPr>
            <w:r>
              <w:rPr>
                <w:rFonts w:ascii="Calibri" w:eastAsia="Calibri" w:hAnsi="Calibri" w:cs="Calibri"/>
                <w:sz w:val="18"/>
                <w:szCs w:val="18"/>
              </w:rPr>
              <w:t>The Glorious Revolution and the Later Stuarts, 1685–1714</w:t>
            </w:r>
          </w:p>
        </w:tc>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04540E" w14:textId="77777777" w:rsidR="008D4AD3" w:rsidRDefault="00000000">
            <w:pPr>
              <w:spacing w:after="30" w:line="250" w:lineRule="auto"/>
            </w:pPr>
            <w:r>
              <w:rPr>
                <w:rFonts w:ascii="Calibri" w:eastAsia="Calibri" w:hAnsi="Calibri" w:cs="Calibri"/>
                <w:sz w:val="18"/>
                <w:szCs w:val="18"/>
              </w:rPr>
              <w:t>I, III</w:t>
            </w:r>
          </w:p>
        </w:tc>
        <w:tc>
          <w:tcPr>
            <w:tcW w:w="428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19793F" w14:textId="77777777" w:rsidR="008D4AD3" w:rsidRDefault="00000000">
            <w:pPr>
              <w:spacing w:after="30" w:line="250" w:lineRule="auto"/>
            </w:pPr>
            <w:r>
              <w:rPr>
                <w:rFonts w:ascii="Calibri" w:eastAsia="Calibri" w:hAnsi="Calibri" w:cs="Calibri"/>
                <w:sz w:val="18"/>
                <w:szCs w:val="18"/>
              </w:rPr>
              <w:t xml:space="preserve">James II and his Declarations of Indulgence; the Revolution of 1688; the Bill of Rights; William III and Mary II; the Nine Years' War and Ryswick; the Church after 1688 (Non-Jurors, High Church, Latitudinarians); Queen Anne; the War of the Spanish Succession and Utrecht; the Act of Settlement; </w:t>
            </w:r>
            <w:r>
              <w:rPr>
                <w:rFonts w:ascii="Calibri" w:eastAsia="Calibri" w:hAnsi="Calibri" w:cs="Calibri"/>
                <w:b/>
                <w:bCs/>
                <w:sz w:val="18"/>
                <w:szCs w:val="18"/>
              </w:rPr>
              <w:t>the Union of 1707</w:t>
            </w:r>
          </w:p>
        </w:tc>
      </w:tr>
      <w:tr w:rsidR="008D4AD3" w14:paraId="47EE8DBC"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F9B8A5" w14:textId="77777777" w:rsidR="008D4AD3" w:rsidRDefault="00000000">
            <w:pPr>
              <w:spacing w:after="30" w:line="250" w:lineRule="auto"/>
            </w:pPr>
            <w:r>
              <w:rPr>
                <w:rFonts w:ascii="Calibri" w:eastAsia="Calibri" w:hAnsi="Calibri" w:cs="Calibri"/>
                <w:b/>
                <w:bCs/>
                <w:sz w:val="18"/>
                <w:szCs w:val="18"/>
              </w:rPr>
              <w:t>T2</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72D4C64" w14:textId="77777777" w:rsidR="008D4AD3" w:rsidRDefault="00000000">
            <w:pPr>
              <w:spacing w:after="30" w:line="250" w:lineRule="auto"/>
            </w:pPr>
            <w:r>
              <w:rPr>
                <w:rFonts w:ascii="Calibri" w:eastAsia="Calibri" w:hAnsi="Calibri" w:cs="Calibri"/>
                <w:sz w:val="18"/>
                <w:szCs w:val="18"/>
              </w:rPr>
              <w:t>Hanoverian Britain, the Whig Oligarchy and the First Empire, 1714–1783</w:t>
            </w:r>
          </w:p>
        </w:tc>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D83F84" w14:textId="77777777" w:rsidR="008D4AD3" w:rsidRDefault="00000000">
            <w:pPr>
              <w:spacing w:after="30" w:line="250" w:lineRule="auto"/>
            </w:pPr>
            <w:r>
              <w:rPr>
                <w:rFonts w:ascii="Calibri" w:eastAsia="Calibri" w:hAnsi="Calibri" w:cs="Calibri"/>
                <w:sz w:val="18"/>
                <w:szCs w:val="18"/>
              </w:rPr>
              <w:t>II, V</w:t>
            </w:r>
          </w:p>
        </w:tc>
        <w:tc>
          <w:tcPr>
            <w:tcW w:w="428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099038" w14:textId="77777777" w:rsidR="008D4AD3" w:rsidRDefault="00000000">
            <w:pPr>
              <w:spacing w:after="30" w:line="250" w:lineRule="auto"/>
            </w:pPr>
            <w:r>
              <w:rPr>
                <w:rFonts w:ascii="Calibri" w:eastAsia="Calibri" w:hAnsi="Calibri" w:cs="Calibri"/>
                <w:sz w:val="18"/>
                <w:szCs w:val="18"/>
              </w:rPr>
              <w:t xml:space="preserve">The Hanoverian succession; the Jacobite risings of 1715 and 1745; Walpole and the Whig oligarchy; Pitt the Elder and the Seven Years' War; George III; </w:t>
            </w:r>
            <w:r>
              <w:rPr>
                <w:rFonts w:ascii="Calibri" w:eastAsia="Calibri" w:hAnsi="Calibri" w:cs="Calibri"/>
                <w:b/>
                <w:bCs/>
                <w:sz w:val="18"/>
                <w:szCs w:val="18"/>
              </w:rPr>
              <w:t>the Old Colonial System</w:t>
            </w:r>
            <w:r>
              <w:rPr>
                <w:rFonts w:ascii="Calibri" w:eastAsia="Calibri" w:hAnsi="Calibri" w:cs="Calibri"/>
                <w:sz w:val="18"/>
                <w:szCs w:val="18"/>
              </w:rPr>
              <w:t>; the slave trade; the American War of Independence; the downfall of the Whigs</w:t>
            </w:r>
          </w:p>
        </w:tc>
      </w:tr>
      <w:tr w:rsidR="008D4AD3" w14:paraId="062C8928"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C03386" w14:textId="77777777" w:rsidR="008D4AD3" w:rsidRDefault="00000000">
            <w:pPr>
              <w:spacing w:after="30" w:line="250" w:lineRule="auto"/>
            </w:pPr>
            <w:r>
              <w:rPr>
                <w:rFonts w:ascii="Calibri" w:eastAsia="Calibri" w:hAnsi="Calibri" w:cs="Calibri"/>
                <w:b/>
                <w:bCs/>
                <w:sz w:val="18"/>
                <w:szCs w:val="18"/>
              </w:rPr>
              <w:lastRenderedPageBreak/>
              <w:t>T3</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85676E" w14:textId="77777777" w:rsidR="008D4AD3" w:rsidRDefault="00000000">
            <w:pPr>
              <w:spacing w:after="30" w:line="250" w:lineRule="auto"/>
            </w:pPr>
            <w:r>
              <w:rPr>
                <w:rFonts w:ascii="Calibri" w:eastAsia="Calibri" w:hAnsi="Calibri" w:cs="Calibri"/>
                <w:sz w:val="18"/>
                <w:szCs w:val="18"/>
              </w:rPr>
              <w:t>Pitt, the French Revolution, Napoleon and the Union with Ireland, 1783–1815</w:t>
            </w:r>
          </w:p>
        </w:tc>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DDD94D" w14:textId="77777777" w:rsidR="008D4AD3" w:rsidRDefault="00000000">
            <w:pPr>
              <w:spacing w:after="30" w:line="250" w:lineRule="auto"/>
            </w:pPr>
            <w:r>
              <w:rPr>
                <w:rFonts w:ascii="Calibri" w:eastAsia="Calibri" w:hAnsi="Calibri" w:cs="Calibri"/>
                <w:sz w:val="18"/>
                <w:szCs w:val="18"/>
              </w:rPr>
              <w:t>IV, VI</w:t>
            </w:r>
          </w:p>
        </w:tc>
        <w:tc>
          <w:tcPr>
            <w:tcW w:w="428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E63FDA" w14:textId="77777777" w:rsidR="008D4AD3" w:rsidRDefault="00000000">
            <w:pPr>
              <w:spacing w:after="30" w:line="250" w:lineRule="auto"/>
            </w:pPr>
            <w:r>
              <w:rPr>
                <w:rFonts w:ascii="Calibri" w:eastAsia="Calibri" w:hAnsi="Calibri" w:cs="Calibri"/>
                <w:sz w:val="18"/>
                <w:szCs w:val="18"/>
              </w:rPr>
              <w:t xml:space="preserve">Pitt the Younger; the causes of the French Revolution; Burke and Paine; repression at home; the Revolutionary and Napoleonic Wars (Nile, Trafalgar, Peninsula, Waterloo); the Congress of Vienna; the 1798 rising and </w:t>
            </w:r>
            <w:r>
              <w:rPr>
                <w:rFonts w:ascii="Calibri" w:eastAsia="Calibri" w:hAnsi="Calibri" w:cs="Calibri"/>
                <w:b/>
                <w:bCs/>
                <w:sz w:val="18"/>
                <w:szCs w:val="18"/>
              </w:rPr>
              <w:t>the Union of 1801</w:t>
            </w:r>
            <w:r>
              <w:rPr>
                <w:rFonts w:ascii="Calibri" w:eastAsia="Calibri" w:hAnsi="Calibri" w:cs="Calibri"/>
                <w:sz w:val="18"/>
                <w:szCs w:val="18"/>
              </w:rPr>
              <w:t>; the impact of the wars on Britain</w:t>
            </w:r>
          </w:p>
        </w:tc>
      </w:tr>
      <w:tr w:rsidR="008D4AD3" w14:paraId="372D3D5A"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9679DA" w14:textId="77777777" w:rsidR="008D4AD3" w:rsidRDefault="00000000">
            <w:pPr>
              <w:spacing w:after="30" w:line="250" w:lineRule="auto"/>
            </w:pPr>
            <w:r>
              <w:rPr>
                <w:rFonts w:ascii="Calibri" w:eastAsia="Calibri" w:hAnsi="Calibri" w:cs="Calibri"/>
                <w:b/>
                <w:bCs/>
                <w:sz w:val="18"/>
                <w:szCs w:val="18"/>
              </w:rPr>
              <w:t>T4</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CD947C" w14:textId="77777777" w:rsidR="008D4AD3" w:rsidRDefault="00000000">
            <w:pPr>
              <w:spacing w:after="30" w:line="250" w:lineRule="auto"/>
            </w:pPr>
            <w:r>
              <w:rPr>
                <w:rFonts w:ascii="Calibri" w:eastAsia="Calibri" w:hAnsi="Calibri" w:cs="Calibri"/>
                <w:sz w:val="18"/>
                <w:szCs w:val="18"/>
              </w:rPr>
              <w:t>The Industrial and Agricultural Revolutions and the New Society, c.1750–1900</w:t>
            </w:r>
          </w:p>
        </w:tc>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C62F49" w14:textId="77777777" w:rsidR="008D4AD3" w:rsidRDefault="00000000">
            <w:pPr>
              <w:spacing w:after="30" w:line="250" w:lineRule="auto"/>
            </w:pPr>
            <w:r>
              <w:rPr>
                <w:rFonts w:ascii="Calibri" w:eastAsia="Calibri" w:hAnsi="Calibri" w:cs="Calibri"/>
                <w:sz w:val="18"/>
                <w:szCs w:val="18"/>
              </w:rPr>
              <w:t>VII</w:t>
            </w:r>
          </w:p>
        </w:tc>
        <w:tc>
          <w:tcPr>
            <w:tcW w:w="428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B110658" w14:textId="77777777" w:rsidR="008D4AD3" w:rsidRDefault="00000000">
            <w:pPr>
              <w:spacing w:after="30" w:line="250" w:lineRule="auto"/>
            </w:pPr>
            <w:r>
              <w:rPr>
                <w:rFonts w:ascii="Calibri" w:eastAsia="Calibri" w:hAnsi="Calibri" w:cs="Calibri"/>
                <w:sz w:val="18"/>
                <w:szCs w:val="18"/>
              </w:rPr>
              <w:t>Causes; enclosure and the Agricultural Revolution; coal, iron, steam, textiles, canals, railways; effects on society, politics and culture; Methodism; Utilitarianism; Liberalism; Socialism and Fabianism; colonisation; Chartism; the abolition of the slave trade and slavery (with T2)</w:t>
            </w:r>
          </w:p>
        </w:tc>
      </w:tr>
      <w:tr w:rsidR="008D4AD3" w14:paraId="1275FAB9"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97884D" w14:textId="77777777" w:rsidR="008D4AD3" w:rsidRDefault="00000000">
            <w:pPr>
              <w:spacing w:after="30" w:line="250" w:lineRule="auto"/>
            </w:pPr>
            <w:r>
              <w:rPr>
                <w:rFonts w:ascii="Calibri" w:eastAsia="Calibri" w:hAnsi="Calibri" w:cs="Calibri"/>
                <w:b/>
                <w:bCs/>
                <w:sz w:val="18"/>
                <w:szCs w:val="18"/>
              </w:rPr>
              <w:t>T5</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54CD50" w14:textId="77777777" w:rsidR="008D4AD3" w:rsidRDefault="00000000">
            <w:pPr>
              <w:spacing w:after="30" w:line="250" w:lineRule="auto"/>
            </w:pPr>
            <w:r>
              <w:rPr>
                <w:rFonts w:ascii="Calibri" w:eastAsia="Calibri" w:hAnsi="Calibri" w:cs="Calibri"/>
                <w:sz w:val="18"/>
                <w:szCs w:val="18"/>
              </w:rPr>
              <w:t>The Age of Reform: Parliament, Parties, Peel, Gladstone and Ireland, 1815–1928</w:t>
            </w:r>
          </w:p>
        </w:tc>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5539A5" w14:textId="77777777" w:rsidR="008D4AD3" w:rsidRDefault="00000000">
            <w:pPr>
              <w:spacing w:after="30" w:line="250" w:lineRule="auto"/>
            </w:pPr>
            <w:r>
              <w:rPr>
                <w:rFonts w:ascii="Calibri" w:eastAsia="Calibri" w:hAnsi="Calibri" w:cs="Calibri"/>
                <w:sz w:val="18"/>
                <w:szCs w:val="18"/>
              </w:rPr>
              <w:t>VIII, IX (VII)</w:t>
            </w:r>
          </w:p>
        </w:tc>
        <w:tc>
          <w:tcPr>
            <w:tcW w:w="428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916901" w14:textId="77777777" w:rsidR="008D4AD3" w:rsidRDefault="00000000">
            <w:pPr>
              <w:spacing w:after="30" w:line="250" w:lineRule="auto"/>
            </w:pPr>
            <w:r>
              <w:rPr>
                <w:rFonts w:ascii="Calibri" w:eastAsia="Calibri" w:hAnsi="Calibri" w:cs="Calibri"/>
                <w:sz w:val="18"/>
                <w:szCs w:val="18"/>
              </w:rPr>
              <w:t>Post-war repression and Peterloo; Liverpool, Canning, Wellington; William IV's reforming decade; the Reform Acts 1832–1928; Peel, the Tamworth Manifesto and Corn Law repeal; the rise of the Conservative and Liberal parties; Gladstone's domestic reforms; Disraeli at home; free trade; the Irish Question and Home Rule to 1922</w:t>
            </w:r>
          </w:p>
        </w:tc>
      </w:tr>
      <w:tr w:rsidR="008D4AD3" w14:paraId="5AE86631"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2036E4" w14:textId="77777777" w:rsidR="008D4AD3" w:rsidRDefault="00000000">
            <w:pPr>
              <w:spacing w:after="30" w:line="250" w:lineRule="auto"/>
            </w:pPr>
            <w:r>
              <w:rPr>
                <w:rFonts w:ascii="Calibri" w:eastAsia="Calibri" w:hAnsi="Calibri" w:cs="Calibri"/>
                <w:b/>
                <w:bCs/>
                <w:sz w:val="18"/>
                <w:szCs w:val="18"/>
              </w:rPr>
              <w:t>T6</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E69EB3" w14:textId="77777777" w:rsidR="008D4AD3" w:rsidRDefault="00000000">
            <w:pPr>
              <w:spacing w:after="30" w:line="250" w:lineRule="auto"/>
            </w:pPr>
            <w:r>
              <w:rPr>
                <w:rFonts w:ascii="Calibri" w:eastAsia="Calibri" w:hAnsi="Calibri" w:cs="Calibri"/>
                <w:sz w:val="18"/>
                <w:szCs w:val="18"/>
              </w:rPr>
              <w:t>Victorian Britain and the World: Palmerston to Splendid Isolation, 1815–1907</w:t>
            </w:r>
          </w:p>
        </w:tc>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62F2A6" w14:textId="77777777" w:rsidR="008D4AD3" w:rsidRDefault="00000000">
            <w:pPr>
              <w:spacing w:after="30" w:line="250" w:lineRule="auto"/>
            </w:pPr>
            <w:r>
              <w:rPr>
                <w:rFonts w:ascii="Calibri" w:eastAsia="Calibri" w:hAnsi="Calibri" w:cs="Calibri"/>
                <w:sz w:val="18"/>
                <w:szCs w:val="18"/>
              </w:rPr>
              <w:t>IX, X</w:t>
            </w:r>
          </w:p>
        </w:tc>
        <w:tc>
          <w:tcPr>
            <w:tcW w:w="428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0397EF" w14:textId="77777777" w:rsidR="008D4AD3" w:rsidRDefault="00000000">
            <w:pPr>
              <w:spacing w:after="30" w:line="250" w:lineRule="auto"/>
            </w:pPr>
            <w:r>
              <w:rPr>
                <w:rFonts w:ascii="Calibri" w:eastAsia="Calibri" w:hAnsi="Calibri" w:cs="Calibri"/>
                <w:sz w:val="18"/>
                <w:szCs w:val="18"/>
              </w:rPr>
              <w:t>Castlereagh and Canning; Palmerston; the Eastern Question; the Crimean War; Disraeli's foreign and imperial policy; the Congress of Berlin; Gladstone abroad; the Scramble for Africa; Splendid Isolation and its end (1902, 1904, 1907)</w:t>
            </w:r>
          </w:p>
        </w:tc>
      </w:tr>
      <w:tr w:rsidR="008D4AD3" w14:paraId="048ED226"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A552C0" w14:textId="77777777" w:rsidR="008D4AD3" w:rsidRDefault="00000000">
            <w:pPr>
              <w:spacing w:after="30" w:line="250" w:lineRule="auto"/>
            </w:pPr>
            <w:r>
              <w:rPr>
                <w:rFonts w:ascii="Calibri" w:eastAsia="Calibri" w:hAnsi="Calibri" w:cs="Calibri"/>
                <w:b/>
                <w:bCs/>
                <w:sz w:val="18"/>
                <w:szCs w:val="18"/>
              </w:rPr>
              <w:t>T7</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644747" w14:textId="77777777" w:rsidR="008D4AD3" w:rsidRDefault="00000000">
            <w:pPr>
              <w:spacing w:after="30" w:line="250" w:lineRule="auto"/>
            </w:pPr>
            <w:r>
              <w:rPr>
                <w:rFonts w:ascii="Calibri" w:eastAsia="Calibri" w:hAnsi="Calibri" w:cs="Calibri"/>
                <w:sz w:val="18"/>
                <w:szCs w:val="18"/>
              </w:rPr>
              <w:t>Edwardian Britain, the Great War and the Road to 1939</w:t>
            </w:r>
          </w:p>
        </w:tc>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F0F12C1" w14:textId="77777777" w:rsidR="008D4AD3" w:rsidRDefault="00000000">
            <w:pPr>
              <w:spacing w:after="30" w:line="250" w:lineRule="auto"/>
            </w:pPr>
            <w:r>
              <w:rPr>
                <w:rFonts w:ascii="Calibri" w:eastAsia="Calibri" w:hAnsi="Calibri" w:cs="Calibri"/>
                <w:sz w:val="18"/>
                <w:szCs w:val="18"/>
              </w:rPr>
              <w:t>X, XI</w:t>
            </w:r>
          </w:p>
        </w:tc>
        <w:tc>
          <w:tcPr>
            <w:tcW w:w="428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4F7D84" w14:textId="77777777" w:rsidR="008D4AD3" w:rsidRDefault="00000000">
            <w:pPr>
              <w:spacing w:after="30" w:line="250" w:lineRule="auto"/>
            </w:pPr>
            <w:r>
              <w:rPr>
                <w:rFonts w:ascii="Calibri" w:eastAsia="Calibri" w:hAnsi="Calibri" w:cs="Calibri"/>
                <w:sz w:val="18"/>
                <w:szCs w:val="18"/>
              </w:rPr>
              <w:t>The Edwardian era; the Liberal reforms; the origins and rise of the Labour Party; the causes and course of the First World War; its effects on Britain; the peace settlement; the League of Nations; the Great Depression; appeasement and rearmament</w:t>
            </w:r>
          </w:p>
        </w:tc>
      </w:tr>
      <w:tr w:rsidR="008D4AD3" w14:paraId="258F17E4"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20C130" w14:textId="77777777" w:rsidR="008D4AD3" w:rsidRDefault="00000000">
            <w:pPr>
              <w:spacing w:after="30" w:line="250" w:lineRule="auto"/>
            </w:pPr>
            <w:r>
              <w:rPr>
                <w:rFonts w:ascii="Calibri" w:eastAsia="Calibri" w:hAnsi="Calibri" w:cs="Calibri"/>
                <w:b/>
                <w:bCs/>
                <w:sz w:val="18"/>
                <w:szCs w:val="18"/>
              </w:rPr>
              <w:t>T8</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A03E4A" w14:textId="77777777" w:rsidR="008D4AD3" w:rsidRDefault="00000000">
            <w:pPr>
              <w:spacing w:after="30" w:line="250" w:lineRule="auto"/>
            </w:pPr>
            <w:r>
              <w:rPr>
                <w:rFonts w:ascii="Calibri" w:eastAsia="Calibri" w:hAnsi="Calibri" w:cs="Calibri"/>
                <w:sz w:val="18"/>
                <w:szCs w:val="18"/>
              </w:rPr>
              <w:t>The Second World War, Attlee, the Cold War and the End of Empire, 1939–1979</w:t>
            </w:r>
          </w:p>
        </w:tc>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B828D80" w14:textId="77777777" w:rsidR="008D4AD3" w:rsidRDefault="00000000">
            <w:pPr>
              <w:spacing w:after="30" w:line="250" w:lineRule="auto"/>
            </w:pPr>
            <w:r>
              <w:rPr>
                <w:rFonts w:ascii="Calibri" w:eastAsia="Calibri" w:hAnsi="Calibri" w:cs="Calibri"/>
                <w:sz w:val="18"/>
                <w:szCs w:val="18"/>
              </w:rPr>
              <w:t>XII, XIII</w:t>
            </w:r>
          </w:p>
        </w:tc>
        <w:tc>
          <w:tcPr>
            <w:tcW w:w="428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7B4191" w14:textId="77777777" w:rsidR="008D4AD3" w:rsidRDefault="00000000">
            <w:pPr>
              <w:spacing w:after="30" w:line="250" w:lineRule="auto"/>
            </w:pPr>
            <w:r>
              <w:rPr>
                <w:rFonts w:ascii="Calibri" w:eastAsia="Calibri" w:hAnsi="Calibri" w:cs="Calibri"/>
                <w:sz w:val="18"/>
                <w:szCs w:val="18"/>
              </w:rPr>
              <w:t>Causes and events of WWII; Churchill and the war conferences; the UN; effects of the war; Attlee's reforms; the Cold War, NATO and the special relationship; the Commonwealth; decolonisation (India, Palestine, Suez, Africa); Britain's road into the EEC; home policies to 1979</w:t>
            </w:r>
          </w:p>
        </w:tc>
      </w:tr>
      <w:tr w:rsidR="008D4AD3" w14:paraId="2CAAC419"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9452DA" w14:textId="77777777" w:rsidR="008D4AD3" w:rsidRDefault="00000000">
            <w:pPr>
              <w:spacing w:after="30" w:line="250" w:lineRule="auto"/>
            </w:pPr>
            <w:r>
              <w:rPr>
                <w:rFonts w:ascii="Calibri" w:eastAsia="Calibri" w:hAnsi="Calibri" w:cs="Calibri"/>
                <w:b/>
                <w:bCs/>
                <w:sz w:val="18"/>
                <w:szCs w:val="18"/>
              </w:rPr>
              <w:t>T9</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3B6AE8" w14:textId="77777777" w:rsidR="008D4AD3" w:rsidRDefault="00000000">
            <w:pPr>
              <w:spacing w:after="30" w:line="250" w:lineRule="auto"/>
            </w:pPr>
            <w:r>
              <w:rPr>
                <w:rFonts w:ascii="Calibri" w:eastAsia="Calibri" w:hAnsi="Calibri" w:cs="Calibri"/>
                <w:sz w:val="18"/>
                <w:szCs w:val="18"/>
              </w:rPr>
              <w:t>Thatcher and Major: Thatcherism, the Falklands and Europe, 1979–1997</w:t>
            </w:r>
          </w:p>
        </w:tc>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812DE9" w14:textId="77777777" w:rsidR="008D4AD3" w:rsidRDefault="00000000">
            <w:pPr>
              <w:spacing w:after="30" w:line="250" w:lineRule="auto"/>
            </w:pPr>
            <w:r>
              <w:rPr>
                <w:rFonts w:ascii="Calibri" w:eastAsia="Calibri" w:hAnsi="Calibri" w:cs="Calibri"/>
                <w:sz w:val="18"/>
                <w:szCs w:val="18"/>
              </w:rPr>
              <w:t>XIV</w:t>
            </w:r>
          </w:p>
        </w:tc>
        <w:tc>
          <w:tcPr>
            <w:tcW w:w="428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CAFF23" w14:textId="77777777" w:rsidR="008D4AD3" w:rsidRDefault="00000000">
            <w:pPr>
              <w:spacing w:after="30" w:line="250" w:lineRule="auto"/>
            </w:pPr>
            <w:r>
              <w:rPr>
                <w:rFonts w:ascii="Calibri" w:eastAsia="Calibri" w:hAnsi="Calibri" w:cs="Calibri"/>
                <w:sz w:val="18"/>
                <w:szCs w:val="18"/>
              </w:rPr>
              <w:t>Thatcherism at home; society and culture in the 1980s; the Falklands War; foreign policy and the end of the Cold War; Britain and the European Community; Major, Maastricht and the formation of the EU; the 1992 and 1997 elections</w:t>
            </w:r>
          </w:p>
        </w:tc>
      </w:tr>
      <w:tr w:rsidR="008D4AD3" w14:paraId="5F35AACC"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31B984" w14:textId="77777777" w:rsidR="008D4AD3" w:rsidRDefault="00000000">
            <w:pPr>
              <w:spacing w:after="30" w:line="250" w:lineRule="auto"/>
            </w:pPr>
            <w:r>
              <w:rPr>
                <w:rFonts w:ascii="Calibri" w:eastAsia="Calibri" w:hAnsi="Calibri" w:cs="Calibri"/>
                <w:b/>
                <w:bCs/>
                <w:sz w:val="18"/>
                <w:szCs w:val="18"/>
              </w:rPr>
              <w:t>T10</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A6CCE7" w14:textId="77777777" w:rsidR="008D4AD3" w:rsidRDefault="00000000">
            <w:pPr>
              <w:spacing w:after="30" w:line="250" w:lineRule="auto"/>
            </w:pPr>
            <w:r>
              <w:rPr>
                <w:rFonts w:ascii="Calibri" w:eastAsia="Calibri" w:hAnsi="Calibri" w:cs="Calibri"/>
                <w:sz w:val="18"/>
                <w:szCs w:val="18"/>
              </w:rPr>
              <w:t>Blair to Burnham: New Labour, the War on Terror, Crisis and Brexit, 1997–2026</w:t>
            </w:r>
          </w:p>
        </w:tc>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0F8C7D" w14:textId="77777777" w:rsidR="008D4AD3" w:rsidRDefault="00000000">
            <w:pPr>
              <w:spacing w:after="30" w:line="250" w:lineRule="auto"/>
            </w:pPr>
            <w:r>
              <w:rPr>
                <w:rFonts w:ascii="Calibri" w:eastAsia="Calibri" w:hAnsi="Calibri" w:cs="Calibri"/>
                <w:sz w:val="18"/>
                <w:szCs w:val="18"/>
              </w:rPr>
              <w:t>XIV + beyond</w:t>
            </w:r>
          </w:p>
        </w:tc>
        <w:tc>
          <w:tcPr>
            <w:tcW w:w="428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8D77B1" w14:textId="77777777" w:rsidR="008D4AD3" w:rsidRDefault="00000000">
            <w:pPr>
              <w:spacing w:after="30" w:line="250" w:lineRule="auto"/>
            </w:pPr>
            <w:r>
              <w:rPr>
                <w:rFonts w:ascii="Calibri" w:eastAsia="Calibri" w:hAnsi="Calibri" w:cs="Calibri"/>
                <w:sz w:val="18"/>
                <w:szCs w:val="18"/>
              </w:rPr>
              <w:t>New Labour and its reforms; the War on Terror (Afghanistan, Iraq); Brown and the 2008 crisis; Cameron's coalition and reforms; Brexit; May, Johnson, Truss, Sunak, Starmer; Diana and the monarchy; society and culture</w:t>
            </w:r>
          </w:p>
        </w:tc>
      </w:tr>
    </w:tbl>
    <w:p w14:paraId="28E64AB9" w14:textId="77777777" w:rsidR="008D4AD3" w:rsidRDefault="008D4AD3">
      <w:pPr>
        <w:spacing w:after="120"/>
      </w:pPr>
    </w:p>
    <w:p w14:paraId="25CD634A" w14:textId="77777777" w:rsidR="008D4AD3" w:rsidRDefault="00000000">
      <w:pPr>
        <w:pStyle w:val="Heading2"/>
      </w:pPr>
      <w:bookmarkStart w:id="41" w:name="_Toc241335948"/>
      <w:r>
        <w:t>2.3  What each topic adds beyond the syllabus's words</w:t>
      </w:r>
      <w:bookmarkEnd w:id="41"/>
    </w:p>
    <w:p w14:paraId="5366DDAE" w14:textId="77777777" w:rsidR="008D4AD3" w:rsidRDefault="00000000">
      <w:r>
        <w:t>The syllabus names the headline items. The examiner asks about more than the headlines. Each topic therefore includes material the syllabus does not name but the record shows is needed.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
        <w:gridCol w:w="4839"/>
        <w:gridCol w:w="3537"/>
      </w:tblGrid>
      <w:tr w:rsidR="008D4AD3" w14:paraId="52023049" w14:textId="77777777">
        <w:tblPrEx>
          <w:tblCellMar>
            <w:top w:w="0" w:type="dxa"/>
            <w:bottom w:w="0" w:type="dxa"/>
          </w:tblCellMar>
        </w:tblPrEx>
        <w:trPr>
          <w:cantSplit/>
          <w:tblHeader/>
        </w:trPr>
        <w:tc>
          <w:tcPr>
            <w:tcW w:w="9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C534736" w14:textId="77777777" w:rsidR="008D4AD3" w:rsidRDefault="00000000">
            <w:pPr>
              <w:spacing w:after="30" w:line="250" w:lineRule="auto"/>
            </w:pPr>
            <w:r>
              <w:rPr>
                <w:rFonts w:ascii="Calibri" w:eastAsia="Calibri" w:hAnsi="Calibri" w:cs="Calibri"/>
                <w:b/>
                <w:bCs/>
                <w:color w:val="FFFFFF"/>
                <w:sz w:val="18"/>
                <w:szCs w:val="18"/>
              </w:rPr>
              <w:lastRenderedPageBreak/>
              <w:t>Topic</w:t>
            </w:r>
          </w:p>
        </w:tc>
        <w:tc>
          <w:tcPr>
            <w:tcW w:w="483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1DFA4C8" w14:textId="77777777" w:rsidR="008D4AD3" w:rsidRDefault="00000000">
            <w:pPr>
              <w:spacing w:after="30" w:line="250" w:lineRule="auto"/>
            </w:pPr>
            <w:r>
              <w:rPr>
                <w:rFonts w:ascii="Calibri" w:eastAsia="Calibri" w:hAnsi="Calibri" w:cs="Calibri"/>
                <w:b/>
                <w:bCs/>
                <w:color w:val="FFFFFF"/>
                <w:sz w:val="18"/>
                <w:szCs w:val="18"/>
              </w:rPr>
              <w:t>Added beyond the syllabus's words</w:t>
            </w:r>
          </w:p>
        </w:tc>
        <w:tc>
          <w:tcPr>
            <w:tcW w:w="353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BC14F0B" w14:textId="77777777" w:rsidR="008D4AD3" w:rsidRDefault="00000000">
            <w:pPr>
              <w:spacing w:after="30" w:line="250" w:lineRule="auto"/>
            </w:pPr>
            <w:r>
              <w:rPr>
                <w:rFonts w:ascii="Calibri" w:eastAsia="Calibri" w:hAnsi="Calibri" w:cs="Calibri"/>
                <w:b/>
                <w:bCs/>
                <w:color w:val="FFFFFF"/>
                <w:sz w:val="18"/>
                <w:szCs w:val="18"/>
              </w:rPr>
              <w:t>Evidence from the record</w:t>
            </w:r>
          </w:p>
        </w:tc>
      </w:tr>
      <w:tr w:rsidR="008D4AD3" w14:paraId="6AF74EDC"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0351D0" w14:textId="77777777" w:rsidR="008D4AD3" w:rsidRDefault="00000000">
            <w:pPr>
              <w:spacing w:after="30" w:line="250" w:lineRule="auto"/>
            </w:pPr>
            <w:r>
              <w:rPr>
                <w:rFonts w:ascii="Calibri" w:eastAsia="Calibri" w:hAnsi="Calibri" w:cs="Calibri"/>
                <w:sz w:val="18"/>
                <w:szCs w:val="18"/>
              </w:rPr>
              <w:t>T1</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66649D" w14:textId="77777777" w:rsidR="008D4AD3" w:rsidRDefault="00000000">
            <w:pPr>
              <w:spacing w:after="30" w:line="250" w:lineRule="auto"/>
            </w:pPr>
            <w:r>
              <w:rPr>
                <w:rFonts w:ascii="Calibri" w:eastAsia="Calibri" w:hAnsi="Calibri" w:cs="Calibri"/>
                <w:sz w:val="18"/>
                <w:szCs w:val="18"/>
              </w:rPr>
              <w:t>James II's Declarations of Indulgence; the Nine Years' War and Ryswick; the Church parties after 1688</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2EC2E3" w14:textId="77777777" w:rsidR="008D4AD3" w:rsidRDefault="00000000">
            <w:pPr>
              <w:spacing w:after="30" w:line="250" w:lineRule="auto"/>
            </w:pPr>
            <w:r>
              <w:rPr>
                <w:rFonts w:ascii="Calibri" w:eastAsia="Calibri" w:hAnsi="Calibri" w:cs="Calibri"/>
                <w:sz w:val="18"/>
                <w:szCs w:val="18"/>
              </w:rPr>
              <w:t>2015 P1 Q2 and Q3; 2021 Q2</w:t>
            </w:r>
          </w:p>
        </w:tc>
      </w:tr>
      <w:tr w:rsidR="008D4AD3" w14:paraId="3660C7E3"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994A4E" w14:textId="77777777" w:rsidR="008D4AD3" w:rsidRDefault="00000000">
            <w:pPr>
              <w:spacing w:after="30" w:line="250" w:lineRule="auto"/>
            </w:pPr>
            <w:r>
              <w:rPr>
                <w:rFonts w:ascii="Calibri" w:eastAsia="Calibri" w:hAnsi="Calibri" w:cs="Calibri"/>
                <w:sz w:val="18"/>
                <w:szCs w:val="18"/>
              </w:rPr>
              <w:t>T2</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C459E5" w14:textId="77777777" w:rsidR="008D4AD3" w:rsidRDefault="00000000">
            <w:pPr>
              <w:spacing w:after="30" w:line="250" w:lineRule="auto"/>
            </w:pPr>
            <w:r>
              <w:rPr>
                <w:rFonts w:ascii="Calibri" w:eastAsia="Calibri" w:hAnsi="Calibri" w:cs="Calibri"/>
                <w:sz w:val="18"/>
                <w:szCs w:val="18"/>
              </w:rPr>
              <w:t>Pitt the Elder (Chatham); the Seven Years' War; the slave trade and abolition</w:t>
            </w:r>
          </w:p>
        </w:tc>
        <w:tc>
          <w:tcPr>
            <w:tcW w:w="353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AB96B92" w14:textId="77777777" w:rsidR="008D4AD3" w:rsidRDefault="00000000">
            <w:pPr>
              <w:spacing w:after="30" w:line="250" w:lineRule="auto"/>
            </w:pPr>
            <w:r>
              <w:rPr>
                <w:rFonts w:ascii="Calibri" w:eastAsia="Calibri" w:hAnsi="Calibri" w:cs="Calibri"/>
                <w:sz w:val="18"/>
                <w:szCs w:val="18"/>
              </w:rPr>
              <w:t>2022 Q3; 2026 Q2</w:t>
            </w:r>
          </w:p>
        </w:tc>
      </w:tr>
      <w:tr w:rsidR="008D4AD3" w14:paraId="10CC5329"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E10F14" w14:textId="77777777" w:rsidR="008D4AD3" w:rsidRDefault="00000000">
            <w:pPr>
              <w:spacing w:after="30" w:line="250" w:lineRule="auto"/>
            </w:pPr>
            <w:r>
              <w:rPr>
                <w:rFonts w:ascii="Calibri" w:eastAsia="Calibri" w:hAnsi="Calibri" w:cs="Calibri"/>
                <w:sz w:val="18"/>
                <w:szCs w:val="18"/>
              </w:rPr>
              <w:t>T3</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0C5447" w14:textId="77777777" w:rsidR="008D4AD3" w:rsidRDefault="00000000">
            <w:pPr>
              <w:spacing w:after="30" w:line="250" w:lineRule="auto"/>
            </w:pPr>
            <w:r>
              <w:rPr>
                <w:rFonts w:ascii="Calibri" w:eastAsia="Calibri" w:hAnsi="Calibri" w:cs="Calibri"/>
                <w:sz w:val="18"/>
                <w:szCs w:val="18"/>
              </w:rPr>
              <w:t>Pitt the Younger; Burke and Paine; the repression of 1793–1820</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09CB63" w14:textId="77777777" w:rsidR="008D4AD3" w:rsidRDefault="00000000">
            <w:pPr>
              <w:spacing w:after="30" w:line="250" w:lineRule="auto"/>
            </w:pPr>
            <w:r>
              <w:rPr>
                <w:rFonts w:ascii="Calibri" w:eastAsia="Calibri" w:hAnsi="Calibri" w:cs="Calibri"/>
                <w:sz w:val="18"/>
                <w:szCs w:val="18"/>
              </w:rPr>
              <w:t>2016 Q2; 2020 Q3; 2023 Q3</w:t>
            </w:r>
          </w:p>
        </w:tc>
      </w:tr>
      <w:tr w:rsidR="008D4AD3" w14:paraId="1AB937B9"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99EF63C" w14:textId="77777777" w:rsidR="008D4AD3" w:rsidRDefault="00000000">
            <w:pPr>
              <w:spacing w:after="30" w:line="250" w:lineRule="auto"/>
            </w:pPr>
            <w:r>
              <w:rPr>
                <w:rFonts w:ascii="Calibri" w:eastAsia="Calibri" w:hAnsi="Calibri" w:cs="Calibri"/>
                <w:sz w:val="18"/>
                <w:szCs w:val="18"/>
              </w:rPr>
              <w:t>T4</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5900F6" w14:textId="77777777" w:rsidR="008D4AD3" w:rsidRDefault="00000000">
            <w:pPr>
              <w:spacing w:after="30" w:line="250" w:lineRule="auto"/>
            </w:pPr>
            <w:r>
              <w:rPr>
                <w:rFonts w:ascii="Calibri" w:eastAsia="Calibri" w:hAnsi="Calibri" w:cs="Calibri"/>
                <w:sz w:val="18"/>
                <w:szCs w:val="18"/>
              </w:rPr>
              <w:t>Utilitarianism and Fabianism (named only as "Socialism", "Liberalism")</w:t>
            </w:r>
          </w:p>
        </w:tc>
        <w:tc>
          <w:tcPr>
            <w:tcW w:w="353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B86BACE" w14:textId="77777777" w:rsidR="008D4AD3" w:rsidRDefault="00000000">
            <w:pPr>
              <w:spacing w:after="30" w:line="250" w:lineRule="auto"/>
            </w:pPr>
            <w:r>
              <w:rPr>
                <w:rFonts w:ascii="Calibri" w:eastAsia="Calibri" w:hAnsi="Calibri" w:cs="Calibri"/>
                <w:sz w:val="18"/>
                <w:szCs w:val="18"/>
              </w:rPr>
              <w:t>2016 and 2022 short notes</w:t>
            </w:r>
          </w:p>
        </w:tc>
      </w:tr>
      <w:tr w:rsidR="008D4AD3" w14:paraId="55D10894"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9B613D" w14:textId="77777777" w:rsidR="008D4AD3" w:rsidRDefault="00000000">
            <w:pPr>
              <w:spacing w:after="30" w:line="250" w:lineRule="auto"/>
            </w:pPr>
            <w:r>
              <w:rPr>
                <w:rFonts w:ascii="Calibri" w:eastAsia="Calibri" w:hAnsi="Calibri" w:cs="Calibri"/>
                <w:sz w:val="18"/>
                <w:szCs w:val="18"/>
              </w:rPr>
              <w:t>T5</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EE415E" w14:textId="77777777" w:rsidR="008D4AD3" w:rsidRDefault="00000000">
            <w:pPr>
              <w:spacing w:after="30" w:line="250" w:lineRule="auto"/>
            </w:pPr>
            <w:r>
              <w:rPr>
                <w:rFonts w:ascii="Calibri" w:eastAsia="Calibri" w:hAnsi="Calibri" w:cs="Calibri"/>
                <w:sz w:val="18"/>
                <w:szCs w:val="18"/>
              </w:rPr>
              <w:t>William IV's reign; Liverpool, Canning and Wellington; the Reform Acts to 1928</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4E95AF" w14:textId="77777777" w:rsidR="008D4AD3" w:rsidRDefault="00000000">
            <w:pPr>
              <w:spacing w:after="30" w:line="250" w:lineRule="auto"/>
            </w:pPr>
            <w:r>
              <w:rPr>
                <w:rFonts w:ascii="Calibri" w:eastAsia="Calibri" w:hAnsi="Calibri" w:cs="Calibri"/>
                <w:sz w:val="18"/>
                <w:szCs w:val="18"/>
              </w:rPr>
              <w:t>2015 P1 Q6; 2024 Q1; 2020 Q4</w:t>
            </w:r>
          </w:p>
        </w:tc>
      </w:tr>
      <w:tr w:rsidR="008D4AD3" w14:paraId="68EA985F"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4303D6" w14:textId="77777777" w:rsidR="008D4AD3" w:rsidRDefault="00000000">
            <w:pPr>
              <w:spacing w:after="30" w:line="250" w:lineRule="auto"/>
            </w:pPr>
            <w:r>
              <w:rPr>
                <w:rFonts w:ascii="Calibri" w:eastAsia="Calibri" w:hAnsi="Calibri" w:cs="Calibri"/>
                <w:sz w:val="18"/>
                <w:szCs w:val="18"/>
              </w:rPr>
              <w:t>T6</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F6FC10" w14:textId="77777777" w:rsidR="008D4AD3" w:rsidRDefault="00000000">
            <w:pPr>
              <w:spacing w:after="30" w:line="250" w:lineRule="auto"/>
            </w:pPr>
            <w:r>
              <w:rPr>
                <w:rFonts w:ascii="Calibri" w:eastAsia="Calibri" w:hAnsi="Calibri" w:cs="Calibri"/>
                <w:sz w:val="18"/>
                <w:szCs w:val="18"/>
              </w:rPr>
              <w:t>Palmerston; the Eastern Question; Crimea; Berlin; Splendid Isolation</w:t>
            </w:r>
          </w:p>
        </w:tc>
        <w:tc>
          <w:tcPr>
            <w:tcW w:w="353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30CB0E" w14:textId="77777777" w:rsidR="008D4AD3" w:rsidRDefault="00000000">
            <w:pPr>
              <w:spacing w:after="30" w:line="250" w:lineRule="auto"/>
            </w:pPr>
            <w:r>
              <w:rPr>
                <w:rFonts w:ascii="Calibri" w:eastAsia="Calibri" w:hAnsi="Calibri" w:cs="Calibri"/>
                <w:sz w:val="18"/>
                <w:szCs w:val="18"/>
              </w:rPr>
              <w:t>Ten questions, 2015–2023</w:t>
            </w:r>
          </w:p>
        </w:tc>
      </w:tr>
      <w:tr w:rsidR="008D4AD3" w14:paraId="4D670B6F"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E46EE0" w14:textId="77777777" w:rsidR="008D4AD3" w:rsidRDefault="00000000">
            <w:pPr>
              <w:spacing w:after="30" w:line="250" w:lineRule="auto"/>
            </w:pPr>
            <w:r>
              <w:rPr>
                <w:rFonts w:ascii="Calibri" w:eastAsia="Calibri" w:hAnsi="Calibri" w:cs="Calibri"/>
                <w:sz w:val="18"/>
                <w:szCs w:val="18"/>
              </w:rPr>
              <w:t>T7</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7E2C3D" w14:textId="77777777" w:rsidR="008D4AD3" w:rsidRDefault="00000000">
            <w:pPr>
              <w:spacing w:after="30" w:line="250" w:lineRule="auto"/>
            </w:pPr>
            <w:r>
              <w:rPr>
                <w:rFonts w:ascii="Calibri" w:eastAsia="Calibri" w:hAnsi="Calibri" w:cs="Calibri"/>
                <w:sz w:val="18"/>
                <w:szCs w:val="18"/>
              </w:rPr>
              <w:t>Kitchener; the Liberal decline; Kipling and wartime propaganda</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740817" w14:textId="77777777" w:rsidR="008D4AD3" w:rsidRDefault="00000000">
            <w:pPr>
              <w:spacing w:after="30" w:line="250" w:lineRule="auto"/>
            </w:pPr>
            <w:r>
              <w:rPr>
                <w:rFonts w:ascii="Calibri" w:eastAsia="Calibri" w:hAnsi="Calibri" w:cs="Calibri"/>
                <w:sz w:val="18"/>
                <w:szCs w:val="18"/>
              </w:rPr>
              <w:t>2022 short note; 2026 Q5; 2023 Q5</w:t>
            </w:r>
          </w:p>
        </w:tc>
      </w:tr>
      <w:tr w:rsidR="008D4AD3" w14:paraId="110C60CA"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2E7A31" w14:textId="77777777" w:rsidR="008D4AD3" w:rsidRDefault="00000000">
            <w:pPr>
              <w:spacing w:after="30" w:line="250" w:lineRule="auto"/>
            </w:pPr>
            <w:r>
              <w:rPr>
                <w:rFonts w:ascii="Calibri" w:eastAsia="Calibri" w:hAnsi="Calibri" w:cs="Calibri"/>
                <w:sz w:val="18"/>
                <w:szCs w:val="18"/>
              </w:rPr>
              <w:t>T8</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126D9C" w14:textId="77777777" w:rsidR="008D4AD3" w:rsidRDefault="00000000">
            <w:pPr>
              <w:spacing w:after="30" w:line="250" w:lineRule="auto"/>
            </w:pPr>
            <w:r>
              <w:rPr>
                <w:rFonts w:ascii="Calibri" w:eastAsia="Calibri" w:hAnsi="Calibri" w:cs="Calibri"/>
                <w:sz w:val="18"/>
                <w:szCs w:val="18"/>
              </w:rPr>
              <w:t>Palestine; the special relationship; Churchill as writer</w:t>
            </w:r>
          </w:p>
        </w:tc>
        <w:tc>
          <w:tcPr>
            <w:tcW w:w="353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03E245" w14:textId="77777777" w:rsidR="008D4AD3" w:rsidRDefault="00000000">
            <w:pPr>
              <w:spacing w:after="30" w:line="250" w:lineRule="auto"/>
            </w:pPr>
            <w:r>
              <w:rPr>
                <w:rFonts w:ascii="Calibri" w:eastAsia="Calibri" w:hAnsi="Calibri" w:cs="Calibri"/>
                <w:sz w:val="18"/>
                <w:szCs w:val="18"/>
              </w:rPr>
              <w:t>2020 Q6; 2018 Q7; 2022 Q7</w:t>
            </w:r>
          </w:p>
        </w:tc>
      </w:tr>
      <w:tr w:rsidR="008D4AD3" w14:paraId="1DF675DA"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E9D231" w14:textId="77777777" w:rsidR="008D4AD3" w:rsidRDefault="00000000">
            <w:pPr>
              <w:spacing w:after="30" w:line="250" w:lineRule="auto"/>
            </w:pPr>
            <w:r>
              <w:rPr>
                <w:rFonts w:ascii="Calibri" w:eastAsia="Calibri" w:hAnsi="Calibri" w:cs="Calibri"/>
                <w:sz w:val="18"/>
                <w:szCs w:val="18"/>
              </w:rPr>
              <w:t>T9</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F316D1A" w14:textId="77777777" w:rsidR="008D4AD3" w:rsidRDefault="00000000">
            <w:pPr>
              <w:spacing w:after="30" w:line="250" w:lineRule="auto"/>
            </w:pPr>
            <w:r>
              <w:rPr>
                <w:rFonts w:ascii="Calibri" w:eastAsia="Calibri" w:hAnsi="Calibri" w:cs="Calibri"/>
                <w:sz w:val="18"/>
                <w:szCs w:val="18"/>
              </w:rPr>
              <w:t>The miners' strike; the 1992 election; Maastricht opt-outs</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336D57" w14:textId="77777777" w:rsidR="008D4AD3" w:rsidRDefault="00000000">
            <w:pPr>
              <w:spacing w:after="30" w:line="250" w:lineRule="auto"/>
            </w:pPr>
            <w:r>
              <w:rPr>
                <w:rFonts w:ascii="Calibri" w:eastAsia="Calibri" w:hAnsi="Calibri" w:cs="Calibri"/>
                <w:sz w:val="18"/>
                <w:szCs w:val="18"/>
              </w:rPr>
              <w:t>2019 Q8; 2026 Q6</w:t>
            </w:r>
          </w:p>
        </w:tc>
      </w:tr>
      <w:tr w:rsidR="008D4AD3" w14:paraId="7297BD4B"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13FE78" w14:textId="77777777" w:rsidR="008D4AD3" w:rsidRDefault="00000000">
            <w:pPr>
              <w:spacing w:after="30" w:line="250" w:lineRule="auto"/>
            </w:pPr>
            <w:r>
              <w:rPr>
                <w:rFonts w:ascii="Calibri" w:eastAsia="Calibri" w:hAnsi="Calibri" w:cs="Calibri"/>
                <w:sz w:val="18"/>
                <w:szCs w:val="18"/>
              </w:rPr>
              <w:t>T10</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160602" w14:textId="77777777" w:rsidR="008D4AD3" w:rsidRDefault="00000000">
            <w:pPr>
              <w:spacing w:after="30" w:line="250" w:lineRule="auto"/>
            </w:pPr>
            <w:r>
              <w:rPr>
                <w:rFonts w:ascii="Calibri" w:eastAsia="Calibri" w:hAnsi="Calibri" w:cs="Calibri"/>
                <w:sz w:val="18"/>
                <w:szCs w:val="18"/>
              </w:rPr>
              <w:t>Brexit; post-2012 governments to 2026; Diana</w:t>
            </w:r>
          </w:p>
        </w:tc>
        <w:tc>
          <w:tcPr>
            <w:tcW w:w="353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F127FC" w14:textId="77777777" w:rsidR="008D4AD3" w:rsidRDefault="00000000">
            <w:pPr>
              <w:spacing w:after="30" w:line="250" w:lineRule="auto"/>
            </w:pPr>
            <w:r>
              <w:rPr>
                <w:rFonts w:ascii="Calibri" w:eastAsia="Calibri" w:hAnsi="Calibri" w:cs="Calibri"/>
                <w:sz w:val="18"/>
                <w:szCs w:val="18"/>
              </w:rPr>
              <w:t>2017 Q8; 2018 and 2026 short notes</w:t>
            </w:r>
          </w:p>
        </w:tc>
      </w:tr>
    </w:tbl>
    <w:p w14:paraId="4245EE3E" w14:textId="77777777" w:rsidR="008D4AD3" w:rsidRDefault="008D4AD3">
      <w:pPr>
        <w:spacing w:after="120"/>
      </w:pPr>
    </w:p>
    <w:p w14:paraId="0FD18E14" w14:textId="77777777" w:rsidR="008D4AD3" w:rsidRDefault="00000000">
      <w:pPr>
        <w:pStyle w:val="Heading2"/>
      </w:pPr>
      <w:bookmarkStart w:id="42" w:name="_Toc241335949"/>
      <w:r>
        <w:t>2.4  Why the syllabus stops in 2012 — and these notes run to 2026</w:t>
      </w:r>
      <w:bookmarkEnd w:id="42"/>
    </w:p>
    <w:p w14:paraId="754448AA" w14:textId="77777777" w:rsidR="008D4AD3" w:rsidRDefault="00000000">
      <w:r>
        <w:t>The syllabus was written for the 2016 examination, so its last head ends with "Reforms under Cameron" (2010–2012). But the examiner has already gone beyond it:</w:t>
      </w:r>
    </w:p>
    <w:p w14:paraId="57A492D3" w14:textId="77777777" w:rsidR="008D4AD3" w:rsidRDefault="00000000">
      <w:pPr>
        <w:pStyle w:val="ListParagraph"/>
        <w:numPr>
          <w:ilvl w:val="0"/>
          <w:numId w:val="2"/>
        </w:numPr>
        <w:spacing w:after="70" w:line="276" w:lineRule="auto"/>
      </w:pPr>
      <w:r>
        <w:rPr>
          <w:b/>
          <w:bCs/>
        </w:rPr>
        <w:t>2017 Q8</w:t>
      </w:r>
      <w:r>
        <w:t xml:space="preserve"> asked about the </w:t>
      </w:r>
      <w:r>
        <w:rPr>
          <w:b/>
          <w:bCs/>
        </w:rPr>
        <w:t>advantages and disadvantages of Brexit</w:t>
      </w:r>
      <w:r>
        <w:t xml:space="preserve"> — an event of 2016.</w:t>
      </w:r>
    </w:p>
    <w:p w14:paraId="5FA1863C" w14:textId="77777777" w:rsidR="008D4AD3" w:rsidRDefault="00000000">
      <w:pPr>
        <w:pStyle w:val="ListParagraph"/>
        <w:numPr>
          <w:ilvl w:val="0"/>
          <w:numId w:val="2"/>
        </w:numPr>
        <w:spacing w:after="70" w:line="276" w:lineRule="auto"/>
      </w:pPr>
      <w:r>
        <w:rPr>
          <w:b/>
          <w:bCs/>
        </w:rPr>
        <w:t>2024</w:t>
      </w:r>
      <w:r>
        <w:t xml:space="preserve"> and </w:t>
      </w:r>
      <w:r>
        <w:rPr>
          <w:b/>
          <w:bCs/>
        </w:rPr>
        <w:t>2025</w:t>
      </w:r>
      <w:r>
        <w:t xml:space="preserve"> set short notes on </w:t>
      </w:r>
      <w:r>
        <w:rPr>
          <w:b/>
          <w:bCs/>
        </w:rPr>
        <w:t>Cameron's reforms</w:t>
      </w:r>
      <w:r>
        <w:t xml:space="preserve"> — his whole premiership, to 2016.</w:t>
      </w:r>
    </w:p>
    <w:p w14:paraId="52A7A6FA" w14:textId="77777777" w:rsidR="008D4AD3" w:rsidRDefault="00000000">
      <w:pPr>
        <w:pStyle w:val="ListParagraph"/>
        <w:numPr>
          <w:ilvl w:val="0"/>
          <w:numId w:val="2"/>
        </w:numPr>
        <w:spacing w:after="70" w:line="276" w:lineRule="auto"/>
      </w:pPr>
      <w:r>
        <w:rPr>
          <w:b/>
          <w:bCs/>
        </w:rPr>
        <w:t>2026 Q7</w:t>
      </w:r>
      <w:r>
        <w:t xml:space="preserve"> framed the whole period </w:t>
      </w:r>
      <w:r>
        <w:rPr>
          <w:b/>
          <w:bCs/>
        </w:rPr>
        <w:t>1997–2012</w:t>
      </w:r>
      <w:r>
        <w:t xml:space="preserve"> as a question about renewal or contradiction — which cannot be answered well without knowing how the story ended.</w:t>
      </w:r>
    </w:p>
    <w:p w14:paraId="04BDB657" w14:textId="77777777" w:rsidR="008D4AD3" w:rsidRDefault="00000000">
      <w:r>
        <w:t xml:space="preserve">And the Europe question (asked </w:t>
      </w:r>
      <w:r>
        <w:rPr>
          <w:b/>
          <w:bCs/>
        </w:rPr>
        <w:t>2018, 2021, 2026</w:t>
      </w:r>
      <w:r>
        <w:t>) cannot be answered well today without its final chapter — Britain's exit in 2020 — in view.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55535D0D"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7D08E232" w14:textId="77777777" w:rsidR="008D4AD3"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So these notes run to September 2026</w:t>
            </w:r>
          </w:p>
          <w:p w14:paraId="58DA9A03" w14:textId="77777777" w:rsidR="008D4AD3" w:rsidRDefault="00000000">
            <w:pPr>
              <w:spacing w:after="80" w:line="270" w:lineRule="auto"/>
            </w:pPr>
            <w:r>
              <w:rPr>
                <w:sz w:val="21"/>
                <w:szCs w:val="21"/>
              </w:rPr>
              <w:t xml:space="preserve">Topic 10 covers </w:t>
            </w:r>
            <w:r>
              <w:rPr>
                <w:b/>
                <w:bCs/>
                <w:sz w:val="21"/>
                <w:szCs w:val="21"/>
              </w:rPr>
              <w:t>Blair to Burnham</w:t>
            </w:r>
            <w:r>
              <w:rPr>
                <w:sz w:val="21"/>
                <w:szCs w:val="21"/>
              </w:rPr>
              <w:t>: Brexit, the governments of May, Johnson, Truss and Sunak, the death of Elizabeth II, the accession of Charles III, and Starmer's government from July 2024. The material after 2012 is presented as history, with the same structure as the rest — not as an afterthought.</w:t>
            </w:r>
          </w:p>
        </w:tc>
      </w:tr>
    </w:tbl>
    <w:p w14:paraId="7A258E24" w14:textId="77777777" w:rsidR="008D4AD3" w:rsidRDefault="008D4AD3"/>
    <w:p w14:paraId="0DCAF3CA" w14:textId="77777777" w:rsidR="008D4AD3" w:rsidRDefault="00000000">
      <w:pPr>
        <w:pStyle w:val="Heading2"/>
      </w:pPr>
      <w:bookmarkStart w:id="43" w:name="_Toc241335950"/>
      <w:r>
        <w:t>2.5  The two documents each topic gets</w:t>
      </w:r>
      <w:bookmarkEnd w:id="43"/>
    </w:p>
    <w:p w14:paraId="3DF757D6" w14:textId="77777777" w:rsidR="008D4AD3" w:rsidRDefault="00000000">
      <w:r>
        <w:t>Every topic from T1 to T10 gets exactly two Word documents, in its own folder.</w:t>
      </w:r>
    </w:p>
    <w:p w14:paraId="54F18335" w14:textId="77777777" w:rsidR="008D4AD3" w:rsidRDefault="00000000">
      <w:pPr>
        <w:pStyle w:val="Heading3"/>
      </w:pPr>
      <w:bookmarkStart w:id="44" w:name="_Toc241335951"/>
      <w:r>
        <w:lastRenderedPageBreak/>
        <w:t>The Knowledge Base (TnKB)</w:t>
      </w:r>
      <w:bookmarkEnd w:id="44"/>
    </w:p>
    <w:p w14:paraId="5043799F" w14:textId="77777777" w:rsidR="008D4AD3" w:rsidRDefault="00000000">
      <w:pPr>
        <w:pStyle w:val="ListParagraph"/>
        <w:numPr>
          <w:ilvl w:val="0"/>
          <w:numId w:val="2"/>
        </w:numPr>
        <w:spacing w:after="70" w:line="276" w:lineRule="auto"/>
      </w:pPr>
      <w:r>
        <w:rPr>
          <w:b/>
          <w:bCs/>
        </w:rPr>
        <w:t>The story so far</w:t>
      </w:r>
      <w:r>
        <w:t xml:space="preserve"> — a short bridge from the previous topic (from T2 onwards).</w:t>
      </w:r>
    </w:p>
    <w:p w14:paraId="479D9BC8" w14:textId="77777777" w:rsidR="008D4AD3" w:rsidRDefault="00000000">
      <w:pPr>
        <w:pStyle w:val="ListParagraph"/>
        <w:numPr>
          <w:ilvl w:val="0"/>
          <w:numId w:val="2"/>
        </w:numPr>
        <w:spacing w:after="70" w:line="276" w:lineRule="auto"/>
      </w:pPr>
      <w:r>
        <w:rPr>
          <w:b/>
          <w:bCs/>
        </w:rPr>
        <w:t>The story itself</w:t>
      </w:r>
      <w:r>
        <w:t xml:space="preserve"> — the topic told as a narrative in simple language, before any analysis.</w:t>
      </w:r>
    </w:p>
    <w:p w14:paraId="046E2B64" w14:textId="77777777" w:rsidR="008D4AD3" w:rsidRDefault="00000000">
      <w:pPr>
        <w:pStyle w:val="ListParagraph"/>
        <w:numPr>
          <w:ilvl w:val="0"/>
          <w:numId w:val="2"/>
        </w:numPr>
        <w:spacing w:after="70" w:line="276" w:lineRule="auto"/>
      </w:pPr>
      <w:r>
        <w:rPr>
          <w:b/>
          <w:bCs/>
        </w:rPr>
        <w:t>The cast</w:t>
      </w:r>
      <w:r>
        <w:t xml:space="preserve"> — the people, with dates and one line each.</w:t>
      </w:r>
    </w:p>
    <w:p w14:paraId="118345BE" w14:textId="77777777" w:rsidR="008D4AD3" w:rsidRDefault="00000000">
      <w:pPr>
        <w:pStyle w:val="ListParagraph"/>
        <w:numPr>
          <w:ilvl w:val="0"/>
          <w:numId w:val="2"/>
        </w:numPr>
        <w:spacing w:after="70" w:line="276" w:lineRule="auto"/>
      </w:pPr>
      <w:r>
        <w:rPr>
          <w:b/>
          <w:bCs/>
        </w:rPr>
        <w:t>The time-line</w:t>
      </w:r>
      <w:r>
        <w:t xml:space="preserve"> — as a figure and as a table.</w:t>
      </w:r>
    </w:p>
    <w:p w14:paraId="74173627" w14:textId="77777777" w:rsidR="008D4AD3" w:rsidRDefault="00000000">
      <w:pPr>
        <w:pStyle w:val="ListParagraph"/>
        <w:numPr>
          <w:ilvl w:val="0"/>
          <w:numId w:val="2"/>
        </w:numPr>
        <w:spacing w:after="70" w:line="276" w:lineRule="auto"/>
      </w:pPr>
      <w:r>
        <w:rPr>
          <w:b/>
          <w:bCs/>
        </w:rPr>
        <w:t>The chapters</w:t>
      </w:r>
      <w:r>
        <w:t xml:space="preserve"> — the topic broken into causes, course, results and significance, under many layers of headings, with maps, family trees, flow charts and comparison tables.</w:t>
      </w:r>
    </w:p>
    <w:p w14:paraId="398575D9" w14:textId="77777777" w:rsidR="008D4AD3" w:rsidRDefault="00000000">
      <w:pPr>
        <w:pStyle w:val="ListParagraph"/>
        <w:numPr>
          <w:ilvl w:val="0"/>
          <w:numId w:val="2"/>
        </w:numPr>
        <w:spacing w:after="70" w:line="276" w:lineRule="auto"/>
      </w:pPr>
      <w:r>
        <w:rPr>
          <w:b/>
          <w:bCs/>
        </w:rPr>
        <w:t>The historians</w:t>
      </w:r>
      <w:r>
        <w:t xml:space="preserve"> — who said what, and how to quote them.</w:t>
      </w:r>
    </w:p>
    <w:p w14:paraId="5006CD17" w14:textId="77777777" w:rsidR="008D4AD3" w:rsidRDefault="00000000">
      <w:pPr>
        <w:pStyle w:val="ListParagraph"/>
        <w:numPr>
          <w:ilvl w:val="0"/>
          <w:numId w:val="2"/>
        </w:numPr>
        <w:spacing w:after="70" w:line="276" w:lineRule="auto"/>
      </w:pPr>
      <w:r>
        <w:rPr>
          <w:b/>
          <w:bCs/>
        </w:rPr>
        <w:t>The examiner boxes</w:t>
      </w:r>
      <w:r>
        <w:t xml:space="preserve"> — where each part has been asked.</w:t>
      </w:r>
    </w:p>
    <w:p w14:paraId="2FF6BB3B" w14:textId="77777777" w:rsidR="008D4AD3" w:rsidRDefault="00000000">
      <w:pPr>
        <w:pStyle w:val="ListParagraph"/>
        <w:numPr>
          <w:ilvl w:val="0"/>
          <w:numId w:val="2"/>
        </w:numPr>
        <w:spacing w:after="70" w:line="276" w:lineRule="auto"/>
      </w:pPr>
      <w:r>
        <w:rPr>
          <w:b/>
          <w:bCs/>
        </w:rPr>
        <w:t>The one-liner MCQs</w:t>
      </w:r>
      <w:r>
        <w:t xml:space="preserve"> — fifty to a hundred facts per topic, in question-and-answer form.</w:t>
      </w:r>
    </w:p>
    <w:p w14:paraId="2779920A" w14:textId="77777777" w:rsidR="008D4AD3" w:rsidRDefault="00000000">
      <w:pPr>
        <w:pStyle w:val="ListParagraph"/>
        <w:numPr>
          <w:ilvl w:val="0"/>
          <w:numId w:val="2"/>
        </w:numPr>
        <w:spacing w:after="70" w:line="276" w:lineRule="auto"/>
      </w:pPr>
      <w:r>
        <w:rPr>
          <w:b/>
          <w:bCs/>
        </w:rPr>
        <w:t>The revision sheet</w:t>
      </w:r>
      <w:r>
        <w:t xml:space="preserve"> — the whole topic on a few pages, written so that it makes complete sense on its own (it will be combined into the exam-night document).</w:t>
      </w:r>
    </w:p>
    <w:p w14:paraId="7DE447AC" w14:textId="77777777" w:rsidR="008D4AD3" w:rsidRDefault="00000000">
      <w:pPr>
        <w:pStyle w:val="Heading3"/>
      </w:pPr>
      <w:bookmarkStart w:id="45" w:name="_Toc241335952"/>
      <w:r>
        <w:t>The Question Answers (TnQA)</w:t>
      </w:r>
      <w:bookmarkEnd w:id="45"/>
    </w:p>
    <w:p w14:paraId="399E7A9C" w14:textId="77777777" w:rsidR="008D4AD3" w:rsidRDefault="00000000">
      <w:pPr>
        <w:pStyle w:val="ListParagraph"/>
        <w:numPr>
          <w:ilvl w:val="0"/>
          <w:numId w:val="2"/>
        </w:numPr>
        <w:spacing w:after="70" w:line="276" w:lineRule="auto"/>
      </w:pPr>
      <w:r>
        <w:rPr>
          <w:b/>
          <w:bCs/>
        </w:rPr>
        <w:t>Every past question</w:t>
      </w:r>
      <w:r>
        <w:t xml:space="preserve"> on the topic, 2015–2026, answered in full: the question; </w:t>
      </w:r>
      <w:r>
        <w:rPr>
          <w:i/>
          <w:iCs/>
        </w:rPr>
        <w:t>decoding the question</w:t>
      </w:r>
      <w:r>
        <w:t xml:space="preserve">; the </w:t>
      </w:r>
      <w:r>
        <w:rPr>
          <w:b/>
          <w:bCs/>
        </w:rPr>
        <w:t>answer map</w:t>
      </w:r>
      <w:r>
        <w:t xml:space="preserve"> (mind map) built on the question's own words; the model answer under numbered headings with a sketch map, figure or table; and </w:t>
      </w:r>
      <w:r>
        <w:rPr>
          <w:i/>
          <w:iCs/>
        </w:rPr>
        <w:t>why this answer scores</w:t>
      </w:r>
      <w:r>
        <w:t>.</w:t>
      </w:r>
    </w:p>
    <w:p w14:paraId="0FD28685" w14:textId="77777777" w:rsidR="008D4AD3" w:rsidRDefault="00000000">
      <w:pPr>
        <w:pStyle w:val="ListParagraph"/>
        <w:numPr>
          <w:ilvl w:val="0"/>
          <w:numId w:val="2"/>
        </w:numPr>
        <w:spacing w:after="70" w:line="276" w:lineRule="auto"/>
      </w:pPr>
      <w:r>
        <w:rPr>
          <w:b/>
          <w:bCs/>
        </w:rPr>
        <w:t>Every short-note option</w:t>
      </w:r>
      <w:r>
        <w:t xml:space="preserve"> on the topic, answered.</w:t>
      </w:r>
    </w:p>
    <w:p w14:paraId="1A7F599C" w14:textId="77777777" w:rsidR="008D4AD3" w:rsidRDefault="00000000">
      <w:pPr>
        <w:pStyle w:val="ListParagraph"/>
        <w:numPr>
          <w:ilvl w:val="0"/>
          <w:numId w:val="2"/>
        </w:numPr>
        <w:spacing w:after="70" w:line="276" w:lineRule="auto"/>
      </w:pPr>
      <w:r>
        <w:rPr>
          <w:b/>
          <w:bCs/>
        </w:rPr>
        <w:t>The topic's MCQs</w:t>
      </w:r>
      <w:r>
        <w:t xml:space="preserve"> from 2024–2026, solved with a one-line explanation.</w:t>
      </w:r>
    </w:p>
    <w:p w14:paraId="229D7F7A" w14:textId="77777777" w:rsidR="008D4AD3" w:rsidRDefault="00000000">
      <w:pPr>
        <w:pStyle w:val="ListParagraph"/>
        <w:numPr>
          <w:ilvl w:val="0"/>
          <w:numId w:val="2"/>
        </w:numPr>
        <w:spacing w:after="70" w:line="276" w:lineRule="auto"/>
      </w:pPr>
      <w:r>
        <w:rPr>
          <w:b/>
          <w:bCs/>
        </w:rPr>
        <w:t>At most five predicted questions</w:t>
      </w:r>
      <w:r>
        <w:t>, each with a short outline.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468D55C4" w14:textId="77777777">
        <w:tblPrEx>
          <w:tblCellMar>
            <w:top w:w="0" w:type="dxa"/>
            <w:bottom w:w="0" w:type="dxa"/>
          </w:tblCellMar>
        </w:tblPrEx>
        <w:trPr>
          <w:cantSplit/>
        </w:trPr>
        <w:tc>
          <w:tcPr>
            <w:tcW w:w="9306" w:type="dxa"/>
            <w:tcBorders>
              <w:top w:val="single" w:sz="4" w:space="0" w:color="F4F4F2"/>
              <w:left w:val="single" w:sz="28" w:space="0" w:color="555555"/>
              <w:bottom w:val="single" w:sz="4" w:space="0" w:color="F4F4F2"/>
              <w:right w:val="single" w:sz="4" w:space="0" w:color="F4F4F2"/>
            </w:tcBorders>
            <w:shd w:val="clear" w:color="auto" w:fill="F4F4F2"/>
            <w:tcMar>
              <w:top w:w="110" w:type="dxa"/>
              <w:left w:w="200" w:type="dxa"/>
              <w:bottom w:w="90" w:type="dxa"/>
              <w:right w:w="180" w:type="dxa"/>
            </w:tcMar>
          </w:tcPr>
          <w:p w14:paraId="0F3041F1" w14:textId="77777777" w:rsidR="008D4AD3" w:rsidRDefault="00000000">
            <w:pPr>
              <w:keepNext/>
              <w:spacing w:after="80"/>
            </w:pPr>
            <w:r>
              <w:rPr>
                <w:rFonts w:ascii="Calibri" w:eastAsia="Calibri" w:hAnsi="Calibri" w:cs="Calibri"/>
                <w:b/>
                <w:bCs/>
                <w:color w:val="555555"/>
                <w:spacing w:val="20"/>
                <w:sz w:val="18"/>
                <w:szCs w:val="18"/>
              </w:rPr>
              <w:t xml:space="preserve">NOTE  ·  </w:t>
            </w:r>
            <w:r>
              <w:rPr>
                <w:rFonts w:ascii="Calibri" w:eastAsia="Calibri" w:hAnsi="Calibri" w:cs="Calibri"/>
                <w:b/>
                <w:bCs/>
                <w:color w:val="555555"/>
                <w:sz w:val="20"/>
                <w:szCs w:val="20"/>
              </w:rPr>
              <w:t>Near-identical questions</w:t>
            </w:r>
          </w:p>
          <w:p w14:paraId="495E6D21" w14:textId="77777777" w:rsidR="008D4AD3" w:rsidRDefault="00000000">
            <w:pPr>
              <w:spacing w:after="80" w:line="270" w:lineRule="auto"/>
            </w:pPr>
            <w:r>
              <w:rPr>
                <w:sz w:val="21"/>
                <w:szCs w:val="21"/>
              </w:rPr>
              <w:t xml:space="preserve">Where the examiner has set the same question twice (for example </w:t>
            </w:r>
            <w:r>
              <w:rPr>
                <w:b/>
                <w:bCs/>
                <w:sz w:val="21"/>
                <w:szCs w:val="21"/>
              </w:rPr>
              <w:t>2020 Q3</w:t>
            </w:r>
            <w:r>
              <w:rPr>
                <w:sz w:val="21"/>
                <w:szCs w:val="21"/>
              </w:rPr>
              <w:t xml:space="preserve"> and </w:t>
            </w:r>
            <w:r>
              <w:rPr>
                <w:b/>
                <w:bCs/>
                <w:sz w:val="21"/>
                <w:szCs w:val="21"/>
              </w:rPr>
              <w:t>2022 Q5</w:t>
            </w:r>
            <w:r>
              <w:rPr>
                <w:sz w:val="21"/>
                <w:szCs w:val="21"/>
              </w:rPr>
              <w:t>, word for word), the answer is written once in full, and the second listing shows how to adapt it. Where two questions look similar but ask for different things, each gets its own answer.</w:t>
            </w:r>
          </w:p>
        </w:tc>
      </w:tr>
    </w:tbl>
    <w:p w14:paraId="372024AF" w14:textId="77777777" w:rsidR="008D4AD3" w:rsidRDefault="008D4AD3"/>
    <w:p w14:paraId="672C174D" w14:textId="77777777" w:rsidR="008D4AD3" w:rsidRDefault="00000000">
      <w:pPr>
        <w:pStyle w:val="Heading1"/>
        <w:pageBreakBefore/>
      </w:pPr>
      <w:bookmarkStart w:id="46" w:name="_Toc241335953"/>
      <w:r>
        <w:lastRenderedPageBreak/>
        <w:t>Part Three — The Record: What Has Been Asked, 2015–2026</w:t>
      </w:r>
      <w:bookmarkEnd w:id="46"/>
    </w:p>
    <w:p w14:paraId="2186DAFD" w14:textId="77777777" w:rsidR="008D4AD3" w:rsidRDefault="00000000">
      <w:pPr>
        <w:pStyle w:val="Heading2"/>
      </w:pPr>
      <w:bookmarkStart w:id="47" w:name="_Toc241335954"/>
      <w:r>
        <w:t>3.1  How the record was built</w:t>
      </w:r>
      <w:bookmarkEnd w:id="47"/>
    </w:p>
    <w:p w14:paraId="4D8BD29B" w14:textId="77777777" w:rsidR="008D4AD3" w:rsidRDefault="00000000">
      <w:r>
        <w:t xml:space="preserve">The record covers </w:t>
      </w:r>
      <w:r>
        <w:rPr>
          <w:b/>
          <w:bCs/>
        </w:rPr>
        <w:t>thirteen papers</w:t>
      </w:r>
      <w:r>
        <w:t>: the two papers of 2015 (former scheme) and the eleven single papers of 2016 to 2026.</w:t>
      </w:r>
    </w:p>
    <w:p w14:paraId="081B7514" w14:textId="77777777" w:rsidR="008D4AD3" w:rsidRDefault="00000000">
      <w:pPr>
        <w:pStyle w:val="ListParagraph"/>
        <w:numPr>
          <w:ilvl w:val="0"/>
          <w:numId w:val="2"/>
        </w:numPr>
        <w:spacing w:after="70" w:line="276" w:lineRule="auto"/>
      </w:pPr>
      <w:r>
        <w:rPr>
          <w:b/>
          <w:bCs/>
        </w:rPr>
        <w:t>Descriptive:</w:t>
      </w:r>
      <w:r>
        <w:t xml:space="preserve"> 84 full questions and 7 short-notes questions containing </w:t>
      </w:r>
      <w:r>
        <w:rPr>
          <w:b/>
          <w:bCs/>
        </w:rPr>
        <w:t>21 options</w:t>
      </w:r>
      <w:r>
        <w:t xml:space="preserve">, all transcribed in full in Appendix A. Each item was tagged four ways: its </w:t>
      </w:r>
      <w:r>
        <w:rPr>
          <w:b/>
          <w:bCs/>
        </w:rPr>
        <w:t>topic</w:t>
      </w:r>
      <w:r>
        <w:t xml:space="preserve"> (T1–T10), its </w:t>
      </w:r>
      <w:r>
        <w:rPr>
          <w:b/>
          <w:bCs/>
        </w:rPr>
        <w:t>family</w:t>
      </w:r>
      <w:r>
        <w:t xml:space="preserve"> (the thing it is really about, such as "Walpole and the Whig oligarchy"), its </w:t>
      </w:r>
      <w:r>
        <w:rPr>
          <w:b/>
          <w:bCs/>
        </w:rPr>
        <w:t>syllabus head</w:t>
      </w:r>
      <w:r>
        <w:t xml:space="preserve"> (I–XIV) and its </w:t>
      </w:r>
      <w:r>
        <w:rPr>
          <w:b/>
          <w:bCs/>
        </w:rPr>
        <w:t>shape</w:t>
      </w:r>
      <w:r>
        <w:t xml:space="preserve"> (causes-and-results, quotation to evaluate, "how far", and so on).</w:t>
      </w:r>
    </w:p>
    <w:p w14:paraId="206741E8" w14:textId="77777777" w:rsidR="008D4AD3" w:rsidRDefault="00000000">
      <w:pPr>
        <w:pStyle w:val="ListParagraph"/>
        <w:numPr>
          <w:ilvl w:val="0"/>
          <w:numId w:val="2"/>
        </w:numPr>
        <w:spacing w:after="70" w:line="276" w:lineRule="auto"/>
      </w:pPr>
      <w:r>
        <w:rPr>
          <w:b/>
          <w:bCs/>
        </w:rPr>
        <w:t>Objective:</w:t>
      </w:r>
      <w:r>
        <w:t xml:space="preserve"> 60 MCQs — the complete objective papers of </w:t>
      </w:r>
      <w:r>
        <w:rPr>
          <w:b/>
          <w:bCs/>
        </w:rPr>
        <w:t>2024, 2025 and 2026</w:t>
      </w:r>
      <w:r>
        <w:t xml:space="preserve">. The objective sheets of 2015–2023 could not be recovered from accessible scans and </w:t>
      </w:r>
      <w:r>
        <w:rPr>
          <w:b/>
          <w:bCs/>
        </w:rPr>
        <w:t>none has been invented</w:t>
      </w:r>
      <w:r>
        <w:t>. The 60 items are listed with their keyed answers in Appendix B.</w:t>
      </w:r>
    </w:p>
    <w:p w14:paraId="34581941" w14:textId="77777777" w:rsidR="008D4AD3" w:rsidRDefault="00000000">
      <w:pPr>
        <w:pStyle w:val="ListParagraph"/>
        <w:numPr>
          <w:ilvl w:val="0"/>
          <w:numId w:val="2"/>
        </w:numPr>
        <w:spacing w:after="70" w:line="276" w:lineRule="auto"/>
      </w:pPr>
      <w:r>
        <w:rPr>
          <w:b/>
          <w:bCs/>
        </w:rPr>
        <w:t>Weighting:</w:t>
      </w:r>
      <w:r>
        <w:t xml:space="preserve"> in the charts, a full question counts </w:t>
      </w:r>
      <w:r>
        <w:rPr>
          <w:b/>
          <w:bCs/>
        </w:rPr>
        <w:t>1</w:t>
      </w:r>
      <w:r>
        <w:t xml:space="preserve"> and a short-note option counts </w:t>
      </w:r>
      <w:r>
        <w:rPr>
          <w:b/>
          <w:bCs/>
        </w:rPr>
        <w:t>½</w:t>
      </w:r>
      <w:r>
        <w:t xml:space="preserve"> (because you write two notes for one question's marks).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25E5FF8F" w14:textId="77777777">
        <w:tblPrEx>
          <w:tblCellMar>
            <w:top w:w="0" w:type="dxa"/>
            <w:bottom w:w="0" w:type="dxa"/>
          </w:tblCellMar>
        </w:tblPrEx>
        <w:trPr>
          <w:cantSplit/>
        </w:trPr>
        <w:tc>
          <w:tcPr>
            <w:tcW w:w="9306" w:type="dxa"/>
            <w:tcBorders>
              <w:top w:val="single" w:sz="4" w:space="0" w:color="F4F4F2"/>
              <w:left w:val="single" w:sz="28" w:space="0" w:color="555555"/>
              <w:bottom w:val="single" w:sz="4" w:space="0" w:color="F4F4F2"/>
              <w:right w:val="single" w:sz="4" w:space="0" w:color="F4F4F2"/>
            </w:tcBorders>
            <w:shd w:val="clear" w:color="auto" w:fill="F4F4F2"/>
            <w:tcMar>
              <w:top w:w="110" w:type="dxa"/>
              <w:left w:w="200" w:type="dxa"/>
              <w:bottom w:w="90" w:type="dxa"/>
              <w:right w:w="180" w:type="dxa"/>
            </w:tcMar>
          </w:tcPr>
          <w:p w14:paraId="32CDA064" w14:textId="77777777" w:rsidR="008D4AD3" w:rsidRDefault="00000000">
            <w:pPr>
              <w:keepNext/>
              <w:spacing w:after="80"/>
            </w:pPr>
            <w:r>
              <w:rPr>
                <w:rFonts w:ascii="Calibri" w:eastAsia="Calibri" w:hAnsi="Calibri" w:cs="Calibri"/>
                <w:b/>
                <w:bCs/>
                <w:color w:val="555555"/>
                <w:spacing w:val="20"/>
                <w:sz w:val="18"/>
                <w:szCs w:val="18"/>
              </w:rPr>
              <w:t xml:space="preserve">NOTE  ·  </w:t>
            </w:r>
            <w:r>
              <w:rPr>
                <w:rFonts w:ascii="Calibri" w:eastAsia="Calibri" w:hAnsi="Calibri" w:cs="Calibri"/>
                <w:b/>
                <w:bCs/>
                <w:color w:val="555555"/>
                <w:sz w:val="20"/>
                <w:szCs w:val="20"/>
              </w:rPr>
              <w:t>What the record can and cannot tell you</w:t>
            </w:r>
          </w:p>
          <w:p w14:paraId="158EE4A3" w14:textId="77777777" w:rsidR="008D4AD3" w:rsidRDefault="00000000">
            <w:pPr>
              <w:spacing w:after="80" w:line="270" w:lineRule="auto"/>
            </w:pPr>
            <w:r>
              <w:rPr>
                <w:sz w:val="21"/>
                <w:szCs w:val="21"/>
              </w:rPr>
              <w:t xml:space="preserve">It tells you </w:t>
            </w:r>
            <w:r>
              <w:rPr>
                <w:b/>
                <w:bCs/>
                <w:sz w:val="21"/>
                <w:szCs w:val="21"/>
              </w:rPr>
              <w:t>what the examiner likes to ask</w:t>
            </w:r>
            <w:r>
              <w:rPr>
                <w:sz w:val="21"/>
                <w:szCs w:val="21"/>
              </w:rPr>
              <w:t xml:space="preserve"> and </w:t>
            </w:r>
            <w:r>
              <w:rPr>
                <w:b/>
                <w:bCs/>
                <w:sz w:val="21"/>
                <w:szCs w:val="21"/>
              </w:rPr>
              <w:t>how he likes to ask it</w:t>
            </w:r>
            <w:r>
              <w:rPr>
                <w:sz w:val="21"/>
                <w:szCs w:val="21"/>
              </w:rPr>
              <w:t xml:space="preserve">. It cannot tell you what will be asked next — 2023 and 2026 both set questions nobody had seen before (Kipling's quotation; abolition and imperialism). Use the record to decide </w:t>
            </w:r>
            <w:r>
              <w:rPr>
                <w:b/>
                <w:bCs/>
                <w:sz w:val="21"/>
                <w:szCs w:val="21"/>
              </w:rPr>
              <w:t>what to prepare first and deepest</w:t>
            </w:r>
            <w:r>
              <w:rPr>
                <w:sz w:val="21"/>
                <w:szCs w:val="21"/>
              </w:rPr>
              <w:t>, never what to leave out.</w:t>
            </w:r>
          </w:p>
        </w:tc>
      </w:tr>
    </w:tbl>
    <w:p w14:paraId="0389C939" w14:textId="77777777" w:rsidR="008D4AD3" w:rsidRDefault="008D4AD3"/>
    <w:p w14:paraId="57F952FE" w14:textId="77777777" w:rsidR="008D4AD3" w:rsidRDefault="00000000">
      <w:pPr>
        <w:pStyle w:val="Heading2"/>
      </w:pPr>
      <w:bookmarkStart w:id="48" w:name="_Toc241335955"/>
      <w:r>
        <w:lastRenderedPageBreak/>
        <w:t>3.2  The heat map</w:t>
      </w:r>
      <w:bookmarkEnd w:id="48"/>
    </w:p>
    <w:p w14:paraId="12F1B876" w14:textId="77777777" w:rsidR="008D4AD3" w:rsidRDefault="00000000">
      <w:pPr>
        <w:keepNext/>
        <w:spacing w:before="120" w:after="40" w:line="240" w:lineRule="auto"/>
        <w:jc w:val="center"/>
      </w:pPr>
      <w:r>
        <w:rPr>
          <w:noProof/>
        </w:rPr>
        <w:drawing>
          <wp:inline distT="0" distB="0" distL="0" distR="0" wp14:anchorId="31FC3B15" wp14:editId="3473719E">
            <wp:extent cx="5905500" cy="3543300"/>
            <wp:effectExtent l="0" t="0" r="0" b="0"/>
            <wp:docPr id="1761046520" name="Picture 176104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543300"/>
                    </a:xfrm>
                    <a:prstGeom prst="rect">
                      <a:avLst/>
                    </a:prstGeom>
                  </pic:spPr>
                </pic:pic>
              </a:graphicData>
            </a:graphic>
          </wp:inline>
        </w:drawing>
      </w:r>
    </w:p>
    <w:p w14:paraId="5E3E46B4" w14:textId="77777777" w:rsidR="008D4AD3" w:rsidRDefault="00000000">
      <w:pPr>
        <w:spacing w:after="220"/>
        <w:jc w:val="center"/>
      </w:pPr>
      <w:r>
        <w:rPr>
          <w:rFonts w:ascii="Calibri" w:eastAsia="Calibri" w:hAnsi="Calibri" w:cs="Calibri"/>
          <w:b/>
          <w:bCs/>
          <w:color w:val="9B2335"/>
          <w:sz w:val="18"/>
          <w:szCs w:val="18"/>
        </w:rPr>
        <w:t xml:space="preserve">Figure 7  ·  </w:t>
      </w:r>
      <w:r>
        <w:rPr>
          <w:rFonts w:ascii="Calibri" w:eastAsia="Calibri" w:hAnsi="Calibri" w:cs="Calibri"/>
          <w:i/>
          <w:iCs/>
          <w:color w:val="5B5B5B"/>
          <w:sz w:val="18"/>
          <w:szCs w:val="18"/>
        </w:rPr>
        <w:t>Every descriptive item of 2015–2026 by topic and paper. Numbers are full questions; "sn" marks short-note options. Darker = more.</w:t>
      </w:r>
    </w:p>
    <w:p w14:paraId="162B5E4E" w14:textId="77777777" w:rsidR="008D4AD3" w:rsidRDefault="00000000">
      <w:pPr>
        <w:pStyle w:val="Heading3"/>
      </w:pPr>
      <w:bookmarkStart w:id="49" w:name="_Toc241335956"/>
      <w:r>
        <w:t>How to read it</w:t>
      </w:r>
      <w:bookmarkEnd w:id="49"/>
    </w:p>
    <w:p w14:paraId="18CD93EE" w14:textId="77777777" w:rsidR="008D4AD3" w:rsidRDefault="00000000">
      <w:pPr>
        <w:pStyle w:val="ListParagraph"/>
        <w:numPr>
          <w:ilvl w:val="0"/>
          <w:numId w:val="2"/>
        </w:numPr>
        <w:spacing w:after="70" w:line="276" w:lineRule="auto"/>
      </w:pPr>
      <w:r>
        <w:rPr>
          <w:b/>
          <w:bCs/>
        </w:rPr>
        <w:t>Across a row</w:t>
      </w:r>
      <w:r>
        <w:t xml:space="preserve"> you see how regularly a topic appears. T4 (Industrial Revolution and society), T5 (Age of Reform) and T8 (WWII to decolonisation) appear in almost every paper.</w:t>
      </w:r>
    </w:p>
    <w:p w14:paraId="21B0D0C7" w14:textId="77777777" w:rsidR="008D4AD3" w:rsidRDefault="00000000">
      <w:pPr>
        <w:pStyle w:val="ListParagraph"/>
        <w:numPr>
          <w:ilvl w:val="0"/>
          <w:numId w:val="2"/>
        </w:numPr>
        <w:spacing w:after="70" w:line="276" w:lineRule="auto"/>
      </w:pPr>
      <w:r>
        <w:rPr>
          <w:b/>
          <w:bCs/>
        </w:rPr>
        <w:t>Down a column</w:t>
      </w:r>
      <w:r>
        <w:t xml:space="preserve"> you see the shape of one paper. Above the red line is Section A territory; below it is Section B.</w:t>
      </w:r>
    </w:p>
    <w:p w14:paraId="1746286E" w14:textId="77777777" w:rsidR="008D4AD3" w:rsidRDefault="00000000">
      <w:pPr>
        <w:pStyle w:val="ListParagraph"/>
        <w:numPr>
          <w:ilvl w:val="0"/>
          <w:numId w:val="2"/>
        </w:numPr>
        <w:spacing w:after="70" w:line="276" w:lineRule="auto"/>
      </w:pPr>
      <w:r>
        <w:rPr>
          <w:b/>
          <w:bCs/>
        </w:rPr>
        <w:t>The white gaps</w:t>
      </w:r>
      <w:r>
        <w:t xml:space="preserve"> show where a topic rested — and topics that rest usually return. T6 (Victorian foreign policy) filled the 2015–2018 papers, disappeared after 2018 except for 2023, and is therefore </w:t>
      </w:r>
      <w:r>
        <w:rPr>
          <w:b/>
          <w:bCs/>
        </w:rPr>
        <w:t>due</w:t>
      </w:r>
      <w:r>
        <w:t>.</w:t>
      </w:r>
    </w:p>
    <w:p w14:paraId="7989B808" w14:textId="77777777" w:rsidR="008D4AD3" w:rsidRDefault="00000000">
      <w:pPr>
        <w:pStyle w:val="Heading2"/>
      </w:pPr>
      <w:bookmarkStart w:id="50" w:name="_Toc241335957"/>
      <w:r>
        <w:lastRenderedPageBreak/>
        <w:t>3.3  How much each topic weighs</w:t>
      </w:r>
      <w:bookmarkEnd w:id="50"/>
    </w:p>
    <w:p w14:paraId="33661453" w14:textId="77777777" w:rsidR="008D4AD3" w:rsidRDefault="00000000">
      <w:pPr>
        <w:keepNext/>
        <w:spacing w:before="120" w:after="40" w:line="240" w:lineRule="auto"/>
        <w:jc w:val="center"/>
      </w:pPr>
      <w:r>
        <w:rPr>
          <w:noProof/>
        </w:rPr>
        <w:drawing>
          <wp:inline distT="0" distB="0" distL="0" distR="0" wp14:anchorId="4BDA7DD5" wp14:editId="181A4081">
            <wp:extent cx="5905500" cy="3352800"/>
            <wp:effectExtent l="0" t="0" r="0" b="0"/>
            <wp:docPr id="2084801271" name="Picture 208480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352800"/>
                    </a:xfrm>
                    <a:prstGeom prst="rect">
                      <a:avLst/>
                    </a:prstGeom>
                  </pic:spPr>
                </pic:pic>
              </a:graphicData>
            </a:graphic>
          </wp:inline>
        </w:drawing>
      </w:r>
    </w:p>
    <w:p w14:paraId="6E2692EF" w14:textId="77777777" w:rsidR="008D4AD3" w:rsidRDefault="00000000">
      <w:pPr>
        <w:spacing w:after="220"/>
        <w:jc w:val="center"/>
      </w:pPr>
      <w:r>
        <w:rPr>
          <w:rFonts w:ascii="Calibri" w:eastAsia="Calibri" w:hAnsi="Calibri" w:cs="Calibri"/>
          <w:b/>
          <w:bCs/>
          <w:color w:val="9B2335"/>
          <w:sz w:val="18"/>
          <w:szCs w:val="18"/>
        </w:rPr>
        <w:t xml:space="preserve">Figure 8  ·  </w:t>
      </w:r>
      <w:r>
        <w:rPr>
          <w:rFonts w:ascii="Calibri" w:eastAsia="Calibri" w:hAnsi="Calibri" w:cs="Calibri"/>
          <w:i/>
          <w:iCs/>
          <w:color w:val="5B5B5B"/>
          <w:sz w:val="18"/>
          <w:szCs w:val="18"/>
        </w:rPr>
        <w:t>Descriptive items per topic (left) and objective items 2024–2026 per topic (right).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64"/>
        <w:gridCol w:w="1023"/>
        <w:gridCol w:w="1023"/>
        <w:gridCol w:w="1209"/>
        <w:gridCol w:w="1023"/>
        <w:gridCol w:w="930"/>
        <w:gridCol w:w="934"/>
      </w:tblGrid>
      <w:tr w:rsidR="008D4AD3" w14:paraId="23599FD3" w14:textId="77777777">
        <w:tblPrEx>
          <w:tblCellMar>
            <w:top w:w="0" w:type="dxa"/>
            <w:bottom w:w="0" w:type="dxa"/>
          </w:tblCellMar>
        </w:tblPrEx>
        <w:trPr>
          <w:cantSplit/>
          <w:tblHeader/>
        </w:trPr>
        <w:tc>
          <w:tcPr>
            <w:tcW w:w="316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8DFD269" w14:textId="77777777" w:rsidR="008D4AD3" w:rsidRDefault="00000000">
            <w:pPr>
              <w:spacing w:after="30" w:line="250" w:lineRule="auto"/>
            </w:pPr>
            <w:r>
              <w:rPr>
                <w:rFonts w:ascii="Calibri" w:eastAsia="Calibri" w:hAnsi="Calibri" w:cs="Calibri"/>
                <w:b/>
                <w:bCs/>
                <w:color w:val="FFFFFF"/>
                <w:sz w:val="18"/>
                <w:szCs w:val="18"/>
              </w:rPr>
              <w:t>Topic</w:t>
            </w:r>
          </w:p>
        </w:tc>
        <w:tc>
          <w:tcPr>
            <w:tcW w:w="102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D97DC17" w14:textId="77777777" w:rsidR="008D4AD3" w:rsidRDefault="00000000">
            <w:pPr>
              <w:spacing w:after="30" w:line="250" w:lineRule="auto"/>
            </w:pPr>
            <w:r>
              <w:rPr>
                <w:rFonts w:ascii="Calibri" w:eastAsia="Calibri" w:hAnsi="Calibri" w:cs="Calibri"/>
                <w:b/>
                <w:bCs/>
                <w:color w:val="FFFFFF"/>
                <w:sz w:val="18"/>
                <w:szCs w:val="18"/>
              </w:rPr>
              <w:t>Full Qs</w:t>
            </w:r>
          </w:p>
        </w:tc>
        <w:tc>
          <w:tcPr>
            <w:tcW w:w="102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5E31EF1" w14:textId="77777777" w:rsidR="008D4AD3" w:rsidRDefault="00000000">
            <w:pPr>
              <w:spacing w:after="30" w:line="250" w:lineRule="auto"/>
            </w:pPr>
            <w:r>
              <w:rPr>
                <w:rFonts w:ascii="Calibri" w:eastAsia="Calibri" w:hAnsi="Calibri" w:cs="Calibri"/>
                <w:b/>
                <w:bCs/>
                <w:color w:val="FFFFFF"/>
                <w:sz w:val="18"/>
                <w:szCs w:val="18"/>
              </w:rPr>
              <w:t>Short notes</w:t>
            </w:r>
          </w:p>
        </w:tc>
        <w:tc>
          <w:tcPr>
            <w:tcW w:w="120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526F36B" w14:textId="77777777" w:rsidR="008D4AD3" w:rsidRDefault="00000000">
            <w:pPr>
              <w:spacing w:after="30" w:line="250" w:lineRule="auto"/>
            </w:pPr>
            <w:r>
              <w:rPr>
                <w:rFonts w:ascii="Calibri" w:eastAsia="Calibri" w:hAnsi="Calibri" w:cs="Calibri"/>
                <w:b/>
                <w:bCs/>
                <w:color w:val="FFFFFF"/>
                <w:sz w:val="18"/>
                <w:szCs w:val="18"/>
              </w:rPr>
              <w:t>Weight*</w:t>
            </w:r>
          </w:p>
        </w:tc>
        <w:tc>
          <w:tcPr>
            <w:tcW w:w="102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25530FA" w14:textId="77777777" w:rsidR="008D4AD3" w:rsidRDefault="00000000">
            <w:pPr>
              <w:spacing w:after="30" w:line="250" w:lineRule="auto"/>
            </w:pPr>
            <w:r>
              <w:rPr>
                <w:rFonts w:ascii="Calibri" w:eastAsia="Calibri" w:hAnsi="Calibri" w:cs="Calibri"/>
                <w:b/>
                <w:bCs/>
                <w:color w:val="FFFFFF"/>
                <w:sz w:val="18"/>
                <w:szCs w:val="18"/>
              </w:rPr>
              <w:t>Share</w:t>
            </w:r>
          </w:p>
        </w:tc>
        <w:tc>
          <w:tcPr>
            <w:tcW w:w="9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944D03F" w14:textId="77777777" w:rsidR="008D4AD3" w:rsidRDefault="00000000">
            <w:pPr>
              <w:spacing w:after="30" w:line="250" w:lineRule="auto"/>
            </w:pPr>
            <w:r>
              <w:rPr>
                <w:rFonts w:ascii="Calibri" w:eastAsia="Calibri" w:hAnsi="Calibri" w:cs="Calibri"/>
                <w:b/>
                <w:bCs/>
                <w:color w:val="FFFFFF"/>
                <w:sz w:val="18"/>
                <w:szCs w:val="18"/>
              </w:rPr>
              <w:t>MCQs</w:t>
            </w:r>
          </w:p>
        </w:tc>
        <w:tc>
          <w:tcPr>
            <w:tcW w:w="93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FF5CA2A" w14:textId="77777777" w:rsidR="008D4AD3" w:rsidRDefault="00000000">
            <w:pPr>
              <w:spacing w:after="30" w:line="250" w:lineRule="auto"/>
            </w:pPr>
            <w:r>
              <w:rPr>
                <w:rFonts w:ascii="Calibri" w:eastAsia="Calibri" w:hAnsi="Calibri" w:cs="Calibri"/>
                <w:b/>
                <w:bCs/>
                <w:color w:val="FFFFFF"/>
                <w:sz w:val="18"/>
                <w:szCs w:val="18"/>
              </w:rPr>
              <w:t>Rank</w:t>
            </w:r>
          </w:p>
        </w:tc>
      </w:tr>
      <w:tr w:rsidR="008D4AD3" w14:paraId="19C70C6F"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0553114" w14:textId="77777777" w:rsidR="008D4AD3" w:rsidRDefault="00000000">
            <w:pPr>
              <w:spacing w:after="30" w:line="250" w:lineRule="auto"/>
            </w:pPr>
            <w:r>
              <w:rPr>
                <w:rFonts w:ascii="Calibri" w:eastAsia="Calibri" w:hAnsi="Calibri" w:cs="Calibri"/>
                <w:b/>
                <w:bCs/>
                <w:sz w:val="18"/>
                <w:szCs w:val="18"/>
              </w:rPr>
              <w:t>T1 Glorious Revolution &amp; later Stuarts</w:t>
            </w:r>
          </w:p>
        </w:tc>
        <w:tc>
          <w:tcPr>
            <w:tcW w:w="10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48946D" w14:textId="77777777" w:rsidR="008D4AD3" w:rsidRDefault="00000000">
            <w:pPr>
              <w:spacing w:after="30" w:line="250" w:lineRule="auto"/>
            </w:pPr>
            <w:r>
              <w:rPr>
                <w:rFonts w:ascii="Calibri" w:eastAsia="Calibri" w:hAnsi="Calibri" w:cs="Calibri"/>
                <w:sz w:val="18"/>
                <w:szCs w:val="18"/>
              </w:rPr>
              <w:t>8</w:t>
            </w:r>
          </w:p>
        </w:tc>
        <w:tc>
          <w:tcPr>
            <w:tcW w:w="10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72CA00" w14:textId="77777777" w:rsidR="008D4AD3" w:rsidRDefault="00000000">
            <w:pPr>
              <w:spacing w:after="30" w:line="250" w:lineRule="auto"/>
            </w:pPr>
            <w:r>
              <w:rPr>
                <w:rFonts w:ascii="Calibri" w:eastAsia="Calibri" w:hAnsi="Calibri" w:cs="Calibri"/>
                <w:sz w:val="18"/>
                <w:szCs w:val="18"/>
              </w:rPr>
              <w:t>0</w:t>
            </w:r>
          </w:p>
        </w:tc>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BC48E0" w14:textId="77777777" w:rsidR="008D4AD3" w:rsidRDefault="00000000">
            <w:pPr>
              <w:spacing w:after="30" w:line="250" w:lineRule="auto"/>
            </w:pPr>
            <w:r>
              <w:rPr>
                <w:rFonts w:ascii="Calibri" w:eastAsia="Calibri" w:hAnsi="Calibri" w:cs="Calibri"/>
                <w:sz w:val="18"/>
                <w:szCs w:val="18"/>
              </w:rPr>
              <w:t>8</w:t>
            </w:r>
          </w:p>
        </w:tc>
        <w:tc>
          <w:tcPr>
            <w:tcW w:w="10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44A246" w14:textId="77777777" w:rsidR="008D4AD3" w:rsidRDefault="00000000">
            <w:pPr>
              <w:spacing w:after="30" w:line="250" w:lineRule="auto"/>
            </w:pPr>
            <w:r>
              <w:rPr>
                <w:rFonts w:ascii="Calibri" w:eastAsia="Calibri" w:hAnsi="Calibri" w:cs="Calibri"/>
                <w:sz w:val="18"/>
                <w:szCs w:val="18"/>
              </w:rPr>
              <w:t>8%</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123CA9" w14:textId="77777777" w:rsidR="008D4AD3" w:rsidRDefault="00000000">
            <w:pPr>
              <w:spacing w:after="30" w:line="250" w:lineRule="auto"/>
            </w:pPr>
            <w:r>
              <w:rPr>
                <w:rFonts w:ascii="Calibri" w:eastAsia="Calibri" w:hAnsi="Calibri" w:cs="Calibri"/>
                <w:sz w:val="18"/>
                <w:szCs w:val="18"/>
              </w:rPr>
              <w:t>7</w:t>
            </w:r>
          </w:p>
        </w:tc>
        <w:tc>
          <w:tcPr>
            <w:tcW w:w="93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ADE215" w14:textId="77777777" w:rsidR="008D4AD3" w:rsidRDefault="00000000">
            <w:pPr>
              <w:spacing w:after="30" w:line="250" w:lineRule="auto"/>
            </w:pPr>
            <w:r>
              <w:rPr>
                <w:rFonts w:ascii="Calibri" w:eastAsia="Calibri" w:hAnsi="Calibri" w:cs="Calibri"/>
                <w:sz w:val="18"/>
                <w:szCs w:val="18"/>
              </w:rPr>
              <w:t>7</w:t>
            </w:r>
          </w:p>
        </w:tc>
      </w:tr>
      <w:tr w:rsidR="008D4AD3" w14:paraId="7552D811"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434B8C6" w14:textId="77777777" w:rsidR="008D4AD3" w:rsidRDefault="00000000">
            <w:pPr>
              <w:spacing w:after="30" w:line="250" w:lineRule="auto"/>
            </w:pPr>
            <w:r>
              <w:rPr>
                <w:rFonts w:ascii="Calibri" w:eastAsia="Calibri" w:hAnsi="Calibri" w:cs="Calibri"/>
                <w:b/>
                <w:bCs/>
                <w:sz w:val="18"/>
                <w:szCs w:val="18"/>
              </w:rPr>
              <w:t>T2 Hanoverians, Whigs &amp; first empire</w:t>
            </w:r>
          </w:p>
        </w:tc>
        <w:tc>
          <w:tcPr>
            <w:tcW w:w="10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A12B1D" w14:textId="77777777" w:rsidR="008D4AD3" w:rsidRDefault="00000000">
            <w:pPr>
              <w:spacing w:after="30" w:line="250" w:lineRule="auto"/>
            </w:pPr>
            <w:r>
              <w:rPr>
                <w:rFonts w:ascii="Calibri" w:eastAsia="Calibri" w:hAnsi="Calibri" w:cs="Calibri"/>
                <w:sz w:val="18"/>
                <w:szCs w:val="18"/>
              </w:rPr>
              <w:t>7</w:t>
            </w:r>
          </w:p>
        </w:tc>
        <w:tc>
          <w:tcPr>
            <w:tcW w:w="10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FFF7AA" w14:textId="77777777" w:rsidR="008D4AD3" w:rsidRDefault="00000000">
            <w:pPr>
              <w:spacing w:after="30" w:line="250" w:lineRule="auto"/>
            </w:pPr>
            <w:r>
              <w:rPr>
                <w:rFonts w:ascii="Calibri" w:eastAsia="Calibri" w:hAnsi="Calibri" w:cs="Calibri"/>
                <w:sz w:val="18"/>
                <w:szCs w:val="18"/>
              </w:rPr>
              <w:t>1</w:t>
            </w:r>
          </w:p>
        </w:tc>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CCFF75" w14:textId="77777777" w:rsidR="008D4AD3" w:rsidRDefault="00000000">
            <w:pPr>
              <w:spacing w:after="30" w:line="250" w:lineRule="auto"/>
            </w:pPr>
            <w:r>
              <w:rPr>
                <w:rFonts w:ascii="Calibri" w:eastAsia="Calibri" w:hAnsi="Calibri" w:cs="Calibri"/>
                <w:sz w:val="18"/>
                <w:szCs w:val="18"/>
              </w:rPr>
              <w:t>7.5</w:t>
            </w:r>
          </w:p>
        </w:tc>
        <w:tc>
          <w:tcPr>
            <w:tcW w:w="10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712F62" w14:textId="77777777" w:rsidR="008D4AD3" w:rsidRDefault="00000000">
            <w:pPr>
              <w:spacing w:after="30" w:line="250" w:lineRule="auto"/>
            </w:pPr>
            <w:r>
              <w:rPr>
                <w:rFonts w:ascii="Calibri" w:eastAsia="Calibri" w:hAnsi="Calibri" w:cs="Calibri"/>
                <w:sz w:val="18"/>
                <w:szCs w:val="18"/>
              </w:rPr>
              <w:t>8%</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336A17" w14:textId="77777777" w:rsidR="008D4AD3" w:rsidRDefault="00000000">
            <w:pPr>
              <w:spacing w:after="30" w:line="250" w:lineRule="auto"/>
            </w:pPr>
            <w:r>
              <w:rPr>
                <w:rFonts w:ascii="Calibri" w:eastAsia="Calibri" w:hAnsi="Calibri" w:cs="Calibri"/>
                <w:sz w:val="18"/>
                <w:szCs w:val="18"/>
              </w:rPr>
              <w:t>7</w:t>
            </w:r>
          </w:p>
        </w:tc>
        <w:tc>
          <w:tcPr>
            <w:tcW w:w="93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79C3A1" w14:textId="77777777" w:rsidR="008D4AD3" w:rsidRDefault="00000000">
            <w:pPr>
              <w:spacing w:after="30" w:line="250" w:lineRule="auto"/>
            </w:pPr>
            <w:r>
              <w:rPr>
                <w:rFonts w:ascii="Calibri" w:eastAsia="Calibri" w:hAnsi="Calibri" w:cs="Calibri"/>
                <w:sz w:val="18"/>
                <w:szCs w:val="18"/>
              </w:rPr>
              <w:t>8</w:t>
            </w:r>
          </w:p>
        </w:tc>
      </w:tr>
      <w:tr w:rsidR="008D4AD3" w14:paraId="1DE86443"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638098D" w14:textId="77777777" w:rsidR="008D4AD3" w:rsidRDefault="00000000">
            <w:pPr>
              <w:spacing w:after="30" w:line="250" w:lineRule="auto"/>
            </w:pPr>
            <w:r>
              <w:rPr>
                <w:rFonts w:ascii="Calibri" w:eastAsia="Calibri" w:hAnsi="Calibri" w:cs="Calibri"/>
                <w:b/>
                <w:bCs/>
                <w:sz w:val="18"/>
                <w:szCs w:val="18"/>
              </w:rPr>
              <w:t>T3 French Revolution, Napoleon &amp; Ireland</w:t>
            </w:r>
          </w:p>
        </w:tc>
        <w:tc>
          <w:tcPr>
            <w:tcW w:w="10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D325FD" w14:textId="77777777" w:rsidR="008D4AD3" w:rsidRDefault="00000000">
            <w:pPr>
              <w:spacing w:after="30" w:line="250" w:lineRule="auto"/>
            </w:pPr>
            <w:r>
              <w:rPr>
                <w:rFonts w:ascii="Calibri" w:eastAsia="Calibri" w:hAnsi="Calibri" w:cs="Calibri"/>
                <w:sz w:val="18"/>
                <w:szCs w:val="18"/>
              </w:rPr>
              <w:t>5</w:t>
            </w:r>
          </w:p>
        </w:tc>
        <w:tc>
          <w:tcPr>
            <w:tcW w:w="10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65247D" w14:textId="77777777" w:rsidR="008D4AD3" w:rsidRDefault="00000000">
            <w:pPr>
              <w:spacing w:after="30" w:line="250" w:lineRule="auto"/>
            </w:pPr>
            <w:r>
              <w:rPr>
                <w:rFonts w:ascii="Calibri" w:eastAsia="Calibri" w:hAnsi="Calibri" w:cs="Calibri"/>
                <w:sz w:val="18"/>
                <w:szCs w:val="18"/>
              </w:rPr>
              <w:t>1</w:t>
            </w:r>
          </w:p>
        </w:tc>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35B77C" w14:textId="77777777" w:rsidR="008D4AD3" w:rsidRDefault="00000000">
            <w:pPr>
              <w:spacing w:after="30" w:line="250" w:lineRule="auto"/>
            </w:pPr>
            <w:r>
              <w:rPr>
                <w:rFonts w:ascii="Calibri" w:eastAsia="Calibri" w:hAnsi="Calibri" w:cs="Calibri"/>
                <w:sz w:val="18"/>
                <w:szCs w:val="18"/>
              </w:rPr>
              <w:t>5.5</w:t>
            </w:r>
          </w:p>
        </w:tc>
        <w:tc>
          <w:tcPr>
            <w:tcW w:w="10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CCF56C" w14:textId="77777777" w:rsidR="008D4AD3" w:rsidRDefault="00000000">
            <w:pPr>
              <w:spacing w:after="30" w:line="250" w:lineRule="auto"/>
            </w:pPr>
            <w:r>
              <w:rPr>
                <w:rFonts w:ascii="Calibri" w:eastAsia="Calibri" w:hAnsi="Calibri" w:cs="Calibri"/>
                <w:sz w:val="18"/>
                <w:szCs w:val="18"/>
              </w:rPr>
              <w:t>6%</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F02738" w14:textId="77777777" w:rsidR="008D4AD3" w:rsidRDefault="00000000">
            <w:pPr>
              <w:spacing w:after="30" w:line="250" w:lineRule="auto"/>
            </w:pPr>
            <w:r>
              <w:rPr>
                <w:rFonts w:ascii="Calibri" w:eastAsia="Calibri" w:hAnsi="Calibri" w:cs="Calibri"/>
                <w:sz w:val="18"/>
                <w:szCs w:val="18"/>
              </w:rPr>
              <w:t>3</w:t>
            </w:r>
          </w:p>
        </w:tc>
        <w:tc>
          <w:tcPr>
            <w:tcW w:w="93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1D7A43" w14:textId="77777777" w:rsidR="008D4AD3" w:rsidRDefault="00000000">
            <w:pPr>
              <w:spacing w:after="30" w:line="250" w:lineRule="auto"/>
            </w:pPr>
            <w:r>
              <w:rPr>
                <w:rFonts w:ascii="Calibri" w:eastAsia="Calibri" w:hAnsi="Calibri" w:cs="Calibri"/>
                <w:sz w:val="18"/>
                <w:szCs w:val="18"/>
              </w:rPr>
              <w:t>10</w:t>
            </w:r>
          </w:p>
        </w:tc>
      </w:tr>
      <w:tr w:rsidR="008D4AD3" w14:paraId="20968C64"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75B24D8" w14:textId="77777777" w:rsidR="008D4AD3" w:rsidRDefault="00000000">
            <w:pPr>
              <w:spacing w:after="30" w:line="250" w:lineRule="auto"/>
            </w:pPr>
            <w:r>
              <w:rPr>
                <w:rFonts w:ascii="Calibri" w:eastAsia="Calibri" w:hAnsi="Calibri" w:cs="Calibri"/>
                <w:b/>
                <w:bCs/>
                <w:sz w:val="18"/>
                <w:szCs w:val="18"/>
              </w:rPr>
              <w:t>T4 Industrial Revolution &amp; new society</w:t>
            </w:r>
          </w:p>
        </w:tc>
        <w:tc>
          <w:tcPr>
            <w:tcW w:w="10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A16FBF" w14:textId="77777777" w:rsidR="008D4AD3" w:rsidRDefault="00000000">
            <w:pPr>
              <w:spacing w:after="30" w:line="250" w:lineRule="auto"/>
            </w:pPr>
            <w:r>
              <w:rPr>
                <w:rFonts w:ascii="Calibri" w:eastAsia="Calibri" w:hAnsi="Calibri" w:cs="Calibri"/>
                <w:sz w:val="18"/>
                <w:szCs w:val="18"/>
              </w:rPr>
              <w:t>9</w:t>
            </w:r>
          </w:p>
        </w:tc>
        <w:tc>
          <w:tcPr>
            <w:tcW w:w="10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48E734" w14:textId="77777777" w:rsidR="008D4AD3" w:rsidRDefault="00000000">
            <w:pPr>
              <w:spacing w:after="30" w:line="250" w:lineRule="auto"/>
            </w:pPr>
            <w:r>
              <w:rPr>
                <w:rFonts w:ascii="Calibri" w:eastAsia="Calibri" w:hAnsi="Calibri" w:cs="Calibri"/>
                <w:sz w:val="18"/>
                <w:szCs w:val="18"/>
              </w:rPr>
              <w:t>5</w:t>
            </w:r>
          </w:p>
        </w:tc>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DA7043" w14:textId="77777777" w:rsidR="008D4AD3" w:rsidRDefault="00000000">
            <w:pPr>
              <w:spacing w:after="30" w:line="250" w:lineRule="auto"/>
            </w:pPr>
            <w:r>
              <w:rPr>
                <w:rFonts w:ascii="Calibri" w:eastAsia="Calibri" w:hAnsi="Calibri" w:cs="Calibri"/>
                <w:sz w:val="18"/>
                <w:szCs w:val="18"/>
              </w:rPr>
              <w:t>11.5</w:t>
            </w:r>
          </w:p>
        </w:tc>
        <w:tc>
          <w:tcPr>
            <w:tcW w:w="10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1180ED" w14:textId="77777777" w:rsidR="008D4AD3" w:rsidRDefault="00000000">
            <w:pPr>
              <w:spacing w:after="30" w:line="250" w:lineRule="auto"/>
            </w:pPr>
            <w:r>
              <w:rPr>
                <w:rFonts w:ascii="Calibri" w:eastAsia="Calibri" w:hAnsi="Calibri" w:cs="Calibri"/>
                <w:sz w:val="18"/>
                <w:szCs w:val="18"/>
              </w:rPr>
              <w:t>12%</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8BBB9F" w14:textId="77777777" w:rsidR="008D4AD3" w:rsidRDefault="00000000">
            <w:pPr>
              <w:spacing w:after="30" w:line="250" w:lineRule="auto"/>
            </w:pPr>
            <w:r>
              <w:rPr>
                <w:rFonts w:ascii="Calibri" w:eastAsia="Calibri" w:hAnsi="Calibri" w:cs="Calibri"/>
                <w:sz w:val="18"/>
                <w:szCs w:val="18"/>
              </w:rPr>
              <w:t>2</w:t>
            </w:r>
          </w:p>
        </w:tc>
        <w:tc>
          <w:tcPr>
            <w:tcW w:w="93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1A98D17" w14:textId="77777777" w:rsidR="008D4AD3" w:rsidRDefault="00000000">
            <w:pPr>
              <w:spacing w:after="30" w:line="250" w:lineRule="auto"/>
            </w:pPr>
            <w:r>
              <w:rPr>
                <w:rFonts w:ascii="Calibri" w:eastAsia="Calibri" w:hAnsi="Calibri" w:cs="Calibri"/>
                <w:sz w:val="18"/>
                <w:szCs w:val="18"/>
              </w:rPr>
              <w:t>3</w:t>
            </w:r>
          </w:p>
        </w:tc>
      </w:tr>
      <w:tr w:rsidR="008D4AD3" w14:paraId="6F9B35A9"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A94946C" w14:textId="77777777" w:rsidR="008D4AD3" w:rsidRDefault="00000000">
            <w:pPr>
              <w:spacing w:after="30" w:line="250" w:lineRule="auto"/>
            </w:pPr>
            <w:r>
              <w:rPr>
                <w:rFonts w:ascii="Calibri" w:eastAsia="Calibri" w:hAnsi="Calibri" w:cs="Calibri"/>
                <w:b/>
                <w:bCs/>
                <w:sz w:val="18"/>
                <w:szCs w:val="18"/>
              </w:rPr>
              <w:t>T5 Age of Reform, parties &amp; Ireland</w:t>
            </w:r>
          </w:p>
        </w:tc>
        <w:tc>
          <w:tcPr>
            <w:tcW w:w="10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10EC0A3" w14:textId="77777777" w:rsidR="008D4AD3" w:rsidRDefault="00000000">
            <w:pPr>
              <w:spacing w:after="30" w:line="250" w:lineRule="auto"/>
            </w:pPr>
            <w:r>
              <w:rPr>
                <w:rFonts w:ascii="Calibri" w:eastAsia="Calibri" w:hAnsi="Calibri" w:cs="Calibri"/>
                <w:sz w:val="18"/>
                <w:szCs w:val="18"/>
              </w:rPr>
              <w:t>12</w:t>
            </w:r>
          </w:p>
        </w:tc>
        <w:tc>
          <w:tcPr>
            <w:tcW w:w="10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00F90A" w14:textId="77777777" w:rsidR="008D4AD3" w:rsidRDefault="00000000">
            <w:pPr>
              <w:spacing w:after="30" w:line="250" w:lineRule="auto"/>
            </w:pPr>
            <w:r>
              <w:rPr>
                <w:rFonts w:ascii="Calibri" w:eastAsia="Calibri" w:hAnsi="Calibri" w:cs="Calibri"/>
                <w:sz w:val="18"/>
                <w:szCs w:val="18"/>
              </w:rPr>
              <w:t>0</w:t>
            </w:r>
          </w:p>
        </w:tc>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5EEDF1" w14:textId="77777777" w:rsidR="008D4AD3" w:rsidRDefault="00000000">
            <w:pPr>
              <w:spacing w:after="30" w:line="250" w:lineRule="auto"/>
            </w:pPr>
            <w:r>
              <w:rPr>
                <w:rFonts w:ascii="Calibri" w:eastAsia="Calibri" w:hAnsi="Calibri" w:cs="Calibri"/>
                <w:sz w:val="18"/>
                <w:szCs w:val="18"/>
              </w:rPr>
              <w:t>12</w:t>
            </w:r>
          </w:p>
        </w:tc>
        <w:tc>
          <w:tcPr>
            <w:tcW w:w="10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DB1362" w14:textId="77777777" w:rsidR="008D4AD3" w:rsidRDefault="00000000">
            <w:pPr>
              <w:spacing w:after="30" w:line="250" w:lineRule="auto"/>
            </w:pPr>
            <w:r>
              <w:rPr>
                <w:rFonts w:ascii="Calibri" w:eastAsia="Calibri" w:hAnsi="Calibri" w:cs="Calibri"/>
                <w:sz w:val="18"/>
                <w:szCs w:val="18"/>
              </w:rPr>
              <w:t>13%</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8398D3" w14:textId="77777777" w:rsidR="008D4AD3" w:rsidRDefault="00000000">
            <w:pPr>
              <w:spacing w:after="30" w:line="250" w:lineRule="auto"/>
            </w:pPr>
            <w:r>
              <w:rPr>
                <w:rFonts w:ascii="Calibri" w:eastAsia="Calibri" w:hAnsi="Calibri" w:cs="Calibri"/>
                <w:sz w:val="18"/>
                <w:szCs w:val="18"/>
              </w:rPr>
              <w:t>7</w:t>
            </w:r>
          </w:p>
        </w:tc>
        <w:tc>
          <w:tcPr>
            <w:tcW w:w="93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8ACB05" w14:textId="77777777" w:rsidR="008D4AD3" w:rsidRDefault="00000000">
            <w:pPr>
              <w:spacing w:after="30" w:line="250" w:lineRule="auto"/>
            </w:pPr>
            <w:r>
              <w:rPr>
                <w:rFonts w:ascii="Calibri" w:eastAsia="Calibri" w:hAnsi="Calibri" w:cs="Calibri"/>
                <w:sz w:val="18"/>
                <w:szCs w:val="18"/>
              </w:rPr>
              <w:t>1</w:t>
            </w:r>
          </w:p>
        </w:tc>
      </w:tr>
      <w:tr w:rsidR="008D4AD3" w14:paraId="6590D2A6"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0669319" w14:textId="77777777" w:rsidR="008D4AD3" w:rsidRDefault="00000000">
            <w:pPr>
              <w:spacing w:after="30" w:line="250" w:lineRule="auto"/>
            </w:pPr>
            <w:r>
              <w:rPr>
                <w:rFonts w:ascii="Calibri" w:eastAsia="Calibri" w:hAnsi="Calibri" w:cs="Calibri"/>
                <w:b/>
                <w:bCs/>
                <w:sz w:val="18"/>
                <w:szCs w:val="18"/>
              </w:rPr>
              <w:t>T6 Victorian foreign policy</w:t>
            </w:r>
          </w:p>
        </w:tc>
        <w:tc>
          <w:tcPr>
            <w:tcW w:w="10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2605EA" w14:textId="77777777" w:rsidR="008D4AD3" w:rsidRDefault="00000000">
            <w:pPr>
              <w:spacing w:after="30" w:line="250" w:lineRule="auto"/>
            </w:pPr>
            <w:r>
              <w:rPr>
                <w:rFonts w:ascii="Calibri" w:eastAsia="Calibri" w:hAnsi="Calibri" w:cs="Calibri"/>
                <w:sz w:val="18"/>
                <w:szCs w:val="18"/>
              </w:rPr>
              <w:t>10</w:t>
            </w:r>
          </w:p>
        </w:tc>
        <w:tc>
          <w:tcPr>
            <w:tcW w:w="10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BDC80F" w14:textId="77777777" w:rsidR="008D4AD3" w:rsidRDefault="00000000">
            <w:pPr>
              <w:spacing w:after="30" w:line="250" w:lineRule="auto"/>
            </w:pPr>
            <w:r>
              <w:rPr>
                <w:rFonts w:ascii="Calibri" w:eastAsia="Calibri" w:hAnsi="Calibri" w:cs="Calibri"/>
                <w:sz w:val="18"/>
                <w:szCs w:val="18"/>
              </w:rPr>
              <w:t>1</w:t>
            </w:r>
          </w:p>
        </w:tc>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B0D06D" w14:textId="77777777" w:rsidR="008D4AD3" w:rsidRDefault="00000000">
            <w:pPr>
              <w:spacing w:after="30" w:line="250" w:lineRule="auto"/>
            </w:pPr>
            <w:r>
              <w:rPr>
                <w:rFonts w:ascii="Calibri" w:eastAsia="Calibri" w:hAnsi="Calibri" w:cs="Calibri"/>
                <w:sz w:val="18"/>
                <w:szCs w:val="18"/>
              </w:rPr>
              <w:t>10.5</w:t>
            </w:r>
          </w:p>
        </w:tc>
        <w:tc>
          <w:tcPr>
            <w:tcW w:w="10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38AB6F" w14:textId="77777777" w:rsidR="008D4AD3" w:rsidRDefault="00000000">
            <w:pPr>
              <w:spacing w:after="30" w:line="250" w:lineRule="auto"/>
            </w:pPr>
            <w:r>
              <w:rPr>
                <w:rFonts w:ascii="Calibri" w:eastAsia="Calibri" w:hAnsi="Calibri" w:cs="Calibri"/>
                <w:sz w:val="18"/>
                <w:szCs w:val="18"/>
              </w:rPr>
              <w:t>11%</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157FE4" w14:textId="77777777" w:rsidR="008D4AD3" w:rsidRDefault="00000000">
            <w:pPr>
              <w:spacing w:after="30" w:line="250" w:lineRule="auto"/>
            </w:pPr>
            <w:r>
              <w:rPr>
                <w:rFonts w:ascii="Calibri" w:eastAsia="Calibri" w:hAnsi="Calibri" w:cs="Calibri"/>
                <w:sz w:val="18"/>
                <w:szCs w:val="18"/>
              </w:rPr>
              <w:t>4</w:t>
            </w:r>
          </w:p>
        </w:tc>
        <w:tc>
          <w:tcPr>
            <w:tcW w:w="93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8D81B02" w14:textId="77777777" w:rsidR="008D4AD3" w:rsidRDefault="00000000">
            <w:pPr>
              <w:spacing w:after="30" w:line="250" w:lineRule="auto"/>
            </w:pPr>
            <w:r>
              <w:rPr>
                <w:rFonts w:ascii="Calibri" w:eastAsia="Calibri" w:hAnsi="Calibri" w:cs="Calibri"/>
                <w:sz w:val="18"/>
                <w:szCs w:val="18"/>
              </w:rPr>
              <w:t>4</w:t>
            </w:r>
          </w:p>
        </w:tc>
      </w:tr>
      <w:tr w:rsidR="008D4AD3" w14:paraId="7B1C81CE"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FEE099C" w14:textId="77777777" w:rsidR="008D4AD3" w:rsidRDefault="00000000">
            <w:pPr>
              <w:spacing w:after="30" w:line="250" w:lineRule="auto"/>
            </w:pPr>
            <w:r>
              <w:rPr>
                <w:rFonts w:ascii="Calibri" w:eastAsia="Calibri" w:hAnsi="Calibri" w:cs="Calibri"/>
                <w:b/>
                <w:bCs/>
                <w:sz w:val="18"/>
                <w:szCs w:val="18"/>
              </w:rPr>
              <w:t>T7 Edwardians, WWI &amp; inter-war</w:t>
            </w:r>
          </w:p>
        </w:tc>
        <w:tc>
          <w:tcPr>
            <w:tcW w:w="10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F3A7AC" w14:textId="77777777" w:rsidR="008D4AD3" w:rsidRDefault="00000000">
            <w:pPr>
              <w:spacing w:after="30" w:line="250" w:lineRule="auto"/>
            </w:pPr>
            <w:r>
              <w:rPr>
                <w:rFonts w:ascii="Calibri" w:eastAsia="Calibri" w:hAnsi="Calibri" w:cs="Calibri"/>
                <w:sz w:val="18"/>
                <w:szCs w:val="18"/>
              </w:rPr>
              <w:t>7</w:t>
            </w:r>
          </w:p>
        </w:tc>
        <w:tc>
          <w:tcPr>
            <w:tcW w:w="10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745105" w14:textId="77777777" w:rsidR="008D4AD3" w:rsidRDefault="00000000">
            <w:pPr>
              <w:spacing w:after="30" w:line="250" w:lineRule="auto"/>
            </w:pPr>
            <w:r>
              <w:rPr>
                <w:rFonts w:ascii="Calibri" w:eastAsia="Calibri" w:hAnsi="Calibri" w:cs="Calibri"/>
                <w:sz w:val="18"/>
                <w:szCs w:val="18"/>
              </w:rPr>
              <w:t>1</w:t>
            </w:r>
          </w:p>
        </w:tc>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54F6FE" w14:textId="77777777" w:rsidR="008D4AD3" w:rsidRDefault="00000000">
            <w:pPr>
              <w:spacing w:after="30" w:line="250" w:lineRule="auto"/>
            </w:pPr>
            <w:r>
              <w:rPr>
                <w:rFonts w:ascii="Calibri" w:eastAsia="Calibri" w:hAnsi="Calibri" w:cs="Calibri"/>
                <w:sz w:val="18"/>
                <w:szCs w:val="18"/>
              </w:rPr>
              <w:t>7.5</w:t>
            </w:r>
          </w:p>
        </w:tc>
        <w:tc>
          <w:tcPr>
            <w:tcW w:w="10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9467BC" w14:textId="77777777" w:rsidR="008D4AD3" w:rsidRDefault="00000000">
            <w:pPr>
              <w:spacing w:after="30" w:line="250" w:lineRule="auto"/>
            </w:pPr>
            <w:r>
              <w:rPr>
                <w:rFonts w:ascii="Calibri" w:eastAsia="Calibri" w:hAnsi="Calibri" w:cs="Calibri"/>
                <w:sz w:val="18"/>
                <w:szCs w:val="18"/>
              </w:rPr>
              <w:t>8%</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5C5BA1" w14:textId="77777777" w:rsidR="008D4AD3" w:rsidRDefault="00000000">
            <w:pPr>
              <w:spacing w:after="30" w:line="250" w:lineRule="auto"/>
            </w:pPr>
            <w:r>
              <w:rPr>
                <w:rFonts w:ascii="Calibri" w:eastAsia="Calibri" w:hAnsi="Calibri" w:cs="Calibri"/>
                <w:sz w:val="18"/>
                <w:szCs w:val="18"/>
              </w:rPr>
              <w:t>6</w:t>
            </w:r>
          </w:p>
        </w:tc>
        <w:tc>
          <w:tcPr>
            <w:tcW w:w="93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342281" w14:textId="77777777" w:rsidR="008D4AD3" w:rsidRDefault="00000000">
            <w:pPr>
              <w:spacing w:after="30" w:line="250" w:lineRule="auto"/>
            </w:pPr>
            <w:r>
              <w:rPr>
                <w:rFonts w:ascii="Calibri" w:eastAsia="Calibri" w:hAnsi="Calibri" w:cs="Calibri"/>
                <w:sz w:val="18"/>
                <w:szCs w:val="18"/>
              </w:rPr>
              <w:t>9</w:t>
            </w:r>
          </w:p>
        </w:tc>
      </w:tr>
      <w:tr w:rsidR="008D4AD3" w14:paraId="02D2586F"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FACBEF7" w14:textId="77777777" w:rsidR="008D4AD3" w:rsidRDefault="00000000">
            <w:pPr>
              <w:spacing w:after="30" w:line="250" w:lineRule="auto"/>
            </w:pPr>
            <w:r>
              <w:rPr>
                <w:rFonts w:ascii="Calibri" w:eastAsia="Calibri" w:hAnsi="Calibri" w:cs="Calibri"/>
                <w:b/>
                <w:bCs/>
                <w:sz w:val="18"/>
                <w:szCs w:val="18"/>
              </w:rPr>
              <w:t>T8 WWII, Cold War &amp; end of empire</w:t>
            </w:r>
          </w:p>
        </w:tc>
        <w:tc>
          <w:tcPr>
            <w:tcW w:w="10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26B842" w14:textId="77777777" w:rsidR="008D4AD3" w:rsidRDefault="00000000">
            <w:pPr>
              <w:spacing w:after="30" w:line="250" w:lineRule="auto"/>
            </w:pPr>
            <w:r>
              <w:rPr>
                <w:rFonts w:ascii="Calibri" w:eastAsia="Calibri" w:hAnsi="Calibri" w:cs="Calibri"/>
                <w:sz w:val="18"/>
                <w:szCs w:val="18"/>
              </w:rPr>
              <w:t>10</w:t>
            </w:r>
          </w:p>
        </w:tc>
        <w:tc>
          <w:tcPr>
            <w:tcW w:w="10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77B475" w14:textId="77777777" w:rsidR="008D4AD3" w:rsidRDefault="00000000">
            <w:pPr>
              <w:spacing w:after="30" w:line="250" w:lineRule="auto"/>
            </w:pPr>
            <w:r>
              <w:rPr>
                <w:rFonts w:ascii="Calibri" w:eastAsia="Calibri" w:hAnsi="Calibri" w:cs="Calibri"/>
                <w:sz w:val="18"/>
                <w:szCs w:val="18"/>
              </w:rPr>
              <w:t>4</w:t>
            </w:r>
          </w:p>
        </w:tc>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52EFB5" w14:textId="77777777" w:rsidR="008D4AD3" w:rsidRDefault="00000000">
            <w:pPr>
              <w:spacing w:after="30" w:line="250" w:lineRule="auto"/>
            </w:pPr>
            <w:r>
              <w:rPr>
                <w:rFonts w:ascii="Calibri" w:eastAsia="Calibri" w:hAnsi="Calibri" w:cs="Calibri"/>
                <w:sz w:val="18"/>
                <w:szCs w:val="18"/>
              </w:rPr>
              <w:t>12</w:t>
            </w:r>
          </w:p>
        </w:tc>
        <w:tc>
          <w:tcPr>
            <w:tcW w:w="10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C2A853" w14:textId="77777777" w:rsidR="008D4AD3" w:rsidRDefault="00000000">
            <w:pPr>
              <w:spacing w:after="30" w:line="250" w:lineRule="auto"/>
            </w:pPr>
            <w:r>
              <w:rPr>
                <w:rFonts w:ascii="Calibri" w:eastAsia="Calibri" w:hAnsi="Calibri" w:cs="Calibri"/>
                <w:sz w:val="18"/>
                <w:szCs w:val="18"/>
              </w:rPr>
              <w:t>13%</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C0737D" w14:textId="77777777" w:rsidR="008D4AD3" w:rsidRDefault="00000000">
            <w:pPr>
              <w:spacing w:after="30" w:line="250" w:lineRule="auto"/>
            </w:pPr>
            <w:r>
              <w:rPr>
                <w:rFonts w:ascii="Calibri" w:eastAsia="Calibri" w:hAnsi="Calibri" w:cs="Calibri"/>
                <w:sz w:val="18"/>
                <w:szCs w:val="18"/>
              </w:rPr>
              <w:t>10</w:t>
            </w:r>
          </w:p>
        </w:tc>
        <w:tc>
          <w:tcPr>
            <w:tcW w:w="93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1B3522" w14:textId="77777777" w:rsidR="008D4AD3" w:rsidRDefault="00000000">
            <w:pPr>
              <w:spacing w:after="30" w:line="250" w:lineRule="auto"/>
            </w:pPr>
            <w:r>
              <w:rPr>
                <w:rFonts w:ascii="Calibri" w:eastAsia="Calibri" w:hAnsi="Calibri" w:cs="Calibri"/>
                <w:sz w:val="18"/>
                <w:szCs w:val="18"/>
              </w:rPr>
              <w:t>2</w:t>
            </w:r>
          </w:p>
        </w:tc>
      </w:tr>
      <w:tr w:rsidR="008D4AD3" w14:paraId="3FCF5F34"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A975032" w14:textId="77777777" w:rsidR="008D4AD3" w:rsidRDefault="00000000">
            <w:pPr>
              <w:spacing w:after="30" w:line="250" w:lineRule="auto"/>
            </w:pPr>
            <w:r>
              <w:rPr>
                <w:rFonts w:ascii="Calibri" w:eastAsia="Calibri" w:hAnsi="Calibri" w:cs="Calibri"/>
                <w:b/>
                <w:bCs/>
                <w:sz w:val="18"/>
                <w:szCs w:val="18"/>
              </w:rPr>
              <w:t>T9 Thatcher &amp; Major</w:t>
            </w:r>
          </w:p>
        </w:tc>
        <w:tc>
          <w:tcPr>
            <w:tcW w:w="10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EC7F01" w14:textId="77777777" w:rsidR="008D4AD3" w:rsidRDefault="00000000">
            <w:pPr>
              <w:spacing w:after="30" w:line="250" w:lineRule="auto"/>
            </w:pPr>
            <w:r>
              <w:rPr>
                <w:rFonts w:ascii="Calibri" w:eastAsia="Calibri" w:hAnsi="Calibri" w:cs="Calibri"/>
                <w:sz w:val="18"/>
                <w:szCs w:val="18"/>
              </w:rPr>
              <w:t>8</w:t>
            </w:r>
          </w:p>
        </w:tc>
        <w:tc>
          <w:tcPr>
            <w:tcW w:w="10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D14F57" w14:textId="77777777" w:rsidR="008D4AD3" w:rsidRDefault="00000000">
            <w:pPr>
              <w:spacing w:after="30" w:line="250" w:lineRule="auto"/>
            </w:pPr>
            <w:r>
              <w:rPr>
                <w:rFonts w:ascii="Calibri" w:eastAsia="Calibri" w:hAnsi="Calibri" w:cs="Calibri"/>
                <w:sz w:val="18"/>
                <w:szCs w:val="18"/>
              </w:rPr>
              <w:t>3</w:t>
            </w:r>
          </w:p>
        </w:tc>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DD6763" w14:textId="77777777" w:rsidR="008D4AD3" w:rsidRDefault="00000000">
            <w:pPr>
              <w:spacing w:after="30" w:line="250" w:lineRule="auto"/>
            </w:pPr>
            <w:r>
              <w:rPr>
                <w:rFonts w:ascii="Calibri" w:eastAsia="Calibri" w:hAnsi="Calibri" w:cs="Calibri"/>
                <w:sz w:val="18"/>
                <w:szCs w:val="18"/>
              </w:rPr>
              <w:t>9.5</w:t>
            </w:r>
          </w:p>
        </w:tc>
        <w:tc>
          <w:tcPr>
            <w:tcW w:w="10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D4364D" w14:textId="77777777" w:rsidR="008D4AD3" w:rsidRDefault="00000000">
            <w:pPr>
              <w:spacing w:after="30" w:line="250" w:lineRule="auto"/>
            </w:pPr>
            <w:r>
              <w:rPr>
                <w:rFonts w:ascii="Calibri" w:eastAsia="Calibri" w:hAnsi="Calibri" w:cs="Calibri"/>
                <w:sz w:val="18"/>
                <w:szCs w:val="18"/>
              </w:rPr>
              <w:t>10%</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341E95" w14:textId="77777777" w:rsidR="008D4AD3" w:rsidRDefault="00000000">
            <w:pPr>
              <w:spacing w:after="30" w:line="250" w:lineRule="auto"/>
            </w:pPr>
            <w:r>
              <w:rPr>
                <w:rFonts w:ascii="Calibri" w:eastAsia="Calibri" w:hAnsi="Calibri" w:cs="Calibri"/>
                <w:sz w:val="18"/>
                <w:szCs w:val="18"/>
              </w:rPr>
              <w:t>4</w:t>
            </w:r>
          </w:p>
        </w:tc>
        <w:tc>
          <w:tcPr>
            <w:tcW w:w="93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862894" w14:textId="77777777" w:rsidR="008D4AD3" w:rsidRDefault="00000000">
            <w:pPr>
              <w:spacing w:after="30" w:line="250" w:lineRule="auto"/>
            </w:pPr>
            <w:r>
              <w:rPr>
                <w:rFonts w:ascii="Calibri" w:eastAsia="Calibri" w:hAnsi="Calibri" w:cs="Calibri"/>
                <w:sz w:val="18"/>
                <w:szCs w:val="18"/>
              </w:rPr>
              <w:t>6</w:t>
            </w:r>
          </w:p>
        </w:tc>
      </w:tr>
      <w:tr w:rsidR="008D4AD3" w14:paraId="6835FB81"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1841287" w14:textId="77777777" w:rsidR="008D4AD3" w:rsidRDefault="00000000">
            <w:pPr>
              <w:spacing w:after="30" w:line="250" w:lineRule="auto"/>
            </w:pPr>
            <w:r>
              <w:rPr>
                <w:rFonts w:ascii="Calibri" w:eastAsia="Calibri" w:hAnsi="Calibri" w:cs="Calibri"/>
                <w:b/>
                <w:bCs/>
                <w:sz w:val="18"/>
                <w:szCs w:val="18"/>
              </w:rPr>
              <w:t>T10 Blair to Burnham</w:t>
            </w:r>
          </w:p>
        </w:tc>
        <w:tc>
          <w:tcPr>
            <w:tcW w:w="10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C78735" w14:textId="77777777" w:rsidR="008D4AD3" w:rsidRDefault="00000000">
            <w:pPr>
              <w:spacing w:after="30" w:line="250" w:lineRule="auto"/>
            </w:pPr>
            <w:r>
              <w:rPr>
                <w:rFonts w:ascii="Calibri" w:eastAsia="Calibri" w:hAnsi="Calibri" w:cs="Calibri"/>
                <w:sz w:val="18"/>
                <w:szCs w:val="18"/>
              </w:rPr>
              <w:t>8</w:t>
            </w:r>
          </w:p>
        </w:tc>
        <w:tc>
          <w:tcPr>
            <w:tcW w:w="10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9ABEA5" w14:textId="77777777" w:rsidR="008D4AD3" w:rsidRDefault="00000000">
            <w:pPr>
              <w:spacing w:after="30" w:line="250" w:lineRule="auto"/>
            </w:pPr>
            <w:r>
              <w:rPr>
                <w:rFonts w:ascii="Calibri" w:eastAsia="Calibri" w:hAnsi="Calibri" w:cs="Calibri"/>
                <w:sz w:val="18"/>
                <w:szCs w:val="18"/>
              </w:rPr>
              <w:t>5</w:t>
            </w:r>
          </w:p>
        </w:tc>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A9070DF" w14:textId="77777777" w:rsidR="008D4AD3" w:rsidRDefault="00000000">
            <w:pPr>
              <w:spacing w:after="30" w:line="250" w:lineRule="auto"/>
            </w:pPr>
            <w:r>
              <w:rPr>
                <w:rFonts w:ascii="Calibri" w:eastAsia="Calibri" w:hAnsi="Calibri" w:cs="Calibri"/>
                <w:sz w:val="18"/>
                <w:szCs w:val="18"/>
              </w:rPr>
              <w:t>10.5</w:t>
            </w:r>
          </w:p>
        </w:tc>
        <w:tc>
          <w:tcPr>
            <w:tcW w:w="10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46E5F1" w14:textId="77777777" w:rsidR="008D4AD3" w:rsidRDefault="00000000">
            <w:pPr>
              <w:spacing w:after="30" w:line="250" w:lineRule="auto"/>
            </w:pPr>
            <w:r>
              <w:rPr>
                <w:rFonts w:ascii="Calibri" w:eastAsia="Calibri" w:hAnsi="Calibri" w:cs="Calibri"/>
                <w:sz w:val="18"/>
                <w:szCs w:val="18"/>
              </w:rPr>
              <w:t>11%</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F01A9B" w14:textId="77777777" w:rsidR="008D4AD3" w:rsidRDefault="00000000">
            <w:pPr>
              <w:spacing w:after="30" w:line="250" w:lineRule="auto"/>
            </w:pPr>
            <w:r>
              <w:rPr>
                <w:rFonts w:ascii="Calibri" w:eastAsia="Calibri" w:hAnsi="Calibri" w:cs="Calibri"/>
                <w:sz w:val="18"/>
                <w:szCs w:val="18"/>
              </w:rPr>
              <w:t>8</w:t>
            </w:r>
          </w:p>
        </w:tc>
        <w:tc>
          <w:tcPr>
            <w:tcW w:w="93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396DCB" w14:textId="77777777" w:rsidR="008D4AD3" w:rsidRDefault="00000000">
            <w:pPr>
              <w:spacing w:after="30" w:line="250" w:lineRule="auto"/>
            </w:pPr>
            <w:r>
              <w:rPr>
                <w:rFonts w:ascii="Calibri" w:eastAsia="Calibri" w:hAnsi="Calibri" w:cs="Calibri"/>
                <w:sz w:val="18"/>
                <w:szCs w:val="18"/>
              </w:rPr>
              <w:t>5</w:t>
            </w:r>
          </w:p>
        </w:tc>
      </w:tr>
      <w:tr w:rsidR="008D4AD3" w14:paraId="7C5911A0"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9FE803E" w14:textId="77777777" w:rsidR="008D4AD3" w:rsidRDefault="00000000">
            <w:pPr>
              <w:spacing w:after="30" w:line="250" w:lineRule="auto"/>
            </w:pPr>
            <w:r>
              <w:rPr>
                <w:rFonts w:ascii="Calibri" w:eastAsia="Calibri" w:hAnsi="Calibri" w:cs="Calibri"/>
                <w:b/>
                <w:bCs/>
                <w:sz w:val="18"/>
                <w:szCs w:val="18"/>
              </w:rPr>
              <w:t>Total</w:t>
            </w:r>
          </w:p>
        </w:tc>
        <w:tc>
          <w:tcPr>
            <w:tcW w:w="10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8AB872" w14:textId="77777777" w:rsidR="008D4AD3" w:rsidRDefault="00000000">
            <w:pPr>
              <w:spacing w:after="30" w:line="250" w:lineRule="auto"/>
            </w:pPr>
            <w:r>
              <w:rPr>
                <w:rFonts w:ascii="Calibri" w:eastAsia="Calibri" w:hAnsi="Calibri" w:cs="Calibri"/>
                <w:b/>
                <w:bCs/>
                <w:sz w:val="18"/>
                <w:szCs w:val="18"/>
              </w:rPr>
              <w:t>84</w:t>
            </w:r>
          </w:p>
        </w:tc>
        <w:tc>
          <w:tcPr>
            <w:tcW w:w="10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D2B2DF" w14:textId="77777777" w:rsidR="008D4AD3" w:rsidRDefault="00000000">
            <w:pPr>
              <w:spacing w:after="30" w:line="250" w:lineRule="auto"/>
            </w:pPr>
            <w:r>
              <w:rPr>
                <w:rFonts w:ascii="Calibri" w:eastAsia="Calibri" w:hAnsi="Calibri" w:cs="Calibri"/>
                <w:b/>
                <w:bCs/>
                <w:sz w:val="18"/>
                <w:szCs w:val="18"/>
              </w:rPr>
              <w:t>21</w:t>
            </w:r>
          </w:p>
        </w:tc>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24FD77" w14:textId="77777777" w:rsidR="008D4AD3" w:rsidRDefault="00000000">
            <w:pPr>
              <w:spacing w:after="30" w:line="250" w:lineRule="auto"/>
            </w:pPr>
            <w:r>
              <w:rPr>
                <w:rFonts w:ascii="Calibri" w:eastAsia="Calibri" w:hAnsi="Calibri" w:cs="Calibri"/>
                <w:b/>
                <w:bCs/>
                <w:sz w:val="18"/>
                <w:szCs w:val="18"/>
              </w:rPr>
              <w:t>94.5</w:t>
            </w:r>
          </w:p>
        </w:tc>
        <w:tc>
          <w:tcPr>
            <w:tcW w:w="10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1C79A6" w14:textId="77777777" w:rsidR="008D4AD3" w:rsidRDefault="00000000">
            <w:pPr>
              <w:spacing w:after="30" w:line="250" w:lineRule="auto"/>
            </w:pPr>
            <w:r>
              <w:rPr>
                <w:rFonts w:ascii="Calibri" w:eastAsia="Calibri" w:hAnsi="Calibri" w:cs="Calibri"/>
                <w:sz w:val="18"/>
                <w:szCs w:val="18"/>
              </w:rPr>
              <w:t>100%</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73B0B7" w14:textId="77777777" w:rsidR="008D4AD3" w:rsidRDefault="00000000">
            <w:pPr>
              <w:spacing w:after="30" w:line="250" w:lineRule="auto"/>
            </w:pPr>
            <w:r>
              <w:rPr>
                <w:rFonts w:ascii="Calibri" w:eastAsia="Calibri" w:hAnsi="Calibri" w:cs="Calibri"/>
                <w:b/>
                <w:bCs/>
                <w:sz w:val="18"/>
                <w:szCs w:val="18"/>
              </w:rPr>
              <w:t>60</w:t>
            </w:r>
          </w:p>
        </w:tc>
        <w:tc>
          <w:tcPr>
            <w:tcW w:w="93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4F4D67" w14:textId="77777777" w:rsidR="008D4AD3" w:rsidRDefault="008D4AD3">
            <w:pPr>
              <w:spacing w:after="30" w:line="250" w:lineRule="auto"/>
            </w:pPr>
          </w:p>
        </w:tc>
      </w:tr>
    </w:tbl>
    <w:p w14:paraId="00062396" w14:textId="77777777" w:rsidR="008D4AD3" w:rsidRDefault="008D4AD3">
      <w:pPr>
        <w:spacing w:after="120"/>
      </w:pPr>
    </w:p>
    <w:p w14:paraId="068FD9BC" w14:textId="77777777" w:rsidR="008D4AD3" w:rsidRDefault="00000000">
      <w:r>
        <w:t>*Weight = full questions + ½ × short-note options. Share = the topic's weight as a percentage of all descriptive weight.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4D9B5671"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57A0A32A" w14:textId="77777777" w:rsidR="008D4AD3" w:rsidRDefault="00000000">
            <w:pPr>
              <w:keepNext/>
              <w:spacing w:after="80"/>
            </w:pPr>
            <w:r>
              <w:rPr>
                <w:rFonts w:ascii="Calibri" w:eastAsia="Calibri" w:hAnsi="Calibri" w:cs="Calibri"/>
                <w:b/>
                <w:bCs/>
                <w:color w:val="1B2A4A"/>
                <w:spacing w:val="20"/>
                <w:sz w:val="18"/>
                <w:szCs w:val="18"/>
              </w:rPr>
              <w:lastRenderedPageBreak/>
              <w:t xml:space="preserve">KEY IDEA  ·  </w:t>
            </w:r>
            <w:r>
              <w:rPr>
                <w:rFonts w:ascii="Calibri" w:eastAsia="Calibri" w:hAnsi="Calibri" w:cs="Calibri"/>
                <w:b/>
                <w:bCs/>
                <w:color w:val="1B2A4A"/>
                <w:sz w:val="20"/>
                <w:szCs w:val="20"/>
              </w:rPr>
              <w:t>What the weights mean for you</w:t>
            </w:r>
          </w:p>
          <w:p w14:paraId="48A06DA6" w14:textId="77777777" w:rsidR="008D4AD3" w:rsidRDefault="00000000">
            <w:pPr>
              <w:spacing w:after="80" w:line="270" w:lineRule="auto"/>
            </w:pPr>
            <w:r>
              <w:rPr>
                <w:sz w:val="21"/>
                <w:szCs w:val="21"/>
              </w:rPr>
              <w:t xml:space="preserve">No topic is small. The lightest (T3) still carries </w:t>
            </w:r>
            <w:r>
              <w:rPr>
                <w:b/>
                <w:bCs/>
                <w:sz w:val="21"/>
                <w:szCs w:val="21"/>
              </w:rPr>
              <w:t>6%</w:t>
            </w:r>
            <w:r>
              <w:rPr>
                <w:sz w:val="21"/>
                <w:szCs w:val="21"/>
              </w:rPr>
              <w:t xml:space="preserve"> of the descriptive record; the heaviest (T5 and T8) carry </w:t>
            </w:r>
            <w:r>
              <w:rPr>
                <w:b/>
                <w:bCs/>
                <w:sz w:val="21"/>
                <w:szCs w:val="21"/>
              </w:rPr>
              <w:t>13%</w:t>
            </w:r>
            <w:r>
              <w:rPr>
                <w:sz w:val="21"/>
                <w:szCs w:val="21"/>
              </w:rPr>
              <w:t xml:space="preserve"> each. The spread is narrow because the paper forces choice across the whole period: four Section-A questions must come from seven topics, three Section-B questions from three. So the right strategy is </w:t>
            </w:r>
            <w:r>
              <w:rPr>
                <w:b/>
                <w:bCs/>
                <w:sz w:val="21"/>
                <w:szCs w:val="21"/>
              </w:rPr>
              <w:t>complete coverage with graded depth</w:t>
            </w:r>
            <w:r>
              <w:rPr>
                <w:sz w:val="21"/>
                <w:szCs w:val="21"/>
              </w:rPr>
              <w:t xml:space="preserve"> — not a gamble on a few topics.</w:t>
            </w:r>
          </w:p>
        </w:tc>
      </w:tr>
    </w:tbl>
    <w:p w14:paraId="5B4FFE6C" w14:textId="77777777" w:rsidR="008D4AD3" w:rsidRDefault="008D4AD3"/>
    <w:p w14:paraId="26E0591E" w14:textId="77777777" w:rsidR="008D4AD3" w:rsidRDefault="00000000">
      <w:pPr>
        <w:pStyle w:val="Heading2"/>
      </w:pPr>
      <w:bookmarkStart w:id="51" w:name="_Toc241335958"/>
      <w:r>
        <w:t>3.4  The repeat engine</w:t>
      </w:r>
      <w:bookmarkEnd w:id="51"/>
    </w:p>
    <w:p w14:paraId="07C78C40" w14:textId="77777777" w:rsidR="008D4AD3" w:rsidRDefault="00000000">
      <w:pPr>
        <w:keepNext/>
        <w:spacing w:before="120" w:after="40" w:line="240" w:lineRule="auto"/>
        <w:jc w:val="center"/>
      </w:pPr>
      <w:r>
        <w:rPr>
          <w:noProof/>
        </w:rPr>
        <w:drawing>
          <wp:inline distT="0" distB="0" distL="0" distR="0" wp14:anchorId="42294C76" wp14:editId="45671C2A">
            <wp:extent cx="5905500" cy="5743575"/>
            <wp:effectExtent l="0" t="0" r="0" b="0"/>
            <wp:docPr id="1274121597" name="Picture 127412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5743575"/>
                    </a:xfrm>
                    <a:prstGeom prst="rect">
                      <a:avLst/>
                    </a:prstGeom>
                  </pic:spPr>
                </pic:pic>
              </a:graphicData>
            </a:graphic>
          </wp:inline>
        </w:drawing>
      </w:r>
    </w:p>
    <w:p w14:paraId="0D5C1725" w14:textId="77777777" w:rsidR="008D4AD3" w:rsidRDefault="00000000">
      <w:pPr>
        <w:spacing w:after="220"/>
        <w:jc w:val="center"/>
      </w:pPr>
      <w:r>
        <w:rPr>
          <w:rFonts w:ascii="Calibri" w:eastAsia="Calibri" w:hAnsi="Calibri" w:cs="Calibri"/>
          <w:b/>
          <w:bCs/>
          <w:color w:val="9B2335"/>
          <w:sz w:val="18"/>
          <w:szCs w:val="18"/>
        </w:rPr>
        <w:t xml:space="preserve">Figure 9  ·  </w:t>
      </w:r>
      <w:r>
        <w:rPr>
          <w:rFonts w:ascii="Calibri" w:eastAsia="Calibri" w:hAnsi="Calibri" w:cs="Calibri"/>
          <w:i/>
          <w:iCs/>
          <w:color w:val="5B5B5B"/>
          <w:sz w:val="18"/>
          <w:szCs w:val="18"/>
        </w:rPr>
        <w:t>The nineteen question families asked three times or more. Each dot is one appearance.</w:t>
      </w:r>
    </w:p>
    <w:p w14:paraId="20F09A25" w14:textId="77777777" w:rsidR="008D4AD3" w:rsidRDefault="00000000">
      <w:r>
        <w:t xml:space="preserve">The central fact of this paper is that </w:t>
      </w:r>
      <w:r>
        <w:rPr>
          <w:b/>
          <w:bCs/>
        </w:rPr>
        <w:t>it repeats</w:t>
      </w:r>
      <w:r>
        <w:t xml:space="preserve">. Nineteen families have appeared three or more times, and they account for </w:t>
      </w:r>
      <w:r>
        <w:rPr>
          <w:b/>
          <w:bCs/>
        </w:rPr>
        <w:t>70 of the 105</w:t>
      </w:r>
      <w:r>
        <w:t xml:space="preserve"> descriptive items (two-thirds). Twelve more families have appeared twice.</w:t>
      </w:r>
    </w:p>
    <w:p w14:paraId="49563DA8" w14:textId="77777777" w:rsidR="008D4AD3" w:rsidRDefault="00000000">
      <w:pPr>
        <w:pStyle w:val="Heading3"/>
      </w:pPr>
      <w:bookmarkStart w:id="52" w:name="_Toc241335959"/>
      <w:r>
        <w:lastRenderedPageBreak/>
        <w:t>The families asked three times or more</w:t>
      </w:r>
      <w:bookmarkEnd w:id="5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64"/>
        <w:gridCol w:w="744"/>
        <w:gridCol w:w="930"/>
        <w:gridCol w:w="4468"/>
      </w:tblGrid>
      <w:tr w:rsidR="008D4AD3" w14:paraId="0CB640A9" w14:textId="77777777">
        <w:tblPrEx>
          <w:tblCellMar>
            <w:top w:w="0" w:type="dxa"/>
            <w:bottom w:w="0" w:type="dxa"/>
          </w:tblCellMar>
        </w:tblPrEx>
        <w:trPr>
          <w:cantSplit/>
          <w:tblHeader/>
        </w:trPr>
        <w:tc>
          <w:tcPr>
            <w:tcW w:w="316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C882310" w14:textId="77777777" w:rsidR="008D4AD3" w:rsidRDefault="00000000">
            <w:pPr>
              <w:spacing w:after="30" w:line="250" w:lineRule="auto"/>
            </w:pPr>
            <w:r>
              <w:rPr>
                <w:rFonts w:ascii="Calibri" w:eastAsia="Calibri" w:hAnsi="Calibri" w:cs="Calibri"/>
                <w:b/>
                <w:bCs/>
                <w:color w:val="FFFFFF"/>
                <w:sz w:val="18"/>
                <w:szCs w:val="18"/>
              </w:rPr>
              <w:t>Family</w:t>
            </w:r>
          </w:p>
        </w:tc>
        <w:tc>
          <w:tcPr>
            <w:tcW w:w="74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DB5C5CC" w14:textId="77777777" w:rsidR="008D4AD3" w:rsidRDefault="00000000">
            <w:pPr>
              <w:spacing w:after="30" w:line="250" w:lineRule="auto"/>
            </w:pPr>
            <w:r>
              <w:rPr>
                <w:rFonts w:ascii="Calibri" w:eastAsia="Calibri" w:hAnsi="Calibri" w:cs="Calibri"/>
                <w:b/>
                <w:bCs/>
                <w:color w:val="FFFFFF"/>
                <w:sz w:val="18"/>
                <w:szCs w:val="18"/>
              </w:rPr>
              <w:t>Times</w:t>
            </w:r>
          </w:p>
        </w:tc>
        <w:tc>
          <w:tcPr>
            <w:tcW w:w="9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1720AAA" w14:textId="77777777" w:rsidR="008D4AD3" w:rsidRDefault="00000000">
            <w:pPr>
              <w:spacing w:after="30" w:line="250" w:lineRule="auto"/>
            </w:pPr>
            <w:r>
              <w:rPr>
                <w:rFonts w:ascii="Calibri" w:eastAsia="Calibri" w:hAnsi="Calibri" w:cs="Calibri"/>
                <w:b/>
                <w:bCs/>
                <w:color w:val="FFFFFF"/>
                <w:sz w:val="18"/>
                <w:szCs w:val="18"/>
              </w:rPr>
              <w:t>Topic</w:t>
            </w:r>
          </w:p>
        </w:tc>
        <w:tc>
          <w:tcPr>
            <w:tcW w:w="446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F0FD049" w14:textId="77777777" w:rsidR="008D4AD3" w:rsidRDefault="00000000">
            <w:pPr>
              <w:spacing w:after="30" w:line="250" w:lineRule="auto"/>
            </w:pPr>
            <w:r>
              <w:rPr>
                <w:rFonts w:ascii="Calibri" w:eastAsia="Calibri" w:hAnsi="Calibri" w:cs="Calibri"/>
                <w:b/>
                <w:bCs/>
                <w:color w:val="FFFFFF"/>
                <w:sz w:val="18"/>
                <w:szCs w:val="18"/>
              </w:rPr>
              <w:t>When (Q = full question, sn = short note)</w:t>
            </w:r>
          </w:p>
        </w:tc>
      </w:tr>
      <w:tr w:rsidR="008D4AD3" w14:paraId="520D8744"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DB5974" w14:textId="77777777" w:rsidR="008D4AD3" w:rsidRDefault="00000000">
            <w:pPr>
              <w:spacing w:after="30" w:line="250" w:lineRule="auto"/>
            </w:pPr>
            <w:r>
              <w:rPr>
                <w:rFonts w:ascii="Calibri" w:eastAsia="Calibri" w:hAnsi="Calibri" w:cs="Calibri"/>
                <w:sz w:val="18"/>
                <w:szCs w:val="18"/>
              </w:rPr>
              <w:t>The French Revolution and Britain</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038A9C" w14:textId="77777777" w:rsidR="008D4AD3" w:rsidRDefault="00000000">
            <w:pPr>
              <w:spacing w:after="30" w:line="250" w:lineRule="auto"/>
            </w:pPr>
            <w:r>
              <w:rPr>
                <w:rFonts w:ascii="Calibri" w:eastAsia="Calibri" w:hAnsi="Calibri" w:cs="Calibri"/>
                <w:b/>
                <w:bCs/>
                <w:sz w:val="18"/>
                <w:szCs w:val="18"/>
              </w:rPr>
              <w:t>5</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E969D9" w14:textId="77777777" w:rsidR="008D4AD3" w:rsidRDefault="00000000">
            <w:pPr>
              <w:spacing w:after="30" w:line="250" w:lineRule="auto"/>
            </w:pPr>
            <w:r>
              <w:rPr>
                <w:rFonts w:ascii="Calibri" w:eastAsia="Calibri" w:hAnsi="Calibri" w:cs="Calibri"/>
                <w:sz w:val="18"/>
                <w:szCs w:val="18"/>
              </w:rPr>
              <w:t>T3</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8E883F" w14:textId="77777777" w:rsidR="008D4AD3" w:rsidRDefault="00000000">
            <w:pPr>
              <w:spacing w:after="30" w:line="250" w:lineRule="auto"/>
            </w:pPr>
            <w:r>
              <w:rPr>
                <w:rFonts w:ascii="Calibri" w:eastAsia="Calibri" w:hAnsi="Calibri" w:cs="Calibri"/>
                <w:sz w:val="18"/>
                <w:szCs w:val="18"/>
              </w:rPr>
              <w:t>2016, 2020, 2022, 2023, 2025 sn</w:t>
            </w:r>
          </w:p>
        </w:tc>
      </w:tr>
      <w:tr w:rsidR="008D4AD3" w14:paraId="7E4DEE5B"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0B2640" w14:textId="77777777" w:rsidR="008D4AD3" w:rsidRDefault="00000000">
            <w:pPr>
              <w:spacing w:after="30" w:line="250" w:lineRule="auto"/>
            </w:pPr>
            <w:r>
              <w:rPr>
                <w:rFonts w:ascii="Calibri" w:eastAsia="Calibri" w:hAnsi="Calibri" w:cs="Calibri"/>
                <w:sz w:val="18"/>
                <w:szCs w:val="18"/>
              </w:rPr>
              <w:t>The Industrial (and Agricultural) Revolution</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C74A55" w14:textId="77777777" w:rsidR="008D4AD3" w:rsidRDefault="00000000">
            <w:pPr>
              <w:spacing w:after="30" w:line="250" w:lineRule="auto"/>
            </w:pPr>
            <w:r>
              <w:rPr>
                <w:rFonts w:ascii="Calibri" w:eastAsia="Calibri" w:hAnsi="Calibri" w:cs="Calibri"/>
                <w:b/>
                <w:bCs/>
                <w:sz w:val="18"/>
                <w:szCs w:val="18"/>
              </w:rPr>
              <w:t>5</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7B53B4" w14:textId="77777777" w:rsidR="008D4AD3" w:rsidRDefault="00000000">
            <w:pPr>
              <w:spacing w:after="30" w:line="250" w:lineRule="auto"/>
            </w:pPr>
            <w:r>
              <w:rPr>
                <w:rFonts w:ascii="Calibri" w:eastAsia="Calibri" w:hAnsi="Calibri" w:cs="Calibri"/>
                <w:sz w:val="18"/>
                <w:szCs w:val="18"/>
              </w:rPr>
              <w:t>T4</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46FC68" w14:textId="77777777" w:rsidR="008D4AD3" w:rsidRDefault="00000000">
            <w:pPr>
              <w:spacing w:after="30" w:line="250" w:lineRule="auto"/>
            </w:pPr>
            <w:r>
              <w:rPr>
                <w:rFonts w:ascii="Calibri" w:eastAsia="Calibri" w:hAnsi="Calibri" w:cs="Calibri"/>
                <w:sz w:val="18"/>
                <w:szCs w:val="18"/>
              </w:rPr>
              <w:t>2015 P1 sn, 2017, 2018, 2019, 2026</w:t>
            </w:r>
          </w:p>
        </w:tc>
      </w:tr>
      <w:tr w:rsidR="008D4AD3" w14:paraId="6A00B8F7"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BE0B54" w14:textId="77777777" w:rsidR="008D4AD3" w:rsidRDefault="00000000">
            <w:pPr>
              <w:spacing w:after="30" w:line="250" w:lineRule="auto"/>
            </w:pPr>
            <w:r>
              <w:rPr>
                <w:rFonts w:ascii="Calibri" w:eastAsia="Calibri" w:hAnsi="Calibri" w:cs="Calibri"/>
                <w:sz w:val="18"/>
                <w:szCs w:val="18"/>
              </w:rPr>
              <w:t>Parliamentary reform 1832–1928</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C54925" w14:textId="77777777" w:rsidR="008D4AD3" w:rsidRDefault="00000000">
            <w:pPr>
              <w:spacing w:after="30" w:line="250" w:lineRule="auto"/>
            </w:pPr>
            <w:r>
              <w:rPr>
                <w:rFonts w:ascii="Calibri" w:eastAsia="Calibri" w:hAnsi="Calibri" w:cs="Calibri"/>
                <w:b/>
                <w:bCs/>
                <w:sz w:val="18"/>
                <w:szCs w:val="18"/>
              </w:rPr>
              <w:t>5</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93C9B0" w14:textId="77777777" w:rsidR="008D4AD3" w:rsidRDefault="00000000">
            <w:pPr>
              <w:spacing w:after="30" w:line="250" w:lineRule="auto"/>
            </w:pPr>
            <w:r>
              <w:rPr>
                <w:rFonts w:ascii="Calibri" w:eastAsia="Calibri" w:hAnsi="Calibri" w:cs="Calibri"/>
                <w:sz w:val="18"/>
                <w:szCs w:val="18"/>
              </w:rPr>
              <w:t>T5</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AD3616" w14:textId="77777777" w:rsidR="008D4AD3" w:rsidRDefault="00000000">
            <w:pPr>
              <w:spacing w:after="30" w:line="250" w:lineRule="auto"/>
            </w:pPr>
            <w:r>
              <w:rPr>
                <w:rFonts w:ascii="Calibri" w:eastAsia="Calibri" w:hAnsi="Calibri" w:cs="Calibri"/>
                <w:sz w:val="18"/>
                <w:szCs w:val="18"/>
              </w:rPr>
              <w:t>2015 P1, 2016, 2018, 2019, 2020</w:t>
            </w:r>
          </w:p>
        </w:tc>
      </w:tr>
      <w:tr w:rsidR="008D4AD3" w14:paraId="3DBEA7A2"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C4C6CE" w14:textId="77777777" w:rsidR="008D4AD3" w:rsidRDefault="00000000">
            <w:pPr>
              <w:spacing w:after="30" w:line="250" w:lineRule="auto"/>
            </w:pPr>
            <w:r>
              <w:rPr>
                <w:rFonts w:ascii="Calibri" w:eastAsia="Calibri" w:hAnsi="Calibri" w:cs="Calibri"/>
                <w:sz w:val="18"/>
                <w:szCs w:val="18"/>
              </w:rPr>
              <w:t>Decolonisation, India, Palestine, Suez</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0B95F7" w14:textId="77777777" w:rsidR="008D4AD3" w:rsidRDefault="00000000">
            <w:pPr>
              <w:spacing w:after="30" w:line="250" w:lineRule="auto"/>
            </w:pPr>
            <w:r>
              <w:rPr>
                <w:rFonts w:ascii="Calibri" w:eastAsia="Calibri" w:hAnsi="Calibri" w:cs="Calibri"/>
                <w:b/>
                <w:bCs/>
                <w:sz w:val="18"/>
                <w:szCs w:val="18"/>
              </w:rPr>
              <w:t>5</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785095D" w14:textId="77777777" w:rsidR="008D4AD3" w:rsidRDefault="00000000">
            <w:pPr>
              <w:spacing w:after="30" w:line="250" w:lineRule="auto"/>
            </w:pPr>
            <w:r>
              <w:rPr>
                <w:rFonts w:ascii="Calibri" w:eastAsia="Calibri" w:hAnsi="Calibri" w:cs="Calibri"/>
                <w:sz w:val="18"/>
                <w:szCs w:val="18"/>
              </w:rPr>
              <w:t>T8</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C4E62A" w14:textId="77777777" w:rsidR="008D4AD3" w:rsidRDefault="00000000">
            <w:pPr>
              <w:spacing w:after="30" w:line="250" w:lineRule="auto"/>
            </w:pPr>
            <w:r>
              <w:rPr>
                <w:rFonts w:ascii="Calibri" w:eastAsia="Calibri" w:hAnsi="Calibri" w:cs="Calibri"/>
                <w:sz w:val="18"/>
                <w:szCs w:val="18"/>
              </w:rPr>
              <w:t>2019, 2020, 2022 sn, 2024, 2026</w:t>
            </w:r>
          </w:p>
        </w:tc>
      </w:tr>
      <w:tr w:rsidR="008D4AD3" w14:paraId="614E2276"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31CB8A" w14:textId="77777777" w:rsidR="008D4AD3" w:rsidRDefault="00000000">
            <w:pPr>
              <w:spacing w:after="30" w:line="250" w:lineRule="auto"/>
            </w:pPr>
            <w:r>
              <w:rPr>
                <w:rFonts w:ascii="Calibri" w:eastAsia="Calibri" w:hAnsi="Calibri" w:cs="Calibri"/>
                <w:sz w:val="18"/>
                <w:szCs w:val="18"/>
              </w:rPr>
              <w:t>The Glorious Revolution — causes, nature, significance</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5A573B" w14:textId="77777777" w:rsidR="008D4AD3" w:rsidRDefault="00000000">
            <w:pPr>
              <w:spacing w:after="30" w:line="250" w:lineRule="auto"/>
            </w:pPr>
            <w:r>
              <w:rPr>
                <w:rFonts w:ascii="Calibri" w:eastAsia="Calibri" w:hAnsi="Calibri" w:cs="Calibri"/>
                <w:b/>
                <w:bCs/>
                <w:sz w:val="18"/>
                <w:szCs w:val="18"/>
              </w:rPr>
              <w:t>4</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D15410" w14:textId="77777777" w:rsidR="008D4AD3" w:rsidRDefault="00000000">
            <w:pPr>
              <w:spacing w:after="30" w:line="250" w:lineRule="auto"/>
            </w:pPr>
            <w:r>
              <w:rPr>
                <w:rFonts w:ascii="Calibri" w:eastAsia="Calibri" w:hAnsi="Calibri" w:cs="Calibri"/>
                <w:sz w:val="18"/>
                <w:szCs w:val="18"/>
              </w:rPr>
              <w:t>T1</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92DDA8" w14:textId="77777777" w:rsidR="008D4AD3" w:rsidRDefault="00000000">
            <w:pPr>
              <w:spacing w:after="30" w:line="250" w:lineRule="auto"/>
            </w:pPr>
            <w:r>
              <w:rPr>
                <w:rFonts w:ascii="Calibri" w:eastAsia="Calibri" w:hAnsi="Calibri" w:cs="Calibri"/>
                <w:sz w:val="18"/>
                <w:szCs w:val="18"/>
              </w:rPr>
              <w:t>2015 P1, 2018, 2019, 2023</w:t>
            </w:r>
          </w:p>
        </w:tc>
      </w:tr>
      <w:tr w:rsidR="008D4AD3" w14:paraId="7C034926"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8CFE0F" w14:textId="77777777" w:rsidR="008D4AD3" w:rsidRDefault="00000000">
            <w:pPr>
              <w:spacing w:after="30" w:line="250" w:lineRule="auto"/>
            </w:pPr>
            <w:r>
              <w:rPr>
                <w:rFonts w:ascii="Calibri" w:eastAsia="Calibri" w:hAnsi="Calibri" w:cs="Calibri"/>
                <w:sz w:val="18"/>
                <w:szCs w:val="18"/>
              </w:rPr>
              <w:t>The Methodist Movement</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4FB3C38" w14:textId="77777777" w:rsidR="008D4AD3" w:rsidRDefault="00000000">
            <w:pPr>
              <w:spacing w:after="30" w:line="250" w:lineRule="auto"/>
            </w:pPr>
            <w:r>
              <w:rPr>
                <w:rFonts w:ascii="Calibri" w:eastAsia="Calibri" w:hAnsi="Calibri" w:cs="Calibri"/>
                <w:b/>
                <w:bCs/>
                <w:sz w:val="18"/>
                <w:szCs w:val="18"/>
              </w:rPr>
              <w:t>4</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422814" w14:textId="77777777" w:rsidR="008D4AD3" w:rsidRDefault="00000000">
            <w:pPr>
              <w:spacing w:after="30" w:line="250" w:lineRule="auto"/>
            </w:pPr>
            <w:r>
              <w:rPr>
                <w:rFonts w:ascii="Calibri" w:eastAsia="Calibri" w:hAnsi="Calibri" w:cs="Calibri"/>
                <w:sz w:val="18"/>
                <w:szCs w:val="18"/>
              </w:rPr>
              <w:t>T4</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086B25" w14:textId="77777777" w:rsidR="008D4AD3" w:rsidRDefault="00000000">
            <w:pPr>
              <w:spacing w:after="30" w:line="250" w:lineRule="auto"/>
            </w:pPr>
            <w:r>
              <w:rPr>
                <w:rFonts w:ascii="Calibri" w:eastAsia="Calibri" w:hAnsi="Calibri" w:cs="Calibri"/>
                <w:sz w:val="18"/>
                <w:szCs w:val="18"/>
              </w:rPr>
              <w:t>2015 P1 sn, 2015 P2, 2024, 2025 sn</w:t>
            </w:r>
          </w:p>
        </w:tc>
      </w:tr>
      <w:tr w:rsidR="008D4AD3" w14:paraId="28BA58C9"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1A276D" w14:textId="77777777" w:rsidR="008D4AD3" w:rsidRDefault="00000000">
            <w:pPr>
              <w:spacing w:after="30" w:line="250" w:lineRule="auto"/>
            </w:pPr>
            <w:r>
              <w:rPr>
                <w:rFonts w:ascii="Calibri" w:eastAsia="Calibri" w:hAnsi="Calibri" w:cs="Calibri"/>
                <w:sz w:val="18"/>
                <w:szCs w:val="18"/>
              </w:rPr>
              <w:t>The First World War and its effects</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67345F" w14:textId="77777777" w:rsidR="008D4AD3" w:rsidRDefault="00000000">
            <w:pPr>
              <w:spacing w:after="30" w:line="250" w:lineRule="auto"/>
            </w:pPr>
            <w:r>
              <w:rPr>
                <w:rFonts w:ascii="Calibri" w:eastAsia="Calibri" w:hAnsi="Calibri" w:cs="Calibri"/>
                <w:b/>
                <w:bCs/>
                <w:sz w:val="18"/>
                <w:szCs w:val="18"/>
              </w:rPr>
              <w:t>4</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510E0E" w14:textId="77777777" w:rsidR="008D4AD3" w:rsidRDefault="00000000">
            <w:pPr>
              <w:spacing w:after="30" w:line="250" w:lineRule="auto"/>
            </w:pPr>
            <w:r>
              <w:rPr>
                <w:rFonts w:ascii="Calibri" w:eastAsia="Calibri" w:hAnsi="Calibri" w:cs="Calibri"/>
                <w:sz w:val="18"/>
                <w:szCs w:val="18"/>
              </w:rPr>
              <w:t>T7</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951E5B" w14:textId="77777777" w:rsidR="008D4AD3" w:rsidRDefault="00000000">
            <w:pPr>
              <w:spacing w:after="30" w:line="250" w:lineRule="auto"/>
            </w:pPr>
            <w:r>
              <w:rPr>
                <w:rFonts w:ascii="Calibri" w:eastAsia="Calibri" w:hAnsi="Calibri" w:cs="Calibri"/>
                <w:sz w:val="18"/>
                <w:szCs w:val="18"/>
              </w:rPr>
              <w:t>2021, 2022 sn, 2023, 2026</w:t>
            </w:r>
          </w:p>
        </w:tc>
      </w:tr>
      <w:tr w:rsidR="008D4AD3" w14:paraId="62F12390"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ECD4B0" w14:textId="77777777" w:rsidR="008D4AD3" w:rsidRDefault="00000000">
            <w:pPr>
              <w:spacing w:after="30" w:line="250" w:lineRule="auto"/>
            </w:pPr>
            <w:r>
              <w:rPr>
                <w:rFonts w:ascii="Calibri" w:eastAsia="Calibri" w:hAnsi="Calibri" w:cs="Calibri"/>
                <w:sz w:val="18"/>
                <w:szCs w:val="18"/>
              </w:rPr>
              <w:t>The Second World War and Churchill</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A82A39" w14:textId="77777777" w:rsidR="008D4AD3" w:rsidRDefault="00000000">
            <w:pPr>
              <w:spacing w:after="30" w:line="250" w:lineRule="auto"/>
            </w:pPr>
            <w:r>
              <w:rPr>
                <w:rFonts w:ascii="Calibri" w:eastAsia="Calibri" w:hAnsi="Calibri" w:cs="Calibri"/>
                <w:b/>
                <w:bCs/>
                <w:sz w:val="18"/>
                <w:szCs w:val="18"/>
              </w:rPr>
              <w:t>4</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688EB8" w14:textId="77777777" w:rsidR="008D4AD3" w:rsidRDefault="00000000">
            <w:pPr>
              <w:spacing w:after="30" w:line="250" w:lineRule="auto"/>
            </w:pPr>
            <w:r>
              <w:rPr>
                <w:rFonts w:ascii="Calibri" w:eastAsia="Calibri" w:hAnsi="Calibri" w:cs="Calibri"/>
                <w:sz w:val="18"/>
                <w:szCs w:val="18"/>
              </w:rPr>
              <w:t>T8</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3803A8" w14:textId="77777777" w:rsidR="008D4AD3" w:rsidRDefault="00000000">
            <w:pPr>
              <w:spacing w:after="30" w:line="250" w:lineRule="auto"/>
            </w:pPr>
            <w:r>
              <w:rPr>
                <w:rFonts w:ascii="Calibri" w:eastAsia="Calibri" w:hAnsi="Calibri" w:cs="Calibri"/>
                <w:sz w:val="18"/>
                <w:szCs w:val="18"/>
              </w:rPr>
              <w:t>2016 sn, 2018 sn, 2022, 2023</w:t>
            </w:r>
          </w:p>
        </w:tc>
      </w:tr>
      <w:tr w:rsidR="008D4AD3" w14:paraId="73723D57"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EE3BDB" w14:textId="77777777" w:rsidR="008D4AD3" w:rsidRDefault="00000000">
            <w:pPr>
              <w:spacing w:after="30" w:line="250" w:lineRule="auto"/>
            </w:pPr>
            <w:r>
              <w:rPr>
                <w:rFonts w:ascii="Calibri" w:eastAsia="Calibri" w:hAnsi="Calibri" w:cs="Calibri"/>
                <w:sz w:val="18"/>
                <w:szCs w:val="18"/>
              </w:rPr>
              <w:t>The Falklands War</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7B13A7" w14:textId="77777777" w:rsidR="008D4AD3" w:rsidRDefault="00000000">
            <w:pPr>
              <w:spacing w:after="30" w:line="250" w:lineRule="auto"/>
            </w:pPr>
            <w:r>
              <w:rPr>
                <w:rFonts w:ascii="Calibri" w:eastAsia="Calibri" w:hAnsi="Calibri" w:cs="Calibri"/>
                <w:b/>
                <w:bCs/>
                <w:sz w:val="18"/>
                <w:szCs w:val="18"/>
              </w:rPr>
              <w:t>4</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ADD85E" w14:textId="77777777" w:rsidR="008D4AD3" w:rsidRDefault="00000000">
            <w:pPr>
              <w:spacing w:after="30" w:line="250" w:lineRule="auto"/>
            </w:pPr>
            <w:r>
              <w:rPr>
                <w:rFonts w:ascii="Calibri" w:eastAsia="Calibri" w:hAnsi="Calibri" w:cs="Calibri"/>
                <w:sz w:val="18"/>
                <w:szCs w:val="18"/>
              </w:rPr>
              <w:t>T9</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525ACC" w14:textId="77777777" w:rsidR="008D4AD3" w:rsidRDefault="00000000">
            <w:pPr>
              <w:spacing w:after="30" w:line="250" w:lineRule="auto"/>
            </w:pPr>
            <w:r>
              <w:rPr>
                <w:rFonts w:ascii="Calibri" w:eastAsia="Calibri" w:hAnsi="Calibri" w:cs="Calibri"/>
                <w:sz w:val="18"/>
                <w:szCs w:val="18"/>
              </w:rPr>
              <w:t>2020, 2021, 2022, 2024 sn</w:t>
            </w:r>
          </w:p>
        </w:tc>
      </w:tr>
      <w:tr w:rsidR="008D4AD3" w14:paraId="1E8DC130"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A82EC4" w14:textId="77777777" w:rsidR="008D4AD3" w:rsidRDefault="00000000">
            <w:pPr>
              <w:spacing w:after="30" w:line="250" w:lineRule="auto"/>
            </w:pPr>
            <w:r>
              <w:rPr>
                <w:rFonts w:ascii="Calibri" w:eastAsia="Calibri" w:hAnsi="Calibri" w:cs="Calibri"/>
                <w:sz w:val="18"/>
                <w:szCs w:val="18"/>
              </w:rPr>
              <w:t>Walpole and the Whig oligarchy</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16C7EE" w14:textId="77777777" w:rsidR="008D4AD3" w:rsidRDefault="00000000">
            <w:pPr>
              <w:spacing w:after="30" w:line="250" w:lineRule="auto"/>
            </w:pPr>
            <w:r>
              <w:rPr>
                <w:rFonts w:ascii="Calibri" w:eastAsia="Calibri" w:hAnsi="Calibri" w:cs="Calibri"/>
                <w:b/>
                <w:bCs/>
                <w:sz w:val="18"/>
                <w:szCs w:val="18"/>
              </w:rPr>
              <w:t>3</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00CE2E" w14:textId="77777777" w:rsidR="008D4AD3" w:rsidRDefault="00000000">
            <w:pPr>
              <w:spacing w:after="30" w:line="250" w:lineRule="auto"/>
            </w:pPr>
            <w:r>
              <w:rPr>
                <w:rFonts w:ascii="Calibri" w:eastAsia="Calibri" w:hAnsi="Calibri" w:cs="Calibri"/>
                <w:sz w:val="18"/>
                <w:szCs w:val="18"/>
              </w:rPr>
              <w:t>T2</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F27C0D" w14:textId="77777777" w:rsidR="008D4AD3" w:rsidRDefault="00000000">
            <w:pPr>
              <w:spacing w:after="30" w:line="250" w:lineRule="auto"/>
            </w:pPr>
            <w:r>
              <w:rPr>
                <w:rFonts w:ascii="Calibri" w:eastAsia="Calibri" w:hAnsi="Calibri" w:cs="Calibri"/>
                <w:sz w:val="18"/>
                <w:szCs w:val="18"/>
              </w:rPr>
              <w:t>2015 P1, 2017, 2020</w:t>
            </w:r>
          </w:p>
        </w:tc>
      </w:tr>
      <w:tr w:rsidR="008D4AD3" w14:paraId="56F5A795"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390656" w14:textId="77777777" w:rsidR="008D4AD3" w:rsidRDefault="00000000">
            <w:pPr>
              <w:spacing w:after="30" w:line="250" w:lineRule="auto"/>
            </w:pPr>
            <w:r>
              <w:rPr>
                <w:rFonts w:ascii="Calibri" w:eastAsia="Calibri" w:hAnsi="Calibri" w:cs="Calibri"/>
                <w:sz w:val="18"/>
                <w:szCs w:val="18"/>
              </w:rPr>
              <w:t>Ideas: Liberalism, Socialism, Utilitarianism, Fabianism</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9B4D80E" w14:textId="77777777" w:rsidR="008D4AD3" w:rsidRDefault="00000000">
            <w:pPr>
              <w:spacing w:after="30" w:line="250" w:lineRule="auto"/>
            </w:pPr>
            <w:r>
              <w:rPr>
                <w:rFonts w:ascii="Calibri" w:eastAsia="Calibri" w:hAnsi="Calibri" w:cs="Calibri"/>
                <w:b/>
                <w:bCs/>
                <w:sz w:val="18"/>
                <w:szCs w:val="18"/>
              </w:rPr>
              <w:t>3</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D13725" w14:textId="77777777" w:rsidR="008D4AD3" w:rsidRDefault="00000000">
            <w:pPr>
              <w:spacing w:after="30" w:line="250" w:lineRule="auto"/>
            </w:pPr>
            <w:r>
              <w:rPr>
                <w:rFonts w:ascii="Calibri" w:eastAsia="Calibri" w:hAnsi="Calibri" w:cs="Calibri"/>
                <w:sz w:val="18"/>
                <w:szCs w:val="18"/>
              </w:rPr>
              <w:t>T4</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3D9122" w14:textId="77777777" w:rsidR="008D4AD3" w:rsidRDefault="00000000">
            <w:pPr>
              <w:spacing w:after="30" w:line="250" w:lineRule="auto"/>
            </w:pPr>
            <w:r>
              <w:rPr>
                <w:rFonts w:ascii="Calibri" w:eastAsia="Calibri" w:hAnsi="Calibri" w:cs="Calibri"/>
                <w:sz w:val="18"/>
                <w:szCs w:val="18"/>
              </w:rPr>
              <w:t>2016 sn, 2022 sn, 2025</w:t>
            </w:r>
          </w:p>
        </w:tc>
      </w:tr>
      <w:tr w:rsidR="008D4AD3" w14:paraId="10B396E4"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2ADDFD" w14:textId="77777777" w:rsidR="008D4AD3" w:rsidRDefault="00000000">
            <w:pPr>
              <w:spacing w:after="30" w:line="250" w:lineRule="auto"/>
            </w:pPr>
            <w:r>
              <w:rPr>
                <w:rFonts w:ascii="Calibri" w:eastAsia="Calibri" w:hAnsi="Calibri" w:cs="Calibri"/>
                <w:sz w:val="18"/>
                <w:szCs w:val="18"/>
              </w:rPr>
              <w:t>Sir Robert Peel</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930B19" w14:textId="77777777" w:rsidR="008D4AD3" w:rsidRDefault="00000000">
            <w:pPr>
              <w:spacing w:after="30" w:line="250" w:lineRule="auto"/>
            </w:pPr>
            <w:r>
              <w:rPr>
                <w:rFonts w:ascii="Calibri" w:eastAsia="Calibri" w:hAnsi="Calibri" w:cs="Calibri"/>
                <w:b/>
                <w:bCs/>
                <w:sz w:val="18"/>
                <w:szCs w:val="18"/>
              </w:rPr>
              <w:t>3</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1DB644" w14:textId="77777777" w:rsidR="008D4AD3" w:rsidRDefault="00000000">
            <w:pPr>
              <w:spacing w:after="30" w:line="250" w:lineRule="auto"/>
            </w:pPr>
            <w:r>
              <w:rPr>
                <w:rFonts w:ascii="Calibri" w:eastAsia="Calibri" w:hAnsi="Calibri" w:cs="Calibri"/>
                <w:sz w:val="18"/>
                <w:szCs w:val="18"/>
              </w:rPr>
              <w:t>T5</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E63607" w14:textId="77777777" w:rsidR="008D4AD3" w:rsidRDefault="00000000">
            <w:pPr>
              <w:spacing w:after="30" w:line="250" w:lineRule="auto"/>
            </w:pPr>
            <w:r>
              <w:rPr>
                <w:rFonts w:ascii="Calibri" w:eastAsia="Calibri" w:hAnsi="Calibri" w:cs="Calibri"/>
                <w:sz w:val="18"/>
                <w:szCs w:val="18"/>
              </w:rPr>
              <w:t>2018, 2020, 2024</w:t>
            </w:r>
          </w:p>
        </w:tc>
      </w:tr>
      <w:tr w:rsidR="008D4AD3" w14:paraId="600C099F"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B07554" w14:textId="77777777" w:rsidR="008D4AD3" w:rsidRDefault="00000000">
            <w:pPr>
              <w:spacing w:after="30" w:line="250" w:lineRule="auto"/>
            </w:pPr>
            <w:r>
              <w:rPr>
                <w:rFonts w:ascii="Calibri" w:eastAsia="Calibri" w:hAnsi="Calibri" w:cs="Calibri"/>
                <w:sz w:val="18"/>
                <w:szCs w:val="18"/>
              </w:rPr>
              <w:t>Palmerston</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9202D1" w14:textId="77777777" w:rsidR="008D4AD3" w:rsidRDefault="00000000">
            <w:pPr>
              <w:spacing w:after="30" w:line="250" w:lineRule="auto"/>
            </w:pPr>
            <w:r>
              <w:rPr>
                <w:rFonts w:ascii="Calibri" w:eastAsia="Calibri" w:hAnsi="Calibri" w:cs="Calibri"/>
                <w:b/>
                <w:bCs/>
                <w:sz w:val="18"/>
                <w:szCs w:val="18"/>
              </w:rPr>
              <w:t>3</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82C399" w14:textId="77777777" w:rsidR="008D4AD3" w:rsidRDefault="00000000">
            <w:pPr>
              <w:spacing w:after="30" w:line="250" w:lineRule="auto"/>
            </w:pPr>
            <w:r>
              <w:rPr>
                <w:rFonts w:ascii="Calibri" w:eastAsia="Calibri" w:hAnsi="Calibri" w:cs="Calibri"/>
                <w:sz w:val="18"/>
                <w:szCs w:val="18"/>
              </w:rPr>
              <w:t>T6</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969CD9" w14:textId="77777777" w:rsidR="008D4AD3" w:rsidRDefault="00000000">
            <w:pPr>
              <w:spacing w:after="30" w:line="250" w:lineRule="auto"/>
            </w:pPr>
            <w:r>
              <w:rPr>
                <w:rFonts w:ascii="Calibri" w:eastAsia="Calibri" w:hAnsi="Calibri" w:cs="Calibri"/>
                <w:sz w:val="18"/>
                <w:szCs w:val="18"/>
              </w:rPr>
              <w:t>2015 P1, 2015 P2, 2016</w:t>
            </w:r>
          </w:p>
        </w:tc>
      </w:tr>
      <w:tr w:rsidR="008D4AD3" w14:paraId="17A87D8D"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D9FBF7" w14:textId="77777777" w:rsidR="008D4AD3" w:rsidRDefault="00000000">
            <w:pPr>
              <w:spacing w:after="30" w:line="250" w:lineRule="auto"/>
            </w:pPr>
            <w:r>
              <w:rPr>
                <w:rFonts w:ascii="Calibri" w:eastAsia="Calibri" w:hAnsi="Calibri" w:cs="Calibri"/>
                <w:sz w:val="18"/>
                <w:szCs w:val="18"/>
              </w:rPr>
              <w:t>The Eastern Question, Crimea, Berlin</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A41F73" w14:textId="77777777" w:rsidR="008D4AD3" w:rsidRDefault="00000000">
            <w:pPr>
              <w:spacing w:after="30" w:line="250" w:lineRule="auto"/>
            </w:pPr>
            <w:r>
              <w:rPr>
                <w:rFonts w:ascii="Calibri" w:eastAsia="Calibri" w:hAnsi="Calibri" w:cs="Calibri"/>
                <w:b/>
                <w:bCs/>
                <w:sz w:val="18"/>
                <w:szCs w:val="18"/>
              </w:rPr>
              <w:t>3</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576E1F" w14:textId="77777777" w:rsidR="008D4AD3" w:rsidRDefault="00000000">
            <w:pPr>
              <w:spacing w:after="30" w:line="250" w:lineRule="auto"/>
            </w:pPr>
            <w:r>
              <w:rPr>
                <w:rFonts w:ascii="Calibri" w:eastAsia="Calibri" w:hAnsi="Calibri" w:cs="Calibri"/>
                <w:sz w:val="18"/>
                <w:szCs w:val="18"/>
              </w:rPr>
              <w:t>T6</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2871F4" w14:textId="77777777" w:rsidR="008D4AD3" w:rsidRDefault="00000000">
            <w:pPr>
              <w:spacing w:after="30" w:line="250" w:lineRule="auto"/>
            </w:pPr>
            <w:r>
              <w:rPr>
                <w:rFonts w:ascii="Calibri" w:eastAsia="Calibri" w:hAnsi="Calibri" w:cs="Calibri"/>
                <w:sz w:val="18"/>
                <w:szCs w:val="18"/>
              </w:rPr>
              <w:t>2015 P2, 2016 sn, 2017</w:t>
            </w:r>
          </w:p>
        </w:tc>
      </w:tr>
      <w:tr w:rsidR="008D4AD3" w14:paraId="5506114C"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E550E2" w14:textId="77777777" w:rsidR="008D4AD3" w:rsidRDefault="00000000">
            <w:pPr>
              <w:spacing w:after="30" w:line="250" w:lineRule="auto"/>
            </w:pPr>
            <w:r>
              <w:rPr>
                <w:rFonts w:ascii="Calibri" w:eastAsia="Calibri" w:hAnsi="Calibri" w:cs="Calibri"/>
                <w:sz w:val="18"/>
                <w:szCs w:val="18"/>
              </w:rPr>
              <w:t>Splendid Isolation and its end</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5CAC98" w14:textId="77777777" w:rsidR="008D4AD3" w:rsidRDefault="00000000">
            <w:pPr>
              <w:spacing w:after="30" w:line="250" w:lineRule="auto"/>
            </w:pPr>
            <w:r>
              <w:rPr>
                <w:rFonts w:ascii="Calibri" w:eastAsia="Calibri" w:hAnsi="Calibri" w:cs="Calibri"/>
                <w:b/>
                <w:bCs/>
                <w:sz w:val="18"/>
                <w:szCs w:val="18"/>
              </w:rPr>
              <w:t>3</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56096D" w14:textId="77777777" w:rsidR="008D4AD3" w:rsidRDefault="00000000">
            <w:pPr>
              <w:spacing w:after="30" w:line="250" w:lineRule="auto"/>
            </w:pPr>
            <w:r>
              <w:rPr>
                <w:rFonts w:ascii="Calibri" w:eastAsia="Calibri" w:hAnsi="Calibri" w:cs="Calibri"/>
                <w:sz w:val="18"/>
                <w:szCs w:val="18"/>
              </w:rPr>
              <w:t>T6</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B47C02" w14:textId="77777777" w:rsidR="008D4AD3" w:rsidRDefault="00000000">
            <w:pPr>
              <w:spacing w:after="30" w:line="250" w:lineRule="auto"/>
            </w:pPr>
            <w:r>
              <w:rPr>
                <w:rFonts w:ascii="Calibri" w:eastAsia="Calibri" w:hAnsi="Calibri" w:cs="Calibri"/>
                <w:sz w:val="18"/>
                <w:szCs w:val="18"/>
              </w:rPr>
              <w:t>2015 P2, 2018, 2023</w:t>
            </w:r>
          </w:p>
        </w:tc>
      </w:tr>
      <w:tr w:rsidR="008D4AD3" w14:paraId="3F6D36C9"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D26FC4" w14:textId="77777777" w:rsidR="008D4AD3" w:rsidRDefault="00000000">
            <w:pPr>
              <w:spacing w:after="30" w:line="250" w:lineRule="auto"/>
            </w:pPr>
            <w:r>
              <w:rPr>
                <w:rFonts w:ascii="Calibri" w:eastAsia="Calibri" w:hAnsi="Calibri" w:cs="Calibri"/>
                <w:sz w:val="18"/>
                <w:szCs w:val="18"/>
              </w:rPr>
              <w:t>The Commonwealth</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16A644" w14:textId="77777777" w:rsidR="008D4AD3" w:rsidRDefault="00000000">
            <w:pPr>
              <w:spacing w:after="30" w:line="250" w:lineRule="auto"/>
            </w:pPr>
            <w:r>
              <w:rPr>
                <w:rFonts w:ascii="Calibri" w:eastAsia="Calibri" w:hAnsi="Calibri" w:cs="Calibri"/>
                <w:b/>
                <w:bCs/>
                <w:sz w:val="18"/>
                <w:szCs w:val="18"/>
              </w:rPr>
              <w:t>3</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F56668" w14:textId="77777777" w:rsidR="008D4AD3" w:rsidRDefault="00000000">
            <w:pPr>
              <w:spacing w:after="30" w:line="250" w:lineRule="auto"/>
            </w:pPr>
            <w:r>
              <w:rPr>
                <w:rFonts w:ascii="Calibri" w:eastAsia="Calibri" w:hAnsi="Calibri" w:cs="Calibri"/>
                <w:sz w:val="18"/>
                <w:szCs w:val="18"/>
              </w:rPr>
              <w:t>T8</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C66663E" w14:textId="77777777" w:rsidR="008D4AD3" w:rsidRDefault="00000000">
            <w:pPr>
              <w:spacing w:after="30" w:line="250" w:lineRule="auto"/>
            </w:pPr>
            <w:r>
              <w:rPr>
                <w:rFonts w:ascii="Calibri" w:eastAsia="Calibri" w:hAnsi="Calibri" w:cs="Calibri"/>
                <w:sz w:val="18"/>
                <w:szCs w:val="18"/>
              </w:rPr>
              <w:t>2015 P2, 2017, 2024 sn</w:t>
            </w:r>
          </w:p>
        </w:tc>
      </w:tr>
      <w:tr w:rsidR="008D4AD3" w14:paraId="4E374C95"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DB83D3" w14:textId="77777777" w:rsidR="008D4AD3" w:rsidRDefault="00000000">
            <w:pPr>
              <w:spacing w:after="30" w:line="250" w:lineRule="auto"/>
            </w:pPr>
            <w:r>
              <w:rPr>
                <w:rFonts w:ascii="Calibri" w:eastAsia="Calibri" w:hAnsi="Calibri" w:cs="Calibri"/>
                <w:sz w:val="18"/>
                <w:szCs w:val="18"/>
              </w:rPr>
              <w:t>Britain and Europe (EEC/EU)</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5D2872" w14:textId="77777777" w:rsidR="008D4AD3" w:rsidRDefault="00000000">
            <w:pPr>
              <w:spacing w:after="30" w:line="250" w:lineRule="auto"/>
            </w:pPr>
            <w:r>
              <w:rPr>
                <w:rFonts w:ascii="Calibri" w:eastAsia="Calibri" w:hAnsi="Calibri" w:cs="Calibri"/>
                <w:b/>
                <w:bCs/>
                <w:sz w:val="18"/>
                <w:szCs w:val="18"/>
              </w:rPr>
              <w:t>3</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E55B62" w14:textId="77777777" w:rsidR="008D4AD3" w:rsidRDefault="00000000">
            <w:pPr>
              <w:spacing w:after="30" w:line="250" w:lineRule="auto"/>
            </w:pPr>
            <w:r>
              <w:rPr>
                <w:rFonts w:ascii="Calibri" w:eastAsia="Calibri" w:hAnsi="Calibri" w:cs="Calibri"/>
                <w:sz w:val="18"/>
                <w:szCs w:val="18"/>
              </w:rPr>
              <w:t>T9</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EF7A66" w14:textId="77777777" w:rsidR="008D4AD3" w:rsidRDefault="00000000">
            <w:pPr>
              <w:spacing w:after="30" w:line="250" w:lineRule="auto"/>
            </w:pPr>
            <w:r>
              <w:rPr>
                <w:rFonts w:ascii="Calibri" w:eastAsia="Calibri" w:hAnsi="Calibri" w:cs="Calibri"/>
                <w:sz w:val="18"/>
                <w:szCs w:val="18"/>
              </w:rPr>
              <w:t>2018 sn, 2021, 2026</w:t>
            </w:r>
          </w:p>
        </w:tc>
      </w:tr>
      <w:tr w:rsidR="008D4AD3" w14:paraId="7248BD57"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81CC71" w14:textId="77777777" w:rsidR="008D4AD3" w:rsidRDefault="00000000">
            <w:pPr>
              <w:spacing w:after="30" w:line="250" w:lineRule="auto"/>
            </w:pPr>
            <w:r>
              <w:rPr>
                <w:rFonts w:ascii="Calibri" w:eastAsia="Calibri" w:hAnsi="Calibri" w:cs="Calibri"/>
                <w:sz w:val="18"/>
                <w:szCs w:val="18"/>
              </w:rPr>
              <w:t>David Cameron</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8CDC80" w14:textId="77777777" w:rsidR="008D4AD3" w:rsidRDefault="00000000">
            <w:pPr>
              <w:spacing w:after="30" w:line="250" w:lineRule="auto"/>
            </w:pPr>
            <w:r>
              <w:rPr>
                <w:rFonts w:ascii="Calibri" w:eastAsia="Calibri" w:hAnsi="Calibri" w:cs="Calibri"/>
                <w:b/>
                <w:bCs/>
                <w:sz w:val="18"/>
                <w:szCs w:val="18"/>
              </w:rPr>
              <w:t>3</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F3DEFC" w14:textId="77777777" w:rsidR="008D4AD3" w:rsidRDefault="00000000">
            <w:pPr>
              <w:spacing w:after="30" w:line="250" w:lineRule="auto"/>
            </w:pPr>
            <w:r>
              <w:rPr>
                <w:rFonts w:ascii="Calibri" w:eastAsia="Calibri" w:hAnsi="Calibri" w:cs="Calibri"/>
                <w:sz w:val="18"/>
                <w:szCs w:val="18"/>
              </w:rPr>
              <w:t>T10</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BE4422" w14:textId="77777777" w:rsidR="008D4AD3" w:rsidRDefault="00000000">
            <w:pPr>
              <w:spacing w:after="30" w:line="250" w:lineRule="auto"/>
            </w:pPr>
            <w:r>
              <w:rPr>
                <w:rFonts w:ascii="Calibri" w:eastAsia="Calibri" w:hAnsi="Calibri" w:cs="Calibri"/>
                <w:sz w:val="18"/>
                <w:szCs w:val="18"/>
              </w:rPr>
              <w:t>2016, 2024 sn, 2025 sn</w:t>
            </w:r>
          </w:p>
        </w:tc>
      </w:tr>
      <w:tr w:rsidR="008D4AD3" w14:paraId="3FF9488D"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94AF82" w14:textId="77777777" w:rsidR="008D4AD3" w:rsidRDefault="00000000">
            <w:pPr>
              <w:spacing w:after="30" w:line="250" w:lineRule="auto"/>
            </w:pPr>
            <w:r>
              <w:rPr>
                <w:rFonts w:ascii="Calibri" w:eastAsia="Calibri" w:hAnsi="Calibri" w:cs="Calibri"/>
                <w:sz w:val="18"/>
                <w:szCs w:val="18"/>
              </w:rPr>
              <w:t>The War on Terror</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1E06A3" w14:textId="77777777" w:rsidR="008D4AD3" w:rsidRDefault="00000000">
            <w:pPr>
              <w:spacing w:after="30" w:line="250" w:lineRule="auto"/>
            </w:pPr>
            <w:r>
              <w:rPr>
                <w:rFonts w:ascii="Calibri" w:eastAsia="Calibri" w:hAnsi="Calibri" w:cs="Calibri"/>
                <w:b/>
                <w:bCs/>
                <w:sz w:val="18"/>
                <w:szCs w:val="18"/>
              </w:rPr>
              <w:t>3</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F17129" w14:textId="77777777" w:rsidR="008D4AD3" w:rsidRDefault="00000000">
            <w:pPr>
              <w:spacing w:after="30" w:line="250" w:lineRule="auto"/>
            </w:pPr>
            <w:r>
              <w:rPr>
                <w:rFonts w:ascii="Calibri" w:eastAsia="Calibri" w:hAnsi="Calibri" w:cs="Calibri"/>
                <w:sz w:val="18"/>
                <w:szCs w:val="18"/>
              </w:rPr>
              <w:t>T10</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8EF27C" w14:textId="77777777" w:rsidR="008D4AD3" w:rsidRDefault="00000000">
            <w:pPr>
              <w:spacing w:after="30" w:line="250" w:lineRule="auto"/>
            </w:pPr>
            <w:r>
              <w:rPr>
                <w:rFonts w:ascii="Calibri" w:eastAsia="Calibri" w:hAnsi="Calibri" w:cs="Calibri"/>
                <w:sz w:val="18"/>
                <w:szCs w:val="18"/>
              </w:rPr>
              <w:t>2021, 2023, 2026 sn</w:t>
            </w:r>
          </w:p>
        </w:tc>
      </w:tr>
    </w:tbl>
    <w:p w14:paraId="59612A54" w14:textId="77777777" w:rsidR="008D4AD3" w:rsidRDefault="008D4AD3">
      <w:pPr>
        <w:spacing w:after="120"/>
      </w:pPr>
    </w:p>
    <w:p w14:paraId="7FA1C1F0" w14:textId="77777777" w:rsidR="008D4AD3" w:rsidRDefault="00000000">
      <w:pPr>
        <w:pStyle w:val="Heading3"/>
      </w:pPr>
      <w:bookmarkStart w:id="53" w:name="_Toc241335960"/>
      <w:r>
        <w:t>The families asked twice</w:t>
      </w:r>
      <w:bookmarkEnd w:id="5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64"/>
        <w:gridCol w:w="744"/>
        <w:gridCol w:w="930"/>
        <w:gridCol w:w="4468"/>
      </w:tblGrid>
      <w:tr w:rsidR="008D4AD3" w14:paraId="5B3FADAE" w14:textId="77777777">
        <w:tblPrEx>
          <w:tblCellMar>
            <w:top w:w="0" w:type="dxa"/>
            <w:bottom w:w="0" w:type="dxa"/>
          </w:tblCellMar>
        </w:tblPrEx>
        <w:trPr>
          <w:cantSplit/>
          <w:tblHeader/>
        </w:trPr>
        <w:tc>
          <w:tcPr>
            <w:tcW w:w="316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B9A03D4" w14:textId="77777777" w:rsidR="008D4AD3" w:rsidRDefault="00000000">
            <w:pPr>
              <w:spacing w:after="30" w:line="250" w:lineRule="auto"/>
            </w:pPr>
            <w:r>
              <w:rPr>
                <w:rFonts w:ascii="Calibri" w:eastAsia="Calibri" w:hAnsi="Calibri" w:cs="Calibri"/>
                <w:b/>
                <w:bCs/>
                <w:color w:val="FFFFFF"/>
                <w:sz w:val="18"/>
                <w:szCs w:val="18"/>
              </w:rPr>
              <w:t>Family</w:t>
            </w:r>
          </w:p>
        </w:tc>
        <w:tc>
          <w:tcPr>
            <w:tcW w:w="74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E91CE94" w14:textId="77777777" w:rsidR="008D4AD3" w:rsidRDefault="00000000">
            <w:pPr>
              <w:spacing w:after="30" w:line="250" w:lineRule="auto"/>
            </w:pPr>
            <w:r>
              <w:rPr>
                <w:rFonts w:ascii="Calibri" w:eastAsia="Calibri" w:hAnsi="Calibri" w:cs="Calibri"/>
                <w:b/>
                <w:bCs/>
                <w:color w:val="FFFFFF"/>
                <w:sz w:val="18"/>
                <w:szCs w:val="18"/>
              </w:rPr>
              <w:t>Times</w:t>
            </w:r>
          </w:p>
        </w:tc>
        <w:tc>
          <w:tcPr>
            <w:tcW w:w="9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AAEF9A1" w14:textId="77777777" w:rsidR="008D4AD3" w:rsidRDefault="00000000">
            <w:pPr>
              <w:spacing w:after="30" w:line="250" w:lineRule="auto"/>
            </w:pPr>
            <w:r>
              <w:rPr>
                <w:rFonts w:ascii="Calibri" w:eastAsia="Calibri" w:hAnsi="Calibri" w:cs="Calibri"/>
                <w:b/>
                <w:bCs/>
                <w:color w:val="FFFFFF"/>
                <w:sz w:val="18"/>
                <w:szCs w:val="18"/>
              </w:rPr>
              <w:t>Topic</w:t>
            </w:r>
          </w:p>
        </w:tc>
        <w:tc>
          <w:tcPr>
            <w:tcW w:w="446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5AB649D" w14:textId="77777777" w:rsidR="008D4AD3" w:rsidRDefault="00000000">
            <w:pPr>
              <w:spacing w:after="30" w:line="250" w:lineRule="auto"/>
            </w:pPr>
            <w:r>
              <w:rPr>
                <w:rFonts w:ascii="Calibri" w:eastAsia="Calibri" w:hAnsi="Calibri" w:cs="Calibri"/>
                <w:b/>
                <w:bCs/>
                <w:color w:val="FFFFFF"/>
                <w:sz w:val="18"/>
                <w:szCs w:val="18"/>
              </w:rPr>
              <w:t>When (Q = full question, sn = short note)</w:t>
            </w:r>
          </w:p>
        </w:tc>
      </w:tr>
      <w:tr w:rsidR="008D4AD3" w14:paraId="4A11D15C"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F6D377" w14:textId="77777777" w:rsidR="008D4AD3" w:rsidRDefault="00000000">
            <w:pPr>
              <w:spacing w:after="30" w:line="250" w:lineRule="auto"/>
            </w:pPr>
            <w:r>
              <w:rPr>
                <w:rFonts w:ascii="Calibri" w:eastAsia="Calibri" w:hAnsi="Calibri" w:cs="Calibri"/>
                <w:sz w:val="18"/>
                <w:szCs w:val="18"/>
              </w:rPr>
              <w:t>William's and Anne's wars (Augsburg, Spanish Succession)</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1B3B3E" w14:textId="77777777" w:rsidR="008D4AD3" w:rsidRDefault="00000000">
            <w:pPr>
              <w:spacing w:after="30" w:line="250" w:lineRule="auto"/>
            </w:pPr>
            <w:r>
              <w:rPr>
                <w:rFonts w:ascii="Calibri" w:eastAsia="Calibri" w:hAnsi="Calibri" w:cs="Calibri"/>
                <w:b/>
                <w:bCs/>
                <w:sz w:val="18"/>
                <w:szCs w:val="18"/>
              </w:rPr>
              <w:t>2</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BCB083" w14:textId="77777777" w:rsidR="008D4AD3" w:rsidRDefault="00000000">
            <w:pPr>
              <w:spacing w:after="30" w:line="250" w:lineRule="auto"/>
            </w:pPr>
            <w:r>
              <w:rPr>
                <w:rFonts w:ascii="Calibri" w:eastAsia="Calibri" w:hAnsi="Calibri" w:cs="Calibri"/>
                <w:sz w:val="18"/>
                <w:szCs w:val="18"/>
              </w:rPr>
              <w:t>T1</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CC5626" w14:textId="77777777" w:rsidR="008D4AD3" w:rsidRDefault="00000000">
            <w:pPr>
              <w:spacing w:after="30" w:line="250" w:lineRule="auto"/>
            </w:pPr>
            <w:r>
              <w:rPr>
                <w:rFonts w:ascii="Calibri" w:eastAsia="Calibri" w:hAnsi="Calibri" w:cs="Calibri"/>
                <w:sz w:val="18"/>
                <w:szCs w:val="18"/>
              </w:rPr>
              <w:t>2015 P1, 2025</w:t>
            </w:r>
          </w:p>
        </w:tc>
      </w:tr>
      <w:tr w:rsidR="008D4AD3" w14:paraId="1433BA20"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99A34B" w14:textId="77777777" w:rsidR="008D4AD3" w:rsidRDefault="00000000">
            <w:pPr>
              <w:spacing w:after="30" w:line="250" w:lineRule="auto"/>
            </w:pPr>
            <w:r>
              <w:rPr>
                <w:rFonts w:ascii="Calibri" w:eastAsia="Calibri" w:hAnsi="Calibri" w:cs="Calibri"/>
                <w:sz w:val="18"/>
                <w:szCs w:val="18"/>
              </w:rPr>
              <w:t>Chartism</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1A4B2A" w14:textId="77777777" w:rsidR="008D4AD3" w:rsidRDefault="00000000">
            <w:pPr>
              <w:spacing w:after="30" w:line="250" w:lineRule="auto"/>
            </w:pPr>
            <w:r>
              <w:rPr>
                <w:rFonts w:ascii="Calibri" w:eastAsia="Calibri" w:hAnsi="Calibri" w:cs="Calibri"/>
                <w:b/>
                <w:bCs/>
                <w:sz w:val="18"/>
                <w:szCs w:val="18"/>
              </w:rPr>
              <w:t>2</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C258B5" w14:textId="77777777" w:rsidR="008D4AD3" w:rsidRDefault="00000000">
            <w:pPr>
              <w:spacing w:after="30" w:line="250" w:lineRule="auto"/>
            </w:pPr>
            <w:r>
              <w:rPr>
                <w:rFonts w:ascii="Calibri" w:eastAsia="Calibri" w:hAnsi="Calibri" w:cs="Calibri"/>
                <w:sz w:val="18"/>
                <w:szCs w:val="18"/>
              </w:rPr>
              <w:t>T4</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D1F869" w14:textId="77777777" w:rsidR="008D4AD3" w:rsidRDefault="00000000">
            <w:pPr>
              <w:spacing w:after="30" w:line="250" w:lineRule="auto"/>
            </w:pPr>
            <w:r>
              <w:rPr>
                <w:rFonts w:ascii="Calibri" w:eastAsia="Calibri" w:hAnsi="Calibri" w:cs="Calibri"/>
                <w:sz w:val="18"/>
                <w:szCs w:val="18"/>
              </w:rPr>
              <w:t>2017, 2024</w:t>
            </w:r>
          </w:p>
        </w:tc>
      </w:tr>
      <w:tr w:rsidR="008D4AD3" w14:paraId="19984584"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781958" w14:textId="77777777" w:rsidR="008D4AD3" w:rsidRDefault="00000000">
            <w:pPr>
              <w:spacing w:after="30" w:line="250" w:lineRule="auto"/>
            </w:pPr>
            <w:r>
              <w:rPr>
                <w:rFonts w:ascii="Calibri" w:eastAsia="Calibri" w:hAnsi="Calibri" w:cs="Calibri"/>
                <w:sz w:val="18"/>
                <w:szCs w:val="18"/>
              </w:rPr>
              <w:t>Gladstone's domestic policy</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7115E4" w14:textId="77777777" w:rsidR="008D4AD3" w:rsidRDefault="00000000">
            <w:pPr>
              <w:spacing w:after="30" w:line="250" w:lineRule="auto"/>
            </w:pPr>
            <w:r>
              <w:rPr>
                <w:rFonts w:ascii="Calibri" w:eastAsia="Calibri" w:hAnsi="Calibri" w:cs="Calibri"/>
                <w:b/>
                <w:bCs/>
                <w:sz w:val="18"/>
                <w:szCs w:val="18"/>
              </w:rPr>
              <w:t>2</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61AC43" w14:textId="77777777" w:rsidR="008D4AD3" w:rsidRDefault="00000000">
            <w:pPr>
              <w:spacing w:after="30" w:line="250" w:lineRule="auto"/>
            </w:pPr>
            <w:r>
              <w:rPr>
                <w:rFonts w:ascii="Calibri" w:eastAsia="Calibri" w:hAnsi="Calibri" w:cs="Calibri"/>
                <w:sz w:val="18"/>
                <w:szCs w:val="18"/>
              </w:rPr>
              <w:t>T5</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1A5769" w14:textId="77777777" w:rsidR="008D4AD3" w:rsidRDefault="00000000">
            <w:pPr>
              <w:spacing w:after="30" w:line="250" w:lineRule="auto"/>
            </w:pPr>
            <w:r>
              <w:rPr>
                <w:rFonts w:ascii="Calibri" w:eastAsia="Calibri" w:hAnsi="Calibri" w:cs="Calibri"/>
                <w:sz w:val="18"/>
                <w:szCs w:val="18"/>
              </w:rPr>
              <w:t>2017, 2022</w:t>
            </w:r>
          </w:p>
        </w:tc>
      </w:tr>
      <w:tr w:rsidR="008D4AD3" w14:paraId="22094A56"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AFA1DD" w14:textId="77777777" w:rsidR="008D4AD3" w:rsidRDefault="00000000">
            <w:pPr>
              <w:spacing w:after="30" w:line="250" w:lineRule="auto"/>
            </w:pPr>
            <w:r>
              <w:rPr>
                <w:rFonts w:ascii="Calibri" w:eastAsia="Calibri" w:hAnsi="Calibri" w:cs="Calibri"/>
                <w:sz w:val="18"/>
                <w:szCs w:val="18"/>
              </w:rPr>
              <w:t>Gladstone vs Disraeli; Disraeli abroad</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E144A5" w14:textId="77777777" w:rsidR="008D4AD3" w:rsidRDefault="00000000">
            <w:pPr>
              <w:spacing w:after="30" w:line="250" w:lineRule="auto"/>
            </w:pPr>
            <w:r>
              <w:rPr>
                <w:rFonts w:ascii="Calibri" w:eastAsia="Calibri" w:hAnsi="Calibri" w:cs="Calibri"/>
                <w:b/>
                <w:bCs/>
                <w:sz w:val="18"/>
                <w:szCs w:val="18"/>
              </w:rPr>
              <w:t>2</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1351F9" w14:textId="77777777" w:rsidR="008D4AD3" w:rsidRDefault="00000000">
            <w:pPr>
              <w:spacing w:after="30" w:line="250" w:lineRule="auto"/>
            </w:pPr>
            <w:r>
              <w:rPr>
                <w:rFonts w:ascii="Calibri" w:eastAsia="Calibri" w:hAnsi="Calibri" w:cs="Calibri"/>
                <w:sz w:val="18"/>
                <w:szCs w:val="18"/>
              </w:rPr>
              <w:t>T6</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3C9ABF" w14:textId="77777777" w:rsidR="008D4AD3" w:rsidRDefault="00000000">
            <w:pPr>
              <w:spacing w:after="30" w:line="250" w:lineRule="auto"/>
            </w:pPr>
            <w:r>
              <w:rPr>
                <w:rFonts w:ascii="Calibri" w:eastAsia="Calibri" w:hAnsi="Calibri" w:cs="Calibri"/>
                <w:sz w:val="18"/>
                <w:szCs w:val="18"/>
              </w:rPr>
              <w:t>2015 P2, 2016</w:t>
            </w:r>
          </w:p>
        </w:tc>
      </w:tr>
      <w:tr w:rsidR="008D4AD3" w14:paraId="3EE215C6"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757A84" w14:textId="77777777" w:rsidR="008D4AD3" w:rsidRDefault="00000000">
            <w:pPr>
              <w:spacing w:after="30" w:line="250" w:lineRule="auto"/>
            </w:pPr>
            <w:r>
              <w:rPr>
                <w:rFonts w:ascii="Calibri" w:eastAsia="Calibri" w:hAnsi="Calibri" w:cs="Calibri"/>
                <w:sz w:val="18"/>
                <w:szCs w:val="18"/>
              </w:rPr>
              <w:t>Inter-war foreign policy and the League</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E9F96A" w14:textId="77777777" w:rsidR="008D4AD3" w:rsidRDefault="00000000">
            <w:pPr>
              <w:spacing w:after="30" w:line="250" w:lineRule="auto"/>
            </w:pPr>
            <w:r>
              <w:rPr>
                <w:rFonts w:ascii="Calibri" w:eastAsia="Calibri" w:hAnsi="Calibri" w:cs="Calibri"/>
                <w:b/>
                <w:bCs/>
                <w:sz w:val="18"/>
                <w:szCs w:val="18"/>
              </w:rPr>
              <w:t>2</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121AB8" w14:textId="77777777" w:rsidR="008D4AD3" w:rsidRDefault="00000000">
            <w:pPr>
              <w:spacing w:after="30" w:line="250" w:lineRule="auto"/>
            </w:pPr>
            <w:r>
              <w:rPr>
                <w:rFonts w:ascii="Calibri" w:eastAsia="Calibri" w:hAnsi="Calibri" w:cs="Calibri"/>
                <w:sz w:val="18"/>
                <w:szCs w:val="18"/>
              </w:rPr>
              <w:t>T7</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97DC0F" w14:textId="77777777" w:rsidR="008D4AD3" w:rsidRDefault="00000000">
            <w:pPr>
              <w:spacing w:after="30" w:line="250" w:lineRule="auto"/>
            </w:pPr>
            <w:r>
              <w:rPr>
                <w:rFonts w:ascii="Calibri" w:eastAsia="Calibri" w:hAnsi="Calibri" w:cs="Calibri"/>
                <w:sz w:val="18"/>
                <w:szCs w:val="18"/>
              </w:rPr>
              <w:t>2015 P2, 2020</w:t>
            </w:r>
          </w:p>
        </w:tc>
      </w:tr>
      <w:tr w:rsidR="008D4AD3" w14:paraId="2E1D2A3A"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6A1D1B" w14:textId="77777777" w:rsidR="008D4AD3" w:rsidRDefault="00000000">
            <w:pPr>
              <w:spacing w:after="30" w:line="250" w:lineRule="auto"/>
            </w:pPr>
            <w:r>
              <w:rPr>
                <w:rFonts w:ascii="Calibri" w:eastAsia="Calibri" w:hAnsi="Calibri" w:cs="Calibri"/>
                <w:sz w:val="18"/>
                <w:szCs w:val="18"/>
              </w:rPr>
              <w:t>Edwardian era and the rise of Labour</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EB55EC" w14:textId="77777777" w:rsidR="008D4AD3" w:rsidRDefault="00000000">
            <w:pPr>
              <w:spacing w:after="30" w:line="250" w:lineRule="auto"/>
            </w:pPr>
            <w:r>
              <w:rPr>
                <w:rFonts w:ascii="Calibri" w:eastAsia="Calibri" w:hAnsi="Calibri" w:cs="Calibri"/>
                <w:b/>
                <w:bCs/>
                <w:sz w:val="18"/>
                <w:szCs w:val="18"/>
              </w:rPr>
              <w:t>2</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4C12A8" w14:textId="77777777" w:rsidR="008D4AD3" w:rsidRDefault="00000000">
            <w:pPr>
              <w:spacing w:after="30" w:line="250" w:lineRule="auto"/>
            </w:pPr>
            <w:r>
              <w:rPr>
                <w:rFonts w:ascii="Calibri" w:eastAsia="Calibri" w:hAnsi="Calibri" w:cs="Calibri"/>
                <w:sz w:val="18"/>
                <w:szCs w:val="18"/>
              </w:rPr>
              <w:t>T7</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74924B" w14:textId="77777777" w:rsidR="008D4AD3" w:rsidRDefault="00000000">
            <w:pPr>
              <w:spacing w:after="30" w:line="250" w:lineRule="auto"/>
            </w:pPr>
            <w:r>
              <w:rPr>
                <w:rFonts w:ascii="Calibri" w:eastAsia="Calibri" w:hAnsi="Calibri" w:cs="Calibri"/>
                <w:sz w:val="18"/>
                <w:szCs w:val="18"/>
              </w:rPr>
              <w:t>2021, 2022</w:t>
            </w:r>
          </w:p>
        </w:tc>
      </w:tr>
      <w:tr w:rsidR="008D4AD3" w14:paraId="064FA0F6"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E9CAE3" w14:textId="77777777" w:rsidR="008D4AD3" w:rsidRDefault="00000000">
            <w:pPr>
              <w:spacing w:after="30" w:line="250" w:lineRule="auto"/>
            </w:pPr>
            <w:r>
              <w:rPr>
                <w:rFonts w:ascii="Calibri" w:eastAsia="Calibri" w:hAnsi="Calibri" w:cs="Calibri"/>
                <w:sz w:val="18"/>
                <w:szCs w:val="18"/>
              </w:rPr>
              <w:t>Thatcher and Thatcherism</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193BCF" w14:textId="77777777" w:rsidR="008D4AD3" w:rsidRDefault="00000000">
            <w:pPr>
              <w:spacing w:after="30" w:line="250" w:lineRule="auto"/>
            </w:pPr>
            <w:r>
              <w:rPr>
                <w:rFonts w:ascii="Calibri" w:eastAsia="Calibri" w:hAnsi="Calibri" w:cs="Calibri"/>
                <w:b/>
                <w:bCs/>
                <w:sz w:val="18"/>
                <w:szCs w:val="18"/>
              </w:rPr>
              <w:t>2</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1849C4" w14:textId="77777777" w:rsidR="008D4AD3" w:rsidRDefault="00000000">
            <w:pPr>
              <w:spacing w:after="30" w:line="250" w:lineRule="auto"/>
            </w:pPr>
            <w:r>
              <w:rPr>
                <w:rFonts w:ascii="Calibri" w:eastAsia="Calibri" w:hAnsi="Calibri" w:cs="Calibri"/>
                <w:sz w:val="18"/>
                <w:szCs w:val="18"/>
              </w:rPr>
              <w:t>T9</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4D2CEAD" w14:textId="77777777" w:rsidR="008D4AD3" w:rsidRDefault="00000000">
            <w:pPr>
              <w:spacing w:after="30" w:line="250" w:lineRule="auto"/>
            </w:pPr>
            <w:r>
              <w:rPr>
                <w:rFonts w:ascii="Calibri" w:eastAsia="Calibri" w:hAnsi="Calibri" w:cs="Calibri"/>
                <w:sz w:val="18"/>
                <w:szCs w:val="18"/>
              </w:rPr>
              <w:t>2016, 2024</w:t>
            </w:r>
          </w:p>
        </w:tc>
      </w:tr>
      <w:tr w:rsidR="008D4AD3" w14:paraId="7A89097A"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DEB63D" w14:textId="77777777" w:rsidR="008D4AD3" w:rsidRDefault="00000000">
            <w:pPr>
              <w:spacing w:after="30" w:line="250" w:lineRule="auto"/>
            </w:pPr>
            <w:r>
              <w:rPr>
                <w:rFonts w:ascii="Calibri" w:eastAsia="Calibri" w:hAnsi="Calibri" w:cs="Calibri"/>
                <w:sz w:val="18"/>
                <w:szCs w:val="18"/>
              </w:rPr>
              <w:t>John Major</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0216D3" w14:textId="77777777" w:rsidR="008D4AD3" w:rsidRDefault="00000000">
            <w:pPr>
              <w:spacing w:after="30" w:line="250" w:lineRule="auto"/>
            </w:pPr>
            <w:r>
              <w:rPr>
                <w:rFonts w:ascii="Calibri" w:eastAsia="Calibri" w:hAnsi="Calibri" w:cs="Calibri"/>
                <w:b/>
                <w:bCs/>
                <w:sz w:val="18"/>
                <w:szCs w:val="18"/>
              </w:rPr>
              <w:t>2</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32A698" w14:textId="77777777" w:rsidR="008D4AD3" w:rsidRDefault="00000000">
            <w:pPr>
              <w:spacing w:after="30" w:line="250" w:lineRule="auto"/>
            </w:pPr>
            <w:r>
              <w:rPr>
                <w:rFonts w:ascii="Calibri" w:eastAsia="Calibri" w:hAnsi="Calibri" w:cs="Calibri"/>
                <w:sz w:val="18"/>
                <w:szCs w:val="18"/>
              </w:rPr>
              <w:t>T9</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2DFE7E" w14:textId="77777777" w:rsidR="008D4AD3" w:rsidRDefault="00000000">
            <w:pPr>
              <w:spacing w:after="30" w:line="250" w:lineRule="auto"/>
            </w:pPr>
            <w:r>
              <w:rPr>
                <w:rFonts w:ascii="Calibri" w:eastAsia="Calibri" w:hAnsi="Calibri" w:cs="Calibri"/>
                <w:sz w:val="18"/>
                <w:szCs w:val="18"/>
              </w:rPr>
              <w:t>2019, 2026 sn</w:t>
            </w:r>
          </w:p>
        </w:tc>
      </w:tr>
      <w:tr w:rsidR="008D4AD3" w14:paraId="049BEAA0"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3D8820" w14:textId="77777777" w:rsidR="008D4AD3" w:rsidRDefault="00000000">
            <w:pPr>
              <w:spacing w:after="30" w:line="250" w:lineRule="auto"/>
            </w:pPr>
            <w:r>
              <w:rPr>
                <w:rFonts w:ascii="Calibri" w:eastAsia="Calibri" w:hAnsi="Calibri" w:cs="Calibri"/>
                <w:sz w:val="18"/>
                <w:szCs w:val="18"/>
              </w:rPr>
              <w:lastRenderedPageBreak/>
              <w:t>Diana, Princess of Wales</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9C28BD" w14:textId="77777777" w:rsidR="008D4AD3" w:rsidRDefault="00000000">
            <w:pPr>
              <w:spacing w:after="30" w:line="250" w:lineRule="auto"/>
            </w:pPr>
            <w:r>
              <w:rPr>
                <w:rFonts w:ascii="Calibri" w:eastAsia="Calibri" w:hAnsi="Calibri" w:cs="Calibri"/>
                <w:b/>
                <w:bCs/>
                <w:sz w:val="18"/>
                <w:szCs w:val="18"/>
              </w:rPr>
              <w:t>2</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D3B0E7" w14:textId="77777777" w:rsidR="008D4AD3" w:rsidRDefault="00000000">
            <w:pPr>
              <w:spacing w:after="30" w:line="250" w:lineRule="auto"/>
            </w:pPr>
            <w:r>
              <w:rPr>
                <w:rFonts w:ascii="Calibri" w:eastAsia="Calibri" w:hAnsi="Calibri" w:cs="Calibri"/>
                <w:sz w:val="18"/>
                <w:szCs w:val="18"/>
              </w:rPr>
              <w:t>T10</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366A62" w14:textId="77777777" w:rsidR="008D4AD3" w:rsidRDefault="00000000">
            <w:pPr>
              <w:spacing w:after="30" w:line="250" w:lineRule="auto"/>
            </w:pPr>
            <w:r>
              <w:rPr>
                <w:rFonts w:ascii="Calibri" w:eastAsia="Calibri" w:hAnsi="Calibri" w:cs="Calibri"/>
                <w:sz w:val="18"/>
                <w:szCs w:val="18"/>
              </w:rPr>
              <w:t>2018 sn, 2026 sn</w:t>
            </w:r>
          </w:p>
        </w:tc>
      </w:tr>
      <w:tr w:rsidR="008D4AD3" w14:paraId="4157797D"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84B85D" w14:textId="77777777" w:rsidR="008D4AD3" w:rsidRDefault="00000000">
            <w:pPr>
              <w:spacing w:after="30" w:line="250" w:lineRule="auto"/>
            </w:pPr>
            <w:r>
              <w:rPr>
                <w:rFonts w:ascii="Calibri" w:eastAsia="Calibri" w:hAnsi="Calibri" w:cs="Calibri"/>
                <w:sz w:val="18"/>
                <w:szCs w:val="18"/>
              </w:rPr>
              <w:t>The 2008 financial crisis</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A1C97D" w14:textId="77777777" w:rsidR="008D4AD3" w:rsidRDefault="00000000">
            <w:pPr>
              <w:spacing w:after="30" w:line="250" w:lineRule="auto"/>
            </w:pPr>
            <w:r>
              <w:rPr>
                <w:rFonts w:ascii="Calibri" w:eastAsia="Calibri" w:hAnsi="Calibri" w:cs="Calibri"/>
                <w:b/>
                <w:bCs/>
                <w:sz w:val="18"/>
                <w:szCs w:val="18"/>
              </w:rPr>
              <w:t>2</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BB8411" w14:textId="77777777" w:rsidR="008D4AD3" w:rsidRDefault="00000000">
            <w:pPr>
              <w:spacing w:after="30" w:line="250" w:lineRule="auto"/>
            </w:pPr>
            <w:r>
              <w:rPr>
                <w:rFonts w:ascii="Calibri" w:eastAsia="Calibri" w:hAnsi="Calibri" w:cs="Calibri"/>
                <w:sz w:val="18"/>
                <w:szCs w:val="18"/>
              </w:rPr>
              <w:t>T10</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C68135" w14:textId="77777777" w:rsidR="008D4AD3" w:rsidRDefault="00000000">
            <w:pPr>
              <w:spacing w:after="30" w:line="250" w:lineRule="auto"/>
            </w:pPr>
            <w:r>
              <w:rPr>
                <w:rFonts w:ascii="Calibri" w:eastAsia="Calibri" w:hAnsi="Calibri" w:cs="Calibri"/>
                <w:sz w:val="18"/>
                <w:szCs w:val="18"/>
              </w:rPr>
              <w:t>2023, 2025</w:t>
            </w:r>
          </w:p>
        </w:tc>
      </w:tr>
      <w:tr w:rsidR="008D4AD3" w14:paraId="2ACDA36B"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DC82D5" w14:textId="77777777" w:rsidR="008D4AD3" w:rsidRDefault="00000000">
            <w:pPr>
              <w:spacing w:after="30" w:line="250" w:lineRule="auto"/>
            </w:pPr>
            <w:r>
              <w:rPr>
                <w:rFonts w:ascii="Calibri" w:eastAsia="Calibri" w:hAnsi="Calibri" w:cs="Calibri"/>
                <w:sz w:val="18"/>
                <w:szCs w:val="18"/>
              </w:rPr>
              <w:t>Blair and New Labour</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93F7B9" w14:textId="77777777" w:rsidR="008D4AD3" w:rsidRDefault="00000000">
            <w:pPr>
              <w:spacing w:after="30" w:line="250" w:lineRule="auto"/>
            </w:pPr>
            <w:r>
              <w:rPr>
                <w:rFonts w:ascii="Calibri" w:eastAsia="Calibri" w:hAnsi="Calibri" w:cs="Calibri"/>
                <w:b/>
                <w:bCs/>
                <w:sz w:val="18"/>
                <w:szCs w:val="18"/>
              </w:rPr>
              <w:t>2</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9365F3" w14:textId="77777777" w:rsidR="008D4AD3" w:rsidRDefault="00000000">
            <w:pPr>
              <w:spacing w:after="30" w:line="250" w:lineRule="auto"/>
            </w:pPr>
            <w:r>
              <w:rPr>
                <w:rFonts w:ascii="Calibri" w:eastAsia="Calibri" w:hAnsi="Calibri" w:cs="Calibri"/>
                <w:sz w:val="18"/>
                <w:szCs w:val="18"/>
              </w:rPr>
              <w:t>T10</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BAEAC6" w14:textId="77777777" w:rsidR="008D4AD3" w:rsidRDefault="00000000">
            <w:pPr>
              <w:spacing w:after="30" w:line="250" w:lineRule="auto"/>
            </w:pPr>
            <w:r>
              <w:rPr>
                <w:rFonts w:ascii="Calibri" w:eastAsia="Calibri" w:hAnsi="Calibri" w:cs="Calibri"/>
                <w:sz w:val="18"/>
                <w:szCs w:val="18"/>
              </w:rPr>
              <w:t>2025, 2026</w:t>
            </w:r>
          </w:p>
        </w:tc>
      </w:tr>
    </w:tbl>
    <w:p w14:paraId="2E031285" w14:textId="77777777" w:rsidR="008D4AD3" w:rsidRDefault="008D4AD3">
      <w:pPr>
        <w:spacing w:after="120"/>
      </w:pPr>
    </w:p>
    <w:p w14:paraId="46EA3934" w14:textId="77777777" w:rsidR="008D4AD3" w:rsidRDefault="00000000">
      <w:pPr>
        <w:pStyle w:val="Heading3"/>
      </w:pPr>
      <w:bookmarkStart w:id="54" w:name="_Toc241335961"/>
      <w:r>
        <w:t>The families asked once</w:t>
      </w:r>
      <w:bookmarkEnd w:id="5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64"/>
        <w:gridCol w:w="744"/>
        <w:gridCol w:w="930"/>
        <w:gridCol w:w="4468"/>
      </w:tblGrid>
      <w:tr w:rsidR="008D4AD3" w14:paraId="6ACA5C30" w14:textId="77777777">
        <w:tblPrEx>
          <w:tblCellMar>
            <w:top w:w="0" w:type="dxa"/>
            <w:bottom w:w="0" w:type="dxa"/>
          </w:tblCellMar>
        </w:tblPrEx>
        <w:trPr>
          <w:cantSplit/>
          <w:tblHeader/>
        </w:trPr>
        <w:tc>
          <w:tcPr>
            <w:tcW w:w="316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2A16545" w14:textId="77777777" w:rsidR="008D4AD3" w:rsidRDefault="00000000">
            <w:pPr>
              <w:spacing w:after="30" w:line="250" w:lineRule="auto"/>
            </w:pPr>
            <w:r>
              <w:rPr>
                <w:rFonts w:ascii="Calibri" w:eastAsia="Calibri" w:hAnsi="Calibri" w:cs="Calibri"/>
                <w:b/>
                <w:bCs/>
                <w:color w:val="FFFFFF"/>
                <w:sz w:val="18"/>
                <w:szCs w:val="18"/>
              </w:rPr>
              <w:t>Family</w:t>
            </w:r>
          </w:p>
        </w:tc>
        <w:tc>
          <w:tcPr>
            <w:tcW w:w="74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4B6D8B1" w14:textId="77777777" w:rsidR="008D4AD3" w:rsidRDefault="00000000">
            <w:pPr>
              <w:spacing w:after="30" w:line="250" w:lineRule="auto"/>
            </w:pPr>
            <w:r>
              <w:rPr>
                <w:rFonts w:ascii="Calibri" w:eastAsia="Calibri" w:hAnsi="Calibri" w:cs="Calibri"/>
                <w:b/>
                <w:bCs/>
                <w:color w:val="FFFFFF"/>
                <w:sz w:val="18"/>
                <w:szCs w:val="18"/>
              </w:rPr>
              <w:t>Times</w:t>
            </w:r>
          </w:p>
        </w:tc>
        <w:tc>
          <w:tcPr>
            <w:tcW w:w="9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5A3C2DD" w14:textId="77777777" w:rsidR="008D4AD3" w:rsidRDefault="00000000">
            <w:pPr>
              <w:spacing w:after="30" w:line="250" w:lineRule="auto"/>
            </w:pPr>
            <w:r>
              <w:rPr>
                <w:rFonts w:ascii="Calibri" w:eastAsia="Calibri" w:hAnsi="Calibri" w:cs="Calibri"/>
                <w:b/>
                <w:bCs/>
                <w:color w:val="FFFFFF"/>
                <w:sz w:val="18"/>
                <w:szCs w:val="18"/>
              </w:rPr>
              <w:t>Topic</w:t>
            </w:r>
          </w:p>
        </w:tc>
        <w:tc>
          <w:tcPr>
            <w:tcW w:w="446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677537A" w14:textId="77777777" w:rsidR="008D4AD3" w:rsidRDefault="00000000">
            <w:pPr>
              <w:spacing w:after="30" w:line="250" w:lineRule="auto"/>
            </w:pPr>
            <w:r>
              <w:rPr>
                <w:rFonts w:ascii="Calibri" w:eastAsia="Calibri" w:hAnsi="Calibri" w:cs="Calibri"/>
                <w:b/>
                <w:bCs/>
                <w:color w:val="FFFFFF"/>
                <w:sz w:val="18"/>
                <w:szCs w:val="18"/>
              </w:rPr>
              <w:t>When (Q = full question, sn = short note)</w:t>
            </w:r>
          </w:p>
        </w:tc>
      </w:tr>
      <w:tr w:rsidR="008D4AD3" w14:paraId="2EF69817"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3F9AB7" w14:textId="77777777" w:rsidR="008D4AD3" w:rsidRDefault="00000000">
            <w:pPr>
              <w:spacing w:after="30" w:line="250" w:lineRule="auto"/>
            </w:pPr>
            <w:r>
              <w:rPr>
                <w:rFonts w:ascii="Calibri" w:eastAsia="Calibri" w:hAnsi="Calibri" w:cs="Calibri"/>
                <w:sz w:val="18"/>
                <w:szCs w:val="18"/>
              </w:rPr>
              <w:t>Church parties after 1688 (Non-Jurors, High Church, Latitudinarians)</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1F534B" w14:textId="77777777" w:rsidR="008D4AD3" w:rsidRDefault="00000000">
            <w:pPr>
              <w:spacing w:after="30" w:line="250" w:lineRule="auto"/>
            </w:pPr>
            <w:r>
              <w:rPr>
                <w:rFonts w:ascii="Calibri" w:eastAsia="Calibri" w:hAnsi="Calibri" w:cs="Calibri"/>
                <w:b/>
                <w:bCs/>
                <w:sz w:val="18"/>
                <w:szCs w:val="18"/>
              </w:rPr>
              <w:t>1</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CB44FA" w14:textId="77777777" w:rsidR="008D4AD3" w:rsidRDefault="00000000">
            <w:pPr>
              <w:spacing w:after="30" w:line="250" w:lineRule="auto"/>
            </w:pPr>
            <w:r>
              <w:rPr>
                <w:rFonts w:ascii="Calibri" w:eastAsia="Calibri" w:hAnsi="Calibri" w:cs="Calibri"/>
                <w:sz w:val="18"/>
                <w:szCs w:val="18"/>
              </w:rPr>
              <w:t>T1</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2217C4" w14:textId="77777777" w:rsidR="008D4AD3" w:rsidRDefault="00000000">
            <w:pPr>
              <w:spacing w:after="30" w:line="250" w:lineRule="auto"/>
            </w:pPr>
            <w:r>
              <w:rPr>
                <w:rFonts w:ascii="Calibri" w:eastAsia="Calibri" w:hAnsi="Calibri" w:cs="Calibri"/>
                <w:sz w:val="18"/>
                <w:szCs w:val="18"/>
              </w:rPr>
              <w:t>2021</w:t>
            </w:r>
          </w:p>
        </w:tc>
      </w:tr>
      <w:tr w:rsidR="008D4AD3" w14:paraId="1C673423"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3574AF" w14:textId="77777777" w:rsidR="008D4AD3" w:rsidRDefault="00000000">
            <w:pPr>
              <w:spacing w:after="30" w:line="250" w:lineRule="auto"/>
            </w:pPr>
            <w:r>
              <w:rPr>
                <w:rFonts w:ascii="Calibri" w:eastAsia="Calibri" w:hAnsi="Calibri" w:cs="Calibri"/>
                <w:sz w:val="18"/>
                <w:szCs w:val="18"/>
              </w:rPr>
              <w:t>Union of England and Scotland, 1707</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CA3E9C" w14:textId="77777777" w:rsidR="008D4AD3" w:rsidRDefault="00000000">
            <w:pPr>
              <w:spacing w:after="30" w:line="250" w:lineRule="auto"/>
            </w:pPr>
            <w:r>
              <w:rPr>
                <w:rFonts w:ascii="Calibri" w:eastAsia="Calibri" w:hAnsi="Calibri" w:cs="Calibri"/>
                <w:b/>
                <w:bCs/>
                <w:sz w:val="18"/>
                <w:szCs w:val="18"/>
              </w:rPr>
              <w:t>1</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FD0A2C4" w14:textId="77777777" w:rsidR="008D4AD3" w:rsidRDefault="00000000">
            <w:pPr>
              <w:spacing w:after="30" w:line="250" w:lineRule="auto"/>
            </w:pPr>
            <w:r>
              <w:rPr>
                <w:rFonts w:ascii="Calibri" w:eastAsia="Calibri" w:hAnsi="Calibri" w:cs="Calibri"/>
                <w:sz w:val="18"/>
                <w:szCs w:val="18"/>
              </w:rPr>
              <w:t>T1</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01069B" w14:textId="77777777" w:rsidR="008D4AD3" w:rsidRDefault="00000000">
            <w:pPr>
              <w:spacing w:after="30" w:line="250" w:lineRule="auto"/>
            </w:pPr>
            <w:r>
              <w:rPr>
                <w:rFonts w:ascii="Calibri" w:eastAsia="Calibri" w:hAnsi="Calibri" w:cs="Calibri"/>
                <w:sz w:val="18"/>
                <w:szCs w:val="18"/>
              </w:rPr>
              <w:t>2021</w:t>
            </w:r>
          </w:p>
        </w:tc>
      </w:tr>
      <w:tr w:rsidR="008D4AD3" w14:paraId="36A93AAE"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47F5A9" w14:textId="77777777" w:rsidR="008D4AD3" w:rsidRDefault="00000000">
            <w:pPr>
              <w:spacing w:after="30" w:line="250" w:lineRule="auto"/>
            </w:pPr>
            <w:r>
              <w:rPr>
                <w:rFonts w:ascii="Calibri" w:eastAsia="Calibri" w:hAnsi="Calibri" w:cs="Calibri"/>
                <w:sz w:val="18"/>
                <w:szCs w:val="18"/>
              </w:rPr>
              <w:t>American War of Independence</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A83127" w14:textId="77777777" w:rsidR="008D4AD3" w:rsidRDefault="00000000">
            <w:pPr>
              <w:spacing w:after="30" w:line="250" w:lineRule="auto"/>
            </w:pPr>
            <w:r>
              <w:rPr>
                <w:rFonts w:ascii="Calibri" w:eastAsia="Calibri" w:hAnsi="Calibri" w:cs="Calibri"/>
                <w:b/>
                <w:bCs/>
                <w:sz w:val="18"/>
                <w:szCs w:val="18"/>
              </w:rPr>
              <w:t>1</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72A06C" w14:textId="77777777" w:rsidR="008D4AD3" w:rsidRDefault="00000000">
            <w:pPr>
              <w:spacing w:after="30" w:line="250" w:lineRule="auto"/>
            </w:pPr>
            <w:r>
              <w:rPr>
                <w:rFonts w:ascii="Calibri" w:eastAsia="Calibri" w:hAnsi="Calibri" w:cs="Calibri"/>
                <w:sz w:val="18"/>
                <w:szCs w:val="18"/>
              </w:rPr>
              <w:t>T2</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8147B7" w14:textId="77777777" w:rsidR="008D4AD3" w:rsidRDefault="00000000">
            <w:pPr>
              <w:spacing w:after="30" w:line="250" w:lineRule="auto"/>
            </w:pPr>
            <w:r>
              <w:rPr>
                <w:rFonts w:ascii="Calibri" w:eastAsia="Calibri" w:hAnsi="Calibri" w:cs="Calibri"/>
                <w:sz w:val="18"/>
                <w:szCs w:val="18"/>
              </w:rPr>
              <w:t>2015 P1</w:t>
            </w:r>
          </w:p>
        </w:tc>
      </w:tr>
      <w:tr w:rsidR="008D4AD3" w14:paraId="5B7651A4"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3D0127" w14:textId="77777777" w:rsidR="008D4AD3" w:rsidRDefault="00000000">
            <w:pPr>
              <w:spacing w:after="30" w:line="250" w:lineRule="auto"/>
            </w:pPr>
            <w:r>
              <w:rPr>
                <w:rFonts w:ascii="Calibri" w:eastAsia="Calibri" w:hAnsi="Calibri" w:cs="Calibri"/>
                <w:sz w:val="18"/>
                <w:szCs w:val="18"/>
              </w:rPr>
              <w:t>The Jacobite risings</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61E3C6" w14:textId="77777777" w:rsidR="008D4AD3" w:rsidRDefault="00000000">
            <w:pPr>
              <w:spacing w:after="30" w:line="250" w:lineRule="auto"/>
            </w:pPr>
            <w:r>
              <w:rPr>
                <w:rFonts w:ascii="Calibri" w:eastAsia="Calibri" w:hAnsi="Calibri" w:cs="Calibri"/>
                <w:b/>
                <w:bCs/>
                <w:sz w:val="18"/>
                <w:szCs w:val="18"/>
              </w:rPr>
              <w:t>1</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6BFC05" w14:textId="77777777" w:rsidR="008D4AD3" w:rsidRDefault="00000000">
            <w:pPr>
              <w:spacing w:after="30" w:line="250" w:lineRule="auto"/>
            </w:pPr>
            <w:r>
              <w:rPr>
                <w:rFonts w:ascii="Calibri" w:eastAsia="Calibri" w:hAnsi="Calibri" w:cs="Calibri"/>
                <w:sz w:val="18"/>
                <w:szCs w:val="18"/>
              </w:rPr>
              <w:t>T2</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B02489" w14:textId="77777777" w:rsidR="008D4AD3" w:rsidRDefault="00000000">
            <w:pPr>
              <w:spacing w:after="30" w:line="250" w:lineRule="auto"/>
            </w:pPr>
            <w:r>
              <w:rPr>
                <w:rFonts w:ascii="Calibri" w:eastAsia="Calibri" w:hAnsi="Calibri" w:cs="Calibri"/>
                <w:sz w:val="18"/>
                <w:szCs w:val="18"/>
              </w:rPr>
              <w:t>2015 P1 sn</w:t>
            </w:r>
          </w:p>
        </w:tc>
      </w:tr>
      <w:tr w:rsidR="008D4AD3" w14:paraId="54AFF356"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26F16B" w14:textId="77777777" w:rsidR="008D4AD3" w:rsidRDefault="00000000">
            <w:pPr>
              <w:spacing w:after="30" w:line="250" w:lineRule="auto"/>
            </w:pPr>
            <w:r>
              <w:rPr>
                <w:rFonts w:ascii="Calibri" w:eastAsia="Calibri" w:hAnsi="Calibri" w:cs="Calibri"/>
                <w:sz w:val="18"/>
                <w:szCs w:val="18"/>
              </w:rPr>
              <w:t>The Hanoverian succession</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0884D8" w14:textId="77777777" w:rsidR="008D4AD3" w:rsidRDefault="00000000">
            <w:pPr>
              <w:spacing w:after="30" w:line="250" w:lineRule="auto"/>
            </w:pPr>
            <w:r>
              <w:rPr>
                <w:rFonts w:ascii="Calibri" w:eastAsia="Calibri" w:hAnsi="Calibri" w:cs="Calibri"/>
                <w:b/>
                <w:bCs/>
                <w:sz w:val="18"/>
                <w:szCs w:val="18"/>
              </w:rPr>
              <w:t>1</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DD0652" w14:textId="77777777" w:rsidR="008D4AD3" w:rsidRDefault="00000000">
            <w:pPr>
              <w:spacing w:after="30" w:line="250" w:lineRule="auto"/>
            </w:pPr>
            <w:r>
              <w:rPr>
                <w:rFonts w:ascii="Calibri" w:eastAsia="Calibri" w:hAnsi="Calibri" w:cs="Calibri"/>
                <w:sz w:val="18"/>
                <w:szCs w:val="18"/>
              </w:rPr>
              <w:t>T2</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4845F1" w14:textId="77777777" w:rsidR="008D4AD3" w:rsidRDefault="00000000">
            <w:pPr>
              <w:spacing w:after="30" w:line="250" w:lineRule="auto"/>
            </w:pPr>
            <w:r>
              <w:rPr>
                <w:rFonts w:ascii="Calibri" w:eastAsia="Calibri" w:hAnsi="Calibri" w:cs="Calibri"/>
                <w:sz w:val="18"/>
                <w:szCs w:val="18"/>
              </w:rPr>
              <w:t>2019</w:t>
            </w:r>
          </w:p>
        </w:tc>
      </w:tr>
      <w:tr w:rsidR="008D4AD3" w14:paraId="2A3898D2"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16FA56" w14:textId="77777777" w:rsidR="008D4AD3" w:rsidRDefault="00000000">
            <w:pPr>
              <w:spacing w:after="30" w:line="250" w:lineRule="auto"/>
            </w:pPr>
            <w:r>
              <w:rPr>
                <w:rFonts w:ascii="Calibri" w:eastAsia="Calibri" w:hAnsi="Calibri" w:cs="Calibri"/>
                <w:sz w:val="18"/>
                <w:szCs w:val="18"/>
              </w:rPr>
              <w:t>Pitt the Elder (Chatham)</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8EBC1C" w14:textId="77777777" w:rsidR="008D4AD3" w:rsidRDefault="00000000">
            <w:pPr>
              <w:spacing w:after="30" w:line="250" w:lineRule="auto"/>
            </w:pPr>
            <w:r>
              <w:rPr>
                <w:rFonts w:ascii="Calibri" w:eastAsia="Calibri" w:hAnsi="Calibri" w:cs="Calibri"/>
                <w:b/>
                <w:bCs/>
                <w:sz w:val="18"/>
                <w:szCs w:val="18"/>
              </w:rPr>
              <w:t>1</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D37C93" w14:textId="77777777" w:rsidR="008D4AD3" w:rsidRDefault="00000000">
            <w:pPr>
              <w:spacing w:after="30" w:line="250" w:lineRule="auto"/>
            </w:pPr>
            <w:r>
              <w:rPr>
                <w:rFonts w:ascii="Calibri" w:eastAsia="Calibri" w:hAnsi="Calibri" w:cs="Calibri"/>
                <w:sz w:val="18"/>
                <w:szCs w:val="18"/>
              </w:rPr>
              <w:t>T2</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5EFDB9" w14:textId="77777777" w:rsidR="008D4AD3" w:rsidRDefault="00000000">
            <w:pPr>
              <w:spacing w:after="30" w:line="250" w:lineRule="auto"/>
            </w:pPr>
            <w:r>
              <w:rPr>
                <w:rFonts w:ascii="Calibri" w:eastAsia="Calibri" w:hAnsi="Calibri" w:cs="Calibri"/>
                <w:sz w:val="18"/>
                <w:szCs w:val="18"/>
              </w:rPr>
              <w:t>2022</w:t>
            </w:r>
          </w:p>
        </w:tc>
      </w:tr>
      <w:tr w:rsidR="008D4AD3" w14:paraId="6AECCF8E"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4B7872" w14:textId="77777777" w:rsidR="008D4AD3" w:rsidRDefault="00000000">
            <w:pPr>
              <w:spacing w:after="30" w:line="250" w:lineRule="auto"/>
            </w:pPr>
            <w:r>
              <w:rPr>
                <w:rFonts w:ascii="Calibri" w:eastAsia="Calibri" w:hAnsi="Calibri" w:cs="Calibri"/>
                <w:sz w:val="18"/>
                <w:szCs w:val="18"/>
              </w:rPr>
              <w:t>Slavery, abolition and empire</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58842E" w14:textId="77777777" w:rsidR="008D4AD3" w:rsidRDefault="00000000">
            <w:pPr>
              <w:spacing w:after="30" w:line="250" w:lineRule="auto"/>
            </w:pPr>
            <w:r>
              <w:rPr>
                <w:rFonts w:ascii="Calibri" w:eastAsia="Calibri" w:hAnsi="Calibri" w:cs="Calibri"/>
                <w:b/>
                <w:bCs/>
                <w:sz w:val="18"/>
                <w:szCs w:val="18"/>
              </w:rPr>
              <w:t>1</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D3BF96" w14:textId="77777777" w:rsidR="008D4AD3" w:rsidRDefault="00000000">
            <w:pPr>
              <w:spacing w:after="30" w:line="250" w:lineRule="auto"/>
            </w:pPr>
            <w:r>
              <w:rPr>
                <w:rFonts w:ascii="Calibri" w:eastAsia="Calibri" w:hAnsi="Calibri" w:cs="Calibri"/>
                <w:sz w:val="18"/>
                <w:szCs w:val="18"/>
              </w:rPr>
              <w:t>T2</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69C664" w14:textId="77777777" w:rsidR="008D4AD3" w:rsidRDefault="00000000">
            <w:pPr>
              <w:spacing w:after="30" w:line="250" w:lineRule="auto"/>
            </w:pPr>
            <w:r>
              <w:rPr>
                <w:rFonts w:ascii="Calibri" w:eastAsia="Calibri" w:hAnsi="Calibri" w:cs="Calibri"/>
                <w:sz w:val="18"/>
                <w:szCs w:val="18"/>
              </w:rPr>
              <w:t>2026</w:t>
            </w:r>
          </w:p>
        </w:tc>
      </w:tr>
      <w:tr w:rsidR="008D4AD3" w14:paraId="017C063E"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9E363B7" w14:textId="77777777" w:rsidR="008D4AD3" w:rsidRDefault="00000000">
            <w:pPr>
              <w:spacing w:after="30" w:line="250" w:lineRule="auto"/>
            </w:pPr>
            <w:r>
              <w:rPr>
                <w:rFonts w:ascii="Calibri" w:eastAsia="Calibri" w:hAnsi="Calibri" w:cs="Calibri"/>
                <w:sz w:val="18"/>
                <w:szCs w:val="18"/>
              </w:rPr>
              <w:t>Union with Ireland, 1801</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7510F6" w14:textId="77777777" w:rsidR="008D4AD3" w:rsidRDefault="00000000">
            <w:pPr>
              <w:spacing w:after="30" w:line="250" w:lineRule="auto"/>
            </w:pPr>
            <w:r>
              <w:rPr>
                <w:rFonts w:ascii="Calibri" w:eastAsia="Calibri" w:hAnsi="Calibri" w:cs="Calibri"/>
                <w:b/>
                <w:bCs/>
                <w:sz w:val="18"/>
                <w:szCs w:val="18"/>
              </w:rPr>
              <w:t>1</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189105" w14:textId="77777777" w:rsidR="008D4AD3" w:rsidRDefault="00000000">
            <w:pPr>
              <w:spacing w:after="30" w:line="250" w:lineRule="auto"/>
            </w:pPr>
            <w:r>
              <w:rPr>
                <w:rFonts w:ascii="Calibri" w:eastAsia="Calibri" w:hAnsi="Calibri" w:cs="Calibri"/>
                <w:sz w:val="18"/>
                <w:szCs w:val="18"/>
              </w:rPr>
              <w:t>T3</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805CFC" w14:textId="77777777" w:rsidR="008D4AD3" w:rsidRDefault="00000000">
            <w:pPr>
              <w:spacing w:after="30" w:line="250" w:lineRule="auto"/>
            </w:pPr>
            <w:r>
              <w:rPr>
                <w:rFonts w:ascii="Calibri" w:eastAsia="Calibri" w:hAnsi="Calibri" w:cs="Calibri"/>
                <w:sz w:val="18"/>
                <w:szCs w:val="18"/>
              </w:rPr>
              <w:t>2025</w:t>
            </w:r>
          </w:p>
        </w:tc>
      </w:tr>
      <w:tr w:rsidR="008D4AD3" w14:paraId="16D24DBE"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083212" w14:textId="77777777" w:rsidR="008D4AD3" w:rsidRDefault="00000000">
            <w:pPr>
              <w:spacing w:after="30" w:line="250" w:lineRule="auto"/>
            </w:pPr>
            <w:r>
              <w:rPr>
                <w:rFonts w:ascii="Calibri" w:eastAsia="Calibri" w:hAnsi="Calibri" w:cs="Calibri"/>
                <w:sz w:val="18"/>
                <w:szCs w:val="18"/>
              </w:rPr>
              <w:t>The Irish Question and Home Rule</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75A332" w14:textId="77777777" w:rsidR="008D4AD3" w:rsidRDefault="00000000">
            <w:pPr>
              <w:spacing w:after="30" w:line="250" w:lineRule="auto"/>
            </w:pPr>
            <w:r>
              <w:rPr>
                <w:rFonts w:ascii="Calibri" w:eastAsia="Calibri" w:hAnsi="Calibri" w:cs="Calibri"/>
                <w:b/>
                <w:bCs/>
                <w:sz w:val="18"/>
                <w:szCs w:val="18"/>
              </w:rPr>
              <w:t>1</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02A586" w14:textId="77777777" w:rsidR="008D4AD3" w:rsidRDefault="00000000">
            <w:pPr>
              <w:spacing w:after="30" w:line="250" w:lineRule="auto"/>
            </w:pPr>
            <w:r>
              <w:rPr>
                <w:rFonts w:ascii="Calibri" w:eastAsia="Calibri" w:hAnsi="Calibri" w:cs="Calibri"/>
                <w:sz w:val="18"/>
                <w:szCs w:val="18"/>
              </w:rPr>
              <w:t>T5</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94B436" w14:textId="77777777" w:rsidR="008D4AD3" w:rsidRDefault="00000000">
            <w:pPr>
              <w:spacing w:after="30" w:line="250" w:lineRule="auto"/>
            </w:pPr>
            <w:r>
              <w:rPr>
                <w:rFonts w:ascii="Calibri" w:eastAsia="Calibri" w:hAnsi="Calibri" w:cs="Calibri"/>
                <w:sz w:val="18"/>
                <w:szCs w:val="18"/>
              </w:rPr>
              <w:t>2024</w:t>
            </w:r>
          </w:p>
        </w:tc>
      </w:tr>
      <w:tr w:rsidR="008D4AD3" w14:paraId="1E3812F6"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CFD2880" w14:textId="77777777" w:rsidR="008D4AD3" w:rsidRDefault="00000000">
            <w:pPr>
              <w:spacing w:after="30" w:line="250" w:lineRule="auto"/>
            </w:pPr>
            <w:r>
              <w:rPr>
                <w:rFonts w:ascii="Calibri" w:eastAsia="Calibri" w:hAnsi="Calibri" w:cs="Calibri"/>
                <w:sz w:val="18"/>
                <w:szCs w:val="18"/>
              </w:rPr>
              <w:t>Rise of the Conservative and Liberal parties</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076C00" w14:textId="77777777" w:rsidR="008D4AD3" w:rsidRDefault="00000000">
            <w:pPr>
              <w:spacing w:after="30" w:line="250" w:lineRule="auto"/>
            </w:pPr>
            <w:r>
              <w:rPr>
                <w:rFonts w:ascii="Calibri" w:eastAsia="Calibri" w:hAnsi="Calibri" w:cs="Calibri"/>
                <w:b/>
                <w:bCs/>
                <w:sz w:val="18"/>
                <w:szCs w:val="18"/>
              </w:rPr>
              <w:t>1</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C70A00" w14:textId="77777777" w:rsidR="008D4AD3" w:rsidRDefault="00000000">
            <w:pPr>
              <w:spacing w:after="30" w:line="250" w:lineRule="auto"/>
            </w:pPr>
            <w:r>
              <w:rPr>
                <w:rFonts w:ascii="Calibri" w:eastAsia="Calibri" w:hAnsi="Calibri" w:cs="Calibri"/>
                <w:sz w:val="18"/>
                <w:szCs w:val="18"/>
              </w:rPr>
              <w:t>T5</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D77F37" w14:textId="77777777" w:rsidR="008D4AD3" w:rsidRDefault="00000000">
            <w:pPr>
              <w:spacing w:after="30" w:line="250" w:lineRule="auto"/>
            </w:pPr>
            <w:r>
              <w:rPr>
                <w:rFonts w:ascii="Calibri" w:eastAsia="Calibri" w:hAnsi="Calibri" w:cs="Calibri"/>
                <w:sz w:val="18"/>
                <w:szCs w:val="18"/>
              </w:rPr>
              <w:t>2025</w:t>
            </w:r>
          </w:p>
        </w:tc>
      </w:tr>
      <w:tr w:rsidR="008D4AD3" w14:paraId="7AD59730"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3C20C3" w14:textId="77777777" w:rsidR="008D4AD3" w:rsidRDefault="00000000">
            <w:pPr>
              <w:spacing w:after="30" w:line="250" w:lineRule="auto"/>
            </w:pPr>
            <w:r>
              <w:rPr>
                <w:rFonts w:ascii="Calibri" w:eastAsia="Calibri" w:hAnsi="Calibri" w:cs="Calibri"/>
                <w:sz w:val="18"/>
                <w:szCs w:val="18"/>
              </w:rPr>
              <w:t>The special relationship with the USA</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C1B7EC" w14:textId="77777777" w:rsidR="008D4AD3" w:rsidRDefault="00000000">
            <w:pPr>
              <w:spacing w:after="30" w:line="250" w:lineRule="auto"/>
            </w:pPr>
            <w:r>
              <w:rPr>
                <w:rFonts w:ascii="Calibri" w:eastAsia="Calibri" w:hAnsi="Calibri" w:cs="Calibri"/>
                <w:b/>
                <w:bCs/>
                <w:sz w:val="18"/>
                <w:szCs w:val="18"/>
              </w:rPr>
              <w:t>1</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B9C5D4" w14:textId="77777777" w:rsidR="008D4AD3" w:rsidRDefault="00000000">
            <w:pPr>
              <w:spacing w:after="30" w:line="250" w:lineRule="auto"/>
            </w:pPr>
            <w:r>
              <w:rPr>
                <w:rFonts w:ascii="Calibri" w:eastAsia="Calibri" w:hAnsi="Calibri" w:cs="Calibri"/>
                <w:sz w:val="18"/>
                <w:szCs w:val="18"/>
              </w:rPr>
              <w:t>T8</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E741D7" w14:textId="77777777" w:rsidR="008D4AD3" w:rsidRDefault="00000000">
            <w:pPr>
              <w:spacing w:after="30" w:line="250" w:lineRule="auto"/>
            </w:pPr>
            <w:r>
              <w:rPr>
                <w:rFonts w:ascii="Calibri" w:eastAsia="Calibri" w:hAnsi="Calibri" w:cs="Calibri"/>
                <w:sz w:val="18"/>
                <w:szCs w:val="18"/>
              </w:rPr>
              <w:t>2018</w:t>
            </w:r>
          </w:p>
        </w:tc>
      </w:tr>
      <w:tr w:rsidR="008D4AD3" w14:paraId="271683CC"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161494" w14:textId="77777777" w:rsidR="008D4AD3" w:rsidRDefault="00000000">
            <w:pPr>
              <w:spacing w:after="30" w:line="250" w:lineRule="auto"/>
            </w:pPr>
            <w:r>
              <w:rPr>
                <w:rFonts w:ascii="Calibri" w:eastAsia="Calibri" w:hAnsi="Calibri" w:cs="Calibri"/>
                <w:sz w:val="18"/>
                <w:szCs w:val="18"/>
              </w:rPr>
              <w:t>Attlee’s Labour government 1945–51</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20739E" w14:textId="77777777" w:rsidR="008D4AD3" w:rsidRDefault="00000000">
            <w:pPr>
              <w:spacing w:after="30" w:line="250" w:lineRule="auto"/>
            </w:pPr>
            <w:r>
              <w:rPr>
                <w:rFonts w:ascii="Calibri" w:eastAsia="Calibri" w:hAnsi="Calibri" w:cs="Calibri"/>
                <w:b/>
                <w:bCs/>
                <w:sz w:val="18"/>
                <w:szCs w:val="18"/>
              </w:rPr>
              <w:t>1</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10045FF" w14:textId="77777777" w:rsidR="008D4AD3" w:rsidRDefault="00000000">
            <w:pPr>
              <w:spacing w:after="30" w:line="250" w:lineRule="auto"/>
            </w:pPr>
            <w:r>
              <w:rPr>
                <w:rFonts w:ascii="Calibri" w:eastAsia="Calibri" w:hAnsi="Calibri" w:cs="Calibri"/>
                <w:sz w:val="18"/>
                <w:szCs w:val="18"/>
              </w:rPr>
              <w:t>T8</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8A1A0F" w14:textId="77777777" w:rsidR="008D4AD3" w:rsidRDefault="00000000">
            <w:pPr>
              <w:spacing w:after="30" w:line="250" w:lineRule="auto"/>
            </w:pPr>
            <w:r>
              <w:rPr>
                <w:rFonts w:ascii="Calibri" w:eastAsia="Calibri" w:hAnsi="Calibri" w:cs="Calibri"/>
                <w:sz w:val="18"/>
                <w:szCs w:val="18"/>
              </w:rPr>
              <w:t>2019</w:t>
            </w:r>
          </w:p>
        </w:tc>
      </w:tr>
      <w:tr w:rsidR="008D4AD3" w14:paraId="49DF1DDE"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CAF47D" w14:textId="77777777" w:rsidR="008D4AD3" w:rsidRDefault="00000000">
            <w:pPr>
              <w:spacing w:after="30" w:line="250" w:lineRule="auto"/>
            </w:pPr>
            <w:r>
              <w:rPr>
                <w:rFonts w:ascii="Calibri" w:eastAsia="Calibri" w:hAnsi="Calibri" w:cs="Calibri"/>
                <w:sz w:val="18"/>
                <w:szCs w:val="18"/>
              </w:rPr>
              <w:t>Brexit</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122EE8" w14:textId="77777777" w:rsidR="008D4AD3" w:rsidRDefault="00000000">
            <w:pPr>
              <w:spacing w:after="30" w:line="250" w:lineRule="auto"/>
            </w:pPr>
            <w:r>
              <w:rPr>
                <w:rFonts w:ascii="Calibri" w:eastAsia="Calibri" w:hAnsi="Calibri" w:cs="Calibri"/>
                <w:b/>
                <w:bCs/>
                <w:sz w:val="18"/>
                <w:szCs w:val="18"/>
              </w:rPr>
              <w:t>1</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29E6FC5" w14:textId="77777777" w:rsidR="008D4AD3" w:rsidRDefault="00000000">
            <w:pPr>
              <w:spacing w:after="30" w:line="250" w:lineRule="auto"/>
            </w:pPr>
            <w:r>
              <w:rPr>
                <w:rFonts w:ascii="Calibri" w:eastAsia="Calibri" w:hAnsi="Calibri" w:cs="Calibri"/>
                <w:sz w:val="18"/>
                <w:szCs w:val="18"/>
              </w:rPr>
              <w:t>T10</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32AB37" w14:textId="77777777" w:rsidR="008D4AD3" w:rsidRDefault="00000000">
            <w:pPr>
              <w:spacing w:after="30" w:line="250" w:lineRule="auto"/>
            </w:pPr>
            <w:r>
              <w:rPr>
                <w:rFonts w:ascii="Calibri" w:eastAsia="Calibri" w:hAnsi="Calibri" w:cs="Calibri"/>
                <w:sz w:val="18"/>
                <w:szCs w:val="18"/>
              </w:rPr>
              <w:t>2017</w:t>
            </w:r>
          </w:p>
        </w:tc>
      </w:tr>
    </w:tbl>
    <w:p w14:paraId="0F89B308" w14:textId="77777777" w:rsidR="008D4AD3" w:rsidRDefault="008D4AD3">
      <w:pPr>
        <w:spacing w:after="120"/>
      </w:pPr>
    </w:p>
    <w:p w14:paraId="30A5FB2C" w14:textId="77777777" w:rsidR="008D4AD3" w:rsidRDefault="00000000">
      <w:pPr>
        <w:pStyle w:val="Heading3"/>
      </w:pPr>
      <w:bookmarkStart w:id="55" w:name="_Toc241335962"/>
      <w:r>
        <w:t>Exact and near repeats</w:t>
      </w:r>
      <w:bookmarkEnd w:id="55"/>
    </w:p>
    <w:p w14:paraId="6AA1827A" w14:textId="77777777" w:rsidR="008D4AD3" w:rsidRDefault="00000000">
      <w:r>
        <w:t xml:space="preserve">Some questions have come back </w:t>
      </w:r>
      <w:r>
        <w:rPr>
          <w:b/>
          <w:bCs/>
        </w:rPr>
        <w:t>in the same or almost the same words</w:t>
      </w:r>
      <w:r>
        <w:t>. These are the clearest evidence of how the examiner works.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19"/>
        <w:gridCol w:w="4466"/>
        <w:gridCol w:w="2421"/>
      </w:tblGrid>
      <w:tr w:rsidR="008D4AD3" w14:paraId="0568C785"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11764B3" w14:textId="77777777" w:rsidR="008D4AD3" w:rsidRDefault="00000000">
            <w:pPr>
              <w:spacing w:after="30" w:line="250" w:lineRule="auto"/>
            </w:pPr>
            <w:r>
              <w:rPr>
                <w:rFonts w:ascii="Calibri" w:eastAsia="Calibri" w:hAnsi="Calibri" w:cs="Calibri"/>
                <w:b/>
                <w:bCs/>
                <w:color w:val="FFFFFF"/>
                <w:sz w:val="18"/>
                <w:szCs w:val="18"/>
              </w:rPr>
              <w:t>Pair or group</w:t>
            </w:r>
          </w:p>
        </w:tc>
        <w:tc>
          <w:tcPr>
            <w:tcW w:w="446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97F13D4" w14:textId="77777777" w:rsidR="008D4AD3" w:rsidRDefault="00000000">
            <w:pPr>
              <w:spacing w:after="30" w:line="250" w:lineRule="auto"/>
            </w:pPr>
            <w:r>
              <w:rPr>
                <w:rFonts w:ascii="Calibri" w:eastAsia="Calibri" w:hAnsi="Calibri" w:cs="Calibri"/>
                <w:b/>
                <w:bCs/>
                <w:color w:val="FFFFFF"/>
                <w:sz w:val="18"/>
                <w:szCs w:val="18"/>
              </w:rPr>
              <w:t>What stayed the same</w:t>
            </w:r>
          </w:p>
        </w:tc>
        <w:tc>
          <w:tcPr>
            <w:tcW w:w="242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B285599" w14:textId="77777777" w:rsidR="008D4AD3" w:rsidRDefault="00000000">
            <w:pPr>
              <w:spacing w:after="30" w:line="250" w:lineRule="auto"/>
            </w:pPr>
            <w:r>
              <w:rPr>
                <w:rFonts w:ascii="Calibri" w:eastAsia="Calibri" w:hAnsi="Calibri" w:cs="Calibri"/>
                <w:b/>
                <w:bCs/>
                <w:color w:val="FFFFFF"/>
                <w:sz w:val="18"/>
                <w:szCs w:val="18"/>
              </w:rPr>
              <w:t>What changed</w:t>
            </w:r>
          </w:p>
        </w:tc>
      </w:tr>
      <w:tr w:rsidR="008D4AD3" w14:paraId="48C66501"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BAF33D" w14:textId="77777777" w:rsidR="008D4AD3" w:rsidRDefault="00000000">
            <w:pPr>
              <w:spacing w:after="30" w:line="250" w:lineRule="auto"/>
            </w:pPr>
            <w:r>
              <w:rPr>
                <w:rFonts w:ascii="Calibri" w:eastAsia="Calibri" w:hAnsi="Calibri" w:cs="Calibri"/>
                <w:b/>
                <w:bCs/>
                <w:sz w:val="18"/>
                <w:szCs w:val="18"/>
              </w:rPr>
              <w:t>2020 Q3 = 2022 Q5</w:t>
            </w:r>
          </w:p>
        </w:tc>
        <w:tc>
          <w:tcPr>
            <w:tcW w:w="446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122E4B" w14:textId="77777777" w:rsidR="008D4AD3" w:rsidRDefault="00000000">
            <w:pPr>
              <w:spacing w:after="30" w:line="250" w:lineRule="auto"/>
            </w:pPr>
            <w:r>
              <w:rPr>
                <w:rFonts w:ascii="Calibri" w:eastAsia="Calibri" w:hAnsi="Calibri" w:cs="Calibri"/>
                <w:i/>
                <w:iCs/>
                <w:sz w:val="18"/>
                <w:szCs w:val="18"/>
              </w:rPr>
              <w:t>"Estimate the influence of the French Revolution on English society and political thought."</w:t>
            </w:r>
            <w:r>
              <w:rPr>
                <w:rFonts w:ascii="Calibri" w:eastAsia="Calibri" w:hAnsi="Calibri" w:cs="Calibri"/>
                <w:sz w:val="18"/>
                <w:szCs w:val="18"/>
              </w:rPr>
              <w:t xml:space="preserve"> — </w:t>
            </w:r>
            <w:r>
              <w:rPr>
                <w:rFonts w:ascii="Calibri" w:eastAsia="Calibri" w:hAnsi="Calibri" w:cs="Calibri"/>
                <w:b/>
                <w:bCs/>
                <w:sz w:val="18"/>
                <w:szCs w:val="18"/>
              </w:rPr>
              <w:t>identical</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86E9DB" w14:textId="77777777" w:rsidR="008D4AD3" w:rsidRDefault="00000000">
            <w:pPr>
              <w:spacing w:after="30" w:line="250" w:lineRule="auto"/>
            </w:pPr>
            <w:r>
              <w:rPr>
                <w:rFonts w:ascii="Calibri" w:eastAsia="Calibri" w:hAnsi="Calibri" w:cs="Calibri"/>
                <w:sz w:val="18"/>
                <w:szCs w:val="18"/>
              </w:rPr>
              <w:t>Nothing. Two years apart.</w:t>
            </w:r>
          </w:p>
        </w:tc>
      </w:tr>
      <w:tr w:rsidR="008D4AD3" w14:paraId="431C5672"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1DA729" w14:textId="77777777" w:rsidR="008D4AD3" w:rsidRDefault="00000000">
            <w:pPr>
              <w:spacing w:after="30" w:line="250" w:lineRule="auto"/>
            </w:pPr>
            <w:r>
              <w:rPr>
                <w:rFonts w:ascii="Calibri" w:eastAsia="Calibri" w:hAnsi="Calibri" w:cs="Calibri"/>
                <w:b/>
                <w:bCs/>
                <w:sz w:val="18"/>
                <w:szCs w:val="18"/>
              </w:rPr>
              <w:t>2017 Q2 ≈ 2020 Q2</w:t>
            </w:r>
          </w:p>
        </w:tc>
        <w:tc>
          <w:tcPr>
            <w:tcW w:w="446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A2BAE4" w14:textId="77777777" w:rsidR="008D4AD3" w:rsidRDefault="00000000">
            <w:pPr>
              <w:spacing w:after="30" w:line="250" w:lineRule="auto"/>
            </w:pPr>
            <w:r>
              <w:rPr>
                <w:rFonts w:ascii="Calibri" w:eastAsia="Calibri" w:hAnsi="Calibri" w:cs="Calibri"/>
                <w:sz w:val="18"/>
                <w:szCs w:val="18"/>
              </w:rPr>
              <w:t>Merits and demerits of Whig rule / Whig oligarchy; causes of its downfall</w:t>
            </w:r>
          </w:p>
        </w:tc>
        <w:tc>
          <w:tcPr>
            <w:tcW w:w="242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E8A55A" w14:textId="77777777" w:rsidR="008D4AD3" w:rsidRDefault="00000000">
            <w:pPr>
              <w:spacing w:after="30" w:line="250" w:lineRule="auto"/>
            </w:pPr>
            <w:r>
              <w:rPr>
                <w:rFonts w:ascii="Calibri" w:eastAsia="Calibri" w:hAnsi="Calibri" w:cs="Calibri"/>
                <w:sz w:val="18"/>
                <w:szCs w:val="18"/>
              </w:rPr>
              <w:t>"Analyze comprehensively" became "critically examine"</w:t>
            </w:r>
          </w:p>
        </w:tc>
      </w:tr>
      <w:tr w:rsidR="008D4AD3" w14:paraId="7FDA3EF9"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2D2AB5" w14:textId="77777777" w:rsidR="008D4AD3" w:rsidRDefault="00000000">
            <w:pPr>
              <w:spacing w:after="30" w:line="250" w:lineRule="auto"/>
            </w:pPr>
            <w:r>
              <w:rPr>
                <w:rFonts w:ascii="Calibri" w:eastAsia="Calibri" w:hAnsi="Calibri" w:cs="Calibri"/>
                <w:b/>
                <w:bCs/>
                <w:sz w:val="18"/>
                <w:szCs w:val="18"/>
              </w:rPr>
              <w:t>2017 Q5 ≈ 2022 Q2</w:t>
            </w:r>
          </w:p>
        </w:tc>
        <w:tc>
          <w:tcPr>
            <w:tcW w:w="446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CCC2CAF" w14:textId="77777777" w:rsidR="008D4AD3" w:rsidRDefault="00000000">
            <w:pPr>
              <w:spacing w:after="30" w:line="250" w:lineRule="auto"/>
            </w:pPr>
            <w:r>
              <w:rPr>
                <w:rFonts w:ascii="Calibri" w:eastAsia="Calibri" w:hAnsi="Calibri" w:cs="Calibri"/>
                <w:sz w:val="18"/>
                <w:szCs w:val="18"/>
              </w:rPr>
              <w:t>"Gladstone's domestic policy was the climax of liberalism"</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DB01A1" w14:textId="77777777" w:rsidR="008D4AD3" w:rsidRDefault="00000000">
            <w:pPr>
              <w:spacing w:after="30" w:line="250" w:lineRule="auto"/>
            </w:pPr>
            <w:r>
              <w:rPr>
                <w:rFonts w:ascii="Calibri" w:eastAsia="Calibri" w:hAnsi="Calibri" w:cs="Calibri"/>
                <w:sz w:val="18"/>
                <w:szCs w:val="18"/>
              </w:rPr>
              <w:t>"During the 19th century" added</w:t>
            </w:r>
          </w:p>
        </w:tc>
      </w:tr>
      <w:tr w:rsidR="008D4AD3" w14:paraId="5350451D"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AECD37" w14:textId="77777777" w:rsidR="008D4AD3" w:rsidRDefault="00000000">
            <w:pPr>
              <w:spacing w:after="30" w:line="250" w:lineRule="auto"/>
            </w:pPr>
            <w:r>
              <w:rPr>
                <w:rFonts w:ascii="Calibri" w:eastAsia="Calibri" w:hAnsi="Calibri" w:cs="Calibri"/>
                <w:b/>
                <w:bCs/>
                <w:sz w:val="18"/>
                <w:szCs w:val="18"/>
              </w:rPr>
              <w:t>2015 P2 Q6 ≈ 2017 Q7</w:t>
            </w:r>
          </w:p>
        </w:tc>
        <w:tc>
          <w:tcPr>
            <w:tcW w:w="446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03B370" w14:textId="77777777" w:rsidR="008D4AD3" w:rsidRDefault="00000000">
            <w:pPr>
              <w:spacing w:after="30" w:line="250" w:lineRule="auto"/>
            </w:pPr>
            <w:r>
              <w:rPr>
                <w:rFonts w:ascii="Calibri" w:eastAsia="Calibri" w:hAnsi="Calibri" w:cs="Calibri"/>
                <w:sz w:val="18"/>
                <w:szCs w:val="18"/>
              </w:rPr>
              <w:t>How the Commonwealth developed; how it differs from the Empire</w:t>
            </w:r>
          </w:p>
        </w:tc>
        <w:tc>
          <w:tcPr>
            <w:tcW w:w="242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079E4A" w14:textId="77777777" w:rsidR="008D4AD3" w:rsidRDefault="00000000">
            <w:pPr>
              <w:spacing w:after="30" w:line="250" w:lineRule="auto"/>
            </w:pPr>
            <w:r>
              <w:rPr>
                <w:rFonts w:ascii="Calibri" w:eastAsia="Calibri" w:hAnsi="Calibri" w:cs="Calibri"/>
                <w:sz w:val="18"/>
                <w:szCs w:val="18"/>
              </w:rPr>
              <w:t xml:space="preserve">Also a short note, </w:t>
            </w:r>
            <w:r>
              <w:rPr>
                <w:rFonts w:ascii="Calibri" w:eastAsia="Calibri" w:hAnsi="Calibri" w:cs="Calibri"/>
                <w:b/>
                <w:bCs/>
                <w:sz w:val="18"/>
                <w:szCs w:val="18"/>
              </w:rPr>
              <w:t>2024</w:t>
            </w:r>
          </w:p>
        </w:tc>
      </w:tr>
      <w:tr w:rsidR="008D4AD3" w14:paraId="6DC9D704"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784745" w14:textId="77777777" w:rsidR="008D4AD3" w:rsidRDefault="00000000">
            <w:pPr>
              <w:spacing w:after="30" w:line="250" w:lineRule="auto"/>
            </w:pPr>
            <w:r>
              <w:rPr>
                <w:rFonts w:ascii="Calibri" w:eastAsia="Calibri" w:hAnsi="Calibri" w:cs="Calibri"/>
                <w:b/>
                <w:bCs/>
                <w:sz w:val="18"/>
                <w:szCs w:val="18"/>
              </w:rPr>
              <w:lastRenderedPageBreak/>
              <w:t>2020 Q8 ≈ 2022 Q6</w:t>
            </w:r>
          </w:p>
        </w:tc>
        <w:tc>
          <w:tcPr>
            <w:tcW w:w="446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5304D3" w14:textId="77777777" w:rsidR="008D4AD3" w:rsidRDefault="00000000">
            <w:pPr>
              <w:spacing w:after="30" w:line="250" w:lineRule="auto"/>
            </w:pPr>
            <w:r>
              <w:rPr>
                <w:rFonts w:ascii="Calibri" w:eastAsia="Calibri" w:hAnsi="Calibri" w:cs="Calibri"/>
                <w:sz w:val="18"/>
                <w:szCs w:val="18"/>
              </w:rPr>
              <w:t>Causes (genesis) of the Falklands War; effect on relations with Latin America</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ECD590" w14:textId="77777777" w:rsidR="008D4AD3" w:rsidRDefault="00000000">
            <w:pPr>
              <w:spacing w:after="30" w:line="250" w:lineRule="auto"/>
            </w:pPr>
            <w:r>
              <w:rPr>
                <w:rFonts w:ascii="Calibri" w:eastAsia="Calibri" w:hAnsi="Calibri" w:cs="Calibri"/>
                <w:sz w:val="18"/>
                <w:szCs w:val="18"/>
              </w:rPr>
              <w:t xml:space="preserve">"Causes" became "genesis". Also </w:t>
            </w:r>
            <w:r>
              <w:rPr>
                <w:rFonts w:ascii="Calibri" w:eastAsia="Calibri" w:hAnsi="Calibri" w:cs="Calibri"/>
                <w:b/>
                <w:bCs/>
                <w:sz w:val="18"/>
                <w:szCs w:val="18"/>
              </w:rPr>
              <w:t>2021</w:t>
            </w:r>
            <w:r>
              <w:rPr>
                <w:rFonts w:ascii="Calibri" w:eastAsia="Calibri" w:hAnsi="Calibri" w:cs="Calibri"/>
                <w:sz w:val="18"/>
                <w:szCs w:val="18"/>
              </w:rPr>
              <w:t xml:space="preserve"> and a </w:t>
            </w:r>
            <w:r>
              <w:rPr>
                <w:rFonts w:ascii="Calibri" w:eastAsia="Calibri" w:hAnsi="Calibri" w:cs="Calibri"/>
                <w:b/>
                <w:bCs/>
                <w:sz w:val="18"/>
                <w:szCs w:val="18"/>
              </w:rPr>
              <w:t>2024</w:t>
            </w:r>
            <w:r>
              <w:rPr>
                <w:rFonts w:ascii="Calibri" w:eastAsia="Calibri" w:hAnsi="Calibri" w:cs="Calibri"/>
                <w:sz w:val="18"/>
                <w:szCs w:val="18"/>
              </w:rPr>
              <w:t xml:space="preserve"> short note</w:t>
            </w:r>
          </w:p>
        </w:tc>
      </w:tr>
      <w:tr w:rsidR="008D4AD3" w14:paraId="3B10BE0B"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4AAF42" w14:textId="77777777" w:rsidR="008D4AD3" w:rsidRDefault="00000000">
            <w:pPr>
              <w:spacing w:after="30" w:line="250" w:lineRule="auto"/>
            </w:pPr>
            <w:r>
              <w:rPr>
                <w:rFonts w:ascii="Calibri" w:eastAsia="Calibri" w:hAnsi="Calibri" w:cs="Calibri"/>
                <w:b/>
                <w:bCs/>
                <w:sz w:val="18"/>
                <w:szCs w:val="18"/>
              </w:rPr>
              <w:t>2016 Q3 ≈ 2019 Q5</w:t>
            </w:r>
          </w:p>
        </w:tc>
        <w:tc>
          <w:tcPr>
            <w:tcW w:w="446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326C18" w14:textId="77777777" w:rsidR="008D4AD3" w:rsidRDefault="00000000">
            <w:pPr>
              <w:spacing w:after="30" w:line="250" w:lineRule="auto"/>
            </w:pPr>
            <w:r>
              <w:rPr>
                <w:rFonts w:ascii="Calibri" w:eastAsia="Calibri" w:hAnsi="Calibri" w:cs="Calibri"/>
                <w:sz w:val="18"/>
                <w:szCs w:val="18"/>
              </w:rPr>
              <w:t>The Reform Act of 1832</w:t>
            </w:r>
          </w:p>
        </w:tc>
        <w:tc>
          <w:tcPr>
            <w:tcW w:w="242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69849A" w14:textId="77777777" w:rsidR="008D4AD3" w:rsidRDefault="00000000">
            <w:pPr>
              <w:spacing w:after="30" w:line="250" w:lineRule="auto"/>
            </w:pPr>
            <w:r>
              <w:rPr>
                <w:rFonts w:ascii="Calibri" w:eastAsia="Calibri" w:hAnsi="Calibri" w:cs="Calibri"/>
                <w:sz w:val="18"/>
                <w:szCs w:val="18"/>
              </w:rPr>
              <w:t>2019 asks about what it made possible afterwards</w:t>
            </w:r>
          </w:p>
        </w:tc>
      </w:tr>
      <w:tr w:rsidR="008D4AD3" w14:paraId="3FE337C9"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578B62" w14:textId="77777777" w:rsidR="008D4AD3" w:rsidRDefault="00000000">
            <w:pPr>
              <w:spacing w:after="30" w:line="250" w:lineRule="auto"/>
            </w:pPr>
            <w:r>
              <w:rPr>
                <w:rFonts w:ascii="Calibri" w:eastAsia="Calibri" w:hAnsi="Calibri" w:cs="Calibri"/>
                <w:b/>
                <w:bCs/>
                <w:sz w:val="18"/>
                <w:szCs w:val="18"/>
              </w:rPr>
              <w:t>2018 Q5 ≈ 2020 Q4</w:t>
            </w:r>
          </w:p>
        </w:tc>
        <w:tc>
          <w:tcPr>
            <w:tcW w:w="446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58AEAD9" w14:textId="77777777" w:rsidR="008D4AD3" w:rsidRDefault="00000000">
            <w:pPr>
              <w:spacing w:after="30" w:line="250" w:lineRule="auto"/>
            </w:pPr>
            <w:r>
              <w:rPr>
                <w:rFonts w:ascii="Calibri" w:eastAsia="Calibri" w:hAnsi="Calibri" w:cs="Calibri"/>
                <w:sz w:val="18"/>
                <w:szCs w:val="18"/>
              </w:rPr>
              <w:t>The democratisation of Parliament</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603BCF" w14:textId="77777777" w:rsidR="008D4AD3" w:rsidRDefault="00000000">
            <w:pPr>
              <w:spacing w:after="30" w:line="250" w:lineRule="auto"/>
            </w:pPr>
            <w:r>
              <w:rPr>
                <w:rFonts w:ascii="Calibri" w:eastAsia="Calibri" w:hAnsi="Calibri" w:cs="Calibri"/>
                <w:sz w:val="18"/>
                <w:szCs w:val="18"/>
              </w:rPr>
              <w:t>2020 fixes the dates: 1832–1928</w:t>
            </w:r>
          </w:p>
        </w:tc>
      </w:tr>
      <w:tr w:rsidR="008D4AD3" w14:paraId="42F32E45"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DFEDB8" w14:textId="77777777" w:rsidR="008D4AD3" w:rsidRDefault="00000000">
            <w:pPr>
              <w:spacing w:after="30" w:line="250" w:lineRule="auto"/>
            </w:pPr>
            <w:r>
              <w:rPr>
                <w:rFonts w:ascii="Calibri" w:eastAsia="Calibri" w:hAnsi="Calibri" w:cs="Calibri"/>
                <w:b/>
                <w:bCs/>
                <w:sz w:val="18"/>
                <w:szCs w:val="18"/>
              </w:rPr>
              <w:t>2017 Q3 ≈ 2019 Q4</w:t>
            </w:r>
          </w:p>
        </w:tc>
        <w:tc>
          <w:tcPr>
            <w:tcW w:w="446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AF5B33" w14:textId="77777777" w:rsidR="008D4AD3" w:rsidRDefault="00000000">
            <w:pPr>
              <w:spacing w:after="30" w:line="250" w:lineRule="auto"/>
            </w:pPr>
            <w:r>
              <w:rPr>
                <w:rFonts w:ascii="Calibri" w:eastAsia="Calibri" w:hAnsi="Calibri" w:cs="Calibri"/>
                <w:sz w:val="18"/>
                <w:szCs w:val="18"/>
              </w:rPr>
              <w:t>Effects of the Industrial Revolution on social, economic, political and cultural life</w:t>
            </w:r>
          </w:p>
        </w:tc>
        <w:tc>
          <w:tcPr>
            <w:tcW w:w="242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14A8593" w14:textId="77777777" w:rsidR="008D4AD3" w:rsidRDefault="00000000">
            <w:pPr>
              <w:spacing w:after="30" w:line="250" w:lineRule="auto"/>
            </w:pPr>
            <w:r>
              <w:rPr>
                <w:rFonts w:ascii="Calibri" w:eastAsia="Calibri" w:hAnsi="Calibri" w:cs="Calibri"/>
                <w:sz w:val="18"/>
                <w:szCs w:val="18"/>
              </w:rPr>
              <w:t xml:space="preserve">2019 adds its causes; </w:t>
            </w:r>
            <w:r>
              <w:rPr>
                <w:rFonts w:ascii="Calibri" w:eastAsia="Calibri" w:hAnsi="Calibri" w:cs="Calibri"/>
                <w:b/>
                <w:bCs/>
                <w:sz w:val="18"/>
                <w:szCs w:val="18"/>
              </w:rPr>
              <w:t>2026</w:t>
            </w:r>
            <w:r>
              <w:rPr>
                <w:rFonts w:ascii="Calibri" w:eastAsia="Calibri" w:hAnsi="Calibri" w:cs="Calibri"/>
                <w:sz w:val="18"/>
                <w:szCs w:val="18"/>
              </w:rPr>
              <w:t xml:space="preserve"> turns it into "disruption or progress?"</w:t>
            </w:r>
          </w:p>
        </w:tc>
      </w:tr>
      <w:tr w:rsidR="008D4AD3" w14:paraId="798AAEC1"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42ED0E" w14:textId="77777777" w:rsidR="008D4AD3" w:rsidRDefault="00000000">
            <w:pPr>
              <w:spacing w:after="30" w:line="250" w:lineRule="auto"/>
            </w:pPr>
            <w:r>
              <w:rPr>
                <w:rFonts w:ascii="Calibri" w:eastAsia="Calibri" w:hAnsi="Calibri" w:cs="Calibri"/>
                <w:b/>
                <w:bCs/>
                <w:sz w:val="18"/>
                <w:szCs w:val="18"/>
              </w:rPr>
              <w:t>2018 Q2 ≈ 2019 Q2 ≈ 2023 Q2</w:t>
            </w:r>
          </w:p>
        </w:tc>
        <w:tc>
          <w:tcPr>
            <w:tcW w:w="446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8CD959" w14:textId="77777777" w:rsidR="008D4AD3" w:rsidRDefault="00000000">
            <w:pPr>
              <w:spacing w:after="30" w:line="250" w:lineRule="auto"/>
            </w:pPr>
            <w:r>
              <w:rPr>
                <w:rFonts w:ascii="Calibri" w:eastAsia="Calibri" w:hAnsi="Calibri" w:cs="Calibri"/>
                <w:sz w:val="18"/>
                <w:szCs w:val="18"/>
              </w:rPr>
              <w:t>The Glorious Revolution: how, why, and what followed</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7B0C10" w14:textId="77777777" w:rsidR="008D4AD3" w:rsidRDefault="00000000">
            <w:pPr>
              <w:spacing w:after="30" w:line="250" w:lineRule="auto"/>
            </w:pPr>
            <w:r>
              <w:rPr>
                <w:rFonts w:ascii="Calibri" w:eastAsia="Calibri" w:hAnsi="Calibri" w:cs="Calibri"/>
                <w:sz w:val="18"/>
                <w:szCs w:val="18"/>
              </w:rPr>
              <w:t>Each asks from a different angle: causes (2018), "so glorious" (2019), fallout at home and abroad (2023)</w:t>
            </w:r>
          </w:p>
        </w:tc>
      </w:tr>
      <w:tr w:rsidR="008D4AD3" w14:paraId="17FA8406"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5F265C" w14:textId="77777777" w:rsidR="008D4AD3" w:rsidRDefault="00000000">
            <w:pPr>
              <w:spacing w:after="30" w:line="250" w:lineRule="auto"/>
            </w:pPr>
            <w:r>
              <w:rPr>
                <w:rFonts w:ascii="Calibri" w:eastAsia="Calibri" w:hAnsi="Calibri" w:cs="Calibri"/>
                <w:b/>
                <w:bCs/>
                <w:sz w:val="18"/>
                <w:szCs w:val="18"/>
              </w:rPr>
              <w:t>2015 P1 Q7 ≈ 2015 P2 Q2 ≈ 2016 Q4</w:t>
            </w:r>
          </w:p>
        </w:tc>
        <w:tc>
          <w:tcPr>
            <w:tcW w:w="446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4F8830" w14:textId="77777777" w:rsidR="008D4AD3" w:rsidRDefault="00000000">
            <w:pPr>
              <w:spacing w:after="30" w:line="250" w:lineRule="auto"/>
            </w:pPr>
            <w:r>
              <w:rPr>
                <w:rFonts w:ascii="Calibri" w:eastAsia="Calibri" w:hAnsi="Calibri" w:cs="Calibri"/>
                <w:sz w:val="18"/>
                <w:szCs w:val="18"/>
              </w:rPr>
              <w:t>A quotation about Palmerston to evaluate</w:t>
            </w:r>
          </w:p>
        </w:tc>
        <w:tc>
          <w:tcPr>
            <w:tcW w:w="242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7288170" w14:textId="77777777" w:rsidR="008D4AD3" w:rsidRDefault="00000000">
            <w:pPr>
              <w:spacing w:after="30" w:line="250" w:lineRule="auto"/>
            </w:pPr>
            <w:r>
              <w:rPr>
                <w:rFonts w:ascii="Calibri" w:eastAsia="Calibri" w:hAnsi="Calibri" w:cs="Calibri"/>
                <w:sz w:val="18"/>
                <w:szCs w:val="18"/>
              </w:rPr>
              <w:t>Three different quotations</w:t>
            </w:r>
          </w:p>
        </w:tc>
      </w:tr>
      <w:tr w:rsidR="008D4AD3" w14:paraId="67384284"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A7A7F6" w14:textId="77777777" w:rsidR="008D4AD3" w:rsidRDefault="00000000">
            <w:pPr>
              <w:spacing w:after="30" w:line="250" w:lineRule="auto"/>
            </w:pPr>
            <w:r>
              <w:rPr>
                <w:rFonts w:ascii="Calibri" w:eastAsia="Calibri" w:hAnsi="Calibri" w:cs="Calibri"/>
                <w:b/>
                <w:bCs/>
                <w:sz w:val="18"/>
                <w:szCs w:val="18"/>
              </w:rPr>
              <w:t>2015 P2 Q7 ≈ 2018 Q6 ≈ 2023 Q4</w:t>
            </w:r>
          </w:p>
        </w:tc>
        <w:tc>
          <w:tcPr>
            <w:tcW w:w="446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E32A4F" w14:textId="77777777" w:rsidR="008D4AD3" w:rsidRDefault="00000000">
            <w:pPr>
              <w:spacing w:after="30" w:line="250" w:lineRule="auto"/>
            </w:pPr>
            <w:r>
              <w:rPr>
                <w:rFonts w:ascii="Calibri" w:eastAsia="Calibri" w:hAnsi="Calibri" w:cs="Calibri"/>
                <w:sz w:val="18"/>
                <w:szCs w:val="18"/>
              </w:rPr>
              <w:t>Splendid Isolation</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DAFD68" w14:textId="77777777" w:rsidR="008D4AD3" w:rsidRDefault="00000000">
            <w:pPr>
              <w:spacing w:after="30" w:line="250" w:lineRule="auto"/>
            </w:pPr>
            <w:r>
              <w:rPr>
                <w:rFonts w:ascii="Calibri" w:eastAsia="Calibri" w:hAnsi="Calibri" w:cs="Calibri"/>
                <w:sz w:val="18"/>
                <w:szCs w:val="18"/>
              </w:rPr>
              <w:t>Why adopted (2015, 2023); how ended (2018)</w:t>
            </w:r>
          </w:p>
        </w:tc>
      </w:tr>
      <w:tr w:rsidR="008D4AD3" w14:paraId="390473A7"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45CA395" w14:textId="77777777" w:rsidR="008D4AD3" w:rsidRDefault="00000000">
            <w:pPr>
              <w:spacing w:after="30" w:line="250" w:lineRule="auto"/>
            </w:pPr>
            <w:r>
              <w:rPr>
                <w:rFonts w:ascii="Calibri" w:eastAsia="Calibri" w:hAnsi="Calibri" w:cs="Calibri"/>
                <w:b/>
                <w:bCs/>
                <w:sz w:val="18"/>
                <w:szCs w:val="18"/>
              </w:rPr>
              <w:t>2018 Q4 ≈ 2020 Q5 ≈ 2024 Q1</w:t>
            </w:r>
          </w:p>
        </w:tc>
        <w:tc>
          <w:tcPr>
            <w:tcW w:w="446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FC7EF8" w14:textId="77777777" w:rsidR="008D4AD3" w:rsidRDefault="00000000">
            <w:pPr>
              <w:spacing w:after="30" w:line="250" w:lineRule="auto"/>
            </w:pPr>
            <w:r>
              <w:rPr>
                <w:rFonts w:ascii="Calibri" w:eastAsia="Calibri" w:hAnsi="Calibri" w:cs="Calibri"/>
                <w:sz w:val="18"/>
                <w:szCs w:val="18"/>
              </w:rPr>
              <w:t>Sir Robert Peel</w:t>
            </w:r>
          </w:p>
        </w:tc>
        <w:tc>
          <w:tcPr>
            <w:tcW w:w="242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9FC2E5" w14:textId="77777777" w:rsidR="008D4AD3" w:rsidRDefault="00000000">
            <w:pPr>
              <w:spacing w:after="30" w:line="250" w:lineRule="auto"/>
            </w:pPr>
            <w:r>
              <w:rPr>
                <w:rFonts w:ascii="Calibri" w:eastAsia="Calibri" w:hAnsi="Calibri" w:cs="Calibri"/>
                <w:sz w:val="18"/>
                <w:szCs w:val="18"/>
              </w:rPr>
              <w:t>Policies (2018); a quotation (2020); compared with predecessors (2024)</w:t>
            </w:r>
          </w:p>
        </w:tc>
      </w:tr>
      <w:tr w:rsidR="008D4AD3" w14:paraId="607ADA22"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AD5AACD" w14:textId="77777777" w:rsidR="008D4AD3" w:rsidRDefault="00000000">
            <w:pPr>
              <w:spacing w:after="30" w:line="250" w:lineRule="auto"/>
            </w:pPr>
            <w:r>
              <w:rPr>
                <w:rFonts w:ascii="Calibri" w:eastAsia="Calibri" w:hAnsi="Calibri" w:cs="Calibri"/>
                <w:b/>
                <w:bCs/>
                <w:sz w:val="18"/>
                <w:szCs w:val="18"/>
              </w:rPr>
              <w:t>2015 P2 Q3 ≈ 2024 Q4</w:t>
            </w:r>
            <w:r>
              <w:rPr>
                <w:rFonts w:ascii="Calibri" w:eastAsia="Calibri" w:hAnsi="Calibri" w:cs="Calibri"/>
                <w:sz w:val="18"/>
                <w:szCs w:val="18"/>
              </w:rPr>
              <w:t xml:space="preserve"> (+ 2 short notes)</w:t>
            </w:r>
          </w:p>
        </w:tc>
        <w:tc>
          <w:tcPr>
            <w:tcW w:w="446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067235" w14:textId="77777777" w:rsidR="008D4AD3" w:rsidRDefault="00000000">
            <w:pPr>
              <w:spacing w:after="30" w:line="250" w:lineRule="auto"/>
            </w:pPr>
            <w:r>
              <w:rPr>
                <w:rFonts w:ascii="Calibri" w:eastAsia="Calibri" w:hAnsi="Calibri" w:cs="Calibri"/>
                <w:sz w:val="18"/>
                <w:szCs w:val="18"/>
              </w:rPr>
              <w:t>The emergence and features of Methodism</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583F21" w14:textId="77777777" w:rsidR="008D4AD3" w:rsidRDefault="00000000">
            <w:pPr>
              <w:spacing w:after="30" w:line="250" w:lineRule="auto"/>
            </w:pPr>
            <w:r>
              <w:rPr>
                <w:rFonts w:ascii="Calibri" w:eastAsia="Calibri" w:hAnsi="Calibri" w:cs="Calibri"/>
                <w:sz w:val="18"/>
                <w:szCs w:val="18"/>
              </w:rPr>
              <w:t>Effects (2015); reasons for success (2024)</w:t>
            </w:r>
          </w:p>
        </w:tc>
      </w:tr>
      <w:tr w:rsidR="008D4AD3" w14:paraId="5FC6E942"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0F4203" w14:textId="77777777" w:rsidR="008D4AD3" w:rsidRDefault="00000000">
            <w:pPr>
              <w:spacing w:after="30" w:line="250" w:lineRule="auto"/>
            </w:pPr>
            <w:r>
              <w:rPr>
                <w:rFonts w:ascii="Calibri" w:eastAsia="Calibri" w:hAnsi="Calibri" w:cs="Calibri"/>
                <w:b/>
                <w:bCs/>
                <w:sz w:val="18"/>
                <w:szCs w:val="18"/>
              </w:rPr>
              <w:t>2017 Q4 ≈ 2024 Q3</w:t>
            </w:r>
          </w:p>
        </w:tc>
        <w:tc>
          <w:tcPr>
            <w:tcW w:w="446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644A00" w14:textId="77777777" w:rsidR="008D4AD3" w:rsidRDefault="00000000">
            <w:pPr>
              <w:spacing w:after="30" w:line="250" w:lineRule="auto"/>
            </w:pPr>
            <w:r>
              <w:rPr>
                <w:rFonts w:ascii="Calibri" w:eastAsia="Calibri" w:hAnsi="Calibri" w:cs="Calibri"/>
                <w:sz w:val="18"/>
                <w:szCs w:val="18"/>
              </w:rPr>
              <w:t>Chartism</w:t>
            </w:r>
          </w:p>
        </w:tc>
        <w:tc>
          <w:tcPr>
            <w:tcW w:w="242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A77C4D4" w14:textId="77777777" w:rsidR="008D4AD3" w:rsidRDefault="00000000">
            <w:pPr>
              <w:spacing w:after="30" w:line="250" w:lineRule="auto"/>
            </w:pPr>
            <w:r>
              <w:rPr>
                <w:rFonts w:ascii="Calibri" w:eastAsia="Calibri" w:hAnsi="Calibri" w:cs="Calibri"/>
                <w:sz w:val="18"/>
                <w:szCs w:val="18"/>
              </w:rPr>
              <w:t>Why it failed (2017); why millions supported it (2024)</w:t>
            </w:r>
          </w:p>
        </w:tc>
      </w:tr>
      <w:tr w:rsidR="008D4AD3" w14:paraId="5F381BD2"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EF668F" w14:textId="77777777" w:rsidR="008D4AD3" w:rsidRDefault="00000000">
            <w:pPr>
              <w:spacing w:after="30" w:line="250" w:lineRule="auto"/>
            </w:pPr>
            <w:r>
              <w:rPr>
                <w:rFonts w:ascii="Calibri" w:eastAsia="Calibri" w:hAnsi="Calibri" w:cs="Calibri"/>
                <w:b/>
                <w:bCs/>
                <w:sz w:val="18"/>
                <w:szCs w:val="18"/>
              </w:rPr>
              <w:t>2021 Q5 ≈ 2022 Q4</w:t>
            </w:r>
          </w:p>
        </w:tc>
        <w:tc>
          <w:tcPr>
            <w:tcW w:w="446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3E7722" w14:textId="77777777" w:rsidR="008D4AD3" w:rsidRDefault="00000000">
            <w:pPr>
              <w:spacing w:after="30" w:line="250" w:lineRule="auto"/>
            </w:pPr>
            <w:r>
              <w:rPr>
                <w:rFonts w:ascii="Calibri" w:eastAsia="Calibri" w:hAnsi="Calibri" w:cs="Calibri"/>
                <w:sz w:val="18"/>
                <w:szCs w:val="18"/>
              </w:rPr>
              <w:t>The rise of the Labour Party</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6D1E80" w14:textId="77777777" w:rsidR="008D4AD3" w:rsidRDefault="00000000">
            <w:pPr>
              <w:spacing w:after="30" w:line="250" w:lineRule="auto"/>
            </w:pPr>
            <w:r>
              <w:rPr>
                <w:rFonts w:ascii="Calibri" w:eastAsia="Calibri" w:hAnsi="Calibri" w:cs="Calibri"/>
                <w:sz w:val="18"/>
                <w:szCs w:val="18"/>
              </w:rPr>
              <w:t>Edwardian setting (2021); achievements (2022)</w:t>
            </w:r>
          </w:p>
        </w:tc>
      </w:tr>
      <w:tr w:rsidR="008D4AD3" w14:paraId="33A18DB5"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9022C8" w14:textId="77777777" w:rsidR="008D4AD3" w:rsidRDefault="00000000">
            <w:pPr>
              <w:spacing w:after="30" w:line="250" w:lineRule="auto"/>
            </w:pPr>
            <w:r>
              <w:rPr>
                <w:rFonts w:ascii="Calibri" w:eastAsia="Calibri" w:hAnsi="Calibri" w:cs="Calibri"/>
                <w:b/>
                <w:bCs/>
                <w:sz w:val="18"/>
                <w:szCs w:val="18"/>
              </w:rPr>
              <w:t>2021 Q8 ≈ 2023 Q7 ≈ 2026 sn</w:t>
            </w:r>
          </w:p>
        </w:tc>
        <w:tc>
          <w:tcPr>
            <w:tcW w:w="446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92FDD0" w14:textId="77777777" w:rsidR="008D4AD3" w:rsidRDefault="00000000">
            <w:pPr>
              <w:spacing w:after="30" w:line="250" w:lineRule="auto"/>
            </w:pPr>
            <w:r>
              <w:rPr>
                <w:rFonts w:ascii="Calibri" w:eastAsia="Calibri" w:hAnsi="Calibri" w:cs="Calibri"/>
                <w:sz w:val="18"/>
                <w:szCs w:val="18"/>
              </w:rPr>
              <w:t>Britain and the War on Terror</w:t>
            </w:r>
          </w:p>
        </w:tc>
        <w:tc>
          <w:tcPr>
            <w:tcW w:w="242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C200661" w14:textId="77777777" w:rsidR="008D4AD3" w:rsidRDefault="00000000">
            <w:pPr>
              <w:spacing w:after="30" w:line="250" w:lineRule="auto"/>
            </w:pPr>
            <w:r>
              <w:rPr>
                <w:rFonts w:ascii="Calibri" w:eastAsia="Calibri" w:hAnsi="Calibri" w:cs="Calibri"/>
                <w:sz w:val="18"/>
                <w:szCs w:val="18"/>
              </w:rPr>
              <w:t>Blair's policy (2021); a Bush quotation (2023)</w:t>
            </w:r>
          </w:p>
        </w:tc>
      </w:tr>
      <w:tr w:rsidR="008D4AD3" w14:paraId="2AD4F06C"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C623C2" w14:textId="77777777" w:rsidR="008D4AD3" w:rsidRDefault="00000000">
            <w:pPr>
              <w:spacing w:after="30" w:line="250" w:lineRule="auto"/>
            </w:pPr>
            <w:r>
              <w:rPr>
                <w:rFonts w:ascii="Calibri" w:eastAsia="Calibri" w:hAnsi="Calibri" w:cs="Calibri"/>
                <w:b/>
                <w:bCs/>
                <w:sz w:val="18"/>
                <w:szCs w:val="18"/>
              </w:rPr>
              <w:t>2023 Q8 ≈ 2025 Q7</w:t>
            </w:r>
          </w:p>
        </w:tc>
        <w:tc>
          <w:tcPr>
            <w:tcW w:w="446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7569C7F" w14:textId="77777777" w:rsidR="008D4AD3" w:rsidRDefault="00000000">
            <w:pPr>
              <w:spacing w:after="30" w:line="250" w:lineRule="auto"/>
            </w:pPr>
            <w:r>
              <w:rPr>
                <w:rFonts w:ascii="Calibri" w:eastAsia="Calibri" w:hAnsi="Calibri" w:cs="Calibri"/>
                <w:sz w:val="18"/>
                <w:szCs w:val="18"/>
              </w:rPr>
              <w:t>The 2008 financial crisis and Britain</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BE97DF" w14:textId="77777777" w:rsidR="008D4AD3" w:rsidRDefault="00000000">
            <w:pPr>
              <w:spacing w:after="30" w:line="250" w:lineRule="auto"/>
            </w:pPr>
            <w:r>
              <w:rPr>
                <w:rFonts w:ascii="Calibri" w:eastAsia="Calibri" w:hAnsi="Calibri" w:cs="Calibri"/>
                <w:sz w:val="18"/>
                <w:szCs w:val="18"/>
              </w:rPr>
              <w:t>2025 adds a Labour–Conservative comparison</w:t>
            </w:r>
          </w:p>
        </w:tc>
      </w:tr>
      <w:tr w:rsidR="008D4AD3" w14:paraId="6BE96B40"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1831BB" w14:textId="77777777" w:rsidR="008D4AD3" w:rsidRDefault="00000000">
            <w:pPr>
              <w:spacing w:after="30" w:line="250" w:lineRule="auto"/>
            </w:pPr>
            <w:r>
              <w:rPr>
                <w:rFonts w:ascii="Calibri" w:eastAsia="Calibri" w:hAnsi="Calibri" w:cs="Calibri"/>
                <w:b/>
                <w:bCs/>
                <w:sz w:val="18"/>
                <w:szCs w:val="18"/>
              </w:rPr>
              <w:t>2024 sn = 2025 sn</w:t>
            </w:r>
          </w:p>
        </w:tc>
        <w:tc>
          <w:tcPr>
            <w:tcW w:w="446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38B7C0" w14:textId="77777777" w:rsidR="008D4AD3" w:rsidRDefault="00000000">
            <w:pPr>
              <w:spacing w:after="30" w:line="250" w:lineRule="auto"/>
            </w:pPr>
            <w:r>
              <w:rPr>
                <w:rFonts w:ascii="Calibri" w:eastAsia="Calibri" w:hAnsi="Calibri" w:cs="Calibri"/>
                <w:sz w:val="18"/>
                <w:szCs w:val="18"/>
              </w:rPr>
              <w:t>"Reforms under (the) Cameron (Government)"</w:t>
            </w:r>
          </w:p>
        </w:tc>
        <w:tc>
          <w:tcPr>
            <w:tcW w:w="242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EE16B0" w14:textId="77777777" w:rsidR="008D4AD3" w:rsidRDefault="00000000">
            <w:pPr>
              <w:spacing w:after="30" w:line="250" w:lineRule="auto"/>
            </w:pPr>
            <w:r>
              <w:rPr>
                <w:rFonts w:ascii="Calibri" w:eastAsia="Calibri" w:hAnsi="Calibri" w:cs="Calibri"/>
                <w:b/>
                <w:bCs/>
                <w:sz w:val="18"/>
                <w:szCs w:val="18"/>
              </w:rPr>
              <w:t>Consecutive years</w:t>
            </w:r>
          </w:p>
        </w:tc>
      </w:tr>
      <w:tr w:rsidR="008D4AD3" w14:paraId="4B77296C"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C4661D" w14:textId="77777777" w:rsidR="008D4AD3" w:rsidRDefault="00000000">
            <w:pPr>
              <w:spacing w:after="30" w:line="250" w:lineRule="auto"/>
            </w:pPr>
            <w:r>
              <w:rPr>
                <w:rFonts w:ascii="Calibri" w:eastAsia="Calibri" w:hAnsi="Calibri" w:cs="Calibri"/>
                <w:b/>
                <w:bCs/>
                <w:sz w:val="18"/>
                <w:szCs w:val="18"/>
              </w:rPr>
              <w:t>2018 sn = 2026 sn</w:t>
            </w:r>
          </w:p>
        </w:tc>
        <w:tc>
          <w:tcPr>
            <w:tcW w:w="446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D8E6E15" w14:textId="77777777" w:rsidR="008D4AD3" w:rsidRDefault="00000000">
            <w:pPr>
              <w:spacing w:after="30" w:line="250" w:lineRule="auto"/>
            </w:pPr>
            <w:r>
              <w:rPr>
                <w:rFonts w:ascii="Calibri" w:eastAsia="Calibri" w:hAnsi="Calibri" w:cs="Calibri"/>
                <w:sz w:val="18"/>
                <w:szCs w:val="18"/>
              </w:rPr>
              <w:t>Lady Diana (Spencer)</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21E5BC" w14:textId="77777777" w:rsidR="008D4AD3" w:rsidRDefault="00000000">
            <w:pPr>
              <w:spacing w:after="30" w:line="250" w:lineRule="auto"/>
            </w:pPr>
            <w:r>
              <w:rPr>
                <w:rFonts w:ascii="Calibri" w:eastAsia="Calibri" w:hAnsi="Calibri" w:cs="Calibri"/>
                <w:sz w:val="18"/>
                <w:szCs w:val="18"/>
              </w:rPr>
              <w:t>Eight years apart</w:t>
            </w:r>
          </w:p>
        </w:tc>
      </w:tr>
    </w:tbl>
    <w:p w14:paraId="357D030E" w14:textId="77777777" w:rsidR="008D4AD3" w:rsidRDefault="008D4AD3">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34BD72BF"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17EAFC5E" w14:textId="77777777" w:rsidR="008D4AD3"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How the repeat engine works</w:t>
            </w:r>
          </w:p>
          <w:p w14:paraId="2CE0522E" w14:textId="77777777" w:rsidR="008D4AD3" w:rsidRDefault="00000000">
            <w:pPr>
              <w:spacing w:after="80" w:line="270" w:lineRule="auto"/>
            </w:pPr>
            <w:r>
              <w:rPr>
                <w:b/>
                <w:bCs/>
                <w:sz w:val="21"/>
                <w:szCs w:val="21"/>
              </w:rPr>
              <w:t>The examiner returns to a small number of favourite subjects and changes the angle.</w:t>
            </w:r>
            <w:r>
              <w:rPr>
                <w:sz w:val="21"/>
                <w:szCs w:val="21"/>
              </w:rPr>
              <w:t xml:space="preserve"> A subject asked for its </w:t>
            </w:r>
            <w:r>
              <w:rPr>
                <w:i/>
                <w:iCs/>
                <w:sz w:val="21"/>
                <w:szCs w:val="21"/>
              </w:rPr>
              <w:t>causes</w:t>
            </w:r>
            <w:r>
              <w:rPr>
                <w:sz w:val="21"/>
                <w:szCs w:val="21"/>
              </w:rPr>
              <w:t xml:space="preserve"> comes back asking for its </w:t>
            </w:r>
            <w:r>
              <w:rPr>
                <w:i/>
                <w:iCs/>
                <w:sz w:val="21"/>
                <w:szCs w:val="21"/>
              </w:rPr>
              <w:t>results</w:t>
            </w:r>
            <w:r>
              <w:rPr>
                <w:sz w:val="21"/>
                <w:szCs w:val="21"/>
              </w:rPr>
              <w:t xml:space="preserve">; one asked through a </w:t>
            </w:r>
            <w:r>
              <w:rPr>
                <w:i/>
                <w:iCs/>
                <w:sz w:val="21"/>
                <w:szCs w:val="21"/>
              </w:rPr>
              <w:t>quotation</w:t>
            </w:r>
            <w:r>
              <w:rPr>
                <w:sz w:val="21"/>
                <w:szCs w:val="21"/>
              </w:rPr>
              <w:t xml:space="preserve"> comes back as </w:t>
            </w:r>
            <w:r>
              <w:rPr>
                <w:i/>
                <w:iCs/>
                <w:sz w:val="21"/>
                <w:szCs w:val="21"/>
              </w:rPr>
              <w:t>compare with predecessors</w:t>
            </w:r>
            <w:r>
              <w:rPr>
                <w:sz w:val="21"/>
                <w:szCs w:val="21"/>
              </w:rPr>
              <w:t xml:space="preserve">. So preparing a family means preparing </w:t>
            </w:r>
            <w:r>
              <w:rPr>
                <w:b/>
                <w:bCs/>
                <w:sz w:val="21"/>
                <w:szCs w:val="21"/>
              </w:rPr>
              <w:t>all its angles</w:t>
            </w:r>
            <w:r>
              <w:rPr>
                <w:sz w:val="21"/>
                <w:szCs w:val="21"/>
              </w:rPr>
              <w:t xml:space="preserve"> — causes, course, results, significance, critics, and comparison — not memorising one past answer. Every QA document in this set is organised around this rule.</w:t>
            </w:r>
          </w:p>
        </w:tc>
      </w:tr>
    </w:tbl>
    <w:p w14:paraId="62E7E087" w14:textId="77777777" w:rsidR="008D4AD3" w:rsidRDefault="008D4AD3"/>
    <w:p w14:paraId="749D7E65" w14:textId="77777777" w:rsidR="008D4AD3" w:rsidRDefault="00000000">
      <w:pPr>
        <w:pStyle w:val="Heading2"/>
      </w:pPr>
      <w:bookmarkStart w:id="56" w:name="_Toc241335963"/>
      <w:r>
        <w:lastRenderedPageBreak/>
        <w:t>3.5  The leaks between the sections</w:t>
      </w:r>
      <w:bookmarkEnd w:id="56"/>
    </w:p>
    <w:p w14:paraId="5906E359" w14:textId="77777777" w:rsidR="008D4AD3" w:rsidRDefault="00000000">
      <w:r>
        <w:t>Section A is meant to carry syllabus Part I and Section B syllabus Part II. In practice the line leaks — mostly one way.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8"/>
        <w:gridCol w:w="4280"/>
        <w:gridCol w:w="2047"/>
        <w:gridCol w:w="1491"/>
      </w:tblGrid>
      <w:tr w:rsidR="008D4AD3" w14:paraId="65813D4D" w14:textId="77777777">
        <w:tblPrEx>
          <w:tblCellMar>
            <w:top w:w="0" w:type="dxa"/>
            <w:bottom w:w="0" w:type="dxa"/>
          </w:tblCellMar>
        </w:tblPrEx>
        <w:trPr>
          <w:cantSplit/>
          <w:tblHeader/>
        </w:trPr>
        <w:tc>
          <w:tcPr>
            <w:tcW w:w="148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84CB481" w14:textId="77777777" w:rsidR="008D4AD3" w:rsidRDefault="00000000">
            <w:pPr>
              <w:spacing w:after="30" w:line="250" w:lineRule="auto"/>
            </w:pPr>
            <w:r>
              <w:rPr>
                <w:rFonts w:ascii="Calibri" w:eastAsia="Calibri" w:hAnsi="Calibri" w:cs="Calibri"/>
                <w:b/>
                <w:bCs/>
                <w:color w:val="FFFFFF"/>
                <w:sz w:val="18"/>
                <w:szCs w:val="18"/>
              </w:rPr>
              <w:t>Paper</w:t>
            </w:r>
          </w:p>
        </w:tc>
        <w:tc>
          <w:tcPr>
            <w:tcW w:w="428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1B5BDA3" w14:textId="77777777" w:rsidR="008D4AD3" w:rsidRDefault="00000000">
            <w:pPr>
              <w:spacing w:after="30" w:line="250" w:lineRule="auto"/>
            </w:pPr>
            <w:r>
              <w:rPr>
                <w:rFonts w:ascii="Calibri" w:eastAsia="Calibri" w:hAnsi="Calibri" w:cs="Calibri"/>
                <w:b/>
                <w:bCs/>
                <w:color w:val="FFFFFF"/>
                <w:sz w:val="18"/>
                <w:szCs w:val="18"/>
              </w:rPr>
              <w:t>Item</w:t>
            </w:r>
          </w:p>
        </w:tc>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438EAF6" w14:textId="77777777" w:rsidR="008D4AD3" w:rsidRDefault="00000000">
            <w:pPr>
              <w:spacing w:after="30" w:line="250" w:lineRule="auto"/>
            </w:pPr>
            <w:r>
              <w:rPr>
                <w:rFonts w:ascii="Calibri" w:eastAsia="Calibri" w:hAnsi="Calibri" w:cs="Calibri"/>
                <w:b/>
                <w:bCs/>
                <w:color w:val="FFFFFF"/>
                <w:sz w:val="18"/>
                <w:szCs w:val="18"/>
              </w:rPr>
              <w:t>Syllabus head</w:t>
            </w:r>
          </w:p>
        </w:tc>
        <w:tc>
          <w:tcPr>
            <w:tcW w:w="14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69AA38E" w14:textId="77777777" w:rsidR="008D4AD3" w:rsidRDefault="00000000">
            <w:pPr>
              <w:spacing w:after="30" w:line="250" w:lineRule="auto"/>
            </w:pPr>
            <w:r>
              <w:rPr>
                <w:rFonts w:ascii="Calibri" w:eastAsia="Calibri" w:hAnsi="Calibri" w:cs="Calibri"/>
                <w:b/>
                <w:bCs/>
                <w:color w:val="FFFFFF"/>
                <w:sz w:val="18"/>
                <w:szCs w:val="18"/>
              </w:rPr>
              <w:t>Topic</w:t>
            </w:r>
          </w:p>
        </w:tc>
      </w:tr>
      <w:tr w:rsidR="008D4AD3" w14:paraId="398641C9"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198E16" w14:textId="77777777" w:rsidR="008D4AD3" w:rsidRDefault="00000000">
            <w:pPr>
              <w:spacing w:after="30" w:line="250" w:lineRule="auto"/>
            </w:pPr>
            <w:r>
              <w:rPr>
                <w:rFonts w:ascii="Calibri" w:eastAsia="Calibri" w:hAnsi="Calibri" w:cs="Calibri"/>
                <w:sz w:val="18"/>
                <w:szCs w:val="18"/>
              </w:rPr>
              <w:t>2016 §B · Q8(b)</w:t>
            </w:r>
          </w:p>
        </w:tc>
        <w:tc>
          <w:tcPr>
            <w:tcW w:w="42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6CB709" w14:textId="77777777" w:rsidR="008D4AD3" w:rsidRDefault="00000000">
            <w:pPr>
              <w:spacing w:after="30" w:line="250" w:lineRule="auto"/>
            </w:pPr>
            <w:r>
              <w:rPr>
                <w:rFonts w:ascii="Calibri" w:eastAsia="Calibri" w:hAnsi="Calibri" w:cs="Calibri"/>
                <w:sz w:val="18"/>
                <w:szCs w:val="18"/>
              </w:rPr>
              <w:t>Short note: Treaty of Berlin</w:t>
            </w:r>
          </w:p>
        </w:tc>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2B6B454" w14:textId="77777777" w:rsidR="008D4AD3" w:rsidRDefault="00000000">
            <w:pPr>
              <w:spacing w:after="30" w:line="250" w:lineRule="auto"/>
            </w:pPr>
            <w:r>
              <w:rPr>
                <w:rFonts w:ascii="Calibri" w:eastAsia="Calibri" w:hAnsi="Calibri" w:cs="Calibri"/>
                <w:sz w:val="18"/>
                <w:szCs w:val="18"/>
              </w:rPr>
              <w:t>IX · Part I head in Section B</w:t>
            </w:r>
          </w:p>
        </w:tc>
        <w:tc>
          <w:tcPr>
            <w:tcW w:w="14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30CF1D" w14:textId="77777777" w:rsidR="008D4AD3" w:rsidRDefault="00000000">
            <w:pPr>
              <w:spacing w:after="30" w:line="250" w:lineRule="auto"/>
            </w:pPr>
            <w:r>
              <w:rPr>
                <w:rFonts w:ascii="Calibri" w:eastAsia="Calibri" w:hAnsi="Calibri" w:cs="Calibri"/>
                <w:sz w:val="18"/>
                <w:szCs w:val="18"/>
              </w:rPr>
              <w:t>T6</w:t>
            </w:r>
          </w:p>
        </w:tc>
      </w:tr>
      <w:tr w:rsidR="008D4AD3" w14:paraId="42BC2A52"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9682F9" w14:textId="77777777" w:rsidR="008D4AD3" w:rsidRDefault="00000000">
            <w:pPr>
              <w:spacing w:after="30" w:line="250" w:lineRule="auto"/>
            </w:pPr>
            <w:r>
              <w:rPr>
                <w:rFonts w:ascii="Calibri" w:eastAsia="Calibri" w:hAnsi="Calibri" w:cs="Calibri"/>
                <w:sz w:val="18"/>
                <w:szCs w:val="18"/>
              </w:rPr>
              <w:t>2016 §B · Q8(c)</w:t>
            </w:r>
          </w:p>
        </w:tc>
        <w:tc>
          <w:tcPr>
            <w:tcW w:w="42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F2B8B30" w14:textId="77777777" w:rsidR="008D4AD3" w:rsidRDefault="00000000">
            <w:pPr>
              <w:spacing w:after="30" w:line="250" w:lineRule="auto"/>
            </w:pPr>
            <w:r>
              <w:rPr>
                <w:rFonts w:ascii="Calibri" w:eastAsia="Calibri" w:hAnsi="Calibri" w:cs="Calibri"/>
                <w:sz w:val="18"/>
                <w:szCs w:val="18"/>
              </w:rPr>
              <w:t>Short note: Fabianism</w:t>
            </w:r>
          </w:p>
        </w:tc>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876629" w14:textId="77777777" w:rsidR="008D4AD3" w:rsidRDefault="00000000">
            <w:pPr>
              <w:spacing w:after="30" w:line="250" w:lineRule="auto"/>
            </w:pPr>
            <w:r>
              <w:rPr>
                <w:rFonts w:ascii="Calibri" w:eastAsia="Calibri" w:hAnsi="Calibri" w:cs="Calibri"/>
                <w:sz w:val="18"/>
                <w:szCs w:val="18"/>
              </w:rPr>
              <w:t>VII · Part I head in Section B</w:t>
            </w:r>
          </w:p>
        </w:tc>
        <w:tc>
          <w:tcPr>
            <w:tcW w:w="14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6715CD" w14:textId="77777777" w:rsidR="008D4AD3" w:rsidRDefault="00000000">
            <w:pPr>
              <w:spacing w:after="30" w:line="250" w:lineRule="auto"/>
            </w:pPr>
            <w:r>
              <w:rPr>
                <w:rFonts w:ascii="Calibri" w:eastAsia="Calibri" w:hAnsi="Calibri" w:cs="Calibri"/>
                <w:sz w:val="18"/>
                <w:szCs w:val="18"/>
              </w:rPr>
              <w:t>T4</w:t>
            </w:r>
          </w:p>
        </w:tc>
      </w:tr>
      <w:tr w:rsidR="008D4AD3" w14:paraId="1BB6D94C"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B06541" w14:textId="77777777" w:rsidR="008D4AD3" w:rsidRDefault="00000000">
            <w:pPr>
              <w:spacing w:after="30" w:line="250" w:lineRule="auto"/>
            </w:pPr>
            <w:r>
              <w:rPr>
                <w:rFonts w:ascii="Calibri" w:eastAsia="Calibri" w:hAnsi="Calibri" w:cs="Calibri"/>
                <w:sz w:val="18"/>
                <w:szCs w:val="18"/>
              </w:rPr>
              <w:t>2017 §B · Q6</w:t>
            </w:r>
          </w:p>
        </w:tc>
        <w:tc>
          <w:tcPr>
            <w:tcW w:w="42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2943CE" w14:textId="77777777" w:rsidR="008D4AD3" w:rsidRDefault="00000000">
            <w:pPr>
              <w:spacing w:after="30" w:line="250" w:lineRule="auto"/>
            </w:pPr>
            <w:r>
              <w:rPr>
                <w:rFonts w:ascii="Calibri" w:eastAsia="Calibri" w:hAnsi="Calibri" w:cs="Calibri"/>
                <w:sz w:val="18"/>
                <w:szCs w:val="18"/>
              </w:rPr>
              <w:t>Explain the Eastern Question and critically analyse the attitude of England towards this question from 1820 to 1913.</w:t>
            </w:r>
          </w:p>
        </w:tc>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1B23D5" w14:textId="77777777" w:rsidR="008D4AD3" w:rsidRDefault="00000000">
            <w:pPr>
              <w:spacing w:after="30" w:line="250" w:lineRule="auto"/>
            </w:pPr>
            <w:r>
              <w:rPr>
                <w:rFonts w:ascii="Calibri" w:eastAsia="Calibri" w:hAnsi="Calibri" w:cs="Calibri"/>
                <w:sz w:val="18"/>
                <w:szCs w:val="18"/>
              </w:rPr>
              <w:t>IX · Part I head in Section B</w:t>
            </w:r>
          </w:p>
        </w:tc>
        <w:tc>
          <w:tcPr>
            <w:tcW w:w="14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3A6EBB" w14:textId="77777777" w:rsidR="008D4AD3" w:rsidRDefault="00000000">
            <w:pPr>
              <w:spacing w:after="30" w:line="250" w:lineRule="auto"/>
            </w:pPr>
            <w:r>
              <w:rPr>
                <w:rFonts w:ascii="Calibri" w:eastAsia="Calibri" w:hAnsi="Calibri" w:cs="Calibri"/>
                <w:sz w:val="18"/>
                <w:szCs w:val="18"/>
              </w:rPr>
              <w:t>T6</w:t>
            </w:r>
          </w:p>
        </w:tc>
      </w:tr>
      <w:tr w:rsidR="008D4AD3" w14:paraId="27F78DEA"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BAF886" w14:textId="77777777" w:rsidR="008D4AD3" w:rsidRDefault="00000000">
            <w:pPr>
              <w:spacing w:after="30" w:line="250" w:lineRule="auto"/>
            </w:pPr>
            <w:r>
              <w:rPr>
                <w:rFonts w:ascii="Calibri" w:eastAsia="Calibri" w:hAnsi="Calibri" w:cs="Calibri"/>
                <w:sz w:val="18"/>
                <w:szCs w:val="18"/>
              </w:rPr>
              <w:t>2018 §B · Q6</w:t>
            </w:r>
          </w:p>
        </w:tc>
        <w:tc>
          <w:tcPr>
            <w:tcW w:w="42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DD0432" w14:textId="77777777" w:rsidR="008D4AD3" w:rsidRDefault="00000000">
            <w:pPr>
              <w:spacing w:after="30" w:line="250" w:lineRule="auto"/>
            </w:pPr>
            <w:r>
              <w:rPr>
                <w:rFonts w:ascii="Calibri" w:eastAsia="Calibri" w:hAnsi="Calibri" w:cs="Calibri"/>
                <w:sz w:val="18"/>
                <w:szCs w:val="18"/>
              </w:rPr>
              <w:t>How did Britain put a halt to the Policy of Splendid Isolation? What were its positive and negative aspects?</w:t>
            </w:r>
          </w:p>
        </w:tc>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F6D1FF" w14:textId="77777777" w:rsidR="008D4AD3" w:rsidRDefault="00000000">
            <w:pPr>
              <w:spacing w:after="30" w:line="250" w:lineRule="auto"/>
            </w:pPr>
            <w:r>
              <w:rPr>
                <w:rFonts w:ascii="Calibri" w:eastAsia="Calibri" w:hAnsi="Calibri" w:cs="Calibri"/>
                <w:sz w:val="18"/>
                <w:szCs w:val="18"/>
              </w:rPr>
              <w:t>X · Part I head in Section B</w:t>
            </w:r>
          </w:p>
        </w:tc>
        <w:tc>
          <w:tcPr>
            <w:tcW w:w="14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E309B1" w14:textId="77777777" w:rsidR="008D4AD3" w:rsidRDefault="00000000">
            <w:pPr>
              <w:spacing w:after="30" w:line="250" w:lineRule="auto"/>
            </w:pPr>
            <w:r>
              <w:rPr>
                <w:rFonts w:ascii="Calibri" w:eastAsia="Calibri" w:hAnsi="Calibri" w:cs="Calibri"/>
                <w:sz w:val="18"/>
                <w:szCs w:val="18"/>
              </w:rPr>
              <w:t>T6</w:t>
            </w:r>
          </w:p>
        </w:tc>
      </w:tr>
      <w:tr w:rsidR="008D4AD3" w14:paraId="71894255"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0C0FD7" w14:textId="77777777" w:rsidR="008D4AD3" w:rsidRDefault="00000000">
            <w:pPr>
              <w:spacing w:after="30" w:line="250" w:lineRule="auto"/>
            </w:pPr>
            <w:r>
              <w:rPr>
                <w:rFonts w:ascii="Calibri" w:eastAsia="Calibri" w:hAnsi="Calibri" w:cs="Calibri"/>
                <w:sz w:val="18"/>
                <w:szCs w:val="18"/>
              </w:rPr>
              <w:t>2020 §B · Q7</w:t>
            </w:r>
          </w:p>
        </w:tc>
        <w:tc>
          <w:tcPr>
            <w:tcW w:w="42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C89008" w14:textId="77777777" w:rsidR="008D4AD3" w:rsidRDefault="00000000">
            <w:pPr>
              <w:spacing w:after="30" w:line="250" w:lineRule="auto"/>
            </w:pPr>
            <w:r>
              <w:rPr>
                <w:rFonts w:ascii="Calibri" w:eastAsia="Calibri" w:hAnsi="Calibri" w:cs="Calibri"/>
                <w:sz w:val="18"/>
                <w:szCs w:val="18"/>
              </w:rPr>
              <w:t>What do you know about the League of Nations? Explain the work of the League. What were the causes of its failure?</w:t>
            </w:r>
          </w:p>
        </w:tc>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4A7672" w14:textId="77777777" w:rsidR="008D4AD3" w:rsidRDefault="00000000">
            <w:pPr>
              <w:spacing w:after="30" w:line="250" w:lineRule="auto"/>
            </w:pPr>
            <w:r>
              <w:rPr>
                <w:rFonts w:ascii="Calibri" w:eastAsia="Calibri" w:hAnsi="Calibri" w:cs="Calibri"/>
                <w:sz w:val="18"/>
                <w:szCs w:val="18"/>
              </w:rPr>
              <w:t>XI · Part I head in Section B</w:t>
            </w:r>
          </w:p>
        </w:tc>
        <w:tc>
          <w:tcPr>
            <w:tcW w:w="14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AED0B2" w14:textId="77777777" w:rsidR="008D4AD3" w:rsidRDefault="00000000">
            <w:pPr>
              <w:spacing w:after="30" w:line="250" w:lineRule="auto"/>
            </w:pPr>
            <w:r>
              <w:rPr>
                <w:rFonts w:ascii="Calibri" w:eastAsia="Calibri" w:hAnsi="Calibri" w:cs="Calibri"/>
                <w:sz w:val="18"/>
                <w:szCs w:val="18"/>
              </w:rPr>
              <w:t>T7</w:t>
            </w:r>
          </w:p>
        </w:tc>
      </w:tr>
      <w:tr w:rsidR="008D4AD3" w14:paraId="2775BAE7"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C2B8E1" w14:textId="77777777" w:rsidR="008D4AD3" w:rsidRDefault="00000000">
            <w:pPr>
              <w:spacing w:after="30" w:line="250" w:lineRule="auto"/>
            </w:pPr>
            <w:r>
              <w:rPr>
                <w:rFonts w:ascii="Calibri" w:eastAsia="Calibri" w:hAnsi="Calibri" w:cs="Calibri"/>
                <w:sz w:val="18"/>
                <w:szCs w:val="18"/>
              </w:rPr>
              <w:t>2022 §B · Q8(a)</w:t>
            </w:r>
          </w:p>
        </w:tc>
        <w:tc>
          <w:tcPr>
            <w:tcW w:w="42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3B6F45" w14:textId="77777777" w:rsidR="008D4AD3" w:rsidRDefault="00000000">
            <w:pPr>
              <w:spacing w:after="30" w:line="250" w:lineRule="auto"/>
            </w:pPr>
            <w:r>
              <w:rPr>
                <w:rFonts w:ascii="Calibri" w:eastAsia="Calibri" w:hAnsi="Calibri" w:cs="Calibri"/>
                <w:sz w:val="18"/>
                <w:szCs w:val="18"/>
              </w:rPr>
              <w:t>Short note: Lord Kitchener</w:t>
            </w:r>
          </w:p>
        </w:tc>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289A9C" w14:textId="77777777" w:rsidR="008D4AD3" w:rsidRDefault="00000000">
            <w:pPr>
              <w:spacing w:after="30" w:line="250" w:lineRule="auto"/>
            </w:pPr>
            <w:r>
              <w:rPr>
                <w:rFonts w:ascii="Calibri" w:eastAsia="Calibri" w:hAnsi="Calibri" w:cs="Calibri"/>
                <w:sz w:val="18"/>
                <w:szCs w:val="18"/>
              </w:rPr>
              <w:t>XI · Part I head in Section B</w:t>
            </w:r>
          </w:p>
        </w:tc>
        <w:tc>
          <w:tcPr>
            <w:tcW w:w="14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C025C5" w14:textId="77777777" w:rsidR="008D4AD3" w:rsidRDefault="00000000">
            <w:pPr>
              <w:spacing w:after="30" w:line="250" w:lineRule="auto"/>
            </w:pPr>
            <w:r>
              <w:rPr>
                <w:rFonts w:ascii="Calibri" w:eastAsia="Calibri" w:hAnsi="Calibri" w:cs="Calibri"/>
                <w:sz w:val="18"/>
                <w:szCs w:val="18"/>
              </w:rPr>
              <w:t>T7</w:t>
            </w:r>
          </w:p>
        </w:tc>
      </w:tr>
      <w:tr w:rsidR="008D4AD3" w14:paraId="4E854323"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8FFC91" w14:textId="77777777" w:rsidR="008D4AD3" w:rsidRDefault="00000000">
            <w:pPr>
              <w:spacing w:after="30" w:line="250" w:lineRule="auto"/>
            </w:pPr>
            <w:r>
              <w:rPr>
                <w:rFonts w:ascii="Calibri" w:eastAsia="Calibri" w:hAnsi="Calibri" w:cs="Calibri"/>
                <w:sz w:val="18"/>
                <w:szCs w:val="18"/>
              </w:rPr>
              <w:t>2022 §B · Q8(c)</w:t>
            </w:r>
          </w:p>
        </w:tc>
        <w:tc>
          <w:tcPr>
            <w:tcW w:w="42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D93FE9" w14:textId="77777777" w:rsidR="008D4AD3" w:rsidRDefault="00000000">
            <w:pPr>
              <w:spacing w:after="30" w:line="250" w:lineRule="auto"/>
            </w:pPr>
            <w:r>
              <w:rPr>
                <w:rFonts w:ascii="Calibri" w:eastAsia="Calibri" w:hAnsi="Calibri" w:cs="Calibri"/>
                <w:sz w:val="18"/>
                <w:szCs w:val="18"/>
              </w:rPr>
              <w:t>Short note: Utilitarianism</w:t>
            </w:r>
          </w:p>
        </w:tc>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75A371" w14:textId="77777777" w:rsidR="008D4AD3" w:rsidRDefault="00000000">
            <w:pPr>
              <w:spacing w:after="30" w:line="250" w:lineRule="auto"/>
            </w:pPr>
            <w:r>
              <w:rPr>
                <w:rFonts w:ascii="Calibri" w:eastAsia="Calibri" w:hAnsi="Calibri" w:cs="Calibri"/>
                <w:sz w:val="18"/>
                <w:szCs w:val="18"/>
              </w:rPr>
              <w:t>VII · Part I head in Section B</w:t>
            </w:r>
          </w:p>
        </w:tc>
        <w:tc>
          <w:tcPr>
            <w:tcW w:w="14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0BD8B4" w14:textId="77777777" w:rsidR="008D4AD3" w:rsidRDefault="00000000">
            <w:pPr>
              <w:spacing w:after="30" w:line="250" w:lineRule="auto"/>
            </w:pPr>
            <w:r>
              <w:rPr>
                <w:rFonts w:ascii="Calibri" w:eastAsia="Calibri" w:hAnsi="Calibri" w:cs="Calibri"/>
                <w:sz w:val="18"/>
                <w:szCs w:val="18"/>
              </w:rPr>
              <w:t>T4</w:t>
            </w:r>
          </w:p>
        </w:tc>
      </w:tr>
      <w:tr w:rsidR="008D4AD3" w14:paraId="03F7B4BC"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6D7612" w14:textId="77777777" w:rsidR="008D4AD3" w:rsidRDefault="00000000">
            <w:pPr>
              <w:spacing w:after="30" w:line="250" w:lineRule="auto"/>
            </w:pPr>
            <w:r>
              <w:rPr>
                <w:rFonts w:ascii="Calibri" w:eastAsia="Calibri" w:hAnsi="Calibri" w:cs="Calibri"/>
                <w:sz w:val="18"/>
                <w:szCs w:val="18"/>
              </w:rPr>
              <w:t>2025 §B · Q8(a)</w:t>
            </w:r>
          </w:p>
        </w:tc>
        <w:tc>
          <w:tcPr>
            <w:tcW w:w="42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7578102" w14:textId="77777777" w:rsidR="008D4AD3" w:rsidRDefault="00000000">
            <w:pPr>
              <w:spacing w:after="30" w:line="250" w:lineRule="auto"/>
            </w:pPr>
            <w:r>
              <w:rPr>
                <w:rFonts w:ascii="Calibri" w:eastAsia="Calibri" w:hAnsi="Calibri" w:cs="Calibri"/>
                <w:sz w:val="18"/>
                <w:szCs w:val="18"/>
              </w:rPr>
              <w:t>Short note: Impact of the French Revolution on the British economy and society</w:t>
            </w:r>
          </w:p>
        </w:tc>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FCF5DA" w14:textId="77777777" w:rsidR="008D4AD3" w:rsidRDefault="00000000">
            <w:pPr>
              <w:spacing w:after="30" w:line="250" w:lineRule="auto"/>
            </w:pPr>
            <w:r>
              <w:rPr>
                <w:rFonts w:ascii="Calibri" w:eastAsia="Calibri" w:hAnsi="Calibri" w:cs="Calibri"/>
                <w:sz w:val="18"/>
                <w:szCs w:val="18"/>
              </w:rPr>
              <w:t>VI · Part I head in Section B</w:t>
            </w:r>
          </w:p>
        </w:tc>
        <w:tc>
          <w:tcPr>
            <w:tcW w:w="14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709B04" w14:textId="77777777" w:rsidR="008D4AD3" w:rsidRDefault="00000000">
            <w:pPr>
              <w:spacing w:after="30" w:line="250" w:lineRule="auto"/>
            </w:pPr>
            <w:r>
              <w:rPr>
                <w:rFonts w:ascii="Calibri" w:eastAsia="Calibri" w:hAnsi="Calibri" w:cs="Calibri"/>
                <w:sz w:val="18"/>
                <w:szCs w:val="18"/>
              </w:rPr>
              <w:t>T3</w:t>
            </w:r>
          </w:p>
        </w:tc>
      </w:tr>
      <w:tr w:rsidR="008D4AD3" w14:paraId="66169A5F"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DD4053" w14:textId="77777777" w:rsidR="008D4AD3" w:rsidRDefault="00000000">
            <w:pPr>
              <w:spacing w:after="30" w:line="250" w:lineRule="auto"/>
            </w:pPr>
            <w:r>
              <w:rPr>
                <w:rFonts w:ascii="Calibri" w:eastAsia="Calibri" w:hAnsi="Calibri" w:cs="Calibri"/>
                <w:sz w:val="18"/>
                <w:szCs w:val="18"/>
              </w:rPr>
              <w:t>2025 §B · Q8(b)</w:t>
            </w:r>
          </w:p>
        </w:tc>
        <w:tc>
          <w:tcPr>
            <w:tcW w:w="42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F99A8D" w14:textId="77777777" w:rsidR="008D4AD3" w:rsidRDefault="00000000">
            <w:pPr>
              <w:spacing w:after="30" w:line="250" w:lineRule="auto"/>
            </w:pPr>
            <w:r>
              <w:rPr>
                <w:rFonts w:ascii="Calibri" w:eastAsia="Calibri" w:hAnsi="Calibri" w:cs="Calibri"/>
                <w:sz w:val="18"/>
                <w:szCs w:val="18"/>
              </w:rPr>
              <w:t>Short note: Methodist Movement</w:t>
            </w:r>
          </w:p>
        </w:tc>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AAEA5D" w14:textId="77777777" w:rsidR="008D4AD3" w:rsidRDefault="00000000">
            <w:pPr>
              <w:spacing w:after="30" w:line="250" w:lineRule="auto"/>
            </w:pPr>
            <w:r>
              <w:rPr>
                <w:rFonts w:ascii="Calibri" w:eastAsia="Calibri" w:hAnsi="Calibri" w:cs="Calibri"/>
                <w:sz w:val="18"/>
                <w:szCs w:val="18"/>
              </w:rPr>
              <w:t>VII · Part I head in Section B</w:t>
            </w:r>
          </w:p>
        </w:tc>
        <w:tc>
          <w:tcPr>
            <w:tcW w:w="14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EDD524" w14:textId="77777777" w:rsidR="008D4AD3" w:rsidRDefault="00000000">
            <w:pPr>
              <w:spacing w:after="30" w:line="250" w:lineRule="auto"/>
            </w:pPr>
            <w:r>
              <w:rPr>
                <w:rFonts w:ascii="Calibri" w:eastAsia="Calibri" w:hAnsi="Calibri" w:cs="Calibri"/>
                <w:sz w:val="18"/>
                <w:szCs w:val="18"/>
              </w:rPr>
              <w:t>T4</w:t>
            </w:r>
          </w:p>
        </w:tc>
      </w:tr>
      <w:tr w:rsidR="008D4AD3" w14:paraId="6CE93E7C"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2D159E" w14:textId="77777777" w:rsidR="008D4AD3" w:rsidRDefault="00000000">
            <w:pPr>
              <w:spacing w:after="30" w:line="250" w:lineRule="auto"/>
            </w:pPr>
            <w:r>
              <w:rPr>
                <w:rFonts w:ascii="Calibri" w:eastAsia="Calibri" w:hAnsi="Calibri" w:cs="Calibri"/>
                <w:sz w:val="18"/>
                <w:szCs w:val="18"/>
              </w:rPr>
              <w:t>2026 §A · Q4</w:t>
            </w:r>
          </w:p>
        </w:tc>
        <w:tc>
          <w:tcPr>
            <w:tcW w:w="42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A2FF7A" w14:textId="77777777" w:rsidR="008D4AD3" w:rsidRDefault="00000000">
            <w:pPr>
              <w:spacing w:after="30" w:line="250" w:lineRule="auto"/>
            </w:pPr>
            <w:r>
              <w:rPr>
                <w:rFonts w:ascii="Calibri" w:eastAsia="Calibri" w:hAnsi="Calibri" w:cs="Calibri"/>
                <w:sz w:val="18"/>
                <w:szCs w:val="18"/>
              </w:rPr>
              <w:t>How far was the decline of the British Empire after 1945 the result of global pressures rather than internal political decisions? Support your analysis with at least three major real end-of-decolonisation cases.</w:t>
            </w:r>
          </w:p>
        </w:tc>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2FC42F" w14:textId="77777777" w:rsidR="008D4AD3" w:rsidRDefault="00000000">
            <w:pPr>
              <w:spacing w:after="30" w:line="250" w:lineRule="auto"/>
            </w:pPr>
            <w:r>
              <w:rPr>
                <w:rFonts w:ascii="Calibri" w:eastAsia="Calibri" w:hAnsi="Calibri" w:cs="Calibri"/>
                <w:sz w:val="18"/>
                <w:szCs w:val="18"/>
              </w:rPr>
              <w:t xml:space="preserve">XIII · </w:t>
            </w:r>
            <w:r>
              <w:rPr>
                <w:rFonts w:ascii="Calibri" w:eastAsia="Calibri" w:hAnsi="Calibri" w:cs="Calibri"/>
                <w:b/>
                <w:bCs/>
                <w:sz w:val="18"/>
                <w:szCs w:val="18"/>
              </w:rPr>
              <w:t>Part II head in Section A</w:t>
            </w:r>
          </w:p>
        </w:tc>
        <w:tc>
          <w:tcPr>
            <w:tcW w:w="14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3862940" w14:textId="77777777" w:rsidR="008D4AD3" w:rsidRDefault="00000000">
            <w:pPr>
              <w:spacing w:after="30" w:line="250" w:lineRule="auto"/>
            </w:pPr>
            <w:r>
              <w:rPr>
                <w:rFonts w:ascii="Calibri" w:eastAsia="Calibri" w:hAnsi="Calibri" w:cs="Calibri"/>
                <w:sz w:val="18"/>
                <w:szCs w:val="18"/>
              </w:rPr>
              <w:t>T8</w:t>
            </w:r>
          </w:p>
        </w:tc>
      </w:tr>
    </w:tbl>
    <w:p w14:paraId="4B0F0AC4" w14:textId="77777777" w:rsidR="008D4AD3" w:rsidRDefault="008D4AD3">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29344122"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B1CD473" w14:textId="77777777" w:rsidR="008D4AD3"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What the leaks mean</w:t>
            </w:r>
          </w:p>
          <w:p w14:paraId="3C0F120D" w14:textId="77777777" w:rsidR="008D4AD3" w:rsidRDefault="00000000">
            <w:pPr>
              <w:spacing w:after="80" w:line="270" w:lineRule="auto"/>
            </w:pPr>
            <w:r>
              <w:rPr>
                <w:b/>
                <w:bCs/>
                <w:sz w:val="21"/>
                <w:szCs w:val="21"/>
              </w:rPr>
              <w:t>Nine</w:t>
            </w:r>
            <w:r>
              <w:rPr>
                <w:sz w:val="21"/>
                <w:szCs w:val="21"/>
              </w:rPr>
              <w:t xml:space="preserve"> Part I items have appeared in Section B since 2016 (three full questions and six short-note options), and in </w:t>
            </w:r>
            <w:r>
              <w:rPr>
                <w:b/>
                <w:bCs/>
                <w:sz w:val="21"/>
                <w:szCs w:val="21"/>
              </w:rPr>
              <w:t>2026</w:t>
            </w:r>
            <w:r>
              <w:rPr>
                <w:sz w:val="21"/>
                <w:szCs w:val="21"/>
              </w:rPr>
              <w:t xml:space="preserve"> one Part II question (the end of empire after 1945) appeared in Section A. So your Section B choice can include a nineteenth-century question, and your Section A choice can include a post-1945 one. </w:t>
            </w:r>
            <w:r>
              <w:rPr>
                <w:b/>
                <w:bCs/>
                <w:sz w:val="21"/>
                <w:szCs w:val="21"/>
              </w:rPr>
              <w:t>Prepare every topic to at least short-note level.</w:t>
            </w:r>
          </w:p>
        </w:tc>
      </w:tr>
    </w:tbl>
    <w:p w14:paraId="54B388F8" w14:textId="77777777" w:rsidR="008D4AD3" w:rsidRDefault="008D4AD3"/>
    <w:p w14:paraId="069A8736" w14:textId="77777777" w:rsidR="008D4AD3" w:rsidRDefault="00000000">
      <w:pPr>
        <w:pStyle w:val="Heading2"/>
      </w:pPr>
      <w:bookmarkStart w:id="57" w:name="_Toc241335964"/>
      <w:r>
        <w:t>3.6  The blind spots — syllabus lines never asked</w:t>
      </w:r>
      <w:bookmarkEnd w:id="57"/>
    </w:p>
    <w:p w14:paraId="7141D26B" w14:textId="77777777" w:rsidR="008D4AD3" w:rsidRDefault="00000000">
      <w:r>
        <w:t xml:space="preserve">These are items the syllabus names that have </w:t>
      </w:r>
      <w:r>
        <w:rPr>
          <w:b/>
          <w:bCs/>
        </w:rPr>
        <w:t>never</w:t>
      </w:r>
      <w:r>
        <w:t xml:space="preserve"> been set as a descriptive question (or appear only inside a larger question) in 2015–2026. A blind spot is not a safe place to skip: several are exactly where the next surprise will come from.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
        <w:gridCol w:w="3350"/>
        <w:gridCol w:w="5026"/>
      </w:tblGrid>
      <w:tr w:rsidR="008D4AD3" w14:paraId="4CB4F11A" w14:textId="77777777">
        <w:tblPrEx>
          <w:tblCellMar>
            <w:top w:w="0" w:type="dxa"/>
            <w:bottom w:w="0" w:type="dxa"/>
          </w:tblCellMar>
        </w:tblPrEx>
        <w:trPr>
          <w:cantSplit/>
          <w:tblHeader/>
        </w:trPr>
        <w:tc>
          <w:tcPr>
            <w:tcW w:w="9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5324EBB" w14:textId="77777777" w:rsidR="008D4AD3" w:rsidRDefault="00000000">
            <w:pPr>
              <w:spacing w:after="30" w:line="250" w:lineRule="auto"/>
            </w:pPr>
            <w:r>
              <w:rPr>
                <w:rFonts w:ascii="Calibri" w:eastAsia="Calibri" w:hAnsi="Calibri" w:cs="Calibri"/>
                <w:b/>
                <w:bCs/>
                <w:color w:val="FFFFFF"/>
                <w:sz w:val="18"/>
                <w:szCs w:val="18"/>
              </w:rPr>
              <w:lastRenderedPageBreak/>
              <w:t>Head</w:t>
            </w:r>
          </w:p>
        </w:tc>
        <w:tc>
          <w:tcPr>
            <w:tcW w:w="335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6031926" w14:textId="77777777" w:rsidR="008D4AD3" w:rsidRDefault="00000000">
            <w:pPr>
              <w:spacing w:after="30" w:line="250" w:lineRule="auto"/>
            </w:pPr>
            <w:r>
              <w:rPr>
                <w:rFonts w:ascii="Calibri" w:eastAsia="Calibri" w:hAnsi="Calibri" w:cs="Calibri"/>
                <w:b/>
                <w:bCs/>
                <w:color w:val="FFFFFF"/>
                <w:sz w:val="18"/>
                <w:szCs w:val="18"/>
              </w:rPr>
              <w:t>Never asked descriptively</w:t>
            </w:r>
          </w:p>
        </w:tc>
        <w:tc>
          <w:tcPr>
            <w:tcW w:w="50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FE8B000" w14:textId="77777777" w:rsidR="008D4AD3" w:rsidRDefault="00000000">
            <w:pPr>
              <w:spacing w:after="30" w:line="250" w:lineRule="auto"/>
            </w:pPr>
            <w:r>
              <w:rPr>
                <w:rFonts w:ascii="Calibri" w:eastAsia="Calibri" w:hAnsi="Calibri" w:cs="Calibri"/>
                <w:b/>
                <w:bCs/>
                <w:color w:val="FFFFFF"/>
                <w:sz w:val="18"/>
                <w:szCs w:val="18"/>
              </w:rPr>
              <w:t>Comment</w:t>
            </w:r>
          </w:p>
        </w:tc>
      </w:tr>
      <w:tr w:rsidR="008D4AD3" w14:paraId="6007BDC8"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924B16" w14:textId="77777777" w:rsidR="008D4AD3" w:rsidRDefault="00000000">
            <w:pPr>
              <w:spacing w:after="30" w:line="250" w:lineRule="auto"/>
            </w:pPr>
            <w:r>
              <w:rPr>
                <w:rFonts w:ascii="Calibri" w:eastAsia="Calibri" w:hAnsi="Calibri" w:cs="Calibri"/>
                <w:sz w:val="18"/>
                <w:szCs w:val="18"/>
              </w:rPr>
              <w:t>I</w:t>
            </w:r>
          </w:p>
        </w:tc>
        <w:tc>
          <w:tcPr>
            <w:tcW w:w="335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576044" w14:textId="77777777" w:rsidR="008D4AD3" w:rsidRDefault="00000000">
            <w:pPr>
              <w:spacing w:after="30" w:line="250" w:lineRule="auto"/>
            </w:pPr>
            <w:r>
              <w:rPr>
                <w:rFonts w:ascii="Calibri" w:eastAsia="Calibri" w:hAnsi="Calibri" w:cs="Calibri"/>
                <w:sz w:val="18"/>
                <w:szCs w:val="18"/>
              </w:rPr>
              <w:t>William III and Mary II's reign as a subject in itself</w:t>
            </w:r>
          </w:p>
        </w:tc>
        <w:tc>
          <w:tcPr>
            <w:tcW w:w="5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214B8F1" w14:textId="77777777" w:rsidR="008D4AD3" w:rsidRDefault="00000000">
            <w:pPr>
              <w:spacing w:after="30" w:line="250" w:lineRule="auto"/>
            </w:pPr>
            <w:r>
              <w:rPr>
                <w:rFonts w:ascii="Calibri" w:eastAsia="Calibri" w:hAnsi="Calibri" w:cs="Calibri"/>
                <w:sz w:val="18"/>
                <w:szCs w:val="18"/>
              </w:rPr>
              <w:t>Asked only through the wars (2015) and the Church (2021).</w:t>
            </w:r>
          </w:p>
        </w:tc>
      </w:tr>
      <w:tr w:rsidR="008D4AD3" w14:paraId="140027B4"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087F65" w14:textId="77777777" w:rsidR="008D4AD3" w:rsidRDefault="00000000">
            <w:pPr>
              <w:spacing w:after="30" w:line="250" w:lineRule="auto"/>
            </w:pPr>
            <w:r>
              <w:rPr>
                <w:rFonts w:ascii="Calibri" w:eastAsia="Calibri" w:hAnsi="Calibri" w:cs="Calibri"/>
                <w:sz w:val="18"/>
                <w:szCs w:val="18"/>
              </w:rPr>
              <w:t>II</w:t>
            </w:r>
          </w:p>
        </w:tc>
        <w:tc>
          <w:tcPr>
            <w:tcW w:w="335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0C0215" w14:textId="77777777" w:rsidR="008D4AD3" w:rsidRDefault="00000000">
            <w:pPr>
              <w:spacing w:after="30" w:line="250" w:lineRule="auto"/>
            </w:pPr>
            <w:r>
              <w:rPr>
                <w:rFonts w:ascii="Calibri" w:eastAsia="Calibri" w:hAnsi="Calibri" w:cs="Calibri"/>
                <w:sz w:val="18"/>
                <w:szCs w:val="18"/>
              </w:rPr>
              <w:t>The Jacobite rebellions as a full question</w:t>
            </w:r>
          </w:p>
        </w:tc>
        <w:tc>
          <w:tcPr>
            <w:tcW w:w="50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B8C8E7" w14:textId="77777777" w:rsidR="008D4AD3" w:rsidRDefault="00000000">
            <w:pPr>
              <w:spacing w:after="30" w:line="250" w:lineRule="auto"/>
            </w:pPr>
            <w:r>
              <w:rPr>
                <w:rFonts w:ascii="Calibri" w:eastAsia="Calibri" w:hAnsi="Calibri" w:cs="Calibri"/>
                <w:sz w:val="18"/>
                <w:szCs w:val="18"/>
              </w:rPr>
              <w:t>Only a 2015 short note. The '45 is a natural 2027 short note.</w:t>
            </w:r>
          </w:p>
        </w:tc>
      </w:tr>
      <w:tr w:rsidR="008D4AD3" w14:paraId="490E7732"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4FFD970" w14:textId="77777777" w:rsidR="008D4AD3" w:rsidRDefault="00000000">
            <w:pPr>
              <w:spacing w:after="30" w:line="250" w:lineRule="auto"/>
            </w:pPr>
            <w:r>
              <w:rPr>
                <w:rFonts w:ascii="Calibri" w:eastAsia="Calibri" w:hAnsi="Calibri" w:cs="Calibri"/>
                <w:sz w:val="18"/>
                <w:szCs w:val="18"/>
              </w:rPr>
              <w:t>V</w:t>
            </w:r>
          </w:p>
        </w:tc>
        <w:tc>
          <w:tcPr>
            <w:tcW w:w="335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458E9B" w14:textId="77777777" w:rsidR="008D4AD3" w:rsidRDefault="00000000">
            <w:pPr>
              <w:spacing w:after="30" w:line="250" w:lineRule="auto"/>
            </w:pPr>
            <w:r>
              <w:rPr>
                <w:rFonts w:ascii="Calibri" w:eastAsia="Calibri" w:hAnsi="Calibri" w:cs="Calibri"/>
                <w:b/>
                <w:bCs/>
                <w:sz w:val="18"/>
                <w:szCs w:val="18"/>
              </w:rPr>
              <w:t>The Old Colonial System</w:t>
            </w:r>
          </w:p>
        </w:tc>
        <w:tc>
          <w:tcPr>
            <w:tcW w:w="5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7C9FE1" w14:textId="77777777" w:rsidR="008D4AD3" w:rsidRDefault="00000000">
            <w:pPr>
              <w:spacing w:after="30" w:line="250" w:lineRule="auto"/>
            </w:pPr>
            <w:r>
              <w:rPr>
                <w:rFonts w:ascii="Calibri" w:eastAsia="Calibri" w:hAnsi="Calibri" w:cs="Calibri"/>
                <w:sz w:val="18"/>
                <w:szCs w:val="18"/>
              </w:rPr>
              <w:t>Never — though 2026 Q2 (abolition and empire) comes closest. A full question on mercantilism and the Navigation Acts is overdue.</w:t>
            </w:r>
          </w:p>
        </w:tc>
      </w:tr>
      <w:tr w:rsidR="008D4AD3" w14:paraId="3F1FE435"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AFF87C3" w14:textId="77777777" w:rsidR="008D4AD3" w:rsidRDefault="00000000">
            <w:pPr>
              <w:spacing w:after="30" w:line="250" w:lineRule="auto"/>
            </w:pPr>
            <w:r>
              <w:rPr>
                <w:rFonts w:ascii="Calibri" w:eastAsia="Calibri" w:hAnsi="Calibri" w:cs="Calibri"/>
                <w:sz w:val="18"/>
                <w:szCs w:val="18"/>
              </w:rPr>
              <w:t>VI</w:t>
            </w:r>
          </w:p>
        </w:tc>
        <w:tc>
          <w:tcPr>
            <w:tcW w:w="335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08326F" w14:textId="77777777" w:rsidR="008D4AD3" w:rsidRDefault="00000000">
            <w:pPr>
              <w:spacing w:after="30" w:line="250" w:lineRule="auto"/>
            </w:pPr>
            <w:r>
              <w:rPr>
                <w:rFonts w:ascii="Calibri" w:eastAsia="Calibri" w:hAnsi="Calibri" w:cs="Calibri"/>
                <w:b/>
                <w:bCs/>
                <w:sz w:val="18"/>
                <w:szCs w:val="18"/>
              </w:rPr>
              <w:t>Britain and the Napoleonic Wars</w:t>
            </w:r>
            <w:r>
              <w:rPr>
                <w:rFonts w:ascii="Calibri" w:eastAsia="Calibri" w:hAnsi="Calibri" w:cs="Calibri"/>
                <w:sz w:val="18"/>
                <w:szCs w:val="18"/>
              </w:rPr>
              <w:t xml:space="preserve"> (the fighting itself)</w:t>
            </w:r>
          </w:p>
        </w:tc>
        <w:tc>
          <w:tcPr>
            <w:tcW w:w="50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83AA0E" w14:textId="77777777" w:rsidR="008D4AD3" w:rsidRDefault="00000000">
            <w:pPr>
              <w:spacing w:after="30" w:line="250" w:lineRule="auto"/>
            </w:pPr>
            <w:r>
              <w:rPr>
                <w:rFonts w:ascii="Calibri" w:eastAsia="Calibri" w:hAnsi="Calibri" w:cs="Calibri"/>
                <w:sz w:val="18"/>
                <w:szCs w:val="18"/>
              </w:rPr>
              <w:t xml:space="preserve">The Revolution's </w:t>
            </w:r>
            <w:r>
              <w:rPr>
                <w:rFonts w:ascii="Calibri" w:eastAsia="Calibri" w:hAnsi="Calibri" w:cs="Calibri"/>
                <w:i/>
                <w:iCs/>
                <w:sz w:val="18"/>
                <w:szCs w:val="18"/>
              </w:rPr>
              <w:t>influence</w:t>
            </w:r>
            <w:r>
              <w:rPr>
                <w:rFonts w:ascii="Calibri" w:eastAsia="Calibri" w:hAnsi="Calibri" w:cs="Calibri"/>
                <w:sz w:val="18"/>
                <w:szCs w:val="18"/>
              </w:rPr>
              <w:t xml:space="preserve"> has been asked five times; the </w:t>
            </w:r>
            <w:r>
              <w:rPr>
                <w:rFonts w:ascii="Calibri" w:eastAsia="Calibri" w:hAnsi="Calibri" w:cs="Calibri"/>
                <w:i/>
                <w:iCs/>
                <w:sz w:val="18"/>
                <w:szCs w:val="18"/>
              </w:rPr>
              <w:t>war</w:t>
            </w:r>
            <w:r>
              <w:rPr>
                <w:rFonts w:ascii="Calibri" w:eastAsia="Calibri" w:hAnsi="Calibri" w:cs="Calibri"/>
                <w:sz w:val="18"/>
                <w:szCs w:val="18"/>
              </w:rPr>
              <w:t xml:space="preserve"> — Trafalgar, the Peninsula, Waterloo, Vienna — never.</w:t>
            </w:r>
          </w:p>
        </w:tc>
      </w:tr>
      <w:tr w:rsidR="008D4AD3" w14:paraId="0D953907"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82882A" w14:textId="77777777" w:rsidR="008D4AD3" w:rsidRDefault="00000000">
            <w:pPr>
              <w:spacing w:after="30" w:line="250" w:lineRule="auto"/>
            </w:pPr>
            <w:r>
              <w:rPr>
                <w:rFonts w:ascii="Calibri" w:eastAsia="Calibri" w:hAnsi="Calibri" w:cs="Calibri"/>
                <w:sz w:val="18"/>
                <w:szCs w:val="18"/>
              </w:rPr>
              <w:t>VII</w:t>
            </w:r>
          </w:p>
        </w:tc>
        <w:tc>
          <w:tcPr>
            <w:tcW w:w="335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AE94F7" w14:textId="77777777" w:rsidR="008D4AD3" w:rsidRDefault="00000000">
            <w:pPr>
              <w:spacing w:after="30" w:line="250" w:lineRule="auto"/>
            </w:pPr>
            <w:r>
              <w:rPr>
                <w:rFonts w:ascii="Calibri" w:eastAsia="Calibri" w:hAnsi="Calibri" w:cs="Calibri"/>
                <w:sz w:val="18"/>
                <w:szCs w:val="18"/>
              </w:rPr>
              <w:t>Colonization; Socialism alone; Liberalism alone</w:t>
            </w:r>
          </w:p>
        </w:tc>
        <w:tc>
          <w:tcPr>
            <w:tcW w:w="5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959C2D" w14:textId="77777777" w:rsidR="008D4AD3" w:rsidRDefault="00000000">
            <w:pPr>
              <w:spacing w:after="30" w:line="250" w:lineRule="auto"/>
            </w:pPr>
            <w:r>
              <w:rPr>
                <w:rFonts w:ascii="Calibri" w:eastAsia="Calibri" w:hAnsi="Calibri" w:cs="Calibri"/>
                <w:sz w:val="18"/>
                <w:szCs w:val="18"/>
              </w:rPr>
              <w:t>Only in the 2025 comparison and short notes.</w:t>
            </w:r>
          </w:p>
        </w:tc>
      </w:tr>
      <w:tr w:rsidR="008D4AD3" w14:paraId="0802EFE9"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B96A61" w14:textId="77777777" w:rsidR="008D4AD3" w:rsidRDefault="00000000">
            <w:pPr>
              <w:spacing w:after="30" w:line="250" w:lineRule="auto"/>
            </w:pPr>
            <w:r>
              <w:rPr>
                <w:rFonts w:ascii="Calibri" w:eastAsia="Calibri" w:hAnsi="Calibri" w:cs="Calibri"/>
                <w:sz w:val="18"/>
                <w:szCs w:val="18"/>
              </w:rPr>
              <w:t>VIII</w:t>
            </w:r>
          </w:p>
        </w:tc>
        <w:tc>
          <w:tcPr>
            <w:tcW w:w="335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432E4DA" w14:textId="77777777" w:rsidR="008D4AD3" w:rsidRDefault="00000000">
            <w:pPr>
              <w:spacing w:after="30" w:line="250" w:lineRule="auto"/>
            </w:pPr>
            <w:r>
              <w:rPr>
                <w:rFonts w:ascii="Calibri" w:eastAsia="Calibri" w:hAnsi="Calibri" w:cs="Calibri"/>
                <w:sz w:val="18"/>
                <w:szCs w:val="18"/>
              </w:rPr>
              <w:t>The Irish problem under Peel (Maynooth, the Famine)</w:t>
            </w:r>
          </w:p>
        </w:tc>
        <w:tc>
          <w:tcPr>
            <w:tcW w:w="50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826253" w14:textId="77777777" w:rsidR="008D4AD3" w:rsidRDefault="00000000">
            <w:pPr>
              <w:spacing w:after="30" w:line="250" w:lineRule="auto"/>
            </w:pPr>
            <w:r>
              <w:rPr>
                <w:rFonts w:ascii="Calibri" w:eastAsia="Calibri" w:hAnsi="Calibri" w:cs="Calibri"/>
                <w:sz w:val="18"/>
                <w:szCs w:val="18"/>
              </w:rPr>
              <w:t>Only inside 2018 Q4.</w:t>
            </w:r>
          </w:p>
        </w:tc>
      </w:tr>
      <w:tr w:rsidR="008D4AD3" w14:paraId="411166BC"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BA6461" w14:textId="77777777" w:rsidR="008D4AD3" w:rsidRDefault="00000000">
            <w:pPr>
              <w:spacing w:after="30" w:line="250" w:lineRule="auto"/>
            </w:pPr>
            <w:r>
              <w:rPr>
                <w:rFonts w:ascii="Calibri" w:eastAsia="Calibri" w:hAnsi="Calibri" w:cs="Calibri"/>
                <w:sz w:val="18"/>
                <w:szCs w:val="18"/>
              </w:rPr>
              <w:t>IX</w:t>
            </w:r>
          </w:p>
        </w:tc>
        <w:tc>
          <w:tcPr>
            <w:tcW w:w="335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A9D9EB" w14:textId="77777777" w:rsidR="008D4AD3" w:rsidRDefault="00000000">
            <w:pPr>
              <w:spacing w:after="30" w:line="250" w:lineRule="auto"/>
            </w:pPr>
            <w:r>
              <w:rPr>
                <w:rFonts w:ascii="Calibri" w:eastAsia="Calibri" w:hAnsi="Calibri" w:cs="Calibri"/>
                <w:b/>
                <w:bCs/>
                <w:sz w:val="18"/>
                <w:szCs w:val="18"/>
              </w:rPr>
              <w:t>Great Britain and Free Trade</w:t>
            </w:r>
            <w:r>
              <w:rPr>
                <w:rFonts w:ascii="Calibri" w:eastAsia="Calibri" w:hAnsi="Calibri" w:cs="Calibri"/>
                <w:sz w:val="18"/>
                <w:szCs w:val="18"/>
              </w:rPr>
              <w:t>; Victorian internal reforms in general</w:t>
            </w:r>
          </w:p>
        </w:tc>
        <w:tc>
          <w:tcPr>
            <w:tcW w:w="5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19EFCE" w14:textId="77777777" w:rsidR="008D4AD3" w:rsidRDefault="00000000">
            <w:pPr>
              <w:spacing w:after="30" w:line="250" w:lineRule="auto"/>
            </w:pPr>
            <w:r>
              <w:rPr>
                <w:rFonts w:ascii="Calibri" w:eastAsia="Calibri" w:hAnsi="Calibri" w:cs="Calibri"/>
                <w:sz w:val="18"/>
                <w:szCs w:val="18"/>
              </w:rPr>
              <w:t>Free trade only as a 2025 MCQ.</w:t>
            </w:r>
          </w:p>
        </w:tc>
      </w:tr>
      <w:tr w:rsidR="008D4AD3" w14:paraId="0F3B3106"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9F1D47" w14:textId="77777777" w:rsidR="008D4AD3" w:rsidRDefault="00000000">
            <w:pPr>
              <w:spacing w:after="30" w:line="250" w:lineRule="auto"/>
            </w:pPr>
            <w:r>
              <w:rPr>
                <w:rFonts w:ascii="Calibri" w:eastAsia="Calibri" w:hAnsi="Calibri" w:cs="Calibri"/>
                <w:sz w:val="18"/>
                <w:szCs w:val="18"/>
              </w:rPr>
              <w:t>X</w:t>
            </w:r>
          </w:p>
        </w:tc>
        <w:tc>
          <w:tcPr>
            <w:tcW w:w="335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33049D" w14:textId="77777777" w:rsidR="008D4AD3" w:rsidRDefault="00000000">
            <w:pPr>
              <w:spacing w:after="30" w:line="250" w:lineRule="auto"/>
            </w:pPr>
            <w:r>
              <w:rPr>
                <w:rFonts w:ascii="Calibri" w:eastAsia="Calibri" w:hAnsi="Calibri" w:cs="Calibri"/>
                <w:b/>
                <w:bCs/>
                <w:sz w:val="18"/>
                <w:szCs w:val="18"/>
              </w:rPr>
              <w:t>Edwardian foreign policy</w:t>
            </w:r>
            <w:r>
              <w:rPr>
                <w:rFonts w:ascii="Calibri" w:eastAsia="Calibri" w:hAnsi="Calibri" w:cs="Calibri"/>
                <w:sz w:val="18"/>
                <w:szCs w:val="18"/>
              </w:rPr>
              <w:t xml:space="preserve"> (Entente Cordiale, Anglo-Russian Convention)</w:t>
            </w:r>
          </w:p>
        </w:tc>
        <w:tc>
          <w:tcPr>
            <w:tcW w:w="50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44AA04" w14:textId="77777777" w:rsidR="008D4AD3" w:rsidRDefault="00000000">
            <w:pPr>
              <w:spacing w:after="30" w:line="250" w:lineRule="auto"/>
            </w:pPr>
            <w:r>
              <w:rPr>
                <w:rFonts w:ascii="Calibri" w:eastAsia="Calibri" w:hAnsi="Calibri" w:cs="Calibri"/>
                <w:sz w:val="18"/>
                <w:szCs w:val="18"/>
              </w:rPr>
              <w:t>Only as the end of Splendid Isolation.</w:t>
            </w:r>
          </w:p>
        </w:tc>
      </w:tr>
      <w:tr w:rsidR="008D4AD3" w14:paraId="3F2C09E5"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D47749" w14:textId="77777777" w:rsidR="008D4AD3" w:rsidRDefault="00000000">
            <w:pPr>
              <w:spacing w:after="30" w:line="250" w:lineRule="auto"/>
            </w:pPr>
            <w:r>
              <w:rPr>
                <w:rFonts w:ascii="Calibri" w:eastAsia="Calibri" w:hAnsi="Calibri" w:cs="Calibri"/>
                <w:sz w:val="18"/>
                <w:szCs w:val="18"/>
              </w:rPr>
              <w:t>XI</w:t>
            </w:r>
          </w:p>
        </w:tc>
        <w:tc>
          <w:tcPr>
            <w:tcW w:w="335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DF12FFF" w14:textId="77777777" w:rsidR="008D4AD3" w:rsidRDefault="00000000">
            <w:pPr>
              <w:spacing w:after="30" w:line="250" w:lineRule="auto"/>
            </w:pPr>
            <w:r>
              <w:rPr>
                <w:rFonts w:ascii="Calibri" w:eastAsia="Calibri" w:hAnsi="Calibri" w:cs="Calibri"/>
                <w:b/>
                <w:bCs/>
                <w:sz w:val="18"/>
                <w:szCs w:val="18"/>
              </w:rPr>
              <w:t>The peace settlement</w:t>
            </w:r>
            <w:r>
              <w:rPr>
                <w:rFonts w:ascii="Calibri" w:eastAsia="Calibri" w:hAnsi="Calibri" w:cs="Calibri"/>
                <w:sz w:val="18"/>
                <w:szCs w:val="18"/>
              </w:rPr>
              <w:t xml:space="preserve">; </w:t>
            </w:r>
            <w:r>
              <w:rPr>
                <w:rFonts w:ascii="Calibri" w:eastAsia="Calibri" w:hAnsi="Calibri" w:cs="Calibri"/>
                <w:b/>
                <w:bCs/>
                <w:sz w:val="18"/>
                <w:szCs w:val="18"/>
              </w:rPr>
              <w:t>the Great Depression</w:t>
            </w:r>
            <w:r>
              <w:rPr>
                <w:rFonts w:ascii="Calibri" w:eastAsia="Calibri" w:hAnsi="Calibri" w:cs="Calibri"/>
                <w:sz w:val="18"/>
                <w:szCs w:val="18"/>
              </w:rPr>
              <w:t xml:space="preserve">; </w:t>
            </w:r>
            <w:r>
              <w:rPr>
                <w:rFonts w:ascii="Calibri" w:eastAsia="Calibri" w:hAnsi="Calibri" w:cs="Calibri"/>
                <w:b/>
                <w:bCs/>
                <w:sz w:val="18"/>
                <w:szCs w:val="18"/>
              </w:rPr>
              <w:t>appeasement and rearmament</w:t>
            </w:r>
          </w:p>
        </w:tc>
        <w:tc>
          <w:tcPr>
            <w:tcW w:w="5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CB0283" w14:textId="77777777" w:rsidR="008D4AD3" w:rsidRDefault="00000000">
            <w:pPr>
              <w:spacing w:after="30" w:line="250" w:lineRule="auto"/>
            </w:pPr>
            <w:r>
              <w:rPr>
                <w:rFonts w:ascii="Calibri" w:eastAsia="Calibri" w:hAnsi="Calibri" w:cs="Calibri"/>
                <w:sz w:val="18"/>
                <w:szCs w:val="18"/>
              </w:rPr>
              <w:t>Only 2015 P2 Q8 (foreign policy 1919–39). Appeasement is the largest blind spot in Part I.</w:t>
            </w:r>
          </w:p>
        </w:tc>
      </w:tr>
      <w:tr w:rsidR="008D4AD3" w14:paraId="26A2661E"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8479C6" w14:textId="77777777" w:rsidR="008D4AD3" w:rsidRDefault="00000000">
            <w:pPr>
              <w:spacing w:after="30" w:line="250" w:lineRule="auto"/>
            </w:pPr>
            <w:r>
              <w:rPr>
                <w:rFonts w:ascii="Calibri" w:eastAsia="Calibri" w:hAnsi="Calibri" w:cs="Calibri"/>
                <w:sz w:val="18"/>
                <w:szCs w:val="18"/>
              </w:rPr>
              <w:t>XII</w:t>
            </w:r>
          </w:p>
        </w:tc>
        <w:tc>
          <w:tcPr>
            <w:tcW w:w="335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4063C4" w14:textId="77777777" w:rsidR="008D4AD3" w:rsidRDefault="00000000">
            <w:pPr>
              <w:spacing w:after="30" w:line="250" w:lineRule="auto"/>
            </w:pPr>
            <w:r>
              <w:rPr>
                <w:rFonts w:ascii="Calibri" w:eastAsia="Calibri" w:hAnsi="Calibri" w:cs="Calibri"/>
                <w:b/>
                <w:bCs/>
                <w:sz w:val="18"/>
                <w:szCs w:val="18"/>
              </w:rPr>
              <w:t>The war conferences</w:t>
            </w:r>
            <w:r>
              <w:rPr>
                <w:rFonts w:ascii="Calibri" w:eastAsia="Calibri" w:hAnsi="Calibri" w:cs="Calibri"/>
                <w:sz w:val="18"/>
                <w:szCs w:val="18"/>
              </w:rPr>
              <w:t xml:space="preserve">; </w:t>
            </w:r>
            <w:r>
              <w:rPr>
                <w:rFonts w:ascii="Calibri" w:eastAsia="Calibri" w:hAnsi="Calibri" w:cs="Calibri"/>
                <w:b/>
                <w:bCs/>
                <w:sz w:val="18"/>
                <w:szCs w:val="18"/>
              </w:rPr>
              <w:t>the creation of the UN</w:t>
            </w:r>
          </w:p>
        </w:tc>
        <w:tc>
          <w:tcPr>
            <w:tcW w:w="50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4030F1" w14:textId="77777777" w:rsidR="008D4AD3" w:rsidRDefault="00000000">
            <w:pPr>
              <w:spacing w:after="30" w:line="250" w:lineRule="auto"/>
            </w:pPr>
            <w:r>
              <w:rPr>
                <w:rFonts w:ascii="Calibri" w:eastAsia="Calibri" w:hAnsi="Calibri" w:cs="Calibri"/>
                <w:sz w:val="18"/>
                <w:szCs w:val="18"/>
              </w:rPr>
              <w:t>Never.</w:t>
            </w:r>
          </w:p>
        </w:tc>
      </w:tr>
      <w:tr w:rsidR="008D4AD3" w14:paraId="1055A612"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345B33" w14:textId="77777777" w:rsidR="008D4AD3" w:rsidRDefault="00000000">
            <w:pPr>
              <w:spacing w:after="30" w:line="250" w:lineRule="auto"/>
            </w:pPr>
            <w:r>
              <w:rPr>
                <w:rFonts w:ascii="Calibri" w:eastAsia="Calibri" w:hAnsi="Calibri" w:cs="Calibri"/>
                <w:sz w:val="18"/>
                <w:szCs w:val="18"/>
              </w:rPr>
              <w:t>XIII</w:t>
            </w:r>
          </w:p>
        </w:tc>
        <w:tc>
          <w:tcPr>
            <w:tcW w:w="335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9B863F" w14:textId="77777777" w:rsidR="008D4AD3" w:rsidRDefault="00000000">
            <w:pPr>
              <w:spacing w:after="30" w:line="250" w:lineRule="auto"/>
            </w:pPr>
            <w:r>
              <w:rPr>
                <w:rFonts w:ascii="Calibri" w:eastAsia="Calibri" w:hAnsi="Calibri" w:cs="Calibri"/>
                <w:b/>
                <w:bCs/>
                <w:sz w:val="18"/>
                <w:szCs w:val="18"/>
              </w:rPr>
              <w:t>NATO</w:t>
            </w:r>
            <w:r>
              <w:rPr>
                <w:rFonts w:ascii="Calibri" w:eastAsia="Calibri" w:hAnsi="Calibri" w:cs="Calibri"/>
                <w:sz w:val="18"/>
                <w:szCs w:val="18"/>
              </w:rPr>
              <w:t>; home policies and the EEC before 1973</w:t>
            </w:r>
          </w:p>
        </w:tc>
        <w:tc>
          <w:tcPr>
            <w:tcW w:w="5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7A0D1C" w14:textId="77777777" w:rsidR="008D4AD3" w:rsidRDefault="00000000">
            <w:pPr>
              <w:spacing w:after="30" w:line="250" w:lineRule="auto"/>
            </w:pPr>
            <w:r>
              <w:rPr>
                <w:rFonts w:ascii="Calibri" w:eastAsia="Calibri" w:hAnsi="Calibri" w:cs="Calibri"/>
                <w:sz w:val="18"/>
                <w:szCs w:val="18"/>
              </w:rPr>
              <w:t>Never directly.</w:t>
            </w:r>
          </w:p>
        </w:tc>
      </w:tr>
      <w:tr w:rsidR="008D4AD3" w14:paraId="3102E7C1"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D0AB2C" w14:textId="77777777" w:rsidR="008D4AD3" w:rsidRDefault="00000000">
            <w:pPr>
              <w:spacing w:after="30" w:line="250" w:lineRule="auto"/>
            </w:pPr>
            <w:r>
              <w:rPr>
                <w:rFonts w:ascii="Calibri" w:eastAsia="Calibri" w:hAnsi="Calibri" w:cs="Calibri"/>
                <w:sz w:val="18"/>
                <w:szCs w:val="18"/>
              </w:rPr>
              <w:t>XIV</w:t>
            </w:r>
          </w:p>
        </w:tc>
        <w:tc>
          <w:tcPr>
            <w:tcW w:w="335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439E63" w14:textId="77777777" w:rsidR="008D4AD3" w:rsidRDefault="00000000">
            <w:pPr>
              <w:spacing w:after="30" w:line="250" w:lineRule="auto"/>
            </w:pPr>
            <w:r>
              <w:rPr>
                <w:rFonts w:ascii="Calibri" w:eastAsia="Calibri" w:hAnsi="Calibri" w:cs="Calibri"/>
                <w:b/>
                <w:bCs/>
                <w:sz w:val="18"/>
                <w:szCs w:val="18"/>
              </w:rPr>
              <w:t>Society and culture</w:t>
            </w:r>
            <w:r>
              <w:rPr>
                <w:rFonts w:ascii="Calibri" w:eastAsia="Calibri" w:hAnsi="Calibri" w:cs="Calibri"/>
                <w:sz w:val="18"/>
                <w:szCs w:val="18"/>
              </w:rPr>
              <w:t xml:space="preserve"> (beyond Diana); Brown's premiership</w:t>
            </w:r>
          </w:p>
        </w:tc>
        <w:tc>
          <w:tcPr>
            <w:tcW w:w="50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2008EA" w14:textId="77777777" w:rsidR="008D4AD3" w:rsidRDefault="00000000">
            <w:pPr>
              <w:spacing w:after="30" w:line="250" w:lineRule="auto"/>
            </w:pPr>
            <w:r>
              <w:rPr>
                <w:rFonts w:ascii="Calibri" w:eastAsia="Calibri" w:hAnsi="Calibri" w:cs="Calibri"/>
                <w:sz w:val="18"/>
                <w:szCs w:val="18"/>
              </w:rPr>
              <w:t>Society and culture is named in the syllabus and almost untouched.</w:t>
            </w:r>
          </w:p>
        </w:tc>
      </w:tr>
    </w:tbl>
    <w:p w14:paraId="57819C6C" w14:textId="77777777" w:rsidR="008D4AD3" w:rsidRDefault="008D4AD3">
      <w:pPr>
        <w:spacing w:after="120"/>
      </w:pPr>
    </w:p>
    <w:p w14:paraId="225AB5C0" w14:textId="77777777" w:rsidR="008D4AD3" w:rsidRDefault="00000000">
      <w:pPr>
        <w:pStyle w:val="Heading2"/>
      </w:pPr>
      <w:bookmarkStart w:id="58" w:name="_Toc241335965"/>
      <w:r>
        <w:t>3.7  Beyond the syllabus — what the examiner asked that the syllabus never names</w:t>
      </w:r>
      <w:bookmarkEnd w:id="58"/>
    </w:p>
    <w:p w14:paraId="0CFB4A6A" w14:textId="77777777" w:rsidR="008D4AD3" w:rsidRDefault="00000000">
      <w:r>
        <w:t xml:space="preserve">The opposite of a blind spot: questions whose subjects are </w:t>
      </w:r>
      <w:r>
        <w:rPr>
          <w:b/>
          <w:bCs/>
        </w:rPr>
        <w:t>not</w:t>
      </w:r>
      <w:r>
        <w:t xml:space="preserve"> in the syllabus's words.</w:t>
      </w:r>
    </w:p>
    <w:p w14:paraId="1F6278CF" w14:textId="77777777" w:rsidR="008D4AD3" w:rsidRDefault="00000000">
      <w:pPr>
        <w:pStyle w:val="ListParagraph"/>
        <w:numPr>
          <w:ilvl w:val="0"/>
          <w:numId w:val="2"/>
        </w:numPr>
        <w:spacing w:after="70" w:line="276" w:lineRule="auto"/>
      </w:pPr>
      <w:r>
        <w:rPr>
          <w:b/>
          <w:bCs/>
        </w:rPr>
        <w:t>James II's Declarations of Indulgence</w:t>
      </w:r>
      <w:r>
        <w:t xml:space="preserve"> (2015) and the </w:t>
      </w:r>
      <w:r>
        <w:rPr>
          <w:b/>
          <w:bCs/>
        </w:rPr>
        <w:t>Non-Jurors, High Churchmen and Latitudinarians</w:t>
      </w:r>
      <w:r>
        <w:t xml:space="preserve"> (2021).</w:t>
      </w:r>
    </w:p>
    <w:p w14:paraId="1FC16ECC" w14:textId="77777777" w:rsidR="008D4AD3" w:rsidRDefault="00000000">
      <w:pPr>
        <w:pStyle w:val="ListParagraph"/>
        <w:numPr>
          <w:ilvl w:val="0"/>
          <w:numId w:val="2"/>
        </w:numPr>
        <w:spacing w:after="70" w:line="276" w:lineRule="auto"/>
      </w:pPr>
      <w:r>
        <w:rPr>
          <w:b/>
          <w:bCs/>
        </w:rPr>
        <w:t>The War of the League of Augsburg</w:t>
      </w:r>
      <w:r>
        <w:t xml:space="preserve"> and the </w:t>
      </w:r>
      <w:r>
        <w:rPr>
          <w:b/>
          <w:bCs/>
        </w:rPr>
        <w:t>Treaty of Ryswick</w:t>
      </w:r>
      <w:r>
        <w:t xml:space="preserve"> (2015).</w:t>
      </w:r>
    </w:p>
    <w:p w14:paraId="5AC45A87" w14:textId="77777777" w:rsidR="008D4AD3" w:rsidRDefault="00000000">
      <w:pPr>
        <w:pStyle w:val="ListParagraph"/>
        <w:numPr>
          <w:ilvl w:val="0"/>
          <w:numId w:val="2"/>
        </w:numPr>
        <w:spacing w:after="70" w:line="276" w:lineRule="auto"/>
      </w:pPr>
      <w:r>
        <w:rPr>
          <w:b/>
          <w:bCs/>
        </w:rPr>
        <w:t>Pitt the Elder / Chatham</w:t>
      </w:r>
      <w:r>
        <w:t xml:space="preserve"> (2022) and </w:t>
      </w:r>
      <w:r>
        <w:rPr>
          <w:b/>
          <w:bCs/>
        </w:rPr>
        <w:t>William IV</w:t>
      </w:r>
      <w:r>
        <w:t xml:space="preserve"> (2015).</w:t>
      </w:r>
    </w:p>
    <w:p w14:paraId="39D1E5C1" w14:textId="77777777" w:rsidR="008D4AD3" w:rsidRDefault="00000000">
      <w:pPr>
        <w:pStyle w:val="ListParagraph"/>
        <w:numPr>
          <w:ilvl w:val="0"/>
          <w:numId w:val="2"/>
        </w:numPr>
        <w:spacing w:after="70" w:line="276" w:lineRule="auto"/>
      </w:pPr>
      <w:r>
        <w:rPr>
          <w:b/>
          <w:bCs/>
        </w:rPr>
        <w:t>Palmerston</w:t>
      </w:r>
      <w:r>
        <w:t xml:space="preserve"> (three times), </w:t>
      </w:r>
      <w:r>
        <w:rPr>
          <w:b/>
          <w:bCs/>
        </w:rPr>
        <w:t>the Eastern Question</w:t>
      </w:r>
      <w:r>
        <w:t xml:space="preserve">, </w:t>
      </w:r>
      <w:r>
        <w:rPr>
          <w:b/>
          <w:bCs/>
        </w:rPr>
        <w:t>the Crimean War</w:t>
      </w:r>
      <w:r>
        <w:t xml:space="preserve">, </w:t>
      </w:r>
      <w:r>
        <w:rPr>
          <w:b/>
          <w:bCs/>
        </w:rPr>
        <w:t>the Treaty of Berlin</w:t>
      </w:r>
      <w:r>
        <w:t xml:space="preserve"> and </w:t>
      </w:r>
      <w:r>
        <w:rPr>
          <w:b/>
          <w:bCs/>
        </w:rPr>
        <w:t>Splendid Isolation</w:t>
      </w:r>
      <w:r>
        <w:t xml:space="preserve"> (three times) — under the thin heading "Foreign Policy".</w:t>
      </w:r>
    </w:p>
    <w:p w14:paraId="4467E87E" w14:textId="77777777" w:rsidR="008D4AD3" w:rsidRDefault="00000000">
      <w:pPr>
        <w:pStyle w:val="ListParagraph"/>
        <w:numPr>
          <w:ilvl w:val="0"/>
          <w:numId w:val="2"/>
        </w:numPr>
        <w:spacing w:after="70" w:line="276" w:lineRule="auto"/>
      </w:pPr>
      <w:r>
        <w:rPr>
          <w:b/>
          <w:bCs/>
        </w:rPr>
        <w:t>Utilitarianism</w:t>
      </w:r>
      <w:r>
        <w:t xml:space="preserve"> and </w:t>
      </w:r>
      <w:r>
        <w:rPr>
          <w:b/>
          <w:bCs/>
        </w:rPr>
        <w:t>Fabianism</w:t>
      </w:r>
      <w:r>
        <w:t xml:space="preserve"> (short notes).</w:t>
      </w:r>
    </w:p>
    <w:p w14:paraId="614EF945" w14:textId="77777777" w:rsidR="008D4AD3" w:rsidRDefault="00000000">
      <w:pPr>
        <w:pStyle w:val="ListParagraph"/>
        <w:numPr>
          <w:ilvl w:val="0"/>
          <w:numId w:val="2"/>
        </w:numPr>
        <w:spacing w:after="70" w:line="276" w:lineRule="auto"/>
      </w:pPr>
      <w:r>
        <w:rPr>
          <w:b/>
          <w:bCs/>
        </w:rPr>
        <w:t>Lord Kitchener</w:t>
      </w:r>
      <w:r>
        <w:t xml:space="preserve">, </w:t>
      </w:r>
      <w:r>
        <w:rPr>
          <w:b/>
          <w:bCs/>
        </w:rPr>
        <w:t>Rudyard Kipling</w:t>
      </w:r>
      <w:r>
        <w:t xml:space="preserve"> and </w:t>
      </w:r>
      <w:r>
        <w:rPr>
          <w:b/>
          <w:bCs/>
        </w:rPr>
        <w:t>Palestine</w:t>
      </w:r>
      <w:r>
        <w:t>.</w:t>
      </w:r>
    </w:p>
    <w:p w14:paraId="2DBDC18E" w14:textId="77777777" w:rsidR="008D4AD3" w:rsidRDefault="00000000">
      <w:pPr>
        <w:pStyle w:val="ListParagraph"/>
        <w:numPr>
          <w:ilvl w:val="0"/>
          <w:numId w:val="2"/>
        </w:numPr>
        <w:spacing w:after="70" w:line="276" w:lineRule="auto"/>
      </w:pPr>
      <w:r>
        <w:rPr>
          <w:b/>
          <w:bCs/>
        </w:rPr>
        <w:t>Brexit</w:t>
      </w:r>
      <w:r>
        <w:t xml:space="preserve"> (2017) and </w:t>
      </w:r>
      <w:r>
        <w:rPr>
          <w:b/>
          <w:bCs/>
        </w:rPr>
        <w:t>Lady Diana</w:t>
      </w:r>
      <w:r>
        <w:t xml:space="preserve"> (2018, 2026).</w:t>
      </w:r>
    </w:p>
    <w:p w14:paraId="63B7373B" w14:textId="77777777" w:rsidR="008D4AD3" w:rsidRDefault="00000000">
      <w:pPr>
        <w:pStyle w:val="ListParagraph"/>
        <w:numPr>
          <w:ilvl w:val="0"/>
          <w:numId w:val="2"/>
        </w:numPr>
        <w:spacing w:after="70" w:line="276" w:lineRule="auto"/>
      </w:pPr>
      <w:r>
        <w:rPr>
          <w:b/>
          <w:bCs/>
        </w:rPr>
        <w:t>Abolition and imperialism</w:t>
      </w:r>
      <w:r>
        <w:t xml:space="preserve"> (2026).</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44BF8843"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06CEB9B0" w14:textId="77777777" w:rsidR="008D4AD3" w:rsidRDefault="00000000">
            <w:pPr>
              <w:keepNext/>
              <w:spacing w:after="80"/>
            </w:pPr>
            <w:r>
              <w:rPr>
                <w:rFonts w:ascii="Calibri" w:eastAsia="Calibri" w:hAnsi="Calibri" w:cs="Calibri"/>
                <w:b/>
                <w:bCs/>
                <w:color w:val="1B2A4A"/>
                <w:spacing w:val="20"/>
                <w:sz w:val="18"/>
                <w:szCs w:val="18"/>
              </w:rPr>
              <w:lastRenderedPageBreak/>
              <w:t xml:space="preserve">VERDICT  ·  </w:t>
            </w:r>
            <w:r>
              <w:rPr>
                <w:rFonts w:ascii="Calibri" w:eastAsia="Calibri" w:hAnsi="Calibri" w:cs="Calibri"/>
                <w:b/>
                <w:bCs/>
                <w:color w:val="1B2A4A"/>
                <w:sz w:val="20"/>
                <w:szCs w:val="20"/>
              </w:rPr>
              <w:t>The syllabus is a floor, not a ceiling</w:t>
            </w:r>
          </w:p>
          <w:p w14:paraId="43B653F4" w14:textId="77777777" w:rsidR="008D4AD3" w:rsidRDefault="00000000">
            <w:pPr>
              <w:spacing w:after="80" w:line="270" w:lineRule="auto"/>
            </w:pPr>
            <w:r>
              <w:rPr>
                <w:sz w:val="21"/>
                <w:szCs w:val="21"/>
              </w:rPr>
              <w:t xml:space="preserve">The examiner treats each head as a </w:t>
            </w:r>
            <w:r>
              <w:rPr>
                <w:b/>
                <w:bCs/>
                <w:sz w:val="21"/>
                <w:szCs w:val="21"/>
              </w:rPr>
              <w:t>period</w:t>
            </w:r>
            <w:r>
              <w:rPr>
                <w:sz w:val="21"/>
                <w:szCs w:val="21"/>
              </w:rPr>
              <w:t>, not a list. Anything important that happened in the period can be asked. The Knowledge Bases therefore cover each period fully, not only the named sub-heads.</w:t>
            </w:r>
          </w:p>
        </w:tc>
      </w:tr>
    </w:tbl>
    <w:p w14:paraId="02DB5D44" w14:textId="77777777" w:rsidR="008D4AD3" w:rsidRDefault="008D4AD3"/>
    <w:p w14:paraId="3495B4E6" w14:textId="77777777" w:rsidR="008D4AD3" w:rsidRDefault="00000000">
      <w:pPr>
        <w:pStyle w:val="Heading2"/>
      </w:pPr>
      <w:bookmarkStart w:id="59" w:name="_Toc241335966"/>
      <w:r>
        <w:t>3.8  The objective paper, 2024–2026</w:t>
      </w:r>
      <w:bookmarkEnd w:id="59"/>
    </w:p>
    <w:p w14:paraId="6E49A210" w14:textId="77777777" w:rsidR="008D4AD3" w:rsidRDefault="00000000">
      <w:r>
        <w:t xml:space="preserve">Sixty MCQs survive, twenty from each of the last three years. Their topic spread is in the right-hand chart of Part 3.3. What matters more is </w:t>
      </w:r>
      <w:r>
        <w:rPr>
          <w:b/>
          <w:bCs/>
        </w:rPr>
        <w:t>what kind of knowledge they test</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1"/>
        <w:gridCol w:w="744"/>
        <w:gridCol w:w="6701"/>
      </w:tblGrid>
      <w:tr w:rsidR="008D4AD3" w14:paraId="5E4E9418" w14:textId="77777777">
        <w:tblPrEx>
          <w:tblCellMar>
            <w:top w:w="0" w:type="dxa"/>
            <w:bottom w:w="0" w:type="dxa"/>
          </w:tblCellMar>
        </w:tblPrEx>
        <w:trPr>
          <w:cantSplit/>
          <w:tblHeader/>
        </w:trPr>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9DB2DBC" w14:textId="77777777" w:rsidR="008D4AD3" w:rsidRDefault="00000000">
            <w:pPr>
              <w:spacing w:after="30" w:line="250" w:lineRule="auto"/>
            </w:pPr>
            <w:r>
              <w:rPr>
                <w:rFonts w:ascii="Calibri" w:eastAsia="Calibri" w:hAnsi="Calibri" w:cs="Calibri"/>
                <w:b/>
                <w:bCs/>
                <w:color w:val="FFFFFF"/>
                <w:sz w:val="18"/>
                <w:szCs w:val="18"/>
              </w:rPr>
              <w:t>Topic</w:t>
            </w:r>
          </w:p>
        </w:tc>
        <w:tc>
          <w:tcPr>
            <w:tcW w:w="74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8764AC2" w14:textId="77777777" w:rsidR="008D4AD3" w:rsidRDefault="00000000">
            <w:pPr>
              <w:spacing w:after="30" w:line="250" w:lineRule="auto"/>
            </w:pPr>
            <w:r>
              <w:rPr>
                <w:rFonts w:ascii="Calibri" w:eastAsia="Calibri" w:hAnsi="Calibri" w:cs="Calibri"/>
                <w:b/>
                <w:bCs/>
                <w:color w:val="FFFFFF"/>
                <w:sz w:val="18"/>
                <w:szCs w:val="18"/>
              </w:rPr>
              <w:t>MCQs</w:t>
            </w:r>
          </w:p>
        </w:tc>
        <w:tc>
          <w:tcPr>
            <w:tcW w:w="670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D1EB690" w14:textId="77777777" w:rsidR="008D4AD3" w:rsidRDefault="00000000">
            <w:pPr>
              <w:spacing w:after="30" w:line="250" w:lineRule="auto"/>
            </w:pPr>
            <w:r>
              <w:rPr>
                <w:rFonts w:ascii="Calibri" w:eastAsia="Calibri" w:hAnsi="Calibri" w:cs="Calibri"/>
                <w:b/>
                <w:bCs/>
                <w:color w:val="FFFFFF"/>
                <w:sz w:val="18"/>
                <w:szCs w:val="18"/>
              </w:rPr>
              <w:t>What was asked (year · item → answer)</w:t>
            </w:r>
          </w:p>
        </w:tc>
      </w:tr>
      <w:tr w:rsidR="008D4AD3" w14:paraId="709AF6AF"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943823" w14:textId="77777777" w:rsidR="008D4AD3" w:rsidRDefault="00000000">
            <w:pPr>
              <w:spacing w:after="30" w:line="250" w:lineRule="auto"/>
            </w:pPr>
            <w:r>
              <w:rPr>
                <w:rFonts w:ascii="Calibri" w:eastAsia="Calibri" w:hAnsi="Calibri" w:cs="Calibri"/>
                <w:sz w:val="18"/>
                <w:szCs w:val="18"/>
              </w:rPr>
              <w:t>T1 Glorious Revolution &amp; later Stuarts</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3A3AE7" w14:textId="77777777" w:rsidR="008D4AD3" w:rsidRDefault="00000000">
            <w:pPr>
              <w:spacing w:after="30" w:line="250" w:lineRule="auto"/>
            </w:pPr>
            <w:r>
              <w:rPr>
                <w:rFonts w:ascii="Calibri" w:eastAsia="Calibri" w:hAnsi="Calibri" w:cs="Calibri"/>
                <w:sz w:val="18"/>
                <w:szCs w:val="18"/>
              </w:rPr>
              <w:t>7</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F2A5DB" w14:textId="77777777" w:rsidR="008D4AD3" w:rsidRDefault="00000000">
            <w:pPr>
              <w:spacing w:after="30" w:line="250" w:lineRule="auto"/>
            </w:pPr>
            <w:r>
              <w:rPr>
                <w:rFonts w:ascii="Calibri" w:eastAsia="Calibri" w:hAnsi="Calibri" w:cs="Calibri"/>
                <w:sz w:val="18"/>
                <w:szCs w:val="18"/>
              </w:rPr>
              <w:t xml:space="preserve">2024·8: The Act of Union between England and Scotland took effect in: → </w:t>
            </w:r>
            <w:r>
              <w:rPr>
                <w:rFonts w:ascii="Calibri" w:eastAsia="Calibri" w:hAnsi="Calibri" w:cs="Calibri"/>
                <w:b/>
                <w:bCs/>
                <w:sz w:val="18"/>
                <w:szCs w:val="18"/>
              </w:rPr>
              <w:t>B. 1707</w:t>
            </w:r>
          </w:p>
          <w:p w14:paraId="37D198A7" w14:textId="77777777" w:rsidR="008D4AD3" w:rsidRDefault="00000000">
            <w:pPr>
              <w:spacing w:after="30" w:line="250" w:lineRule="auto"/>
            </w:pPr>
            <w:r>
              <w:rPr>
                <w:rFonts w:ascii="Calibri" w:eastAsia="Calibri" w:hAnsi="Calibri" w:cs="Calibri"/>
                <w:sz w:val="18"/>
                <w:szCs w:val="18"/>
              </w:rPr>
              <w:t xml:space="preserve">2024·18: The League of Augsburg was signed in: → </w:t>
            </w:r>
            <w:r>
              <w:rPr>
                <w:rFonts w:ascii="Calibri" w:eastAsia="Calibri" w:hAnsi="Calibri" w:cs="Calibri"/>
                <w:b/>
                <w:bCs/>
                <w:sz w:val="18"/>
                <w:szCs w:val="18"/>
              </w:rPr>
              <w:t>D. None of these — the League was formed in 1686</w:t>
            </w:r>
          </w:p>
          <w:p w14:paraId="7EDA0D30" w14:textId="77777777" w:rsidR="008D4AD3" w:rsidRDefault="00000000">
            <w:pPr>
              <w:spacing w:after="30" w:line="250" w:lineRule="auto"/>
            </w:pPr>
            <w:r>
              <w:rPr>
                <w:rFonts w:ascii="Calibri" w:eastAsia="Calibri" w:hAnsi="Calibri" w:cs="Calibri"/>
                <w:sz w:val="18"/>
                <w:szCs w:val="18"/>
              </w:rPr>
              <w:t xml:space="preserve">2025·1: What key document affirmed parliamentary supremacy after the Glorious Revolution? → </w:t>
            </w:r>
            <w:r>
              <w:rPr>
                <w:rFonts w:ascii="Calibri" w:eastAsia="Calibri" w:hAnsi="Calibri" w:cs="Calibri"/>
                <w:b/>
                <w:bCs/>
                <w:sz w:val="18"/>
                <w:szCs w:val="18"/>
              </w:rPr>
              <w:t>B. Bill of Rights</w:t>
            </w:r>
          </w:p>
          <w:p w14:paraId="0E38F86E" w14:textId="77777777" w:rsidR="008D4AD3" w:rsidRDefault="00000000">
            <w:pPr>
              <w:spacing w:after="30" w:line="250" w:lineRule="auto"/>
            </w:pPr>
            <w:r>
              <w:rPr>
                <w:rFonts w:ascii="Calibri" w:eastAsia="Calibri" w:hAnsi="Calibri" w:cs="Calibri"/>
                <w:sz w:val="18"/>
                <w:szCs w:val="18"/>
              </w:rPr>
              <w:t xml:space="preserve">2025·2: Which dynasty came to power after the Glorious Revolution? → </w:t>
            </w:r>
            <w:r>
              <w:rPr>
                <w:rFonts w:ascii="Calibri" w:eastAsia="Calibri" w:hAnsi="Calibri" w:cs="Calibri"/>
                <w:b/>
                <w:bCs/>
                <w:sz w:val="18"/>
                <w:szCs w:val="18"/>
              </w:rPr>
              <w:t>D. None of these — William III of Orange and Mary II (a Stuart) reigned jointly; the Hanoverians began in 1714</w:t>
            </w:r>
          </w:p>
          <w:p w14:paraId="3A9F4F88" w14:textId="77777777" w:rsidR="008D4AD3" w:rsidRDefault="00000000">
            <w:pPr>
              <w:spacing w:after="30" w:line="250" w:lineRule="auto"/>
            </w:pPr>
            <w:r>
              <w:rPr>
                <w:rFonts w:ascii="Calibri" w:eastAsia="Calibri" w:hAnsi="Calibri" w:cs="Calibri"/>
                <w:sz w:val="18"/>
                <w:szCs w:val="18"/>
              </w:rPr>
              <w:t xml:space="preserve">2025·5: The Act of Union between England and Scotland was passed in: → </w:t>
            </w:r>
            <w:r>
              <w:rPr>
                <w:rFonts w:ascii="Calibri" w:eastAsia="Calibri" w:hAnsi="Calibri" w:cs="Calibri"/>
                <w:b/>
                <w:bCs/>
                <w:sz w:val="18"/>
                <w:szCs w:val="18"/>
              </w:rPr>
              <w:t>B. 1707</w:t>
            </w:r>
          </w:p>
          <w:p w14:paraId="0CBAD765" w14:textId="77777777" w:rsidR="008D4AD3" w:rsidRDefault="00000000">
            <w:pPr>
              <w:spacing w:after="30" w:line="250" w:lineRule="auto"/>
            </w:pPr>
            <w:r>
              <w:rPr>
                <w:rFonts w:ascii="Calibri" w:eastAsia="Calibri" w:hAnsi="Calibri" w:cs="Calibri"/>
                <w:sz w:val="18"/>
                <w:szCs w:val="18"/>
              </w:rPr>
              <w:t xml:space="preserve">2026·1: Which monarch ruled jointly with William III after 1689? → </w:t>
            </w:r>
            <w:r>
              <w:rPr>
                <w:rFonts w:ascii="Calibri" w:eastAsia="Calibri" w:hAnsi="Calibri" w:cs="Calibri"/>
                <w:b/>
                <w:bCs/>
                <w:sz w:val="18"/>
                <w:szCs w:val="18"/>
              </w:rPr>
              <w:t>D. None of these — Mary II</w:t>
            </w:r>
          </w:p>
          <w:p w14:paraId="76E60000" w14:textId="77777777" w:rsidR="008D4AD3" w:rsidRDefault="00000000">
            <w:pPr>
              <w:spacing w:after="30" w:line="250" w:lineRule="auto"/>
            </w:pPr>
            <w:r>
              <w:rPr>
                <w:rFonts w:ascii="Calibri" w:eastAsia="Calibri" w:hAnsi="Calibri" w:cs="Calibri"/>
                <w:sz w:val="18"/>
                <w:szCs w:val="18"/>
              </w:rPr>
              <w:t xml:space="preserve">2026·2: The Act of Settlement 1701 secured the crown for which house? → </w:t>
            </w:r>
            <w:r>
              <w:rPr>
                <w:rFonts w:ascii="Calibri" w:eastAsia="Calibri" w:hAnsi="Calibri" w:cs="Calibri"/>
                <w:b/>
                <w:bCs/>
                <w:sz w:val="18"/>
                <w:szCs w:val="18"/>
              </w:rPr>
              <w:t>A. Hanover</w:t>
            </w:r>
          </w:p>
        </w:tc>
      </w:tr>
      <w:tr w:rsidR="008D4AD3" w14:paraId="1E2B7A2F"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F68CFE" w14:textId="77777777" w:rsidR="008D4AD3" w:rsidRDefault="00000000">
            <w:pPr>
              <w:spacing w:after="30" w:line="250" w:lineRule="auto"/>
            </w:pPr>
            <w:r>
              <w:rPr>
                <w:rFonts w:ascii="Calibri" w:eastAsia="Calibri" w:hAnsi="Calibri" w:cs="Calibri"/>
                <w:sz w:val="18"/>
                <w:szCs w:val="18"/>
              </w:rPr>
              <w:t>T2 Hanoverians, Whigs &amp; first empire</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8B91AA" w14:textId="77777777" w:rsidR="008D4AD3" w:rsidRDefault="00000000">
            <w:pPr>
              <w:spacing w:after="30" w:line="250" w:lineRule="auto"/>
            </w:pPr>
            <w:r>
              <w:rPr>
                <w:rFonts w:ascii="Calibri" w:eastAsia="Calibri" w:hAnsi="Calibri" w:cs="Calibri"/>
                <w:sz w:val="18"/>
                <w:szCs w:val="18"/>
              </w:rPr>
              <w:t>7</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95FF2BD" w14:textId="77777777" w:rsidR="008D4AD3" w:rsidRDefault="00000000">
            <w:pPr>
              <w:spacing w:after="30" w:line="250" w:lineRule="auto"/>
            </w:pPr>
            <w:r>
              <w:rPr>
                <w:rFonts w:ascii="Calibri" w:eastAsia="Calibri" w:hAnsi="Calibri" w:cs="Calibri"/>
                <w:sz w:val="18"/>
                <w:szCs w:val="18"/>
              </w:rPr>
              <w:t xml:space="preserve">2024·1: Who is the longest-serving British Prime Minister? → </w:t>
            </w:r>
            <w:r>
              <w:rPr>
                <w:rFonts w:ascii="Calibri" w:eastAsia="Calibri" w:hAnsi="Calibri" w:cs="Calibri"/>
                <w:b/>
                <w:bCs/>
                <w:sz w:val="18"/>
                <w:szCs w:val="18"/>
              </w:rPr>
              <w:t>A. Robert Walpole</w:t>
            </w:r>
          </w:p>
          <w:p w14:paraId="10EFF72F" w14:textId="77777777" w:rsidR="008D4AD3" w:rsidRDefault="00000000">
            <w:pPr>
              <w:spacing w:after="30" w:line="250" w:lineRule="auto"/>
            </w:pPr>
            <w:r>
              <w:rPr>
                <w:rFonts w:ascii="Calibri" w:eastAsia="Calibri" w:hAnsi="Calibri" w:cs="Calibri"/>
                <w:sz w:val="18"/>
                <w:szCs w:val="18"/>
              </w:rPr>
              <w:t xml:space="preserve">2024·13: Who was the British monarch during the American Revolutionary War? → </w:t>
            </w:r>
            <w:r>
              <w:rPr>
                <w:rFonts w:ascii="Calibri" w:eastAsia="Calibri" w:hAnsi="Calibri" w:cs="Calibri"/>
                <w:b/>
                <w:bCs/>
                <w:sz w:val="18"/>
                <w:szCs w:val="18"/>
              </w:rPr>
              <w:t>C. George III</w:t>
            </w:r>
          </w:p>
          <w:p w14:paraId="60EA743A" w14:textId="77777777" w:rsidR="008D4AD3" w:rsidRDefault="00000000">
            <w:pPr>
              <w:spacing w:after="30" w:line="250" w:lineRule="auto"/>
            </w:pPr>
            <w:r>
              <w:rPr>
                <w:rFonts w:ascii="Calibri" w:eastAsia="Calibri" w:hAnsi="Calibri" w:cs="Calibri"/>
                <w:sz w:val="18"/>
                <w:szCs w:val="18"/>
              </w:rPr>
              <w:t xml:space="preserve">2025·3: What was the primary cause of the Jacobite rebellions? → </w:t>
            </w:r>
            <w:r>
              <w:rPr>
                <w:rFonts w:ascii="Calibri" w:eastAsia="Calibri" w:hAnsi="Calibri" w:cs="Calibri"/>
                <w:b/>
                <w:bCs/>
                <w:sz w:val="18"/>
                <w:szCs w:val="18"/>
              </w:rPr>
              <w:t>D. None of these — the central issue was the Stuart dynastic claim, intertwined with religion</w:t>
            </w:r>
          </w:p>
          <w:p w14:paraId="1D79D114" w14:textId="77777777" w:rsidR="008D4AD3" w:rsidRDefault="00000000">
            <w:pPr>
              <w:spacing w:after="30" w:line="250" w:lineRule="auto"/>
            </w:pPr>
            <w:r>
              <w:rPr>
                <w:rFonts w:ascii="Calibri" w:eastAsia="Calibri" w:hAnsi="Calibri" w:cs="Calibri"/>
                <w:sz w:val="18"/>
                <w:szCs w:val="18"/>
              </w:rPr>
              <w:t xml:space="preserve">2025·4: Which issue most directly led to the American War of Independence? → </w:t>
            </w:r>
            <w:r>
              <w:rPr>
                <w:rFonts w:ascii="Calibri" w:eastAsia="Calibri" w:hAnsi="Calibri" w:cs="Calibri"/>
                <w:b/>
                <w:bCs/>
                <w:sz w:val="18"/>
                <w:szCs w:val="18"/>
              </w:rPr>
              <w:t>B. Taxation</w:t>
            </w:r>
          </w:p>
          <w:p w14:paraId="6556B758" w14:textId="77777777" w:rsidR="008D4AD3" w:rsidRDefault="00000000">
            <w:pPr>
              <w:spacing w:after="30" w:line="250" w:lineRule="auto"/>
            </w:pPr>
            <w:r>
              <w:rPr>
                <w:rFonts w:ascii="Calibri" w:eastAsia="Calibri" w:hAnsi="Calibri" w:cs="Calibri"/>
                <w:sz w:val="18"/>
                <w:szCs w:val="18"/>
              </w:rPr>
              <w:t xml:space="preserve">2026·3: The Seven Years’ War established British dominance over: → </w:t>
            </w:r>
            <w:r>
              <w:rPr>
                <w:rFonts w:ascii="Calibri" w:eastAsia="Calibri" w:hAnsi="Calibri" w:cs="Calibri"/>
                <w:b/>
                <w:bCs/>
                <w:sz w:val="18"/>
                <w:szCs w:val="18"/>
              </w:rPr>
              <w:t>C. French North America</w:t>
            </w:r>
          </w:p>
          <w:p w14:paraId="4AC484F5" w14:textId="77777777" w:rsidR="008D4AD3" w:rsidRDefault="00000000">
            <w:pPr>
              <w:spacing w:after="30" w:line="250" w:lineRule="auto"/>
            </w:pPr>
            <w:r>
              <w:rPr>
                <w:rFonts w:ascii="Calibri" w:eastAsia="Calibri" w:hAnsi="Calibri" w:cs="Calibri"/>
                <w:sz w:val="18"/>
                <w:szCs w:val="18"/>
              </w:rPr>
              <w:t xml:space="preserve">2026·4: Who was Prime Minister during the American Declaration of Independence? → </w:t>
            </w:r>
            <w:r>
              <w:rPr>
                <w:rFonts w:ascii="Calibri" w:eastAsia="Calibri" w:hAnsi="Calibri" w:cs="Calibri"/>
                <w:b/>
                <w:bCs/>
                <w:sz w:val="18"/>
                <w:szCs w:val="18"/>
              </w:rPr>
              <w:t>B. Lord North</w:t>
            </w:r>
          </w:p>
          <w:p w14:paraId="702D8A9C" w14:textId="77777777" w:rsidR="008D4AD3" w:rsidRDefault="00000000">
            <w:pPr>
              <w:spacing w:after="30" w:line="250" w:lineRule="auto"/>
            </w:pPr>
            <w:r>
              <w:rPr>
                <w:rFonts w:ascii="Calibri" w:eastAsia="Calibri" w:hAnsi="Calibri" w:cs="Calibri"/>
                <w:sz w:val="18"/>
                <w:szCs w:val="18"/>
              </w:rPr>
              <w:t xml:space="preserve">2026·14: The American War of Independence ended with the: → </w:t>
            </w:r>
            <w:r>
              <w:rPr>
                <w:rFonts w:ascii="Calibri" w:eastAsia="Calibri" w:hAnsi="Calibri" w:cs="Calibri"/>
                <w:b/>
                <w:bCs/>
                <w:sz w:val="18"/>
                <w:szCs w:val="18"/>
              </w:rPr>
              <w:t>A. Treaty of Paris 1783</w:t>
            </w:r>
          </w:p>
        </w:tc>
      </w:tr>
      <w:tr w:rsidR="008D4AD3" w14:paraId="79C8011B"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FB2C21" w14:textId="77777777" w:rsidR="008D4AD3" w:rsidRDefault="00000000">
            <w:pPr>
              <w:spacing w:after="30" w:line="250" w:lineRule="auto"/>
            </w:pPr>
            <w:r>
              <w:rPr>
                <w:rFonts w:ascii="Calibri" w:eastAsia="Calibri" w:hAnsi="Calibri" w:cs="Calibri"/>
                <w:sz w:val="18"/>
                <w:szCs w:val="18"/>
              </w:rPr>
              <w:t>T3 French Revolution, Napoleon &amp; Ireland</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2D8934E" w14:textId="77777777" w:rsidR="008D4AD3" w:rsidRDefault="00000000">
            <w:pPr>
              <w:spacing w:after="30" w:line="250" w:lineRule="auto"/>
            </w:pPr>
            <w:r>
              <w:rPr>
                <w:rFonts w:ascii="Calibri" w:eastAsia="Calibri" w:hAnsi="Calibri" w:cs="Calibri"/>
                <w:sz w:val="18"/>
                <w:szCs w:val="18"/>
              </w:rPr>
              <w:t>3</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97DC58" w14:textId="77777777" w:rsidR="008D4AD3" w:rsidRDefault="00000000">
            <w:pPr>
              <w:spacing w:after="30" w:line="250" w:lineRule="auto"/>
            </w:pPr>
            <w:r>
              <w:rPr>
                <w:rFonts w:ascii="Calibri" w:eastAsia="Calibri" w:hAnsi="Calibri" w:cs="Calibri"/>
                <w:sz w:val="18"/>
                <w:szCs w:val="18"/>
              </w:rPr>
              <w:t xml:space="preserve">2024·15: The Battle of Waterloo was fought on: → </w:t>
            </w:r>
            <w:r>
              <w:rPr>
                <w:rFonts w:ascii="Calibri" w:eastAsia="Calibri" w:hAnsi="Calibri" w:cs="Calibri"/>
                <w:b/>
                <w:bCs/>
                <w:sz w:val="18"/>
                <w:szCs w:val="18"/>
              </w:rPr>
              <w:t>A. 18 June 1815</w:t>
            </w:r>
          </w:p>
          <w:p w14:paraId="11ED00FA" w14:textId="77777777" w:rsidR="008D4AD3" w:rsidRDefault="00000000">
            <w:pPr>
              <w:spacing w:after="30" w:line="250" w:lineRule="auto"/>
            </w:pPr>
            <w:r>
              <w:rPr>
                <w:rFonts w:ascii="Calibri" w:eastAsia="Calibri" w:hAnsi="Calibri" w:cs="Calibri"/>
                <w:sz w:val="18"/>
                <w:szCs w:val="18"/>
              </w:rPr>
              <w:t xml:space="preserve">2026·5: The Act of Union 1801 created the United Kingdom of: → </w:t>
            </w:r>
            <w:r>
              <w:rPr>
                <w:rFonts w:ascii="Calibri" w:eastAsia="Calibri" w:hAnsi="Calibri" w:cs="Calibri"/>
                <w:b/>
                <w:bCs/>
                <w:sz w:val="18"/>
                <w:szCs w:val="18"/>
              </w:rPr>
              <w:t>C. Great Britain and Ireland</w:t>
            </w:r>
          </w:p>
          <w:p w14:paraId="4C4B249A" w14:textId="77777777" w:rsidR="008D4AD3" w:rsidRDefault="00000000">
            <w:pPr>
              <w:spacing w:after="30" w:line="250" w:lineRule="auto"/>
            </w:pPr>
            <w:r>
              <w:rPr>
                <w:rFonts w:ascii="Calibri" w:eastAsia="Calibri" w:hAnsi="Calibri" w:cs="Calibri"/>
                <w:sz w:val="18"/>
                <w:szCs w:val="18"/>
              </w:rPr>
              <w:t xml:space="preserve">2026·15: The French Revolution led to Britain: → </w:t>
            </w:r>
            <w:r>
              <w:rPr>
                <w:rFonts w:ascii="Calibri" w:eastAsia="Calibri" w:hAnsi="Calibri" w:cs="Calibri"/>
                <w:b/>
                <w:bCs/>
                <w:sz w:val="18"/>
                <w:szCs w:val="18"/>
              </w:rPr>
              <w:t>D. None of these — revolutionary France declared war on Great Britain on 1 February 1793</w:t>
            </w:r>
          </w:p>
        </w:tc>
      </w:tr>
      <w:tr w:rsidR="008D4AD3" w14:paraId="34272E22"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8DF6EDC" w14:textId="77777777" w:rsidR="008D4AD3" w:rsidRDefault="00000000">
            <w:pPr>
              <w:spacing w:after="30" w:line="250" w:lineRule="auto"/>
            </w:pPr>
            <w:r>
              <w:rPr>
                <w:rFonts w:ascii="Calibri" w:eastAsia="Calibri" w:hAnsi="Calibri" w:cs="Calibri"/>
                <w:sz w:val="18"/>
                <w:szCs w:val="18"/>
              </w:rPr>
              <w:t>T4 Industrial Revolution &amp; new society</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AC9FBF" w14:textId="77777777" w:rsidR="008D4AD3" w:rsidRDefault="00000000">
            <w:pPr>
              <w:spacing w:after="30" w:line="250" w:lineRule="auto"/>
            </w:pPr>
            <w:r>
              <w:rPr>
                <w:rFonts w:ascii="Calibri" w:eastAsia="Calibri" w:hAnsi="Calibri" w:cs="Calibri"/>
                <w:sz w:val="18"/>
                <w:szCs w:val="18"/>
              </w:rPr>
              <w:t>2</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795A92" w14:textId="77777777" w:rsidR="008D4AD3" w:rsidRDefault="00000000">
            <w:pPr>
              <w:spacing w:after="30" w:line="250" w:lineRule="auto"/>
            </w:pPr>
            <w:r>
              <w:rPr>
                <w:rFonts w:ascii="Calibri" w:eastAsia="Calibri" w:hAnsi="Calibri" w:cs="Calibri"/>
                <w:sz w:val="18"/>
                <w:szCs w:val="18"/>
              </w:rPr>
              <w:t xml:space="preserve">2025·6: Which religious movement emphasised personal piety and social reform? → </w:t>
            </w:r>
            <w:r>
              <w:rPr>
                <w:rFonts w:ascii="Calibri" w:eastAsia="Calibri" w:hAnsi="Calibri" w:cs="Calibri"/>
                <w:b/>
                <w:bCs/>
                <w:sz w:val="18"/>
                <w:szCs w:val="18"/>
              </w:rPr>
              <w:t>C. Methodism</w:t>
            </w:r>
          </w:p>
          <w:p w14:paraId="2D947A5E" w14:textId="77777777" w:rsidR="008D4AD3" w:rsidRDefault="00000000">
            <w:pPr>
              <w:spacing w:after="30" w:line="250" w:lineRule="auto"/>
            </w:pPr>
            <w:r>
              <w:rPr>
                <w:rFonts w:ascii="Calibri" w:eastAsia="Calibri" w:hAnsi="Calibri" w:cs="Calibri"/>
                <w:sz w:val="18"/>
                <w:szCs w:val="18"/>
              </w:rPr>
              <w:t xml:space="preserve">2025·7: What was the main political demand of the Chartists? → </w:t>
            </w:r>
            <w:r>
              <w:rPr>
                <w:rFonts w:ascii="Calibri" w:eastAsia="Calibri" w:hAnsi="Calibri" w:cs="Calibri"/>
                <w:b/>
                <w:bCs/>
                <w:sz w:val="18"/>
                <w:szCs w:val="18"/>
              </w:rPr>
              <w:t>B. Universal male suffrage</w:t>
            </w:r>
          </w:p>
        </w:tc>
      </w:tr>
      <w:tr w:rsidR="008D4AD3" w14:paraId="79715FFA"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219ADA" w14:textId="77777777" w:rsidR="008D4AD3" w:rsidRDefault="00000000">
            <w:pPr>
              <w:spacing w:after="30" w:line="250" w:lineRule="auto"/>
            </w:pPr>
            <w:r>
              <w:rPr>
                <w:rFonts w:ascii="Calibri" w:eastAsia="Calibri" w:hAnsi="Calibri" w:cs="Calibri"/>
                <w:sz w:val="18"/>
                <w:szCs w:val="18"/>
              </w:rPr>
              <w:lastRenderedPageBreak/>
              <w:t>T5 Age of Reform, parties &amp; Ireland</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3E887E" w14:textId="77777777" w:rsidR="008D4AD3" w:rsidRDefault="00000000">
            <w:pPr>
              <w:spacing w:after="30" w:line="250" w:lineRule="auto"/>
            </w:pPr>
            <w:r>
              <w:rPr>
                <w:rFonts w:ascii="Calibri" w:eastAsia="Calibri" w:hAnsi="Calibri" w:cs="Calibri"/>
                <w:sz w:val="18"/>
                <w:szCs w:val="18"/>
              </w:rPr>
              <w:t>7</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0727CF" w14:textId="77777777" w:rsidR="008D4AD3" w:rsidRDefault="00000000">
            <w:pPr>
              <w:spacing w:after="30" w:line="250" w:lineRule="auto"/>
            </w:pPr>
            <w:r>
              <w:rPr>
                <w:rFonts w:ascii="Calibri" w:eastAsia="Calibri" w:hAnsi="Calibri" w:cs="Calibri"/>
                <w:sz w:val="18"/>
                <w:szCs w:val="18"/>
              </w:rPr>
              <w:t xml:space="preserve">2024·19: Who was the longest-reigning Hanoverian monarch? → </w:t>
            </w:r>
            <w:r>
              <w:rPr>
                <w:rFonts w:ascii="Calibri" w:eastAsia="Calibri" w:hAnsi="Calibri" w:cs="Calibri"/>
                <w:b/>
                <w:bCs/>
                <w:sz w:val="18"/>
                <w:szCs w:val="18"/>
              </w:rPr>
              <w:t>D. None of these — Queen Victoria</w:t>
            </w:r>
          </w:p>
          <w:p w14:paraId="198F0878" w14:textId="77777777" w:rsidR="008D4AD3" w:rsidRDefault="00000000">
            <w:pPr>
              <w:spacing w:after="30" w:line="250" w:lineRule="auto"/>
            </w:pPr>
            <w:r>
              <w:rPr>
                <w:rFonts w:ascii="Calibri" w:eastAsia="Calibri" w:hAnsi="Calibri" w:cs="Calibri"/>
                <w:sz w:val="18"/>
                <w:szCs w:val="18"/>
              </w:rPr>
              <w:t xml:space="preserve">2025·8: Which Prime Minister repealed the Corn Laws? → </w:t>
            </w:r>
            <w:r>
              <w:rPr>
                <w:rFonts w:ascii="Calibri" w:eastAsia="Calibri" w:hAnsi="Calibri" w:cs="Calibri"/>
                <w:b/>
                <w:bCs/>
                <w:sz w:val="18"/>
                <w:szCs w:val="18"/>
              </w:rPr>
              <w:t>C. Robert Peel</w:t>
            </w:r>
          </w:p>
          <w:p w14:paraId="1F449606" w14:textId="77777777" w:rsidR="008D4AD3" w:rsidRDefault="00000000">
            <w:pPr>
              <w:spacing w:after="30" w:line="250" w:lineRule="auto"/>
            </w:pPr>
            <w:r>
              <w:rPr>
                <w:rFonts w:ascii="Calibri" w:eastAsia="Calibri" w:hAnsi="Calibri" w:cs="Calibri"/>
                <w:sz w:val="18"/>
                <w:szCs w:val="18"/>
              </w:rPr>
              <w:t xml:space="preserve">2025·10: Which economic policy dominated Victorian Britain? → </w:t>
            </w:r>
            <w:r>
              <w:rPr>
                <w:rFonts w:ascii="Calibri" w:eastAsia="Calibri" w:hAnsi="Calibri" w:cs="Calibri"/>
                <w:b/>
                <w:bCs/>
                <w:sz w:val="18"/>
                <w:szCs w:val="18"/>
              </w:rPr>
              <w:t>B. Free trade</w:t>
            </w:r>
          </w:p>
          <w:p w14:paraId="253C2106" w14:textId="77777777" w:rsidR="008D4AD3" w:rsidRDefault="00000000">
            <w:pPr>
              <w:spacing w:after="30" w:line="250" w:lineRule="auto"/>
            </w:pPr>
            <w:r>
              <w:rPr>
                <w:rFonts w:ascii="Calibri" w:eastAsia="Calibri" w:hAnsi="Calibri" w:cs="Calibri"/>
                <w:sz w:val="18"/>
                <w:szCs w:val="18"/>
              </w:rPr>
              <w:t xml:space="preserve">2026·6: The Peterloo Massacre occurred in which city? → </w:t>
            </w:r>
            <w:r>
              <w:rPr>
                <w:rFonts w:ascii="Calibri" w:eastAsia="Calibri" w:hAnsi="Calibri" w:cs="Calibri"/>
                <w:b/>
                <w:bCs/>
                <w:sz w:val="18"/>
                <w:szCs w:val="18"/>
              </w:rPr>
              <w:t>D. None of these — Manchester</w:t>
            </w:r>
          </w:p>
          <w:p w14:paraId="0ECBA98A" w14:textId="77777777" w:rsidR="008D4AD3" w:rsidRDefault="00000000">
            <w:pPr>
              <w:spacing w:after="30" w:line="250" w:lineRule="auto"/>
            </w:pPr>
            <w:r>
              <w:rPr>
                <w:rFonts w:ascii="Calibri" w:eastAsia="Calibri" w:hAnsi="Calibri" w:cs="Calibri"/>
                <w:sz w:val="18"/>
                <w:szCs w:val="18"/>
              </w:rPr>
              <w:t xml:space="preserve">2026·7: The Irish Famine was chiefly caused by the failure of which crop? → </w:t>
            </w:r>
            <w:r>
              <w:rPr>
                <w:rFonts w:ascii="Calibri" w:eastAsia="Calibri" w:hAnsi="Calibri" w:cs="Calibri"/>
                <w:b/>
                <w:bCs/>
                <w:sz w:val="18"/>
                <w:szCs w:val="18"/>
              </w:rPr>
              <w:t>C. Potato</w:t>
            </w:r>
          </w:p>
          <w:p w14:paraId="3633DC1D" w14:textId="77777777" w:rsidR="008D4AD3" w:rsidRDefault="00000000">
            <w:pPr>
              <w:spacing w:after="30" w:line="250" w:lineRule="auto"/>
            </w:pPr>
            <w:r>
              <w:rPr>
                <w:rFonts w:ascii="Calibri" w:eastAsia="Calibri" w:hAnsi="Calibri" w:cs="Calibri"/>
                <w:sz w:val="18"/>
                <w:szCs w:val="18"/>
              </w:rPr>
              <w:t xml:space="preserve">2026·8: Women over the age of 30 first gained the parliamentary vote in: → </w:t>
            </w:r>
            <w:r>
              <w:rPr>
                <w:rFonts w:ascii="Calibri" w:eastAsia="Calibri" w:hAnsi="Calibri" w:cs="Calibri"/>
                <w:b/>
                <w:bCs/>
                <w:sz w:val="18"/>
                <w:szCs w:val="18"/>
              </w:rPr>
              <w:t>D. None of these — 1918</w:t>
            </w:r>
          </w:p>
          <w:p w14:paraId="7E901B39" w14:textId="77777777" w:rsidR="008D4AD3" w:rsidRDefault="00000000">
            <w:pPr>
              <w:spacing w:after="30" w:line="250" w:lineRule="auto"/>
            </w:pPr>
            <w:r>
              <w:rPr>
                <w:rFonts w:ascii="Calibri" w:eastAsia="Calibri" w:hAnsi="Calibri" w:cs="Calibri"/>
                <w:sz w:val="18"/>
                <w:szCs w:val="18"/>
              </w:rPr>
              <w:t xml:space="preserve">2026·16: The Reform Act 1832 extended political representation mainly to: → </w:t>
            </w:r>
            <w:r>
              <w:rPr>
                <w:rFonts w:ascii="Calibri" w:eastAsia="Calibri" w:hAnsi="Calibri" w:cs="Calibri"/>
                <w:b/>
                <w:bCs/>
                <w:sz w:val="18"/>
                <w:szCs w:val="18"/>
              </w:rPr>
              <w:t>C. Middle-class men</w:t>
            </w:r>
          </w:p>
        </w:tc>
      </w:tr>
      <w:tr w:rsidR="008D4AD3" w14:paraId="18D76E33"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7BE6D8" w14:textId="77777777" w:rsidR="008D4AD3" w:rsidRDefault="00000000">
            <w:pPr>
              <w:spacing w:after="30" w:line="250" w:lineRule="auto"/>
            </w:pPr>
            <w:r>
              <w:rPr>
                <w:rFonts w:ascii="Calibri" w:eastAsia="Calibri" w:hAnsi="Calibri" w:cs="Calibri"/>
                <w:sz w:val="18"/>
                <w:szCs w:val="18"/>
              </w:rPr>
              <w:t>T6 Victorian foreign policy</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53AB08" w14:textId="77777777" w:rsidR="008D4AD3" w:rsidRDefault="00000000">
            <w:pPr>
              <w:spacing w:after="30" w:line="250" w:lineRule="auto"/>
            </w:pPr>
            <w:r>
              <w:rPr>
                <w:rFonts w:ascii="Calibri" w:eastAsia="Calibri" w:hAnsi="Calibri" w:cs="Calibri"/>
                <w:sz w:val="18"/>
                <w:szCs w:val="18"/>
              </w:rPr>
              <w:t>4</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D54572" w14:textId="77777777" w:rsidR="008D4AD3" w:rsidRDefault="00000000">
            <w:pPr>
              <w:spacing w:after="30" w:line="250" w:lineRule="auto"/>
            </w:pPr>
            <w:r>
              <w:rPr>
                <w:rFonts w:ascii="Calibri" w:eastAsia="Calibri" w:hAnsi="Calibri" w:cs="Calibri"/>
                <w:sz w:val="18"/>
                <w:szCs w:val="18"/>
              </w:rPr>
              <w:t xml:space="preserve">2024·2: The British colony of Singapore was established as a trading post along which important maritime route? → </w:t>
            </w:r>
            <w:r>
              <w:rPr>
                <w:rFonts w:ascii="Calibri" w:eastAsia="Calibri" w:hAnsi="Calibri" w:cs="Calibri"/>
                <w:b/>
                <w:bCs/>
                <w:sz w:val="18"/>
                <w:szCs w:val="18"/>
              </w:rPr>
              <w:t>B. Strait of Malacca</w:t>
            </w:r>
          </w:p>
          <w:p w14:paraId="71D603B2" w14:textId="77777777" w:rsidR="008D4AD3" w:rsidRDefault="00000000">
            <w:pPr>
              <w:spacing w:after="30" w:line="250" w:lineRule="auto"/>
            </w:pPr>
            <w:r>
              <w:rPr>
                <w:rFonts w:ascii="Calibri" w:eastAsia="Calibri" w:hAnsi="Calibri" w:cs="Calibri"/>
                <w:sz w:val="18"/>
                <w:szCs w:val="18"/>
              </w:rPr>
              <w:t xml:space="preserve">2024·3: The “Scramble for Africa” refers to the period of intense European colonial expansion in Africa during which centuries? → </w:t>
            </w:r>
            <w:r>
              <w:rPr>
                <w:rFonts w:ascii="Calibri" w:eastAsia="Calibri" w:hAnsi="Calibri" w:cs="Calibri"/>
                <w:b/>
                <w:bCs/>
                <w:sz w:val="18"/>
                <w:szCs w:val="18"/>
              </w:rPr>
              <w:t>C. 19th and 20th centuries</w:t>
            </w:r>
          </w:p>
          <w:p w14:paraId="3A58C956" w14:textId="77777777" w:rsidR="008D4AD3" w:rsidRDefault="00000000">
            <w:pPr>
              <w:spacing w:after="30" w:line="250" w:lineRule="auto"/>
            </w:pPr>
            <w:r>
              <w:rPr>
                <w:rFonts w:ascii="Calibri" w:eastAsia="Calibri" w:hAnsi="Calibri" w:cs="Calibri"/>
                <w:sz w:val="18"/>
                <w:szCs w:val="18"/>
              </w:rPr>
              <w:t xml:space="preserve">2024·17: The early Victorian Anglo-Russian rivalry known as the “Great Game” was: → </w:t>
            </w:r>
            <w:r>
              <w:rPr>
                <w:rFonts w:ascii="Calibri" w:eastAsia="Calibri" w:hAnsi="Calibri" w:cs="Calibri"/>
                <w:b/>
                <w:bCs/>
                <w:sz w:val="18"/>
                <w:szCs w:val="18"/>
              </w:rPr>
              <w:t>D. None of these — it was a wider geopolitical rivalry in Central Asia</w:t>
            </w:r>
          </w:p>
          <w:p w14:paraId="7B30C3E0" w14:textId="77777777" w:rsidR="008D4AD3" w:rsidRDefault="00000000">
            <w:pPr>
              <w:spacing w:after="30" w:line="250" w:lineRule="auto"/>
            </w:pPr>
            <w:r>
              <w:rPr>
                <w:rFonts w:ascii="Calibri" w:eastAsia="Calibri" w:hAnsi="Calibri" w:cs="Calibri"/>
                <w:sz w:val="18"/>
                <w:szCs w:val="18"/>
              </w:rPr>
              <w:t xml:space="preserve">2026·17: The Crimean War was fought by Britain against: → </w:t>
            </w:r>
            <w:r>
              <w:rPr>
                <w:rFonts w:ascii="Calibri" w:eastAsia="Calibri" w:hAnsi="Calibri" w:cs="Calibri"/>
                <w:b/>
                <w:bCs/>
                <w:sz w:val="18"/>
                <w:szCs w:val="18"/>
              </w:rPr>
              <w:t>A. Russia</w:t>
            </w:r>
          </w:p>
        </w:tc>
      </w:tr>
      <w:tr w:rsidR="008D4AD3" w14:paraId="18280C78"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AB5DBE" w14:textId="77777777" w:rsidR="008D4AD3" w:rsidRDefault="00000000">
            <w:pPr>
              <w:spacing w:after="30" w:line="250" w:lineRule="auto"/>
            </w:pPr>
            <w:r>
              <w:rPr>
                <w:rFonts w:ascii="Calibri" w:eastAsia="Calibri" w:hAnsi="Calibri" w:cs="Calibri"/>
                <w:sz w:val="18"/>
                <w:szCs w:val="18"/>
              </w:rPr>
              <w:t>T7 Edwardians, WWI &amp; inter-war</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37F2E1" w14:textId="77777777" w:rsidR="008D4AD3" w:rsidRDefault="00000000">
            <w:pPr>
              <w:spacing w:after="30" w:line="250" w:lineRule="auto"/>
            </w:pPr>
            <w:r>
              <w:rPr>
                <w:rFonts w:ascii="Calibri" w:eastAsia="Calibri" w:hAnsi="Calibri" w:cs="Calibri"/>
                <w:sz w:val="18"/>
                <w:szCs w:val="18"/>
              </w:rPr>
              <w:t>6</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6D65B3" w14:textId="77777777" w:rsidR="008D4AD3" w:rsidRDefault="00000000">
            <w:pPr>
              <w:spacing w:after="30" w:line="250" w:lineRule="auto"/>
            </w:pPr>
            <w:r>
              <w:rPr>
                <w:rFonts w:ascii="Calibri" w:eastAsia="Calibri" w:hAnsi="Calibri" w:cs="Calibri"/>
                <w:sz w:val="18"/>
                <w:szCs w:val="18"/>
              </w:rPr>
              <w:t xml:space="preserve">2024·5: The Treaty of Versailles was signed on: → </w:t>
            </w:r>
            <w:r>
              <w:rPr>
                <w:rFonts w:ascii="Calibri" w:eastAsia="Calibri" w:hAnsi="Calibri" w:cs="Calibri"/>
                <w:b/>
                <w:bCs/>
                <w:sz w:val="18"/>
                <w:szCs w:val="18"/>
              </w:rPr>
              <w:t>C. 28 June 1919</w:t>
            </w:r>
          </w:p>
          <w:p w14:paraId="40E35433" w14:textId="77777777" w:rsidR="008D4AD3" w:rsidRDefault="00000000">
            <w:pPr>
              <w:spacing w:after="30" w:line="250" w:lineRule="auto"/>
            </w:pPr>
            <w:r>
              <w:rPr>
                <w:rFonts w:ascii="Calibri" w:eastAsia="Calibri" w:hAnsi="Calibri" w:cs="Calibri"/>
                <w:sz w:val="18"/>
                <w:szCs w:val="18"/>
              </w:rPr>
              <w:t xml:space="preserve">2024·6: How many British Prime Ministers served during World War I? → </w:t>
            </w:r>
            <w:r>
              <w:rPr>
                <w:rFonts w:ascii="Calibri" w:eastAsia="Calibri" w:hAnsi="Calibri" w:cs="Calibri"/>
                <w:b/>
                <w:bCs/>
                <w:sz w:val="18"/>
                <w:szCs w:val="18"/>
              </w:rPr>
              <w:t>A. Two — H. H. Asquith and David Lloyd George</w:t>
            </w:r>
          </w:p>
          <w:p w14:paraId="6C221000" w14:textId="77777777" w:rsidR="008D4AD3" w:rsidRDefault="00000000">
            <w:pPr>
              <w:spacing w:after="30" w:line="250" w:lineRule="auto"/>
            </w:pPr>
            <w:r>
              <w:rPr>
                <w:rFonts w:ascii="Calibri" w:eastAsia="Calibri" w:hAnsi="Calibri" w:cs="Calibri"/>
                <w:sz w:val="18"/>
                <w:szCs w:val="18"/>
              </w:rPr>
              <w:t xml:space="preserve">2024·20: King Edward VIII announced his abdication from the British throne on: → </w:t>
            </w:r>
            <w:r>
              <w:rPr>
                <w:rFonts w:ascii="Calibri" w:eastAsia="Calibri" w:hAnsi="Calibri" w:cs="Calibri"/>
                <w:b/>
                <w:bCs/>
                <w:sz w:val="18"/>
                <w:szCs w:val="18"/>
              </w:rPr>
              <w:t>C. 11 December 1936</w:t>
            </w:r>
          </w:p>
          <w:p w14:paraId="71CCCA48" w14:textId="77777777" w:rsidR="008D4AD3" w:rsidRDefault="00000000">
            <w:pPr>
              <w:spacing w:after="30" w:line="250" w:lineRule="auto"/>
            </w:pPr>
            <w:r>
              <w:rPr>
                <w:rFonts w:ascii="Calibri" w:eastAsia="Calibri" w:hAnsi="Calibri" w:cs="Calibri"/>
                <w:sz w:val="18"/>
                <w:szCs w:val="18"/>
              </w:rPr>
              <w:t xml:space="preserve">2025·9: Which monarch gave the Edwardian era its name? → </w:t>
            </w:r>
            <w:r>
              <w:rPr>
                <w:rFonts w:ascii="Calibri" w:eastAsia="Calibri" w:hAnsi="Calibri" w:cs="Calibri"/>
                <w:b/>
                <w:bCs/>
                <w:sz w:val="18"/>
                <w:szCs w:val="18"/>
              </w:rPr>
              <w:t>C. Edward VII</w:t>
            </w:r>
          </w:p>
          <w:p w14:paraId="587916C7" w14:textId="77777777" w:rsidR="008D4AD3" w:rsidRDefault="00000000">
            <w:pPr>
              <w:spacing w:after="30" w:line="250" w:lineRule="auto"/>
            </w:pPr>
            <w:r>
              <w:rPr>
                <w:rFonts w:ascii="Calibri" w:eastAsia="Calibri" w:hAnsi="Calibri" w:cs="Calibri"/>
                <w:sz w:val="18"/>
                <w:szCs w:val="18"/>
              </w:rPr>
              <w:t xml:space="preserve">2025·12: What was Britain's policy toward Nazi Germany in the late 1930s called? → </w:t>
            </w:r>
            <w:r>
              <w:rPr>
                <w:rFonts w:ascii="Calibri" w:eastAsia="Calibri" w:hAnsi="Calibri" w:cs="Calibri"/>
                <w:b/>
                <w:bCs/>
                <w:sz w:val="18"/>
                <w:szCs w:val="18"/>
              </w:rPr>
              <w:t>C. Appeasement</w:t>
            </w:r>
          </w:p>
          <w:p w14:paraId="386BBC6A" w14:textId="77777777" w:rsidR="008D4AD3" w:rsidRDefault="00000000">
            <w:pPr>
              <w:spacing w:after="30" w:line="250" w:lineRule="auto"/>
            </w:pPr>
            <w:r>
              <w:rPr>
                <w:rFonts w:ascii="Calibri" w:eastAsia="Calibri" w:hAnsi="Calibri" w:cs="Calibri"/>
                <w:sz w:val="18"/>
                <w:szCs w:val="18"/>
              </w:rPr>
              <w:t xml:space="preserve">2026·18: The policy of appeasement is most closely associated with: → </w:t>
            </w:r>
            <w:r>
              <w:rPr>
                <w:rFonts w:ascii="Calibri" w:eastAsia="Calibri" w:hAnsi="Calibri" w:cs="Calibri"/>
                <w:b/>
                <w:bCs/>
                <w:sz w:val="18"/>
                <w:szCs w:val="18"/>
              </w:rPr>
              <w:t>B. Neville Chamberlain</w:t>
            </w:r>
          </w:p>
        </w:tc>
      </w:tr>
      <w:tr w:rsidR="008D4AD3" w14:paraId="05FFDC28"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7328E4" w14:textId="77777777" w:rsidR="008D4AD3" w:rsidRDefault="00000000">
            <w:pPr>
              <w:spacing w:after="30" w:line="250" w:lineRule="auto"/>
            </w:pPr>
            <w:r>
              <w:rPr>
                <w:rFonts w:ascii="Calibri" w:eastAsia="Calibri" w:hAnsi="Calibri" w:cs="Calibri"/>
                <w:sz w:val="18"/>
                <w:szCs w:val="18"/>
              </w:rPr>
              <w:t>T8 WWII, Cold War &amp; end of empire</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F48FBE" w14:textId="77777777" w:rsidR="008D4AD3" w:rsidRDefault="00000000">
            <w:pPr>
              <w:spacing w:after="30" w:line="250" w:lineRule="auto"/>
            </w:pPr>
            <w:r>
              <w:rPr>
                <w:rFonts w:ascii="Calibri" w:eastAsia="Calibri" w:hAnsi="Calibri" w:cs="Calibri"/>
                <w:sz w:val="18"/>
                <w:szCs w:val="18"/>
              </w:rPr>
              <w:t>10</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3B287D" w14:textId="77777777" w:rsidR="008D4AD3" w:rsidRDefault="00000000">
            <w:pPr>
              <w:spacing w:after="30" w:line="250" w:lineRule="auto"/>
            </w:pPr>
            <w:r>
              <w:rPr>
                <w:rFonts w:ascii="Calibri" w:eastAsia="Calibri" w:hAnsi="Calibri" w:cs="Calibri"/>
                <w:sz w:val="18"/>
                <w:szCs w:val="18"/>
              </w:rPr>
              <w:t xml:space="preserve">2024·7: Which adjective is commonly associated with London in the 1960s? → </w:t>
            </w:r>
            <w:r>
              <w:rPr>
                <w:rFonts w:ascii="Calibri" w:eastAsia="Calibri" w:hAnsi="Calibri" w:cs="Calibri"/>
                <w:b/>
                <w:bCs/>
                <w:sz w:val="18"/>
                <w:szCs w:val="18"/>
              </w:rPr>
              <w:t>C. Swinging</w:t>
            </w:r>
          </w:p>
          <w:p w14:paraId="708D33A6" w14:textId="77777777" w:rsidR="008D4AD3" w:rsidRDefault="00000000">
            <w:pPr>
              <w:spacing w:after="30" w:line="250" w:lineRule="auto"/>
            </w:pPr>
            <w:r>
              <w:rPr>
                <w:rFonts w:ascii="Calibri" w:eastAsia="Calibri" w:hAnsi="Calibri" w:cs="Calibri"/>
                <w:sz w:val="18"/>
                <w:szCs w:val="18"/>
              </w:rPr>
              <w:t xml:space="preserve">2024·11: The Bank of England was nationalised in: → </w:t>
            </w:r>
            <w:r>
              <w:rPr>
                <w:rFonts w:ascii="Calibri" w:eastAsia="Calibri" w:hAnsi="Calibri" w:cs="Calibri"/>
                <w:b/>
                <w:bCs/>
                <w:sz w:val="18"/>
                <w:szCs w:val="18"/>
              </w:rPr>
              <w:t>B. 1946</w:t>
            </w:r>
          </w:p>
          <w:p w14:paraId="74036B40" w14:textId="77777777" w:rsidR="008D4AD3" w:rsidRDefault="00000000">
            <w:pPr>
              <w:spacing w:after="30" w:line="250" w:lineRule="auto"/>
            </w:pPr>
            <w:r>
              <w:rPr>
                <w:rFonts w:ascii="Calibri" w:eastAsia="Calibri" w:hAnsi="Calibri" w:cs="Calibri"/>
                <w:sz w:val="18"/>
                <w:szCs w:val="18"/>
              </w:rPr>
              <w:t xml:space="preserve">2024·12: Queen Elizabeth II was crowned on: → </w:t>
            </w:r>
            <w:r>
              <w:rPr>
                <w:rFonts w:ascii="Calibri" w:eastAsia="Calibri" w:hAnsi="Calibri" w:cs="Calibri"/>
                <w:b/>
                <w:bCs/>
                <w:sz w:val="18"/>
                <w:szCs w:val="18"/>
              </w:rPr>
              <w:t>A. 2 June 1953</w:t>
            </w:r>
          </w:p>
          <w:p w14:paraId="42367182" w14:textId="77777777" w:rsidR="008D4AD3" w:rsidRDefault="00000000">
            <w:pPr>
              <w:spacing w:after="30" w:line="250" w:lineRule="auto"/>
            </w:pPr>
            <w:r>
              <w:rPr>
                <w:rFonts w:ascii="Calibri" w:eastAsia="Calibri" w:hAnsi="Calibri" w:cs="Calibri"/>
                <w:sz w:val="18"/>
                <w:szCs w:val="18"/>
              </w:rPr>
              <w:t xml:space="preserve">2024·14: Apartheid was implemented in which African country? → </w:t>
            </w:r>
            <w:r>
              <w:rPr>
                <w:rFonts w:ascii="Calibri" w:eastAsia="Calibri" w:hAnsi="Calibri" w:cs="Calibri"/>
                <w:b/>
                <w:bCs/>
                <w:sz w:val="18"/>
                <w:szCs w:val="18"/>
              </w:rPr>
              <w:t>B. South Africa</w:t>
            </w:r>
          </w:p>
          <w:p w14:paraId="3DAD5A6C" w14:textId="77777777" w:rsidR="008D4AD3" w:rsidRDefault="00000000">
            <w:pPr>
              <w:spacing w:after="30" w:line="250" w:lineRule="auto"/>
            </w:pPr>
            <w:r>
              <w:rPr>
                <w:rFonts w:ascii="Calibri" w:eastAsia="Calibri" w:hAnsi="Calibri" w:cs="Calibri"/>
                <w:sz w:val="18"/>
                <w:szCs w:val="18"/>
              </w:rPr>
              <w:t xml:space="preserve">2025·11: Which British Prime Minister made the “Iron Curtain” speech famous after Winston Churchill used the term? → </w:t>
            </w:r>
            <w:r>
              <w:rPr>
                <w:rFonts w:ascii="Calibri" w:eastAsia="Calibri" w:hAnsi="Calibri" w:cs="Calibri"/>
                <w:b/>
                <w:bCs/>
                <w:sz w:val="18"/>
                <w:szCs w:val="18"/>
              </w:rPr>
              <w:t>D. None of these — Winston Churchill himself delivered the famous 1946 Fulton speech</w:t>
            </w:r>
          </w:p>
          <w:p w14:paraId="3E72C50A" w14:textId="77777777" w:rsidR="008D4AD3" w:rsidRDefault="00000000">
            <w:pPr>
              <w:spacing w:after="30" w:line="250" w:lineRule="auto"/>
            </w:pPr>
            <w:r>
              <w:rPr>
                <w:rFonts w:ascii="Calibri" w:eastAsia="Calibri" w:hAnsi="Calibri" w:cs="Calibri"/>
                <w:sz w:val="18"/>
                <w:szCs w:val="18"/>
              </w:rPr>
              <w:t xml:space="preserve">2025·13: What is the process by which former colonies gained independence called? → </w:t>
            </w:r>
            <w:r>
              <w:rPr>
                <w:rFonts w:ascii="Calibri" w:eastAsia="Calibri" w:hAnsi="Calibri" w:cs="Calibri"/>
                <w:b/>
                <w:bCs/>
                <w:sz w:val="18"/>
                <w:szCs w:val="18"/>
              </w:rPr>
              <w:t>C. Decolonization</w:t>
            </w:r>
          </w:p>
          <w:p w14:paraId="53FDE85F" w14:textId="77777777" w:rsidR="008D4AD3" w:rsidRDefault="00000000">
            <w:pPr>
              <w:spacing w:after="30" w:line="250" w:lineRule="auto"/>
            </w:pPr>
            <w:r>
              <w:rPr>
                <w:rFonts w:ascii="Calibri" w:eastAsia="Calibri" w:hAnsi="Calibri" w:cs="Calibri"/>
                <w:sz w:val="18"/>
                <w:szCs w:val="18"/>
              </w:rPr>
              <w:t xml:space="preserve">2025·16: What was the codename for the Dunkirk evacuation? → </w:t>
            </w:r>
            <w:r>
              <w:rPr>
                <w:rFonts w:ascii="Calibri" w:eastAsia="Calibri" w:hAnsi="Calibri" w:cs="Calibri"/>
                <w:b/>
                <w:bCs/>
                <w:sz w:val="18"/>
                <w:szCs w:val="18"/>
              </w:rPr>
              <w:t>B. Operation Dynamo</w:t>
            </w:r>
          </w:p>
          <w:p w14:paraId="4EC87940" w14:textId="77777777" w:rsidR="008D4AD3" w:rsidRDefault="00000000">
            <w:pPr>
              <w:spacing w:after="30" w:line="250" w:lineRule="auto"/>
            </w:pPr>
            <w:r>
              <w:rPr>
                <w:rFonts w:ascii="Calibri" w:eastAsia="Calibri" w:hAnsi="Calibri" w:cs="Calibri"/>
                <w:sz w:val="18"/>
                <w:szCs w:val="18"/>
              </w:rPr>
              <w:t xml:space="preserve">2025·17: What was the German bombing campaign against Britain during World War II called? → </w:t>
            </w:r>
            <w:r>
              <w:rPr>
                <w:rFonts w:ascii="Calibri" w:eastAsia="Calibri" w:hAnsi="Calibri" w:cs="Calibri"/>
                <w:b/>
                <w:bCs/>
                <w:sz w:val="18"/>
                <w:szCs w:val="18"/>
              </w:rPr>
              <w:t>A. The Blitz</w:t>
            </w:r>
          </w:p>
          <w:p w14:paraId="7BE065F0" w14:textId="77777777" w:rsidR="008D4AD3" w:rsidRDefault="00000000">
            <w:pPr>
              <w:spacing w:after="30" w:line="250" w:lineRule="auto"/>
            </w:pPr>
            <w:r>
              <w:rPr>
                <w:rFonts w:ascii="Calibri" w:eastAsia="Calibri" w:hAnsi="Calibri" w:cs="Calibri"/>
                <w:sz w:val="18"/>
                <w:szCs w:val="18"/>
              </w:rPr>
              <w:t xml:space="preserve">2026·9: Who was Prime Minister during the Winter of Discontent? → </w:t>
            </w:r>
            <w:r>
              <w:rPr>
                <w:rFonts w:ascii="Calibri" w:eastAsia="Calibri" w:hAnsi="Calibri" w:cs="Calibri"/>
                <w:b/>
                <w:bCs/>
                <w:sz w:val="18"/>
                <w:szCs w:val="18"/>
              </w:rPr>
              <w:t>B. James Callaghan</w:t>
            </w:r>
          </w:p>
          <w:p w14:paraId="6AB39249" w14:textId="77777777" w:rsidR="008D4AD3" w:rsidRDefault="00000000">
            <w:pPr>
              <w:spacing w:after="30" w:line="250" w:lineRule="auto"/>
            </w:pPr>
            <w:r>
              <w:rPr>
                <w:rFonts w:ascii="Calibri" w:eastAsia="Calibri" w:hAnsi="Calibri" w:cs="Calibri"/>
                <w:sz w:val="18"/>
                <w:szCs w:val="18"/>
              </w:rPr>
              <w:t xml:space="preserve">2026·19: The Suez Crisis resulted in: → </w:t>
            </w:r>
            <w:r>
              <w:rPr>
                <w:rFonts w:ascii="Calibri" w:eastAsia="Calibri" w:hAnsi="Calibri" w:cs="Calibri"/>
                <w:b/>
                <w:bCs/>
                <w:sz w:val="18"/>
                <w:szCs w:val="18"/>
              </w:rPr>
              <w:t>A. British withdrawal</w:t>
            </w:r>
          </w:p>
        </w:tc>
      </w:tr>
      <w:tr w:rsidR="008D4AD3" w14:paraId="348DE90A"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AD91A5" w14:textId="77777777" w:rsidR="008D4AD3" w:rsidRDefault="00000000">
            <w:pPr>
              <w:spacing w:after="30" w:line="250" w:lineRule="auto"/>
            </w:pPr>
            <w:r>
              <w:rPr>
                <w:rFonts w:ascii="Calibri" w:eastAsia="Calibri" w:hAnsi="Calibri" w:cs="Calibri"/>
                <w:sz w:val="18"/>
                <w:szCs w:val="18"/>
              </w:rPr>
              <w:t>T9 Thatcher &amp; Major</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B939BC" w14:textId="77777777" w:rsidR="008D4AD3" w:rsidRDefault="00000000">
            <w:pPr>
              <w:spacing w:after="30" w:line="250" w:lineRule="auto"/>
            </w:pPr>
            <w:r>
              <w:rPr>
                <w:rFonts w:ascii="Calibri" w:eastAsia="Calibri" w:hAnsi="Calibri" w:cs="Calibri"/>
                <w:sz w:val="18"/>
                <w:szCs w:val="18"/>
              </w:rPr>
              <w:t>4</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E8D67D" w14:textId="77777777" w:rsidR="008D4AD3" w:rsidRDefault="00000000">
            <w:pPr>
              <w:spacing w:after="30" w:line="250" w:lineRule="auto"/>
            </w:pPr>
            <w:r>
              <w:rPr>
                <w:rFonts w:ascii="Calibri" w:eastAsia="Calibri" w:hAnsi="Calibri" w:cs="Calibri"/>
                <w:sz w:val="18"/>
                <w:szCs w:val="18"/>
              </w:rPr>
              <w:t xml:space="preserve">2024·9: Who succeeded Margaret Thatcher as Prime Minister? → </w:t>
            </w:r>
            <w:r>
              <w:rPr>
                <w:rFonts w:ascii="Calibri" w:eastAsia="Calibri" w:hAnsi="Calibri" w:cs="Calibri"/>
                <w:b/>
                <w:bCs/>
                <w:sz w:val="18"/>
                <w:szCs w:val="18"/>
              </w:rPr>
              <w:t>D. None of these — John Major</w:t>
            </w:r>
          </w:p>
          <w:p w14:paraId="7F79302E" w14:textId="77777777" w:rsidR="008D4AD3" w:rsidRDefault="00000000">
            <w:pPr>
              <w:spacing w:after="30" w:line="250" w:lineRule="auto"/>
            </w:pPr>
            <w:r>
              <w:rPr>
                <w:rFonts w:ascii="Calibri" w:eastAsia="Calibri" w:hAnsi="Calibri" w:cs="Calibri"/>
                <w:sz w:val="18"/>
                <w:szCs w:val="18"/>
              </w:rPr>
              <w:t xml:space="preserve">2025·14: Which Prime Minister is most closely associated with large-scale privatisation of British industries? → </w:t>
            </w:r>
            <w:r>
              <w:rPr>
                <w:rFonts w:ascii="Calibri" w:eastAsia="Calibri" w:hAnsi="Calibri" w:cs="Calibri"/>
                <w:b/>
                <w:bCs/>
                <w:sz w:val="18"/>
                <w:szCs w:val="18"/>
              </w:rPr>
              <w:t>A. Margaret Thatcher</w:t>
            </w:r>
          </w:p>
          <w:p w14:paraId="673A4C72" w14:textId="77777777" w:rsidR="008D4AD3" w:rsidRDefault="00000000">
            <w:pPr>
              <w:spacing w:after="30" w:line="250" w:lineRule="auto"/>
            </w:pPr>
            <w:r>
              <w:rPr>
                <w:rFonts w:ascii="Calibri" w:eastAsia="Calibri" w:hAnsi="Calibri" w:cs="Calibri"/>
                <w:sz w:val="18"/>
                <w:szCs w:val="18"/>
              </w:rPr>
              <w:t xml:space="preserve">2025·19: Which group led the major 1984–85 industrial action? → </w:t>
            </w:r>
            <w:r>
              <w:rPr>
                <w:rFonts w:ascii="Calibri" w:eastAsia="Calibri" w:hAnsi="Calibri" w:cs="Calibri"/>
                <w:b/>
                <w:bCs/>
                <w:sz w:val="18"/>
                <w:szCs w:val="18"/>
              </w:rPr>
              <w:t>A. Miners</w:t>
            </w:r>
          </w:p>
          <w:p w14:paraId="4293A0D5" w14:textId="77777777" w:rsidR="008D4AD3" w:rsidRDefault="00000000">
            <w:pPr>
              <w:spacing w:after="30" w:line="250" w:lineRule="auto"/>
            </w:pPr>
            <w:r>
              <w:rPr>
                <w:rFonts w:ascii="Calibri" w:eastAsia="Calibri" w:hAnsi="Calibri" w:cs="Calibri"/>
                <w:sz w:val="18"/>
                <w:szCs w:val="18"/>
              </w:rPr>
              <w:t xml:space="preserve">2026·10: Britain’s first female Prime Minister belonged to which party? → </w:t>
            </w:r>
            <w:r>
              <w:rPr>
                <w:rFonts w:ascii="Calibri" w:eastAsia="Calibri" w:hAnsi="Calibri" w:cs="Calibri"/>
                <w:b/>
                <w:bCs/>
                <w:sz w:val="18"/>
                <w:szCs w:val="18"/>
              </w:rPr>
              <w:t>C. Conservative</w:t>
            </w:r>
          </w:p>
        </w:tc>
      </w:tr>
      <w:tr w:rsidR="008D4AD3" w14:paraId="6F94895E"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32006C" w14:textId="77777777" w:rsidR="008D4AD3" w:rsidRDefault="00000000">
            <w:pPr>
              <w:spacing w:after="30" w:line="250" w:lineRule="auto"/>
            </w:pPr>
            <w:r>
              <w:rPr>
                <w:rFonts w:ascii="Calibri" w:eastAsia="Calibri" w:hAnsi="Calibri" w:cs="Calibri"/>
                <w:sz w:val="18"/>
                <w:szCs w:val="18"/>
              </w:rPr>
              <w:lastRenderedPageBreak/>
              <w:t>T10 Blair to Burnham</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46F644" w14:textId="77777777" w:rsidR="008D4AD3" w:rsidRDefault="00000000">
            <w:pPr>
              <w:spacing w:after="30" w:line="250" w:lineRule="auto"/>
            </w:pPr>
            <w:r>
              <w:rPr>
                <w:rFonts w:ascii="Calibri" w:eastAsia="Calibri" w:hAnsi="Calibri" w:cs="Calibri"/>
                <w:sz w:val="18"/>
                <w:szCs w:val="18"/>
              </w:rPr>
              <w:t>8</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627008" w14:textId="77777777" w:rsidR="008D4AD3" w:rsidRDefault="00000000">
            <w:pPr>
              <w:spacing w:after="30" w:line="250" w:lineRule="auto"/>
            </w:pPr>
            <w:r>
              <w:rPr>
                <w:rFonts w:ascii="Calibri" w:eastAsia="Calibri" w:hAnsi="Calibri" w:cs="Calibri"/>
                <w:sz w:val="18"/>
                <w:szCs w:val="18"/>
              </w:rPr>
              <w:t xml:space="preserve">2024·10: Which Prime Minister sent British troops to Iraq in 2003? → </w:t>
            </w:r>
            <w:r>
              <w:rPr>
                <w:rFonts w:ascii="Calibri" w:eastAsia="Calibri" w:hAnsi="Calibri" w:cs="Calibri"/>
                <w:b/>
                <w:bCs/>
                <w:sz w:val="18"/>
                <w:szCs w:val="18"/>
              </w:rPr>
              <w:t>B. Tony Blair</w:t>
            </w:r>
          </w:p>
          <w:p w14:paraId="7470E14F" w14:textId="77777777" w:rsidR="008D4AD3" w:rsidRDefault="00000000">
            <w:pPr>
              <w:spacing w:after="30" w:line="250" w:lineRule="auto"/>
            </w:pPr>
            <w:r>
              <w:rPr>
                <w:rFonts w:ascii="Calibri" w:eastAsia="Calibri" w:hAnsi="Calibri" w:cs="Calibri"/>
                <w:sz w:val="18"/>
                <w:szCs w:val="18"/>
              </w:rPr>
              <w:t xml:space="preserve">2025·15: Which party governed under Tony Blair? → </w:t>
            </w:r>
            <w:r>
              <w:rPr>
                <w:rFonts w:ascii="Calibri" w:eastAsia="Calibri" w:hAnsi="Calibri" w:cs="Calibri"/>
                <w:b/>
                <w:bCs/>
                <w:sz w:val="18"/>
                <w:szCs w:val="18"/>
              </w:rPr>
              <w:t>B. Labour Party</w:t>
            </w:r>
          </w:p>
          <w:p w14:paraId="29807E06" w14:textId="77777777" w:rsidR="008D4AD3" w:rsidRDefault="00000000">
            <w:pPr>
              <w:spacing w:after="30" w:line="250" w:lineRule="auto"/>
            </w:pPr>
            <w:r>
              <w:rPr>
                <w:rFonts w:ascii="Calibri" w:eastAsia="Calibri" w:hAnsi="Calibri" w:cs="Calibri"/>
                <w:sz w:val="18"/>
                <w:szCs w:val="18"/>
              </w:rPr>
              <w:t xml:space="preserve">2025·18: The global economic downturn beginning in 2008 is generally called the: → </w:t>
            </w:r>
            <w:r>
              <w:rPr>
                <w:rFonts w:ascii="Calibri" w:eastAsia="Calibri" w:hAnsi="Calibri" w:cs="Calibri"/>
                <w:b/>
                <w:bCs/>
                <w:sz w:val="18"/>
                <w:szCs w:val="18"/>
              </w:rPr>
              <w:t>B. Financial Crisis</w:t>
            </w:r>
          </w:p>
          <w:p w14:paraId="416F7C6E" w14:textId="77777777" w:rsidR="008D4AD3" w:rsidRDefault="00000000">
            <w:pPr>
              <w:spacing w:after="30" w:line="250" w:lineRule="auto"/>
            </w:pPr>
            <w:r>
              <w:rPr>
                <w:rFonts w:ascii="Calibri" w:eastAsia="Calibri" w:hAnsi="Calibri" w:cs="Calibri"/>
                <w:sz w:val="18"/>
                <w:szCs w:val="18"/>
              </w:rPr>
              <w:t xml:space="preserve">2025·20: David Cameron formed which type of government in 2010? → </w:t>
            </w:r>
            <w:r>
              <w:rPr>
                <w:rFonts w:ascii="Calibri" w:eastAsia="Calibri" w:hAnsi="Calibri" w:cs="Calibri"/>
                <w:b/>
                <w:bCs/>
                <w:sz w:val="18"/>
                <w:szCs w:val="18"/>
              </w:rPr>
              <w:t>B. Coalition government</w:t>
            </w:r>
          </w:p>
          <w:p w14:paraId="6D05500A" w14:textId="77777777" w:rsidR="008D4AD3" w:rsidRDefault="00000000">
            <w:pPr>
              <w:spacing w:after="30" w:line="250" w:lineRule="auto"/>
            </w:pPr>
            <w:r>
              <w:rPr>
                <w:rFonts w:ascii="Calibri" w:eastAsia="Calibri" w:hAnsi="Calibri" w:cs="Calibri"/>
                <w:sz w:val="18"/>
                <w:szCs w:val="18"/>
              </w:rPr>
              <w:t xml:space="preserve">2026·11: The Good Friday Agreement addressed conflict in: → </w:t>
            </w:r>
            <w:r>
              <w:rPr>
                <w:rFonts w:ascii="Calibri" w:eastAsia="Calibri" w:hAnsi="Calibri" w:cs="Calibri"/>
                <w:b/>
                <w:bCs/>
                <w:sz w:val="18"/>
                <w:szCs w:val="18"/>
              </w:rPr>
              <w:t>B. Northern Ireland</w:t>
            </w:r>
          </w:p>
          <w:p w14:paraId="7FDC85CB" w14:textId="77777777" w:rsidR="008D4AD3" w:rsidRDefault="00000000">
            <w:pPr>
              <w:spacing w:after="30" w:line="250" w:lineRule="auto"/>
            </w:pPr>
            <w:r>
              <w:rPr>
                <w:rFonts w:ascii="Calibri" w:eastAsia="Calibri" w:hAnsi="Calibri" w:cs="Calibri"/>
                <w:sz w:val="18"/>
                <w:szCs w:val="18"/>
              </w:rPr>
              <w:t xml:space="preserve">2026·12: The London 7/7 bombings occurred in: → </w:t>
            </w:r>
            <w:r>
              <w:rPr>
                <w:rFonts w:ascii="Calibri" w:eastAsia="Calibri" w:hAnsi="Calibri" w:cs="Calibri"/>
                <w:b/>
                <w:bCs/>
                <w:sz w:val="18"/>
                <w:szCs w:val="18"/>
              </w:rPr>
              <w:t>D. None of these — 2005</w:t>
            </w:r>
          </w:p>
          <w:p w14:paraId="4A05A7D1" w14:textId="77777777" w:rsidR="008D4AD3" w:rsidRDefault="00000000">
            <w:pPr>
              <w:spacing w:after="30" w:line="250" w:lineRule="auto"/>
            </w:pPr>
            <w:r>
              <w:rPr>
                <w:rFonts w:ascii="Calibri" w:eastAsia="Calibri" w:hAnsi="Calibri" w:cs="Calibri"/>
                <w:sz w:val="18"/>
                <w:szCs w:val="18"/>
              </w:rPr>
              <w:t xml:space="preserve">2026·13: The 2010 coalition government joined the Conservatives with: → </w:t>
            </w:r>
            <w:r>
              <w:rPr>
                <w:rFonts w:ascii="Calibri" w:eastAsia="Calibri" w:hAnsi="Calibri" w:cs="Calibri"/>
                <w:b/>
                <w:bCs/>
                <w:sz w:val="18"/>
                <w:szCs w:val="18"/>
              </w:rPr>
              <w:t>C. Liberal Democrats</w:t>
            </w:r>
          </w:p>
          <w:p w14:paraId="5603EC7E" w14:textId="77777777" w:rsidR="008D4AD3" w:rsidRDefault="00000000">
            <w:pPr>
              <w:spacing w:after="30" w:line="250" w:lineRule="auto"/>
            </w:pPr>
            <w:r>
              <w:rPr>
                <w:rFonts w:ascii="Calibri" w:eastAsia="Calibri" w:hAnsi="Calibri" w:cs="Calibri"/>
                <w:sz w:val="18"/>
                <w:szCs w:val="18"/>
              </w:rPr>
              <w:t xml:space="preserve">2026·20: The 2010–15 coalition government was led by: → </w:t>
            </w:r>
            <w:r>
              <w:rPr>
                <w:rFonts w:ascii="Calibri" w:eastAsia="Calibri" w:hAnsi="Calibri" w:cs="Calibri"/>
                <w:b/>
                <w:bCs/>
                <w:sz w:val="18"/>
                <w:szCs w:val="18"/>
              </w:rPr>
              <w:t>A. David Cameron</w:t>
            </w:r>
          </w:p>
        </w:tc>
      </w:tr>
      <w:tr w:rsidR="008D4AD3" w14:paraId="65543E61"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66D50F" w14:textId="77777777" w:rsidR="008D4AD3" w:rsidRDefault="00000000">
            <w:pPr>
              <w:spacing w:after="30" w:line="250" w:lineRule="auto"/>
            </w:pPr>
            <w:r>
              <w:rPr>
                <w:rFonts w:ascii="Calibri" w:eastAsia="Calibri" w:hAnsi="Calibri" w:cs="Calibri"/>
                <w:sz w:val="18"/>
                <w:szCs w:val="18"/>
              </w:rPr>
              <w:t>General knowledge</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08684D" w14:textId="77777777" w:rsidR="008D4AD3" w:rsidRDefault="00000000">
            <w:pPr>
              <w:spacing w:after="30" w:line="250" w:lineRule="auto"/>
            </w:pPr>
            <w:r>
              <w:rPr>
                <w:rFonts w:ascii="Calibri" w:eastAsia="Calibri" w:hAnsi="Calibri" w:cs="Calibri"/>
                <w:sz w:val="18"/>
                <w:szCs w:val="18"/>
              </w:rPr>
              <w:t>2</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965999" w14:textId="77777777" w:rsidR="008D4AD3" w:rsidRDefault="00000000">
            <w:pPr>
              <w:spacing w:after="30" w:line="250" w:lineRule="auto"/>
            </w:pPr>
            <w:r>
              <w:rPr>
                <w:rFonts w:ascii="Calibri" w:eastAsia="Calibri" w:hAnsi="Calibri" w:cs="Calibri"/>
                <w:sz w:val="18"/>
                <w:szCs w:val="18"/>
              </w:rPr>
              <w:t xml:space="preserve">2024·4: What is the highest rank in the British nobility? → </w:t>
            </w:r>
            <w:r>
              <w:rPr>
                <w:rFonts w:ascii="Calibri" w:eastAsia="Calibri" w:hAnsi="Calibri" w:cs="Calibri"/>
                <w:b/>
                <w:bCs/>
                <w:sz w:val="18"/>
                <w:szCs w:val="18"/>
              </w:rPr>
              <w:t>B. Duke</w:t>
            </w:r>
          </w:p>
          <w:p w14:paraId="7FF7ED36" w14:textId="77777777" w:rsidR="008D4AD3" w:rsidRDefault="00000000">
            <w:pPr>
              <w:spacing w:after="30" w:line="250" w:lineRule="auto"/>
            </w:pPr>
            <w:r>
              <w:rPr>
                <w:rFonts w:ascii="Calibri" w:eastAsia="Calibri" w:hAnsi="Calibri" w:cs="Calibri"/>
                <w:sz w:val="18"/>
                <w:szCs w:val="18"/>
              </w:rPr>
              <w:t xml:space="preserve">2024·16: Which of the following was not part of the British Empire? → </w:t>
            </w:r>
            <w:r>
              <w:rPr>
                <w:rFonts w:ascii="Calibri" w:eastAsia="Calibri" w:hAnsi="Calibri" w:cs="Calibri"/>
                <w:b/>
                <w:bCs/>
                <w:sz w:val="18"/>
                <w:szCs w:val="18"/>
              </w:rPr>
              <w:t>B. Spain</w:t>
            </w:r>
          </w:p>
        </w:tc>
      </w:tr>
    </w:tbl>
    <w:p w14:paraId="6BEA0E17" w14:textId="77777777" w:rsidR="008D4AD3" w:rsidRDefault="008D4AD3">
      <w:pPr>
        <w:spacing w:after="120"/>
      </w:pPr>
    </w:p>
    <w:p w14:paraId="0D2B760E" w14:textId="77777777" w:rsidR="008D4AD3" w:rsidRDefault="00000000">
      <w:pPr>
        <w:pStyle w:val="Heading3"/>
      </w:pPr>
      <w:bookmarkStart w:id="60" w:name="_Toc241335967"/>
      <w:r>
        <w:t>What the sixty MCQs teach</w:t>
      </w:r>
      <w:bookmarkEnd w:id="60"/>
    </w:p>
    <w:p w14:paraId="575CA790" w14:textId="77777777" w:rsidR="008D4AD3" w:rsidRDefault="00000000">
      <w:pPr>
        <w:tabs>
          <w:tab w:val="left" w:pos="460"/>
        </w:tabs>
        <w:spacing w:after="90"/>
        <w:ind w:left="460" w:hanging="460"/>
      </w:pPr>
      <w:r>
        <w:rPr>
          <w:b/>
          <w:bCs/>
          <w:color w:val="9B2335"/>
        </w:rPr>
        <w:t>1.</w:t>
      </w:r>
      <w:r>
        <w:rPr>
          <w:b/>
          <w:bCs/>
          <w:color w:val="9B2335"/>
        </w:rPr>
        <w:tab/>
      </w:r>
      <w:r>
        <w:rPr>
          <w:b/>
          <w:bCs/>
        </w:rPr>
        <w:t>About one in six asks for an exact date or year</w:t>
      </w:r>
      <w:r>
        <w:t xml:space="preserve"> — the Treaty of Versailles (28 June 1919), Elizabeth II's coronation (2 June 1953), Waterloo (18 June 1815), Edward VIII's abdication (11 December 1936), the Bank of England's nationalisation (1946), the 7/7 bombings (2005). Days and months matter, not only years.</w:t>
      </w:r>
    </w:p>
    <w:p w14:paraId="18952D29" w14:textId="77777777" w:rsidR="008D4AD3" w:rsidRDefault="00000000">
      <w:pPr>
        <w:tabs>
          <w:tab w:val="left" w:pos="460"/>
        </w:tabs>
        <w:spacing w:after="90"/>
        <w:ind w:left="460" w:hanging="460"/>
      </w:pPr>
      <w:r>
        <w:rPr>
          <w:b/>
          <w:bCs/>
          <w:color w:val="9B2335"/>
        </w:rPr>
        <w:t>2.</w:t>
      </w:r>
      <w:r>
        <w:rPr>
          <w:b/>
          <w:bCs/>
          <w:color w:val="9B2335"/>
        </w:rPr>
        <w:tab/>
      </w:r>
      <w:r>
        <w:rPr>
          <w:b/>
          <w:bCs/>
        </w:rPr>
        <w:t>About one in four asks for a person</w:t>
      </w:r>
      <w:r>
        <w:t xml:space="preserve"> — especially Prime Ministers and monarchs.</w:t>
      </w:r>
    </w:p>
    <w:p w14:paraId="2DF23C50" w14:textId="77777777" w:rsidR="008D4AD3" w:rsidRDefault="00000000">
      <w:pPr>
        <w:tabs>
          <w:tab w:val="left" w:pos="460"/>
        </w:tabs>
        <w:spacing w:after="90"/>
        <w:ind w:left="460" w:hanging="460"/>
      </w:pPr>
      <w:r>
        <w:rPr>
          <w:b/>
          <w:bCs/>
          <w:color w:val="9B2335"/>
        </w:rPr>
        <w:t>3.</w:t>
      </w:r>
      <w:r>
        <w:rPr>
          <w:b/>
          <w:bCs/>
          <w:color w:val="9B2335"/>
        </w:rPr>
        <w:tab/>
      </w:r>
      <w:r>
        <w:rPr>
          <w:b/>
          <w:bCs/>
        </w:rPr>
        <w:t>Twelve of the sixty (20%) are keyed "None of these"</w:t>
      </w:r>
      <w:r>
        <w:t xml:space="preserve">, because the options printed did not contain the right answer (for example: "longest-reigning Hanoverian?" with only Edwards offered — answer </w:t>
      </w:r>
      <w:r>
        <w:rPr>
          <w:b/>
          <w:bCs/>
        </w:rPr>
        <w:t>Victoria</w:t>
      </w:r>
      <w:r>
        <w:t>; "who made the Iron Curtain speech famous after Churchill used the term?" — it was Churchill himself). You must know the fact well enough to reject all three printed options with confidence.</w:t>
      </w:r>
    </w:p>
    <w:p w14:paraId="4100884D" w14:textId="77777777" w:rsidR="008D4AD3" w:rsidRDefault="00000000">
      <w:pPr>
        <w:tabs>
          <w:tab w:val="left" w:pos="460"/>
        </w:tabs>
        <w:spacing w:after="90"/>
        <w:ind w:left="460" w:hanging="460"/>
      </w:pPr>
      <w:r>
        <w:rPr>
          <w:b/>
          <w:bCs/>
          <w:color w:val="9B2335"/>
        </w:rPr>
        <w:t>4.</w:t>
      </w:r>
      <w:r>
        <w:rPr>
          <w:b/>
          <w:bCs/>
          <w:color w:val="9B2335"/>
        </w:rPr>
        <w:tab/>
      </w:r>
      <w:r>
        <w:rPr>
          <w:b/>
          <w:bCs/>
        </w:rPr>
        <w:t>The objective paper spreads across all ten topics</w:t>
      </w:r>
      <w:r>
        <w:t>, with T8 (10 items), T10 (8), T1, T2 and T5 (7 each) leading. Topics with few descriptive MCQs, like T3 and T4, still need their core facts.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2006AA22" w14:textId="77777777">
        <w:tblPrEx>
          <w:tblCellMar>
            <w:top w:w="0" w:type="dxa"/>
            <w:bottom w:w="0" w:type="dxa"/>
          </w:tblCellMar>
        </w:tblPrEx>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4C79D780" w14:textId="77777777" w:rsidR="008D4AD3" w:rsidRDefault="00000000">
            <w:pPr>
              <w:keepNext/>
              <w:spacing w:after="80"/>
            </w:pPr>
            <w:r>
              <w:rPr>
                <w:rFonts w:ascii="Calibri" w:eastAsia="Calibri" w:hAnsi="Calibri" w:cs="Calibri"/>
                <w:b/>
                <w:bCs/>
                <w:color w:val="B03A2E"/>
                <w:spacing w:val="20"/>
                <w:sz w:val="18"/>
                <w:szCs w:val="18"/>
              </w:rPr>
              <w:t xml:space="preserve">TRAP — DO NOT FALL INTO IT  ·  </w:t>
            </w:r>
            <w:r>
              <w:rPr>
                <w:rFonts w:ascii="Calibri" w:eastAsia="Calibri" w:hAnsi="Calibri" w:cs="Calibri"/>
                <w:b/>
                <w:bCs/>
                <w:color w:val="B03A2E"/>
                <w:sz w:val="20"/>
                <w:szCs w:val="20"/>
              </w:rPr>
              <w:t>The "None of these" discipline</w:t>
            </w:r>
          </w:p>
          <w:p w14:paraId="794D280E" w14:textId="77777777" w:rsidR="008D4AD3" w:rsidRDefault="00000000">
            <w:pPr>
              <w:spacing w:after="80" w:line="270" w:lineRule="auto"/>
            </w:pPr>
            <w:r>
              <w:rPr>
                <w:sz w:val="21"/>
                <w:szCs w:val="21"/>
              </w:rPr>
              <w:t xml:space="preserve">If you are sure the right answer is missing, choose D. Do not pick the "nearest" option. In 2024–2026 D was correct in </w:t>
            </w:r>
            <w:r>
              <w:rPr>
                <w:b/>
                <w:bCs/>
                <w:sz w:val="21"/>
                <w:szCs w:val="21"/>
              </w:rPr>
              <w:t>4, 3 and 5</w:t>
            </w:r>
            <w:r>
              <w:rPr>
                <w:sz w:val="21"/>
                <w:szCs w:val="21"/>
              </w:rPr>
              <w:t xml:space="preserve"> items respectively.</w:t>
            </w:r>
          </w:p>
        </w:tc>
      </w:tr>
    </w:tbl>
    <w:p w14:paraId="3AB9965F" w14:textId="77777777" w:rsidR="008D4AD3" w:rsidRDefault="008D4AD3"/>
    <w:p w14:paraId="7CCA80F1" w14:textId="77777777" w:rsidR="008D4AD3" w:rsidRDefault="00000000">
      <w:pPr>
        <w:pStyle w:val="Heading2"/>
      </w:pPr>
      <w:bookmarkStart w:id="61" w:name="_Toc241335968"/>
      <w:r>
        <w:t>3.9  How the questions are shaped</w:t>
      </w:r>
      <w:bookmarkEnd w:id="61"/>
    </w:p>
    <w:p w14:paraId="7FC193DC" w14:textId="77777777" w:rsidR="008D4AD3" w:rsidRDefault="00000000">
      <w:r>
        <w:t>Every descriptive question falls into one of eight shapes. Knowing the shape tells you the structure of the answer before you know the history.</w:t>
      </w:r>
    </w:p>
    <w:p w14:paraId="405257EE" w14:textId="77777777" w:rsidR="008D4AD3" w:rsidRDefault="00000000">
      <w:pPr>
        <w:keepNext/>
        <w:spacing w:before="120" w:after="40" w:line="240" w:lineRule="auto"/>
        <w:jc w:val="center"/>
      </w:pPr>
      <w:r>
        <w:rPr>
          <w:noProof/>
        </w:rPr>
        <w:lastRenderedPageBreak/>
        <w:drawing>
          <wp:inline distT="0" distB="0" distL="0" distR="0" wp14:anchorId="1FB0542C" wp14:editId="4A99D874">
            <wp:extent cx="5905500" cy="3333750"/>
            <wp:effectExtent l="0" t="0" r="0" b="0"/>
            <wp:docPr id="1300331252" name="Picture 130033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333750"/>
                    </a:xfrm>
                    <a:prstGeom prst="rect">
                      <a:avLst/>
                    </a:prstGeom>
                  </pic:spPr>
                </pic:pic>
              </a:graphicData>
            </a:graphic>
          </wp:inline>
        </w:drawing>
      </w:r>
    </w:p>
    <w:p w14:paraId="32042CCA" w14:textId="77777777" w:rsidR="008D4AD3" w:rsidRDefault="00000000">
      <w:pPr>
        <w:spacing w:after="220"/>
        <w:jc w:val="center"/>
      </w:pPr>
      <w:r>
        <w:rPr>
          <w:rFonts w:ascii="Calibri" w:eastAsia="Calibri" w:hAnsi="Calibri" w:cs="Calibri"/>
          <w:b/>
          <w:bCs/>
          <w:color w:val="9B2335"/>
          <w:sz w:val="18"/>
          <w:szCs w:val="18"/>
        </w:rPr>
        <w:t xml:space="preserve">Figure 10  ·  </w:t>
      </w:r>
      <w:r>
        <w:rPr>
          <w:rFonts w:ascii="Calibri" w:eastAsia="Calibri" w:hAnsi="Calibri" w:cs="Calibri"/>
          <w:i/>
          <w:iCs/>
          <w:color w:val="5B5B5B"/>
          <w:sz w:val="18"/>
          <w:szCs w:val="18"/>
        </w:rPr>
        <w:t>The eight shapes of question, 2015–2020 against 2021–2026.</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3070"/>
        <w:gridCol w:w="3910"/>
      </w:tblGrid>
      <w:tr w:rsidR="008D4AD3" w14:paraId="0F8145FC" w14:textId="77777777">
        <w:tblPrEx>
          <w:tblCellMar>
            <w:top w:w="0" w:type="dxa"/>
            <w:bottom w:w="0" w:type="dxa"/>
          </w:tblCellMar>
        </w:tblPrEx>
        <w:trPr>
          <w:cantSplit/>
          <w:tblHeader/>
        </w:trPr>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537075D" w14:textId="77777777" w:rsidR="008D4AD3" w:rsidRDefault="00000000">
            <w:pPr>
              <w:spacing w:after="30" w:line="250" w:lineRule="auto"/>
            </w:pPr>
            <w:r>
              <w:rPr>
                <w:rFonts w:ascii="Calibri" w:eastAsia="Calibri" w:hAnsi="Calibri" w:cs="Calibri"/>
                <w:b/>
                <w:bCs/>
                <w:color w:val="FFFFFF"/>
                <w:sz w:val="18"/>
                <w:szCs w:val="18"/>
              </w:rPr>
              <w:t>Shape</w:t>
            </w:r>
          </w:p>
        </w:tc>
        <w:tc>
          <w:tcPr>
            <w:tcW w:w="307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B226DA7" w14:textId="77777777" w:rsidR="008D4AD3" w:rsidRDefault="00000000">
            <w:pPr>
              <w:spacing w:after="30" w:line="250" w:lineRule="auto"/>
            </w:pPr>
            <w:r>
              <w:rPr>
                <w:rFonts w:ascii="Calibri" w:eastAsia="Calibri" w:hAnsi="Calibri" w:cs="Calibri"/>
                <w:b/>
                <w:bCs/>
                <w:color w:val="FFFFFF"/>
                <w:sz w:val="18"/>
                <w:szCs w:val="18"/>
              </w:rPr>
              <w:t>Typical wording</w:t>
            </w:r>
          </w:p>
        </w:tc>
        <w:tc>
          <w:tcPr>
            <w:tcW w:w="391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2D5649A" w14:textId="77777777" w:rsidR="008D4AD3" w:rsidRDefault="00000000">
            <w:pPr>
              <w:spacing w:after="30" w:line="250" w:lineRule="auto"/>
            </w:pPr>
            <w:r>
              <w:rPr>
                <w:rFonts w:ascii="Calibri" w:eastAsia="Calibri" w:hAnsi="Calibri" w:cs="Calibri"/>
                <w:b/>
                <w:bCs/>
                <w:color w:val="FFFFFF"/>
                <w:sz w:val="18"/>
                <w:szCs w:val="18"/>
              </w:rPr>
              <w:t>What the answer must do</w:t>
            </w:r>
          </w:p>
        </w:tc>
      </w:tr>
      <w:tr w:rsidR="008D4AD3" w14:paraId="3324DF55"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668672" w14:textId="77777777" w:rsidR="008D4AD3" w:rsidRDefault="00000000">
            <w:pPr>
              <w:spacing w:after="30" w:line="250" w:lineRule="auto"/>
            </w:pPr>
            <w:r>
              <w:rPr>
                <w:rFonts w:ascii="Calibri" w:eastAsia="Calibri" w:hAnsi="Calibri" w:cs="Calibri"/>
                <w:b/>
                <w:bCs/>
                <w:sz w:val="18"/>
                <w:szCs w:val="18"/>
              </w:rPr>
              <w:t>Causes, course and results</w:t>
            </w:r>
          </w:p>
        </w:tc>
        <w:tc>
          <w:tcPr>
            <w:tcW w:w="307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40C292" w14:textId="77777777" w:rsidR="008D4AD3" w:rsidRDefault="00000000">
            <w:pPr>
              <w:spacing w:after="30" w:line="250" w:lineRule="auto"/>
            </w:pPr>
            <w:r>
              <w:rPr>
                <w:rFonts w:ascii="Calibri" w:eastAsia="Calibri" w:hAnsi="Calibri" w:cs="Calibri"/>
                <w:sz w:val="18"/>
                <w:szCs w:val="18"/>
              </w:rPr>
              <w:t>"What led to…", "What were the causes and consequences…", "How did X occur? What was its fallout?"</w:t>
            </w:r>
          </w:p>
        </w:tc>
        <w:tc>
          <w:tcPr>
            <w:tcW w:w="391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7517F4" w14:textId="77777777" w:rsidR="008D4AD3" w:rsidRDefault="00000000">
            <w:pPr>
              <w:spacing w:after="30" w:line="250" w:lineRule="auto"/>
            </w:pPr>
            <w:r>
              <w:rPr>
                <w:rFonts w:ascii="Calibri" w:eastAsia="Calibri" w:hAnsi="Calibri" w:cs="Calibri"/>
                <w:sz w:val="18"/>
                <w:szCs w:val="18"/>
              </w:rPr>
              <w:t>Causes (long-term, short-term, trigger) → what happened → results (short- and long-term). Rank the causes.</w:t>
            </w:r>
          </w:p>
        </w:tc>
      </w:tr>
      <w:tr w:rsidR="008D4AD3" w14:paraId="1070437F"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9884BD" w14:textId="77777777" w:rsidR="008D4AD3" w:rsidRDefault="00000000">
            <w:pPr>
              <w:spacing w:after="30" w:line="250" w:lineRule="auto"/>
            </w:pPr>
            <w:r>
              <w:rPr>
                <w:rFonts w:ascii="Calibri" w:eastAsia="Calibri" w:hAnsi="Calibri" w:cs="Calibri"/>
                <w:b/>
                <w:bCs/>
                <w:sz w:val="18"/>
                <w:szCs w:val="18"/>
              </w:rPr>
              <w:t>Quotation or claim to evaluate</w:t>
            </w:r>
          </w:p>
        </w:tc>
        <w:tc>
          <w:tcPr>
            <w:tcW w:w="307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291DB9" w14:textId="77777777" w:rsidR="008D4AD3" w:rsidRDefault="00000000">
            <w:pPr>
              <w:spacing w:after="30" w:line="250" w:lineRule="auto"/>
            </w:pPr>
            <w:r>
              <w:rPr>
                <w:rFonts w:ascii="Calibri" w:eastAsia="Calibri" w:hAnsi="Calibri" w:cs="Calibri"/>
                <w:sz w:val="18"/>
                <w:szCs w:val="18"/>
              </w:rPr>
              <w:t>"'Peel was the most liberal of conservatives…' Examine."</w:t>
            </w:r>
          </w:p>
        </w:tc>
        <w:tc>
          <w:tcPr>
            <w:tcW w:w="391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6644F6" w14:textId="77777777" w:rsidR="008D4AD3" w:rsidRDefault="00000000">
            <w:pPr>
              <w:spacing w:after="30" w:line="250" w:lineRule="auto"/>
            </w:pPr>
            <w:r>
              <w:rPr>
                <w:rFonts w:ascii="Calibri" w:eastAsia="Calibri" w:hAnsi="Calibri" w:cs="Calibri"/>
                <w:sz w:val="18"/>
                <w:szCs w:val="18"/>
              </w:rPr>
              <w:t>Explain what the quotation means → the case for it → the case against → your verdict on how far it is true.</w:t>
            </w:r>
          </w:p>
        </w:tc>
      </w:tr>
      <w:tr w:rsidR="008D4AD3" w14:paraId="07604667"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DA2678" w14:textId="77777777" w:rsidR="008D4AD3" w:rsidRDefault="00000000">
            <w:pPr>
              <w:spacing w:after="30" w:line="250" w:lineRule="auto"/>
            </w:pPr>
            <w:r>
              <w:rPr>
                <w:rFonts w:ascii="Calibri" w:eastAsia="Calibri" w:hAnsi="Calibri" w:cs="Calibri"/>
                <w:b/>
                <w:bCs/>
                <w:sz w:val="18"/>
                <w:szCs w:val="18"/>
              </w:rPr>
              <w:t>Impact, influence, significance</w:t>
            </w:r>
          </w:p>
        </w:tc>
        <w:tc>
          <w:tcPr>
            <w:tcW w:w="307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02A06F" w14:textId="77777777" w:rsidR="008D4AD3" w:rsidRDefault="00000000">
            <w:pPr>
              <w:spacing w:after="30" w:line="250" w:lineRule="auto"/>
            </w:pPr>
            <w:r>
              <w:rPr>
                <w:rFonts w:ascii="Calibri" w:eastAsia="Calibri" w:hAnsi="Calibri" w:cs="Calibri"/>
                <w:sz w:val="18"/>
                <w:szCs w:val="18"/>
              </w:rPr>
              <w:t>"Estimate the influence…", "What was the significance of…"</w:t>
            </w:r>
          </w:p>
        </w:tc>
        <w:tc>
          <w:tcPr>
            <w:tcW w:w="391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D1B02C" w14:textId="77777777" w:rsidR="008D4AD3" w:rsidRDefault="00000000">
            <w:pPr>
              <w:spacing w:after="30" w:line="250" w:lineRule="auto"/>
            </w:pPr>
            <w:r>
              <w:rPr>
                <w:rFonts w:ascii="Calibri" w:eastAsia="Calibri" w:hAnsi="Calibri" w:cs="Calibri"/>
                <w:sz w:val="18"/>
                <w:szCs w:val="18"/>
              </w:rPr>
              <w:t>Name the areas of impact (political, social, economic, religious, international) → evidence in each → which impact mattered most and lasted longest.</w:t>
            </w:r>
          </w:p>
        </w:tc>
      </w:tr>
      <w:tr w:rsidR="008D4AD3" w14:paraId="7E84A62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799CA9" w14:textId="77777777" w:rsidR="008D4AD3" w:rsidRDefault="00000000">
            <w:pPr>
              <w:spacing w:after="30" w:line="250" w:lineRule="auto"/>
            </w:pPr>
            <w:r>
              <w:rPr>
                <w:rFonts w:ascii="Calibri" w:eastAsia="Calibri" w:hAnsi="Calibri" w:cs="Calibri"/>
                <w:b/>
                <w:bCs/>
                <w:sz w:val="18"/>
                <w:szCs w:val="18"/>
              </w:rPr>
              <w:t>Policy analysis</w:t>
            </w:r>
          </w:p>
        </w:tc>
        <w:tc>
          <w:tcPr>
            <w:tcW w:w="307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7BCA10" w14:textId="77777777" w:rsidR="008D4AD3" w:rsidRDefault="00000000">
            <w:pPr>
              <w:spacing w:after="30" w:line="250" w:lineRule="auto"/>
            </w:pPr>
            <w:r>
              <w:rPr>
                <w:rFonts w:ascii="Calibri" w:eastAsia="Calibri" w:hAnsi="Calibri" w:cs="Calibri"/>
                <w:sz w:val="18"/>
                <w:szCs w:val="18"/>
              </w:rPr>
              <w:t>"Discuss the foreign policy of…", "Shed light on the interior and exterior policy…"</w:t>
            </w:r>
          </w:p>
        </w:tc>
        <w:tc>
          <w:tcPr>
            <w:tcW w:w="391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038EA9" w14:textId="77777777" w:rsidR="008D4AD3" w:rsidRDefault="00000000">
            <w:pPr>
              <w:spacing w:after="30" w:line="250" w:lineRule="auto"/>
            </w:pPr>
            <w:r>
              <w:rPr>
                <w:rFonts w:ascii="Calibri" w:eastAsia="Calibri" w:hAnsi="Calibri" w:cs="Calibri"/>
                <w:sz w:val="18"/>
                <w:szCs w:val="18"/>
              </w:rPr>
              <w:t>Aims → methods → achievements → failures → assessment.</w:t>
            </w:r>
          </w:p>
        </w:tc>
      </w:tr>
      <w:tr w:rsidR="008D4AD3" w14:paraId="6EFE6B82"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1E758A6" w14:textId="77777777" w:rsidR="008D4AD3" w:rsidRDefault="00000000">
            <w:pPr>
              <w:spacing w:after="30" w:line="250" w:lineRule="auto"/>
            </w:pPr>
            <w:r>
              <w:rPr>
                <w:rFonts w:ascii="Calibri" w:eastAsia="Calibri" w:hAnsi="Calibri" w:cs="Calibri"/>
                <w:b/>
                <w:bCs/>
                <w:sz w:val="18"/>
                <w:szCs w:val="18"/>
              </w:rPr>
              <w:t>"How far / to what extent" judgement</w:t>
            </w:r>
          </w:p>
        </w:tc>
        <w:tc>
          <w:tcPr>
            <w:tcW w:w="307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40A567" w14:textId="77777777" w:rsidR="008D4AD3" w:rsidRDefault="00000000">
            <w:pPr>
              <w:spacing w:after="30" w:line="250" w:lineRule="auto"/>
            </w:pPr>
            <w:r>
              <w:rPr>
                <w:rFonts w:ascii="Calibri" w:eastAsia="Calibri" w:hAnsi="Calibri" w:cs="Calibri"/>
                <w:sz w:val="18"/>
                <w:szCs w:val="18"/>
              </w:rPr>
              <w:t>"How far was the decline of the Empire the result of global pressures rather than internal decisions?"</w:t>
            </w:r>
          </w:p>
        </w:tc>
        <w:tc>
          <w:tcPr>
            <w:tcW w:w="391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165D19" w14:textId="77777777" w:rsidR="008D4AD3" w:rsidRDefault="00000000">
            <w:pPr>
              <w:spacing w:after="30" w:line="250" w:lineRule="auto"/>
            </w:pPr>
            <w:r>
              <w:rPr>
                <w:rFonts w:ascii="Calibri" w:eastAsia="Calibri" w:hAnsi="Calibri" w:cs="Calibri"/>
                <w:sz w:val="18"/>
                <w:szCs w:val="18"/>
              </w:rPr>
              <w:t>Weigh the named factor against the alternatives; give a clear percentage-style verdict ("largely", "only partly").</w:t>
            </w:r>
          </w:p>
        </w:tc>
      </w:tr>
      <w:tr w:rsidR="008D4AD3" w14:paraId="3B53E39A"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6F5BDB" w14:textId="77777777" w:rsidR="008D4AD3" w:rsidRDefault="00000000">
            <w:pPr>
              <w:spacing w:after="30" w:line="250" w:lineRule="auto"/>
            </w:pPr>
            <w:r>
              <w:rPr>
                <w:rFonts w:ascii="Calibri" w:eastAsia="Calibri" w:hAnsi="Calibri" w:cs="Calibri"/>
                <w:b/>
                <w:bCs/>
                <w:sz w:val="18"/>
                <w:szCs w:val="18"/>
              </w:rPr>
              <w:t>Compare / contrast / differences</w:t>
            </w:r>
          </w:p>
        </w:tc>
        <w:tc>
          <w:tcPr>
            <w:tcW w:w="307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239D2E" w14:textId="77777777" w:rsidR="008D4AD3" w:rsidRDefault="00000000">
            <w:pPr>
              <w:spacing w:after="30" w:line="250" w:lineRule="auto"/>
            </w:pPr>
            <w:r>
              <w:rPr>
                <w:rFonts w:ascii="Calibri" w:eastAsia="Calibri" w:hAnsi="Calibri" w:cs="Calibri"/>
                <w:sz w:val="18"/>
                <w:szCs w:val="18"/>
              </w:rPr>
              <w:t>"Compare and contrast Socialism and Liberalism…", "How does it differ from…"</w:t>
            </w:r>
          </w:p>
        </w:tc>
        <w:tc>
          <w:tcPr>
            <w:tcW w:w="391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519F2A" w14:textId="77777777" w:rsidR="008D4AD3" w:rsidRDefault="00000000">
            <w:pPr>
              <w:spacing w:after="30" w:line="250" w:lineRule="auto"/>
            </w:pPr>
            <w:r>
              <w:rPr>
                <w:rFonts w:ascii="Calibri" w:eastAsia="Calibri" w:hAnsi="Calibri" w:cs="Calibri"/>
                <w:sz w:val="18"/>
                <w:szCs w:val="18"/>
              </w:rPr>
              <w:t xml:space="preserve">Organise </w:t>
            </w:r>
            <w:r>
              <w:rPr>
                <w:rFonts w:ascii="Calibri" w:eastAsia="Calibri" w:hAnsi="Calibri" w:cs="Calibri"/>
                <w:b/>
                <w:bCs/>
                <w:sz w:val="18"/>
                <w:szCs w:val="18"/>
              </w:rPr>
              <w:t>by point of comparison</w:t>
            </w:r>
            <w:r>
              <w:rPr>
                <w:rFonts w:ascii="Calibri" w:eastAsia="Calibri" w:hAnsi="Calibri" w:cs="Calibri"/>
                <w:sz w:val="18"/>
                <w:szCs w:val="18"/>
              </w:rPr>
              <w:t>, not by one thing then the other; finish with the deepest difference.</w:t>
            </w:r>
          </w:p>
        </w:tc>
      </w:tr>
      <w:tr w:rsidR="008D4AD3" w14:paraId="2C245FF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4F6084" w14:textId="77777777" w:rsidR="008D4AD3" w:rsidRDefault="00000000">
            <w:pPr>
              <w:spacing w:after="30" w:line="250" w:lineRule="auto"/>
            </w:pPr>
            <w:r>
              <w:rPr>
                <w:rFonts w:ascii="Calibri" w:eastAsia="Calibri" w:hAnsi="Calibri" w:cs="Calibri"/>
                <w:b/>
                <w:bCs/>
                <w:sz w:val="18"/>
                <w:szCs w:val="18"/>
              </w:rPr>
              <w:t>Describe / account / give a history</w:t>
            </w:r>
          </w:p>
        </w:tc>
        <w:tc>
          <w:tcPr>
            <w:tcW w:w="307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C366C11" w14:textId="77777777" w:rsidR="008D4AD3" w:rsidRDefault="00000000">
            <w:pPr>
              <w:spacing w:after="30" w:line="250" w:lineRule="auto"/>
            </w:pPr>
            <w:r>
              <w:rPr>
                <w:rFonts w:ascii="Calibri" w:eastAsia="Calibri" w:hAnsi="Calibri" w:cs="Calibri"/>
                <w:sz w:val="18"/>
                <w:szCs w:val="18"/>
              </w:rPr>
              <w:t>"Give a history of parliamentary reforms 1832–1928"</w:t>
            </w:r>
          </w:p>
        </w:tc>
        <w:tc>
          <w:tcPr>
            <w:tcW w:w="391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DC7FEC" w14:textId="77777777" w:rsidR="008D4AD3" w:rsidRDefault="00000000">
            <w:pPr>
              <w:spacing w:after="30" w:line="250" w:lineRule="auto"/>
            </w:pPr>
            <w:r>
              <w:rPr>
                <w:rFonts w:ascii="Calibri" w:eastAsia="Calibri" w:hAnsi="Calibri" w:cs="Calibri"/>
                <w:sz w:val="18"/>
                <w:szCs w:val="18"/>
              </w:rPr>
              <w:t xml:space="preserve">Chronological, but every stage must say </w:t>
            </w:r>
            <w:r>
              <w:rPr>
                <w:rFonts w:ascii="Calibri" w:eastAsia="Calibri" w:hAnsi="Calibri" w:cs="Calibri"/>
                <w:b/>
                <w:bCs/>
                <w:sz w:val="18"/>
                <w:szCs w:val="18"/>
              </w:rPr>
              <w:t>what changed</w:t>
            </w:r>
            <w:r>
              <w:rPr>
                <w:rFonts w:ascii="Calibri" w:eastAsia="Calibri" w:hAnsi="Calibri" w:cs="Calibri"/>
                <w:sz w:val="18"/>
                <w:szCs w:val="18"/>
              </w:rPr>
              <w:t xml:space="preserve"> and </w:t>
            </w:r>
            <w:r>
              <w:rPr>
                <w:rFonts w:ascii="Calibri" w:eastAsia="Calibri" w:hAnsi="Calibri" w:cs="Calibri"/>
                <w:b/>
                <w:bCs/>
                <w:sz w:val="18"/>
                <w:szCs w:val="18"/>
              </w:rPr>
              <w:t>why it mattered</w:t>
            </w:r>
            <w:r>
              <w:rPr>
                <w:rFonts w:ascii="Calibri" w:eastAsia="Calibri" w:hAnsi="Calibri" w:cs="Calibri"/>
                <w:sz w:val="18"/>
                <w:szCs w:val="18"/>
              </w:rPr>
              <w:t>.</w:t>
            </w:r>
          </w:p>
        </w:tc>
      </w:tr>
      <w:tr w:rsidR="008D4AD3" w14:paraId="0B8FF84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8281C4" w14:textId="77777777" w:rsidR="008D4AD3" w:rsidRDefault="00000000">
            <w:pPr>
              <w:spacing w:after="30" w:line="250" w:lineRule="auto"/>
            </w:pPr>
            <w:r>
              <w:rPr>
                <w:rFonts w:ascii="Calibri" w:eastAsia="Calibri" w:hAnsi="Calibri" w:cs="Calibri"/>
                <w:b/>
                <w:bCs/>
                <w:sz w:val="18"/>
                <w:szCs w:val="18"/>
              </w:rPr>
              <w:t>Assess a person</w:t>
            </w:r>
          </w:p>
        </w:tc>
        <w:tc>
          <w:tcPr>
            <w:tcW w:w="307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B8F96B" w14:textId="77777777" w:rsidR="008D4AD3" w:rsidRDefault="00000000">
            <w:pPr>
              <w:spacing w:after="30" w:line="250" w:lineRule="auto"/>
            </w:pPr>
            <w:r>
              <w:rPr>
                <w:rFonts w:ascii="Calibri" w:eastAsia="Calibri" w:hAnsi="Calibri" w:cs="Calibri"/>
                <w:sz w:val="18"/>
                <w:szCs w:val="18"/>
              </w:rPr>
              <w:t>"Discuss Churchill as a statesman, warrior and man of letters"</w:t>
            </w:r>
          </w:p>
        </w:tc>
        <w:tc>
          <w:tcPr>
            <w:tcW w:w="391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456713" w14:textId="77777777" w:rsidR="008D4AD3" w:rsidRDefault="00000000">
            <w:pPr>
              <w:spacing w:after="30" w:line="250" w:lineRule="auto"/>
            </w:pPr>
            <w:r>
              <w:rPr>
                <w:rFonts w:ascii="Calibri" w:eastAsia="Calibri" w:hAnsi="Calibri" w:cs="Calibri"/>
                <w:sz w:val="18"/>
                <w:szCs w:val="18"/>
              </w:rPr>
              <w:t>One heading per role the question names; strengths and weaknesses in each; overall verdict.</w:t>
            </w:r>
          </w:p>
        </w:tc>
      </w:tr>
    </w:tbl>
    <w:p w14:paraId="2D34945C" w14:textId="77777777" w:rsidR="008D4AD3" w:rsidRDefault="008D4AD3">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018F6452"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552C5BB9" w14:textId="77777777" w:rsidR="008D4AD3" w:rsidRDefault="00000000">
            <w:pPr>
              <w:keepNext/>
              <w:spacing w:after="80"/>
            </w:pPr>
            <w:r>
              <w:rPr>
                <w:rFonts w:ascii="Calibri" w:eastAsia="Calibri" w:hAnsi="Calibri" w:cs="Calibri"/>
                <w:b/>
                <w:bCs/>
                <w:color w:val="1B2A4A"/>
                <w:spacing w:val="20"/>
                <w:sz w:val="18"/>
                <w:szCs w:val="18"/>
              </w:rPr>
              <w:lastRenderedPageBreak/>
              <w:t xml:space="preserve">KEY IDEA  ·  </w:t>
            </w:r>
            <w:r>
              <w:rPr>
                <w:rFonts w:ascii="Calibri" w:eastAsia="Calibri" w:hAnsi="Calibri" w:cs="Calibri"/>
                <w:b/>
                <w:bCs/>
                <w:color w:val="1B2A4A"/>
                <w:sz w:val="20"/>
                <w:szCs w:val="20"/>
              </w:rPr>
              <w:t>The shift you must prepare for</w:t>
            </w:r>
          </w:p>
          <w:p w14:paraId="21C79AEE" w14:textId="77777777" w:rsidR="008D4AD3" w:rsidRDefault="00000000">
            <w:pPr>
              <w:spacing w:after="80" w:line="270" w:lineRule="auto"/>
            </w:pPr>
            <w:r>
              <w:rPr>
                <w:sz w:val="21"/>
                <w:szCs w:val="21"/>
              </w:rPr>
              <w:t>From 2015–2020 to 2021–2026 the share of "</w:t>
            </w:r>
            <w:r>
              <w:rPr>
                <w:b/>
                <w:bCs/>
                <w:sz w:val="21"/>
                <w:szCs w:val="21"/>
              </w:rPr>
              <w:t>how far / to what extent</w:t>
            </w:r>
            <w:r>
              <w:rPr>
                <w:sz w:val="21"/>
                <w:szCs w:val="21"/>
              </w:rPr>
              <w:t xml:space="preserve">" questions rose from </w:t>
            </w:r>
            <w:r>
              <w:rPr>
                <w:b/>
                <w:bCs/>
                <w:sz w:val="21"/>
                <w:szCs w:val="21"/>
              </w:rPr>
              <w:t>4%</w:t>
            </w:r>
            <w:r>
              <w:rPr>
                <w:sz w:val="21"/>
                <w:szCs w:val="21"/>
              </w:rPr>
              <w:t xml:space="preserve"> to </w:t>
            </w:r>
            <w:r>
              <w:rPr>
                <w:b/>
                <w:bCs/>
                <w:sz w:val="21"/>
                <w:szCs w:val="21"/>
              </w:rPr>
              <w:t>18%</w:t>
            </w:r>
            <w:r>
              <w:rPr>
                <w:sz w:val="21"/>
                <w:szCs w:val="21"/>
              </w:rPr>
              <w:t xml:space="preserve">, while plain causes-and-results questions fell from </w:t>
            </w:r>
            <w:r>
              <w:rPr>
                <w:b/>
                <w:bCs/>
                <w:sz w:val="21"/>
                <w:szCs w:val="21"/>
              </w:rPr>
              <w:t>37%</w:t>
            </w:r>
            <w:r>
              <w:rPr>
                <w:sz w:val="21"/>
                <w:szCs w:val="21"/>
              </w:rPr>
              <w:t xml:space="preserve"> to </w:t>
            </w:r>
            <w:r>
              <w:rPr>
                <w:b/>
                <w:bCs/>
                <w:sz w:val="21"/>
                <w:szCs w:val="21"/>
              </w:rPr>
              <w:t>26%</w:t>
            </w:r>
            <w:r>
              <w:rPr>
                <w:sz w:val="21"/>
                <w:szCs w:val="21"/>
              </w:rPr>
              <w:t xml:space="preserve">. The newest papers want </w:t>
            </w:r>
            <w:r>
              <w:rPr>
                <w:b/>
                <w:bCs/>
                <w:sz w:val="21"/>
                <w:szCs w:val="21"/>
              </w:rPr>
              <w:t>argument and judgement</w:t>
            </w:r>
            <w:r>
              <w:rPr>
                <w:sz w:val="21"/>
                <w:szCs w:val="21"/>
              </w:rPr>
              <w:t>: a clear thesis at the start, a counter-view, and a verdict. Narrative alone now scores in the middle band at best.</w:t>
            </w:r>
          </w:p>
        </w:tc>
      </w:tr>
    </w:tbl>
    <w:p w14:paraId="750858AE" w14:textId="77777777" w:rsidR="008D4AD3" w:rsidRDefault="008D4AD3"/>
    <w:p w14:paraId="5C3F0292" w14:textId="77777777" w:rsidR="008D4AD3" w:rsidRDefault="00000000">
      <w:pPr>
        <w:pStyle w:val="Heading2"/>
      </w:pPr>
      <w:bookmarkStart w:id="62" w:name="_Toc241335969"/>
      <w:r>
        <w:t>3.10  The command words, decoded</w:t>
      </w:r>
      <w:bookmarkEnd w:id="62"/>
    </w:p>
    <w:p w14:paraId="78528DE7" w14:textId="77777777" w:rsidR="008D4AD3" w:rsidRDefault="00000000">
      <w:r>
        <w:t>The first word of a question tells you what to do. These are all the command words used in 2015–2026, with how often each introduced a full question (a question can use more than one).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744"/>
        <w:gridCol w:w="6515"/>
      </w:tblGrid>
      <w:tr w:rsidR="008D4AD3" w14:paraId="53253EA2"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21AC238" w14:textId="77777777" w:rsidR="008D4AD3" w:rsidRDefault="00000000">
            <w:pPr>
              <w:spacing w:after="30" w:line="250" w:lineRule="auto"/>
            </w:pPr>
            <w:r>
              <w:rPr>
                <w:rFonts w:ascii="Calibri" w:eastAsia="Calibri" w:hAnsi="Calibri" w:cs="Calibri"/>
                <w:b/>
                <w:bCs/>
                <w:color w:val="FFFFFF"/>
                <w:sz w:val="18"/>
                <w:szCs w:val="18"/>
              </w:rPr>
              <w:t>Command</w:t>
            </w:r>
          </w:p>
        </w:tc>
        <w:tc>
          <w:tcPr>
            <w:tcW w:w="74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7999604" w14:textId="77777777" w:rsidR="008D4AD3" w:rsidRDefault="00000000">
            <w:pPr>
              <w:spacing w:after="30" w:line="250" w:lineRule="auto"/>
            </w:pPr>
            <w:r>
              <w:rPr>
                <w:rFonts w:ascii="Calibri" w:eastAsia="Calibri" w:hAnsi="Calibri" w:cs="Calibri"/>
                <w:b/>
                <w:bCs/>
                <w:color w:val="FFFFFF"/>
                <w:sz w:val="18"/>
                <w:szCs w:val="18"/>
              </w:rPr>
              <w:t>Times</w:t>
            </w:r>
          </w:p>
        </w:tc>
        <w:tc>
          <w:tcPr>
            <w:tcW w:w="651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A1CEFB8" w14:textId="77777777" w:rsidR="008D4AD3" w:rsidRDefault="00000000">
            <w:pPr>
              <w:spacing w:after="30" w:line="250" w:lineRule="auto"/>
            </w:pPr>
            <w:r>
              <w:rPr>
                <w:rFonts w:ascii="Calibri" w:eastAsia="Calibri" w:hAnsi="Calibri" w:cs="Calibri"/>
                <w:b/>
                <w:bCs/>
                <w:color w:val="FFFFFF"/>
                <w:sz w:val="18"/>
                <w:szCs w:val="18"/>
              </w:rPr>
              <w:t>What it demands</w:t>
            </w:r>
          </w:p>
        </w:tc>
      </w:tr>
      <w:tr w:rsidR="008D4AD3" w14:paraId="56F0EE67"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E0B00E" w14:textId="77777777" w:rsidR="008D4AD3" w:rsidRDefault="00000000">
            <w:pPr>
              <w:spacing w:after="30" w:line="250" w:lineRule="auto"/>
            </w:pPr>
            <w:r>
              <w:rPr>
                <w:rFonts w:ascii="Calibri" w:eastAsia="Calibri" w:hAnsi="Calibri" w:cs="Calibri"/>
                <w:b/>
                <w:bCs/>
                <w:sz w:val="18"/>
                <w:szCs w:val="18"/>
              </w:rPr>
              <w:t>What were / What was / What led to / What do you know / In what way</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CEF5D0" w14:textId="77777777" w:rsidR="008D4AD3" w:rsidRDefault="00000000">
            <w:pPr>
              <w:spacing w:after="30" w:line="250" w:lineRule="auto"/>
            </w:pPr>
            <w:r>
              <w:rPr>
                <w:rFonts w:ascii="Calibri" w:eastAsia="Calibri" w:hAnsi="Calibri" w:cs="Calibri"/>
                <w:sz w:val="18"/>
                <w:szCs w:val="18"/>
              </w:rPr>
              <w:t>25</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B8CF2F" w14:textId="77777777" w:rsidR="008D4AD3" w:rsidRDefault="00000000">
            <w:pPr>
              <w:spacing w:after="30" w:line="250" w:lineRule="auto"/>
            </w:pPr>
            <w:r>
              <w:rPr>
                <w:rFonts w:ascii="Calibri" w:eastAsia="Calibri" w:hAnsi="Calibri" w:cs="Calibri"/>
                <w:sz w:val="18"/>
                <w:szCs w:val="18"/>
              </w:rPr>
              <w:t xml:space="preserve">Explanation with evidence. Deceptively simple: still needs an argument about </w:t>
            </w:r>
            <w:r>
              <w:rPr>
                <w:rFonts w:ascii="Calibri" w:eastAsia="Calibri" w:hAnsi="Calibri" w:cs="Calibri"/>
                <w:i/>
                <w:iCs/>
                <w:sz w:val="18"/>
                <w:szCs w:val="18"/>
              </w:rPr>
              <w:t>which</w:t>
            </w:r>
            <w:r>
              <w:rPr>
                <w:rFonts w:ascii="Calibri" w:eastAsia="Calibri" w:hAnsi="Calibri" w:cs="Calibri"/>
                <w:sz w:val="18"/>
                <w:szCs w:val="18"/>
              </w:rPr>
              <w:t xml:space="preserve"> causes or features mattered most.</w:t>
            </w:r>
          </w:p>
        </w:tc>
      </w:tr>
      <w:tr w:rsidR="008D4AD3" w14:paraId="25F8C830"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F6C553" w14:textId="77777777" w:rsidR="008D4AD3" w:rsidRDefault="00000000">
            <w:pPr>
              <w:spacing w:after="30" w:line="250" w:lineRule="auto"/>
            </w:pPr>
            <w:r>
              <w:rPr>
                <w:rFonts w:ascii="Calibri" w:eastAsia="Calibri" w:hAnsi="Calibri" w:cs="Calibri"/>
                <w:b/>
                <w:bCs/>
                <w:sz w:val="18"/>
                <w:szCs w:val="18"/>
              </w:rPr>
              <w:t>How did / How far / How has</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FCEE2C" w14:textId="77777777" w:rsidR="008D4AD3" w:rsidRDefault="00000000">
            <w:pPr>
              <w:spacing w:after="30" w:line="250" w:lineRule="auto"/>
            </w:pPr>
            <w:r>
              <w:rPr>
                <w:rFonts w:ascii="Calibri" w:eastAsia="Calibri" w:hAnsi="Calibri" w:cs="Calibri"/>
                <w:sz w:val="18"/>
                <w:szCs w:val="18"/>
              </w:rPr>
              <w:t>20</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49F2E9" w14:textId="77777777" w:rsidR="008D4AD3" w:rsidRDefault="00000000">
            <w:pPr>
              <w:spacing w:after="30" w:line="250" w:lineRule="auto"/>
            </w:pPr>
            <w:r>
              <w:rPr>
                <w:rFonts w:ascii="Calibri" w:eastAsia="Calibri" w:hAnsi="Calibri" w:cs="Calibri"/>
                <w:sz w:val="18"/>
                <w:szCs w:val="18"/>
              </w:rPr>
              <w:t xml:space="preserve">"How did" = the process, step by step. </w:t>
            </w:r>
            <w:r>
              <w:rPr>
                <w:rFonts w:ascii="Calibri" w:eastAsia="Calibri" w:hAnsi="Calibri" w:cs="Calibri"/>
                <w:b/>
                <w:bCs/>
                <w:sz w:val="18"/>
                <w:szCs w:val="18"/>
              </w:rPr>
              <w:t>"How far"</w:t>
            </w:r>
            <w:r>
              <w:rPr>
                <w:rFonts w:ascii="Calibri" w:eastAsia="Calibri" w:hAnsi="Calibri" w:cs="Calibri"/>
                <w:sz w:val="18"/>
                <w:szCs w:val="18"/>
              </w:rPr>
              <w:t xml:space="preserve"> = a judgement of extent — you must say </w:t>
            </w:r>
            <w:r>
              <w:rPr>
                <w:rFonts w:ascii="Calibri" w:eastAsia="Calibri" w:hAnsi="Calibri" w:cs="Calibri"/>
                <w:i/>
                <w:iCs/>
                <w:sz w:val="18"/>
                <w:szCs w:val="18"/>
              </w:rPr>
              <w:t>how far</w:t>
            </w:r>
            <w:r>
              <w:rPr>
                <w:rFonts w:ascii="Calibri" w:eastAsia="Calibri" w:hAnsi="Calibri" w:cs="Calibri"/>
                <w:sz w:val="18"/>
                <w:szCs w:val="18"/>
              </w:rPr>
              <w:t>, in words like "largely" or "only partly".</w:t>
            </w:r>
          </w:p>
        </w:tc>
      </w:tr>
      <w:tr w:rsidR="008D4AD3" w14:paraId="3D8F3580"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24905C" w14:textId="77777777" w:rsidR="008D4AD3" w:rsidRDefault="00000000">
            <w:pPr>
              <w:spacing w:after="30" w:line="250" w:lineRule="auto"/>
            </w:pPr>
            <w:r>
              <w:rPr>
                <w:rFonts w:ascii="Calibri" w:eastAsia="Calibri" w:hAnsi="Calibri" w:cs="Calibri"/>
                <w:b/>
                <w:bCs/>
                <w:sz w:val="18"/>
                <w:szCs w:val="18"/>
              </w:rPr>
              <w:t>Discuss</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C2F8BC" w14:textId="77777777" w:rsidR="008D4AD3" w:rsidRDefault="00000000">
            <w:pPr>
              <w:spacing w:after="30" w:line="250" w:lineRule="auto"/>
            </w:pPr>
            <w:r>
              <w:rPr>
                <w:rFonts w:ascii="Calibri" w:eastAsia="Calibri" w:hAnsi="Calibri" w:cs="Calibri"/>
                <w:sz w:val="18"/>
                <w:szCs w:val="18"/>
              </w:rPr>
              <w:t>17</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7CCF992" w14:textId="77777777" w:rsidR="008D4AD3" w:rsidRDefault="00000000">
            <w:pPr>
              <w:spacing w:after="30" w:line="250" w:lineRule="auto"/>
            </w:pPr>
            <w:r>
              <w:rPr>
                <w:rFonts w:ascii="Calibri" w:eastAsia="Calibri" w:hAnsi="Calibri" w:cs="Calibri"/>
                <w:sz w:val="18"/>
                <w:szCs w:val="18"/>
              </w:rPr>
              <w:t>Examine from more than one side and reach a conclusion. Never a one-sided account.</w:t>
            </w:r>
          </w:p>
        </w:tc>
      </w:tr>
      <w:tr w:rsidR="008D4AD3" w14:paraId="743D0510"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0432B6" w14:textId="77777777" w:rsidR="008D4AD3" w:rsidRDefault="00000000">
            <w:pPr>
              <w:spacing w:after="30" w:line="250" w:lineRule="auto"/>
            </w:pPr>
            <w:r>
              <w:rPr>
                <w:rFonts w:ascii="Calibri" w:eastAsia="Calibri" w:hAnsi="Calibri" w:cs="Calibri"/>
                <w:b/>
                <w:bCs/>
                <w:sz w:val="18"/>
                <w:szCs w:val="18"/>
              </w:rPr>
              <w:t>Explain</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1A4755" w14:textId="77777777" w:rsidR="008D4AD3" w:rsidRDefault="00000000">
            <w:pPr>
              <w:spacing w:after="30" w:line="250" w:lineRule="auto"/>
            </w:pPr>
            <w:r>
              <w:rPr>
                <w:rFonts w:ascii="Calibri" w:eastAsia="Calibri" w:hAnsi="Calibri" w:cs="Calibri"/>
                <w:sz w:val="18"/>
                <w:szCs w:val="18"/>
              </w:rPr>
              <w:t>10</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2F7233" w14:textId="77777777" w:rsidR="008D4AD3" w:rsidRDefault="00000000">
            <w:pPr>
              <w:spacing w:after="30" w:line="250" w:lineRule="auto"/>
            </w:pPr>
            <w:r>
              <w:rPr>
                <w:rFonts w:ascii="Calibri" w:eastAsia="Calibri" w:hAnsi="Calibri" w:cs="Calibri"/>
                <w:sz w:val="18"/>
                <w:szCs w:val="18"/>
              </w:rPr>
              <w:t xml:space="preserve">Make clear </w:t>
            </w:r>
            <w:r>
              <w:rPr>
                <w:rFonts w:ascii="Calibri" w:eastAsia="Calibri" w:hAnsi="Calibri" w:cs="Calibri"/>
                <w:i/>
                <w:iCs/>
                <w:sz w:val="18"/>
                <w:szCs w:val="18"/>
              </w:rPr>
              <w:t>why</w:t>
            </w:r>
            <w:r>
              <w:rPr>
                <w:rFonts w:ascii="Calibri" w:eastAsia="Calibri" w:hAnsi="Calibri" w:cs="Calibri"/>
                <w:sz w:val="18"/>
                <w:szCs w:val="18"/>
              </w:rPr>
              <w:t xml:space="preserve"> or </w:t>
            </w:r>
            <w:r>
              <w:rPr>
                <w:rFonts w:ascii="Calibri" w:eastAsia="Calibri" w:hAnsi="Calibri" w:cs="Calibri"/>
                <w:i/>
                <w:iCs/>
                <w:sz w:val="18"/>
                <w:szCs w:val="18"/>
              </w:rPr>
              <w:t>how</w:t>
            </w:r>
            <w:r>
              <w:rPr>
                <w:rFonts w:ascii="Calibri" w:eastAsia="Calibri" w:hAnsi="Calibri" w:cs="Calibri"/>
                <w:sz w:val="18"/>
                <w:szCs w:val="18"/>
              </w:rPr>
              <w:t>; causes and connections, not description.</w:t>
            </w:r>
          </w:p>
        </w:tc>
      </w:tr>
      <w:tr w:rsidR="008D4AD3" w14:paraId="6B3475A7"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F81E49" w14:textId="77777777" w:rsidR="008D4AD3" w:rsidRDefault="00000000">
            <w:pPr>
              <w:spacing w:after="30" w:line="250" w:lineRule="auto"/>
            </w:pPr>
            <w:r>
              <w:rPr>
                <w:rFonts w:ascii="Calibri" w:eastAsia="Calibri" w:hAnsi="Calibri" w:cs="Calibri"/>
                <w:b/>
                <w:bCs/>
                <w:sz w:val="18"/>
                <w:szCs w:val="18"/>
              </w:rPr>
              <w:t>Critically analyse / examine / evaluate</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AED0E1" w14:textId="77777777" w:rsidR="008D4AD3" w:rsidRDefault="00000000">
            <w:pPr>
              <w:spacing w:after="30" w:line="250" w:lineRule="auto"/>
            </w:pPr>
            <w:r>
              <w:rPr>
                <w:rFonts w:ascii="Calibri" w:eastAsia="Calibri" w:hAnsi="Calibri" w:cs="Calibri"/>
                <w:sz w:val="18"/>
                <w:szCs w:val="18"/>
              </w:rPr>
              <w:t>7</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9012F8" w14:textId="77777777" w:rsidR="008D4AD3" w:rsidRDefault="00000000">
            <w:pPr>
              <w:spacing w:after="30" w:line="250" w:lineRule="auto"/>
            </w:pPr>
            <w:r>
              <w:rPr>
                <w:rFonts w:ascii="Calibri" w:eastAsia="Calibri" w:hAnsi="Calibri" w:cs="Calibri"/>
                <w:sz w:val="18"/>
                <w:szCs w:val="18"/>
              </w:rPr>
              <w:t>Break into parts, test each against evidence, show the weaknesses as well as strengths, and judge.</w:t>
            </w:r>
          </w:p>
        </w:tc>
      </w:tr>
      <w:tr w:rsidR="008D4AD3" w14:paraId="0526C445"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928566" w14:textId="77777777" w:rsidR="008D4AD3" w:rsidRDefault="00000000">
            <w:pPr>
              <w:spacing w:after="30" w:line="250" w:lineRule="auto"/>
            </w:pPr>
            <w:r>
              <w:rPr>
                <w:rFonts w:ascii="Calibri" w:eastAsia="Calibri" w:hAnsi="Calibri" w:cs="Calibri"/>
                <w:b/>
                <w:bCs/>
                <w:sz w:val="18"/>
                <w:szCs w:val="18"/>
              </w:rPr>
              <w:t>Analyse</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146BF3" w14:textId="77777777" w:rsidR="008D4AD3" w:rsidRDefault="00000000">
            <w:pPr>
              <w:spacing w:after="30" w:line="250" w:lineRule="auto"/>
            </w:pPr>
            <w:r>
              <w:rPr>
                <w:rFonts w:ascii="Calibri" w:eastAsia="Calibri" w:hAnsi="Calibri" w:cs="Calibri"/>
                <w:sz w:val="18"/>
                <w:szCs w:val="18"/>
              </w:rPr>
              <w:t>6</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7E3793" w14:textId="77777777" w:rsidR="008D4AD3" w:rsidRDefault="00000000">
            <w:pPr>
              <w:spacing w:after="30" w:line="250" w:lineRule="auto"/>
            </w:pPr>
            <w:r>
              <w:rPr>
                <w:rFonts w:ascii="Calibri" w:eastAsia="Calibri" w:hAnsi="Calibri" w:cs="Calibri"/>
                <w:sz w:val="18"/>
                <w:szCs w:val="18"/>
              </w:rPr>
              <w:t>Break the subject into its parts and show how they relate.</w:t>
            </w:r>
          </w:p>
        </w:tc>
      </w:tr>
      <w:tr w:rsidR="008D4AD3" w14:paraId="4497C763"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443195" w14:textId="77777777" w:rsidR="008D4AD3" w:rsidRDefault="00000000">
            <w:pPr>
              <w:spacing w:after="30" w:line="250" w:lineRule="auto"/>
            </w:pPr>
            <w:r>
              <w:rPr>
                <w:rFonts w:ascii="Calibri" w:eastAsia="Calibri" w:hAnsi="Calibri" w:cs="Calibri"/>
                <w:b/>
                <w:bCs/>
                <w:sz w:val="18"/>
                <w:szCs w:val="18"/>
              </w:rPr>
              <w:t>Why</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2EEE0B" w14:textId="77777777" w:rsidR="008D4AD3" w:rsidRDefault="00000000">
            <w:pPr>
              <w:spacing w:after="30" w:line="250" w:lineRule="auto"/>
            </w:pPr>
            <w:r>
              <w:rPr>
                <w:rFonts w:ascii="Calibri" w:eastAsia="Calibri" w:hAnsi="Calibri" w:cs="Calibri"/>
                <w:sz w:val="18"/>
                <w:szCs w:val="18"/>
              </w:rPr>
              <w:t>5</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6EF41D" w14:textId="77777777" w:rsidR="008D4AD3" w:rsidRDefault="00000000">
            <w:pPr>
              <w:spacing w:after="30" w:line="250" w:lineRule="auto"/>
            </w:pPr>
            <w:r>
              <w:rPr>
                <w:rFonts w:ascii="Calibri" w:eastAsia="Calibri" w:hAnsi="Calibri" w:cs="Calibri"/>
                <w:sz w:val="18"/>
                <w:szCs w:val="18"/>
              </w:rPr>
              <w:t>Causes only — ranked, with the most important argued.</w:t>
            </w:r>
          </w:p>
        </w:tc>
      </w:tr>
      <w:tr w:rsidR="008D4AD3" w14:paraId="05E2B147"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C90C6A" w14:textId="77777777" w:rsidR="008D4AD3" w:rsidRDefault="00000000">
            <w:pPr>
              <w:spacing w:after="30" w:line="250" w:lineRule="auto"/>
            </w:pPr>
            <w:r>
              <w:rPr>
                <w:rFonts w:ascii="Calibri" w:eastAsia="Calibri" w:hAnsi="Calibri" w:cs="Calibri"/>
                <w:b/>
                <w:bCs/>
                <w:sz w:val="18"/>
                <w:szCs w:val="18"/>
              </w:rPr>
              <w:t>Examine</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4EE041D" w14:textId="77777777" w:rsidR="008D4AD3" w:rsidRDefault="00000000">
            <w:pPr>
              <w:spacing w:after="30" w:line="250" w:lineRule="auto"/>
            </w:pPr>
            <w:r>
              <w:rPr>
                <w:rFonts w:ascii="Calibri" w:eastAsia="Calibri" w:hAnsi="Calibri" w:cs="Calibri"/>
                <w:sz w:val="18"/>
                <w:szCs w:val="18"/>
              </w:rPr>
              <w:t>3</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20C2EB" w14:textId="77777777" w:rsidR="008D4AD3" w:rsidRDefault="00000000">
            <w:pPr>
              <w:spacing w:after="30" w:line="250" w:lineRule="auto"/>
            </w:pPr>
            <w:r>
              <w:rPr>
                <w:rFonts w:ascii="Calibri" w:eastAsia="Calibri" w:hAnsi="Calibri" w:cs="Calibri"/>
                <w:sz w:val="18"/>
                <w:szCs w:val="18"/>
              </w:rPr>
              <w:t>Investigate closely, weighing evidence.</w:t>
            </w:r>
          </w:p>
        </w:tc>
      </w:tr>
      <w:tr w:rsidR="008D4AD3" w14:paraId="4D360F3C"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4B7A697" w14:textId="77777777" w:rsidR="008D4AD3" w:rsidRDefault="00000000">
            <w:pPr>
              <w:spacing w:after="30" w:line="250" w:lineRule="auto"/>
            </w:pPr>
            <w:r>
              <w:rPr>
                <w:rFonts w:ascii="Calibri" w:eastAsia="Calibri" w:hAnsi="Calibri" w:cs="Calibri"/>
                <w:b/>
                <w:bCs/>
                <w:sz w:val="18"/>
                <w:szCs w:val="18"/>
              </w:rPr>
              <w:t>Describe</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7ED8BA" w14:textId="77777777" w:rsidR="008D4AD3" w:rsidRDefault="00000000">
            <w:pPr>
              <w:spacing w:after="30" w:line="250" w:lineRule="auto"/>
            </w:pPr>
            <w:r>
              <w:rPr>
                <w:rFonts w:ascii="Calibri" w:eastAsia="Calibri" w:hAnsi="Calibri" w:cs="Calibri"/>
                <w:sz w:val="18"/>
                <w:szCs w:val="18"/>
              </w:rPr>
              <w:t>3</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14D4AA9" w14:textId="77777777" w:rsidR="008D4AD3" w:rsidRDefault="00000000">
            <w:pPr>
              <w:spacing w:after="30" w:line="250" w:lineRule="auto"/>
            </w:pPr>
            <w:r>
              <w:rPr>
                <w:rFonts w:ascii="Calibri" w:eastAsia="Calibri" w:hAnsi="Calibri" w:cs="Calibri"/>
                <w:sz w:val="18"/>
                <w:szCs w:val="18"/>
              </w:rPr>
              <w:t>Give an account — but add significance or you will stay in the middle band.</w:t>
            </w:r>
          </w:p>
        </w:tc>
      </w:tr>
      <w:tr w:rsidR="008D4AD3" w14:paraId="0F17E2AF"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F34278" w14:textId="77777777" w:rsidR="008D4AD3" w:rsidRDefault="00000000">
            <w:pPr>
              <w:spacing w:after="30" w:line="250" w:lineRule="auto"/>
            </w:pPr>
            <w:r>
              <w:rPr>
                <w:rFonts w:ascii="Calibri" w:eastAsia="Calibri" w:hAnsi="Calibri" w:cs="Calibri"/>
                <w:b/>
                <w:bCs/>
                <w:sz w:val="18"/>
                <w:szCs w:val="18"/>
              </w:rPr>
              <w:t>Shed light on / Elucidate</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49CEFB" w14:textId="77777777" w:rsidR="008D4AD3" w:rsidRDefault="00000000">
            <w:pPr>
              <w:spacing w:after="30" w:line="250" w:lineRule="auto"/>
            </w:pPr>
            <w:r>
              <w:rPr>
                <w:rFonts w:ascii="Calibri" w:eastAsia="Calibri" w:hAnsi="Calibri" w:cs="Calibri"/>
                <w:sz w:val="18"/>
                <w:szCs w:val="18"/>
              </w:rPr>
              <w:t>4</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9667C5" w14:textId="77777777" w:rsidR="008D4AD3" w:rsidRDefault="00000000">
            <w:pPr>
              <w:spacing w:after="30" w:line="250" w:lineRule="auto"/>
            </w:pPr>
            <w:r>
              <w:rPr>
                <w:rFonts w:ascii="Calibri" w:eastAsia="Calibri" w:hAnsi="Calibri" w:cs="Calibri"/>
                <w:sz w:val="18"/>
                <w:szCs w:val="18"/>
              </w:rPr>
              <w:t>Explain clearly, often of a quotation — meaning first, then evidence.</w:t>
            </w:r>
          </w:p>
        </w:tc>
      </w:tr>
      <w:tr w:rsidR="008D4AD3" w14:paraId="2D0D495D"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601FA1" w14:textId="77777777" w:rsidR="008D4AD3" w:rsidRDefault="00000000">
            <w:pPr>
              <w:spacing w:after="30" w:line="250" w:lineRule="auto"/>
            </w:pPr>
            <w:r>
              <w:rPr>
                <w:rFonts w:ascii="Calibri" w:eastAsia="Calibri" w:hAnsi="Calibri" w:cs="Calibri"/>
                <w:b/>
                <w:bCs/>
                <w:sz w:val="18"/>
                <w:szCs w:val="18"/>
              </w:rPr>
              <w:t>Estimate / Assess</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AA24F9" w14:textId="77777777" w:rsidR="008D4AD3" w:rsidRDefault="00000000">
            <w:pPr>
              <w:spacing w:after="30" w:line="250" w:lineRule="auto"/>
            </w:pPr>
            <w:r>
              <w:rPr>
                <w:rFonts w:ascii="Calibri" w:eastAsia="Calibri" w:hAnsi="Calibri" w:cs="Calibri"/>
                <w:sz w:val="18"/>
                <w:szCs w:val="18"/>
              </w:rPr>
              <w:t>4</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595B39" w14:textId="77777777" w:rsidR="008D4AD3" w:rsidRDefault="00000000">
            <w:pPr>
              <w:spacing w:after="30" w:line="250" w:lineRule="auto"/>
            </w:pPr>
            <w:r>
              <w:rPr>
                <w:rFonts w:ascii="Calibri" w:eastAsia="Calibri" w:hAnsi="Calibri" w:cs="Calibri"/>
                <w:sz w:val="18"/>
                <w:szCs w:val="18"/>
              </w:rPr>
              <w:t>Weigh the importance and give a measured verdict.</w:t>
            </w:r>
          </w:p>
        </w:tc>
      </w:tr>
      <w:tr w:rsidR="008D4AD3" w14:paraId="15935341"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C43C57" w14:textId="77777777" w:rsidR="008D4AD3" w:rsidRDefault="00000000">
            <w:pPr>
              <w:spacing w:after="30" w:line="250" w:lineRule="auto"/>
            </w:pPr>
            <w:r>
              <w:rPr>
                <w:rFonts w:ascii="Calibri" w:eastAsia="Calibri" w:hAnsi="Calibri" w:cs="Calibri"/>
                <w:b/>
                <w:bCs/>
                <w:sz w:val="18"/>
                <w:szCs w:val="18"/>
              </w:rPr>
              <w:t>Comment / Substantiate</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4BC15B" w14:textId="77777777" w:rsidR="008D4AD3" w:rsidRDefault="00000000">
            <w:pPr>
              <w:spacing w:after="30" w:line="250" w:lineRule="auto"/>
            </w:pPr>
            <w:r>
              <w:rPr>
                <w:rFonts w:ascii="Calibri" w:eastAsia="Calibri" w:hAnsi="Calibri" w:cs="Calibri"/>
                <w:sz w:val="18"/>
                <w:szCs w:val="18"/>
              </w:rPr>
              <w:t>3</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457B2D" w14:textId="77777777" w:rsidR="008D4AD3" w:rsidRDefault="00000000">
            <w:pPr>
              <w:spacing w:after="30" w:line="250" w:lineRule="auto"/>
            </w:pPr>
            <w:r>
              <w:rPr>
                <w:rFonts w:ascii="Calibri" w:eastAsia="Calibri" w:hAnsi="Calibri" w:cs="Calibri"/>
                <w:sz w:val="18"/>
                <w:szCs w:val="18"/>
              </w:rPr>
              <w:t xml:space="preserve">React to a statement with evidence; "substantiate" means </w:t>
            </w:r>
            <w:r>
              <w:rPr>
                <w:rFonts w:ascii="Calibri" w:eastAsia="Calibri" w:hAnsi="Calibri" w:cs="Calibri"/>
                <w:i/>
                <w:iCs/>
                <w:sz w:val="18"/>
                <w:szCs w:val="18"/>
              </w:rPr>
              <w:t>prove it true</w:t>
            </w:r>
            <w:r>
              <w:rPr>
                <w:rFonts w:ascii="Calibri" w:eastAsia="Calibri" w:hAnsi="Calibri" w:cs="Calibri"/>
                <w:sz w:val="18"/>
                <w:szCs w:val="18"/>
              </w:rPr>
              <w:t xml:space="preserve"> with evidence.</w:t>
            </w:r>
          </w:p>
        </w:tc>
      </w:tr>
      <w:tr w:rsidR="008D4AD3" w14:paraId="285D2F4C"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ED994A" w14:textId="77777777" w:rsidR="008D4AD3" w:rsidRDefault="00000000">
            <w:pPr>
              <w:spacing w:after="30" w:line="250" w:lineRule="auto"/>
            </w:pPr>
            <w:r>
              <w:rPr>
                <w:rFonts w:ascii="Calibri" w:eastAsia="Calibri" w:hAnsi="Calibri" w:cs="Calibri"/>
                <w:b/>
                <w:bCs/>
                <w:sz w:val="18"/>
                <w:szCs w:val="18"/>
              </w:rPr>
              <w:t>Do you agree / Argue / Was it…</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1E79F5" w14:textId="77777777" w:rsidR="008D4AD3" w:rsidRDefault="00000000">
            <w:pPr>
              <w:spacing w:after="30" w:line="250" w:lineRule="auto"/>
            </w:pPr>
            <w:r>
              <w:rPr>
                <w:rFonts w:ascii="Calibri" w:eastAsia="Calibri" w:hAnsi="Calibri" w:cs="Calibri"/>
                <w:sz w:val="18"/>
                <w:szCs w:val="18"/>
              </w:rPr>
              <w:t>5</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39902F" w14:textId="77777777" w:rsidR="008D4AD3" w:rsidRDefault="00000000">
            <w:pPr>
              <w:spacing w:after="30" w:line="250" w:lineRule="auto"/>
            </w:pPr>
            <w:r>
              <w:rPr>
                <w:rFonts w:ascii="Calibri" w:eastAsia="Calibri" w:hAnsi="Calibri" w:cs="Calibri"/>
                <w:sz w:val="18"/>
                <w:szCs w:val="18"/>
              </w:rPr>
              <w:t>Take a side, clearly, and defend it — while showing you understand the other side.</w:t>
            </w:r>
          </w:p>
        </w:tc>
      </w:tr>
      <w:tr w:rsidR="008D4AD3" w14:paraId="25D78F10"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9EC3062" w14:textId="77777777" w:rsidR="008D4AD3" w:rsidRDefault="00000000">
            <w:pPr>
              <w:spacing w:after="30" w:line="250" w:lineRule="auto"/>
            </w:pPr>
            <w:r>
              <w:rPr>
                <w:rFonts w:ascii="Calibri" w:eastAsia="Calibri" w:hAnsi="Calibri" w:cs="Calibri"/>
                <w:b/>
                <w:bCs/>
                <w:sz w:val="18"/>
                <w:szCs w:val="18"/>
              </w:rPr>
              <w:t>Give an account / a history / Provide an account / Account for</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08D4CE" w14:textId="77777777" w:rsidR="008D4AD3" w:rsidRDefault="00000000">
            <w:pPr>
              <w:spacing w:after="30" w:line="250" w:lineRule="auto"/>
            </w:pPr>
            <w:r>
              <w:rPr>
                <w:rFonts w:ascii="Calibri" w:eastAsia="Calibri" w:hAnsi="Calibri" w:cs="Calibri"/>
                <w:sz w:val="18"/>
                <w:szCs w:val="18"/>
              </w:rPr>
              <w:t>4</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D894F7" w14:textId="77777777" w:rsidR="008D4AD3" w:rsidRDefault="00000000">
            <w:pPr>
              <w:spacing w:after="30" w:line="250" w:lineRule="auto"/>
            </w:pPr>
            <w:r>
              <w:rPr>
                <w:rFonts w:ascii="Calibri" w:eastAsia="Calibri" w:hAnsi="Calibri" w:cs="Calibri"/>
                <w:sz w:val="18"/>
                <w:szCs w:val="18"/>
              </w:rPr>
              <w:t>Chronological narrative that shows change over time.</w:t>
            </w:r>
          </w:p>
        </w:tc>
      </w:tr>
      <w:tr w:rsidR="008D4AD3" w14:paraId="0D7128C1"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982FA7" w14:textId="77777777" w:rsidR="008D4AD3" w:rsidRDefault="00000000">
            <w:pPr>
              <w:spacing w:after="30" w:line="250" w:lineRule="auto"/>
            </w:pPr>
            <w:r>
              <w:rPr>
                <w:rFonts w:ascii="Calibri" w:eastAsia="Calibri" w:hAnsi="Calibri" w:cs="Calibri"/>
                <w:b/>
                <w:bCs/>
                <w:sz w:val="18"/>
                <w:szCs w:val="18"/>
              </w:rPr>
              <w:t>Define</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690783" w14:textId="77777777" w:rsidR="008D4AD3" w:rsidRDefault="00000000">
            <w:pPr>
              <w:spacing w:after="30" w:line="250" w:lineRule="auto"/>
            </w:pPr>
            <w:r>
              <w:rPr>
                <w:rFonts w:ascii="Calibri" w:eastAsia="Calibri" w:hAnsi="Calibri" w:cs="Calibri"/>
                <w:sz w:val="18"/>
                <w:szCs w:val="18"/>
              </w:rPr>
              <w:t>2</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52115E" w14:textId="77777777" w:rsidR="008D4AD3" w:rsidRDefault="00000000">
            <w:pPr>
              <w:spacing w:after="30" w:line="250" w:lineRule="auto"/>
            </w:pPr>
            <w:r>
              <w:rPr>
                <w:rFonts w:ascii="Calibri" w:eastAsia="Calibri" w:hAnsi="Calibri" w:cs="Calibri"/>
                <w:sz w:val="18"/>
                <w:szCs w:val="18"/>
              </w:rPr>
              <w:t xml:space="preserve">A precise one- or two-sentence definition </w:t>
            </w:r>
            <w:r>
              <w:rPr>
                <w:rFonts w:ascii="Calibri" w:eastAsia="Calibri" w:hAnsi="Calibri" w:cs="Calibri"/>
                <w:i/>
                <w:iCs/>
                <w:sz w:val="18"/>
                <w:szCs w:val="18"/>
              </w:rPr>
              <w:t>first</w:t>
            </w:r>
            <w:r>
              <w:rPr>
                <w:rFonts w:ascii="Calibri" w:eastAsia="Calibri" w:hAnsi="Calibri" w:cs="Calibri"/>
                <w:sz w:val="18"/>
                <w:szCs w:val="18"/>
              </w:rPr>
              <w:t>, before anything else.</w:t>
            </w:r>
          </w:p>
        </w:tc>
      </w:tr>
      <w:tr w:rsidR="008D4AD3" w14:paraId="031AD92F"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353347" w14:textId="77777777" w:rsidR="008D4AD3" w:rsidRDefault="00000000">
            <w:pPr>
              <w:spacing w:after="30" w:line="250" w:lineRule="auto"/>
            </w:pPr>
            <w:r>
              <w:rPr>
                <w:rFonts w:ascii="Calibri" w:eastAsia="Calibri" w:hAnsi="Calibri" w:cs="Calibri"/>
                <w:b/>
                <w:bCs/>
                <w:sz w:val="18"/>
                <w:szCs w:val="18"/>
              </w:rPr>
              <w:t>Compare and contrast</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FD095B" w14:textId="77777777" w:rsidR="008D4AD3" w:rsidRDefault="00000000">
            <w:pPr>
              <w:spacing w:after="30" w:line="250" w:lineRule="auto"/>
            </w:pPr>
            <w:r>
              <w:rPr>
                <w:rFonts w:ascii="Calibri" w:eastAsia="Calibri" w:hAnsi="Calibri" w:cs="Calibri"/>
                <w:sz w:val="18"/>
                <w:szCs w:val="18"/>
              </w:rPr>
              <w:t>1</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5CA460" w14:textId="77777777" w:rsidR="008D4AD3" w:rsidRDefault="00000000">
            <w:pPr>
              <w:spacing w:after="30" w:line="250" w:lineRule="auto"/>
            </w:pPr>
            <w:r>
              <w:rPr>
                <w:rFonts w:ascii="Calibri" w:eastAsia="Calibri" w:hAnsi="Calibri" w:cs="Calibri"/>
                <w:sz w:val="18"/>
                <w:szCs w:val="18"/>
              </w:rPr>
              <w:t>Similarities and differences, point by point.</w:t>
            </w:r>
          </w:p>
        </w:tc>
      </w:tr>
      <w:tr w:rsidR="008D4AD3" w14:paraId="7E03DE17"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0A9F8A" w14:textId="77777777" w:rsidR="008D4AD3" w:rsidRDefault="00000000">
            <w:pPr>
              <w:spacing w:after="30" w:line="250" w:lineRule="auto"/>
            </w:pPr>
            <w:r>
              <w:rPr>
                <w:rFonts w:ascii="Calibri" w:eastAsia="Calibri" w:hAnsi="Calibri" w:cs="Calibri"/>
                <w:b/>
                <w:bCs/>
                <w:sz w:val="18"/>
                <w:szCs w:val="18"/>
              </w:rPr>
              <w:t>Enumerate / Highlight</w:t>
            </w:r>
          </w:p>
        </w:tc>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974535" w14:textId="77777777" w:rsidR="008D4AD3" w:rsidRDefault="00000000">
            <w:pPr>
              <w:spacing w:after="30" w:line="250" w:lineRule="auto"/>
            </w:pPr>
            <w:r>
              <w:rPr>
                <w:rFonts w:ascii="Calibri" w:eastAsia="Calibri" w:hAnsi="Calibri" w:cs="Calibri"/>
                <w:sz w:val="18"/>
                <w:szCs w:val="18"/>
              </w:rPr>
              <w:t>2</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46C516" w14:textId="77777777" w:rsidR="008D4AD3" w:rsidRDefault="00000000">
            <w:pPr>
              <w:spacing w:after="30" w:line="250" w:lineRule="auto"/>
            </w:pPr>
            <w:r>
              <w:rPr>
                <w:rFonts w:ascii="Calibri" w:eastAsia="Calibri" w:hAnsi="Calibri" w:cs="Calibri"/>
                <w:sz w:val="18"/>
                <w:szCs w:val="18"/>
              </w:rPr>
              <w:t>List clearly, with a line or two on each.</w:t>
            </w:r>
          </w:p>
        </w:tc>
      </w:tr>
      <w:tr w:rsidR="008D4AD3" w14:paraId="4E47FAD1"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6C1748" w14:textId="77777777" w:rsidR="008D4AD3" w:rsidRDefault="00000000">
            <w:pPr>
              <w:spacing w:after="30" w:line="250" w:lineRule="auto"/>
            </w:pPr>
            <w:r>
              <w:rPr>
                <w:rFonts w:ascii="Calibri" w:eastAsia="Calibri" w:hAnsi="Calibri" w:cs="Calibri"/>
                <w:b/>
                <w:bCs/>
                <w:sz w:val="18"/>
                <w:szCs w:val="18"/>
              </w:rPr>
              <w:t>Produce an analytical essay / Present a balanced critique</w:t>
            </w:r>
          </w:p>
        </w:tc>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C619D2" w14:textId="77777777" w:rsidR="008D4AD3" w:rsidRDefault="00000000">
            <w:pPr>
              <w:spacing w:after="30" w:line="250" w:lineRule="auto"/>
            </w:pPr>
            <w:r>
              <w:rPr>
                <w:rFonts w:ascii="Calibri" w:eastAsia="Calibri" w:hAnsi="Calibri" w:cs="Calibri"/>
                <w:sz w:val="18"/>
                <w:szCs w:val="18"/>
              </w:rPr>
              <w:t>2</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D96016" w14:textId="77777777" w:rsidR="008D4AD3" w:rsidRDefault="00000000">
            <w:pPr>
              <w:spacing w:after="30" w:line="250" w:lineRule="auto"/>
            </w:pPr>
            <w:r>
              <w:rPr>
                <w:rFonts w:ascii="Calibri" w:eastAsia="Calibri" w:hAnsi="Calibri" w:cs="Calibri"/>
                <w:sz w:val="18"/>
                <w:szCs w:val="18"/>
              </w:rPr>
              <w:t>A full argued essay; balance is compulsory.</w:t>
            </w:r>
          </w:p>
        </w:tc>
      </w:tr>
    </w:tbl>
    <w:p w14:paraId="3A6E0110" w14:textId="77777777" w:rsidR="008D4AD3" w:rsidRDefault="008D4AD3">
      <w:pPr>
        <w:spacing w:after="120"/>
      </w:pPr>
    </w:p>
    <w:p w14:paraId="292B9430" w14:textId="77777777" w:rsidR="008D4AD3" w:rsidRDefault="00000000">
      <w:pPr>
        <w:pStyle w:val="Heading2"/>
      </w:pPr>
      <w:bookmarkStart w:id="63" w:name="_Toc241335970"/>
      <w:r>
        <w:lastRenderedPageBreak/>
        <w:t>3.11  What changed between 2015 and 2026</w:t>
      </w:r>
      <w:bookmarkEnd w:id="63"/>
    </w:p>
    <w:p w14:paraId="07E0B2F5" w14:textId="77777777" w:rsidR="008D4AD3" w:rsidRDefault="00000000">
      <w:pPr>
        <w:tabs>
          <w:tab w:val="left" w:pos="460"/>
        </w:tabs>
        <w:spacing w:after="90"/>
        <w:ind w:left="460" w:hanging="460"/>
      </w:pPr>
      <w:r>
        <w:rPr>
          <w:b/>
          <w:bCs/>
          <w:color w:val="9B2335"/>
        </w:rPr>
        <w:t>1.</w:t>
      </w:r>
      <w:r>
        <w:rPr>
          <w:b/>
          <w:bCs/>
          <w:color w:val="9B2335"/>
        </w:rPr>
        <w:tab/>
      </w:r>
      <w:r>
        <w:rPr>
          <w:b/>
          <w:bCs/>
        </w:rPr>
        <w:t>From narrative to judgement.</w:t>
      </w:r>
      <w:r>
        <w:t xml:space="preserve"> "How far" questions more than quadrupled in share (Part 3.9). The 2025 and 2026 papers ask candidates to </w:t>
      </w:r>
      <w:r>
        <w:rPr>
          <w:i/>
          <w:iCs/>
        </w:rPr>
        <w:t>argue for or against</w:t>
      </w:r>
      <w:r>
        <w:t xml:space="preserve">, to </w:t>
      </w:r>
      <w:r>
        <w:rPr>
          <w:i/>
          <w:iCs/>
        </w:rPr>
        <w:t>critically evaluate the extent</w:t>
      </w:r>
      <w:r>
        <w:t xml:space="preserve">, to </w:t>
      </w:r>
      <w:r>
        <w:rPr>
          <w:i/>
          <w:iCs/>
        </w:rPr>
        <w:t>assess whether</w:t>
      </w:r>
      <w:r>
        <w:t xml:space="preserve"> — every question demands a verdict.</w:t>
      </w:r>
    </w:p>
    <w:p w14:paraId="523E1959" w14:textId="77777777" w:rsidR="008D4AD3" w:rsidRDefault="00000000">
      <w:pPr>
        <w:tabs>
          <w:tab w:val="left" w:pos="460"/>
        </w:tabs>
        <w:spacing w:after="90"/>
        <w:ind w:left="460" w:hanging="460"/>
      </w:pPr>
      <w:r>
        <w:rPr>
          <w:b/>
          <w:bCs/>
          <w:color w:val="9B2335"/>
        </w:rPr>
        <w:t>2.</w:t>
      </w:r>
      <w:r>
        <w:rPr>
          <w:b/>
          <w:bCs/>
          <w:color w:val="9B2335"/>
        </w:rPr>
        <w:tab/>
      </w:r>
      <w:r>
        <w:rPr>
          <w:b/>
          <w:bCs/>
        </w:rPr>
        <w:t>From high politics to ideas and society.</w:t>
      </w:r>
      <w:r>
        <w:t xml:space="preserve"> Recent Section-A questions ask about Socialism against Liberalism (2025), party politics and the electorate (2025), abolition and imperialism (2026), and the Industrial Revolution as disruption (2026).</w:t>
      </w:r>
    </w:p>
    <w:p w14:paraId="335F5BF3" w14:textId="77777777" w:rsidR="008D4AD3" w:rsidRDefault="00000000">
      <w:pPr>
        <w:tabs>
          <w:tab w:val="left" w:pos="460"/>
        </w:tabs>
        <w:spacing w:after="90"/>
        <w:ind w:left="460" w:hanging="460"/>
      </w:pPr>
      <w:r>
        <w:rPr>
          <w:b/>
          <w:bCs/>
          <w:color w:val="9B2335"/>
        </w:rPr>
        <w:t>3.</w:t>
      </w:r>
      <w:r>
        <w:rPr>
          <w:b/>
          <w:bCs/>
          <w:color w:val="9B2335"/>
        </w:rPr>
        <w:tab/>
      </w:r>
      <w:r>
        <w:rPr>
          <w:b/>
          <w:bCs/>
        </w:rPr>
        <w:t>Victorian foreign policy has gone quiet.</w:t>
      </w:r>
      <w:r>
        <w:t xml:space="preserve"> Palmerston, Crimea and the Eastern Question filled the 2015–2017 papers and have not been set since 2017 (Splendid Isolation returned in 2023). A quiet family is a due family.</w:t>
      </w:r>
    </w:p>
    <w:p w14:paraId="6C575357" w14:textId="77777777" w:rsidR="008D4AD3" w:rsidRDefault="00000000">
      <w:pPr>
        <w:tabs>
          <w:tab w:val="left" w:pos="460"/>
        </w:tabs>
        <w:spacing w:after="90"/>
        <w:ind w:left="460" w:hanging="460"/>
      </w:pPr>
      <w:r>
        <w:rPr>
          <w:b/>
          <w:bCs/>
          <w:color w:val="9B2335"/>
        </w:rPr>
        <w:t>4.</w:t>
      </w:r>
      <w:r>
        <w:rPr>
          <w:b/>
          <w:bCs/>
          <w:color w:val="9B2335"/>
        </w:rPr>
        <w:tab/>
      </w:r>
      <w:r>
        <w:rPr>
          <w:b/>
          <w:bCs/>
        </w:rPr>
        <w:t>Section B has moved towards the present.</w:t>
      </w:r>
      <w:r>
        <w:t xml:space="preserve"> Topic 10 (1997 onwards) supplied </w:t>
      </w:r>
      <w:r>
        <w:rPr>
          <w:b/>
          <w:bCs/>
        </w:rPr>
        <w:t>16%</w:t>
      </w:r>
      <w:r>
        <w:t xml:space="preserve"> of Section B's weighted items in 2016–2020 (2.5 of 16) but </w:t>
      </w:r>
      <w:r>
        <w:rPr>
          <w:b/>
          <w:bCs/>
        </w:rPr>
        <w:t>40%</w:t>
      </w:r>
      <w:r>
        <w:t xml:space="preserve"> since 2021 (8 of 20).</w:t>
      </w:r>
    </w:p>
    <w:p w14:paraId="6D25172E" w14:textId="77777777" w:rsidR="008D4AD3" w:rsidRDefault="00000000">
      <w:pPr>
        <w:tabs>
          <w:tab w:val="left" w:pos="460"/>
        </w:tabs>
        <w:spacing w:after="90"/>
        <w:ind w:left="460" w:hanging="460"/>
      </w:pPr>
      <w:r>
        <w:rPr>
          <w:b/>
          <w:bCs/>
          <w:color w:val="9B2335"/>
        </w:rPr>
        <w:t>5.</w:t>
      </w:r>
      <w:r>
        <w:rPr>
          <w:b/>
          <w:bCs/>
          <w:color w:val="9B2335"/>
        </w:rPr>
        <w:tab/>
      </w:r>
      <w:r>
        <w:rPr>
          <w:b/>
          <w:bCs/>
        </w:rPr>
        <w:t>Questions now name their requirements.</w:t>
      </w:r>
      <w:r>
        <w:t xml:space="preserve"> "Use regional examples" (2026 Q3); "at least three major real end-of-decolonisation cases" (2026 Q4); "with particular reference to the debates surrounding the Maastricht Treaty and the UK's opt-out from the euro" (2026 Q6). An answer that ignores a named requirement cannot reach the top band.</w:t>
      </w:r>
    </w:p>
    <w:p w14:paraId="42F7332D" w14:textId="77777777" w:rsidR="008D4AD3" w:rsidRDefault="00000000">
      <w:pPr>
        <w:tabs>
          <w:tab w:val="left" w:pos="460"/>
        </w:tabs>
        <w:spacing w:after="90"/>
        <w:ind w:left="460" w:hanging="460"/>
      </w:pPr>
      <w:r>
        <w:rPr>
          <w:b/>
          <w:bCs/>
          <w:color w:val="9B2335"/>
        </w:rPr>
        <w:t>6.</w:t>
      </w:r>
      <w:r>
        <w:rPr>
          <w:b/>
          <w:bCs/>
          <w:color w:val="9B2335"/>
        </w:rPr>
        <w:tab/>
      </w:r>
      <w:r>
        <w:rPr>
          <w:b/>
          <w:bCs/>
        </w:rPr>
        <w:t>Short notes are now routine in Section B</w:t>
      </w:r>
      <w:r>
        <w:t xml:space="preserve"> — every year from 2024 to 2026.</w:t>
      </w:r>
    </w:p>
    <w:p w14:paraId="20731BBE" w14:textId="77777777" w:rsidR="008D4AD3" w:rsidRDefault="00000000">
      <w:pPr>
        <w:tabs>
          <w:tab w:val="left" w:pos="460"/>
        </w:tabs>
        <w:spacing w:after="90"/>
        <w:ind w:left="460" w:hanging="460"/>
      </w:pPr>
      <w:r>
        <w:rPr>
          <w:b/>
          <w:bCs/>
          <w:color w:val="9B2335"/>
        </w:rPr>
        <w:t>7.</w:t>
      </w:r>
      <w:r>
        <w:rPr>
          <w:b/>
          <w:bCs/>
          <w:color w:val="9B2335"/>
        </w:rPr>
        <w:tab/>
      </w:r>
      <w:r>
        <w:rPr>
          <w:b/>
          <w:bCs/>
        </w:rPr>
        <w:t>The repeats continue</w:t>
      </w:r>
      <w:r>
        <w:t>: Cameron's reforms in consecutive years (2024, 2025); Diana in 2018 and 2026; the French Revolution's influence in the same words in 2020 and 2022.</w:t>
      </w:r>
    </w:p>
    <w:p w14:paraId="7AFC0C0E" w14:textId="77777777" w:rsidR="008D4AD3" w:rsidRDefault="00000000">
      <w:pPr>
        <w:pStyle w:val="Heading2"/>
      </w:pPr>
      <w:bookmarkStart w:id="64" w:name="_Toc241335971"/>
      <w:r>
        <w:t>3.12  Where the next paper could come from</w:t>
      </w:r>
      <w:bookmarkEnd w:id="64"/>
    </w:p>
    <w:p w14:paraId="32677298" w14:textId="77777777" w:rsidR="008D4AD3" w:rsidRDefault="00000000">
      <w:pPr>
        <w:keepNext/>
        <w:spacing w:before="120" w:after="40" w:line="240" w:lineRule="auto"/>
        <w:jc w:val="center"/>
      </w:pPr>
      <w:r>
        <w:rPr>
          <w:noProof/>
        </w:rPr>
        <w:drawing>
          <wp:inline distT="0" distB="0" distL="0" distR="0" wp14:anchorId="0B11A406" wp14:editId="3ECE3167">
            <wp:extent cx="5905500" cy="3667125"/>
            <wp:effectExtent l="0" t="0" r="0" b="0"/>
            <wp:docPr id="342621444" name="Picture 34262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667125"/>
                    </a:xfrm>
                    <a:prstGeom prst="rect">
                      <a:avLst/>
                    </a:prstGeom>
                  </pic:spPr>
                </pic:pic>
              </a:graphicData>
            </a:graphic>
          </wp:inline>
        </w:drawing>
      </w:r>
    </w:p>
    <w:p w14:paraId="45A3EE49" w14:textId="77777777" w:rsidR="008D4AD3" w:rsidRDefault="00000000">
      <w:pPr>
        <w:spacing w:after="220"/>
        <w:jc w:val="center"/>
      </w:pPr>
      <w:r>
        <w:rPr>
          <w:rFonts w:ascii="Calibri" w:eastAsia="Calibri" w:hAnsi="Calibri" w:cs="Calibri"/>
          <w:b/>
          <w:bCs/>
          <w:color w:val="9B2335"/>
          <w:sz w:val="18"/>
          <w:szCs w:val="18"/>
        </w:rPr>
        <w:t xml:space="preserve">Figure 11  ·  </w:t>
      </w:r>
      <w:r>
        <w:rPr>
          <w:rFonts w:ascii="Calibri" w:eastAsia="Calibri" w:hAnsi="Calibri" w:cs="Calibri"/>
          <w:i/>
          <w:iCs/>
          <w:color w:val="5B5B5B"/>
          <w:sz w:val="18"/>
          <w:szCs w:val="18"/>
        </w:rPr>
        <w:t>Each topic's total weight (across) against its weight since 2021 (up). Topics top-right are heavy and still rising.</w:t>
      </w:r>
    </w:p>
    <w:p w14:paraId="3CF941C8" w14:textId="77777777" w:rsidR="008D4AD3" w:rsidRDefault="00000000">
      <w:pPr>
        <w:pStyle w:val="Heading3"/>
      </w:pPr>
      <w:bookmarkStart w:id="65" w:name="_Toc241335972"/>
      <w:r>
        <w:lastRenderedPageBreak/>
        <w:t>Tier 1 — prepare to full-answer depth from every angle</w:t>
      </w:r>
      <w:bookmarkEnd w:id="6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
        <w:gridCol w:w="8376"/>
      </w:tblGrid>
      <w:tr w:rsidR="008D4AD3" w14:paraId="5BD15140" w14:textId="77777777">
        <w:tblPrEx>
          <w:tblCellMar>
            <w:top w:w="0" w:type="dxa"/>
            <w:bottom w:w="0" w:type="dxa"/>
          </w:tblCellMar>
        </w:tblPrEx>
        <w:trPr>
          <w:cantSplit/>
          <w:tblHeader/>
        </w:trPr>
        <w:tc>
          <w:tcPr>
            <w:tcW w:w="9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15D78A3" w14:textId="77777777" w:rsidR="008D4AD3" w:rsidRDefault="00000000">
            <w:pPr>
              <w:spacing w:after="30" w:line="250" w:lineRule="auto"/>
            </w:pPr>
            <w:r>
              <w:rPr>
                <w:rFonts w:ascii="Calibri" w:eastAsia="Calibri" w:hAnsi="Calibri" w:cs="Calibri"/>
                <w:b/>
                <w:bCs/>
                <w:color w:val="FFFFFF"/>
                <w:sz w:val="18"/>
                <w:szCs w:val="18"/>
              </w:rPr>
              <w:t>Topic</w:t>
            </w:r>
          </w:p>
        </w:tc>
        <w:tc>
          <w:tcPr>
            <w:tcW w:w="837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9E9DD08" w14:textId="77777777" w:rsidR="008D4AD3" w:rsidRDefault="00000000">
            <w:pPr>
              <w:spacing w:after="30" w:line="250" w:lineRule="auto"/>
            </w:pPr>
            <w:r>
              <w:rPr>
                <w:rFonts w:ascii="Calibri" w:eastAsia="Calibri" w:hAnsi="Calibri" w:cs="Calibri"/>
                <w:b/>
                <w:bCs/>
                <w:color w:val="FFFFFF"/>
                <w:sz w:val="18"/>
                <w:szCs w:val="18"/>
              </w:rPr>
              <w:t>Families</w:t>
            </w:r>
          </w:p>
        </w:tc>
      </w:tr>
      <w:tr w:rsidR="008D4AD3" w14:paraId="06CB542B"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26D9D2" w14:textId="77777777" w:rsidR="008D4AD3" w:rsidRDefault="00000000">
            <w:pPr>
              <w:spacing w:after="30" w:line="250" w:lineRule="auto"/>
            </w:pPr>
            <w:r>
              <w:rPr>
                <w:rFonts w:ascii="Calibri" w:eastAsia="Calibri" w:hAnsi="Calibri" w:cs="Calibri"/>
                <w:sz w:val="18"/>
                <w:szCs w:val="18"/>
              </w:rPr>
              <w:t>T1</w:t>
            </w:r>
          </w:p>
        </w:tc>
        <w:tc>
          <w:tcPr>
            <w:tcW w:w="837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7F1166" w14:textId="77777777" w:rsidR="008D4AD3" w:rsidRDefault="00000000">
            <w:pPr>
              <w:spacing w:after="30" w:line="250" w:lineRule="auto"/>
            </w:pPr>
            <w:r>
              <w:rPr>
                <w:rFonts w:ascii="Calibri" w:eastAsia="Calibri" w:hAnsi="Calibri" w:cs="Calibri"/>
                <w:sz w:val="18"/>
                <w:szCs w:val="18"/>
              </w:rPr>
              <w:t>The Glorious Revolution — causes, nature ("so glorious"?), results at home and abroad</w:t>
            </w:r>
          </w:p>
        </w:tc>
      </w:tr>
      <w:tr w:rsidR="008D4AD3" w14:paraId="204D8EA2"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168AE7E" w14:textId="77777777" w:rsidR="008D4AD3" w:rsidRDefault="00000000">
            <w:pPr>
              <w:spacing w:after="30" w:line="250" w:lineRule="auto"/>
            </w:pPr>
            <w:r>
              <w:rPr>
                <w:rFonts w:ascii="Calibri" w:eastAsia="Calibri" w:hAnsi="Calibri" w:cs="Calibri"/>
                <w:sz w:val="18"/>
                <w:szCs w:val="18"/>
              </w:rPr>
              <w:t>T2</w:t>
            </w:r>
          </w:p>
        </w:tc>
        <w:tc>
          <w:tcPr>
            <w:tcW w:w="837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7FAEC71" w14:textId="77777777" w:rsidR="008D4AD3" w:rsidRDefault="00000000">
            <w:pPr>
              <w:spacing w:after="30" w:line="250" w:lineRule="auto"/>
            </w:pPr>
            <w:r>
              <w:rPr>
                <w:rFonts w:ascii="Calibri" w:eastAsia="Calibri" w:hAnsi="Calibri" w:cs="Calibri"/>
                <w:sz w:val="18"/>
                <w:szCs w:val="18"/>
              </w:rPr>
              <w:t>Walpole and the Whig oligarchy — merits, demerits, downfall</w:t>
            </w:r>
          </w:p>
        </w:tc>
      </w:tr>
      <w:tr w:rsidR="008D4AD3" w14:paraId="6C2FAE69"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659FB0" w14:textId="77777777" w:rsidR="008D4AD3" w:rsidRDefault="00000000">
            <w:pPr>
              <w:spacing w:after="30" w:line="250" w:lineRule="auto"/>
            </w:pPr>
            <w:r>
              <w:rPr>
                <w:rFonts w:ascii="Calibri" w:eastAsia="Calibri" w:hAnsi="Calibri" w:cs="Calibri"/>
                <w:sz w:val="18"/>
                <w:szCs w:val="18"/>
              </w:rPr>
              <w:t>T3</w:t>
            </w:r>
          </w:p>
        </w:tc>
        <w:tc>
          <w:tcPr>
            <w:tcW w:w="837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ABFDAE" w14:textId="77777777" w:rsidR="008D4AD3" w:rsidRDefault="00000000">
            <w:pPr>
              <w:spacing w:after="30" w:line="250" w:lineRule="auto"/>
            </w:pPr>
            <w:r>
              <w:rPr>
                <w:rFonts w:ascii="Calibri" w:eastAsia="Calibri" w:hAnsi="Calibri" w:cs="Calibri"/>
                <w:sz w:val="18"/>
                <w:szCs w:val="18"/>
              </w:rPr>
              <w:t>The French Revolution's influence and impact on Britain</w:t>
            </w:r>
          </w:p>
        </w:tc>
      </w:tr>
      <w:tr w:rsidR="008D4AD3" w14:paraId="0A5EB68A"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42E6CE" w14:textId="77777777" w:rsidR="008D4AD3" w:rsidRDefault="00000000">
            <w:pPr>
              <w:spacing w:after="30" w:line="250" w:lineRule="auto"/>
            </w:pPr>
            <w:r>
              <w:rPr>
                <w:rFonts w:ascii="Calibri" w:eastAsia="Calibri" w:hAnsi="Calibri" w:cs="Calibri"/>
                <w:sz w:val="18"/>
                <w:szCs w:val="18"/>
              </w:rPr>
              <w:t>T4</w:t>
            </w:r>
          </w:p>
        </w:tc>
        <w:tc>
          <w:tcPr>
            <w:tcW w:w="837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9D65FF" w14:textId="77777777" w:rsidR="008D4AD3" w:rsidRDefault="00000000">
            <w:pPr>
              <w:spacing w:after="30" w:line="250" w:lineRule="auto"/>
            </w:pPr>
            <w:r>
              <w:rPr>
                <w:rFonts w:ascii="Calibri" w:eastAsia="Calibri" w:hAnsi="Calibri" w:cs="Calibri"/>
                <w:sz w:val="18"/>
                <w:szCs w:val="18"/>
              </w:rPr>
              <w:t>The Industrial (and Agricultural) Revolution — causes, effects, "disruption or progress"; Methodism; Chartism</w:t>
            </w:r>
          </w:p>
        </w:tc>
      </w:tr>
      <w:tr w:rsidR="008D4AD3" w14:paraId="5F369574"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8D89DF" w14:textId="77777777" w:rsidR="008D4AD3" w:rsidRDefault="00000000">
            <w:pPr>
              <w:spacing w:after="30" w:line="250" w:lineRule="auto"/>
            </w:pPr>
            <w:r>
              <w:rPr>
                <w:rFonts w:ascii="Calibri" w:eastAsia="Calibri" w:hAnsi="Calibri" w:cs="Calibri"/>
                <w:sz w:val="18"/>
                <w:szCs w:val="18"/>
              </w:rPr>
              <w:t>T5</w:t>
            </w:r>
          </w:p>
        </w:tc>
        <w:tc>
          <w:tcPr>
            <w:tcW w:w="837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EF23A0" w14:textId="77777777" w:rsidR="008D4AD3" w:rsidRDefault="00000000">
            <w:pPr>
              <w:spacing w:after="30" w:line="250" w:lineRule="auto"/>
            </w:pPr>
            <w:r>
              <w:rPr>
                <w:rFonts w:ascii="Calibri" w:eastAsia="Calibri" w:hAnsi="Calibri" w:cs="Calibri"/>
                <w:sz w:val="18"/>
                <w:szCs w:val="18"/>
              </w:rPr>
              <w:t>Parliamentary reform 1832–1928; Peel; Gladstone's domestic policy and the Irish Question</w:t>
            </w:r>
          </w:p>
        </w:tc>
      </w:tr>
      <w:tr w:rsidR="008D4AD3" w14:paraId="3A1FC6D0"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10654C" w14:textId="77777777" w:rsidR="008D4AD3" w:rsidRDefault="00000000">
            <w:pPr>
              <w:spacing w:after="30" w:line="250" w:lineRule="auto"/>
            </w:pPr>
            <w:r>
              <w:rPr>
                <w:rFonts w:ascii="Calibri" w:eastAsia="Calibri" w:hAnsi="Calibri" w:cs="Calibri"/>
                <w:sz w:val="18"/>
                <w:szCs w:val="18"/>
              </w:rPr>
              <w:t>T6</w:t>
            </w:r>
          </w:p>
        </w:tc>
        <w:tc>
          <w:tcPr>
            <w:tcW w:w="837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0AEC80" w14:textId="77777777" w:rsidR="008D4AD3" w:rsidRDefault="00000000">
            <w:pPr>
              <w:spacing w:after="30" w:line="250" w:lineRule="auto"/>
            </w:pPr>
            <w:r>
              <w:rPr>
                <w:rFonts w:ascii="Calibri" w:eastAsia="Calibri" w:hAnsi="Calibri" w:cs="Calibri"/>
                <w:sz w:val="18"/>
                <w:szCs w:val="18"/>
              </w:rPr>
              <w:t>Splendid Isolation — why adopted, why ended</w:t>
            </w:r>
          </w:p>
        </w:tc>
      </w:tr>
      <w:tr w:rsidR="008D4AD3" w14:paraId="1EBB5FFE"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1AEB02" w14:textId="77777777" w:rsidR="008D4AD3" w:rsidRDefault="00000000">
            <w:pPr>
              <w:spacing w:after="30" w:line="250" w:lineRule="auto"/>
            </w:pPr>
            <w:r>
              <w:rPr>
                <w:rFonts w:ascii="Calibri" w:eastAsia="Calibri" w:hAnsi="Calibri" w:cs="Calibri"/>
                <w:sz w:val="18"/>
                <w:szCs w:val="18"/>
              </w:rPr>
              <w:t>T7</w:t>
            </w:r>
          </w:p>
        </w:tc>
        <w:tc>
          <w:tcPr>
            <w:tcW w:w="837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B69693" w14:textId="77777777" w:rsidR="008D4AD3" w:rsidRDefault="00000000">
            <w:pPr>
              <w:spacing w:after="30" w:line="250" w:lineRule="auto"/>
            </w:pPr>
            <w:r>
              <w:rPr>
                <w:rFonts w:ascii="Calibri" w:eastAsia="Calibri" w:hAnsi="Calibri" w:cs="Calibri"/>
                <w:sz w:val="18"/>
                <w:szCs w:val="18"/>
              </w:rPr>
              <w:t>The First World War — causes, effects on Britain, the decline of the Liberals and rise of Labour</w:t>
            </w:r>
          </w:p>
        </w:tc>
      </w:tr>
      <w:tr w:rsidR="008D4AD3" w14:paraId="5B53A9D6"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5E5DE8" w14:textId="77777777" w:rsidR="008D4AD3" w:rsidRDefault="00000000">
            <w:pPr>
              <w:spacing w:after="30" w:line="250" w:lineRule="auto"/>
            </w:pPr>
            <w:r>
              <w:rPr>
                <w:rFonts w:ascii="Calibri" w:eastAsia="Calibri" w:hAnsi="Calibri" w:cs="Calibri"/>
                <w:sz w:val="18"/>
                <w:szCs w:val="18"/>
              </w:rPr>
              <w:t>T8</w:t>
            </w:r>
          </w:p>
        </w:tc>
        <w:tc>
          <w:tcPr>
            <w:tcW w:w="837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453D75" w14:textId="77777777" w:rsidR="008D4AD3" w:rsidRDefault="00000000">
            <w:pPr>
              <w:spacing w:after="30" w:line="250" w:lineRule="auto"/>
            </w:pPr>
            <w:r>
              <w:rPr>
                <w:rFonts w:ascii="Calibri" w:eastAsia="Calibri" w:hAnsi="Calibri" w:cs="Calibri"/>
                <w:sz w:val="18"/>
                <w:szCs w:val="18"/>
              </w:rPr>
              <w:t>The Second World War and Churchill; decolonisation (with India 1947 and Suez); the Commonwealth</w:t>
            </w:r>
          </w:p>
        </w:tc>
      </w:tr>
      <w:tr w:rsidR="008D4AD3" w14:paraId="1B8736D9"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A76C02" w14:textId="77777777" w:rsidR="008D4AD3" w:rsidRDefault="00000000">
            <w:pPr>
              <w:spacing w:after="30" w:line="250" w:lineRule="auto"/>
            </w:pPr>
            <w:r>
              <w:rPr>
                <w:rFonts w:ascii="Calibri" w:eastAsia="Calibri" w:hAnsi="Calibri" w:cs="Calibri"/>
                <w:sz w:val="18"/>
                <w:szCs w:val="18"/>
              </w:rPr>
              <w:t>T9</w:t>
            </w:r>
          </w:p>
        </w:tc>
        <w:tc>
          <w:tcPr>
            <w:tcW w:w="837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E74678" w14:textId="77777777" w:rsidR="008D4AD3" w:rsidRDefault="00000000">
            <w:pPr>
              <w:spacing w:after="30" w:line="250" w:lineRule="auto"/>
            </w:pPr>
            <w:r>
              <w:rPr>
                <w:rFonts w:ascii="Calibri" w:eastAsia="Calibri" w:hAnsi="Calibri" w:cs="Calibri"/>
                <w:sz w:val="18"/>
                <w:szCs w:val="18"/>
              </w:rPr>
              <w:t>Thatcherism; the Falklands; Britain and Europe to Maastricht</w:t>
            </w:r>
          </w:p>
        </w:tc>
      </w:tr>
      <w:tr w:rsidR="008D4AD3" w14:paraId="2AE8A2B4" w14:textId="77777777">
        <w:tblPrEx>
          <w:tblCellMar>
            <w:top w:w="0" w:type="dxa"/>
            <w:bottom w:w="0" w:type="dxa"/>
          </w:tblCellMar>
        </w:tblPrEx>
        <w:trPr>
          <w:cantSplit/>
        </w:trPr>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4FE0B9" w14:textId="77777777" w:rsidR="008D4AD3" w:rsidRDefault="00000000">
            <w:pPr>
              <w:spacing w:after="30" w:line="250" w:lineRule="auto"/>
            </w:pPr>
            <w:r>
              <w:rPr>
                <w:rFonts w:ascii="Calibri" w:eastAsia="Calibri" w:hAnsi="Calibri" w:cs="Calibri"/>
                <w:sz w:val="18"/>
                <w:szCs w:val="18"/>
              </w:rPr>
              <w:t>T10</w:t>
            </w:r>
          </w:p>
        </w:tc>
        <w:tc>
          <w:tcPr>
            <w:tcW w:w="837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6CF464" w14:textId="77777777" w:rsidR="008D4AD3" w:rsidRDefault="00000000">
            <w:pPr>
              <w:spacing w:after="30" w:line="250" w:lineRule="auto"/>
            </w:pPr>
            <w:r>
              <w:rPr>
                <w:rFonts w:ascii="Calibri" w:eastAsia="Calibri" w:hAnsi="Calibri" w:cs="Calibri"/>
                <w:sz w:val="18"/>
                <w:szCs w:val="18"/>
              </w:rPr>
              <w:t>New Labour; the War on Terror; the 2008 crisis; Cameron's reforms; Brexit</w:t>
            </w:r>
          </w:p>
        </w:tc>
      </w:tr>
    </w:tbl>
    <w:p w14:paraId="39B6AF54" w14:textId="77777777" w:rsidR="008D4AD3" w:rsidRDefault="008D4AD3">
      <w:pPr>
        <w:spacing w:after="120"/>
      </w:pPr>
    </w:p>
    <w:p w14:paraId="3070FE7C" w14:textId="77777777" w:rsidR="008D4AD3" w:rsidRDefault="00000000">
      <w:pPr>
        <w:pStyle w:val="Heading3"/>
      </w:pPr>
      <w:bookmarkStart w:id="66" w:name="_Toc241335973"/>
      <w:r>
        <w:t>Tier 2 — prepare to a full plan and a short-note answer</w:t>
      </w:r>
      <w:bookmarkEnd w:id="66"/>
    </w:p>
    <w:p w14:paraId="79DFB422" w14:textId="77777777" w:rsidR="008D4AD3" w:rsidRDefault="00000000">
      <w:r>
        <w:t>Union of 1707 · Hanoverian succession · Chatham · American War · Union of 1801 · Palmerston · the Eastern Question, Crimea and Berlin · Disraeli's foreign policy · the League of Nations and inter-war foreign policy · Attlee's government · the special relationship · John Major · the ideas (Utilitarianism, Fabianism, Socialism, Liberalism) · abolition and empire.</w:t>
      </w:r>
    </w:p>
    <w:p w14:paraId="160E7B6F" w14:textId="77777777" w:rsidR="008D4AD3" w:rsidRDefault="00000000">
      <w:pPr>
        <w:pStyle w:val="Heading3"/>
      </w:pPr>
      <w:bookmarkStart w:id="67" w:name="_Toc241335974"/>
      <w:r>
        <w:t>Tier 3 — the blind spots most likely to be broken</w:t>
      </w:r>
      <w:bookmarkEnd w:id="67"/>
    </w:p>
    <w:p w14:paraId="44A20733" w14:textId="77777777" w:rsidR="008D4AD3" w:rsidRDefault="00000000">
      <w:r>
        <w:t>The Napoleonic Wars and the Congress of Vienna · the Old Colonial System · free trade and the Corn Laws · Edwardian foreign policy and the ententes · the Treaty of Versailles · the Great Depression in Britain · appeasement and rearmament · the war conferences and the UN · NATO · Britain's entry into the EEC (1973) and the 1975 referendum · society and culture since 1960 · the Good Friday Agreement · the post-2016 governments (May to Starmer).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3B988218"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6FAFA02" w14:textId="77777777" w:rsidR="008D4AD3"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strategy in one sentence</w:t>
            </w:r>
          </w:p>
          <w:p w14:paraId="3555E755" w14:textId="77777777" w:rsidR="008D4AD3" w:rsidRDefault="00000000">
            <w:pPr>
              <w:spacing w:after="80" w:line="270" w:lineRule="auto"/>
            </w:pPr>
            <w:r>
              <w:rPr>
                <w:b/>
                <w:bCs/>
                <w:sz w:val="21"/>
                <w:szCs w:val="21"/>
              </w:rPr>
              <w:t>Master Tier 1 completely, plan Tier 2 fully, and learn Tier 3 to short-note level</w:t>
            </w:r>
            <w:r>
              <w:rPr>
                <w:sz w:val="21"/>
                <w:szCs w:val="21"/>
              </w:rPr>
              <w:t xml:space="preserve"> — because Section B leaves almost no choice, the leaks move topics between sections, and 2023 and 2026 both broke pattern.</w:t>
            </w:r>
          </w:p>
        </w:tc>
      </w:tr>
    </w:tbl>
    <w:p w14:paraId="64C3A0DE" w14:textId="77777777" w:rsidR="008D4AD3" w:rsidRDefault="008D4AD3"/>
    <w:p w14:paraId="3FFF4FCC" w14:textId="77777777" w:rsidR="008D4AD3" w:rsidRDefault="00000000">
      <w:pPr>
        <w:pStyle w:val="Heading1"/>
        <w:pageBreakBefore/>
      </w:pPr>
      <w:bookmarkStart w:id="68" w:name="_Toc241335975"/>
      <w:r>
        <w:lastRenderedPageBreak/>
        <w:t>Part Four — The Ten Topic Dossiers</w:t>
      </w:r>
      <w:bookmarkEnd w:id="6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55DE7AE1"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0A51535" w14:textId="77777777" w:rsidR="008D4AD3"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What a dossier is</w:t>
            </w:r>
          </w:p>
          <w:p w14:paraId="182B72C4" w14:textId="77777777" w:rsidR="008D4AD3" w:rsidRDefault="00000000">
            <w:pPr>
              <w:spacing w:after="80" w:line="270" w:lineRule="auto"/>
            </w:pPr>
            <w:r>
              <w:rPr>
                <w:sz w:val="21"/>
                <w:szCs w:val="21"/>
              </w:rPr>
              <w:t xml:space="preserve">Each dossier is a two-to-three-page briefing on one topic: the story in brief, what the syllabus asks for, </w:t>
            </w:r>
            <w:r>
              <w:rPr>
                <w:b/>
                <w:bCs/>
                <w:sz w:val="21"/>
                <w:szCs w:val="21"/>
              </w:rPr>
              <w:t>every question the examiner has set on it</w:t>
            </w:r>
            <w:r>
              <w:rPr>
                <w:sz w:val="21"/>
                <w:szCs w:val="21"/>
              </w:rPr>
              <w:t xml:space="preserve"> (in full), what the record reveals, the blind spots, the core facts, and what the topic's two documents will contain. Read the dossier just before you open that topic's Knowledge Base.</w:t>
            </w:r>
          </w:p>
        </w:tc>
      </w:tr>
    </w:tbl>
    <w:p w14:paraId="531CF3FC" w14:textId="77777777" w:rsidR="008D4AD3" w:rsidRDefault="008D4AD3"/>
    <w:p w14:paraId="18C8FA1E" w14:textId="77777777" w:rsidR="008D4AD3" w:rsidRDefault="00000000">
      <w:pPr>
        <w:pStyle w:val="Heading2"/>
      </w:pPr>
      <w:bookmarkStart w:id="69" w:name="_Toc241335976"/>
      <w:r>
        <w:t>T1 · The Glorious Revolution and the Later Stuarts, 1685–1714</w:t>
      </w:r>
      <w:bookmarkEnd w:id="6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6292E469"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71301621" w14:textId="77777777" w:rsidR="008D4AD3" w:rsidRDefault="00000000">
            <w:pPr>
              <w:keepNext/>
              <w:spacing w:after="80"/>
            </w:pPr>
            <w:r>
              <w:rPr>
                <w:rFonts w:ascii="Calibri" w:eastAsia="Calibri" w:hAnsi="Calibri" w:cs="Calibri"/>
                <w:b/>
                <w:bCs/>
                <w:color w:val="0F6E63"/>
                <w:spacing w:val="20"/>
                <w:sz w:val="18"/>
                <w:szCs w:val="18"/>
              </w:rPr>
              <w:t>THE STORY IN SIMPLE WORDS</w:t>
            </w:r>
          </w:p>
          <w:p w14:paraId="5CCDE9E5" w14:textId="77777777" w:rsidR="008D4AD3" w:rsidRDefault="00000000">
            <w:pPr>
              <w:spacing w:after="80" w:line="270" w:lineRule="auto"/>
            </w:pPr>
            <w:r>
              <w:rPr>
                <w:sz w:val="21"/>
                <w:szCs w:val="21"/>
              </w:rPr>
              <w:t xml:space="preserve">A Catholic king, </w:t>
            </w:r>
            <w:r>
              <w:rPr>
                <w:b/>
                <w:bCs/>
                <w:sz w:val="21"/>
                <w:szCs w:val="21"/>
              </w:rPr>
              <w:t>James II</w:t>
            </w:r>
            <w:r>
              <w:rPr>
                <w:sz w:val="21"/>
                <w:szCs w:val="21"/>
              </w:rPr>
              <w:t xml:space="preserve">, tries to give Catholics equal rights by royal command in a Protestant country. When a Catholic heir is born in </w:t>
            </w:r>
            <w:r>
              <w:rPr>
                <w:b/>
                <w:bCs/>
                <w:color w:val="0F6E63"/>
                <w:sz w:val="21"/>
                <w:szCs w:val="21"/>
              </w:rPr>
              <w:t>1688</w:t>
            </w:r>
            <w:r>
              <w:rPr>
                <w:sz w:val="21"/>
                <w:szCs w:val="21"/>
              </w:rPr>
              <w:t xml:space="preserve">, the political class invites the Dutch Protestant </w:t>
            </w:r>
            <w:r>
              <w:rPr>
                <w:b/>
                <w:bCs/>
                <w:sz w:val="21"/>
                <w:szCs w:val="21"/>
              </w:rPr>
              <w:t>William of Orange</w:t>
            </w:r>
            <w:r>
              <w:rPr>
                <w:sz w:val="21"/>
                <w:szCs w:val="21"/>
              </w:rPr>
              <w:t xml:space="preserve"> to invade. James flees; Parliament makes </w:t>
            </w:r>
            <w:r>
              <w:rPr>
                <w:b/>
                <w:bCs/>
                <w:sz w:val="21"/>
                <w:szCs w:val="21"/>
              </w:rPr>
              <w:t>William and Mary</w:t>
            </w:r>
            <w:r>
              <w:rPr>
                <w:sz w:val="21"/>
                <w:szCs w:val="21"/>
              </w:rPr>
              <w:t xml:space="preserve"> joint monarchs and passes the </w:t>
            </w:r>
            <w:r>
              <w:rPr>
                <w:b/>
                <w:bCs/>
                <w:sz w:val="21"/>
                <w:szCs w:val="21"/>
              </w:rPr>
              <w:t>Bill of Rights</w:t>
            </w:r>
            <w:r>
              <w:rPr>
                <w:sz w:val="21"/>
                <w:szCs w:val="21"/>
              </w:rPr>
              <w:t xml:space="preserve">. Britain then fights Louis XIV's France in two great wars, wins a place among the great powers at </w:t>
            </w:r>
            <w:r>
              <w:rPr>
                <w:b/>
                <w:bCs/>
                <w:sz w:val="21"/>
                <w:szCs w:val="21"/>
              </w:rPr>
              <w:t>Utrecht</w:t>
            </w:r>
            <w:r>
              <w:rPr>
                <w:sz w:val="21"/>
                <w:szCs w:val="21"/>
              </w:rPr>
              <w:t xml:space="preserve"> (</w:t>
            </w:r>
            <w:r>
              <w:rPr>
                <w:b/>
                <w:bCs/>
                <w:color w:val="0F6E63"/>
                <w:sz w:val="21"/>
                <w:szCs w:val="21"/>
              </w:rPr>
              <w:t>1713</w:t>
            </w:r>
            <w:r>
              <w:rPr>
                <w:sz w:val="21"/>
                <w:szCs w:val="21"/>
              </w:rPr>
              <w:t xml:space="preserve">), and unites England and Scotland in </w:t>
            </w:r>
            <w:r>
              <w:rPr>
                <w:b/>
                <w:bCs/>
                <w:color w:val="0F6E63"/>
                <w:sz w:val="21"/>
                <w:szCs w:val="21"/>
              </w:rPr>
              <w:t>1707</w:t>
            </w:r>
            <w:r>
              <w:rPr>
                <w:sz w:val="21"/>
                <w:szCs w:val="21"/>
              </w:rPr>
              <w:t xml:space="preserve">. When Queen </w:t>
            </w:r>
            <w:r>
              <w:rPr>
                <w:b/>
                <w:bCs/>
                <w:sz w:val="21"/>
                <w:szCs w:val="21"/>
              </w:rPr>
              <w:t>Anne</w:t>
            </w:r>
            <w:r>
              <w:rPr>
                <w:sz w:val="21"/>
                <w:szCs w:val="21"/>
              </w:rPr>
              <w:t xml:space="preserve"> dies in </w:t>
            </w:r>
            <w:r>
              <w:rPr>
                <w:b/>
                <w:bCs/>
                <w:color w:val="0F6E63"/>
                <w:sz w:val="21"/>
                <w:szCs w:val="21"/>
              </w:rPr>
              <w:t>1714</w:t>
            </w:r>
            <w:r>
              <w:rPr>
                <w:sz w:val="21"/>
                <w:szCs w:val="21"/>
              </w:rPr>
              <w:t xml:space="preserve">, the crown passes by law to the German House of </w:t>
            </w:r>
            <w:r>
              <w:rPr>
                <w:b/>
                <w:bCs/>
                <w:sz w:val="21"/>
                <w:szCs w:val="21"/>
              </w:rPr>
              <w:t>Hanover</w:t>
            </w:r>
            <w:r>
              <w:rPr>
                <w:sz w:val="21"/>
                <w:szCs w:val="21"/>
              </w:rPr>
              <w:t>.</w:t>
            </w:r>
          </w:p>
        </w:tc>
      </w:tr>
    </w:tbl>
    <w:p w14:paraId="38517167" w14:textId="77777777" w:rsidR="008D4AD3" w:rsidRDefault="008D4AD3"/>
    <w:p w14:paraId="27784D6B" w14:textId="77777777" w:rsidR="008D4AD3" w:rsidRDefault="00000000">
      <w:pPr>
        <w:pStyle w:val="Heading3"/>
      </w:pPr>
      <w:bookmarkStart w:id="70" w:name="_Toc241335977"/>
      <w:r>
        <w:t>What the syllabus asks for</w:t>
      </w:r>
      <w:bookmarkEnd w:id="70"/>
    </w:p>
    <w:p w14:paraId="4D3EC2E9" w14:textId="77777777" w:rsidR="008D4AD3" w:rsidRDefault="00000000">
      <w:r>
        <w:rPr>
          <w:b/>
          <w:bCs/>
        </w:rPr>
        <w:t>Head I</w:t>
      </w:r>
      <w:r>
        <w:t xml:space="preserve"> — the Glorious Revolution: causes and results; William III and Mary II (1689–1702); Queen Anne (1702–1714). </w:t>
      </w:r>
      <w:r>
        <w:rPr>
          <w:b/>
          <w:bCs/>
        </w:rPr>
        <w:t>Head III</w:t>
      </w:r>
      <w:r>
        <w:t xml:space="preserve"> — the Union of England and Scotland.</w:t>
      </w:r>
    </w:p>
    <w:p w14:paraId="7BC83198" w14:textId="77777777" w:rsidR="008D4AD3" w:rsidRDefault="00000000">
      <w:pPr>
        <w:pStyle w:val="Heading3"/>
      </w:pPr>
      <w:bookmarkStart w:id="71" w:name="_Toc241335978"/>
      <w:r>
        <w:t>What the examiner has asked</w:t>
      </w:r>
      <w:bookmarkEnd w:id="7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95"/>
        <w:gridCol w:w="4932"/>
        <w:gridCol w:w="1675"/>
        <w:gridCol w:w="1304"/>
      </w:tblGrid>
      <w:tr w:rsidR="008D4AD3" w14:paraId="5333E9E5" w14:textId="77777777">
        <w:tblPrEx>
          <w:tblCellMar>
            <w:top w:w="0" w:type="dxa"/>
            <w:bottom w:w="0" w:type="dxa"/>
          </w:tblCellMar>
        </w:tblPrEx>
        <w:trPr>
          <w:cantSplit/>
          <w:tblHeader/>
        </w:trPr>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A2382F6" w14:textId="77777777" w:rsidR="008D4AD3" w:rsidRDefault="00000000">
            <w:pPr>
              <w:spacing w:after="30" w:line="250" w:lineRule="auto"/>
            </w:pPr>
            <w:r>
              <w:rPr>
                <w:rFonts w:ascii="Calibri" w:eastAsia="Calibri" w:hAnsi="Calibri" w:cs="Calibri"/>
                <w:b/>
                <w:bCs/>
                <w:color w:val="FFFFFF"/>
                <w:sz w:val="18"/>
                <w:szCs w:val="18"/>
              </w:rPr>
              <w:t>Paper</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F64030A"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AD57125" w14:textId="77777777" w:rsidR="008D4AD3" w:rsidRDefault="00000000">
            <w:pPr>
              <w:spacing w:after="30" w:line="250" w:lineRule="auto"/>
            </w:pPr>
            <w:r>
              <w:rPr>
                <w:rFonts w:ascii="Calibri" w:eastAsia="Calibri" w:hAnsi="Calibri" w:cs="Calibri"/>
                <w:b/>
                <w:bCs/>
                <w:color w:val="FFFFFF"/>
                <w:sz w:val="18"/>
                <w:szCs w:val="18"/>
              </w:rPr>
              <w:t>Family</w:t>
            </w:r>
          </w:p>
        </w:tc>
        <w:tc>
          <w:tcPr>
            <w:tcW w:w="13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9628276" w14:textId="77777777" w:rsidR="008D4AD3" w:rsidRDefault="00000000">
            <w:pPr>
              <w:spacing w:after="30" w:line="250" w:lineRule="auto"/>
            </w:pPr>
            <w:r>
              <w:rPr>
                <w:rFonts w:ascii="Calibri" w:eastAsia="Calibri" w:hAnsi="Calibri" w:cs="Calibri"/>
                <w:b/>
                <w:bCs/>
                <w:color w:val="FFFFFF"/>
                <w:sz w:val="18"/>
                <w:szCs w:val="18"/>
              </w:rPr>
              <w:t>Type</w:t>
            </w:r>
          </w:p>
        </w:tc>
      </w:tr>
      <w:tr w:rsidR="008D4AD3" w14:paraId="1C37B283"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9A0C7CB" w14:textId="77777777" w:rsidR="008D4AD3" w:rsidRDefault="00000000">
            <w:pPr>
              <w:spacing w:after="30" w:line="250" w:lineRule="auto"/>
            </w:pPr>
            <w:r>
              <w:rPr>
                <w:rFonts w:ascii="Calibri" w:eastAsia="Calibri" w:hAnsi="Calibri" w:cs="Calibri"/>
                <w:b/>
                <w:bCs/>
                <w:sz w:val="18"/>
                <w:szCs w:val="18"/>
              </w:rPr>
              <w:t>2015 P1 · Q2</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1D62CD" w14:textId="77777777" w:rsidR="008D4AD3" w:rsidRDefault="00000000">
            <w:pPr>
              <w:spacing w:after="30" w:line="250" w:lineRule="auto"/>
            </w:pPr>
            <w:r>
              <w:rPr>
                <w:rFonts w:ascii="Calibri" w:eastAsia="Calibri" w:hAnsi="Calibri" w:cs="Calibri"/>
                <w:sz w:val="18"/>
                <w:szCs w:val="18"/>
              </w:rPr>
              <w:t>What forced James II to issue the various Declarations of Indulgence?</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644B2F" w14:textId="77777777" w:rsidR="008D4AD3" w:rsidRDefault="00000000">
            <w:pPr>
              <w:spacing w:after="30" w:line="250" w:lineRule="auto"/>
            </w:pPr>
            <w:r>
              <w:rPr>
                <w:rFonts w:ascii="Calibri" w:eastAsia="Calibri" w:hAnsi="Calibri" w:cs="Calibri"/>
                <w:sz w:val="18"/>
                <w:szCs w:val="18"/>
              </w:rPr>
              <w:t>The Glorious Revolution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A51588" w14:textId="77777777" w:rsidR="008D4AD3" w:rsidRDefault="00000000">
            <w:pPr>
              <w:spacing w:after="30" w:line="250" w:lineRule="auto"/>
            </w:pPr>
            <w:r>
              <w:rPr>
                <w:rFonts w:ascii="Calibri" w:eastAsia="Calibri" w:hAnsi="Calibri" w:cs="Calibri"/>
                <w:sz w:val="18"/>
                <w:szCs w:val="18"/>
              </w:rPr>
              <w:t>Causes / results</w:t>
            </w:r>
          </w:p>
        </w:tc>
      </w:tr>
      <w:tr w:rsidR="008D4AD3" w14:paraId="2E238C71"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FC81698" w14:textId="77777777" w:rsidR="008D4AD3" w:rsidRDefault="00000000">
            <w:pPr>
              <w:spacing w:after="30" w:line="250" w:lineRule="auto"/>
            </w:pPr>
            <w:r>
              <w:rPr>
                <w:rFonts w:ascii="Calibri" w:eastAsia="Calibri" w:hAnsi="Calibri" w:cs="Calibri"/>
                <w:b/>
                <w:bCs/>
                <w:sz w:val="18"/>
                <w:szCs w:val="18"/>
              </w:rPr>
              <w:t>2015 P1 · Q3</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17983D" w14:textId="77777777" w:rsidR="008D4AD3" w:rsidRDefault="00000000">
            <w:pPr>
              <w:spacing w:after="30" w:line="250" w:lineRule="auto"/>
            </w:pPr>
            <w:r>
              <w:rPr>
                <w:rFonts w:ascii="Calibri" w:eastAsia="Calibri" w:hAnsi="Calibri" w:cs="Calibri"/>
                <w:sz w:val="18"/>
                <w:szCs w:val="18"/>
              </w:rPr>
              <w:t>Account for the War of the League of Augsburg followed by the Treaty of Ryswick.</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383FE4" w14:textId="77777777" w:rsidR="008D4AD3" w:rsidRDefault="00000000">
            <w:pPr>
              <w:spacing w:after="30" w:line="250" w:lineRule="auto"/>
            </w:pPr>
            <w:r>
              <w:rPr>
                <w:rFonts w:ascii="Calibri" w:eastAsia="Calibri" w:hAnsi="Calibri" w:cs="Calibri"/>
                <w:sz w:val="18"/>
                <w:szCs w:val="18"/>
              </w:rPr>
              <w:t>William's and Anne's wars (Augsburg, Spanish Succession)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F7DE9A" w14:textId="77777777" w:rsidR="008D4AD3" w:rsidRDefault="00000000">
            <w:pPr>
              <w:spacing w:after="30" w:line="250" w:lineRule="auto"/>
            </w:pPr>
            <w:r>
              <w:rPr>
                <w:rFonts w:ascii="Calibri" w:eastAsia="Calibri" w:hAnsi="Calibri" w:cs="Calibri"/>
                <w:sz w:val="18"/>
                <w:szCs w:val="18"/>
              </w:rPr>
              <w:t>Causes / results</w:t>
            </w:r>
          </w:p>
        </w:tc>
      </w:tr>
      <w:tr w:rsidR="008D4AD3" w14:paraId="794BC554"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CFA45E" w14:textId="77777777" w:rsidR="008D4AD3" w:rsidRDefault="00000000">
            <w:pPr>
              <w:spacing w:after="30" w:line="250" w:lineRule="auto"/>
            </w:pPr>
            <w:r>
              <w:rPr>
                <w:rFonts w:ascii="Calibri" w:eastAsia="Calibri" w:hAnsi="Calibri" w:cs="Calibri"/>
                <w:b/>
                <w:bCs/>
                <w:sz w:val="18"/>
                <w:szCs w:val="18"/>
              </w:rPr>
              <w:t>2018 §A · Q2</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E17168" w14:textId="77777777" w:rsidR="008D4AD3" w:rsidRDefault="00000000">
            <w:pPr>
              <w:spacing w:after="30" w:line="250" w:lineRule="auto"/>
            </w:pPr>
            <w:r>
              <w:rPr>
                <w:rFonts w:ascii="Calibri" w:eastAsia="Calibri" w:hAnsi="Calibri" w:cs="Calibri"/>
                <w:sz w:val="18"/>
                <w:szCs w:val="18"/>
              </w:rPr>
              <w:t>What led to the occurrence of the ultra-degree of mega development towards the close of the 17th century in Britain known as the 'Glorious Revolution'?</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FC872A7" w14:textId="77777777" w:rsidR="008D4AD3" w:rsidRDefault="00000000">
            <w:pPr>
              <w:spacing w:after="30" w:line="250" w:lineRule="auto"/>
            </w:pPr>
            <w:r>
              <w:rPr>
                <w:rFonts w:ascii="Calibri" w:eastAsia="Calibri" w:hAnsi="Calibri" w:cs="Calibri"/>
                <w:sz w:val="18"/>
                <w:szCs w:val="18"/>
              </w:rPr>
              <w:t>The Glorious Revolution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E362A2" w14:textId="77777777" w:rsidR="008D4AD3" w:rsidRDefault="00000000">
            <w:pPr>
              <w:spacing w:after="30" w:line="250" w:lineRule="auto"/>
            </w:pPr>
            <w:r>
              <w:rPr>
                <w:rFonts w:ascii="Calibri" w:eastAsia="Calibri" w:hAnsi="Calibri" w:cs="Calibri"/>
                <w:sz w:val="18"/>
                <w:szCs w:val="18"/>
              </w:rPr>
              <w:t>Causes / results</w:t>
            </w:r>
          </w:p>
        </w:tc>
      </w:tr>
      <w:tr w:rsidR="008D4AD3" w14:paraId="31DF4D79"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DE179B" w14:textId="77777777" w:rsidR="008D4AD3" w:rsidRDefault="00000000">
            <w:pPr>
              <w:spacing w:after="30" w:line="250" w:lineRule="auto"/>
            </w:pPr>
            <w:r>
              <w:rPr>
                <w:rFonts w:ascii="Calibri" w:eastAsia="Calibri" w:hAnsi="Calibri" w:cs="Calibri"/>
                <w:b/>
                <w:bCs/>
                <w:sz w:val="18"/>
                <w:szCs w:val="18"/>
              </w:rPr>
              <w:t>2019 §A · Q2</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3C8B52" w14:textId="77777777" w:rsidR="008D4AD3" w:rsidRDefault="00000000">
            <w:pPr>
              <w:spacing w:after="30" w:line="250" w:lineRule="auto"/>
            </w:pPr>
            <w:r>
              <w:rPr>
                <w:rFonts w:ascii="Calibri" w:eastAsia="Calibri" w:hAnsi="Calibri" w:cs="Calibri"/>
                <w:sz w:val="18"/>
                <w:szCs w:val="18"/>
              </w:rPr>
              <w:t>What was so glorious about the Glorious Revolution? Discuss its significance in British history.</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B9A5EC" w14:textId="77777777" w:rsidR="008D4AD3" w:rsidRDefault="00000000">
            <w:pPr>
              <w:spacing w:after="30" w:line="250" w:lineRule="auto"/>
            </w:pPr>
            <w:r>
              <w:rPr>
                <w:rFonts w:ascii="Calibri" w:eastAsia="Calibri" w:hAnsi="Calibri" w:cs="Calibri"/>
                <w:sz w:val="18"/>
                <w:szCs w:val="18"/>
              </w:rPr>
              <w:t>The Glorious Revolution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1F4679" w14:textId="77777777" w:rsidR="008D4AD3" w:rsidRDefault="00000000">
            <w:pPr>
              <w:spacing w:after="30" w:line="250" w:lineRule="auto"/>
            </w:pPr>
            <w:r>
              <w:rPr>
                <w:rFonts w:ascii="Calibri" w:eastAsia="Calibri" w:hAnsi="Calibri" w:cs="Calibri"/>
                <w:sz w:val="18"/>
                <w:szCs w:val="18"/>
              </w:rPr>
              <w:t>Impact / significance</w:t>
            </w:r>
          </w:p>
        </w:tc>
      </w:tr>
      <w:tr w:rsidR="008D4AD3" w14:paraId="688BEC3A"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ABF9AA" w14:textId="77777777" w:rsidR="008D4AD3" w:rsidRDefault="00000000">
            <w:pPr>
              <w:spacing w:after="30" w:line="250" w:lineRule="auto"/>
            </w:pPr>
            <w:r>
              <w:rPr>
                <w:rFonts w:ascii="Calibri" w:eastAsia="Calibri" w:hAnsi="Calibri" w:cs="Calibri"/>
                <w:b/>
                <w:bCs/>
                <w:sz w:val="18"/>
                <w:szCs w:val="18"/>
              </w:rPr>
              <w:t>2021 §A · Q2</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95DF61" w14:textId="77777777" w:rsidR="008D4AD3" w:rsidRDefault="00000000">
            <w:pPr>
              <w:spacing w:after="30" w:line="250" w:lineRule="auto"/>
            </w:pPr>
            <w:r>
              <w:rPr>
                <w:rFonts w:ascii="Calibri" w:eastAsia="Calibri" w:hAnsi="Calibri" w:cs="Calibri"/>
                <w:sz w:val="18"/>
                <w:szCs w:val="18"/>
              </w:rPr>
              <w:t>What were the political and ideological differences among Non-Jurors, High Churchmen and Latitudinarians?</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A73FF0" w14:textId="77777777" w:rsidR="008D4AD3" w:rsidRDefault="00000000">
            <w:pPr>
              <w:spacing w:after="30" w:line="250" w:lineRule="auto"/>
            </w:pPr>
            <w:r>
              <w:rPr>
                <w:rFonts w:ascii="Calibri" w:eastAsia="Calibri" w:hAnsi="Calibri" w:cs="Calibri"/>
                <w:sz w:val="18"/>
                <w:szCs w:val="18"/>
              </w:rPr>
              <w:t>Church parties after 1688 (Non-Jurors, High Church, Latitudinarians)</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4CC0C4" w14:textId="77777777" w:rsidR="008D4AD3" w:rsidRDefault="00000000">
            <w:pPr>
              <w:spacing w:after="30" w:line="250" w:lineRule="auto"/>
            </w:pPr>
            <w:r>
              <w:rPr>
                <w:rFonts w:ascii="Calibri" w:eastAsia="Calibri" w:hAnsi="Calibri" w:cs="Calibri"/>
                <w:sz w:val="18"/>
                <w:szCs w:val="18"/>
              </w:rPr>
              <w:t>Compare / contrast</w:t>
            </w:r>
          </w:p>
        </w:tc>
      </w:tr>
      <w:tr w:rsidR="008D4AD3" w14:paraId="2600E730"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F262C8" w14:textId="77777777" w:rsidR="008D4AD3" w:rsidRDefault="00000000">
            <w:pPr>
              <w:spacing w:after="30" w:line="250" w:lineRule="auto"/>
            </w:pPr>
            <w:r>
              <w:rPr>
                <w:rFonts w:ascii="Calibri" w:eastAsia="Calibri" w:hAnsi="Calibri" w:cs="Calibri"/>
                <w:b/>
                <w:bCs/>
                <w:sz w:val="18"/>
                <w:szCs w:val="18"/>
              </w:rPr>
              <w:lastRenderedPageBreak/>
              <w:t>2021 §A · Q3</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FC47A36" w14:textId="77777777" w:rsidR="008D4AD3" w:rsidRDefault="00000000">
            <w:pPr>
              <w:spacing w:after="30" w:line="250" w:lineRule="auto"/>
            </w:pPr>
            <w:r>
              <w:rPr>
                <w:rFonts w:ascii="Calibri" w:eastAsia="Calibri" w:hAnsi="Calibri" w:cs="Calibri"/>
                <w:sz w:val="18"/>
                <w:szCs w:val="18"/>
              </w:rPr>
              <w:t>What were the political and constitutional causes and consequences of the Act of Union 1707?</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911E24" w14:textId="77777777" w:rsidR="008D4AD3" w:rsidRDefault="00000000">
            <w:pPr>
              <w:spacing w:after="30" w:line="250" w:lineRule="auto"/>
            </w:pPr>
            <w:r>
              <w:rPr>
                <w:rFonts w:ascii="Calibri" w:eastAsia="Calibri" w:hAnsi="Calibri" w:cs="Calibri"/>
                <w:sz w:val="18"/>
                <w:szCs w:val="18"/>
              </w:rPr>
              <w:t>Union of England and Scotland, 1707</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3E3195" w14:textId="77777777" w:rsidR="008D4AD3" w:rsidRDefault="00000000">
            <w:pPr>
              <w:spacing w:after="30" w:line="250" w:lineRule="auto"/>
            </w:pPr>
            <w:r>
              <w:rPr>
                <w:rFonts w:ascii="Calibri" w:eastAsia="Calibri" w:hAnsi="Calibri" w:cs="Calibri"/>
                <w:sz w:val="18"/>
                <w:szCs w:val="18"/>
              </w:rPr>
              <w:t>Causes / results</w:t>
            </w:r>
          </w:p>
        </w:tc>
      </w:tr>
      <w:tr w:rsidR="008D4AD3" w14:paraId="27AD6D60"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B1EFE9" w14:textId="77777777" w:rsidR="008D4AD3" w:rsidRDefault="00000000">
            <w:pPr>
              <w:spacing w:after="30" w:line="250" w:lineRule="auto"/>
            </w:pPr>
            <w:r>
              <w:rPr>
                <w:rFonts w:ascii="Calibri" w:eastAsia="Calibri" w:hAnsi="Calibri" w:cs="Calibri"/>
                <w:b/>
                <w:bCs/>
                <w:sz w:val="18"/>
                <w:szCs w:val="18"/>
              </w:rPr>
              <w:t>2023 §A · Q2</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4D7E75" w14:textId="77777777" w:rsidR="008D4AD3" w:rsidRDefault="00000000">
            <w:pPr>
              <w:spacing w:after="30" w:line="250" w:lineRule="auto"/>
            </w:pPr>
            <w:r>
              <w:rPr>
                <w:rFonts w:ascii="Calibri" w:eastAsia="Calibri" w:hAnsi="Calibri" w:cs="Calibri"/>
                <w:sz w:val="18"/>
                <w:szCs w:val="18"/>
              </w:rPr>
              <w:t>How did the Glorious Revolution occur in Britain? What was its fallout at home and abroad?</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F92CE9" w14:textId="77777777" w:rsidR="008D4AD3" w:rsidRDefault="00000000">
            <w:pPr>
              <w:spacing w:after="30" w:line="250" w:lineRule="auto"/>
            </w:pPr>
            <w:r>
              <w:rPr>
                <w:rFonts w:ascii="Calibri" w:eastAsia="Calibri" w:hAnsi="Calibri" w:cs="Calibri"/>
                <w:sz w:val="18"/>
                <w:szCs w:val="18"/>
              </w:rPr>
              <w:t>The Glorious Revolution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3CE1C0" w14:textId="77777777" w:rsidR="008D4AD3" w:rsidRDefault="00000000">
            <w:pPr>
              <w:spacing w:after="30" w:line="250" w:lineRule="auto"/>
            </w:pPr>
            <w:r>
              <w:rPr>
                <w:rFonts w:ascii="Calibri" w:eastAsia="Calibri" w:hAnsi="Calibri" w:cs="Calibri"/>
                <w:sz w:val="18"/>
                <w:szCs w:val="18"/>
              </w:rPr>
              <w:t>Causes / results</w:t>
            </w:r>
          </w:p>
        </w:tc>
      </w:tr>
      <w:tr w:rsidR="008D4AD3" w14:paraId="07F61BD8"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49C18F" w14:textId="77777777" w:rsidR="008D4AD3" w:rsidRDefault="00000000">
            <w:pPr>
              <w:spacing w:after="30" w:line="250" w:lineRule="auto"/>
            </w:pPr>
            <w:r>
              <w:rPr>
                <w:rFonts w:ascii="Calibri" w:eastAsia="Calibri" w:hAnsi="Calibri" w:cs="Calibri"/>
                <w:b/>
                <w:bCs/>
                <w:sz w:val="18"/>
                <w:szCs w:val="18"/>
              </w:rPr>
              <w:t>2025 §A · Q2</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9361F0" w14:textId="77777777" w:rsidR="008D4AD3" w:rsidRDefault="00000000">
            <w:pPr>
              <w:spacing w:after="30" w:line="250" w:lineRule="auto"/>
            </w:pPr>
            <w:r>
              <w:rPr>
                <w:rFonts w:ascii="Calibri" w:eastAsia="Calibri" w:hAnsi="Calibri" w:cs="Calibri"/>
                <w:sz w:val="18"/>
                <w:szCs w:val="18"/>
              </w:rPr>
              <w:t>Discuss the significance of Queen Anne's reign in shaping the course of the War of Spanish Succession and its impact on the balance of power in Europe.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4212FF8" w14:textId="77777777" w:rsidR="008D4AD3" w:rsidRDefault="00000000">
            <w:pPr>
              <w:spacing w:after="30" w:line="250" w:lineRule="auto"/>
            </w:pPr>
            <w:r>
              <w:rPr>
                <w:rFonts w:ascii="Calibri" w:eastAsia="Calibri" w:hAnsi="Calibri" w:cs="Calibri"/>
                <w:sz w:val="18"/>
                <w:szCs w:val="18"/>
              </w:rPr>
              <w:t>William's and Anne's wars (Augsburg, Spanish Succession)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3A19A2" w14:textId="77777777" w:rsidR="008D4AD3" w:rsidRDefault="00000000">
            <w:pPr>
              <w:spacing w:after="30" w:line="250" w:lineRule="auto"/>
            </w:pPr>
            <w:r>
              <w:rPr>
                <w:rFonts w:ascii="Calibri" w:eastAsia="Calibri" w:hAnsi="Calibri" w:cs="Calibri"/>
                <w:sz w:val="18"/>
                <w:szCs w:val="18"/>
              </w:rPr>
              <w:t>Impact / significance</w:t>
            </w:r>
          </w:p>
        </w:tc>
      </w:tr>
    </w:tbl>
    <w:p w14:paraId="0796E598" w14:textId="77777777" w:rsidR="008D4AD3" w:rsidRDefault="008D4AD3">
      <w:pPr>
        <w:spacing w:after="120"/>
      </w:pPr>
    </w:p>
    <w:p w14:paraId="42F2AD91" w14:textId="77777777" w:rsidR="008D4AD3" w:rsidRDefault="00000000">
      <w:pPr>
        <w:pStyle w:val="Heading3"/>
      </w:pPr>
      <w:bookmarkStart w:id="72" w:name="_Toc241335979"/>
      <w:r>
        <w:t>What the record reveals</w:t>
      </w:r>
      <w:bookmarkEnd w:id="72"/>
    </w:p>
    <w:p w14:paraId="72F97A1A" w14:textId="77777777" w:rsidR="008D4AD3" w:rsidRDefault="00000000">
      <w:pPr>
        <w:pStyle w:val="ListParagraph"/>
        <w:numPr>
          <w:ilvl w:val="0"/>
          <w:numId w:val="2"/>
        </w:numPr>
        <w:spacing w:after="70" w:line="276" w:lineRule="auto"/>
      </w:pPr>
      <w:r>
        <w:rPr>
          <w:b/>
          <w:bCs/>
        </w:rPr>
        <w:t>The Revolution itself is the core</w:t>
      </w:r>
      <w:r>
        <w:t xml:space="preserve"> — four questions (2015, 2018, 2019, 2023), each from a new angle: </w:t>
      </w:r>
      <w:r>
        <w:rPr>
          <w:i/>
          <w:iCs/>
        </w:rPr>
        <w:t>what forced James</w:t>
      </w:r>
      <w:r>
        <w:t xml:space="preserve"> (2015), </w:t>
      </w:r>
      <w:r>
        <w:rPr>
          <w:i/>
          <w:iCs/>
        </w:rPr>
        <w:t>what led to it</w:t>
      </w:r>
      <w:r>
        <w:t xml:space="preserve"> (2018), </w:t>
      </w:r>
      <w:r>
        <w:rPr>
          <w:i/>
          <w:iCs/>
        </w:rPr>
        <w:t>what was so glorious</w:t>
      </w:r>
      <w:r>
        <w:t xml:space="preserve"> (2019), </w:t>
      </w:r>
      <w:r>
        <w:rPr>
          <w:i/>
          <w:iCs/>
        </w:rPr>
        <w:t>how it happened and its fallout at home and abroad</w:t>
      </w:r>
      <w:r>
        <w:t xml:space="preserve"> (2023). Prepare causes, events, settlement, significance and the historians' debate as one block.</w:t>
      </w:r>
    </w:p>
    <w:p w14:paraId="67CE1CE5" w14:textId="77777777" w:rsidR="008D4AD3" w:rsidRDefault="00000000">
      <w:pPr>
        <w:pStyle w:val="ListParagraph"/>
        <w:numPr>
          <w:ilvl w:val="0"/>
          <w:numId w:val="2"/>
        </w:numPr>
        <w:spacing w:after="70" w:line="276" w:lineRule="auto"/>
      </w:pPr>
      <w:r>
        <w:rPr>
          <w:b/>
          <w:bCs/>
        </w:rPr>
        <w:t>The wars are the second strand</w:t>
      </w:r>
      <w:r>
        <w:t xml:space="preserve"> — Augsburg and Ryswick (2015), Anne and the Spanish Succession (2025). Both are asked for their significance to Britain's place in Europe (the </w:t>
      </w:r>
      <w:r>
        <w:rPr>
          <w:b/>
          <w:bCs/>
        </w:rPr>
        <w:t>balance of power</w:t>
      </w:r>
      <w:r>
        <w:t>).</w:t>
      </w:r>
    </w:p>
    <w:p w14:paraId="69377B25" w14:textId="77777777" w:rsidR="008D4AD3" w:rsidRDefault="00000000">
      <w:pPr>
        <w:pStyle w:val="ListParagraph"/>
        <w:numPr>
          <w:ilvl w:val="0"/>
          <w:numId w:val="2"/>
        </w:numPr>
        <w:spacing w:after="70" w:line="276" w:lineRule="auto"/>
      </w:pPr>
      <w:r>
        <w:rPr>
          <w:b/>
          <w:bCs/>
        </w:rPr>
        <w:t>The unusual questions</w:t>
      </w:r>
      <w:r>
        <w:t xml:space="preserve"> — the Church parties after 1688 (2021) and the Union of 1707's </w:t>
      </w:r>
      <w:r>
        <w:rPr>
          <w:i/>
          <w:iCs/>
        </w:rPr>
        <w:t>political and constitutional</w:t>
      </w:r>
      <w:r>
        <w:t xml:space="preserve"> causes and consequences (2021) — show the examiner reads the period deeply.</w:t>
      </w:r>
    </w:p>
    <w:p w14:paraId="107C213F" w14:textId="77777777" w:rsidR="008D4AD3" w:rsidRDefault="00000000">
      <w:pPr>
        <w:pStyle w:val="Heading3"/>
      </w:pPr>
      <w:bookmarkStart w:id="73" w:name="_Toc241335980"/>
      <w:r>
        <w:t>Blind spots and likely next questions</w:t>
      </w:r>
      <w:bookmarkEnd w:id="73"/>
    </w:p>
    <w:p w14:paraId="05142975" w14:textId="77777777" w:rsidR="008D4AD3" w:rsidRDefault="00000000">
      <w:pPr>
        <w:pStyle w:val="ListParagraph"/>
        <w:numPr>
          <w:ilvl w:val="0"/>
          <w:numId w:val="2"/>
        </w:numPr>
        <w:spacing w:after="70" w:line="276" w:lineRule="auto"/>
      </w:pPr>
      <w:r>
        <w:rPr>
          <w:b/>
          <w:bCs/>
        </w:rPr>
        <w:t>William III's reign as a whole</w:t>
      </w:r>
      <w:r>
        <w:t xml:space="preserve"> — his domestic settlement and his foreign policy — has never been set.</w:t>
      </w:r>
    </w:p>
    <w:p w14:paraId="7187307D" w14:textId="77777777" w:rsidR="008D4AD3" w:rsidRDefault="00000000">
      <w:pPr>
        <w:pStyle w:val="ListParagraph"/>
        <w:numPr>
          <w:ilvl w:val="0"/>
          <w:numId w:val="2"/>
        </w:numPr>
        <w:spacing w:after="70" w:line="276" w:lineRule="auto"/>
      </w:pPr>
      <w:r>
        <w:rPr>
          <w:b/>
          <w:bCs/>
        </w:rPr>
        <w:t>The Act of Settlement (1701)</w:t>
      </w:r>
      <w:r>
        <w:t xml:space="preserve"> and the </w:t>
      </w:r>
      <w:r>
        <w:rPr>
          <w:b/>
          <w:bCs/>
        </w:rPr>
        <w:t>Revolution Settlement</w:t>
      </w:r>
      <w:r>
        <w:t xml:space="preserve"> as a constitutional package.</w:t>
      </w:r>
    </w:p>
    <w:p w14:paraId="6A5C1415" w14:textId="77777777" w:rsidR="008D4AD3" w:rsidRDefault="00000000">
      <w:pPr>
        <w:pStyle w:val="ListParagraph"/>
        <w:numPr>
          <w:ilvl w:val="0"/>
          <w:numId w:val="2"/>
        </w:numPr>
        <w:spacing w:after="70" w:line="276" w:lineRule="auto"/>
      </w:pPr>
      <w:r>
        <w:rPr>
          <w:b/>
          <w:bCs/>
        </w:rPr>
        <w:t>Queen Anne's domestic politics</w:t>
      </w:r>
      <w:r>
        <w:t xml:space="preserve"> (Whigs against Tories; the Sacheverell affair, 1710).</w:t>
      </w:r>
    </w:p>
    <w:p w14:paraId="697B6063" w14:textId="77777777" w:rsidR="008D4AD3" w:rsidRDefault="00000000">
      <w:pPr>
        <w:pStyle w:val="ListParagraph"/>
        <w:numPr>
          <w:ilvl w:val="0"/>
          <w:numId w:val="2"/>
        </w:numPr>
        <w:spacing w:after="70" w:line="276" w:lineRule="auto"/>
      </w:pPr>
      <w:r>
        <w:t xml:space="preserve">The Union of 1707 from the </w:t>
      </w:r>
      <w:r>
        <w:rPr>
          <w:b/>
          <w:bCs/>
        </w:rPr>
        <w:t>Scottish</w:t>
      </w:r>
      <w:r>
        <w:t xml:space="preserve"> side (the Darien disaster, the Alien Act, the Act of Security).</w:t>
      </w:r>
    </w:p>
    <w:p w14:paraId="3D2DB259" w14:textId="77777777" w:rsidR="008D4AD3" w:rsidRDefault="00000000">
      <w:pPr>
        <w:pStyle w:val="Heading3"/>
      </w:pPr>
      <w:bookmarkStart w:id="74" w:name="_Toc241335981"/>
      <w:r>
        <w:t>The core in one page</w:t>
      </w:r>
      <w:bookmarkEnd w:id="74"/>
    </w:p>
    <w:p w14:paraId="1D1FC7E4" w14:textId="77777777" w:rsidR="008D4AD3" w:rsidRDefault="00000000">
      <w:pPr>
        <w:pStyle w:val="ListParagraph"/>
        <w:numPr>
          <w:ilvl w:val="0"/>
          <w:numId w:val="2"/>
        </w:numPr>
        <w:spacing w:after="70" w:line="276" w:lineRule="auto"/>
      </w:pPr>
      <w:r>
        <w:rPr>
          <w:b/>
          <w:bCs/>
        </w:rPr>
        <w:t>People:</w:t>
      </w:r>
      <w:r>
        <w:t xml:space="preserve"> James II · William III · Mary II · Anne · Marlborough · Louis XIV · the "Immortal Seven" · Archbishop Sancroft · Godolphin · Harley and Bolingbroke · John Locke.</w:t>
      </w:r>
    </w:p>
    <w:p w14:paraId="67443B36" w14:textId="77777777" w:rsidR="008D4AD3" w:rsidRDefault="00000000">
      <w:pPr>
        <w:pStyle w:val="ListParagraph"/>
        <w:numPr>
          <w:ilvl w:val="0"/>
          <w:numId w:val="2"/>
        </w:numPr>
        <w:spacing w:after="70" w:line="276" w:lineRule="auto"/>
      </w:pPr>
      <w:r>
        <w:rPr>
          <w:b/>
          <w:bCs/>
        </w:rPr>
        <w:t>Dates:</w:t>
      </w:r>
      <w:r>
        <w:t xml:space="preserve"> Monmouth's rebellion </w:t>
      </w:r>
      <w:r>
        <w:rPr>
          <w:b/>
          <w:bCs/>
          <w:color w:val="0F6E63"/>
        </w:rPr>
        <w:t>1685</w:t>
      </w:r>
      <w:r>
        <w:t xml:space="preserve"> · Declarations of Indulgence </w:t>
      </w:r>
      <w:r>
        <w:rPr>
          <w:b/>
          <w:bCs/>
          <w:color w:val="0F6E63"/>
        </w:rPr>
        <w:t>1687</w:t>
      </w:r>
      <w:r>
        <w:t xml:space="preserve"> and </w:t>
      </w:r>
      <w:r>
        <w:rPr>
          <w:b/>
          <w:bCs/>
          <w:color w:val="0F6E63"/>
        </w:rPr>
        <w:t>1688</w:t>
      </w:r>
      <w:r>
        <w:t xml:space="preserve"> · Seven Bishops acquitted </w:t>
      </w:r>
      <w:r>
        <w:rPr>
          <w:b/>
          <w:bCs/>
          <w:color w:val="0F6E63"/>
        </w:rPr>
        <w:t>30 June 1688</w:t>
      </w:r>
      <w:r>
        <w:t xml:space="preserve"> · William lands </w:t>
      </w:r>
      <w:r>
        <w:rPr>
          <w:b/>
          <w:bCs/>
          <w:color w:val="0F6E63"/>
        </w:rPr>
        <w:t>5 November 1688</w:t>
      </w:r>
      <w:r>
        <w:t xml:space="preserve"> · Bill of Rights </w:t>
      </w:r>
      <w:r>
        <w:rPr>
          <w:b/>
          <w:bCs/>
          <w:color w:val="0F6E63"/>
        </w:rPr>
        <w:t>1689</w:t>
      </w:r>
      <w:r>
        <w:t xml:space="preserve"> · Toleration Act </w:t>
      </w:r>
      <w:r>
        <w:rPr>
          <w:b/>
          <w:bCs/>
          <w:color w:val="0F6E63"/>
        </w:rPr>
        <w:t>1689</w:t>
      </w:r>
      <w:r>
        <w:t xml:space="preserve"> · the Boyne </w:t>
      </w:r>
      <w:r>
        <w:rPr>
          <w:b/>
          <w:bCs/>
          <w:color w:val="0F6E63"/>
        </w:rPr>
        <w:t>1690</w:t>
      </w:r>
      <w:r>
        <w:t xml:space="preserve"> · Bank of England </w:t>
      </w:r>
      <w:r>
        <w:rPr>
          <w:b/>
          <w:bCs/>
          <w:color w:val="0F6E63"/>
        </w:rPr>
        <w:t>1694</w:t>
      </w:r>
      <w:r>
        <w:t xml:space="preserve"> · Ryswick </w:t>
      </w:r>
      <w:r>
        <w:rPr>
          <w:b/>
          <w:bCs/>
          <w:color w:val="0F6E63"/>
        </w:rPr>
        <w:t>1697</w:t>
      </w:r>
      <w:r>
        <w:t xml:space="preserve"> · Act of Settlement </w:t>
      </w:r>
      <w:r>
        <w:rPr>
          <w:b/>
          <w:bCs/>
          <w:color w:val="0F6E63"/>
        </w:rPr>
        <w:t>1701</w:t>
      </w:r>
      <w:r>
        <w:t xml:space="preserve"> · Blenheim </w:t>
      </w:r>
      <w:r>
        <w:rPr>
          <w:b/>
          <w:bCs/>
          <w:color w:val="0F6E63"/>
        </w:rPr>
        <w:t>1704</w:t>
      </w:r>
      <w:r>
        <w:t xml:space="preserve"> · Union </w:t>
      </w:r>
      <w:r>
        <w:rPr>
          <w:b/>
          <w:bCs/>
          <w:color w:val="0F6E63"/>
        </w:rPr>
        <w:t>1707</w:t>
      </w:r>
      <w:r>
        <w:t xml:space="preserve"> · Utrecht </w:t>
      </w:r>
      <w:r>
        <w:rPr>
          <w:b/>
          <w:bCs/>
          <w:color w:val="0F6E63"/>
        </w:rPr>
        <w:t>1713</w:t>
      </w:r>
      <w:r>
        <w:t>.</w:t>
      </w:r>
    </w:p>
    <w:p w14:paraId="3FA06819" w14:textId="77777777" w:rsidR="008D4AD3" w:rsidRDefault="00000000">
      <w:pPr>
        <w:pStyle w:val="ListParagraph"/>
        <w:numPr>
          <w:ilvl w:val="0"/>
          <w:numId w:val="2"/>
        </w:numPr>
        <w:spacing w:after="70" w:line="276" w:lineRule="auto"/>
      </w:pPr>
      <w:r>
        <w:rPr>
          <w:b/>
          <w:bCs/>
        </w:rPr>
        <w:t>Terms:</w:t>
      </w:r>
      <w:r>
        <w:t xml:space="preserve"> </w:t>
      </w:r>
      <w:r>
        <w:rPr>
          <w:b/>
          <w:bCs/>
          <w:color w:val="9B2335"/>
        </w:rPr>
        <w:t>divine right</w:t>
      </w:r>
      <w:r>
        <w:t xml:space="preserve"> · </w:t>
      </w:r>
      <w:r>
        <w:rPr>
          <w:b/>
          <w:bCs/>
          <w:color w:val="9B2335"/>
        </w:rPr>
        <w:t>dispensing and suspending powers</w:t>
      </w:r>
      <w:r>
        <w:t xml:space="preserve"> · </w:t>
      </w:r>
      <w:r>
        <w:rPr>
          <w:b/>
          <w:bCs/>
          <w:color w:val="9B2335"/>
        </w:rPr>
        <w:t>Glorious Revolution</w:t>
      </w:r>
      <w:r>
        <w:t xml:space="preserve"> · </w:t>
      </w:r>
      <w:r>
        <w:rPr>
          <w:b/>
          <w:bCs/>
          <w:color w:val="9B2335"/>
        </w:rPr>
        <w:t>Revolution Settlement</w:t>
      </w:r>
      <w:r>
        <w:t xml:space="preserve"> · </w:t>
      </w:r>
      <w:r>
        <w:rPr>
          <w:b/>
          <w:bCs/>
          <w:color w:val="9B2335"/>
        </w:rPr>
        <w:t>constitutional monarchy</w:t>
      </w:r>
      <w:r>
        <w:t xml:space="preserve"> · </w:t>
      </w:r>
      <w:r>
        <w:rPr>
          <w:b/>
          <w:bCs/>
          <w:color w:val="9B2335"/>
        </w:rPr>
        <w:t>Non-Jurors</w:t>
      </w:r>
      <w:r>
        <w:t xml:space="preserve"> · </w:t>
      </w:r>
      <w:r>
        <w:rPr>
          <w:b/>
          <w:bCs/>
          <w:color w:val="9B2335"/>
        </w:rPr>
        <w:t>Latitudinarians</w:t>
      </w:r>
      <w:r>
        <w:t xml:space="preserve"> · </w:t>
      </w:r>
      <w:r>
        <w:rPr>
          <w:b/>
          <w:bCs/>
          <w:color w:val="9B2335"/>
        </w:rPr>
        <w:t>balance of power</w:t>
      </w:r>
      <w:r>
        <w:t xml:space="preserve"> · </w:t>
      </w:r>
      <w:r>
        <w:rPr>
          <w:b/>
          <w:bCs/>
          <w:color w:val="9B2335"/>
        </w:rPr>
        <w:t>Act of Union 1707</w:t>
      </w:r>
      <w:r>
        <w:t>.</w:t>
      </w:r>
    </w:p>
    <w:p w14:paraId="07C66CFD" w14:textId="77777777" w:rsidR="008D4AD3" w:rsidRDefault="00000000">
      <w:pPr>
        <w:pStyle w:val="Heading3"/>
      </w:pPr>
      <w:bookmarkStart w:id="75" w:name="_Toc241335982"/>
      <w:r>
        <w:lastRenderedPageBreak/>
        <w:t>What the T1 documents will carry</w:t>
      </w:r>
      <w:bookmarkEnd w:id="75"/>
    </w:p>
    <w:p w14:paraId="624FDA95" w14:textId="77777777" w:rsidR="008D4AD3" w:rsidRDefault="00000000">
      <w:r>
        <w:t xml:space="preserve">Maps: </w:t>
      </w:r>
      <w:r>
        <w:rPr>
          <w:b/>
          <w:bCs/>
        </w:rPr>
        <w:t>the British Isles 1688–1692</w:t>
      </w:r>
      <w:r>
        <w:t xml:space="preserve"> (Torbay, the Boyne, Killiecrankie, Glencoe); </w:t>
      </w:r>
      <w:r>
        <w:rPr>
          <w:b/>
          <w:bCs/>
        </w:rPr>
        <w:t>Europe in the wars against Louis XIV</w:t>
      </w:r>
      <w:r>
        <w:t xml:space="preserve"> (Blenheim, the gains of Utrecht). Figures: the </w:t>
      </w:r>
      <w:r>
        <w:rPr>
          <w:b/>
          <w:bCs/>
        </w:rPr>
        <w:t>Stuart–Hanover family tree</w:t>
      </w:r>
      <w:r>
        <w:t xml:space="preserve"> (why the crown went to Hanover); a </w:t>
      </w:r>
      <w:r>
        <w:rPr>
          <w:b/>
          <w:bCs/>
        </w:rPr>
        <w:t>time-line 1685–1714</w:t>
      </w:r>
      <w:r>
        <w:t xml:space="preserve">; the </w:t>
      </w:r>
      <w:r>
        <w:rPr>
          <w:b/>
          <w:bCs/>
        </w:rPr>
        <w:t>Revolution Settlement</w:t>
      </w:r>
      <w:r>
        <w:t xml:space="preserve"> as a diagram of what the Crown lost to Parliament. The T1 Knowledge Base also opens with the full </w:t>
      </w:r>
      <w:r>
        <w:rPr>
          <w:b/>
          <w:bCs/>
        </w:rPr>
        <w:t>"ABC" section</w:t>
      </w:r>
      <w:r>
        <w:t xml:space="preserve"> for readers starting from zero.</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28EFD5C8"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2C817A92" w14:textId="77777777" w:rsidR="008D4AD3"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Priority</w:t>
            </w:r>
          </w:p>
          <w:p w14:paraId="7E47F0DA" w14:textId="77777777" w:rsidR="008D4AD3" w:rsidRDefault="00000000">
            <w:pPr>
              <w:spacing w:after="80" w:line="270" w:lineRule="auto"/>
            </w:pPr>
            <w:r>
              <w:rPr>
                <w:b/>
                <w:bCs/>
                <w:sz w:val="21"/>
                <w:szCs w:val="21"/>
              </w:rPr>
              <w:t>Tier 1</w:t>
            </w:r>
            <w:r>
              <w:rPr>
                <w:sz w:val="21"/>
                <w:szCs w:val="21"/>
              </w:rPr>
              <w:t xml:space="preserve"> for the Glorious Revolution (asked four times); </w:t>
            </w:r>
            <w:r>
              <w:rPr>
                <w:b/>
                <w:bCs/>
                <w:sz w:val="21"/>
                <w:szCs w:val="21"/>
              </w:rPr>
              <w:t>Tier 2</w:t>
            </w:r>
            <w:r>
              <w:rPr>
                <w:sz w:val="21"/>
                <w:szCs w:val="21"/>
              </w:rPr>
              <w:t xml:space="preserve"> for the wars and the Union. Weight: </w:t>
            </w:r>
            <w:r>
              <w:rPr>
                <w:b/>
                <w:bCs/>
                <w:sz w:val="21"/>
                <w:szCs w:val="21"/>
              </w:rPr>
              <w:t>8%</w:t>
            </w:r>
            <w:r>
              <w:rPr>
                <w:sz w:val="21"/>
                <w:szCs w:val="21"/>
              </w:rPr>
              <w:t xml:space="preserve"> of the descriptive record; </w:t>
            </w:r>
            <w:r>
              <w:rPr>
                <w:b/>
                <w:bCs/>
                <w:sz w:val="21"/>
                <w:szCs w:val="21"/>
              </w:rPr>
              <w:t>7 MCQs</w:t>
            </w:r>
            <w:r>
              <w:rPr>
                <w:sz w:val="21"/>
                <w:szCs w:val="21"/>
              </w:rPr>
              <w:t xml:space="preserve"> in three years — one of the heaviest objective topics.</w:t>
            </w:r>
          </w:p>
        </w:tc>
      </w:tr>
    </w:tbl>
    <w:p w14:paraId="13E9136E" w14:textId="77777777" w:rsidR="008D4AD3" w:rsidRDefault="008D4AD3"/>
    <w:p w14:paraId="6F9B1828" w14:textId="77777777" w:rsidR="008D4AD3" w:rsidRDefault="00000000">
      <w:pPr>
        <w:pStyle w:val="Heading2"/>
      </w:pPr>
      <w:bookmarkStart w:id="76" w:name="_Toc241335983"/>
      <w:r>
        <w:t>T2 · Hanoverian Britain, the Whig Oligarchy and the First Empire, 1714–1783</w:t>
      </w:r>
      <w:bookmarkEnd w:id="7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37EA4053"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2BFAB563" w14:textId="77777777" w:rsidR="008D4AD3" w:rsidRDefault="00000000">
            <w:pPr>
              <w:keepNext/>
              <w:spacing w:after="80"/>
            </w:pPr>
            <w:r>
              <w:rPr>
                <w:rFonts w:ascii="Calibri" w:eastAsia="Calibri" w:hAnsi="Calibri" w:cs="Calibri"/>
                <w:b/>
                <w:bCs/>
                <w:color w:val="0F6E63"/>
                <w:spacing w:val="20"/>
                <w:sz w:val="18"/>
                <w:szCs w:val="18"/>
              </w:rPr>
              <w:t>THE STORY IN SIMPLE WORDS</w:t>
            </w:r>
          </w:p>
          <w:p w14:paraId="4C0D5E5F" w14:textId="77777777" w:rsidR="008D4AD3" w:rsidRDefault="00000000">
            <w:pPr>
              <w:spacing w:after="80" w:line="270" w:lineRule="auto"/>
            </w:pPr>
            <w:r>
              <w:rPr>
                <w:sz w:val="21"/>
                <w:szCs w:val="21"/>
              </w:rPr>
              <w:t xml:space="preserve">The German </w:t>
            </w:r>
            <w:r>
              <w:rPr>
                <w:b/>
                <w:bCs/>
                <w:sz w:val="21"/>
                <w:szCs w:val="21"/>
              </w:rPr>
              <w:t>George I</w:t>
            </w:r>
            <w:r>
              <w:rPr>
                <w:sz w:val="21"/>
                <w:szCs w:val="21"/>
              </w:rPr>
              <w:t xml:space="preserve"> becomes king in </w:t>
            </w:r>
            <w:r>
              <w:rPr>
                <w:b/>
                <w:bCs/>
                <w:color w:val="0F6E63"/>
                <w:sz w:val="21"/>
                <w:szCs w:val="21"/>
              </w:rPr>
              <w:t>1714</w:t>
            </w:r>
            <w:r>
              <w:rPr>
                <w:sz w:val="21"/>
                <w:szCs w:val="21"/>
              </w:rPr>
              <w:t xml:space="preserve">. The Tories are suspected of wanting the exiled Stuarts back, so the </w:t>
            </w:r>
            <w:r>
              <w:rPr>
                <w:b/>
                <w:bCs/>
                <w:sz w:val="21"/>
                <w:szCs w:val="21"/>
              </w:rPr>
              <w:t>Whigs</w:t>
            </w:r>
            <w:r>
              <w:rPr>
                <w:sz w:val="21"/>
                <w:szCs w:val="21"/>
              </w:rPr>
              <w:t xml:space="preserve"> rule for nearly fifty years. </w:t>
            </w:r>
            <w:r>
              <w:rPr>
                <w:b/>
                <w:bCs/>
                <w:sz w:val="21"/>
                <w:szCs w:val="21"/>
              </w:rPr>
              <w:t>Robert Walpole</w:t>
            </w:r>
            <w:r>
              <w:rPr>
                <w:sz w:val="21"/>
                <w:szCs w:val="21"/>
              </w:rPr>
              <w:t xml:space="preserve"> (</w:t>
            </w:r>
            <w:r>
              <w:rPr>
                <w:b/>
                <w:bCs/>
                <w:color w:val="0F6E63"/>
                <w:sz w:val="21"/>
                <w:szCs w:val="21"/>
              </w:rPr>
              <w:t>1721–1742</w:t>
            </w:r>
            <w:r>
              <w:rPr>
                <w:sz w:val="21"/>
                <w:szCs w:val="21"/>
              </w:rPr>
              <w:t xml:space="preserve">) keeps the peace and manages Parliament. The Stuarts try twice to return by force — the </w:t>
            </w:r>
            <w:r>
              <w:rPr>
                <w:b/>
                <w:bCs/>
                <w:sz w:val="21"/>
                <w:szCs w:val="21"/>
              </w:rPr>
              <w:t>Jacobite risings</w:t>
            </w:r>
            <w:r>
              <w:rPr>
                <w:sz w:val="21"/>
                <w:szCs w:val="21"/>
              </w:rPr>
              <w:t xml:space="preserve"> of </w:t>
            </w:r>
            <w:r>
              <w:rPr>
                <w:b/>
                <w:bCs/>
                <w:color w:val="0F6E63"/>
                <w:sz w:val="21"/>
                <w:szCs w:val="21"/>
              </w:rPr>
              <w:t>1715</w:t>
            </w:r>
            <w:r>
              <w:rPr>
                <w:sz w:val="21"/>
                <w:szCs w:val="21"/>
              </w:rPr>
              <w:t xml:space="preserve"> and </w:t>
            </w:r>
            <w:r>
              <w:rPr>
                <w:b/>
                <w:bCs/>
                <w:color w:val="0F6E63"/>
                <w:sz w:val="21"/>
                <w:szCs w:val="21"/>
              </w:rPr>
              <w:t>1745</w:t>
            </w:r>
            <w:r>
              <w:rPr>
                <w:sz w:val="21"/>
                <w:szCs w:val="21"/>
              </w:rPr>
              <w:t xml:space="preserve"> — and fail at </w:t>
            </w:r>
            <w:r>
              <w:rPr>
                <w:b/>
                <w:bCs/>
                <w:sz w:val="21"/>
                <w:szCs w:val="21"/>
              </w:rPr>
              <w:t>Culloden</w:t>
            </w:r>
            <w:r>
              <w:rPr>
                <w:sz w:val="21"/>
                <w:szCs w:val="21"/>
              </w:rPr>
              <w:t xml:space="preserve"> (</w:t>
            </w:r>
            <w:r>
              <w:rPr>
                <w:b/>
                <w:bCs/>
                <w:color w:val="0F6E63"/>
                <w:sz w:val="21"/>
                <w:szCs w:val="21"/>
              </w:rPr>
              <w:t>1746</w:t>
            </w:r>
            <w:r>
              <w:rPr>
                <w:sz w:val="21"/>
                <w:szCs w:val="21"/>
              </w:rPr>
              <w:t xml:space="preserve">). Meanwhile a trading empire grows on the </w:t>
            </w:r>
            <w:r>
              <w:rPr>
                <w:b/>
                <w:bCs/>
                <w:sz w:val="21"/>
                <w:szCs w:val="21"/>
              </w:rPr>
              <w:t>Old Colonial System</w:t>
            </w:r>
            <w:r>
              <w:rPr>
                <w:sz w:val="21"/>
                <w:szCs w:val="21"/>
              </w:rPr>
              <w:t xml:space="preserve"> and the </w:t>
            </w:r>
            <w:r>
              <w:rPr>
                <w:b/>
                <w:bCs/>
                <w:sz w:val="21"/>
                <w:szCs w:val="21"/>
              </w:rPr>
              <w:t>slave trade</w:t>
            </w:r>
            <w:r>
              <w:rPr>
                <w:sz w:val="21"/>
                <w:szCs w:val="21"/>
              </w:rPr>
              <w:t xml:space="preserve">. </w:t>
            </w:r>
            <w:r>
              <w:rPr>
                <w:b/>
                <w:bCs/>
                <w:sz w:val="21"/>
                <w:szCs w:val="21"/>
              </w:rPr>
              <w:t>Pitt the Elder</w:t>
            </w:r>
            <w:r>
              <w:rPr>
                <w:sz w:val="21"/>
                <w:szCs w:val="21"/>
              </w:rPr>
              <w:t xml:space="preserve"> wins the </w:t>
            </w:r>
            <w:r>
              <w:rPr>
                <w:b/>
                <w:bCs/>
                <w:sz w:val="21"/>
                <w:szCs w:val="21"/>
              </w:rPr>
              <w:t>Seven Years' War</w:t>
            </w:r>
            <w:r>
              <w:rPr>
                <w:sz w:val="21"/>
                <w:szCs w:val="21"/>
              </w:rPr>
              <w:t xml:space="preserve"> (</w:t>
            </w:r>
            <w:r>
              <w:rPr>
                <w:b/>
                <w:bCs/>
                <w:color w:val="0F6E63"/>
                <w:sz w:val="21"/>
                <w:szCs w:val="21"/>
              </w:rPr>
              <w:t>1756–1763</w:t>
            </w:r>
            <w:r>
              <w:rPr>
                <w:sz w:val="21"/>
                <w:szCs w:val="21"/>
              </w:rPr>
              <w:t xml:space="preserve">): Canada and dominance in India. But taxing the American colonists to pay for it leads to the </w:t>
            </w:r>
            <w:r>
              <w:rPr>
                <w:b/>
                <w:bCs/>
                <w:sz w:val="21"/>
                <w:szCs w:val="21"/>
              </w:rPr>
              <w:t>American War of Independence</w:t>
            </w:r>
            <w:r>
              <w:rPr>
                <w:sz w:val="21"/>
                <w:szCs w:val="21"/>
              </w:rPr>
              <w:t xml:space="preserve">, lost in </w:t>
            </w:r>
            <w:r>
              <w:rPr>
                <w:b/>
                <w:bCs/>
                <w:color w:val="0F6E63"/>
                <w:sz w:val="21"/>
                <w:szCs w:val="21"/>
              </w:rPr>
              <w:t>1783</w:t>
            </w:r>
            <w:r>
              <w:rPr>
                <w:sz w:val="21"/>
                <w:szCs w:val="21"/>
              </w:rPr>
              <w:t>.</w:t>
            </w:r>
          </w:p>
        </w:tc>
      </w:tr>
    </w:tbl>
    <w:p w14:paraId="30B27384" w14:textId="77777777" w:rsidR="008D4AD3" w:rsidRDefault="008D4AD3"/>
    <w:p w14:paraId="49064DBE" w14:textId="77777777" w:rsidR="008D4AD3" w:rsidRDefault="00000000">
      <w:pPr>
        <w:pStyle w:val="Heading3"/>
      </w:pPr>
      <w:bookmarkStart w:id="77" w:name="_Toc241335984"/>
      <w:r>
        <w:t>What the syllabus asks for</w:t>
      </w:r>
      <w:bookmarkEnd w:id="77"/>
    </w:p>
    <w:p w14:paraId="11E1541C" w14:textId="77777777" w:rsidR="008D4AD3" w:rsidRDefault="00000000">
      <w:r>
        <w:rPr>
          <w:b/>
          <w:bCs/>
        </w:rPr>
        <w:t>Head II</w:t>
      </w:r>
      <w:r>
        <w:t xml:space="preserve"> — the Hanoverian era (1714–1790): the Jacobite rebellions (1715 and 1745); Robert Walpole and the Whig oligarchy; the American War of Independence (1776). </w:t>
      </w:r>
      <w:r>
        <w:rPr>
          <w:b/>
          <w:bCs/>
        </w:rPr>
        <w:t>Head V</w:t>
      </w:r>
      <w:r>
        <w:t xml:space="preserve"> — the Old Colonial System.</w:t>
      </w:r>
    </w:p>
    <w:p w14:paraId="0C6460BC" w14:textId="77777777" w:rsidR="008D4AD3" w:rsidRDefault="00000000">
      <w:pPr>
        <w:pStyle w:val="Heading3"/>
      </w:pPr>
      <w:bookmarkStart w:id="78" w:name="_Toc241335985"/>
      <w:r>
        <w:t>What the examiner has asked</w:t>
      </w:r>
      <w:bookmarkEnd w:id="7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95"/>
        <w:gridCol w:w="4932"/>
        <w:gridCol w:w="1675"/>
        <w:gridCol w:w="1304"/>
      </w:tblGrid>
      <w:tr w:rsidR="008D4AD3" w14:paraId="64A4D0A5" w14:textId="77777777">
        <w:tblPrEx>
          <w:tblCellMar>
            <w:top w:w="0" w:type="dxa"/>
            <w:bottom w:w="0" w:type="dxa"/>
          </w:tblCellMar>
        </w:tblPrEx>
        <w:trPr>
          <w:cantSplit/>
          <w:tblHeader/>
        </w:trPr>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1DFC65F" w14:textId="77777777" w:rsidR="008D4AD3" w:rsidRDefault="00000000">
            <w:pPr>
              <w:spacing w:after="30" w:line="250" w:lineRule="auto"/>
            </w:pPr>
            <w:r>
              <w:rPr>
                <w:rFonts w:ascii="Calibri" w:eastAsia="Calibri" w:hAnsi="Calibri" w:cs="Calibri"/>
                <w:b/>
                <w:bCs/>
                <w:color w:val="FFFFFF"/>
                <w:sz w:val="18"/>
                <w:szCs w:val="18"/>
              </w:rPr>
              <w:t>Paper</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0C9D53A"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A05B3B7" w14:textId="77777777" w:rsidR="008D4AD3" w:rsidRDefault="00000000">
            <w:pPr>
              <w:spacing w:after="30" w:line="250" w:lineRule="auto"/>
            </w:pPr>
            <w:r>
              <w:rPr>
                <w:rFonts w:ascii="Calibri" w:eastAsia="Calibri" w:hAnsi="Calibri" w:cs="Calibri"/>
                <w:b/>
                <w:bCs/>
                <w:color w:val="FFFFFF"/>
                <w:sz w:val="18"/>
                <w:szCs w:val="18"/>
              </w:rPr>
              <w:t>Family</w:t>
            </w:r>
          </w:p>
        </w:tc>
        <w:tc>
          <w:tcPr>
            <w:tcW w:w="13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7CC534F" w14:textId="77777777" w:rsidR="008D4AD3" w:rsidRDefault="00000000">
            <w:pPr>
              <w:spacing w:after="30" w:line="250" w:lineRule="auto"/>
            </w:pPr>
            <w:r>
              <w:rPr>
                <w:rFonts w:ascii="Calibri" w:eastAsia="Calibri" w:hAnsi="Calibri" w:cs="Calibri"/>
                <w:b/>
                <w:bCs/>
                <w:color w:val="FFFFFF"/>
                <w:sz w:val="18"/>
                <w:szCs w:val="18"/>
              </w:rPr>
              <w:t>Type</w:t>
            </w:r>
          </w:p>
        </w:tc>
      </w:tr>
      <w:tr w:rsidR="008D4AD3" w14:paraId="1D4CCC5F"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E526B4" w14:textId="77777777" w:rsidR="008D4AD3" w:rsidRDefault="00000000">
            <w:pPr>
              <w:spacing w:after="30" w:line="250" w:lineRule="auto"/>
            </w:pPr>
            <w:r>
              <w:rPr>
                <w:rFonts w:ascii="Calibri" w:eastAsia="Calibri" w:hAnsi="Calibri" w:cs="Calibri"/>
                <w:b/>
                <w:bCs/>
                <w:sz w:val="18"/>
                <w:szCs w:val="18"/>
              </w:rPr>
              <w:t>2015 P1 · Q4</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F0A9C48" w14:textId="77777777" w:rsidR="008D4AD3" w:rsidRDefault="00000000">
            <w:pPr>
              <w:spacing w:after="30" w:line="250" w:lineRule="auto"/>
            </w:pPr>
            <w:r>
              <w:rPr>
                <w:rFonts w:ascii="Calibri" w:eastAsia="Calibri" w:hAnsi="Calibri" w:cs="Calibri"/>
                <w:sz w:val="18"/>
                <w:szCs w:val="18"/>
              </w:rPr>
              <w:t>Evaluate analytically and critically the role of Walpole as Secretary of State, Prime Minister, party organiser and financier.</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1A6EA5" w14:textId="77777777" w:rsidR="008D4AD3" w:rsidRDefault="00000000">
            <w:pPr>
              <w:spacing w:after="30" w:line="250" w:lineRule="auto"/>
            </w:pPr>
            <w:r>
              <w:rPr>
                <w:rFonts w:ascii="Calibri" w:eastAsia="Calibri" w:hAnsi="Calibri" w:cs="Calibri"/>
                <w:sz w:val="18"/>
                <w:szCs w:val="18"/>
              </w:rPr>
              <w:t>Walpole and the Whig oligarchy</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13666A" w14:textId="77777777" w:rsidR="008D4AD3" w:rsidRDefault="00000000">
            <w:pPr>
              <w:spacing w:after="30" w:line="250" w:lineRule="auto"/>
            </w:pPr>
            <w:r>
              <w:rPr>
                <w:rFonts w:ascii="Calibri" w:eastAsia="Calibri" w:hAnsi="Calibri" w:cs="Calibri"/>
                <w:sz w:val="18"/>
                <w:szCs w:val="18"/>
              </w:rPr>
              <w:t>Person</w:t>
            </w:r>
          </w:p>
        </w:tc>
      </w:tr>
      <w:tr w:rsidR="008D4AD3" w14:paraId="2653B3E0"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492684" w14:textId="77777777" w:rsidR="008D4AD3" w:rsidRDefault="00000000">
            <w:pPr>
              <w:spacing w:after="30" w:line="250" w:lineRule="auto"/>
            </w:pPr>
            <w:r>
              <w:rPr>
                <w:rFonts w:ascii="Calibri" w:eastAsia="Calibri" w:hAnsi="Calibri" w:cs="Calibri"/>
                <w:b/>
                <w:bCs/>
                <w:sz w:val="18"/>
                <w:szCs w:val="18"/>
              </w:rPr>
              <w:t>2015 P1 · Q5</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574CCD" w14:textId="77777777" w:rsidR="008D4AD3" w:rsidRDefault="00000000">
            <w:pPr>
              <w:spacing w:after="30" w:line="250" w:lineRule="auto"/>
            </w:pPr>
            <w:r>
              <w:rPr>
                <w:rFonts w:ascii="Calibri" w:eastAsia="Calibri" w:hAnsi="Calibri" w:cs="Calibri"/>
                <w:sz w:val="18"/>
                <w:szCs w:val="18"/>
              </w:rPr>
              <w:t>Shed light on the American War of Independence with special reference to its debit side and credit side for Great Britain.</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2A2CD0" w14:textId="77777777" w:rsidR="008D4AD3" w:rsidRDefault="00000000">
            <w:pPr>
              <w:spacing w:after="30" w:line="250" w:lineRule="auto"/>
            </w:pPr>
            <w:r>
              <w:rPr>
                <w:rFonts w:ascii="Calibri" w:eastAsia="Calibri" w:hAnsi="Calibri" w:cs="Calibri"/>
                <w:sz w:val="18"/>
                <w:szCs w:val="18"/>
              </w:rPr>
              <w:t>American War of Independence</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4060751" w14:textId="77777777" w:rsidR="008D4AD3" w:rsidRDefault="00000000">
            <w:pPr>
              <w:spacing w:after="30" w:line="250" w:lineRule="auto"/>
            </w:pPr>
            <w:r>
              <w:rPr>
                <w:rFonts w:ascii="Calibri" w:eastAsia="Calibri" w:hAnsi="Calibri" w:cs="Calibri"/>
                <w:sz w:val="18"/>
                <w:szCs w:val="18"/>
              </w:rPr>
              <w:t>Causes / results</w:t>
            </w:r>
          </w:p>
        </w:tc>
      </w:tr>
      <w:tr w:rsidR="008D4AD3" w14:paraId="3217FEE0"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285F2E" w14:textId="77777777" w:rsidR="008D4AD3" w:rsidRDefault="00000000">
            <w:pPr>
              <w:spacing w:after="30" w:line="250" w:lineRule="auto"/>
            </w:pPr>
            <w:r>
              <w:rPr>
                <w:rFonts w:ascii="Calibri" w:eastAsia="Calibri" w:hAnsi="Calibri" w:cs="Calibri"/>
                <w:b/>
                <w:bCs/>
                <w:sz w:val="18"/>
                <w:szCs w:val="18"/>
              </w:rPr>
              <w:t>2015 P1 · Q8(c)</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D85A80"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Jacobite Revolt of Scotland</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14C4D4" w14:textId="77777777" w:rsidR="008D4AD3" w:rsidRDefault="00000000">
            <w:pPr>
              <w:spacing w:after="30" w:line="250" w:lineRule="auto"/>
            </w:pPr>
            <w:r>
              <w:rPr>
                <w:rFonts w:ascii="Calibri" w:eastAsia="Calibri" w:hAnsi="Calibri" w:cs="Calibri"/>
                <w:sz w:val="18"/>
                <w:szCs w:val="18"/>
              </w:rPr>
              <w:t>The Jacobite risings</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CFDB2C" w14:textId="77777777" w:rsidR="008D4AD3" w:rsidRDefault="00000000">
            <w:pPr>
              <w:spacing w:after="30" w:line="250" w:lineRule="auto"/>
            </w:pPr>
            <w:r>
              <w:rPr>
                <w:rFonts w:ascii="Calibri" w:eastAsia="Calibri" w:hAnsi="Calibri" w:cs="Calibri"/>
                <w:sz w:val="18"/>
                <w:szCs w:val="18"/>
              </w:rPr>
              <w:t>Short note</w:t>
            </w:r>
          </w:p>
        </w:tc>
      </w:tr>
      <w:tr w:rsidR="008D4AD3" w14:paraId="2636E0C7"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99B3AF" w14:textId="77777777" w:rsidR="008D4AD3" w:rsidRDefault="00000000">
            <w:pPr>
              <w:spacing w:after="30" w:line="250" w:lineRule="auto"/>
            </w:pPr>
            <w:r>
              <w:rPr>
                <w:rFonts w:ascii="Calibri" w:eastAsia="Calibri" w:hAnsi="Calibri" w:cs="Calibri"/>
                <w:b/>
                <w:bCs/>
                <w:sz w:val="18"/>
                <w:szCs w:val="18"/>
              </w:rPr>
              <w:t>2017 §A · Q2</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8F3862" w14:textId="77777777" w:rsidR="008D4AD3" w:rsidRDefault="00000000">
            <w:pPr>
              <w:spacing w:after="30" w:line="250" w:lineRule="auto"/>
            </w:pPr>
            <w:r>
              <w:rPr>
                <w:rFonts w:ascii="Calibri" w:eastAsia="Calibri" w:hAnsi="Calibri" w:cs="Calibri"/>
                <w:sz w:val="18"/>
                <w:szCs w:val="18"/>
              </w:rPr>
              <w:t>What were the merits and demerits of Whig rule? What led to the downfall of Whig ascendancy? Analyze comprehensively.</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72F273" w14:textId="77777777" w:rsidR="008D4AD3" w:rsidRDefault="00000000">
            <w:pPr>
              <w:spacing w:after="30" w:line="250" w:lineRule="auto"/>
            </w:pPr>
            <w:r>
              <w:rPr>
                <w:rFonts w:ascii="Calibri" w:eastAsia="Calibri" w:hAnsi="Calibri" w:cs="Calibri"/>
                <w:sz w:val="18"/>
                <w:szCs w:val="18"/>
              </w:rPr>
              <w:t>Walpole and the Whig oligarchy</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CC005D" w14:textId="77777777" w:rsidR="008D4AD3" w:rsidRDefault="00000000">
            <w:pPr>
              <w:spacing w:after="30" w:line="250" w:lineRule="auto"/>
            </w:pPr>
            <w:r>
              <w:rPr>
                <w:rFonts w:ascii="Calibri" w:eastAsia="Calibri" w:hAnsi="Calibri" w:cs="Calibri"/>
                <w:sz w:val="18"/>
                <w:szCs w:val="18"/>
              </w:rPr>
              <w:t>Causes / results</w:t>
            </w:r>
          </w:p>
        </w:tc>
      </w:tr>
      <w:tr w:rsidR="008D4AD3" w14:paraId="0857C018"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5A08D6" w14:textId="77777777" w:rsidR="008D4AD3" w:rsidRDefault="00000000">
            <w:pPr>
              <w:spacing w:after="30" w:line="250" w:lineRule="auto"/>
            </w:pPr>
            <w:r>
              <w:rPr>
                <w:rFonts w:ascii="Calibri" w:eastAsia="Calibri" w:hAnsi="Calibri" w:cs="Calibri"/>
                <w:b/>
                <w:bCs/>
                <w:sz w:val="18"/>
                <w:szCs w:val="18"/>
              </w:rPr>
              <w:t>2019 §A · Q3</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11CBB6" w14:textId="77777777" w:rsidR="008D4AD3" w:rsidRDefault="00000000">
            <w:pPr>
              <w:spacing w:after="30" w:line="250" w:lineRule="auto"/>
            </w:pPr>
            <w:r>
              <w:rPr>
                <w:rFonts w:ascii="Calibri" w:eastAsia="Calibri" w:hAnsi="Calibri" w:cs="Calibri"/>
                <w:sz w:val="18"/>
                <w:szCs w:val="18"/>
              </w:rPr>
              <w:t>What was the political and constitutional significance of the Hanoverian succession in England?</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C0FA62" w14:textId="77777777" w:rsidR="008D4AD3" w:rsidRDefault="00000000">
            <w:pPr>
              <w:spacing w:after="30" w:line="250" w:lineRule="auto"/>
            </w:pPr>
            <w:r>
              <w:rPr>
                <w:rFonts w:ascii="Calibri" w:eastAsia="Calibri" w:hAnsi="Calibri" w:cs="Calibri"/>
                <w:sz w:val="18"/>
                <w:szCs w:val="18"/>
              </w:rPr>
              <w:t>The Hanoverian succession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523F6A" w14:textId="77777777" w:rsidR="008D4AD3" w:rsidRDefault="00000000">
            <w:pPr>
              <w:spacing w:after="30" w:line="250" w:lineRule="auto"/>
            </w:pPr>
            <w:r>
              <w:rPr>
                <w:rFonts w:ascii="Calibri" w:eastAsia="Calibri" w:hAnsi="Calibri" w:cs="Calibri"/>
                <w:sz w:val="18"/>
                <w:szCs w:val="18"/>
              </w:rPr>
              <w:t>Impact / significance</w:t>
            </w:r>
          </w:p>
        </w:tc>
      </w:tr>
      <w:tr w:rsidR="008D4AD3" w14:paraId="6D90EC62"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71127D" w14:textId="77777777" w:rsidR="008D4AD3" w:rsidRDefault="00000000">
            <w:pPr>
              <w:spacing w:after="30" w:line="250" w:lineRule="auto"/>
            </w:pPr>
            <w:r>
              <w:rPr>
                <w:rFonts w:ascii="Calibri" w:eastAsia="Calibri" w:hAnsi="Calibri" w:cs="Calibri"/>
                <w:b/>
                <w:bCs/>
                <w:sz w:val="18"/>
                <w:szCs w:val="18"/>
              </w:rPr>
              <w:lastRenderedPageBreak/>
              <w:t>2020 §A · Q2</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DF20F8" w14:textId="77777777" w:rsidR="008D4AD3" w:rsidRDefault="00000000">
            <w:pPr>
              <w:spacing w:after="30" w:line="250" w:lineRule="auto"/>
            </w:pPr>
            <w:r>
              <w:rPr>
                <w:rFonts w:ascii="Calibri" w:eastAsia="Calibri" w:hAnsi="Calibri" w:cs="Calibri"/>
                <w:sz w:val="18"/>
                <w:szCs w:val="18"/>
              </w:rPr>
              <w:t>What are the merits and demerits of the Whig oligarchy? Critically examine the causes of the downfall of Whig ascendancy.</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00C8F3" w14:textId="77777777" w:rsidR="008D4AD3" w:rsidRDefault="00000000">
            <w:pPr>
              <w:spacing w:after="30" w:line="250" w:lineRule="auto"/>
            </w:pPr>
            <w:r>
              <w:rPr>
                <w:rFonts w:ascii="Calibri" w:eastAsia="Calibri" w:hAnsi="Calibri" w:cs="Calibri"/>
                <w:sz w:val="18"/>
                <w:szCs w:val="18"/>
              </w:rPr>
              <w:t>Walpole and the Whig oligarchy</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29D9AE" w14:textId="77777777" w:rsidR="008D4AD3" w:rsidRDefault="00000000">
            <w:pPr>
              <w:spacing w:after="30" w:line="250" w:lineRule="auto"/>
            </w:pPr>
            <w:r>
              <w:rPr>
                <w:rFonts w:ascii="Calibri" w:eastAsia="Calibri" w:hAnsi="Calibri" w:cs="Calibri"/>
                <w:sz w:val="18"/>
                <w:szCs w:val="18"/>
              </w:rPr>
              <w:t>Causes / results</w:t>
            </w:r>
          </w:p>
        </w:tc>
      </w:tr>
      <w:tr w:rsidR="008D4AD3" w14:paraId="07FB8B47"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C95553" w14:textId="77777777" w:rsidR="008D4AD3" w:rsidRDefault="00000000">
            <w:pPr>
              <w:spacing w:after="30" w:line="250" w:lineRule="auto"/>
            </w:pPr>
            <w:r>
              <w:rPr>
                <w:rFonts w:ascii="Calibri" w:eastAsia="Calibri" w:hAnsi="Calibri" w:cs="Calibri"/>
                <w:b/>
                <w:bCs/>
                <w:sz w:val="18"/>
                <w:szCs w:val="18"/>
              </w:rPr>
              <w:t>2022 §A · Q3</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DB3662" w14:textId="77777777" w:rsidR="008D4AD3" w:rsidRDefault="00000000">
            <w:pPr>
              <w:spacing w:after="30" w:line="250" w:lineRule="auto"/>
            </w:pPr>
            <w:r>
              <w:rPr>
                <w:rFonts w:ascii="Calibri" w:eastAsia="Calibri" w:hAnsi="Calibri" w:cs="Calibri"/>
                <w:sz w:val="18"/>
                <w:szCs w:val="18"/>
              </w:rPr>
              <w:t>'A glorious success until 1761 and then failure.' Do you agree with this estimate of the career of Chatham?</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C2105C" w14:textId="77777777" w:rsidR="008D4AD3" w:rsidRDefault="00000000">
            <w:pPr>
              <w:spacing w:after="30" w:line="250" w:lineRule="auto"/>
            </w:pPr>
            <w:r>
              <w:rPr>
                <w:rFonts w:ascii="Calibri" w:eastAsia="Calibri" w:hAnsi="Calibri" w:cs="Calibri"/>
                <w:sz w:val="18"/>
                <w:szCs w:val="18"/>
              </w:rPr>
              <w:t>Pitt the Elder (Chatham)</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FA938E" w14:textId="77777777" w:rsidR="008D4AD3" w:rsidRDefault="00000000">
            <w:pPr>
              <w:spacing w:after="30" w:line="250" w:lineRule="auto"/>
            </w:pPr>
            <w:r>
              <w:rPr>
                <w:rFonts w:ascii="Calibri" w:eastAsia="Calibri" w:hAnsi="Calibri" w:cs="Calibri"/>
                <w:sz w:val="18"/>
                <w:szCs w:val="18"/>
              </w:rPr>
              <w:t>Quotation / claim</w:t>
            </w:r>
          </w:p>
        </w:tc>
      </w:tr>
      <w:tr w:rsidR="008D4AD3" w14:paraId="1FAD3C5D"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1ACA5B" w14:textId="77777777" w:rsidR="008D4AD3" w:rsidRDefault="00000000">
            <w:pPr>
              <w:spacing w:after="30" w:line="250" w:lineRule="auto"/>
            </w:pPr>
            <w:r>
              <w:rPr>
                <w:rFonts w:ascii="Calibri" w:eastAsia="Calibri" w:hAnsi="Calibri" w:cs="Calibri"/>
                <w:b/>
                <w:bCs/>
                <w:sz w:val="18"/>
                <w:szCs w:val="18"/>
              </w:rPr>
              <w:t>2026 §A · Q2</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D1DB4E" w14:textId="77777777" w:rsidR="008D4AD3" w:rsidRDefault="00000000">
            <w:pPr>
              <w:spacing w:after="30" w:line="250" w:lineRule="auto"/>
            </w:pPr>
            <w:r>
              <w:rPr>
                <w:rFonts w:ascii="Calibri" w:eastAsia="Calibri" w:hAnsi="Calibri" w:cs="Calibri"/>
                <w:sz w:val="18"/>
                <w:szCs w:val="18"/>
              </w:rPr>
              <w:t>Examine the complex relationships between abolition, imperialism, and economic interests, and argue for or against the notion that Britain's anti-slavery movement was a thinly veiled justification for colonial expansion.</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D6F570" w14:textId="77777777" w:rsidR="008D4AD3" w:rsidRDefault="00000000">
            <w:pPr>
              <w:spacing w:after="30" w:line="250" w:lineRule="auto"/>
            </w:pPr>
            <w:r>
              <w:rPr>
                <w:rFonts w:ascii="Calibri" w:eastAsia="Calibri" w:hAnsi="Calibri" w:cs="Calibri"/>
                <w:sz w:val="18"/>
                <w:szCs w:val="18"/>
              </w:rPr>
              <w:t>Slavery, abolition and empire</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9282B5" w14:textId="77777777" w:rsidR="008D4AD3" w:rsidRDefault="00000000">
            <w:pPr>
              <w:spacing w:after="30" w:line="250" w:lineRule="auto"/>
            </w:pPr>
            <w:r>
              <w:rPr>
                <w:rFonts w:ascii="Calibri" w:eastAsia="Calibri" w:hAnsi="Calibri" w:cs="Calibri"/>
                <w:sz w:val="18"/>
                <w:szCs w:val="18"/>
              </w:rPr>
              <w:t>How far / extent</w:t>
            </w:r>
          </w:p>
        </w:tc>
      </w:tr>
    </w:tbl>
    <w:p w14:paraId="53F170C2" w14:textId="77777777" w:rsidR="008D4AD3" w:rsidRDefault="008D4AD3">
      <w:pPr>
        <w:spacing w:after="120"/>
      </w:pPr>
    </w:p>
    <w:p w14:paraId="707FAC6C" w14:textId="77777777" w:rsidR="008D4AD3" w:rsidRDefault="00000000">
      <w:pPr>
        <w:pStyle w:val="Heading3"/>
      </w:pPr>
      <w:bookmarkStart w:id="79" w:name="_Toc241335986"/>
      <w:r>
        <w:t>What the record reveals</w:t>
      </w:r>
      <w:bookmarkEnd w:id="79"/>
    </w:p>
    <w:p w14:paraId="6D06A54A" w14:textId="77777777" w:rsidR="008D4AD3" w:rsidRDefault="00000000">
      <w:pPr>
        <w:pStyle w:val="ListParagraph"/>
        <w:numPr>
          <w:ilvl w:val="0"/>
          <w:numId w:val="2"/>
        </w:numPr>
        <w:spacing w:after="70" w:line="276" w:lineRule="auto"/>
      </w:pPr>
      <w:r>
        <w:rPr>
          <w:b/>
          <w:bCs/>
        </w:rPr>
        <w:t>Walpole and the Whig oligarchy</w:t>
      </w:r>
      <w:r>
        <w:t xml:space="preserve"> is the core family (2015, 2017, 2020). Twice it has been asked in nearly the same words: </w:t>
      </w:r>
      <w:r>
        <w:rPr>
          <w:i/>
          <w:iCs/>
        </w:rPr>
        <w:t>merits and demerits of Whig rule, and the causes of its downfall</w:t>
      </w:r>
      <w:r>
        <w:t>. This is a near-certain return.</w:t>
      </w:r>
    </w:p>
    <w:p w14:paraId="3300040A" w14:textId="77777777" w:rsidR="008D4AD3" w:rsidRDefault="00000000">
      <w:pPr>
        <w:pStyle w:val="ListParagraph"/>
        <w:numPr>
          <w:ilvl w:val="0"/>
          <w:numId w:val="2"/>
        </w:numPr>
        <w:spacing w:after="70" w:line="276" w:lineRule="auto"/>
      </w:pPr>
      <w:r>
        <w:rPr>
          <w:b/>
          <w:bCs/>
        </w:rPr>
        <w:t>The Hanoverian succession's political and constitutional significance</w:t>
      </w:r>
      <w:r>
        <w:t xml:space="preserve"> (2019) — the link between T1 and T2: why the Act of Settlement and a foreign king strengthened Parliament and the Cabinet.</w:t>
      </w:r>
    </w:p>
    <w:p w14:paraId="22A7CCBA" w14:textId="77777777" w:rsidR="008D4AD3" w:rsidRDefault="00000000">
      <w:pPr>
        <w:pStyle w:val="ListParagraph"/>
        <w:numPr>
          <w:ilvl w:val="0"/>
          <w:numId w:val="2"/>
        </w:numPr>
        <w:spacing w:after="70" w:line="276" w:lineRule="auto"/>
      </w:pPr>
      <w:r>
        <w:rPr>
          <w:b/>
          <w:bCs/>
        </w:rPr>
        <w:t>Chatham</w:t>
      </w:r>
      <w:r>
        <w:t xml:space="preserve"> (2022) through a historian's verdict: </w:t>
      </w:r>
      <w:r>
        <w:rPr>
          <w:i/>
          <w:iCs/>
        </w:rPr>
        <w:t>"a glorious success until 1761 and then failure"</w:t>
      </w:r>
      <w:r>
        <w:t>.</w:t>
      </w:r>
    </w:p>
    <w:p w14:paraId="1A65ADED" w14:textId="77777777" w:rsidR="008D4AD3" w:rsidRDefault="00000000">
      <w:pPr>
        <w:pStyle w:val="ListParagraph"/>
        <w:numPr>
          <w:ilvl w:val="0"/>
          <w:numId w:val="2"/>
        </w:numPr>
        <w:spacing w:after="70" w:line="276" w:lineRule="auto"/>
      </w:pPr>
      <w:r>
        <w:rPr>
          <w:b/>
          <w:bCs/>
        </w:rPr>
        <w:t>2026 Q2</w:t>
      </w:r>
      <w:r>
        <w:t xml:space="preserve"> opened a new line: </w:t>
      </w:r>
      <w:r>
        <w:rPr>
          <w:b/>
          <w:bCs/>
        </w:rPr>
        <w:t>abolition, imperialism and economic interests</w:t>
      </w:r>
      <w:r>
        <w:t xml:space="preserve"> — using the Eric Williams debate.</w:t>
      </w:r>
    </w:p>
    <w:p w14:paraId="49CE12F9" w14:textId="77777777" w:rsidR="008D4AD3" w:rsidRDefault="00000000">
      <w:pPr>
        <w:pStyle w:val="Heading3"/>
      </w:pPr>
      <w:bookmarkStart w:id="80" w:name="_Toc241335987"/>
      <w:r>
        <w:t>Blind spots and likely next questions</w:t>
      </w:r>
      <w:bookmarkEnd w:id="80"/>
    </w:p>
    <w:p w14:paraId="01BAA4F1" w14:textId="77777777" w:rsidR="008D4AD3" w:rsidRDefault="00000000">
      <w:pPr>
        <w:pStyle w:val="ListParagraph"/>
        <w:numPr>
          <w:ilvl w:val="0"/>
          <w:numId w:val="2"/>
        </w:numPr>
        <w:spacing w:after="70" w:line="276" w:lineRule="auto"/>
      </w:pPr>
      <w:r>
        <w:rPr>
          <w:b/>
          <w:bCs/>
        </w:rPr>
        <w:t>The Old Colonial System</w:t>
      </w:r>
      <w:r>
        <w:t xml:space="preserve"> (Head V) — never set. Mercantilism, the Navigation Acts, and why the system broke in America.</w:t>
      </w:r>
    </w:p>
    <w:p w14:paraId="705653CA" w14:textId="77777777" w:rsidR="008D4AD3" w:rsidRDefault="00000000">
      <w:pPr>
        <w:pStyle w:val="ListParagraph"/>
        <w:numPr>
          <w:ilvl w:val="0"/>
          <w:numId w:val="2"/>
        </w:numPr>
        <w:spacing w:after="70" w:line="276" w:lineRule="auto"/>
      </w:pPr>
      <w:r>
        <w:rPr>
          <w:b/>
          <w:bCs/>
        </w:rPr>
        <w:t>The Jacobite risings</w:t>
      </w:r>
      <w:r>
        <w:t xml:space="preserve"> as a full question (only a 2015 short note).</w:t>
      </w:r>
    </w:p>
    <w:p w14:paraId="3AD96CF6" w14:textId="77777777" w:rsidR="008D4AD3" w:rsidRDefault="00000000">
      <w:pPr>
        <w:pStyle w:val="ListParagraph"/>
        <w:numPr>
          <w:ilvl w:val="0"/>
          <w:numId w:val="2"/>
        </w:numPr>
        <w:spacing w:after="70" w:line="276" w:lineRule="auto"/>
      </w:pPr>
      <w:r>
        <w:rPr>
          <w:b/>
          <w:bCs/>
        </w:rPr>
        <w:t>George III and the "King's Friends"</w:t>
      </w:r>
      <w:r>
        <w:t xml:space="preserve"> — the end of the Whig ascendancy after 1760.</w:t>
      </w:r>
    </w:p>
    <w:p w14:paraId="4235FE72" w14:textId="77777777" w:rsidR="008D4AD3" w:rsidRDefault="00000000">
      <w:pPr>
        <w:pStyle w:val="ListParagraph"/>
        <w:numPr>
          <w:ilvl w:val="0"/>
          <w:numId w:val="2"/>
        </w:numPr>
        <w:spacing w:after="70" w:line="276" w:lineRule="auto"/>
      </w:pPr>
      <w:r>
        <w:rPr>
          <w:b/>
          <w:bCs/>
        </w:rPr>
        <w:t>The causes</w:t>
      </w:r>
      <w:r>
        <w:t xml:space="preserve"> of the American war as a question in themselves.</w:t>
      </w:r>
    </w:p>
    <w:p w14:paraId="2C6F3687" w14:textId="77777777" w:rsidR="008D4AD3" w:rsidRDefault="00000000">
      <w:pPr>
        <w:pStyle w:val="Heading3"/>
      </w:pPr>
      <w:bookmarkStart w:id="81" w:name="_Toc241335988"/>
      <w:r>
        <w:t>The core in one page</w:t>
      </w:r>
      <w:bookmarkEnd w:id="81"/>
    </w:p>
    <w:p w14:paraId="418BAE16" w14:textId="77777777" w:rsidR="008D4AD3" w:rsidRDefault="00000000">
      <w:pPr>
        <w:pStyle w:val="ListParagraph"/>
        <w:numPr>
          <w:ilvl w:val="0"/>
          <w:numId w:val="2"/>
        </w:numPr>
        <w:spacing w:after="70" w:line="276" w:lineRule="auto"/>
      </w:pPr>
      <w:r>
        <w:rPr>
          <w:b/>
          <w:bCs/>
        </w:rPr>
        <w:t>People:</w:t>
      </w:r>
      <w:r>
        <w:t xml:space="preserve"> George I, II, III · Walpole · the Pelhams · Pitt the Elder (Chatham) · Lord Bute · Lord North · James the Old Pretender · Charles Edward Stuart · Clive · Wolfe · Washington · Wilberforce.</w:t>
      </w:r>
    </w:p>
    <w:p w14:paraId="26A2620D" w14:textId="77777777" w:rsidR="008D4AD3" w:rsidRDefault="00000000">
      <w:pPr>
        <w:pStyle w:val="ListParagraph"/>
        <w:numPr>
          <w:ilvl w:val="0"/>
          <w:numId w:val="2"/>
        </w:numPr>
        <w:spacing w:after="70" w:line="276" w:lineRule="auto"/>
      </w:pPr>
      <w:r>
        <w:rPr>
          <w:b/>
          <w:bCs/>
        </w:rPr>
        <w:t>Dates:</w:t>
      </w:r>
      <w:r>
        <w:t xml:space="preserve"> the '15 </w:t>
      </w:r>
      <w:r>
        <w:rPr>
          <w:b/>
          <w:bCs/>
          <w:color w:val="0F6E63"/>
        </w:rPr>
        <w:t>1715</w:t>
      </w:r>
      <w:r>
        <w:t xml:space="preserve"> · Septennial Act </w:t>
      </w:r>
      <w:r>
        <w:rPr>
          <w:b/>
          <w:bCs/>
          <w:color w:val="0F6E63"/>
        </w:rPr>
        <w:t>1716</w:t>
      </w:r>
      <w:r>
        <w:t xml:space="preserve"> · South Sea Bubble </w:t>
      </w:r>
      <w:r>
        <w:rPr>
          <w:b/>
          <w:bCs/>
          <w:color w:val="0F6E63"/>
        </w:rPr>
        <w:t>1720</w:t>
      </w:r>
      <w:r>
        <w:t xml:space="preserve"> · Walpole </w:t>
      </w:r>
      <w:r>
        <w:rPr>
          <w:b/>
          <w:bCs/>
          <w:color w:val="0F6E63"/>
        </w:rPr>
        <w:t>1721–42</w:t>
      </w:r>
      <w:r>
        <w:t xml:space="preserve"> · Excise crisis </w:t>
      </w:r>
      <w:r>
        <w:rPr>
          <w:b/>
          <w:bCs/>
          <w:color w:val="0F6E63"/>
        </w:rPr>
        <w:t>1733</w:t>
      </w:r>
      <w:r>
        <w:t xml:space="preserve"> · the '45 and Culloden </w:t>
      </w:r>
      <w:r>
        <w:rPr>
          <w:b/>
          <w:bCs/>
          <w:color w:val="0F6E63"/>
        </w:rPr>
        <w:t>1745–46</w:t>
      </w:r>
      <w:r>
        <w:t xml:space="preserve"> · Seven Years' War </w:t>
      </w:r>
      <w:r>
        <w:rPr>
          <w:b/>
          <w:bCs/>
          <w:color w:val="0F6E63"/>
        </w:rPr>
        <w:t>1756–63</w:t>
      </w:r>
      <w:r>
        <w:t xml:space="preserve"> · Plassey </w:t>
      </w:r>
      <w:r>
        <w:rPr>
          <w:b/>
          <w:bCs/>
          <w:color w:val="0F6E63"/>
        </w:rPr>
        <w:t>1757</w:t>
      </w:r>
      <w:r>
        <w:t xml:space="preserve"> · Stamp Act </w:t>
      </w:r>
      <w:r>
        <w:rPr>
          <w:b/>
          <w:bCs/>
          <w:color w:val="0F6E63"/>
        </w:rPr>
        <w:t>1765</w:t>
      </w:r>
      <w:r>
        <w:t xml:space="preserve"> · Declaration of Independence </w:t>
      </w:r>
      <w:r>
        <w:rPr>
          <w:b/>
          <w:bCs/>
          <w:color w:val="0F6E63"/>
        </w:rPr>
        <w:t>4 July 1776</w:t>
      </w:r>
      <w:r>
        <w:t xml:space="preserve"> · Saratoga </w:t>
      </w:r>
      <w:r>
        <w:rPr>
          <w:b/>
          <w:bCs/>
          <w:color w:val="0F6E63"/>
        </w:rPr>
        <w:t>1777</w:t>
      </w:r>
      <w:r>
        <w:t xml:space="preserve"> · Yorktown </w:t>
      </w:r>
      <w:r>
        <w:rPr>
          <w:b/>
          <w:bCs/>
          <w:color w:val="0F6E63"/>
        </w:rPr>
        <w:t>1781</w:t>
      </w:r>
      <w:r>
        <w:t xml:space="preserve"> · Treaty of Paris </w:t>
      </w:r>
      <w:r>
        <w:rPr>
          <w:b/>
          <w:bCs/>
          <w:color w:val="0F6E63"/>
        </w:rPr>
        <w:t>1783</w:t>
      </w:r>
      <w:r>
        <w:t xml:space="preserve"> · slave trade abolished </w:t>
      </w:r>
      <w:r>
        <w:rPr>
          <w:b/>
          <w:bCs/>
          <w:color w:val="0F6E63"/>
        </w:rPr>
        <w:t>1807</w:t>
      </w:r>
      <w:r>
        <w:t>.</w:t>
      </w:r>
    </w:p>
    <w:p w14:paraId="3E986151" w14:textId="77777777" w:rsidR="008D4AD3" w:rsidRDefault="00000000">
      <w:pPr>
        <w:pStyle w:val="ListParagraph"/>
        <w:numPr>
          <w:ilvl w:val="0"/>
          <w:numId w:val="2"/>
        </w:numPr>
        <w:spacing w:after="70" w:line="276" w:lineRule="auto"/>
      </w:pPr>
      <w:r>
        <w:rPr>
          <w:b/>
          <w:bCs/>
        </w:rPr>
        <w:t>Terms:</w:t>
      </w:r>
      <w:r>
        <w:t xml:space="preserve"> </w:t>
      </w:r>
      <w:r>
        <w:rPr>
          <w:b/>
          <w:bCs/>
          <w:color w:val="9B2335"/>
        </w:rPr>
        <w:t>Whig oligarchy</w:t>
      </w:r>
      <w:r>
        <w:t xml:space="preserve"> · </w:t>
      </w:r>
      <w:r>
        <w:rPr>
          <w:b/>
          <w:bCs/>
          <w:color w:val="9B2335"/>
        </w:rPr>
        <w:t>patronage</w:t>
      </w:r>
      <w:r>
        <w:t xml:space="preserve"> · </w:t>
      </w:r>
      <w:r>
        <w:rPr>
          <w:b/>
          <w:bCs/>
          <w:color w:val="9B2335"/>
        </w:rPr>
        <w:t>Jacobitism</w:t>
      </w:r>
      <w:r>
        <w:t xml:space="preserve"> · </w:t>
      </w:r>
      <w:r>
        <w:rPr>
          <w:b/>
          <w:bCs/>
          <w:color w:val="9B2335"/>
        </w:rPr>
        <w:t>mercantilism</w:t>
      </w:r>
      <w:r>
        <w:t xml:space="preserve"> · </w:t>
      </w:r>
      <w:r>
        <w:rPr>
          <w:b/>
          <w:bCs/>
          <w:color w:val="9B2335"/>
        </w:rPr>
        <w:t>Navigation Acts</w:t>
      </w:r>
      <w:r>
        <w:t xml:space="preserve"> · </w:t>
      </w:r>
      <w:r>
        <w:rPr>
          <w:b/>
          <w:bCs/>
          <w:color w:val="9B2335"/>
        </w:rPr>
        <w:t>Old Colonial System</w:t>
      </w:r>
      <w:r>
        <w:t xml:space="preserve"> · </w:t>
      </w:r>
      <w:r>
        <w:rPr>
          <w:b/>
          <w:bCs/>
          <w:color w:val="9B2335"/>
        </w:rPr>
        <w:t>triangular trade</w:t>
      </w:r>
      <w:r>
        <w:t xml:space="preserve"> · </w:t>
      </w:r>
      <w:r>
        <w:rPr>
          <w:b/>
          <w:bCs/>
          <w:color w:val="9B2335"/>
        </w:rPr>
        <w:t>no taxation without representation</w:t>
      </w:r>
      <w:r>
        <w:t xml:space="preserve"> · </w:t>
      </w:r>
      <w:r>
        <w:rPr>
          <w:b/>
          <w:bCs/>
          <w:color w:val="9B2335"/>
        </w:rPr>
        <w:t>salutary neglect</w:t>
      </w:r>
      <w:r>
        <w:t>.</w:t>
      </w:r>
    </w:p>
    <w:p w14:paraId="76DA3D09" w14:textId="77777777" w:rsidR="008D4AD3" w:rsidRDefault="00000000">
      <w:pPr>
        <w:pStyle w:val="Heading3"/>
      </w:pPr>
      <w:bookmarkStart w:id="82" w:name="_Toc241335989"/>
      <w:r>
        <w:lastRenderedPageBreak/>
        <w:t>What the T2 documents will carry</w:t>
      </w:r>
      <w:bookmarkEnd w:id="82"/>
    </w:p>
    <w:p w14:paraId="2D646F97" w14:textId="77777777" w:rsidR="008D4AD3" w:rsidRDefault="00000000">
      <w:r>
        <w:t xml:space="preserve">Maps: </w:t>
      </w:r>
      <w:r>
        <w:rPr>
          <w:b/>
          <w:bCs/>
        </w:rPr>
        <w:t>the '45</w:t>
      </w:r>
      <w:r>
        <w:t xml:space="preserve"> (Glenfinnan → Derby → Culloden); </w:t>
      </w:r>
      <w:r>
        <w:rPr>
          <w:b/>
          <w:bCs/>
        </w:rPr>
        <w:t>the world in 1763</w:t>
      </w:r>
      <w:r>
        <w:t xml:space="preserve"> (the gains of the Seven Years' War); </w:t>
      </w:r>
      <w:r>
        <w:rPr>
          <w:b/>
          <w:bCs/>
        </w:rPr>
        <w:t>the Thirteen Colonies and the American war</w:t>
      </w:r>
      <w:r>
        <w:t xml:space="preserve">; </w:t>
      </w:r>
      <w:r>
        <w:rPr>
          <w:b/>
          <w:bCs/>
        </w:rPr>
        <w:t>the Atlantic triangular trade</w:t>
      </w:r>
      <w:r>
        <w:t>. Figures: the Hanoverian family tree; Walpole's system as a diagram; a causes-of-the-American-Revolution flow chart.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23F4C6C3"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0119CE4C" w14:textId="77777777" w:rsidR="008D4AD3"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Priority</w:t>
            </w:r>
          </w:p>
          <w:p w14:paraId="560BF64D" w14:textId="77777777" w:rsidR="008D4AD3" w:rsidRDefault="00000000">
            <w:pPr>
              <w:spacing w:after="80" w:line="270" w:lineRule="auto"/>
            </w:pPr>
            <w:r>
              <w:rPr>
                <w:b/>
                <w:bCs/>
                <w:sz w:val="21"/>
                <w:szCs w:val="21"/>
              </w:rPr>
              <w:t>Tier 1</w:t>
            </w:r>
            <w:r>
              <w:rPr>
                <w:sz w:val="21"/>
                <w:szCs w:val="21"/>
              </w:rPr>
              <w:t xml:space="preserve"> for Walpole and the Whigs; </w:t>
            </w:r>
            <w:r>
              <w:rPr>
                <w:b/>
                <w:bCs/>
                <w:sz w:val="21"/>
                <w:szCs w:val="21"/>
              </w:rPr>
              <w:t>Tier 2</w:t>
            </w:r>
            <w:r>
              <w:rPr>
                <w:sz w:val="21"/>
                <w:szCs w:val="21"/>
              </w:rPr>
              <w:t xml:space="preserve"> for the succession, Chatham, America and abolition; </w:t>
            </w:r>
            <w:r>
              <w:rPr>
                <w:b/>
                <w:bCs/>
                <w:sz w:val="21"/>
                <w:szCs w:val="21"/>
              </w:rPr>
              <w:t>Tier 3</w:t>
            </w:r>
            <w:r>
              <w:rPr>
                <w:sz w:val="21"/>
                <w:szCs w:val="21"/>
              </w:rPr>
              <w:t xml:space="preserve"> for the Old Colonial System and the Jacobites. Weight </w:t>
            </w:r>
            <w:r>
              <w:rPr>
                <w:b/>
                <w:bCs/>
                <w:sz w:val="21"/>
                <w:szCs w:val="21"/>
              </w:rPr>
              <w:t>8%</w:t>
            </w:r>
            <w:r>
              <w:rPr>
                <w:sz w:val="21"/>
                <w:szCs w:val="21"/>
              </w:rPr>
              <w:t xml:space="preserve">; </w:t>
            </w:r>
            <w:r>
              <w:rPr>
                <w:b/>
                <w:bCs/>
                <w:sz w:val="21"/>
                <w:szCs w:val="21"/>
              </w:rPr>
              <w:t>7 MCQs</w:t>
            </w:r>
            <w:r>
              <w:rPr>
                <w:sz w:val="21"/>
                <w:szCs w:val="21"/>
              </w:rPr>
              <w:t xml:space="preserve"> — as heavy as T1 in the objective paper.</w:t>
            </w:r>
          </w:p>
        </w:tc>
      </w:tr>
    </w:tbl>
    <w:p w14:paraId="0079DD2B" w14:textId="77777777" w:rsidR="008D4AD3" w:rsidRDefault="008D4AD3"/>
    <w:p w14:paraId="5E26622F" w14:textId="77777777" w:rsidR="008D4AD3" w:rsidRDefault="00000000">
      <w:pPr>
        <w:pStyle w:val="Heading2"/>
      </w:pPr>
      <w:bookmarkStart w:id="83" w:name="_Toc241335990"/>
      <w:r>
        <w:t>T3 · Pitt, the French Revolution, Napoleon and the Union with Ireland, 1783–1815</w:t>
      </w:r>
      <w:bookmarkEnd w:id="8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12DDE611"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1917B52" w14:textId="77777777" w:rsidR="008D4AD3" w:rsidRDefault="00000000">
            <w:pPr>
              <w:keepNext/>
              <w:spacing w:after="80"/>
            </w:pPr>
            <w:r>
              <w:rPr>
                <w:rFonts w:ascii="Calibri" w:eastAsia="Calibri" w:hAnsi="Calibri" w:cs="Calibri"/>
                <w:b/>
                <w:bCs/>
                <w:color w:val="0F6E63"/>
                <w:spacing w:val="20"/>
                <w:sz w:val="18"/>
                <w:szCs w:val="18"/>
              </w:rPr>
              <w:t>THE STORY IN SIMPLE WORDS</w:t>
            </w:r>
          </w:p>
          <w:p w14:paraId="4534BA5A" w14:textId="77777777" w:rsidR="008D4AD3" w:rsidRDefault="00000000">
            <w:pPr>
              <w:spacing w:after="80" w:line="270" w:lineRule="auto"/>
            </w:pPr>
            <w:r>
              <w:rPr>
                <w:b/>
                <w:bCs/>
                <w:sz w:val="21"/>
                <w:szCs w:val="21"/>
              </w:rPr>
              <w:t>William Pitt the Younger</w:t>
            </w:r>
            <w:r>
              <w:rPr>
                <w:sz w:val="21"/>
                <w:szCs w:val="21"/>
              </w:rPr>
              <w:t xml:space="preserve"> becomes Prime Minister at 24 in </w:t>
            </w:r>
            <w:r>
              <w:rPr>
                <w:b/>
                <w:bCs/>
                <w:color w:val="0F6E63"/>
                <w:sz w:val="21"/>
                <w:szCs w:val="21"/>
              </w:rPr>
              <w:t>1783</w:t>
            </w:r>
            <w:r>
              <w:rPr>
                <w:sz w:val="21"/>
                <w:szCs w:val="21"/>
              </w:rPr>
              <w:t xml:space="preserve"> and restores Britain's finances. In </w:t>
            </w:r>
            <w:r>
              <w:rPr>
                <w:b/>
                <w:bCs/>
                <w:color w:val="0F6E63"/>
                <w:sz w:val="21"/>
                <w:szCs w:val="21"/>
              </w:rPr>
              <w:t>1789</w:t>
            </w:r>
            <w:r>
              <w:rPr>
                <w:sz w:val="21"/>
                <w:szCs w:val="21"/>
              </w:rPr>
              <w:t xml:space="preserve"> the </w:t>
            </w:r>
            <w:r>
              <w:rPr>
                <w:b/>
                <w:bCs/>
                <w:sz w:val="21"/>
                <w:szCs w:val="21"/>
              </w:rPr>
              <w:t>French Revolution</w:t>
            </w:r>
            <w:r>
              <w:rPr>
                <w:sz w:val="21"/>
                <w:szCs w:val="21"/>
              </w:rPr>
              <w:t xml:space="preserve"> breaks out. British opinion divides — </w:t>
            </w:r>
            <w:r>
              <w:rPr>
                <w:b/>
                <w:bCs/>
                <w:sz w:val="21"/>
                <w:szCs w:val="21"/>
              </w:rPr>
              <w:t>Burke</w:t>
            </w:r>
            <w:r>
              <w:rPr>
                <w:sz w:val="21"/>
                <w:szCs w:val="21"/>
              </w:rPr>
              <w:t xml:space="preserve"> against, </w:t>
            </w:r>
            <w:r>
              <w:rPr>
                <w:b/>
                <w:bCs/>
                <w:sz w:val="21"/>
                <w:szCs w:val="21"/>
              </w:rPr>
              <w:t>Paine</w:t>
            </w:r>
            <w:r>
              <w:rPr>
                <w:sz w:val="21"/>
                <w:szCs w:val="21"/>
              </w:rPr>
              <w:t xml:space="preserve"> for — and when France declares war in </w:t>
            </w:r>
            <w:r>
              <w:rPr>
                <w:b/>
                <w:bCs/>
                <w:color w:val="0F6E63"/>
                <w:sz w:val="21"/>
                <w:szCs w:val="21"/>
              </w:rPr>
              <w:t>1793</w:t>
            </w:r>
            <w:r>
              <w:rPr>
                <w:sz w:val="21"/>
                <w:szCs w:val="21"/>
              </w:rPr>
              <w:t xml:space="preserve">, Pitt's government clamps down on radicals at home. Ireland rebels in </w:t>
            </w:r>
            <w:r>
              <w:rPr>
                <w:b/>
                <w:bCs/>
                <w:color w:val="0F6E63"/>
                <w:sz w:val="21"/>
                <w:szCs w:val="21"/>
              </w:rPr>
              <w:t>1798</w:t>
            </w:r>
            <w:r>
              <w:rPr>
                <w:sz w:val="21"/>
                <w:szCs w:val="21"/>
              </w:rPr>
              <w:t xml:space="preserve">; Pitt's answer is the </w:t>
            </w:r>
            <w:r>
              <w:rPr>
                <w:b/>
                <w:bCs/>
                <w:sz w:val="21"/>
                <w:szCs w:val="21"/>
              </w:rPr>
              <w:t>Act of Union</w:t>
            </w:r>
            <w:r>
              <w:rPr>
                <w:sz w:val="21"/>
                <w:szCs w:val="21"/>
              </w:rPr>
              <w:t xml:space="preserve"> of </w:t>
            </w:r>
            <w:r>
              <w:rPr>
                <w:b/>
                <w:bCs/>
                <w:color w:val="0F6E63"/>
                <w:sz w:val="21"/>
                <w:szCs w:val="21"/>
              </w:rPr>
              <w:t>1801</w:t>
            </w:r>
            <w:r>
              <w:rPr>
                <w:sz w:val="21"/>
                <w:szCs w:val="21"/>
              </w:rPr>
              <w:t xml:space="preserve">. </w:t>
            </w:r>
            <w:r>
              <w:rPr>
                <w:b/>
                <w:bCs/>
                <w:sz w:val="21"/>
                <w:szCs w:val="21"/>
              </w:rPr>
              <w:t>Nelson</w:t>
            </w:r>
            <w:r>
              <w:rPr>
                <w:sz w:val="21"/>
                <w:szCs w:val="21"/>
              </w:rPr>
              <w:t xml:space="preserve"> wins at sea (</w:t>
            </w:r>
            <w:r>
              <w:rPr>
                <w:b/>
                <w:bCs/>
                <w:sz w:val="21"/>
                <w:szCs w:val="21"/>
              </w:rPr>
              <w:t>Trafalgar</w:t>
            </w:r>
            <w:r>
              <w:rPr>
                <w:sz w:val="21"/>
                <w:szCs w:val="21"/>
              </w:rPr>
              <w:t xml:space="preserve">, </w:t>
            </w:r>
            <w:r>
              <w:rPr>
                <w:b/>
                <w:bCs/>
                <w:color w:val="0F6E63"/>
                <w:sz w:val="21"/>
                <w:szCs w:val="21"/>
              </w:rPr>
              <w:t>1805</w:t>
            </w:r>
            <w:r>
              <w:rPr>
                <w:sz w:val="21"/>
                <w:szCs w:val="21"/>
              </w:rPr>
              <w:t xml:space="preserve">), </w:t>
            </w:r>
            <w:r>
              <w:rPr>
                <w:b/>
                <w:bCs/>
                <w:sz w:val="21"/>
                <w:szCs w:val="21"/>
              </w:rPr>
              <w:t>Wellington</w:t>
            </w:r>
            <w:r>
              <w:rPr>
                <w:sz w:val="21"/>
                <w:szCs w:val="21"/>
              </w:rPr>
              <w:t xml:space="preserve"> on land (the </w:t>
            </w:r>
            <w:r>
              <w:rPr>
                <w:b/>
                <w:bCs/>
                <w:sz w:val="21"/>
                <w:szCs w:val="21"/>
              </w:rPr>
              <w:t>Peninsula</w:t>
            </w:r>
            <w:r>
              <w:rPr>
                <w:sz w:val="21"/>
                <w:szCs w:val="21"/>
              </w:rPr>
              <w:t xml:space="preserve">, then </w:t>
            </w:r>
            <w:r>
              <w:rPr>
                <w:b/>
                <w:bCs/>
                <w:sz w:val="21"/>
                <w:szCs w:val="21"/>
              </w:rPr>
              <w:t>Waterloo</w:t>
            </w:r>
            <w:r>
              <w:rPr>
                <w:sz w:val="21"/>
                <w:szCs w:val="21"/>
              </w:rPr>
              <w:t xml:space="preserve">, </w:t>
            </w:r>
            <w:r>
              <w:rPr>
                <w:b/>
                <w:bCs/>
                <w:color w:val="0F6E63"/>
                <w:sz w:val="21"/>
                <w:szCs w:val="21"/>
              </w:rPr>
              <w:t>1815</w:t>
            </w:r>
            <w:r>
              <w:rPr>
                <w:sz w:val="21"/>
                <w:szCs w:val="21"/>
              </w:rPr>
              <w:t xml:space="preserve">), and at the </w:t>
            </w:r>
            <w:r>
              <w:rPr>
                <w:b/>
                <w:bCs/>
                <w:sz w:val="21"/>
                <w:szCs w:val="21"/>
              </w:rPr>
              <w:t>Congress of Vienna</w:t>
            </w:r>
            <w:r>
              <w:rPr>
                <w:sz w:val="21"/>
                <w:szCs w:val="21"/>
              </w:rPr>
              <w:t xml:space="preserve"> Britain emerges as the world's leading power.</w:t>
            </w:r>
          </w:p>
        </w:tc>
      </w:tr>
    </w:tbl>
    <w:p w14:paraId="65CFD12C" w14:textId="77777777" w:rsidR="008D4AD3" w:rsidRDefault="008D4AD3"/>
    <w:p w14:paraId="70986B42" w14:textId="77777777" w:rsidR="008D4AD3" w:rsidRDefault="00000000">
      <w:pPr>
        <w:pStyle w:val="Heading3"/>
      </w:pPr>
      <w:bookmarkStart w:id="84" w:name="_Toc241335991"/>
      <w:r>
        <w:t>What the syllabus asks for</w:t>
      </w:r>
      <w:bookmarkEnd w:id="84"/>
    </w:p>
    <w:p w14:paraId="2257C0DC" w14:textId="77777777" w:rsidR="008D4AD3" w:rsidRDefault="00000000">
      <w:r>
        <w:rPr>
          <w:b/>
          <w:bCs/>
        </w:rPr>
        <w:t>Head IV</w:t>
      </w:r>
      <w:r>
        <w:t xml:space="preserve"> — the Union of England and Ireland. </w:t>
      </w:r>
      <w:r>
        <w:rPr>
          <w:b/>
          <w:bCs/>
        </w:rPr>
        <w:t>Head VI</w:t>
      </w:r>
      <w:r>
        <w:t xml:space="preserve"> — the French Revolution and Napoleonic Wars: causes; Britain and the Napoleonic Wars; impact on Britain.</w:t>
      </w:r>
    </w:p>
    <w:p w14:paraId="1B8E7165" w14:textId="77777777" w:rsidR="008D4AD3" w:rsidRDefault="00000000">
      <w:pPr>
        <w:pStyle w:val="Heading3"/>
      </w:pPr>
      <w:bookmarkStart w:id="85" w:name="_Toc241335992"/>
      <w:r>
        <w:t>What the examiner has asked</w:t>
      </w:r>
      <w:bookmarkEnd w:id="8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95"/>
        <w:gridCol w:w="4932"/>
        <w:gridCol w:w="1675"/>
        <w:gridCol w:w="1304"/>
      </w:tblGrid>
      <w:tr w:rsidR="008D4AD3" w14:paraId="7C5D3305" w14:textId="77777777">
        <w:tblPrEx>
          <w:tblCellMar>
            <w:top w:w="0" w:type="dxa"/>
            <w:bottom w:w="0" w:type="dxa"/>
          </w:tblCellMar>
        </w:tblPrEx>
        <w:trPr>
          <w:cantSplit/>
          <w:tblHeader/>
        </w:trPr>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2A0EF61" w14:textId="77777777" w:rsidR="008D4AD3" w:rsidRDefault="00000000">
            <w:pPr>
              <w:spacing w:after="30" w:line="250" w:lineRule="auto"/>
            </w:pPr>
            <w:r>
              <w:rPr>
                <w:rFonts w:ascii="Calibri" w:eastAsia="Calibri" w:hAnsi="Calibri" w:cs="Calibri"/>
                <w:b/>
                <w:bCs/>
                <w:color w:val="FFFFFF"/>
                <w:sz w:val="18"/>
                <w:szCs w:val="18"/>
              </w:rPr>
              <w:t>Paper</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30C4537"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8C814CF" w14:textId="77777777" w:rsidR="008D4AD3" w:rsidRDefault="00000000">
            <w:pPr>
              <w:spacing w:after="30" w:line="250" w:lineRule="auto"/>
            </w:pPr>
            <w:r>
              <w:rPr>
                <w:rFonts w:ascii="Calibri" w:eastAsia="Calibri" w:hAnsi="Calibri" w:cs="Calibri"/>
                <w:b/>
                <w:bCs/>
                <w:color w:val="FFFFFF"/>
                <w:sz w:val="18"/>
                <w:szCs w:val="18"/>
              </w:rPr>
              <w:t>Family</w:t>
            </w:r>
          </w:p>
        </w:tc>
        <w:tc>
          <w:tcPr>
            <w:tcW w:w="13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ED3547E" w14:textId="77777777" w:rsidR="008D4AD3" w:rsidRDefault="00000000">
            <w:pPr>
              <w:spacing w:after="30" w:line="250" w:lineRule="auto"/>
            </w:pPr>
            <w:r>
              <w:rPr>
                <w:rFonts w:ascii="Calibri" w:eastAsia="Calibri" w:hAnsi="Calibri" w:cs="Calibri"/>
                <w:b/>
                <w:bCs/>
                <w:color w:val="FFFFFF"/>
                <w:sz w:val="18"/>
                <w:szCs w:val="18"/>
              </w:rPr>
              <w:t>Type</w:t>
            </w:r>
          </w:p>
        </w:tc>
      </w:tr>
      <w:tr w:rsidR="008D4AD3" w14:paraId="11013D13"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7B5170" w14:textId="77777777" w:rsidR="008D4AD3" w:rsidRDefault="00000000">
            <w:pPr>
              <w:spacing w:after="30" w:line="250" w:lineRule="auto"/>
            </w:pPr>
            <w:r>
              <w:rPr>
                <w:rFonts w:ascii="Calibri" w:eastAsia="Calibri" w:hAnsi="Calibri" w:cs="Calibri"/>
                <w:b/>
                <w:bCs/>
                <w:sz w:val="18"/>
                <w:szCs w:val="18"/>
              </w:rPr>
              <w:t>2016 §A · Q2</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EFEA82" w14:textId="77777777" w:rsidR="008D4AD3" w:rsidRDefault="00000000">
            <w:pPr>
              <w:spacing w:after="30" w:line="250" w:lineRule="auto"/>
            </w:pPr>
            <w:r>
              <w:rPr>
                <w:rFonts w:ascii="Calibri" w:eastAsia="Calibri" w:hAnsi="Calibri" w:cs="Calibri"/>
                <w:sz w:val="18"/>
                <w:szCs w:val="18"/>
              </w:rPr>
              <w:t>What measures were adopted by England to check the influence of the French Revolution of 1789 on England?</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047F9A" w14:textId="77777777" w:rsidR="008D4AD3" w:rsidRDefault="00000000">
            <w:pPr>
              <w:spacing w:after="30" w:line="250" w:lineRule="auto"/>
            </w:pPr>
            <w:r>
              <w:rPr>
                <w:rFonts w:ascii="Calibri" w:eastAsia="Calibri" w:hAnsi="Calibri" w:cs="Calibri"/>
                <w:sz w:val="18"/>
                <w:szCs w:val="18"/>
              </w:rPr>
              <w:t>The French Revolution and Britain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A012E2" w14:textId="77777777" w:rsidR="008D4AD3" w:rsidRDefault="00000000">
            <w:pPr>
              <w:spacing w:after="30" w:line="250" w:lineRule="auto"/>
            </w:pPr>
            <w:r>
              <w:rPr>
                <w:rFonts w:ascii="Calibri" w:eastAsia="Calibri" w:hAnsi="Calibri" w:cs="Calibri"/>
                <w:sz w:val="18"/>
                <w:szCs w:val="18"/>
              </w:rPr>
              <w:t>Policy analysis</w:t>
            </w:r>
          </w:p>
        </w:tc>
      </w:tr>
      <w:tr w:rsidR="008D4AD3" w14:paraId="28CA0033"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90B4A0" w14:textId="77777777" w:rsidR="008D4AD3" w:rsidRDefault="00000000">
            <w:pPr>
              <w:spacing w:after="30" w:line="250" w:lineRule="auto"/>
            </w:pPr>
            <w:r>
              <w:rPr>
                <w:rFonts w:ascii="Calibri" w:eastAsia="Calibri" w:hAnsi="Calibri" w:cs="Calibri"/>
                <w:b/>
                <w:bCs/>
                <w:sz w:val="18"/>
                <w:szCs w:val="18"/>
              </w:rPr>
              <w:t>2020 §A · Q3</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6E5D35" w14:textId="77777777" w:rsidR="008D4AD3" w:rsidRDefault="00000000">
            <w:pPr>
              <w:spacing w:after="30" w:line="250" w:lineRule="auto"/>
            </w:pPr>
            <w:r>
              <w:rPr>
                <w:rFonts w:ascii="Calibri" w:eastAsia="Calibri" w:hAnsi="Calibri" w:cs="Calibri"/>
                <w:sz w:val="18"/>
                <w:szCs w:val="18"/>
              </w:rPr>
              <w:t>Estimate the influence of the French Revolution on English society and political thought.</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FA7020" w14:textId="77777777" w:rsidR="008D4AD3" w:rsidRDefault="00000000">
            <w:pPr>
              <w:spacing w:after="30" w:line="250" w:lineRule="auto"/>
            </w:pPr>
            <w:r>
              <w:rPr>
                <w:rFonts w:ascii="Calibri" w:eastAsia="Calibri" w:hAnsi="Calibri" w:cs="Calibri"/>
                <w:sz w:val="18"/>
                <w:szCs w:val="18"/>
              </w:rPr>
              <w:t>The French Revolution and Britain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3AC6C78" w14:textId="77777777" w:rsidR="008D4AD3" w:rsidRDefault="00000000">
            <w:pPr>
              <w:spacing w:after="30" w:line="250" w:lineRule="auto"/>
            </w:pPr>
            <w:r>
              <w:rPr>
                <w:rFonts w:ascii="Calibri" w:eastAsia="Calibri" w:hAnsi="Calibri" w:cs="Calibri"/>
                <w:sz w:val="18"/>
                <w:szCs w:val="18"/>
              </w:rPr>
              <w:t>Impact / significance</w:t>
            </w:r>
          </w:p>
        </w:tc>
      </w:tr>
      <w:tr w:rsidR="008D4AD3" w14:paraId="01CD804A"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767EBD" w14:textId="77777777" w:rsidR="008D4AD3" w:rsidRDefault="00000000">
            <w:pPr>
              <w:spacing w:after="30" w:line="250" w:lineRule="auto"/>
            </w:pPr>
            <w:r>
              <w:rPr>
                <w:rFonts w:ascii="Calibri" w:eastAsia="Calibri" w:hAnsi="Calibri" w:cs="Calibri"/>
                <w:b/>
                <w:bCs/>
                <w:sz w:val="18"/>
                <w:szCs w:val="18"/>
              </w:rPr>
              <w:t>2022 §A · Q5</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E90D2D" w14:textId="77777777" w:rsidR="008D4AD3" w:rsidRDefault="00000000">
            <w:pPr>
              <w:spacing w:after="30" w:line="250" w:lineRule="auto"/>
            </w:pPr>
            <w:r>
              <w:rPr>
                <w:rFonts w:ascii="Calibri" w:eastAsia="Calibri" w:hAnsi="Calibri" w:cs="Calibri"/>
                <w:sz w:val="18"/>
                <w:szCs w:val="18"/>
              </w:rPr>
              <w:t>Estimate the influence of the French Revolution on English society and political thought.</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AB3C22" w14:textId="77777777" w:rsidR="008D4AD3" w:rsidRDefault="00000000">
            <w:pPr>
              <w:spacing w:after="30" w:line="250" w:lineRule="auto"/>
            </w:pPr>
            <w:r>
              <w:rPr>
                <w:rFonts w:ascii="Calibri" w:eastAsia="Calibri" w:hAnsi="Calibri" w:cs="Calibri"/>
                <w:sz w:val="18"/>
                <w:szCs w:val="18"/>
              </w:rPr>
              <w:t>The French Revolution and Britain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32EB474" w14:textId="77777777" w:rsidR="008D4AD3" w:rsidRDefault="00000000">
            <w:pPr>
              <w:spacing w:after="30" w:line="250" w:lineRule="auto"/>
            </w:pPr>
            <w:r>
              <w:rPr>
                <w:rFonts w:ascii="Calibri" w:eastAsia="Calibri" w:hAnsi="Calibri" w:cs="Calibri"/>
                <w:sz w:val="18"/>
                <w:szCs w:val="18"/>
              </w:rPr>
              <w:t>Impact / significance</w:t>
            </w:r>
          </w:p>
        </w:tc>
      </w:tr>
      <w:tr w:rsidR="008D4AD3" w14:paraId="1F47D363"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BF488F" w14:textId="77777777" w:rsidR="008D4AD3" w:rsidRDefault="00000000">
            <w:pPr>
              <w:spacing w:after="30" w:line="250" w:lineRule="auto"/>
            </w:pPr>
            <w:r>
              <w:rPr>
                <w:rFonts w:ascii="Calibri" w:eastAsia="Calibri" w:hAnsi="Calibri" w:cs="Calibri"/>
                <w:b/>
                <w:bCs/>
                <w:sz w:val="18"/>
                <w:szCs w:val="18"/>
              </w:rPr>
              <w:t>2023 §A · Q3</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C4F8034" w14:textId="77777777" w:rsidR="008D4AD3" w:rsidRDefault="00000000">
            <w:pPr>
              <w:spacing w:after="30" w:line="250" w:lineRule="auto"/>
            </w:pPr>
            <w:r>
              <w:rPr>
                <w:rFonts w:ascii="Calibri" w:eastAsia="Calibri" w:hAnsi="Calibri" w:cs="Calibri"/>
                <w:sz w:val="18"/>
                <w:szCs w:val="18"/>
              </w:rPr>
              <w:t>'The English people got so much frightened by the developments in France that there prevailed a sort of panic across the country.' Analyse the after-effects of the French Revolution on England.</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F604BD" w14:textId="77777777" w:rsidR="008D4AD3" w:rsidRDefault="00000000">
            <w:pPr>
              <w:spacing w:after="30" w:line="250" w:lineRule="auto"/>
            </w:pPr>
            <w:r>
              <w:rPr>
                <w:rFonts w:ascii="Calibri" w:eastAsia="Calibri" w:hAnsi="Calibri" w:cs="Calibri"/>
                <w:sz w:val="18"/>
                <w:szCs w:val="18"/>
              </w:rPr>
              <w:t>The French Revolution and Britain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2082D3" w14:textId="77777777" w:rsidR="008D4AD3" w:rsidRDefault="00000000">
            <w:pPr>
              <w:spacing w:after="30" w:line="250" w:lineRule="auto"/>
            </w:pPr>
            <w:r>
              <w:rPr>
                <w:rFonts w:ascii="Calibri" w:eastAsia="Calibri" w:hAnsi="Calibri" w:cs="Calibri"/>
                <w:sz w:val="18"/>
                <w:szCs w:val="18"/>
              </w:rPr>
              <w:t>Quotation / claim</w:t>
            </w:r>
          </w:p>
        </w:tc>
      </w:tr>
      <w:tr w:rsidR="008D4AD3" w14:paraId="70D17794"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8544AC" w14:textId="77777777" w:rsidR="008D4AD3" w:rsidRDefault="00000000">
            <w:pPr>
              <w:spacing w:after="30" w:line="250" w:lineRule="auto"/>
            </w:pPr>
            <w:r>
              <w:rPr>
                <w:rFonts w:ascii="Calibri" w:eastAsia="Calibri" w:hAnsi="Calibri" w:cs="Calibri"/>
                <w:b/>
                <w:bCs/>
                <w:sz w:val="18"/>
                <w:szCs w:val="18"/>
              </w:rPr>
              <w:lastRenderedPageBreak/>
              <w:t>2025 §A · Q3</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A84DCF" w14:textId="77777777" w:rsidR="008D4AD3" w:rsidRDefault="00000000">
            <w:pPr>
              <w:spacing w:after="30" w:line="250" w:lineRule="auto"/>
            </w:pPr>
            <w:r>
              <w:rPr>
                <w:rFonts w:ascii="Calibri" w:eastAsia="Calibri" w:hAnsi="Calibri" w:cs="Calibri"/>
                <w:sz w:val="18"/>
                <w:szCs w:val="18"/>
              </w:rPr>
              <w:t>Analyze the controversies surrounding the Act of Union 1801, focusing on the differing perspectives of Irish and British politicians. Assess its impact on Irish nationalism and the stability of the United Kingdom.</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BDB114" w14:textId="77777777" w:rsidR="008D4AD3" w:rsidRDefault="00000000">
            <w:pPr>
              <w:spacing w:after="30" w:line="250" w:lineRule="auto"/>
            </w:pPr>
            <w:r>
              <w:rPr>
                <w:rFonts w:ascii="Calibri" w:eastAsia="Calibri" w:hAnsi="Calibri" w:cs="Calibri"/>
                <w:sz w:val="18"/>
                <w:szCs w:val="18"/>
              </w:rPr>
              <w:t>Union with Ireland, 1801</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3F0C8E" w14:textId="77777777" w:rsidR="008D4AD3" w:rsidRDefault="00000000">
            <w:pPr>
              <w:spacing w:after="30" w:line="250" w:lineRule="auto"/>
            </w:pPr>
            <w:r>
              <w:rPr>
                <w:rFonts w:ascii="Calibri" w:eastAsia="Calibri" w:hAnsi="Calibri" w:cs="Calibri"/>
                <w:sz w:val="18"/>
                <w:szCs w:val="18"/>
              </w:rPr>
              <w:t>How far / extent</w:t>
            </w:r>
          </w:p>
        </w:tc>
      </w:tr>
      <w:tr w:rsidR="008D4AD3" w14:paraId="0556BC37"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E55A5C" w14:textId="77777777" w:rsidR="008D4AD3" w:rsidRDefault="00000000">
            <w:pPr>
              <w:spacing w:after="30" w:line="250" w:lineRule="auto"/>
            </w:pPr>
            <w:r>
              <w:rPr>
                <w:rFonts w:ascii="Calibri" w:eastAsia="Calibri" w:hAnsi="Calibri" w:cs="Calibri"/>
                <w:b/>
                <w:bCs/>
                <w:sz w:val="18"/>
                <w:szCs w:val="18"/>
              </w:rPr>
              <w:t>2025 §B · Q8(a)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C83CFC"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Impact of the French Revolution on the British economy and society</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D866EA" w14:textId="77777777" w:rsidR="008D4AD3" w:rsidRDefault="00000000">
            <w:pPr>
              <w:spacing w:after="30" w:line="250" w:lineRule="auto"/>
            </w:pPr>
            <w:r>
              <w:rPr>
                <w:rFonts w:ascii="Calibri" w:eastAsia="Calibri" w:hAnsi="Calibri" w:cs="Calibri"/>
                <w:sz w:val="18"/>
                <w:szCs w:val="18"/>
              </w:rPr>
              <w:t>The French Revolution and Britain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BF0F0E8" w14:textId="77777777" w:rsidR="008D4AD3" w:rsidRDefault="00000000">
            <w:pPr>
              <w:spacing w:after="30" w:line="250" w:lineRule="auto"/>
            </w:pPr>
            <w:r>
              <w:rPr>
                <w:rFonts w:ascii="Calibri" w:eastAsia="Calibri" w:hAnsi="Calibri" w:cs="Calibri"/>
                <w:sz w:val="18"/>
                <w:szCs w:val="18"/>
              </w:rPr>
              <w:t>Short note</w:t>
            </w:r>
          </w:p>
        </w:tc>
      </w:tr>
    </w:tbl>
    <w:p w14:paraId="6B7F4BD7" w14:textId="77777777" w:rsidR="008D4AD3" w:rsidRDefault="008D4AD3">
      <w:pPr>
        <w:spacing w:after="120"/>
      </w:pPr>
    </w:p>
    <w:p w14:paraId="0D8D6A59" w14:textId="77777777" w:rsidR="008D4AD3" w:rsidRDefault="00000000">
      <w:pPr>
        <w:pStyle w:val="Heading3"/>
      </w:pPr>
      <w:bookmarkStart w:id="86" w:name="_Toc241335993"/>
      <w:r>
        <w:t>What the record reveals</w:t>
      </w:r>
      <w:bookmarkEnd w:id="86"/>
    </w:p>
    <w:p w14:paraId="053599C0" w14:textId="77777777" w:rsidR="008D4AD3" w:rsidRDefault="00000000">
      <w:pPr>
        <w:pStyle w:val="ListParagraph"/>
        <w:numPr>
          <w:ilvl w:val="0"/>
          <w:numId w:val="2"/>
        </w:numPr>
        <w:spacing w:after="70" w:line="276" w:lineRule="auto"/>
      </w:pPr>
      <w:r>
        <w:rPr>
          <w:b/>
          <w:bCs/>
        </w:rPr>
        <w:t>One family dominates: the Revolution's influence on Britain</w:t>
      </w:r>
      <w:r>
        <w:t xml:space="preserve"> — five items (2016, 2020, 2022, 2023, 2025). The question is always about </w:t>
      </w:r>
      <w:r>
        <w:rPr>
          <w:b/>
          <w:bCs/>
        </w:rPr>
        <w:t>Britain</w:t>
      </w:r>
      <w:r>
        <w:t>, never about France: the panic, the repression, Burke and Paine, radical societies, the war economy, and long-term effects on reform.</w:t>
      </w:r>
    </w:p>
    <w:p w14:paraId="7457FDD0" w14:textId="77777777" w:rsidR="008D4AD3" w:rsidRDefault="00000000">
      <w:pPr>
        <w:pStyle w:val="ListParagraph"/>
        <w:numPr>
          <w:ilvl w:val="0"/>
          <w:numId w:val="2"/>
        </w:numPr>
        <w:spacing w:after="70" w:line="276" w:lineRule="auto"/>
      </w:pPr>
      <w:r>
        <w:rPr>
          <w:b/>
          <w:bCs/>
        </w:rPr>
        <w:t>2020 Q3 and 2022 Q5 are word for word the same.</w:t>
      </w:r>
      <w:r>
        <w:t xml:space="preserve"> A third appearance of this exact wording would surprise no one.</w:t>
      </w:r>
    </w:p>
    <w:p w14:paraId="6EB11510" w14:textId="77777777" w:rsidR="008D4AD3" w:rsidRDefault="00000000">
      <w:pPr>
        <w:pStyle w:val="ListParagraph"/>
        <w:numPr>
          <w:ilvl w:val="0"/>
          <w:numId w:val="2"/>
        </w:numPr>
        <w:spacing w:after="70" w:line="276" w:lineRule="auto"/>
      </w:pPr>
      <w:r>
        <w:rPr>
          <w:b/>
          <w:bCs/>
        </w:rPr>
        <w:t>The Union of 1801</w:t>
      </w:r>
      <w:r>
        <w:t xml:space="preserve"> (2025) was asked as a </w:t>
      </w:r>
      <w:r>
        <w:rPr>
          <w:i/>
          <w:iCs/>
        </w:rPr>
        <w:t>controversy</w:t>
      </w:r>
      <w:r>
        <w:t>: Irish and British perspectives, Irish nationalism, the stability of the UK — a question that bridges T3 and T5.</w:t>
      </w:r>
    </w:p>
    <w:p w14:paraId="1A81F46F" w14:textId="77777777" w:rsidR="008D4AD3" w:rsidRDefault="00000000">
      <w:pPr>
        <w:pStyle w:val="Heading3"/>
      </w:pPr>
      <w:bookmarkStart w:id="87" w:name="_Toc241335994"/>
      <w:r>
        <w:t>Blind spots and likely next questions</w:t>
      </w:r>
      <w:bookmarkEnd w:id="87"/>
    </w:p>
    <w:p w14:paraId="068B1647" w14:textId="77777777" w:rsidR="008D4AD3" w:rsidRDefault="00000000">
      <w:pPr>
        <w:pStyle w:val="ListParagraph"/>
        <w:numPr>
          <w:ilvl w:val="0"/>
          <w:numId w:val="2"/>
        </w:numPr>
        <w:spacing w:after="70" w:line="276" w:lineRule="auto"/>
      </w:pPr>
      <w:r>
        <w:rPr>
          <w:b/>
          <w:bCs/>
        </w:rPr>
        <w:t>Britain and the Napoleonic Wars</w:t>
      </w:r>
      <w:r>
        <w:t xml:space="preserve"> — the fighting, the strategy (sea power, coalitions, subsidies), the Continental System, the Peninsular War, Waterloo — has </w:t>
      </w:r>
      <w:r>
        <w:rPr>
          <w:b/>
          <w:bCs/>
        </w:rPr>
        <w:t>never</w:t>
      </w:r>
      <w:r>
        <w:t xml:space="preserve"> been set, although it is a named sub-head. It is the most likely surprise in Part I.</w:t>
      </w:r>
    </w:p>
    <w:p w14:paraId="20E24E01" w14:textId="77777777" w:rsidR="008D4AD3" w:rsidRDefault="00000000">
      <w:pPr>
        <w:pStyle w:val="ListParagraph"/>
        <w:numPr>
          <w:ilvl w:val="0"/>
          <w:numId w:val="2"/>
        </w:numPr>
        <w:spacing w:after="70" w:line="276" w:lineRule="auto"/>
      </w:pPr>
      <w:r>
        <w:rPr>
          <w:b/>
          <w:bCs/>
        </w:rPr>
        <w:t>The Congress of Vienna</w:t>
      </w:r>
      <w:r>
        <w:t xml:space="preserve"> and Castlereagh.</w:t>
      </w:r>
    </w:p>
    <w:p w14:paraId="24D73649" w14:textId="77777777" w:rsidR="008D4AD3" w:rsidRDefault="00000000">
      <w:pPr>
        <w:pStyle w:val="ListParagraph"/>
        <w:numPr>
          <w:ilvl w:val="0"/>
          <w:numId w:val="2"/>
        </w:numPr>
        <w:spacing w:after="70" w:line="276" w:lineRule="auto"/>
      </w:pPr>
      <w:r>
        <w:rPr>
          <w:b/>
          <w:bCs/>
        </w:rPr>
        <w:t>Pitt the Younger</w:t>
      </w:r>
      <w:r>
        <w:t xml:space="preserve"> as a Prime Minister: finance, reform, war.</w:t>
      </w:r>
    </w:p>
    <w:p w14:paraId="6F4A51A7" w14:textId="77777777" w:rsidR="008D4AD3" w:rsidRDefault="00000000">
      <w:pPr>
        <w:pStyle w:val="Heading3"/>
      </w:pPr>
      <w:bookmarkStart w:id="88" w:name="_Toc241335995"/>
      <w:r>
        <w:t>The core in one page</w:t>
      </w:r>
      <w:bookmarkEnd w:id="88"/>
    </w:p>
    <w:p w14:paraId="112B6A48" w14:textId="77777777" w:rsidR="008D4AD3" w:rsidRDefault="00000000">
      <w:pPr>
        <w:pStyle w:val="ListParagraph"/>
        <w:numPr>
          <w:ilvl w:val="0"/>
          <w:numId w:val="2"/>
        </w:numPr>
        <w:spacing w:after="70" w:line="276" w:lineRule="auto"/>
      </w:pPr>
      <w:r>
        <w:rPr>
          <w:b/>
          <w:bCs/>
        </w:rPr>
        <w:t>People:</w:t>
      </w:r>
      <w:r>
        <w:t xml:space="preserve"> Pitt the Younger · Charles James Fox · Edmund Burke · Thomas Paine · Mary Wollstonecraft · Wolfe Tone · Nelson · Wellington · Napoleon · Castlereagh.</w:t>
      </w:r>
    </w:p>
    <w:p w14:paraId="49991450" w14:textId="77777777" w:rsidR="008D4AD3" w:rsidRDefault="00000000">
      <w:pPr>
        <w:pStyle w:val="ListParagraph"/>
        <w:numPr>
          <w:ilvl w:val="0"/>
          <w:numId w:val="2"/>
        </w:numPr>
        <w:spacing w:after="70" w:line="276" w:lineRule="auto"/>
      </w:pPr>
      <w:r>
        <w:rPr>
          <w:b/>
          <w:bCs/>
        </w:rPr>
        <w:t>Dates:</w:t>
      </w:r>
      <w:r>
        <w:t xml:space="preserve"> Pitt PM </w:t>
      </w:r>
      <w:r>
        <w:rPr>
          <w:b/>
          <w:bCs/>
          <w:color w:val="0F6E63"/>
        </w:rPr>
        <w:t>1783</w:t>
      </w:r>
      <w:r>
        <w:t xml:space="preserve"> · Revolution </w:t>
      </w:r>
      <w:r>
        <w:rPr>
          <w:b/>
          <w:bCs/>
          <w:color w:val="0F6E63"/>
        </w:rPr>
        <w:t>1789</w:t>
      </w:r>
      <w:r>
        <w:t xml:space="preserve"> · Burke's </w:t>
      </w:r>
      <w:r>
        <w:rPr>
          <w:i/>
          <w:iCs/>
        </w:rPr>
        <w:t>Reflections</w:t>
      </w:r>
      <w:r>
        <w:t xml:space="preserve"> </w:t>
      </w:r>
      <w:r>
        <w:rPr>
          <w:b/>
          <w:bCs/>
          <w:color w:val="0F6E63"/>
        </w:rPr>
        <w:t>1790</w:t>
      </w:r>
      <w:r>
        <w:t xml:space="preserve"> · Paine's </w:t>
      </w:r>
      <w:r>
        <w:rPr>
          <w:i/>
          <w:iCs/>
        </w:rPr>
        <w:t>Rights of Man</w:t>
      </w:r>
      <w:r>
        <w:t xml:space="preserve"> </w:t>
      </w:r>
      <w:r>
        <w:rPr>
          <w:b/>
          <w:bCs/>
          <w:color w:val="0F6E63"/>
        </w:rPr>
        <w:t>1791–92</w:t>
      </w:r>
      <w:r>
        <w:t xml:space="preserve"> · war </w:t>
      </w:r>
      <w:r>
        <w:rPr>
          <w:b/>
          <w:bCs/>
          <w:color w:val="0F6E63"/>
        </w:rPr>
        <w:t>1 February 1793</w:t>
      </w:r>
      <w:r>
        <w:t xml:space="preserve"> · habeas corpus suspended </w:t>
      </w:r>
      <w:r>
        <w:rPr>
          <w:b/>
          <w:bCs/>
          <w:color w:val="0F6E63"/>
        </w:rPr>
        <w:t>1794</w:t>
      </w:r>
      <w:r>
        <w:t xml:space="preserve"> · Two Acts </w:t>
      </w:r>
      <w:r>
        <w:rPr>
          <w:b/>
          <w:bCs/>
          <w:color w:val="0F6E63"/>
        </w:rPr>
        <w:t>1795</w:t>
      </w:r>
      <w:r>
        <w:t xml:space="preserve"> · Irish rising </w:t>
      </w:r>
      <w:r>
        <w:rPr>
          <w:b/>
          <w:bCs/>
          <w:color w:val="0F6E63"/>
        </w:rPr>
        <w:t>1798</w:t>
      </w:r>
      <w:r>
        <w:t xml:space="preserve"> · Combination Acts </w:t>
      </w:r>
      <w:r>
        <w:rPr>
          <w:b/>
          <w:bCs/>
          <w:color w:val="0F6E63"/>
        </w:rPr>
        <w:t>1799–1800</w:t>
      </w:r>
      <w:r>
        <w:t xml:space="preserve"> · Union </w:t>
      </w:r>
      <w:r>
        <w:rPr>
          <w:b/>
          <w:bCs/>
          <w:color w:val="0F6E63"/>
        </w:rPr>
        <w:t>1 January 1801</w:t>
      </w:r>
      <w:r>
        <w:t xml:space="preserve"> · Trafalgar </w:t>
      </w:r>
      <w:r>
        <w:rPr>
          <w:b/>
          <w:bCs/>
          <w:color w:val="0F6E63"/>
        </w:rPr>
        <w:t>21 October 1805</w:t>
      </w:r>
      <w:r>
        <w:t xml:space="preserve"> · Peninsular War </w:t>
      </w:r>
      <w:r>
        <w:rPr>
          <w:b/>
          <w:bCs/>
          <w:color w:val="0F6E63"/>
        </w:rPr>
        <w:t>1808–14</w:t>
      </w:r>
      <w:r>
        <w:t xml:space="preserve"> · Waterloo </w:t>
      </w:r>
      <w:r>
        <w:rPr>
          <w:b/>
          <w:bCs/>
          <w:color w:val="0F6E63"/>
        </w:rPr>
        <w:t>18 June 1815</w:t>
      </w:r>
      <w:r>
        <w:t xml:space="preserve"> · Vienna </w:t>
      </w:r>
      <w:r>
        <w:rPr>
          <w:b/>
          <w:bCs/>
          <w:color w:val="0F6E63"/>
        </w:rPr>
        <w:t>1815</w:t>
      </w:r>
      <w:r>
        <w:t>.</w:t>
      </w:r>
    </w:p>
    <w:p w14:paraId="10AD17D5" w14:textId="77777777" w:rsidR="008D4AD3" w:rsidRDefault="00000000">
      <w:pPr>
        <w:pStyle w:val="ListParagraph"/>
        <w:numPr>
          <w:ilvl w:val="0"/>
          <w:numId w:val="2"/>
        </w:numPr>
        <w:spacing w:after="70" w:line="276" w:lineRule="auto"/>
      </w:pPr>
      <w:r>
        <w:rPr>
          <w:b/>
          <w:bCs/>
        </w:rPr>
        <w:t>Terms:</w:t>
      </w:r>
      <w:r>
        <w:t xml:space="preserve"> </w:t>
      </w:r>
      <w:r>
        <w:rPr>
          <w:b/>
          <w:bCs/>
          <w:color w:val="9B2335"/>
        </w:rPr>
        <w:t>Jacobin</w:t>
      </w:r>
      <w:r>
        <w:t xml:space="preserve"> · </w:t>
      </w:r>
      <w:r>
        <w:rPr>
          <w:b/>
          <w:bCs/>
          <w:color w:val="9B2335"/>
        </w:rPr>
        <w:t>radicalism</w:t>
      </w:r>
      <w:r>
        <w:t xml:space="preserve"> · </w:t>
      </w:r>
      <w:r>
        <w:rPr>
          <w:b/>
          <w:bCs/>
          <w:color w:val="9B2335"/>
        </w:rPr>
        <w:t>habeas corpus</w:t>
      </w:r>
      <w:r>
        <w:t xml:space="preserve"> · </w:t>
      </w:r>
      <w:r>
        <w:rPr>
          <w:b/>
          <w:bCs/>
          <w:color w:val="9B2335"/>
        </w:rPr>
        <w:t>Combination Acts</w:t>
      </w:r>
      <w:r>
        <w:t xml:space="preserve"> · </w:t>
      </w:r>
      <w:r>
        <w:rPr>
          <w:b/>
          <w:bCs/>
          <w:color w:val="9B2335"/>
        </w:rPr>
        <w:t>United Irishmen</w:t>
      </w:r>
      <w:r>
        <w:t xml:space="preserve"> · </w:t>
      </w:r>
      <w:r>
        <w:rPr>
          <w:b/>
          <w:bCs/>
          <w:color w:val="9B2335"/>
        </w:rPr>
        <w:t>Continental System</w:t>
      </w:r>
      <w:r>
        <w:t xml:space="preserve"> · </w:t>
      </w:r>
      <w:r>
        <w:rPr>
          <w:b/>
          <w:bCs/>
          <w:color w:val="9B2335"/>
        </w:rPr>
        <w:t>Concert of Europe</w:t>
      </w:r>
      <w:r>
        <w:t>.</w:t>
      </w:r>
    </w:p>
    <w:p w14:paraId="5B7806E4" w14:textId="77777777" w:rsidR="008D4AD3" w:rsidRDefault="00000000">
      <w:pPr>
        <w:pStyle w:val="Heading3"/>
      </w:pPr>
      <w:bookmarkStart w:id="89" w:name="_Toc241335996"/>
      <w:r>
        <w:t>What the T3 documents will carry</w:t>
      </w:r>
      <w:bookmarkEnd w:id="89"/>
    </w:p>
    <w:p w14:paraId="26AD41BB" w14:textId="77777777" w:rsidR="008D4AD3" w:rsidRDefault="00000000">
      <w:r>
        <w:t xml:space="preserve">Maps: </w:t>
      </w:r>
      <w:r>
        <w:rPr>
          <w:b/>
          <w:bCs/>
        </w:rPr>
        <w:t>Napoleonic Europe at its height (1812)</w:t>
      </w:r>
      <w:r>
        <w:t xml:space="preserve">; </w:t>
      </w:r>
      <w:r>
        <w:rPr>
          <w:b/>
          <w:bCs/>
        </w:rPr>
        <w:t>the campaigns</w:t>
      </w:r>
      <w:r>
        <w:t xml:space="preserve"> (Nile, Trafalgar, the Peninsula, Waterloo); </w:t>
      </w:r>
      <w:r>
        <w:rPr>
          <w:b/>
          <w:bCs/>
        </w:rPr>
        <w:t>Ireland in 1798</w:t>
      </w:r>
      <w:r>
        <w:t xml:space="preserve">; </w:t>
      </w:r>
      <w:r>
        <w:rPr>
          <w:b/>
          <w:bCs/>
        </w:rPr>
        <w:t>Europe after Vienna (1815)</w:t>
      </w:r>
      <w:r>
        <w:t>. Figures: the Burke–Paine debate as a two-column diagram; the chain from Revolution to repression to reform.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4500C9B2"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5FBF61CC" w14:textId="77777777" w:rsidR="008D4AD3" w:rsidRDefault="00000000">
            <w:pPr>
              <w:keepNext/>
              <w:spacing w:after="80"/>
            </w:pPr>
            <w:r>
              <w:rPr>
                <w:rFonts w:ascii="Calibri" w:eastAsia="Calibri" w:hAnsi="Calibri" w:cs="Calibri"/>
                <w:b/>
                <w:bCs/>
                <w:color w:val="1B2A4A"/>
                <w:spacing w:val="20"/>
                <w:sz w:val="18"/>
                <w:szCs w:val="18"/>
              </w:rPr>
              <w:lastRenderedPageBreak/>
              <w:t xml:space="preserve">VERDICT  ·  </w:t>
            </w:r>
            <w:r>
              <w:rPr>
                <w:rFonts w:ascii="Calibri" w:eastAsia="Calibri" w:hAnsi="Calibri" w:cs="Calibri"/>
                <w:b/>
                <w:bCs/>
                <w:color w:val="1B2A4A"/>
                <w:sz w:val="20"/>
                <w:szCs w:val="20"/>
              </w:rPr>
              <w:t>Priority</w:t>
            </w:r>
          </w:p>
          <w:p w14:paraId="4C17B829" w14:textId="77777777" w:rsidR="008D4AD3" w:rsidRDefault="00000000">
            <w:pPr>
              <w:spacing w:after="80" w:line="270" w:lineRule="auto"/>
            </w:pPr>
            <w:r>
              <w:rPr>
                <w:b/>
                <w:bCs/>
                <w:sz w:val="21"/>
                <w:szCs w:val="21"/>
              </w:rPr>
              <w:t>Tier 1</w:t>
            </w:r>
            <w:r>
              <w:rPr>
                <w:sz w:val="21"/>
                <w:szCs w:val="21"/>
              </w:rPr>
              <w:t xml:space="preserve"> for the Revolution's influence on Britain; </w:t>
            </w:r>
            <w:r>
              <w:rPr>
                <w:b/>
                <w:bCs/>
                <w:sz w:val="21"/>
                <w:szCs w:val="21"/>
              </w:rPr>
              <w:t>Tier 2</w:t>
            </w:r>
            <w:r>
              <w:rPr>
                <w:sz w:val="21"/>
                <w:szCs w:val="21"/>
              </w:rPr>
              <w:t xml:space="preserve"> for the Union of 1801; </w:t>
            </w:r>
            <w:r>
              <w:rPr>
                <w:b/>
                <w:bCs/>
                <w:sz w:val="21"/>
                <w:szCs w:val="21"/>
              </w:rPr>
              <w:t>Tier 3</w:t>
            </w:r>
            <w:r>
              <w:rPr>
                <w:sz w:val="21"/>
                <w:szCs w:val="21"/>
              </w:rPr>
              <w:t xml:space="preserve"> (high risk) for the Napoleonic Wars. Weight </w:t>
            </w:r>
            <w:r>
              <w:rPr>
                <w:b/>
                <w:bCs/>
                <w:sz w:val="21"/>
                <w:szCs w:val="21"/>
              </w:rPr>
              <w:t>6%</w:t>
            </w:r>
            <w:r>
              <w:rPr>
                <w:sz w:val="21"/>
                <w:szCs w:val="21"/>
              </w:rPr>
              <w:t xml:space="preserve"> — the lightest topic, but with the most exact repeat in the whole record.</w:t>
            </w:r>
          </w:p>
        </w:tc>
      </w:tr>
    </w:tbl>
    <w:p w14:paraId="4A469279" w14:textId="77777777" w:rsidR="008D4AD3" w:rsidRDefault="008D4AD3"/>
    <w:p w14:paraId="106DF983" w14:textId="77777777" w:rsidR="008D4AD3" w:rsidRDefault="00000000">
      <w:pPr>
        <w:pStyle w:val="Heading2"/>
      </w:pPr>
      <w:bookmarkStart w:id="90" w:name="_Toc241335997"/>
      <w:r>
        <w:t>T4 · The Industrial and Agricultural Revolutions and the New Society, c.1750–1900</w:t>
      </w:r>
      <w:bookmarkEnd w:id="9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571B5754"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6609C9FD" w14:textId="77777777" w:rsidR="008D4AD3" w:rsidRDefault="00000000">
            <w:pPr>
              <w:keepNext/>
              <w:spacing w:after="80"/>
            </w:pPr>
            <w:r>
              <w:rPr>
                <w:rFonts w:ascii="Calibri" w:eastAsia="Calibri" w:hAnsi="Calibri" w:cs="Calibri"/>
                <w:b/>
                <w:bCs/>
                <w:color w:val="0F6E63"/>
                <w:spacing w:val="20"/>
                <w:sz w:val="18"/>
                <w:szCs w:val="18"/>
              </w:rPr>
              <w:t>THE STORY IN SIMPLE WORDS</w:t>
            </w:r>
          </w:p>
          <w:p w14:paraId="2096DFFB" w14:textId="77777777" w:rsidR="008D4AD3" w:rsidRDefault="00000000">
            <w:pPr>
              <w:spacing w:after="80" w:line="270" w:lineRule="auto"/>
            </w:pPr>
            <w:r>
              <w:rPr>
                <w:sz w:val="21"/>
                <w:szCs w:val="21"/>
              </w:rPr>
              <w:t xml:space="preserve">Between about </w:t>
            </w:r>
            <w:r>
              <w:rPr>
                <w:b/>
                <w:bCs/>
                <w:color w:val="0F6E63"/>
                <w:sz w:val="21"/>
                <w:szCs w:val="21"/>
              </w:rPr>
              <w:t>1750</w:t>
            </w:r>
            <w:r>
              <w:rPr>
                <w:sz w:val="21"/>
                <w:szCs w:val="21"/>
              </w:rPr>
              <w:t xml:space="preserve"> and </w:t>
            </w:r>
            <w:r>
              <w:rPr>
                <w:b/>
                <w:bCs/>
                <w:color w:val="0F6E63"/>
                <w:sz w:val="21"/>
                <w:szCs w:val="21"/>
              </w:rPr>
              <w:t>1850</w:t>
            </w:r>
            <w:r>
              <w:rPr>
                <w:sz w:val="21"/>
                <w:szCs w:val="21"/>
              </w:rPr>
              <w:t xml:space="preserve"> Britain became the first industrial nation. New farming and </w:t>
            </w:r>
            <w:r>
              <w:rPr>
                <w:b/>
                <w:bCs/>
                <w:sz w:val="21"/>
                <w:szCs w:val="21"/>
              </w:rPr>
              <w:t>enclosure</w:t>
            </w:r>
            <w:r>
              <w:rPr>
                <w:sz w:val="21"/>
                <w:szCs w:val="21"/>
              </w:rPr>
              <w:t xml:space="preserve"> fed more people and pushed labourers into towns. </w:t>
            </w:r>
            <w:r>
              <w:rPr>
                <w:b/>
                <w:bCs/>
                <w:sz w:val="21"/>
                <w:szCs w:val="21"/>
              </w:rPr>
              <w:t>Coal, iron, steam and cotton</w:t>
            </w:r>
            <w:r>
              <w:rPr>
                <w:sz w:val="21"/>
                <w:szCs w:val="21"/>
              </w:rPr>
              <w:t xml:space="preserve"> created factories and cities like </w:t>
            </w:r>
            <w:r>
              <w:rPr>
                <w:b/>
                <w:bCs/>
                <w:sz w:val="21"/>
                <w:szCs w:val="21"/>
              </w:rPr>
              <w:t>Manchester</w:t>
            </w:r>
            <w:r>
              <w:rPr>
                <w:sz w:val="21"/>
                <w:szCs w:val="21"/>
              </w:rPr>
              <w:t xml:space="preserve">; canals and then </w:t>
            </w:r>
            <w:r>
              <w:rPr>
                <w:b/>
                <w:bCs/>
                <w:sz w:val="21"/>
                <w:szCs w:val="21"/>
              </w:rPr>
              <w:t>railways</w:t>
            </w:r>
            <w:r>
              <w:rPr>
                <w:sz w:val="21"/>
                <w:szCs w:val="21"/>
              </w:rPr>
              <w:t xml:space="preserve"> tied the country together. Life for workers was hard and dangerous. People answered this new world with new beliefs and movements: </w:t>
            </w:r>
            <w:r>
              <w:rPr>
                <w:b/>
                <w:bCs/>
                <w:sz w:val="21"/>
                <w:szCs w:val="21"/>
              </w:rPr>
              <w:t>Methodism</w:t>
            </w:r>
            <w:r>
              <w:rPr>
                <w:sz w:val="21"/>
                <w:szCs w:val="21"/>
              </w:rPr>
              <w:t xml:space="preserve"> brought religion to the poor; </w:t>
            </w:r>
            <w:r>
              <w:rPr>
                <w:b/>
                <w:bCs/>
                <w:sz w:val="21"/>
                <w:szCs w:val="21"/>
              </w:rPr>
              <w:t>Utilitarians</w:t>
            </w:r>
            <w:r>
              <w:rPr>
                <w:sz w:val="21"/>
                <w:szCs w:val="21"/>
              </w:rPr>
              <w:t xml:space="preserve"> and </w:t>
            </w:r>
            <w:r>
              <w:rPr>
                <w:b/>
                <w:bCs/>
                <w:sz w:val="21"/>
                <w:szCs w:val="21"/>
              </w:rPr>
              <w:t>Liberals</w:t>
            </w:r>
            <w:r>
              <w:rPr>
                <w:sz w:val="21"/>
                <w:szCs w:val="21"/>
              </w:rPr>
              <w:t xml:space="preserve"> argued for reform and free markets; </w:t>
            </w:r>
            <w:r>
              <w:rPr>
                <w:b/>
                <w:bCs/>
                <w:sz w:val="21"/>
                <w:szCs w:val="21"/>
              </w:rPr>
              <w:t>Socialists</w:t>
            </w:r>
            <w:r>
              <w:rPr>
                <w:sz w:val="21"/>
                <w:szCs w:val="21"/>
              </w:rPr>
              <w:t xml:space="preserve"> and later the </w:t>
            </w:r>
            <w:r>
              <w:rPr>
                <w:b/>
                <w:bCs/>
                <w:sz w:val="21"/>
                <w:szCs w:val="21"/>
              </w:rPr>
              <w:t>Fabians</w:t>
            </w:r>
            <w:r>
              <w:rPr>
                <w:sz w:val="21"/>
                <w:szCs w:val="21"/>
              </w:rPr>
              <w:t xml:space="preserve"> for collective action; and the </w:t>
            </w:r>
            <w:r>
              <w:rPr>
                <w:b/>
                <w:bCs/>
                <w:sz w:val="21"/>
                <w:szCs w:val="21"/>
              </w:rPr>
              <w:t>Chartists</w:t>
            </w:r>
            <w:r>
              <w:rPr>
                <w:sz w:val="21"/>
                <w:szCs w:val="21"/>
              </w:rPr>
              <w:t xml:space="preserve"> (</w:t>
            </w:r>
            <w:r>
              <w:rPr>
                <w:b/>
                <w:bCs/>
                <w:color w:val="0F6E63"/>
                <w:sz w:val="21"/>
                <w:szCs w:val="21"/>
              </w:rPr>
              <w:t>1838–1848</w:t>
            </w:r>
            <w:r>
              <w:rPr>
                <w:sz w:val="21"/>
                <w:szCs w:val="21"/>
              </w:rPr>
              <w:t>) demanded the vote for working men.</w:t>
            </w:r>
          </w:p>
        </w:tc>
      </w:tr>
    </w:tbl>
    <w:p w14:paraId="4EF225BB" w14:textId="77777777" w:rsidR="008D4AD3" w:rsidRDefault="008D4AD3"/>
    <w:p w14:paraId="3A9E4635" w14:textId="77777777" w:rsidR="008D4AD3" w:rsidRDefault="00000000">
      <w:pPr>
        <w:pStyle w:val="Heading3"/>
      </w:pPr>
      <w:bookmarkStart w:id="91" w:name="_Toc241335998"/>
      <w:r>
        <w:t>What the syllabus asks for</w:t>
      </w:r>
      <w:bookmarkEnd w:id="91"/>
    </w:p>
    <w:p w14:paraId="64F83FD6" w14:textId="77777777" w:rsidR="008D4AD3" w:rsidRDefault="00000000">
      <w:r>
        <w:rPr>
          <w:b/>
          <w:bCs/>
        </w:rPr>
        <w:t>Head VII</w:t>
      </w:r>
      <w:r>
        <w:t xml:space="preserve"> — Industrial and Agricultural Revolution: causes; effects on political and social life; party politics; the Methodist Movement; Socialism; Liberalism; Colonization; the Chartist Movement.</w:t>
      </w:r>
    </w:p>
    <w:p w14:paraId="22B5D3C1" w14:textId="77777777" w:rsidR="008D4AD3" w:rsidRDefault="00000000">
      <w:pPr>
        <w:pStyle w:val="Heading3"/>
      </w:pPr>
      <w:bookmarkStart w:id="92" w:name="_Toc241335999"/>
      <w:r>
        <w:t>What the examiner has asked</w:t>
      </w:r>
      <w:bookmarkEnd w:id="9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95"/>
        <w:gridCol w:w="4932"/>
        <w:gridCol w:w="1675"/>
        <w:gridCol w:w="1304"/>
      </w:tblGrid>
      <w:tr w:rsidR="008D4AD3" w14:paraId="4537A97E" w14:textId="77777777">
        <w:tblPrEx>
          <w:tblCellMar>
            <w:top w:w="0" w:type="dxa"/>
            <w:bottom w:w="0" w:type="dxa"/>
          </w:tblCellMar>
        </w:tblPrEx>
        <w:trPr>
          <w:cantSplit/>
          <w:tblHeader/>
        </w:trPr>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48952E1" w14:textId="77777777" w:rsidR="008D4AD3" w:rsidRDefault="00000000">
            <w:pPr>
              <w:spacing w:after="30" w:line="250" w:lineRule="auto"/>
            </w:pPr>
            <w:r>
              <w:rPr>
                <w:rFonts w:ascii="Calibri" w:eastAsia="Calibri" w:hAnsi="Calibri" w:cs="Calibri"/>
                <w:b/>
                <w:bCs/>
                <w:color w:val="FFFFFF"/>
                <w:sz w:val="18"/>
                <w:szCs w:val="18"/>
              </w:rPr>
              <w:t>Paper</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33D4B52"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17F4A81" w14:textId="77777777" w:rsidR="008D4AD3" w:rsidRDefault="00000000">
            <w:pPr>
              <w:spacing w:after="30" w:line="250" w:lineRule="auto"/>
            </w:pPr>
            <w:r>
              <w:rPr>
                <w:rFonts w:ascii="Calibri" w:eastAsia="Calibri" w:hAnsi="Calibri" w:cs="Calibri"/>
                <w:b/>
                <w:bCs/>
                <w:color w:val="FFFFFF"/>
                <w:sz w:val="18"/>
                <w:szCs w:val="18"/>
              </w:rPr>
              <w:t>Family</w:t>
            </w:r>
          </w:p>
        </w:tc>
        <w:tc>
          <w:tcPr>
            <w:tcW w:w="13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B59F5CD" w14:textId="77777777" w:rsidR="008D4AD3" w:rsidRDefault="00000000">
            <w:pPr>
              <w:spacing w:after="30" w:line="250" w:lineRule="auto"/>
            </w:pPr>
            <w:r>
              <w:rPr>
                <w:rFonts w:ascii="Calibri" w:eastAsia="Calibri" w:hAnsi="Calibri" w:cs="Calibri"/>
                <w:b/>
                <w:bCs/>
                <w:color w:val="FFFFFF"/>
                <w:sz w:val="18"/>
                <w:szCs w:val="18"/>
              </w:rPr>
              <w:t>Type</w:t>
            </w:r>
          </w:p>
        </w:tc>
      </w:tr>
      <w:tr w:rsidR="008D4AD3" w14:paraId="6F3C49BD"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6E0F88" w14:textId="77777777" w:rsidR="008D4AD3" w:rsidRDefault="00000000">
            <w:pPr>
              <w:spacing w:after="30" w:line="250" w:lineRule="auto"/>
            </w:pPr>
            <w:r>
              <w:rPr>
                <w:rFonts w:ascii="Calibri" w:eastAsia="Calibri" w:hAnsi="Calibri" w:cs="Calibri"/>
                <w:b/>
                <w:bCs/>
                <w:sz w:val="18"/>
                <w:szCs w:val="18"/>
              </w:rPr>
              <w:t>2015 P1 · Q8(a)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569632"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Industrial Revolution</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CCC213" w14:textId="77777777" w:rsidR="008D4AD3" w:rsidRDefault="00000000">
            <w:pPr>
              <w:spacing w:after="30" w:line="250" w:lineRule="auto"/>
            </w:pPr>
            <w:r>
              <w:rPr>
                <w:rFonts w:ascii="Calibri" w:eastAsia="Calibri" w:hAnsi="Calibri" w:cs="Calibri"/>
                <w:sz w:val="18"/>
                <w:szCs w:val="18"/>
              </w:rPr>
              <w:t>The Industrial (and Agricultural) Revolution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3E1870" w14:textId="77777777" w:rsidR="008D4AD3" w:rsidRDefault="00000000">
            <w:pPr>
              <w:spacing w:after="30" w:line="250" w:lineRule="auto"/>
            </w:pPr>
            <w:r>
              <w:rPr>
                <w:rFonts w:ascii="Calibri" w:eastAsia="Calibri" w:hAnsi="Calibri" w:cs="Calibri"/>
                <w:sz w:val="18"/>
                <w:szCs w:val="18"/>
              </w:rPr>
              <w:t>Short note</w:t>
            </w:r>
          </w:p>
        </w:tc>
      </w:tr>
      <w:tr w:rsidR="008D4AD3" w14:paraId="0E47A6B5"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E5DBAE" w14:textId="77777777" w:rsidR="008D4AD3" w:rsidRDefault="00000000">
            <w:pPr>
              <w:spacing w:after="30" w:line="250" w:lineRule="auto"/>
            </w:pPr>
            <w:r>
              <w:rPr>
                <w:rFonts w:ascii="Calibri" w:eastAsia="Calibri" w:hAnsi="Calibri" w:cs="Calibri"/>
                <w:b/>
                <w:bCs/>
                <w:sz w:val="18"/>
                <w:szCs w:val="18"/>
              </w:rPr>
              <w:t>2015 P1 · Q8(b)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29A45C"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Methodist Movement</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934AE5" w14:textId="77777777" w:rsidR="008D4AD3" w:rsidRDefault="00000000">
            <w:pPr>
              <w:spacing w:after="30" w:line="250" w:lineRule="auto"/>
            </w:pPr>
            <w:r>
              <w:rPr>
                <w:rFonts w:ascii="Calibri" w:eastAsia="Calibri" w:hAnsi="Calibri" w:cs="Calibri"/>
                <w:sz w:val="18"/>
                <w:szCs w:val="18"/>
              </w:rPr>
              <w:t>The Methodist Movement</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ACF534" w14:textId="77777777" w:rsidR="008D4AD3" w:rsidRDefault="00000000">
            <w:pPr>
              <w:spacing w:after="30" w:line="250" w:lineRule="auto"/>
            </w:pPr>
            <w:r>
              <w:rPr>
                <w:rFonts w:ascii="Calibri" w:eastAsia="Calibri" w:hAnsi="Calibri" w:cs="Calibri"/>
                <w:sz w:val="18"/>
                <w:szCs w:val="18"/>
              </w:rPr>
              <w:t>Short note</w:t>
            </w:r>
          </w:p>
        </w:tc>
      </w:tr>
      <w:tr w:rsidR="008D4AD3" w14:paraId="00B11CEA"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D326EC" w14:textId="77777777" w:rsidR="008D4AD3" w:rsidRDefault="00000000">
            <w:pPr>
              <w:spacing w:after="30" w:line="250" w:lineRule="auto"/>
            </w:pPr>
            <w:r>
              <w:rPr>
                <w:rFonts w:ascii="Calibri" w:eastAsia="Calibri" w:hAnsi="Calibri" w:cs="Calibri"/>
                <w:b/>
                <w:bCs/>
                <w:sz w:val="18"/>
                <w:szCs w:val="18"/>
              </w:rPr>
              <w:t>2015 P2 · Q3</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891C47" w14:textId="77777777" w:rsidR="008D4AD3" w:rsidRDefault="00000000">
            <w:pPr>
              <w:spacing w:after="30" w:line="250" w:lineRule="auto"/>
            </w:pPr>
            <w:r>
              <w:rPr>
                <w:rFonts w:ascii="Calibri" w:eastAsia="Calibri" w:hAnsi="Calibri" w:cs="Calibri"/>
                <w:sz w:val="18"/>
                <w:szCs w:val="18"/>
              </w:rPr>
              <w:t>Describe the emergence of the Methodist Movement in England. What were its good and bad effects on the people?</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0EA2E4" w14:textId="77777777" w:rsidR="008D4AD3" w:rsidRDefault="00000000">
            <w:pPr>
              <w:spacing w:after="30" w:line="250" w:lineRule="auto"/>
            </w:pPr>
            <w:r>
              <w:rPr>
                <w:rFonts w:ascii="Calibri" w:eastAsia="Calibri" w:hAnsi="Calibri" w:cs="Calibri"/>
                <w:sz w:val="18"/>
                <w:szCs w:val="18"/>
              </w:rPr>
              <w:t>The Methodist Movement</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8BC92A" w14:textId="77777777" w:rsidR="008D4AD3" w:rsidRDefault="00000000">
            <w:pPr>
              <w:spacing w:after="30" w:line="250" w:lineRule="auto"/>
            </w:pPr>
            <w:r>
              <w:rPr>
                <w:rFonts w:ascii="Calibri" w:eastAsia="Calibri" w:hAnsi="Calibri" w:cs="Calibri"/>
                <w:sz w:val="18"/>
                <w:szCs w:val="18"/>
              </w:rPr>
              <w:t>Causes / results</w:t>
            </w:r>
          </w:p>
        </w:tc>
      </w:tr>
      <w:tr w:rsidR="008D4AD3" w14:paraId="6B3438C4"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AEE984" w14:textId="77777777" w:rsidR="008D4AD3" w:rsidRDefault="00000000">
            <w:pPr>
              <w:spacing w:after="30" w:line="250" w:lineRule="auto"/>
            </w:pPr>
            <w:r>
              <w:rPr>
                <w:rFonts w:ascii="Calibri" w:eastAsia="Calibri" w:hAnsi="Calibri" w:cs="Calibri"/>
                <w:b/>
                <w:bCs/>
                <w:sz w:val="18"/>
                <w:szCs w:val="18"/>
              </w:rPr>
              <w:t>2016 §B · Q8(c)</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4142BF"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Fabianism</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AA7DE7" w14:textId="77777777" w:rsidR="008D4AD3" w:rsidRDefault="00000000">
            <w:pPr>
              <w:spacing w:after="30" w:line="250" w:lineRule="auto"/>
            </w:pPr>
            <w:r>
              <w:rPr>
                <w:rFonts w:ascii="Calibri" w:eastAsia="Calibri" w:hAnsi="Calibri" w:cs="Calibri"/>
                <w:sz w:val="18"/>
                <w:szCs w:val="18"/>
              </w:rPr>
              <w:t>Ideas: Liberalism, Socialism, Utilitarianism, Fabianism</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ACE75B" w14:textId="77777777" w:rsidR="008D4AD3" w:rsidRDefault="00000000">
            <w:pPr>
              <w:spacing w:after="30" w:line="250" w:lineRule="auto"/>
            </w:pPr>
            <w:r>
              <w:rPr>
                <w:rFonts w:ascii="Calibri" w:eastAsia="Calibri" w:hAnsi="Calibri" w:cs="Calibri"/>
                <w:sz w:val="18"/>
                <w:szCs w:val="18"/>
              </w:rPr>
              <w:t>Short note</w:t>
            </w:r>
          </w:p>
        </w:tc>
      </w:tr>
      <w:tr w:rsidR="008D4AD3" w14:paraId="3D8AF8FD"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72A592" w14:textId="77777777" w:rsidR="008D4AD3" w:rsidRDefault="00000000">
            <w:pPr>
              <w:spacing w:after="30" w:line="250" w:lineRule="auto"/>
            </w:pPr>
            <w:r>
              <w:rPr>
                <w:rFonts w:ascii="Calibri" w:eastAsia="Calibri" w:hAnsi="Calibri" w:cs="Calibri"/>
                <w:b/>
                <w:bCs/>
                <w:sz w:val="18"/>
                <w:szCs w:val="18"/>
              </w:rPr>
              <w:t>2017 §A · Q3</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46C14F" w14:textId="77777777" w:rsidR="008D4AD3" w:rsidRDefault="00000000">
            <w:pPr>
              <w:spacing w:after="30" w:line="250" w:lineRule="auto"/>
            </w:pPr>
            <w:r>
              <w:rPr>
                <w:rFonts w:ascii="Calibri" w:eastAsia="Calibri" w:hAnsi="Calibri" w:cs="Calibri"/>
                <w:sz w:val="18"/>
                <w:szCs w:val="18"/>
              </w:rPr>
              <w:t>The Industrial Revolution drastically changed methods of production in England. How did it affect the social, economic, political and cultural life of the English people?</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72C36D" w14:textId="77777777" w:rsidR="008D4AD3" w:rsidRDefault="00000000">
            <w:pPr>
              <w:spacing w:after="30" w:line="250" w:lineRule="auto"/>
            </w:pPr>
            <w:r>
              <w:rPr>
                <w:rFonts w:ascii="Calibri" w:eastAsia="Calibri" w:hAnsi="Calibri" w:cs="Calibri"/>
                <w:sz w:val="18"/>
                <w:szCs w:val="18"/>
              </w:rPr>
              <w:t>The Industrial (and Agricultural) Revolution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BFEA43" w14:textId="77777777" w:rsidR="008D4AD3" w:rsidRDefault="00000000">
            <w:pPr>
              <w:spacing w:after="30" w:line="250" w:lineRule="auto"/>
            </w:pPr>
            <w:r>
              <w:rPr>
                <w:rFonts w:ascii="Calibri" w:eastAsia="Calibri" w:hAnsi="Calibri" w:cs="Calibri"/>
                <w:sz w:val="18"/>
                <w:szCs w:val="18"/>
              </w:rPr>
              <w:t>Impact / significance</w:t>
            </w:r>
          </w:p>
        </w:tc>
      </w:tr>
      <w:tr w:rsidR="008D4AD3" w14:paraId="75874EFA"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7EC3ED" w14:textId="77777777" w:rsidR="008D4AD3" w:rsidRDefault="00000000">
            <w:pPr>
              <w:spacing w:after="30" w:line="250" w:lineRule="auto"/>
            </w:pPr>
            <w:r>
              <w:rPr>
                <w:rFonts w:ascii="Calibri" w:eastAsia="Calibri" w:hAnsi="Calibri" w:cs="Calibri"/>
                <w:b/>
                <w:bCs/>
                <w:sz w:val="18"/>
                <w:szCs w:val="18"/>
              </w:rPr>
              <w:t>2017 §A · Q4</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2F0F8B" w14:textId="77777777" w:rsidR="008D4AD3" w:rsidRDefault="00000000">
            <w:pPr>
              <w:spacing w:after="30" w:line="250" w:lineRule="auto"/>
            </w:pPr>
            <w:r>
              <w:rPr>
                <w:rFonts w:ascii="Calibri" w:eastAsia="Calibri" w:hAnsi="Calibri" w:cs="Calibri"/>
                <w:sz w:val="18"/>
                <w:szCs w:val="18"/>
              </w:rPr>
              <w:t>Give a comprehensive account of the Chartist Movement. Why did it fail? Explain and analyse.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744D65" w14:textId="77777777" w:rsidR="008D4AD3" w:rsidRDefault="00000000">
            <w:pPr>
              <w:spacing w:after="30" w:line="250" w:lineRule="auto"/>
            </w:pPr>
            <w:r>
              <w:rPr>
                <w:rFonts w:ascii="Calibri" w:eastAsia="Calibri" w:hAnsi="Calibri" w:cs="Calibri"/>
                <w:sz w:val="18"/>
                <w:szCs w:val="18"/>
              </w:rPr>
              <w:t>Chartism</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C9E5F1" w14:textId="77777777" w:rsidR="008D4AD3" w:rsidRDefault="00000000">
            <w:pPr>
              <w:spacing w:after="30" w:line="250" w:lineRule="auto"/>
            </w:pPr>
            <w:r>
              <w:rPr>
                <w:rFonts w:ascii="Calibri" w:eastAsia="Calibri" w:hAnsi="Calibri" w:cs="Calibri"/>
                <w:sz w:val="18"/>
                <w:szCs w:val="18"/>
              </w:rPr>
              <w:t>Causes / results</w:t>
            </w:r>
          </w:p>
        </w:tc>
      </w:tr>
      <w:tr w:rsidR="008D4AD3" w14:paraId="6E22B29A"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EDB365" w14:textId="77777777" w:rsidR="008D4AD3" w:rsidRDefault="00000000">
            <w:pPr>
              <w:spacing w:after="30" w:line="250" w:lineRule="auto"/>
            </w:pPr>
            <w:r>
              <w:rPr>
                <w:rFonts w:ascii="Calibri" w:eastAsia="Calibri" w:hAnsi="Calibri" w:cs="Calibri"/>
                <w:b/>
                <w:bCs/>
                <w:sz w:val="18"/>
                <w:szCs w:val="18"/>
              </w:rPr>
              <w:lastRenderedPageBreak/>
              <w:t>2018 §A · Q3</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081D28" w14:textId="77777777" w:rsidR="008D4AD3" w:rsidRDefault="00000000">
            <w:pPr>
              <w:spacing w:after="30" w:line="250" w:lineRule="auto"/>
            </w:pPr>
            <w:r>
              <w:rPr>
                <w:rFonts w:ascii="Calibri" w:eastAsia="Calibri" w:hAnsi="Calibri" w:cs="Calibri"/>
                <w:sz w:val="18"/>
                <w:szCs w:val="18"/>
              </w:rPr>
              <w:t>'The 18th century witnessed the emergence, rise and growth of two movements (Agrarian and Industrial) which revolutionised the lives of the English people in particular and later the world in general.' Comment on the statement.</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535DD9" w14:textId="77777777" w:rsidR="008D4AD3" w:rsidRDefault="00000000">
            <w:pPr>
              <w:spacing w:after="30" w:line="250" w:lineRule="auto"/>
            </w:pPr>
            <w:r>
              <w:rPr>
                <w:rFonts w:ascii="Calibri" w:eastAsia="Calibri" w:hAnsi="Calibri" w:cs="Calibri"/>
                <w:sz w:val="18"/>
                <w:szCs w:val="18"/>
              </w:rPr>
              <w:t>The Industrial (and Agricultural) Revolution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443143" w14:textId="77777777" w:rsidR="008D4AD3" w:rsidRDefault="00000000">
            <w:pPr>
              <w:spacing w:after="30" w:line="250" w:lineRule="auto"/>
            </w:pPr>
            <w:r>
              <w:rPr>
                <w:rFonts w:ascii="Calibri" w:eastAsia="Calibri" w:hAnsi="Calibri" w:cs="Calibri"/>
                <w:sz w:val="18"/>
                <w:szCs w:val="18"/>
              </w:rPr>
              <w:t>Quotation / claim</w:t>
            </w:r>
          </w:p>
        </w:tc>
      </w:tr>
      <w:tr w:rsidR="008D4AD3" w14:paraId="4BBF0C04"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2AA0ED" w14:textId="77777777" w:rsidR="008D4AD3" w:rsidRDefault="00000000">
            <w:pPr>
              <w:spacing w:after="30" w:line="250" w:lineRule="auto"/>
            </w:pPr>
            <w:r>
              <w:rPr>
                <w:rFonts w:ascii="Calibri" w:eastAsia="Calibri" w:hAnsi="Calibri" w:cs="Calibri"/>
                <w:b/>
                <w:bCs/>
                <w:sz w:val="18"/>
                <w:szCs w:val="18"/>
              </w:rPr>
              <w:t>2019 §A · Q4</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6C7BFD" w14:textId="77777777" w:rsidR="008D4AD3" w:rsidRDefault="00000000">
            <w:pPr>
              <w:spacing w:after="30" w:line="250" w:lineRule="auto"/>
            </w:pPr>
            <w:r>
              <w:rPr>
                <w:rFonts w:ascii="Calibri" w:eastAsia="Calibri" w:hAnsi="Calibri" w:cs="Calibri"/>
                <w:sz w:val="18"/>
                <w:szCs w:val="18"/>
              </w:rPr>
              <w:t>Explain the factors that led to the Industrial Revolution and discuss how it affected the social, political, economic and cultural life of the English people.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DD753A" w14:textId="77777777" w:rsidR="008D4AD3" w:rsidRDefault="00000000">
            <w:pPr>
              <w:spacing w:after="30" w:line="250" w:lineRule="auto"/>
            </w:pPr>
            <w:r>
              <w:rPr>
                <w:rFonts w:ascii="Calibri" w:eastAsia="Calibri" w:hAnsi="Calibri" w:cs="Calibri"/>
                <w:sz w:val="18"/>
                <w:szCs w:val="18"/>
              </w:rPr>
              <w:t>The Industrial (and Agricultural) Revolution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E6DD27" w14:textId="77777777" w:rsidR="008D4AD3" w:rsidRDefault="00000000">
            <w:pPr>
              <w:spacing w:after="30" w:line="250" w:lineRule="auto"/>
            </w:pPr>
            <w:r>
              <w:rPr>
                <w:rFonts w:ascii="Calibri" w:eastAsia="Calibri" w:hAnsi="Calibri" w:cs="Calibri"/>
                <w:sz w:val="18"/>
                <w:szCs w:val="18"/>
              </w:rPr>
              <w:t>Causes / results</w:t>
            </w:r>
          </w:p>
        </w:tc>
      </w:tr>
      <w:tr w:rsidR="008D4AD3" w14:paraId="0D89219F"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3CD00A" w14:textId="77777777" w:rsidR="008D4AD3" w:rsidRDefault="00000000">
            <w:pPr>
              <w:spacing w:after="30" w:line="250" w:lineRule="auto"/>
            </w:pPr>
            <w:r>
              <w:rPr>
                <w:rFonts w:ascii="Calibri" w:eastAsia="Calibri" w:hAnsi="Calibri" w:cs="Calibri"/>
                <w:b/>
                <w:bCs/>
                <w:sz w:val="18"/>
                <w:szCs w:val="18"/>
              </w:rPr>
              <w:t>2022 §B · Q8(c)</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706009F"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Utilitarianism</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52D0AA" w14:textId="77777777" w:rsidR="008D4AD3" w:rsidRDefault="00000000">
            <w:pPr>
              <w:spacing w:after="30" w:line="250" w:lineRule="auto"/>
            </w:pPr>
            <w:r>
              <w:rPr>
                <w:rFonts w:ascii="Calibri" w:eastAsia="Calibri" w:hAnsi="Calibri" w:cs="Calibri"/>
                <w:sz w:val="18"/>
                <w:szCs w:val="18"/>
              </w:rPr>
              <w:t>Ideas: Liberalism, Socialism, Utilitarianism, Fabianism</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1C0218" w14:textId="77777777" w:rsidR="008D4AD3" w:rsidRDefault="00000000">
            <w:pPr>
              <w:spacing w:after="30" w:line="250" w:lineRule="auto"/>
            </w:pPr>
            <w:r>
              <w:rPr>
                <w:rFonts w:ascii="Calibri" w:eastAsia="Calibri" w:hAnsi="Calibri" w:cs="Calibri"/>
                <w:sz w:val="18"/>
                <w:szCs w:val="18"/>
              </w:rPr>
              <w:t>Short note</w:t>
            </w:r>
          </w:p>
        </w:tc>
      </w:tr>
      <w:tr w:rsidR="008D4AD3" w14:paraId="6FF3110C"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DB8E80" w14:textId="77777777" w:rsidR="008D4AD3" w:rsidRDefault="00000000">
            <w:pPr>
              <w:spacing w:after="30" w:line="250" w:lineRule="auto"/>
            </w:pPr>
            <w:r>
              <w:rPr>
                <w:rFonts w:ascii="Calibri" w:eastAsia="Calibri" w:hAnsi="Calibri" w:cs="Calibri"/>
                <w:b/>
                <w:bCs/>
                <w:sz w:val="18"/>
                <w:szCs w:val="18"/>
              </w:rPr>
              <w:t>2024 §A · Q3</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F6B81D" w14:textId="77777777" w:rsidR="008D4AD3" w:rsidRDefault="00000000">
            <w:pPr>
              <w:spacing w:after="30" w:line="250" w:lineRule="auto"/>
            </w:pPr>
            <w:r>
              <w:rPr>
                <w:rFonts w:ascii="Calibri" w:eastAsia="Calibri" w:hAnsi="Calibri" w:cs="Calibri"/>
                <w:sz w:val="18"/>
                <w:szCs w:val="18"/>
              </w:rPr>
              <w:t>Describe the reasons due to which millions of people united in support of the Chartist Movement in the mid-19th century to attain democratic rights for the working classes.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0214CA" w14:textId="77777777" w:rsidR="008D4AD3" w:rsidRDefault="00000000">
            <w:pPr>
              <w:spacing w:after="30" w:line="250" w:lineRule="auto"/>
            </w:pPr>
            <w:r>
              <w:rPr>
                <w:rFonts w:ascii="Calibri" w:eastAsia="Calibri" w:hAnsi="Calibri" w:cs="Calibri"/>
                <w:sz w:val="18"/>
                <w:szCs w:val="18"/>
              </w:rPr>
              <w:t>Chartism</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E46492" w14:textId="77777777" w:rsidR="008D4AD3" w:rsidRDefault="00000000">
            <w:pPr>
              <w:spacing w:after="30" w:line="250" w:lineRule="auto"/>
            </w:pPr>
            <w:r>
              <w:rPr>
                <w:rFonts w:ascii="Calibri" w:eastAsia="Calibri" w:hAnsi="Calibri" w:cs="Calibri"/>
                <w:sz w:val="18"/>
                <w:szCs w:val="18"/>
              </w:rPr>
              <w:t>Causes / results</w:t>
            </w:r>
          </w:p>
        </w:tc>
      </w:tr>
      <w:tr w:rsidR="008D4AD3" w14:paraId="751DDBCB"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E1FBA9" w14:textId="77777777" w:rsidR="008D4AD3" w:rsidRDefault="00000000">
            <w:pPr>
              <w:spacing w:after="30" w:line="250" w:lineRule="auto"/>
            </w:pPr>
            <w:r>
              <w:rPr>
                <w:rFonts w:ascii="Calibri" w:eastAsia="Calibri" w:hAnsi="Calibri" w:cs="Calibri"/>
                <w:b/>
                <w:bCs/>
                <w:sz w:val="18"/>
                <w:szCs w:val="18"/>
              </w:rPr>
              <w:t>2024 §A · Q4</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805771" w14:textId="77777777" w:rsidR="008D4AD3" w:rsidRDefault="00000000">
            <w:pPr>
              <w:spacing w:after="30" w:line="250" w:lineRule="auto"/>
            </w:pPr>
            <w:r>
              <w:rPr>
                <w:rFonts w:ascii="Calibri" w:eastAsia="Calibri" w:hAnsi="Calibri" w:cs="Calibri"/>
                <w:sz w:val="18"/>
                <w:szCs w:val="18"/>
              </w:rPr>
              <w:t>How did the Methodist Movement begin? Also explain its salient features and reasons for success.</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A743C0" w14:textId="77777777" w:rsidR="008D4AD3" w:rsidRDefault="00000000">
            <w:pPr>
              <w:spacing w:after="30" w:line="250" w:lineRule="auto"/>
            </w:pPr>
            <w:r>
              <w:rPr>
                <w:rFonts w:ascii="Calibri" w:eastAsia="Calibri" w:hAnsi="Calibri" w:cs="Calibri"/>
                <w:sz w:val="18"/>
                <w:szCs w:val="18"/>
              </w:rPr>
              <w:t>The Methodist Movement</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DECAFB" w14:textId="77777777" w:rsidR="008D4AD3" w:rsidRDefault="00000000">
            <w:pPr>
              <w:spacing w:after="30" w:line="250" w:lineRule="auto"/>
            </w:pPr>
            <w:r>
              <w:rPr>
                <w:rFonts w:ascii="Calibri" w:eastAsia="Calibri" w:hAnsi="Calibri" w:cs="Calibri"/>
                <w:sz w:val="18"/>
                <w:szCs w:val="18"/>
              </w:rPr>
              <w:t>Causes / results</w:t>
            </w:r>
          </w:p>
        </w:tc>
      </w:tr>
      <w:tr w:rsidR="008D4AD3" w14:paraId="3786434D"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85E812" w14:textId="77777777" w:rsidR="008D4AD3" w:rsidRDefault="00000000">
            <w:pPr>
              <w:spacing w:after="30" w:line="250" w:lineRule="auto"/>
            </w:pPr>
            <w:r>
              <w:rPr>
                <w:rFonts w:ascii="Calibri" w:eastAsia="Calibri" w:hAnsi="Calibri" w:cs="Calibri"/>
                <w:b/>
                <w:bCs/>
                <w:sz w:val="18"/>
                <w:szCs w:val="18"/>
              </w:rPr>
              <w:t>2025 §A · Q5</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24AE9D" w14:textId="77777777" w:rsidR="008D4AD3" w:rsidRDefault="00000000">
            <w:pPr>
              <w:spacing w:after="30" w:line="250" w:lineRule="auto"/>
            </w:pPr>
            <w:r>
              <w:rPr>
                <w:rFonts w:ascii="Calibri" w:eastAsia="Calibri" w:hAnsi="Calibri" w:cs="Calibri"/>
                <w:sz w:val="18"/>
                <w:szCs w:val="18"/>
              </w:rPr>
              <w:t>Compare and contrast the ideologies of Socialism and Liberalism in Britain during the 19th century, examining their differing approaches to issues such as economic inequality, social justice and the role of the state.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4BA018" w14:textId="77777777" w:rsidR="008D4AD3" w:rsidRDefault="00000000">
            <w:pPr>
              <w:spacing w:after="30" w:line="250" w:lineRule="auto"/>
            </w:pPr>
            <w:r>
              <w:rPr>
                <w:rFonts w:ascii="Calibri" w:eastAsia="Calibri" w:hAnsi="Calibri" w:cs="Calibri"/>
                <w:sz w:val="18"/>
                <w:szCs w:val="18"/>
              </w:rPr>
              <w:t>Ideas: Liberalism, Socialism, Utilitarianism, Fabianism</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497123" w14:textId="77777777" w:rsidR="008D4AD3" w:rsidRDefault="00000000">
            <w:pPr>
              <w:spacing w:after="30" w:line="250" w:lineRule="auto"/>
            </w:pPr>
            <w:r>
              <w:rPr>
                <w:rFonts w:ascii="Calibri" w:eastAsia="Calibri" w:hAnsi="Calibri" w:cs="Calibri"/>
                <w:sz w:val="18"/>
                <w:szCs w:val="18"/>
              </w:rPr>
              <w:t>Compare / contrast</w:t>
            </w:r>
          </w:p>
        </w:tc>
      </w:tr>
      <w:tr w:rsidR="008D4AD3" w14:paraId="233AC353"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D0B6EB" w14:textId="77777777" w:rsidR="008D4AD3" w:rsidRDefault="00000000">
            <w:pPr>
              <w:spacing w:after="30" w:line="250" w:lineRule="auto"/>
            </w:pPr>
            <w:r>
              <w:rPr>
                <w:rFonts w:ascii="Calibri" w:eastAsia="Calibri" w:hAnsi="Calibri" w:cs="Calibri"/>
                <w:b/>
                <w:bCs/>
                <w:sz w:val="18"/>
                <w:szCs w:val="18"/>
              </w:rPr>
              <w:t>2025 §B · Q8(b)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0615F6"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Methodist Movement</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8547DE" w14:textId="77777777" w:rsidR="008D4AD3" w:rsidRDefault="00000000">
            <w:pPr>
              <w:spacing w:after="30" w:line="250" w:lineRule="auto"/>
            </w:pPr>
            <w:r>
              <w:rPr>
                <w:rFonts w:ascii="Calibri" w:eastAsia="Calibri" w:hAnsi="Calibri" w:cs="Calibri"/>
                <w:sz w:val="18"/>
                <w:szCs w:val="18"/>
              </w:rPr>
              <w:t>The Methodist Movement</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23171E" w14:textId="77777777" w:rsidR="008D4AD3" w:rsidRDefault="00000000">
            <w:pPr>
              <w:spacing w:after="30" w:line="250" w:lineRule="auto"/>
            </w:pPr>
            <w:r>
              <w:rPr>
                <w:rFonts w:ascii="Calibri" w:eastAsia="Calibri" w:hAnsi="Calibri" w:cs="Calibri"/>
                <w:sz w:val="18"/>
                <w:szCs w:val="18"/>
              </w:rPr>
              <w:t>Short note</w:t>
            </w:r>
          </w:p>
        </w:tc>
      </w:tr>
      <w:tr w:rsidR="008D4AD3" w14:paraId="17E05AE4"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641082" w14:textId="77777777" w:rsidR="008D4AD3" w:rsidRDefault="00000000">
            <w:pPr>
              <w:spacing w:after="30" w:line="250" w:lineRule="auto"/>
            </w:pPr>
            <w:r>
              <w:rPr>
                <w:rFonts w:ascii="Calibri" w:eastAsia="Calibri" w:hAnsi="Calibri" w:cs="Calibri"/>
                <w:b/>
                <w:bCs/>
                <w:sz w:val="18"/>
                <w:szCs w:val="18"/>
              </w:rPr>
              <w:t>2026 §A · Q3</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DA1E66" w14:textId="77777777" w:rsidR="008D4AD3" w:rsidRDefault="00000000">
            <w:pPr>
              <w:spacing w:after="30" w:line="250" w:lineRule="auto"/>
            </w:pPr>
            <w:r>
              <w:rPr>
                <w:rFonts w:ascii="Calibri" w:eastAsia="Calibri" w:hAnsi="Calibri" w:cs="Calibri"/>
                <w:sz w:val="18"/>
                <w:szCs w:val="18"/>
              </w:rPr>
              <w:t>Critically evaluate the extent to which the Industrial Revolution transformed British society more through disruption than through progress. Use regional examples to support your argument.</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CCFA5B" w14:textId="77777777" w:rsidR="008D4AD3" w:rsidRDefault="00000000">
            <w:pPr>
              <w:spacing w:after="30" w:line="250" w:lineRule="auto"/>
            </w:pPr>
            <w:r>
              <w:rPr>
                <w:rFonts w:ascii="Calibri" w:eastAsia="Calibri" w:hAnsi="Calibri" w:cs="Calibri"/>
                <w:sz w:val="18"/>
                <w:szCs w:val="18"/>
              </w:rPr>
              <w:t>The Industrial (and Agricultural) Revolution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AD63F3" w14:textId="77777777" w:rsidR="008D4AD3" w:rsidRDefault="00000000">
            <w:pPr>
              <w:spacing w:after="30" w:line="250" w:lineRule="auto"/>
            </w:pPr>
            <w:r>
              <w:rPr>
                <w:rFonts w:ascii="Calibri" w:eastAsia="Calibri" w:hAnsi="Calibri" w:cs="Calibri"/>
                <w:sz w:val="18"/>
                <w:szCs w:val="18"/>
              </w:rPr>
              <w:t>How far / extent</w:t>
            </w:r>
          </w:p>
        </w:tc>
      </w:tr>
    </w:tbl>
    <w:p w14:paraId="150B88D0" w14:textId="77777777" w:rsidR="008D4AD3" w:rsidRDefault="008D4AD3">
      <w:pPr>
        <w:spacing w:after="120"/>
      </w:pPr>
    </w:p>
    <w:p w14:paraId="768C5EF0" w14:textId="77777777" w:rsidR="008D4AD3" w:rsidRDefault="00000000">
      <w:pPr>
        <w:pStyle w:val="Heading3"/>
      </w:pPr>
      <w:bookmarkStart w:id="93" w:name="_Toc241336000"/>
      <w:r>
        <w:t>What the record reveals</w:t>
      </w:r>
      <w:bookmarkEnd w:id="93"/>
    </w:p>
    <w:p w14:paraId="0223130E" w14:textId="77777777" w:rsidR="008D4AD3" w:rsidRDefault="00000000">
      <w:pPr>
        <w:pStyle w:val="ListParagraph"/>
        <w:numPr>
          <w:ilvl w:val="0"/>
          <w:numId w:val="2"/>
        </w:numPr>
        <w:spacing w:after="70" w:line="276" w:lineRule="auto"/>
      </w:pPr>
      <w:r>
        <w:rPr>
          <w:b/>
          <w:bCs/>
        </w:rPr>
        <w:t>This is the most-asked topic by number of items</w:t>
      </w:r>
      <w:r>
        <w:t xml:space="preserve"> (14). Three families: the </w:t>
      </w:r>
      <w:r>
        <w:rPr>
          <w:b/>
          <w:bCs/>
        </w:rPr>
        <w:t>Industrial Revolution</w:t>
      </w:r>
      <w:r>
        <w:t xml:space="preserve"> (5), </w:t>
      </w:r>
      <w:r>
        <w:rPr>
          <w:b/>
          <w:bCs/>
        </w:rPr>
        <w:t>Methodism</w:t>
      </w:r>
      <w:r>
        <w:t xml:space="preserve"> (4) and </w:t>
      </w:r>
      <w:r>
        <w:rPr>
          <w:b/>
          <w:bCs/>
        </w:rPr>
        <w:t>Chartism</w:t>
      </w:r>
      <w:r>
        <w:t xml:space="preserve"> (2), plus the </w:t>
      </w:r>
      <w:r>
        <w:rPr>
          <w:b/>
          <w:bCs/>
        </w:rPr>
        <w:t>ideas</w:t>
      </w:r>
      <w:r>
        <w:t xml:space="preserve"> (3).</w:t>
      </w:r>
    </w:p>
    <w:p w14:paraId="169EA8ED" w14:textId="77777777" w:rsidR="008D4AD3" w:rsidRDefault="00000000">
      <w:pPr>
        <w:pStyle w:val="ListParagraph"/>
        <w:numPr>
          <w:ilvl w:val="0"/>
          <w:numId w:val="2"/>
        </w:numPr>
        <w:spacing w:after="70" w:line="276" w:lineRule="auto"/>
      </w:pPr>
      <w:r>
        <w:rPr>
          <w:b/>
          <w:bCs/>
        </w:rPr>
        <w:t>The Industrial Revolution</w:t>
      </w:r>
      <w:r>
        <w:t xml:space="preserve"> has been asked for its causes and its effects on "social, economic, political and cultural life" (2017, 2019) — the same four areas each time — and in </w:t>
      </w:r>
      <w:r>
        <w:rPr>
          <w:b/>
          <w:bCs/>
        </w:rPr>
        <w:t>2026</w:t>
      </w:r>
      <w:r>
        <w:t xml:space="preserve"> as a historians' debate: </w:t>
      </w:r>
      <w:r>
        <w:rPr>
          <w:i/>
          <w:iCs/>
        </w:rPr>
        <w:t>more disruption than progress? Use regional examples.</w:t>
      </w:r>
    </w:p>
    <w:p w14:paraId="5FC33F59" w14:textId="77777777" w:rsidR="008D4AD3" w:rsidRDefault="00000000">
      <w:pPr>
        <w:pStyle w:val="ListParagraph"/>
        <w:numPr>
          <w:ilvl w:val="0"/>
          <w:numId w:val="2"/>
        </w:numPr>
        <w:spacing w:after="70" w:line="276" w:lineRule="auto"/>
      </w:pPr>
      <w:r>
        <w:rPr>
          <w:b/>
          <w:bCs/>
        </w:rPr>
        <w:t>Methodism</w:t>
      </w:r>
      <w:r>
        <w:t xml:space="preserve"> has been asked for its emergence, effects, features and reasons for success — and set as a short note twice.</w:t>
      </w:r>
    </w:p>
    <w:p w14:paraId="60623377" w14:textId="77777777" w:rsidR="008D4AD3" w:rsidRDefault="00000000">
      <w:pPr>
        <w:pStyle w:val="ListParagraph"/>
        <w:numPr>
          <w:ilvl w:val="0"/>
          <w:numId w:val="2"/>
        </w:numPr>
        <w:spacing w:after="70" w:line="276" w:lineRule="auto"/>
      </w:pPr>
      <w:r>
        <w:rPr>
          <w:b/>
          <w:bCs/>
        </w:rPr>
        <w:t>Chartism</w:t>
      </w:r>
      <w:r>
        <w:t xml:space="preserve"> has been asked for why it failed (2017) and why millions supported it (2024): prepare both.</w:t>
      </w:r>
    </w:p>
    <w:p w14:paraId="325D38EB" w14:textId="77777777" w:rsidR="008D4AD3" w:rsidRDefault="00000000">
      <w:pPr>
        <w:pStyle w:val="Heading3"/>
      </w:pPr>
      <w:bookmarkStart w:id="94" w:name="_Toc241336001"/>
      <w:r>
        <w:t>Blind spots and likely next questions</w:t>
      </w:r>
      <w:bookmarkEnd w:id="94"/>
    </w:p>
    <w:p w14:paraId="3D5D5D4C" w14:textId="77777777" w:rsidR="008D4AD3" w:rsidRDefault="00000000">
      <w:pPr>
        <w:pStyle w:val="ListParagraph"/>
        <w:numPr>
          <w:ilvl w:val="0"/>
          <w:numId w:val="2"/>
        </w:numPr>
        <w:spacing w:after="70" w:line="276" w:lineRule="auto"/>
      </w:pPr>
      <w:r>
        <w:rPr>
          <w:b/>
          <w:bCs/>
        </w:rPr>
        <w:t>The Agricultural Revolution</w:t>
      </w:r>
      <w:r>
        <w:t xml:space="preserve"> on its own (enclosure, Tull, Townshend, Bakewell).</w:t>
      </w:r>
    </w:p>
    <w:p w14:paraId="41D102DA" w14:textId="77777777" w:rsidR="008D4AD3" w:rsidRDefault="00000000">
      <w:pPr>
        <w:pStyle w:val="ListParagraph"/>
        <w:numPr>
          <w:ilvl w:val="0"/>
          <w:numId w:val="2"/>
        </w:numPr>
        <w:spacing w:after="70" w:line="276" w:lineRule="auto"/>
      </w:pPr>
      <w:r>
        <w:rPr>
          <w:b/>
          <w:bCs/>
        </w:rPr>
        <w:t>Colonization</w:t>
      </w:r>
      <w:r>
        <w:t xml:space="preserve"> (named in the syllabus, never asked).</w:t>
      </w:r>
    </w:p>
    <w:p w14:paraId="0A6741A9" w14:textId="77777777" w:rsidR="008D4AD3" w:rsidRDefault="00000000">
      <w:pPr>
        <w:pStyle w:val="ListParagraph"/>
        <w:numPr>
          <w:ilvl w:val="0"/>
          <w:numId w:val="2"/>
        </w:numPr>
        <w:spacing w:after="70" w:line="276" w:lineRule="auto"/>
      </w:pPr>
      <w:r>
        <w:rPr>
          <w:b/>
          <w:bCs/>
        </w:rPr>
        <w:t>Utilitarianism's influence on reform</w:t>
      </w:r>
      <w:r>
        <w:t xml:space="preserve"> (Bentham, Chadwick, the Poor Law) as a full question.</w:t>
      </w:r>
    </w:p>
    <w:p w14:paraId="364EA96A" w14:textId="77777777" w:rsidR="008D4AD3" w:rsidRDefault="00000000">
      <w:pPr>
        <w:pStyle w:val="ListParagraph"/>
        <w:numPr>
          <w:ilvl w:val="0"/>
          <w:numId w:val="2"/>
        </w:numPr>
        <w:spacing w:after="70" w:line="276" w:lineRule="auto"/>
      </w:pPr>
      <w:r>
        <w:rPr>
          <w:b/>
          <w:bCs/>
        </w:rPr>
        <w:t>The factory reform movement</w:t>
      </w:r>
      <w:r>
        <w:t xml:space="preserve"> (Factory Acts 1833, 1844, 1847).</w:t>
      </w:r>
    </w:p>
    <w:p w14:paraId="02C62A1E" w14:textId="77777777" w:rsidR="008D4AD3" w:rsidRDefault="00000000">
      <w:pPr>
        <w:pStyle w:val="Heading3"/>
      </w:pPr>
      <w:bookmarkStart w:id="95" w:name="_Toc241336002"/>
      <w:r>
        <w:lastRenderedPageBreak/>
        <w:t>The core in one page</w:t>
      </w:r>
      <w:bookmarkEnd w:id="95"/>
    </w:p>
    <w:p w14:paraId="074A75E0" w14:textId="77777777" w:rsidR="008D4AD3" w:rsidRDefault="00000000">
      <w:pPr>
        <w:pStyle w:val="ListParagraph"/>
        <w:numPr>
          <w:ilvl w:val="0"/>
          <w:numId w:val="2"/>
        </w:numPr>
        <w:spacing w:after="70" w:line="276" w:lineRule="auto"/>
      </w:pPr>
      <w:r>
        <w:rPr>
          <w:b/>
          <w:bCs/>
        </w:rPr>
        <w:t>People:</w:t>
      </w:r>
      <w:r>
        <w:t xml:space="preserve"> John Wesley · George Whitefield · James Watt · Richard Arkwright · George Stephenson · Jeremy Bentham · J. S. Mill · Robert Owen · Feargus O'Connor · William Lovett · Sidney and Beatrice Webb.</w:t>
      </w:r>
    </w:p>
    <w:p w14:paraId="4E98D5F6" w14:textId="77777777" w:rsidR="008D4AD3" w:rsidRDefault="00000000">
      <w:pPr>
        <w:pStyle w:val="ListParagraph"/>
        <w:numPr>
          <w:ilvl w:val="0"/>
          <w:numId w:val="2"/>
        </w:numPr>
        <w:spacing w:after="70" w:line="276" w:lineRule="auto"/>
      </w:pPr>
      <w:r>
        <w:rPr>
          <w:b/>
          <w:bCs/>
        </w:rPr>
        <w:t>Dates:</w:t>
      </w:r>
      <w:r>
        <w:t xml:space="preserve"> Wesley's conversion </w:t>
      </w:r>
      <w:r>
        <w:rPr>
          <w:b/>
          <w:bCs/>
          <w:color w:val="0F6E63"/>
        </w:rPr>
        <w:t>1738</w:t>
      </w:r>
      <w:r>
        <w:t xml:space="preserve"> · Watt's patent </w:t>
      </w:r>
      <w:r>
        <w:rPr>
          <w:b/>
          <w:bCs/>
          <w:color w:val="0F6E63"/>
        </w:rPr>
        <w:t>1769</w:t>
      </w:r>
      <w:r>
        <w:t xml:space="preserve"> · Arkwright's Cromford mill </w:t>
      </w:r>
      <w:r>
        <w:rPr>
          <w:b/>
          <w:bCs/>
          <w:color w:val="0F6E63"/>
        </w:rPr>
        <w:t>1771</w:t>
      </w:r>
      <w:r>
        <w:t xml:space="preserve"> · Liverpool–Manchester railway </w:t>
      </w:r>
      <w:r>
        <w:rPr>
          <w:b/>
          <w:bCs/>
          <w:color w:val="0F6E63"/>
        </w:rPr>
        <w:t>1830</w:t>
      </w:r>
      <w:r>
        <w:t xml:space="preserve"> · Factory Act </w:t>
      </w:r>
      <w:r>
        <w:rPr>
          <w:b/>
          <w:bCs/>
          <w:color w:val="0F6E63"/>
        </w:rPr>
        <w:t>1833</w:t>
      </w:r>
      <w:r>
        <w:t xml:space="preserve"> · Tolpuddle Martyrs </w:t>
      </w:r>
      <w:r>
        <w:rPr>
          <w:b/>
          <w:bCs/>
          <w:color w:val="0F6E63"/>
        </w:rPr>
        <w:t>1834</w:t>
      </w:r>
      <w:r>
        <w:t xml:space="preserve"> · People's Charter </w:t>
      </w:r>
      <w:r>
        <w:rPr>
          <w:b/>
          <w:bCs/>
          <w:color w:val="0F6E63"/>
        </w:rPr>
        <w:t>1838</w:t>
      </w:r>
      <w:r>
        <w:t xml:space="preserve"> · Newport Rising </w:t>
      </w:r>
      <w:r>
        <w:rPr>
          <w:b/>
          <w:bCs/>
          <w:color w:val="0F6E63"/>
        </w:rPr>
        <w:t>1839</w:t>
      </w:r>
      <w:r>
        <w:t xml:space="preserve"> · Kennington Common </w:t>
      </w:r>
      <w:r>
        <w:rPr>
          <w:b/>
          <w:bCs/>
          <w:color w:val="0F6E63"/>
        </w:rPr>
        <w:t>10 April 1848</w:t>
      </w:r>
      <w:r>
        <w:t xml:space="preserve"> · Great Exhibition </w:t>
      </w:r>
      <w:r>
        <w:rPr>
          <w:b/>
          <w:bCs/>
          <w:color w:val="0F6E63"/>
        </w:rPr>
        <w:t>1851</w:t>
      </w:r>
      <w:r>
        <w:t xml:space="preserve"> · Fabian Society </w:t>
      </w:r>
      <w:r>
        <w:rPr>
          <w:b/>
          <w:bCs/>
          <w:color w:val="0F6E63"/>
        </w:rPr>
        <w:t>1884</w:t>
      </w:r>
      <w:r>
        <w:t>.</w:t>
      </w:r>
    </w:p>
    <w:p w14:paraId="5855290E" w14:textId="77777777" w:rsidR="008D4AD3" w:rsidRDefault="00000000">
      <w:pPr>
        <w:pStyle w:val="ListParagraph"/>
        <w:numPr>
          <w:ilvl w:val="0"/>
          <w:numId w:val="2"/>
        </w:numPr>
        <w:spacing w:after="70" w:line="276" w:lineRule="auto"/>
      </w:pPr>
      <w:r>
        <w:rPr>
          <w:b/>
          <w:bCs/>
        </w:rPr>
        <w:t>Terms:</w:t>
      </w:r>
      <w:r>
        <w:t xml:space="preserve"> </w:t>
      </w:r>
      <w:r>
        <w:rPr>
          <w:b/>
          <w:bCs/>
          <w:color w:val="9B2335"/>
        </w:rPr>
        <w:t>enclosure</w:t>
      </w:r>
      <w:r>
        <w:t xml:space="preserve"> · </w:t>
      </w:r>
      <w:r>
        <w:rPr>
          <w:b/>
          <w:bCs/>
          <w:color w:val="9B2335"/>
        </w:rPr>
        <w:t>factory system</w:t>
      </w:r>
      <w:r>
        <w:t xml:space="preserve"> · </w:t>
      </w:r>
      <w:r>
        <w:rPr>
          <w:b/>
          <w:bCs/>
          <w:color w:val="9B2335"/>
        </w:rPr>
        <w:t>laissez-faire</w:t>
      </w:r>
      <w:r>
        <w:t xml:space="preserve"> · </w:t>
      </w:r>
      <w:r>
        <w:rPr>
          <w:b/>
          <w:bCs/>
          <w:color w:val="9B2335"/>
        </w:rPr>
        <w:t>Methodism</w:t>
      </w:r>
      <w:r>
        <w:t xml:space="preserve"> · </w:t>
      </w:r>
      <w:r>
        <w:rPr>
          <w:b/>
          <w:bCs/>
          <w:color w:val="9B2335"/>
        </w:rPr>
        <w:t>the Halévy thesis</w:t>
      </w:r>
      <w:r>
        <w:t xml:space="preserve"> · </w:t>
      </w:r>
      <w:r>
        <w:rPr>
          <w:b/>
          <w:bCs/>
          <w:color w:val="9B2335"/>
        </w:rPr>
        <w:t>Utilitarianism</w:t>
      </w:r>
      <w:r>
        <w:t xml:space="preserve"> · </w:t>
      </w:r>
      <w:r>
        <w:rPr>
          <w:b/>
          <w:bCs/>
          <w:color w:val="9B2335"/>
        </w:rPr>
        <w:t>Chartism</w:t>
      </w:r>
      <w:r>
        <w:t xml:space="preserve"> (the six points) · </w:t>
      </w:r>
      <w:r>
        <w:rPr>
          <w:b/>
          <w:bCs/>
          <w:color w:val="9B2335"/>
        </w:rPr>
        <w:t>Fabianism</w:t>
      </w:r>
      <w:r>
        <w:t xml:space="preserve"> · </w:t>
      </w:r>
      <w:r>
        <w:rPr>
          <w:b/>
          <w:bCs/>
          <w:color w:val="9B2335"/>
        </w:rPr>
        <w:t>Owenite socialism</w:t>
      </w:r>
      <w:r>
        <w:t>.</w:t>
      </w:r>
    </w:p>
    <w:p w14:paraId="5614E1D1" w14:textId="77777777" w:rsidR="008D4AD3" w:rsidRDefault="00000000">
      <w:pPr>
        <w:pStyle w:val="Heading3"/>
      </w:pPr>
      <w:bookmarkStart w:id="96" w:name="_Toc241336003"/>
      <w:r>
        <w:t>What the T4 documents will carry</w:t>
      </w:r>
      <w:bookmarkEnd w:id="96"/>
    </w:p>
    <w:p w14:paraId="7A27DFB2" w14:textId="77777777" w:rsidR="008D4AD3" w:rsidRDefault="00000000">
      <w:r>
        <w:t xml:space="preserve">Maps: </w:t>
      </w:r>
      <w:r>
        <w:rPr>
          <w:b/>
          <w:bCs/>
        </w:rPr>
        <w:t>industrial Britain c.1850</w:t>
      </w:r>
      <w:r>
        <w:t xml:space="preserve"> (coalfields, textile and iron districts, canals and the first railways); </w:t>
      </w:r>
      <w:r>
        <w:rPr>
          <w:b/>
          <w:bCs/>
        </w:rPr>
        <w:t>Chartist Britain</w:t>
      </w:r>
      <w:r>
        <w:t xml:space="preserve"> (Newport, Birmingham, Manchester, Kennington). Figures: the causes of the Industrial Revolution as a web; population and urban growth charts; the six points of the Charter and when each was granted; the family tree of the ideas (Liberalism → Utilitarianism → Socialism → Fabianism).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614ADEC3"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66BDA885" w14:textId="77777777" w:rsidR="008D4AD3"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Priority</w:t>
            </w:r>
          </w:p>
          <w:p w14:paraId="14F6F612" w14:textId="77777777" w:rsidR="008D4AD3" w:rsidRDefault="00000000">
            <w:pPr>
              <w:spacing w:after="80" w:line="270" w:lineRule="auto"/>
            </w:pPr>
            <w:r>
              <w:rPr>
                <w:b/>
                <w:bCs/>
                <w:sz w:val="21"/>
                <w:szCs w:val="21"/>
              </w:rPr>
              <w:t>Tier 1</w:t>
            </w:r>
            <w:r>
              <w:rPr>
                <w:sz w:val="21"/>
                <w:szCs w:val="21"/>
              </w:rPr>
              <w:t xml:space="preserve"> throughout. Weight </w:t>
            </w:r>
            <w:r>
              <w:rPr>
                <w:b/>
                <w:bCs/>
                <w:sz w:val="21"/>
                <w:szCs w:val="21"/>
              </w:rPr>
              <w:t>12%</w:t>
            </w:r>
            <w:r>
              <w:rPr>
                <w:sz w:val="21"/>
                <w:szCs w:val="21"/>
              </w:rPr>
              <w:t xml:space="preserve"> — the third-heaviest. Only </w:t>
            </w:r>
            <w:r>
              <w:rPr>
                <w:b/>
                <w:bCs/>
                <w:sz w:val="21"/>
                <w:szCs w:val="21"/>
              </w:rPr>
              <w:t>2 MCQs</w:t>
            </w:r>
            <w:r>
              <w:rPr>
                <w:sz w:val="21"/>
                <w:szCs w:val="21"/>
              </w:rPr>
              <w:t xml:space="preserve"> so far, but the descriptive weight makes this a must-master topic.</w:t>
            </w:r>
          </w:p>
        </w:tc>
      </w:tr>
    </w:tbl>
    <w:p w14:paraId="1050D0F5" w14:textId="77777777" w:rsidR="008D4AD3" w:rsidRDefault="008D4AD3"/>
    <w:p w14:paraId="076D12FC" w14:textId="77777777" w:rsidR="008D4AD3" w:rsidRDefault="00000000">
      <w:pPr>
        <w:pStyle w:val="Heading2"/>
      </w:pPr>
      <w:bookmarkStart w:id="97" w:name="_Toc241336004"/>
      <w:r>
        <w:t>T5 · The Age of Reform: Parliament, Parties, Peel, Gladstone and Ireland, 1815–1928</w:t>
      </w:r>
      <w:bookmarkEnd w:id="9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0CD9AA50"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7E7E0810" w14:textId="77777777" w:rsidR="008D4AD3" w:rsidRDefault="00000000">
            <w:pPr>
              <w:keepNext/>
              <w:spacing w:after="80"/>
            </w:pPr>
            <w:r>
              <w:rPr>
                <w:rFonts w:ascii="Calibri" w:eastAsia="Calibri" w:hAnsi="Calibri" w:cs="Calibri"/>
                <w:b/>
                <w:bCs/>
                <w:color w:val="0F6E63"/>
                <w:spacing w:val="20"/>
                <w:sz w:val="18"/>
                <w:szCs w:val="18"/>
              </w:rPr>
              <w:t>THE STORY IN SIMPLE WORDS</w:t>
            </w:r>
          </w:p>
          <w:p w14:paraId="440848B2" w14:textId="77777777" w:rsidR="008D4AD3" w:rsidRDefault="00000000">
            <w:pPr>
              <w:spacing w:after="80" w:line="270" w:lineRule="auto"/>
            </w:pPr>
            <w:r>
              <w:rPr>
                <w:sz w:val="21"/>
                <w:szCs w:val="21"/>
              </w:rPr>
              <w:t xml:space="preserve">After Waterloo the old Parliament — with its </w:t>
            </w:r>
            <w:r>
              <w:rPr>
                <w:b/>
                <w:bCs/>
                <w:sz w:val="21"/>
                <w:szCs w:val="21"/>
              </w:rPr>
              <w:t>rotten boroughs</w:t>
            </w:r>
            <w:r>
              <w:rPr>
                <w:sz w:val="21"/>
                <w:szCs w:val="21"/>
              </w:rPr>
              <w:t xml:space="preserve"> and tiny electorate — faced a nation that had changed. Repression (</w:t>
            </w:r>
            <w:r>
              <w:rPr>
                <w:b/>
                <w:bCs/>
                <w:sz w:val="21"/>
                <w:szCs w:val="21"/>
              </w:rPr>
              <w:t>Peterloo</w:t>
            </w:r>
            <w:r>
              <w:rPr>
                <w:sz w:val="21"/>
                <w:szCs w:val="21"/>
              </w:rPr>
              <w:t xml:space="preserve">, </w:t>
            </w:r>
            <w:r>
              <w:rPr>
                <w:b/>
                <w:bCs/>
                <w:color w:val="0F6E63"/>
                <w:sz w:val="21"/>
                <w:szCs w:val="21"/>
              </w:rPr>
              <w:t>1819</w:t>
            </w:r>
            <w:r>
              <w:rPr>
                <w:sz w:val="21"/>
                <w:szCs w:val="21"/>
              </w:rPr>
              <w:t>) gave way to reform: Catholic Emancipation (</w:t>
            </w:r>
            <w:r>
              <w:rPr>
                <w:b/>
                <w:bCs/>
                <w:color w:val="0F6E63"/>
                <w:sz w:val="21"/>
                <w:szCs w:val="21"/>
              </w:rPr>
              <w:t>1829</w:t>
            </w:r>
            <w:r>
              <w:rPr>
                <w:sz w:val="21"/>
                <w:szCs w:val="21"/>
              </w:rPr>
              <w:t xml:space="preserve">), the </w:t>
            </w:r>
            <w:r>
              <w:rPr>
                <w:b/>
                <w:bCs/>
                <w:sz w:val="21"/>
                <w:szCs w:val="21"/>
              </w:rPr>
              <w:t>Great Reform Act</w:t>
            </w:r>
            <w:r>
              <w:rPr>
                <w:sz w:val="21"/>
                <w:szCs w:val="21"/>
              </w:rPr>
              <w:t xml:space="preserve"> (</w:t>
            </w:r>
            <w:r>
              <w:rPr>
                <w:b/>
                <w:bCs/>
                <w:color w:val="0F6E63"/>
                <w:sz w:val="21"/>
                <w:szCs w:val="21"/>
              </w:rPr>
              <w:t>1832</w:t>
            </w:r>
            <w:r>
              <w:rPr>
                <w:sz w:val="21"/>
                <w:szCs w:val="21"/>
              </w:rPr>
              <w:t xml:space="preserve">) and a decade of reforming laws. </w:t>
            </w:r>
            <w:r>
              <w:rPr>
                <w:b/>
                <w:bCs/>
                <w:sz w:val="21"/>
                <w:szCs w:val="21"/>
              </w:rPr>
              <w:t>Peel</w:t>
            </w:r>
            <w:r>
              <w:rPr>
                <w:sz w:val="21"/>
                <w:szCs w:val="21"/>
              </w:rPr>
              <w:t xml:space="preserve"> built the </w:t>
            </w:r>
            <w:r>
              <w:rPr>
                <w:b/>
                <w:bCs/>
                <w:sz w:val="21"/>
                <w:szCs w:val="21"/>
              </w:rPr>
              <w:t>Conservative Party</w:t>
            </w:r>
            <w:r>
              <w:rPr>
                <w:sz w:val="21"/>
                <w:szCs w:val="21"/>
              </w:rPr>
              <w:t xml:space="preserve">, then split it by repealing the </w:t>
            </w:r>
            <w:r>
              <w:rPr>
                <w:b/>
                <w:bCs/>
                <w:sz w:val="21"/>
                <w:szCs w:val="21"/>
              </w:rPr>
              <w:t>Corn Laws</w:t>
            </w:r>
            <w:r>
              <w:rPr>
                <w:sz w:val="21"/>
                <w:szCs w:val="21"/>
              </w:rPr>
              <w:t xml:space="preserve"> (</w:t>
            </w:r>
            <w:r>
              <w:rPr>
                <w:b/>
                <w:bCs/>
                <w:color w:val="0F6E63"/>
                <w:sz w:val="21"/>
                <w:szCs w:val="21"/>
              </w:rPr>
              <w:t>1846</w:t>
            </w:r>
            <w:r>
              <w:rPr>
                <w:sz w:val="21"/>
                <w:szCs w:val="21"/>
              </w:rPr>
              <w:t xml:space="preserve">). Out of the wreck came </w:t>
            </w:r>
            <w:r>
              <w:rPr>
                <w:b/>
                <w:bCs/>
                <w:sz w:val="21"/>
                <w:szCs w:val="21"/>
              </w:rPr>
              <w:t>Gladstone</w:t>
            </w:r>
            <w:r>
              <w:rPr>
                <w:sz w:val="21"/>
                <w:szCs w:val="21"/>
              </w:rPr>
              <w:t xml:space="preserve">'s Liberals and </w:t>
            </w:r>
            <w:r>
              <w:rPr>
                <w:b/>
                <w:bCs/>
                <w:sz w:val="21"/>
                <w:szCs w:val="21"/>
              </w:rPr>
              <w:t>Disraeli</w:t>
            </w:r>
            <w:r>
              <w:rPr>
                <w:sz w:val="21"/>
                <w:szCs w:val="21"/>
              </w:rPr>
              <w:t>'s Conservatives, who took turns to widen the vote (</w:t>
            </w:r>
            <w:r>
              <w:rPr>
                <w:b/>
                <w:bCs/>
                <w:color w:val="0F6E63"/>
                <w:sz w:val="21"/>
                <w:szCs w:val="21"/>
              </w:rPr>
              <w:t>1867</w:t>
            </w:r>
            <w:r>
              <w:rPr>
                <w:sz w:val="21"/>
                <w:szCs w:val="21"/>
              </w:rPr>
              <w:t xml:space="preserve">, </w:t>
            </w:r>
            <w:r>
              <w:rPr>
                <w:b/>
                <w:bCs/>
                <w:color w:val="0F6E63"/>
                <w:sz w:val="21"/>
                <w:szCs w:val="21"/>
              </w:rPr>
              <w:t>1884</w:t>
            </w:r>
            <w:r>
              <w:rPr>
                <w:sz w:val="21"/>
                <w:szCs w:val="21"/>
              </w:rPr>
              <w:t xml:space="preserve">) and reform the state. Gladstone's great cause was </w:t>
            </w:r>
            <w:r>
              <w:rPr>
                <w:b/>
                <w:bCs/>
                <w:sz w:val="21"/>
                <w:szCs w:val="21"/>
              </w:rPr>
              <w:t>Ireland</w:t>
            </w:r>
            <w:r>
              <w:rPr>
                <w:sz w:val="21"/>
                <w:szCs w:val="21"/>
              </w:rPr>
              <w:t xml:space="preserve">; his </w:t>
            </w:r>
            <w:r>
              <w:rPr>
                <w:b/>
                <w:bCs/>
                <w:sz w:val="21"/>
                <w:szCs w:val="21"/>
              </w:rPr>
              <w:t>Home Rule</w:t>
            </w:r>
            <w:r>
              <w:rPr>
                <w:sz w:val="21"/>
                <w:szCs w:val="21"/>
              </w:rPr>
              <w:t xml:space="preserve"> Bills failed in </w:t>
            </w:r>
            <w:r>
              <w:rPr>
                <w:b/>
                <w:bCs/>
                <w:color w:val="0F6E63"/>
                <w:sz w:val="21"/>
                <w:szCs w:val="21"/>
              </w:rPr>
              <w:t>1886</w:t>
            </w:r>
            <w:r>
              <w:rPr>
                <w:sz w:val="21"/>
                <w:szCs w:val="21"/>
              </w:rPr>
              <w:t xml:space="preserve"> and </w:t>
            </w:r>
            <w:r>
              <w:rPr>
                <w:b/>
                <w:bCs/>
                <w:color w:val="0F6E63"/>
                <w:sz w:val="21"/>
                <w:szCs w:val="21"/>
              </w:rPr>
              <w:t>1893</w:t>
            </w:r>
            <w:r>
              <w:rPr>
                <w:sz w:val="21"/>
                <w:szCs w:val="21"/>
              </w:rPr>
              <w:t>. The story ends with votes for women (</w:t>
            </w:r>
            <w:r>
              <w:rPr>
                <w:b/>
                <w:bCs/>
                <w:color w:val="0F6E63"/>
                <w:sz w:val="21"/>
                <w:szCs w:val="21"/>
              </w:rPr>
              <w:t>1918</w:t>
            </w:r>
            <w:r>
              <w:rPr>
                <w:sz w:val="21"/>
                <w:szCs w:val="21"/>
              </w:rPr>
              <w:t xml:space="preserve">, </w:t>
            </w:r>
            <w:r>
              <w:rPr>
                <w:b/>
                <w:bCs/>
                <w:color w:val="0F6E63"/>
                <w:sz w:val="21"/>
                <w:szCs w:val="21"/>
              </w:rPr>
              <w:t>1928</w:t>
            </w:r>
            <w:r>
              <w:rPr>
                <w:sz w:val="21"/>
                <w:szCs w:val="21"/>
              </w:rPr>
              <w:t>) and the Irish Free State (</w:t>
            </w:r>
            <w:r>
              <w:rPr>
                <w:b/>
                <w:bCs/>
                <w:color w:val="0F6E63"/>
                <w:sz w:val="21"/>
                <w:szCs w:val="21"/>
              </w:rPr>
              <w:t>1922</w:t>
            </w:r>
            <w:r>
              <w:rPr>
                <w:sz w:val="21"/>
                <w:szCs w:val="21"/>
              </w:rPr>
              <w:t>).</w:t>
            </w:r>
          </w:p>
        </w:tc>
      </w:tr>
    </w:tbl>
    <w:p w14:paraId="156763C8" w14:textId="77777777" w:rsidR="008D4AD3" w:rsidRDefault="008D4AD3"/>
    <w:p w14:paraId="3A6BA348" w14:textId="77777777" w:rsidR="008D4AD3" w:rsidRDefault="00000000">
      <w:pPr>
        <w:pStyle w:val="Heading3"/>
      </w:pPr>
      <w:bookmarkStart w:id="98" w:name="_Toc241336005"/>
      <w:r>
        <w:t>What the syllabus asks for</w:t>
      </w:r>
      <w:bookmarkEnd w:id="98"/>
    </w:p>
    <w:p w14:paraId="4E63E0C4" w14:textId="77777777" w:rsidR="008D4AD3" w:rsidRDefault="00000000">
      <w:r>
        <w:rPr>
          <w:b/>
          <w:bCs/>
        </w:rPr>
        <w:t>Head VIII</w:t>
      </w:r>
      <w:r>
        <w:t xml:space="preserve"> — Robert Peel and the return of the Tories: internal policies; the Irish problem. </w:t>
      </w:r>
      <w:r>
        <w:rPr>
          <w:b/>
          <w:bCs/>
        </w:rPr>
        <w:t>Head IX</w:t>
      </w:r>
      <w:r>
        <w:t xml:space="preserve"> (home) — Victorian internal reforms; the Liberals; Disraeli, Gladstone and the problems in Ireland; Great Britain and free trade. With </w:t>
      </w:r>
      <w:r>
        <w:rPr>
          <w:b/>
          <w:bCs/>
        </w:rPr>
        <w:t>party politics</w:t>
      </w:r>
      <w:r>
        <w:t xml:space="preserve"> from Head VII.</w:t>
      </w:r>
    </w:p>
    <w:p w14:paraId="68B29059" w14:textId="77777777" w:rsidR="008D4AD3" w:rsidRDefault="00000000">
      <w:pPr>
        <w:pStyle w:val="Heading3"/>
      </w:pPr>
      <w:bookmarkStart w:id="99" w:name="_Toc241336006"/>
      <w:r>
        <w:lastRenderedPageBreak/>
        <w:t>What the examiner has asked</w:t>
      </w:r>
      <w:bookmarkEnd w:id="9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95"/>
        <w:gridCol w:w="4932"/>
        <w:gridCol w:w="1675"/>
        <w:gridCol w:w="1304"/>
      </w:tblGrid>
      <w:tr w:rsidR="008D4AD3" w14:paraId="753B670A" w14:textId="77777777">
        <w:tblPrEx>
          <w:tblCellMar>
            <w:top w:w="0" w:type="dxa"/>
            <w:bottom w:w="0" w:type="dxa"/>
          </w:tblCellMar>
        </w:tblPrEx>
        <w:trPr>
          <w:cantSplit/>
          <w:tblHeader/>
        </w:trPr>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5589BAC" w14:textId="77777777" w:rsidR="008D4AD3" w:rsidRDefault="00000000">
            <w:pPr>
              <w:spacing w:after="30" w:line="250" w:lineRule="auto"/>
            </w:pPr>
            <w:r>
              <w:rPr>
                <w:rFonts w:ascii="Calibri" w:eastAsia="Calibri" w:hAnsi="Calibri" w:cs="Calibri"/>
                <w:b/>
                <w:bCs/>
                <w:color w:val="FFFFFF"/>
                <w:sz w:val="18"/>
                <w:szCs w:val="18"/>
              </w:rPr>
              <w:t>Paper</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358DA31"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2B7794C" w14:textId="77777777" w:rsidR="008D4AD3" w:rsidRDefault="00000000">
            <w:pPr>
              <w:spacing w:after="30" w:line="250" w:lineRule="auto"/>
            </w:pPr>
            <w:r>
              <w:rPr>
                <w:rFonts w:ascii="Calibri" w:eastAsia="Calibri" w:hAnsi="Calibri" w:cs="Calibri"/>
                <w:b/>
                <w:bCs/>
                <w:color w:val="FFFFFF"/>
                <w:sz w:val="18"/>
                <w:szCs w:val="18"/>
              </w:rPr>
              <w:t>Family</w:t>
            </w:r>
          </w:p>
        </w:tc>
        <w:tc>
          <w:tcPr>
            <w:tcW w:w="13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3B516E0" w14:textId="77777777" w:rsidR="008D4AD3" w:rsidRDefault="00000000">
            <w:pPr>
              <w:spacing w:after="30" w:line="250" w:lineRule="auto"/>
            </w:pPr>
            <w:r>
              <w:rPr>
                <w:rFonts w:ascii="Calibri" w:eastAsia="Calibri" w:hAnsi="Calibri" w:cs="Calibri"/>
                <w:b/>
                <w:bCs/>
                <w:color w:val="FFFFFF"/>
                <w:sz w:val="18"/>
                <w:szCs w:val="18"/>
              </w:rPr>
              <w:t>Type</w:t>
            </w:r>
          </w:p>
        </w:tc>
      </w:tr>
      <w:tr w:rsidR="008D4AD3" w14:paraId="542BF522"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ECD868" w14:textId="77777777" w:rsidR="008D4AD3" w:rsidRDefault="00000000">
            <w:pPr>
              <w:spacing w:after="30" w:line="250" w:lineRule="auto"/>
            </w:pPr>
            <w:r>
              <w:rPr>
                <w:rFonts w:ascii="Calibri" w:eastAsia="Calibri" w:hAnsi="Calibri" w:cs="Calibri"/>
                <w:b/>
                <w:bCs/>
                <w:sz w:val="18"/>
                <w:szCs w:val="18"/>
              </w:rPr>
              <w:t>2015 P1 · Q6</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36C54D" w14:textId="77777777" w:rsidR="008D4AD3" w:rsidRDefault="00000000">
            <w:pPr>
              <w:spacing w:after="30" w:line="250" w:lineRule="auto"/>
            </w:pPr>
            <w:r>
              <w:rPr>
                <w:rFonts w:ascii="Calibri" w:eastAsia="Calibri" w:hAnsi="Calibri" w:cs="Calibri"/>
                <w:sz w:val="18"/>
                <w:szCs w:val="18"/>
              </w:rPr>
              <w:t>The short reign of William IV is considered to be the long era of bills and acts. Substantiate the statement with supportive arguments.</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3C0BAA" w14:textId="77777777" w:rsidR="008D4AD3" w:rsidRDefault="00000000">
            <w:pPr>
              <w:spacing w:after="30" w:line="250" w:lineRule="auto"/>
            </w:pPr>
            <w:r>
              <w:rPr>
                <w:rFonts w:ascii="Calibri" w:eastAsia="Calibri" w:hAnsi="Calibri" w:cs="Calibri"/>
                <w:sz w:val="18"/>
                <w:szCs w:val="18"/>
              </w:rPr>
              <w:t>Parliamentary reform 1832–1928</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9870CB" w14:textId="77777777" w:rsidR="008D4AD3" w:rsidRDefault="00000000">
            <w:pPr>
              <w:spacing w:after="30" w:line="250" w:lineRule="auto"/>
            </w:pPr>
            <w:r>
              <w:rPr>
                <w:rFonts w:ascii="Calibri" w:eastAsia="Calibri" w:hAnsi="Calibri" w:cs="Calibri"/>
                <w:sz w:val="18"/>
                <w:szCs w:val="18"/>
              </w:rPr>
              <w:t>Quotation / claim</w:t>
            </w:r>
          </w:p>
        </w:tc>
      </w:tr>
      <w:tr w:rsidR="008D4AD3" w14:paraId="61F6E76E"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680DF1" w14:textId="77777777" w:rsidR="008D4AD3" w:rsidRDefault="00000000">
            <w:pPr>
              <w:spacing w:after="30" w:line="250" w:lineRule="auto"/>
            </w:pPr>
            <w:r>
              <w:rPr>
                <w:rFonts w:ascii="Calibri" w:eastAsia="Calibri" w:hAnsi="Calibri" w:cs="Calibri"/>
                <w:b/>
                <w:bCs/>
                <w:sz w:val="18"/>
                <w:szCs w:val="18"/>
              </w:rPr>
              <w:t>2016 §A · Q3</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EBA24D" w14:textId="77777777" w:rsidR="008D4AD3" w:rsidRDefault="00000000">
            <w:pPr>
              <w:spacing w:after="30" w:line="250" w:lineRule="auto"/>
            </w:pPr>
            <w:r>
              <w:rPr>
                <w:rFonts w:ascii="Calibri" w:eastAsia="Calibri" w:hAnsi="Calibri" w:cs="Calibri"/>
                <w:sz w:val="18"/>
                <w:szCs w:val="18"/>
              </w:rPr>
              <w:t>Analyze critically the Reform Act of 1832.</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BE5650" w14:textId="77777777" w:rsidR="008D4AD3" w:rsidRDefault="00000000">
            <w:pPr>
              <w:spacing w:after="30" w:line="250" w:lineRule="auto"/>
            </w:pPr>
            <w:r>
              <w:rPr>
                <w:rFonts w:ascii="Calibri" w:eastAsia="Calibri" w:hAnsi="Calibri" w:cs="Calibri"/>
                <w:sz w:val="18"/>
                <w:szCs w:val="18"/>
              </w:rPr>
              <w:t>Parliamentary reform 1832–1928</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021BF1" w14:textId="77777777" w:rsidR="008D4AD3" w:rsidRDefault="00000000">
            <w:pPr>
              <w:spacing w:after="30" w:line="250" w:lineRule="auto"/>
            </w:pPr>
            <w:r>
              <w:rPr>
                <w:rFonts w:ascii="Calibri" w:eastAsia="Calibri" w:hAnsi="Calibri" w:cs="Calibri"/>
                <w:sz w:val="18"/>
                <w:szCs w:val="18"/>
              </w:rPr>
              <w:t>Impact / significance</w:t>
            </w:r>
          </w:p>
        </w:tc>
      </w:tr>
      <w:tr w:rsidR="008D4AD3" w14:paraId="3CA45153"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1962F7" w14:textId="77777777" w:rsidR="008D4AD3" w:rsidRDefault="00000000">
            <w:pPr>
              <w:spacing w:after="30" w:line="250" w:lineRule="auto"/>
            </w:pPr>
            <w:r>
              <w:rPr>
                <w:rFonts w:ascii="Calibri" w:eastAsia="Calibri" w:hAnsi="Calibri" w:cs="Calibri"/>
                <w:b/>
                <w:bCs/>
                <w:sz w:val="18"/>
                <w:szCs w:val="18"/>
              </w:rPr>
              <w:t>2017 §A · Q5</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F68F2C" w14:textId="77777777" w:rsidR="008D4AD3" w:rsidRDefault="00000000">
            <w:pPr>
              <w:spacing w:after="30" w:line="250" w:lineRule="auto"/>
            </w:pPr>
            <w:r>
              <w:rPr>
                <w:rFonts w:ascii="Calibri" w:eastAsia="Calibri" w:hAnsi="Calibri" w:cs="Calibri"/>
                <w:sz w:val="18"/>
                <w:szCs w:val="18"/>
              </w:rPr>
              <w:t>'Gladstone's domestic policy was the climax of liberalism.' Discuss comprehensively.</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DF64F9" w14:textId="77777777" w:rsidR="008D4AD3" w:rsidRDefault="00000000">
            <w:pPr>
              <w:spacing w:after="30" w:line="250" w:lineRule="auto"/>
            </w:pPr>
            <w:r>
              <w:rPr>
                <w:rFonts w:ascii="Calibri" w:eastAsia="Calibri" w:hAnsi="Calibri" w:cs="Calibri"/>
                <w:sz w:val="18"/>
                <w:szCs w:val="18"/>
              </w:rPr>
              <w:t>Gladstone's domestic policy</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318411" w14:textId="77777777" w:rsidR="008D4AD3" w:rsidRDefault="00000000">
            <w:pPr>
              <w:spacing w:after="30" w:line="250" w:lineRule="auto"/>
            </w:pPr>
            <w:r>
              <w:rPr>
                <w:rFonts w:ascii="Calibri" w:eastAsia="Calibri" w:hAnsi="Calibri" w:cs="Calibri"/>
                <w:sz w:val="18"/>
                <w:szCs w:val="18"/>
              </w:rPr>
              <w:t>Quotation / claim</w:t>
            </w:r>
          </w:p>
        </w:tc>
      </w:tr>
      <w:tr w:rsidR="008D4AD3" w14:paraId="17FFE990"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D0AC21" w14:textId="77777777" w:rsidR="008D4AD3" w:rsidRDefault="00000000">
            <w:pPr>
              <w:spacing w:after="30" w:line="250" w:lineRule="auto"/>
            </w:pPr>
            <w:r>
              <w:rPr>
                <w:rFonts w:ascii="Calibri" w:eastAsia="Calibri" w:hAnsi="Calibri" w:cs="Calibri"/>
                <w:b/>
                <w:bCs/>
                <w:sz w:val="18"/>
                <w:szCs w:val="18"/>
              </w:rPr>
              <w:t>2018 §A · Q4</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6832B3" w14:textId="77777777" w:rsidR="008D4AD3" w:rsidRDefault="00000000">
            <w:pPr>
              <w:spacing w:after="30" w:line="250" w:lineRule="auto"/>
            </w:pPr>
            <w:r>
              <w:rPr>
                <w:rFonts w:ascii="Calibri" w:eastAsia="Calibri" w:hAnsi="Calibri" w:cs="Calibri"/>
                <w:sz w:val="18"/>
                <w:szCs w:val="18"/>
              </w:rPr>
              <w:t>Shed ample light on the interior as well as exterior policy of Sir Robert Peel as British Premier, with particular emphasis on the Irish issue.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6DC628" w14:textId="77777777" w:rsidR="008D4AD3" w:rsidRDefault="00000000">
            <w:pPr>
              <w:spacing w:after="30" w:line="250" w:lineRule="auto"/>
            </w:pPr>
            <w:r>
              <w:rPr>
                <w:rFonts w:ascii="Calibri" w:eastAsia="Calibri" w:hAnsi="Calibri" w:cs="Calibri"/>
                <w:sz w:val="18"/>
                <w:szCs w:val="18"/>
              </w:rPr>
              <w:t>Sir Robert Peel</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57D128" w14:textId="77777777" w:rsidR="008D4AD3" w:rsidRDefault="00000000">
            <w:pPr>
              <w:spacing w:after="30" w:line="250" w:lineRule="auto"/>
            </w:pPr>
            <w:r>
              <w:rPr>
                <w:rFonts w:ascii="Calibri" w:eastAsia="Calibri" w:hAnsi="Calibri" w:cs="Calibri"/>
                <w:sz w:val="18"/>
                <w:szCs w:val="18"/>
              </w:rPr>
              <w:t>Policy analysis</w:t>
            </w:r>
          </w:p>
        </w:tc>
      </w:tr>
      <w:tr w:rsidR="008D4AD3" w14:paraId="4899ADC4"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B000B8" w14:textId="77777777" w:rsidR="008D4AD3" w:rsidRDefault="00000000">
            <w:pPr>
              <w:spacing w:after="30" w:line="250" w:lineRule="auto"/>
            </w:pPr>
            <w:r>
              <w:rPr>
                <w:rFonts w:ascii="Calibri" w:eastAsia="Calibri" w:hAnsi="Calibri" w:cs="Calibri"/>
                <w:b/>
                <w:bCs/>
                <w:sz w:val="18"/>
                <w:szCs w:val="18"/>
              </w:rPr>
              <w:t>2018 §A · Q5</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1870A8" w14:textId="77777777" w:rsidR="008D4AD3" w:rsidRDefault="00000000">
            <w:pPr>
              <w:spacing w:after="30" w:line="250" w:lineRule="auto"/>
            </w:pPr>
            <w:r>
              <w:rPr>
                <w:rFonts w:ascii="Calibri" w:eastAsia="Calibri" w:hAnsi="Calibri" w:cs="Calibri"/>
                <w:sz w:val="18"/>
                <w:szCs w:val="18"/>
              </w:rPr>
              <w:t>What measures were taken for the democratisation of the British Parliament over the decades?</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AA6A063" w14:textId="77777777" w:rsidR="008D4AD3" w:rsidRDefault="00000000">
            <w:pPr>
              <w:spacing w:after="30" w:line="250" w:lineRule="auto"/>
            </w:pPr>
            <w:r>
              <w:rPr>
                <w:rFonts w:ascii="Calibri" w:eastAsia="Calibri" w:hAnsi="Calibri" w:cs="Calibri"/>
                <w:sz w:val="18"/>
                <w:szCs w:val="18"/>
              </w:rPr>
              <w:t>Parliamentary reform 1832–1928</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64017B" w14:textId="77777777" w:rsidR="008D4AD3" w:rsidRDefault="00000000">
            <w:pPr>
              <w:spacing w:after="30" w:line="250" w:lineRule="auto"/>
            </w:pPr>
            <w:r>
              <w:rPr>
                <w:rFonts w:ascii="Calibri" w:eastAsia="Calibri" w:hAnsi="Calibri" w:cs="Calibri"/>
                <w:sz w:val="18"/>
                <w:szCs w:val="18"/>
              </w:rPr>
              <w:t>Describe / account</w:t>
            </w:r>
          </w:p>
        </w:tc>
      </w:tr>
      <w:tr w:rsidR="008D4AD3" w14:paraId="0C2D59C5"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AAC0920" w14:textId="77777777" w:rsidR="008D4AD3" w:rsidRDefault="00000000">
            <w:pPr>
              <w:spacing w:after="30" w:line="250" w:lineRule="auto"/>
            </w:pPr>
            <w:r>
              <w:rPr>
                <w:rFonts w:ascii="Calibri" w:eastAsia="Calibri" w:hAnsi="Calibri" w:cs="Calibri"/>
                <w:b/>
                <w:bCs/>
                <w:sz w:val="18"/>
                <w:szCs w:val="18"/>
              </w:rPr>
              <w:t>2019 §A · Q5</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E6F10F" w14:textId="77777777" w:rsidR="008D4AD3" w:rsidRDefault="00000000">
            <w:pPr>
              <w:spacing w:after="30" w:line="250" w:lineRule="auto"/>
            </w:pPr>
            <w:r>
              <w:rPr>
                <w:rFonts w:ascii="Calibri" w:eastAsia="Calibri" w:hAnsi="Calibri" w:cs="Calibri"/>
                <w:sz w:val="18"/>
                <w:szCs w:val="18"/>
              </w:rPr>
              <w:t>The Reform Act of 1832 made possible the series of political and administrative reforms that laid the foundation of modern Britain. Discuss.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BA9D85" w14:textId="77777777" w:rsidR="008D4AD3" w:rsidRDefault="00000000">
            <w:pPr>
              <w:spacing w:after="30" w:line="250" w:lineRule="auto"/>
            </w:pPr>
            <w:r>
              <w:rPr>
                <w:rFonts w:ascii="Calibri" w:eastAsia="Calibri" w:hAnsi="Calibri" w:cs="Calibri"/>
                <w:sz w:val="18"/>
                <w:szCs w:val="18"/>
              </w:rPr>
              <w:t>Parliamentary reform 1832–1928</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39E5B0" w14:textId="77777777" w:rsidR="008D4AD3" w:rsidRDefault="00000000">
            <w:pPr>
              <w:spacing w:after="30" w:line="250" w:lineRule="auto"/>
            </w:pPr>
            <w:r>
              <w:rPr>
                <w:rFonts w:ascii="Calibri" w:eastAsia="Calibri" w:hAnsi="Calibri" w:cs="Calibri"/>
                <w:sz w:val="18"/>
                <w:szCs w:val="18"/>
              </w:rPr>
              <w:t>Quotation / claim</w:t>
            </w:r>
          </w:p>
        </w:tc>
      </w:tr>
      <w:tr w:rsidR="008D4AD3" w14:paraId="65669F79"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D9A352" w14:textId="77777777" w:rsidR="008D4AD3" w:rsidRDefault="00000000">
            <w:pPr>
              <w:spacing w:after="30" w:line="250" w:lineRule="auto"/>
            </w:pPr>
            <w:r>
              <w:rPr>
                <w:rFonts w:ascii="Calibri" w:eastAsia="Calibri" w:hAnsi="Calibri" w:cs="Calibri"/>
                <w:b/>
                <w:bCs/>
                <w:sz w:val="18"/>
                <w:szCs w:val="18"/>
              </w:rPr>
              <w:t>2020 §A · Q4</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25B68F1" w14:textId="77777777" w:rsidR="008D4AD3" w:rsidRDefault="00000000">
            <w:pPr>
              <w:spacing w:after="30" w:line="250" w:lineRule="auto"/>
            </w:pPr>
            <w:r>
              <w:rPr>
                <w:rFonts w:ascii="Calibri" w:eastAsia="Calibri" w:hAnsi="Calibri" w:cs="Calibri"/>
                <w:sz w:val="18"/>
                <w:szCs w:val="18"/>
              </w:rPr>
              <w:t>Give a history of parliamentary reforms between 1832 and 1928. Also critically examine how England became a politically democratic country.</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D5AB75" w14:textId="77777777" w:rsidR="008D4AD3" w:rsidRDefault="00000000">
            <w:pPr>
              <w:spacing w:after="30" w:line="250" w:lineRule="auto"/>
            </w:pPr>
            <w:r>
              <w:rPr>
                <w:rFonts w:ascii="Calibri" w:eastAsia="Calibri" w:hAnsi="Calibri" w:cs="Calibri"/>
                <w:sz w:val="18"/>
                <w:szCs w:val="18"/>
              </w:rPr>
              <w:t>Parliamentary reform 1832–1928</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1F9366" w14:textId="77777777" w:rsidR="008D4AD3" w:rsidRDefault="00000000">
            <w:pPr>
              <w:spacing w:after="30" w:line="250" w:lineRule="auto"/>
            </w:pPr>
            <w:r>
              <w:rPr>
                <w:rFonts w:ascii="Calibri" w:eastAsia="Calibri" w:hAnsi="Calibri" w:cs="Calibri"/>
                <w:sz w:val="18"/>
                <w:szCs w:val="18"/>
              </w:rPr>
              <w:t>Describe / account</w:t>
            </w:r>
          </w:p>
        </w:tc>
      </w:tr>
      <w:tr w:rsidR="008D4AD3" w14:paraId="5C3F0F10"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00C29E" w14:textId="77777777" w:rsidR="008D4AD3" w:rsidRDefault="00000000">
            <w:pPr>
              <w:spacing w:after="30" w:line="250" w:lineRule="auto"/>
            </w:pPr>
            <w:r>
              <w:rPr>
                <w:rFonts w:ascii="Calibri" w:eastAsia="Calibri" w:hAnsi="Calibri" w:cs="Calibri"/>
                <w:b/>
                <w:bCs/>
                <w:sz w:val="18"/>
                <w:szCs w:val="18"/>
              </w:rPr>
              <w:t>2020 §A · Q5</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370330" w14:textId="77777777" w:rsidR="008D4AD3" w:rsidRDefault="00000000">
            <w:pPr>
              <w:spacing w:after="30" w:line="250" w:lineRule="auto"/>
            </w:pPr>
            <w:r>
              <w:rPr>
                <w:rFonts w:ascii="Calibri" w:eastAsia="Calibri" w:hAnsi="Calibri" w:cs="Calibri"/>
                <w:sz w:val="18"/>
                <w:szCs w:val="18"/>
              </w:rPr>
              <w:t>'Peel was the most liberal of conservatives and the most conservative of liberals.' Examine the statement critically.</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820F79" w14:textId="77777777" w:rsidR="008D4AD3" w:rsidRDefault="00000000">
            <w:pPr>
              <w:spacing w:after="30" w:line="250" w:lineRule="auto"/>
            </w:pPr>
            <w:r>
              <w:rPr>
                <w:rFonts w:ascii="Calibri" w:eastAsia="Calibri" w:hAnsi="Calibri" w:cs="Calibri"/>
                <w:sz w:val="18"/>
                <w:szCs w:val="18"/>
              </w:rPr>
              <w:t>Sir Robert Peel</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984FED" w14:textId="77777777" w:rsidR="008D4AD3" w:rsidRDefault="00000000">
            <w:pPr>
              <w:spacing w:after="30" w:line="250" w:lineRule="auto"/>
            </w:pPr>
            <w:r>
              <w:rPr>
                <w:rFonts w:ascii="Calibri" w:eastAsia="Calibri" w:hAnsi="Calibri" w:cs="Calibri"/>
                <w:sz w:val="18"/>
                <w:szCs w:val="18"/>
              </w:rPr>
              <w:t>Quotation / claim</w:t>
            </w:r>
          </w:p>
        </w:tc>
      </w:tr>
      <w:tr w:rsidR="008D4AD3" w14:paraId="75525A87"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A31BC17" w14:textId="77777777" w:rsidR="008D4AD3" w:rsidRDefault="00000000">
            <w:pPr>
              <w:spacing w:after="30" w:line="250" w:lineRule="auto"/>
            </w:pPr>
            <w:r>
              <w:rPr>
                <w:rFonts w:ascii="Calibri" w:eastAsia="Calibri" w:hAnsi="Calibri" w:cs="Calibri"/>
                <w:b/>
                <w:bCs/>
                <w:sz w:val="18"/>
                <w:szCs w:val="18"/>
              </w:rPr>
              <w:t>2022 §A · Q2</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09B20B" w14:textId="77777777" w:rsidR="008D4AD3" w:rsidRDefault="00000000">
            <w:pPr>
              <w:spacing w:after="30" w:line="250" w:lineRule="auto"/>
            </w:pPr>
            <w:r>
              <w:rPr>
                <w:rFonts w:ascii="Calibri" w:eastAsia="Calibri" w:hAnsi="Calibri" w:cs="Calibri"/>
                <w:sz w:val="18"/>
                <w:szCs w:val="18"/>
              </w:rPr>
              <w:t>The domestic policy of Gladstone was the climax of liberalism during the 19th century. Discuss and analyze.</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003B38" w14:textId="77777777" w:rsidR="008D4AD3" w:rsidRDefault="00000000">
            <w:pPr>
              <w:spacing w:after="30" w:line="250" w:lineRule="auto"/>
            </w:pPr>
            <w:r>
              <w:rPr>
                <w:rFonts w:ascii="Calibri" w:eastAsia="Calibri" w:hAnsi="Calibri" w:cs="Calibri"/>
                <w:sz w:val="18"/>
                <w:szCs w:val="18"/>
              </w:rPr>
              <w:t>Gladstone's domestic policy</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ECAA69" w14:textId="77777777" w:rsidR="008D4AD3" w:rsidRDefault="00000000">
            <w:pPr>
              <w:spacing w:after="30" w:line="250" w:lineRule="auto"/>
            </w:pPr>
            <w:r>
              <w:rPr>
                <w:rFonts w:ascii="Calibri" w:eastAsia="Calibri" w:hAnsi="Calibri" w:cs="Calibri"/>
                <w:sz w:val="18"/>
                <w:szCs w:val="18"/>
              </w:rPr>
              <w:t>Quotation / claim</w:t>
            </w:r>
          </w:p>
        </w:tc>
      </w:tr>
      <w:tr w:rsidR="008D4AD3" w14:paraId="485AA5E2"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67EBD2" w14:textId="77777777" w:rsidR="008D4AD3" w:rsidRDefault="00000000">
            <w:pPr>
              <w:spacing w:after="30" w:line="250" w:lineRule="auto"/>
            </w:pPr>
            <w:r>
              <w:rPr>
                <w:rFonts w:ascii="Calibri" w:eastAsia="Calibri" w:hAnsi="Calibri" w:cs="Calibri"/>
                <w:b/>
                <w:bCs/>
                <w:sz w:val="18"/>
                <w:szCs w:val="18"/>
              </w:rPr>
              <w:t>2024 §A · Q1</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4CEBE03" w14:textId="77777777" w:rsidR="008D4AD3" w:rsidRDefault="00000000">
            <w:pPr>
              <w:spacing w:after="30" w:line="250" w:lineRule="auto"/>
            </w:pPr>
            <w:r>
              <w:rPr>
                <w:rFonts w:ascii="Calibri" w:eastAsia="Calibri" w:hAnsi="Calibri" w:cs="Calibri"/>
                <w:sz w:val="18"/>
                <w:szCs w:val="18"/>
              </w:rPr>
              <w:t>How far did Robert Peel's methods of governance differ from those of his predecessors, viz. Liverpool, Canning and Wellington?</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5C7A7E" w14:textId="77777777" w:rsidR="008D4AD3" w:rsidRDefault="00000000">
            <w:pPr>
              <w:spacing w:after="30" w:line="250" w:lineRule="auto"/>
            </w:pPr>
            <w:r>
              <w:rPr>
                <w:rFonts w:ascii="Calibri" w:eastAsia="Calibri" w:hAnsi="Calibri" w:cs="Calibri"/>
                <w:sz w:val="18"/>
                <w:szCs w:val="18"/>
              </w:rPr>
              <w:t>Sir Robert Peel</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8D401ED" w14:textId="77777777" w:rsidR="008D4AD3" w:rsidRDefault="00000000">
            <w:pPr>
              <w:spacing w:after="30" w:line="250" w:lineRule="auto"/>
            </w:pPr>
            <w:r>
              <w:rPr>
                <w:rFonts w:ascii="Calibri" w:eastAsia="Calibri" w:hAnsi="Calibri" w:cs="Calibri"/>
                <w:sz w:val="18"/>
                <w:szCs w:val="18"/>
              </w:rPr>
              <w:t>Compare / contrast</w:t>
            </w:r>
          </w:p>
        </w:tc>
      </w:tr>
      <w:tr w:rsidR="008D4AD3" w14:paraId="0183D47D"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9A9F33" w14:textId="77777777" w:rsidR="008D4AD3" w:rsidRDefault="00000000">
            <w:pPr>
              <w:spacing w:after="30" w:line="250" w:lineRule="auto"/>
            </w:pPr>
            <w:r>
              <w:rPr>
                <w:rFonts w:ascii="Calibri" w:eastAsia="Calibri" w:hAnsi="Calibri" w:cs="Calibri"/>
                <w:b/>
                <w:bCs/>
                <w:sz w:val="18"/>
                <w:szCs w:val="18"/>
              </w:rPr>
              <w:t>2024 §A · Q2</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DA4809" w14:textId="77777777" w:rsidR="008D4AD3" w:rsidRDefault="00000000">
            <w:pPr>
              <w:spacing w:after="30" w:line="250" w:lineRule="auto"/>
            </w:pPr>
            <w:r>
              <w:rPr>
                <w:rFonts w:ascii="Calibri" w:eastAsia="Calibri" w:hAnsi="Calibri" w:cs="Calibri"/>
                <w:sz w:val="18"/>
                <w:szCs w:val="18"/>
              </w:rPr>
              <w:t>Define the 'Irish Question'. Also discuss the policy of the Liberal Party on the said issue from 1886 to 1894.</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0A594F" w14:textId="77777777" w:rsidR="008D4AD3" w:rsidRDefault="00000000">
            <w:pPr>
              <w:spacing w:after="30" w:line="250" w:lineRule="auto"/>
            </w:pPr>
            <w:r>
              <w:rPr>
                <w:rFonts w:ascii="Calibri" w:eastAsia="Calibri" w:hAnsi="Calibri" w:cs="Calibri"/>
                <w:sz w:val="18"/>
                <w:szCs w:val="18"/>
              </w:rPr>
              <w:t>The Irish Question and Home Rule</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1115F3" w14:textId="77777777" w:rsidR="008D4AD3" w:rsidRDefault="00000000">
            <w:pPr>
              <w:spacing w:after="30" w:line="250" w:lineRule="auto"/>
            </w:pPr>
            <w:r>
              <w:rPr>
                <w:rFonts w:ascii="Calibri" w:eastAsia="Calibri" w:hAnsi="Calibri" w:cs="Calibri"/>
                <w:sz w:val="18"/>
                <w:szCs w:val="18"/>
              </w:rPr>
              <w:t>Policy analysis</w:t>
            </w:r>
          </w:p>
        </w:tc>
      </w:tr>
      <w:tr w:rsidR="008D4AD3" w14:paraId="18845DD3"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7B5E48" w14:textId="77777777" w:rsidR="008D4AD3" w:rsidRDefault="00000000">
            <w:pPr>
              <w:spacing w:after="30" w:line="250" w:lineRule="auto"/>
            </w:pPr>
            <w:r>
              <w:rPr>
                <w:rFonts w:ascii="Calibri" w:eastAsia="Calibri" w:hAnsi="Calibri" w:cs="Calibri"/>
                <w:b/>
                <w:bCs/>
                <w:sz w:val="18"/>
                <w:szCs w:val="18"/>
              </w:rPr>
              <w:t>2025 §A · Q4</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DCC3B4" w14:textId="77777777" w:rsidR="008D4AD3" w:rsidRDefault="00000000">
            <w:pPr>
              <w:spacing w:after="30" w:line="250" w:lineRule="auto"/>
            </w:pPr>
            <w:r>
              <w:rPr>
                <w:rFonts w:ascii="Calibri" w:eastAsia="Calibri" w:hAnsi="Calibri" w:cs="Calibri"/>
                <w:sz w:val="18"/>
                <w:szCs w:val="18"/>
              </w:rPr>
              <w:t>Examine the evolution of party politics in Britain during the 19th century, focusing on the rise of the Conservative and Liberal parties, and the changing relationship between government, parliament and the electorate.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4CA3A3" w14:textId="77777777" w:rsidR="008D4AD3" w:rsidRDefault="00000000">
            <w:pPr>
              <w:spacing w:after="30" w:line="250" w:lineRule="auto"/>
            </w:pPr>
            <w:r>
              <w:rPr>
                <w:rFonts w:ascii="Calibri" w:eastAsia="Calibri" w:hAnsi="Calibri" w:cs="Calibri"/>
                <w:sz w:val="18"/>
                <w:szCs w:val="18"/>
              </w:rPr>
              <w:t>Rise of the Conservative and Liberal parties</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2E767D" w14:textId="77777777" w:rsidR="008D4AD3" w:rsidRDefault="00000000">
            <w:pPr>
              <w:spacing w:after="30" w:line="250" w:lineRule="auto"/>
            </w:pPr>
            <w:r>
              <w:rPr>
                <w:rFonts w:ascii="Calibri" w:eastAsia="Calibri" w:hAnsi="Calibri" w:cs="Calibri"/>
                <w:sz w:val="18"/>
                <w:szCs w:val="18"/>
              </w:rPr>
              <w:t>Describe / account</w:t>
            </w:r>
          </w:p>
        </w:tc>
      </w:tr>
    </w:tbl>
    <w:p w14:paraId="291014E9" w14:textId="77777777" w:rsidR="008D4AD3" w:rsidRDefault="008D4AD3">
      <w:pPr>
        <w:spacing w:after="120"/>
      </w:pPr>
    </w:p>
    <w:p w14:paraId="68FEFD64" w14:textId="77777777" w:rsidR="008D4AD3" w:rsidRDefault="00000000">
      <w:pPr>
        <w:pStyle w:val="Heading3"/>
      </w:pPr>
      <w:bookmarkStart w:id="100" w:name="_Toc241336007"/>
      <w:r>
        <w:t>What the record reveals</w:t>
      </w:r>
      <w:bookmarkEnd w:id="100"/>
    </w:p>
    <w:p w14:paraId="194BE1DD" w14:textId="77777777" w:rsidR="008D4AD3" w:rsidRDefault="00000000">
      <w:pPr>
        <w:pStyle w:val="ListParagraph"/>
        <w:numPr>
          <w:ilvl w:val="0"/>
          <w:numId w:val="2"/>
        </w:numPr>
        <w:spacing w:after="70" w:line="276" w:lineRule="auto"/>
      </w:pPr>
      <w:r>
        <w:rPr>
          <w:b/>
          <w:bCs/>
        </w:rPr>
        <w:t>This is the heaviest topic by weight</w:t>
      </w:r>
      <w:r>
        <w:t xml:space="preserve"> (12 full questions). Three families lead: </w:t>
      </w:r>
      <w:r>
        <w:rPr>
          <w:b/>
          <w:bCs/>
        </w:rPr>
        <w:t>parliamentary reform</w:t>
      </w:r>
      <w:r>
        <w:t xml:space="preserve"> (5), </w:t>
      </w:r>
      <w:r>
        <w:rPr>
          <w:b/>
          <w:bCs/>
        </w:rPr>
        <w:t>Peel</w:t>
      </w:r>
      <w:r>
        <w:t xml:space="preserve"> (3) and </w:t>
      </w:r>
      <w:r>
        <w:rPr>
          <w:b/>
          <w:bCs/>
        </w:rPr>
        <w:t>Gladstone's domestic policy</w:t>
      </w:r>
      <w:r>
        <w:t xml:space="preserve"> (2, the same quotation).</w:t>
      </w:r>
    </w:p>
    <w:p w14:paraId="0F248A6B" w14:textId="77777777" w:rsidR="008D4AD3" w:rsidRDefault="00000000">
      <w:pPr>
        <w:pStyle w:val="ListParagraph"/>
        <w:numPr>
          <w:ilvl w:val="0"/>
          <w:numId w:val="2"/>
        </w:numPr>
        <w:spacing w:after="70" w:line="276" w:lineRule="auto"/>
      </w:pPr>
      <w:r>
        <w:rPr>
          <w:b/>
          <w:bCs/>
        </w:rPr>
        <w:t>Reform</w:t>
      </w:r>
      <w:r>
        <w:t xml:space="preserve"> has been asked as the 1832 Act (2016, 2019), the whole road to democracy (2018, 2020: </w:t>
      </w:r>
      <w:r>
        <w:rPr>
          <w:i/>
          <w:iCs/>
        </w:rPr>
        <w:t>1832–1928</w:t>
      </w:r>
      <w:r>
        <w:t>) and William IV's reforming decade (2015). Prepare one master time-line of every Act and what it changed.</w:t>
      </w:r>
    </w:p>
    <w:p w14:paraId="07DEE804" w14:textId="77777777" w:rsidR="008D4AD3" w:rsidRDefault="00000000">
      <w:pPr>
        <w:pStyle w:val="ListParagraph"/>
        <w:numPr>
          <w:ilvl w:val="0"/>
          <w:numId w:val="2"/>
        </w:numPr>
        <w:spacing w:after="70" w:line="276" w:lineRule="auto"/>
      </w:pPr>
      <w:r>
        <w:rPr>
          <w:b/>
          <w:bCs/>
        </w:rPr>
        <w:t>Peel</w:t>
      </w:r>
      <w:r>
        <w:t xml:space="preserve"> has been asked three ways — his policies, a quotation, and a comparison with </w:t>
      </w:r>
      <w:r>
        <w:rPr>
          <w:b/>
          <w:bCs/>
        </w:rPr>
        <w:t>Liverpool, Canning and Wellington</w:t>
      </w:r>
      <w:r>
        <w:t xml:space="preserve"> (2024).</w:t>
      </w:r>
    </w:p>
    <w:p w14:paraId="0D779D53" w14:textId="77777777" w:rsidR="008D4AD3" w:rsidRDefault="00000000">
      <w:pPr>
        <w:pStyle w:val="ListParagraph"/>
        <w:numPr>
          <w:ilvl w:val="0"/>
          <w:numId w:val="2"/>
        </w:numPr>
        <w:spacing w:after="70" w:line="276" w:lineRule="auto"/>
      </w:pPr>
      <w:r>
        <w:rPr>
          <w:b/>
          <w:bCs/>
        </w:rPr>
        <w:t>Ireland</w:t>
      </w:r>
      <w:r>
        <w:t xml:space="preserve"> entered through the </w:t>
      </w:r>
      <w:r>
        <w:rPr>
          <w:b/>
          <w:bCs/>
        </w:rPr>
        <w:t>Liberal policy of 1886–1894</w:t>
      </w:r>
      <w:r>
        <w:t xml:space="preserve"> (2024), and </w:t>
      </w:r>
      <w:r>
        <w:rPr>
          <w:b/>
          <w:bCs/>
        </w:rPr>
        <w:t>party politics</w:t>
      </w:r>
      <w:r>
        <w:t xml:space="preserve"> through the rise of the Conservative and Liberal parties (2025).</w:t>
      </w:r>
    </w:p>
    <w:p w14:paraId="40DB31A6" w14:textId="77777777" w:rsidR="008D4AD3" w:rsidRDefault="00000000">
      <w:pPr>
        <w:pStyle w:val="Heading3"/>
      </w:pPr>
      <w:bookmarkStart w:id="101" w:name="_Toc241336008"/>
      <w:r>
        <w:lastRenderedPageBreak/>
        <w:t>Blind spots and likely next questions</w:t>
      </w:r>
      <w:bookmarkEnd w:id="101"/>
    </w:p>
    <w:p w14:paraId="340C857F" w14:textId="77777777" w:rsidR="008D4AD3" w:rsidRDefault="00000000">
      <w:pPr>
        <w:pStyle w:val="ListParagraph"/>
        <w:numPr>
          <w:ilvl w:val="0"/>
          <w:numId w:val="2"/>
        </w:numPr>
        <w:spacing w:after="70" w:line="276" w:lineRule="auto"/>
      </w:pPr>
      <w:r>
        <w:rPr>
          <w:b/>
          <w:bCs/>
        </w:rPr>
        <w:t>Disraeli's domestic policy</w:t>
      </w:r>
      <w:r>
        <w:t xml:space="preserve"> ("Tory democracy", the 1867 Act, the social reforms of 1874–80).</w:t>
      </w:r>
    </w:p>
    <w:p w14:paraId="5F6A2AF5" w14:textId="77777777" w:rsidR="008D4AD3" w:rsidRDefault="00000000">
      <w:pPr>
        <w:pStyle w:val="ListParagraph"/>
        <w:numPr>
          <w:ilvl w:val="0"/>
          <w:numId w:val="2"/>
        </w:numPr>
        <w:spacing w:after="70" w:line="276" w:lineRule="auto"/>
      </w:pPr>
      <w:r>
        <w:rPr>
          <w:b/>
          <w:bCs/>
        </w:rPr>
        <w:t>Free trade</w:t>
      </w:r>
      <w:r>
        <w:t xml:space="preserve"> and the Anti-Corn Law League — a named sub-head, never set.</w:t>
      </w:r>
    </w:p>
    <w:p w14:paraId="06FEE055" w14:textId="77777777" w:rsidR="008D4AD3" w:rsidRDefault="00000000">
      <w:pPr>
        <w:pStyle w:val="ListParagraph"/>
        <w:numPr>
          <w:ilvl w:val="0"/>
          <w:numId w:val="2"/>
        </w:numPr>
        <w:spacing w:after="70" w:line="276" w:lineRule="auto"/>
      </w:pPr>
      <w:r>
        <w:rPr>
          <w:b/>
          <w:bCs/>
        </w:rPr>
        <w:t>The Irish Famine</w:t>
      </w:r>
      <w:r>
        <w:t xml:space="preserve"> (</w:t>
      </w:r>
      <w:r>
        <w:rPr>
          <w:b/>
          <w:bCs/>
          <w:color w:val="0F6E63"/>
        </w:rPr>
        <w:t>1845–1849</w:t>
      </w:r>
      <w:r>
        <w:t>) and its political effects.</w:t>
      </w:r>
    </w:p>
    <w:p w14:paraId="7AF0E2DC" w14:textId="77777777" w:rsidR="008D4AD3" w:rsidRDefault="00000000">
      <w:pPr>
        <w:pStyle w:val="ListParagraph"/>
        <w:numPr>
          <w:ilvl w:val="0"/>
          <w:numId w:val="2"/>
        </w:numPr>
        <w:spacing w:after="70" w:line="276" w:lineRule="auto"/>
      </w:pPr>
      <w:r>
        <w:rPr>
          <w:b/>
          <w:bCs/>
        </w:rPr>
        <w:t>The suffrage movement</w:t>
      </w:r>
      <w:r>
        <w:t xml:space="preserve"> and votes for women.</w:t>
      </w:r>
    </w:p>
    <w:p w14:paraId="063C04CA" w14:textId="77777777" w:rsidR="008D4AD3" w:rsidRDefault="00000000">
      <w:pPr>
        <w:pStyle w:val="Heading3"/>
      </w:pPr>
      <w:bookmarkStart w:id="102" w:name="_Toc241336009"/>
      <w:r>
        <w:t>The core in one page</w:t>
      </w:r>
      <w:bookmarkEnd w:id="102"/>
    </w:p>
    <w:p w14:paraId="47907E64" w14:textId="77777777" w:rsidR="008D4AD3" w:rsidRDefault="00000000">
      <w:pPr>
        <w:pStyle w:val="ListParagraph"/>
        <w:numPr>
          <w:ilvl w:val="0"/>
          <w:numId w:val="2"/>
        </w:numPr>
        <w:spacing w:after="70" w:line="276" w:lineRule="auto"/>
      </w:pPr>
      <w:r>
        <w:rPr>
          <w:b/>
          <w:bCs/>
        </w:rPr>
        <w:t>People:</w:t>
      </w:r>
      <w:r>
        <w:t xml:space="preserve"> Lord Liverpool · Canning · Wellington · Earl Grey · William IV · Peel · Cobden and Bright · Daniel O'Connell · Gladstone · Disraeli · Parnell · Emmeline Pankhurst.</w:t>
      </w:r>
    </w:p>
    <w:p w14:paraId="0D4DA756" w14:textId="77777777" w:rsidR="008D4AD3" w:rsidRDefault="00000000">
      <w:pPr>
        <w:pStyle w:val="ListParagraph"/>
        <w:numPr>
          <w:ilvl w:val="0"/>
          <w:numId w:val="2"/>
        </w:numPr>
        <w:spacing w:after="70" w:line="276" w:lineRule="auto"/>
      </w:pPr>
      <w:r>
        <w:rPr>
          <w:b/>
          <w:bCs/>
        </w:rPr>
        <w:t>Dates:</w:t>
      </w:r>
      <w:r>
        <w:t xml:space="preserve"> Peterloo </w:t>
      </w:r>
      <w:r>
        <w:rPr>
          <w:b/>
          <w:bCs/>
          <w:color w:val="0F6E63"/>
        </w:rPr>
        <w:t>1819</w:t>
      </w:r>
      <w:r>
        <w:t xml:space="preserve"> · Catholic Emancipation </w:t>
      </w:r>
      <w:r>
        <w:rPr>
          <w:b/>
          <w:bCs/>
          <w:color w:val="0F6E63"/>
        </w:rPr>
        <w:t>1829</w:t>
      </w:r>
      <w:r>
        <w:t xml:space="preserve"> · Reform Act </w:t>
      </w:r>
      <w:r>
        <w:rPr>
          <w:b/>
          <w:bCs/>
          <w:color w:val="0F6E63"/>
        </w:rPr>
        <w:t>1832</w:t>
      </w:r>
      <w:r>
        <w:t xml:space="preserve"> · slavery abolished </w:t>
      </w:r>
      <w:r>
        <w:rPr>
          <w:b/>
          <w:bCs/>
          <w:color w:val="0F6E63"/>
        </w:rPr>
        <w:t>1833</w:t>
      </w:r>
      <w:r>
        <w:t xml:space="preserve"> · New Poor Law </w:t>
      </w:r>
      <w:r>
        <w:rPr>
          <w:b/>
          <w:bCs/>
          <w:color w:val="0F6E63"/>
        </w:rPr>
        <w:t>1834</w:t>
      </w:r>
      <w:r>
        <w:t xml:space="preserve"> · Tamworth Manifesto </w:t>
      </w:r>
      <w:r>
        <w:rPr>
          <w:b/>
          <w:bCs/>
          <w:color w:val="0F6E63"/>
        </w:rPr>
        <w:t>1834</w:t>
      </w:r>
      <w:r>
        <w:t xml:space="preserve"> · Corn Laws repealed </w:t>
      </w:r>
      <w:r>
        <w:rPr>
          <w:b/>
          <w:bCs/>
          <w:color w:val="0F6E63"/>
        </w:rPr>
        <w:t>1846</w:t>
      </w:r>
      <w:r>
        <w:t xml:space="preserve"> · Second Reform Act </w:t>
      </w:r>
      <w:r>
        <w:rPr>
          <w:b/>
          <w:bCs/>
          <w:color w:val="0F6E63"/>
        </w:rPr>
        <w:t>1867</w:t>
      </w:r>
      <w:r>
        <w:t xml:space="preserve"> · Irish Church disestablished </w:t>
      </w:r>
      <w:r>
        <w:rPr>
          <w:b/>
          <w:bCs/>
          <w:color w:val="0F6E63"/>
        </w:rPr>
        <w:t>1869</w:t>
      </w:r>
      <w:r>
        <w:t xml:space="preserve"> · Education Act </w:t>
      </w:r>
      <w:r>
        <w:rPr>
          <w:b/>
          <w:bCs/>
          <w:color w:val="0F6E63"/>
        </w:rPr>
        <w:t>1870</w:t>
      </w:r>
      <w:r>
        <w:t xml:space="preserve"> · Ballot Act </w:t>
      </w:r>
      <w:r>
        <w:rPr>
          <w:b/>
          <w:bCs/>
          <w:color w:val="0F6E63"/>
        </w:rPr>
        <w:t>1872</w:t>
      </w:r>
      <w:r>
        <w:t xml:space="preserve"> · Third Reform Act </w:t>
      </w:r>
      <w:r>
        <w:rPr>
          <w:b/>
          <w:bCs/>
          <w:color w:val="0F6E63"/>
        </w:rPr>
        <w:t>1884</w:t>
      </w:r>
      <w:r>
        <w:t xml:space="preserve"> · Home Rule Bills </w:t>
      </w:r>
      <w:r>
        <w:rPr>
          <w:b/>
          <w:bCs/>
          <w:color w:val="0F6E63"/>
        </w:rPr>
        <w:t>1886</w:t>
      </w:r>
      <w:r>
        <w:t xml:space="preserve"> and </w:t>
      </w:r>
      <w:r>
        <w:rPr>
          <w:b/>
          <w:bCs/>
          <w:color w:val="0F6E63"/>
        </w:rPr>
        <w:t>1893</w:t>
      </w:r>
      <w:r>
        <w:t xml:space="preserve"> · Parliament Act </w:t>
      </w:r>
      <w:r>
        <w:rPr>
          <w:b/>
          <w:bCs/>
          <w:color w:val="0F6E63"/>
        </w:rPr>
        <w:t>1911</w:t>
      </w:r>
      <w:r>
        <w:t xml:space="preserve"> · women over 30 vote </w:t>
      </w:r>
      <w:r>
        <w:rPr>
          <w:b/>
          <w:bCs/>
          <w:color w:val="0F6E63"/>
        </w:rPr>
        <w:t>1918</w:t>
      </w:r>
      <w:r>
        <w:t xml:space="preserve"> · Irish Free State </w:t>
      </w:r>
      <w:r>
        <w:rPr>
          <w:b/>
          <w:bCs/>
          <w:color w:val="0F6E63"/>
        </w:rPr>
        <w:t>1922</w:t>
      </w:r>
      <w:r>
        <w:t xml:space="preserve"> · equal franchise </w:t>
      </w:r>
      <w:r>
        <w:rPr>
          <w:b/>
          <w:bCs/>
          <w:color w:val="0F6E63"/>
        </w:rPr>
        <w:t>1928</w:t>
      </w:r>
      <w:r>
        <w:t>.</w:t>
      </w:r>
    </w:p>
    <w:p w14:paraId="77193C05" w14:textId="77777777" w:rsidR="008D4AD3" w:rsidRDefault="00000000">
      <w:pPr>
        <w:pStyle w:val="ListParagraph"/>
        <w:numPr>
          <w:ilvl w:val="0"/>
          <w:numId w:val="2"/>
        </w:numPr>
        <w:spacing w:after="70" w:line="276" w:lineRule="auto"/>
      </w:pPr>
      <w:r>
        <w:rPr>
          <w:b/>
          <w:bCs/>
        </w:rPr>
        <w:t>Terms:</w:t>
      </w:r>
      <w:r>
        <w:t xml:space="preserve"> </w:t>
      </w:r>
      <w:r>
        <w:rPr>
          <w:b/>
          <w:bCs/>
          <w:color w:val="9B2335"/>
        </w:rPr>
        <w:t>rotten and pocket boroughs</w:t>
      </w:r>
      <w:r>
        <w:t xml:space="preserve"> · </w:t>
      </w:r>
      <w:r>
        <w:rPr>
          <w:b/>
          <w:bCs/>
          <w:color w:val="9B2335"/>
        </w:rPr>
        <w:t>franchise</w:t>
      </w:r>
      <w:r>
        <w:t xml:space="preserve"> · </w:t>
      </w:r>
      <w:r>
        <w:rPr>
          <w:b/>
          <w:bCs/>
          <w:color w:val="9B2335"/>
        </w:rPr>
        <w:t>Tamworth Manifesto</w:t>
      </w:r>
      <w:r>
        <w:t xml:space="preserve"> · </w:t>
      </w:r>
      <w:r>
        <w:rPr>
          <w:b/>
          <w:bCs/>
          <w:color w:val="9B2335"/>
        </w:rPr>
        <w:t>Corn Laws</w:t>
      </w:r>
      <w:r>
        <w:t xml:space="preserve"> · </w:t>
      </w:r>
      <w:r>
        <w:rPr>
          <w:b/>
          <w:bCs/>
          <w:color w:val="9B2335"/>
        </w:rPr>
        <w:t>Peelites</w:t>
      </w:r>
      <w:r>
        <w:t xml:space="preserve"> · </w:t>
      </w:r>
      <w:r>
        <w:rPr>
          <w:b/>
          <w:bCs/>
          <w:color w:val="9B2335"/>
        </w:rPr>
        <w:t>Gladstonian Liberalism</w:t>
      </w:r>
      <w:r>
        <w:t xml:space="preserve"> ("peace, retrenchment and reform") · </w:t>
      </w:r>
      <w:r>
        <w:rPr>
          <w:b/>
          <w:bCs/>
          <w:color w:val="9B2335"/>
        </w:rPr>
        <w:t>Tory democracy</w:t>
      </w:r>
      <w:r>
        <w:t xml:space="preserve"> · </w:t>
      </w:r>
      <w:r>
        <w:rPr>
          <w:b/>
          <w:bCs/>
          <w:color w:val="9B2335"/>
        </w:rPr>
        <w:t>Home Rule</w:t>
      </w:r>
      <w:r>
        <w:t>.</w:t>
      </w:r>
    </w:p>
    <w:p w14:paraId="1E208B59" w14:textId="77777777" w:rsidR="008D4AD3" w:rsidRDefault="00000000">
      <w:pPr>
        <w:pStyle w:val="Heading3"/>
      </w:pPr>
      <w:bookmarkStart w:id="103" w:name="_Toc241336010"/>
      <w:r>
        <w:t>What the T5 documents will carry</w:t>
      </w:r>
      <w:bookmarkEnd w:id="103"/>
    </w:p>
    <w:p w14:paraId="618E8EA7" w14:textId="77777777" w:rsidR="008D4AD3" w:rsidRDefault="00000000">
      <w:r>
        <w:t xml:space="preserve">Maps: </w:t>
      </w:r>
      <w:r>
        <w:rPr>
          <w:b/>
          <w:bCs/>
        </w:rPr>
        <w:t>rotten boroughs against the new industrial towns in 1832</w:t>
      </w:r>
      <w:r>
        <w:t xml:space="preserve">; </w:t>
      </w:r>
      <w:r>
        <w:rPr>
          <w:b/>
          <w:bCs/>
        </w:rPr>
        <w:t>Ireland 1845–1922</w:t>
      </w:r>
      <w:r>
        <w:t xml:space="preserve"> (the Famine's toll by county, Ulster, partition). Figures: the franchise ladder 1832–1928 (share of adults able to vote); a Peel-versus-predecessors comparison table; the two-party system's family tree (Whig → Liberal; Tory → Conservative; the Peelite split).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10B50F76"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350374C9" w14:textId="77777777" w:rsidR="008D4AD3"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Priority</w:t>
            </w:r>
          </w:p>
          <w:p w14:paraId="60A40DDF" w14:textId="77777777" w:rsidR="008D4AD3" w:rsidRDefault="00000000">
            <w:pPr>
              <w:spacing w:after="80" w:line="270" w:lineRule="auto"/>
            </w:pPr>
            <w:r>
              <w:rPr>
                <w:b/>
                <w:bCs/>
                <w:sz w:val="21"/>
                <w:szCs w:val="21"/>
              </w:rPr>
              <w:t>Tier 1.</w:t>
            </w:r>
            <w:r>
              <w:rPr>
                <w:sz w:val="21"/>
                <w:szCs w:val="21"/>
              </w:rPr>
              <w:t xml:space="preserve"> Weight </w:t>
            </w:r>
            <w:r>
              <w:rPr>
                <w:b/>
                <w:bCs/>
                <w:sz w:val="21"/>
                <w:szCs w:val="21"/>
              </w:rPr>
              <w:t>13%</w:t>
            </w:r>
            <w:r>
              <w:rPr>
                <w:sz w:val="21"/>
                <w:szCs w:val="21"/>
              </w:rPr>
              <w:t xml:space="preserve"> — joint heaviest. </w:t>
            </w:r>
            <w:r>
              <w:rPr>
                <w:b/>
                <w:bCs/>
                <w:sz w:val="21"/>
                <w:szCs w:val="21"/>
              </w:rPr>
              <w:t>7 MCQs</w:t>
            </w:r>
            <w:r>
              <w:rPr>
                <w:sz w:val="21"/>
                <w:szCs w:val="21"/>
              </w:rPr>
              <w:t>. The reform time-line alone answers five past questions.</w:t>
            </w:r>
          </w:p>
        </w:tc>
      </w:tr>
    </w:tbl>
    <w:p w14:paraId="0D1EE77B" w14:textId="77777777" w:rsidR="008D4AD3" w:rsidRDefault="008D4AD3"/>
    <w:p w14:paraId="75A30357" w14:textId="77777777" w:rsidR="008D4AD3" w:rsidRDefault="00000000">
      <w:pPr>
        <w:pStyle w:val="Heading2"/>
      </w:pPr>
      <w:bookmarkStart w:id="104" w:name="_Toc241336011"/>
      <w:r>
        <w:t>T6 · Victorian Britain and the World: Palmerston to Splendid Isolation, 1815–1907</w:t>
      </w:r>
      <w:bookmarkEnd w:id="10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19655AB6"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9C42083" w14:textId="77777777" w:rsidR="008D4AD3" w:rsidRDefault="00000000">
            <w:pPr>
              <w:keepNext/>
              <w:spacing w:after="80"/>
            </w:pPr>
            <w:r>
              <w:rPr>
                <w:rFonts w:ascii="Calibri" w:eastAsia="Calibri" w:hAnsi="Calibri" w:cs="Calibri"/>
                <w:b/>
                <w:bCs/>
                <w:color w:val="0F6E63"/>
                <w:spacing w:val="20"/>
                <w:sz w:val="18"/>
                <w:szCs w:val="18"/>
              </w:rPr>
              <w:t>THE STORY IN SIMPLE WORDS</w:t>
            </w:r>
          </w:p>
          <w:p w14:paraId="441FF777" w14:textId="77777777" w:rsidR="008D4AD3" w:rsidRDefault="00000000">
            <w:pPr>
              <w:spacing w:after="80" w:line="270" w:lineRule="auto"/>
            </w:pPr>
            <w:r>
              <w:rPr>
                <w:sz w:val="21"/>
                <w:szCs w:val="21"/>
              </w:rPr>
              <w:t xml:space="preserve">Victorian Britain wanted three things abroad: a </w:t>
            </w:r>
            <w:r>
              <w:rPr>
                <w:b/>
                <w:bCs/>
                <w:sz w:val="21"/>
                <w:szCs w:val="21"/>
              </w:rPr>
              <w:t>balance of power</w:t>
            </w:r>
            <w:r>
              <w:rPr>
                <w:sz w:val="21"/>
                <w:szCs w:val="21"/>
              </w:rPr>
              <w:t xml:space="preserve"> in Europe so that no single state dominated, </w:t>
            </w:r>
            <w:r>
              <w:rPr>
                <w:b/>
                <w:bCs/>
                <w:sz w:val="21"/>
                <w:szCs w:val="21"/>
              </w:rPr>
              <w:t>safe sea routes to India</w:t>
            </w:r>
            <w:r>
              <w:rPr>
                <w:sz w:val="21"/>
                <w:szCs w:val="21"/>
              </w:rPr>
              <w:t xml:space="preserve">, and </w:t>
            </w:r>
            <w:r>
              <w:rPr>
                <w:b/>
                <w:bCs/>
                <w:sz w:val="21"/>
                <w:szCs w:val="21"/>
              </w:rPr>
              <w:t>free trade</w:t>
            </w:r>
            <w:r>
              <w:rPr>
                <w:sz w:val="21"/>
                <w:szCs w:val="21"/>
              </w:rPr>
              <w:t xml:space="preserve"> everywhere. </w:t>
            </w:r>
            <w:r>
              <w:rPr>
                <w:b/>
                <w:bCs/>
                <w:sz w:val="21"/>
                <w:szCs w:val="21"/>
              </w:rPr>
              <w:t>Palmerston</w:t>
            </w:r>
            <w:r>
              <w:rPr>
                <w:sz w:val="21"/>
                <w:szCs w:val="21"/>
              </w:rPr>
              <w:t xml:space="preserve"> defended these interests with loud words and gunboats. The slow decline of the </w:t>
            </w:r>
            <w:r>
              <w:rPr>
                <w:b/>
                <w:bCs/>
                <w:sz w:val="21"/>
                <w:szCs w:val="21"/>
              </w:rPr>
              <w:t>Ottoman Empire</w:t>
            </w:r>
            <w:r>
              <w:rPr>
                <w:sz w:val="21"/>
                <w:szCs w:val="21"/>
              </w:rPr>
              <w:t xml:space="preserve"> — the </w:t>
            </w:r>
            <w:r>
              <w:rPr>
                <w:b/>
                <w:bCs/>
                <w:color w:val="9B2335"/>
                <w:sz w:val="21"/>
                <w:szCs w:val="21"/>
              </w:rPr>
              <w:t>Eastern Question</w:t>
            </w:r>
            <w:r>
              <w:rPr>
                <w:sz w:val="21"/>
                <w:szCs w:val="21"/>
              </w:rPr>
              <w:t xml:space="preserve"> — brought war with Russia in the </w:t>
            </w:r>
            <w:r>
              <w:rPr>
                <w:b/>
                <w:bCs/>
                <w:sz w:val="21"/>
                <w:szCs w:val="21"/>
              </w:rPr>
              <w:t>Crimea</w:t>
            </w:r>
            <w:r>
              <w:rPr>
                <w:sz w:val="21"/>
                <w:szCs w:val="21"/>
              </w:rPr>
              <w:t xml:space="preserve"> (</w:t>
            </w:r>
            <w:r>
              <w:rPr>
                <w:b/>
                <w:bCs/>
                <w:color w:val="0F6E63"/>
                <w:sz w:val="21"/>
                <w:szCs w:val="21"/>
              </w:rPr>
              <w:t>1854–1856</w:t>
            </w:r>
            <w:r>
              <w:rPr>
                <w:sz w:val="21"/>
                <w:szCs w:val="21"/>
              </w:rPr>
              <w:t xml:space="preserve">) and, under </w:t>
            </w:r>
            <w:r>
              <w:rPr>
                <w:b/>
                <w:bCs/>
                <w:sz w:val="21"/>
                <w:szCs w:val="21"/>
              </w:rPr>
              <w:t>Disraeli</w:t>
            </w:r>
            <w:r>
              <w:rPr>
                <w:sz w:val="21"/>
                <w:szCs w:val="21"/>
              </w:rPr>
              <w:t xml:space="preserve">, the </w:t>
            </w:r>
            <w:r>
              <w:rPr>
                <w:b/>
                <w:bCs/>
                <w:sz w:val="21"/>
                <w:szCs w:val="21"/>
              </w:rPr>
              <w:t>Congress of Berlin</w:t>
            </w:r>
            <w:r>
              <w:rPr>
                <w:sz w:val="21"/>
                <w:szCs w:val="21"/>
              </w:rPr>
              <w:t xml:space="preserve"> (</w:t>
            </w:r>
            <w:r>
              <w:rPr>
                <w:b/>
                <w:bCs/>
                <w:color w:val="0F6E63"/>
                <w:sz w:val="21"/>
                <w:szCs w:val="21"/>
              </w:rPr>
              <w:t>1878</w:t>
            </w:r>
            <w:r>
              <w:rPr>
                <w:sz w:val="21"/>
                <w:szCs w:val="21"/>
              </w:rPr>
              <w:t xml:space="preserve">). </w:t>
            </w:r>
            <w:r>
              <w:rPr>
                <w:b/>
                <w:bCs/>
                <w:sz w:val="21"/>
                <w:szCs w:val="21"/>
              </w:rPr>
              <w:t>Gladstone</w:t>
            </w:r>
            <w:r>
              <w:rPr>
                <w:sz w:val="21"/>
                <w:szCs w:val="21"/>
              </w:rPr>
              <w:t xml:space="preserve"> preferred morality and the Concert of Europe. At the end of the century Britain stood apart from Europe's alliances — </w:t>
            </w:r>
            <w:r>
              <w:rPr>
                <w:b/>
                <w:bCs/>
                <w:sz w:val="21"/>
                <w:szCs w:val="21"/>
              </w:rPr>
              <w:t>Splendid Isolation</w:t>
            </w:r>
            <w:r>
              <w:rPr>
                <w:sz w:val="21"/>
                <w:szCs w:val="21"/>
              </w:rPr>
              <w:t xml:space="preserve"> — until Germany's rise pushed it into agreements with </w:t>
            </w:r>
            <w:r>
              <w:rPr>
                <w:b/>
                <w:bCs/>
                <w:sz w:val="21"/>
                <w:szCs w:val="21"/>
              </w:rPr>
              <w:t>Japan</w:t>
            </w:r>
            <w:r>
              <w:rPr>
                <w:sz w:val="21"/>
                <w:szCs w:val="21"/>
              </w:rPr>
              <w:t xml:space="preserve"> (</w:t>
            </w:r>
            <w:r>
              <w:rPr>
                <w:b/>
                <w:bCs/>
                <w:color w:val="0F6E63"/>
                <w:sz w:val="21"/>
                <w:szCs w:val="21"/>
              </w:rPr>
              <w:t>1902</w:t>
            </w:r>
            <w:r>
              <w:rPr>
                <w:sz w:val="21"/>
                <w:szCs w:val="21"/>
              </w:rPr>
              <w:t xml:space="preserve">), </w:t>
            </w:r>
            <w:r>
              <w:rPr>
                <w:b/>
                <w:bCs/>
                <w:sz w:val="21"/>
                <w:szCs w:val="21"/>
              </w:rPr>
              <w:t>France</w:t>
            </w:r>
            <w:r>
              <w:rPr>
                <w:sz w:val="21"/>
                <w:szCs w:val="21"/>
              </w:rPr>
              <w:t xml:space="preserve"> (</w:t>
            </w:r>
            <w:r>
              <w:rPr>
                <w:b/>
                <w:bCs/>
                <w:color w:val="0F6E63"/>
                <w:sz w:val="21"/>
                <w:szCs w:val="21"/>
              </w:rPr>
              <w:t>1904</w:t>
            </w:r>
            <w:r>
              <w:rPr>
                <w:sz w:val="21"/>
                <w:szCs w:val="21"/>
              </w:rPr>
              <w:t xml:space="preserve">) and </w:t>
            </w:r>
            <w:r>
              <w:rPr>
                <w:b/>
                <w:bCs/>
                <w:sz w:val="21"/>
                <w:szCs w:val="21"/>
              </w:rPr>
              <w:t>Russia</w:t>
            </w:r>
            <w:r>
              <w:rPr>
                <w:sz w:val="21"/>
                <w:szCs w:val="21"/>
              </w:rPr>
              <w:t xml:space="preserve"> (</w:t>
            </w:r>
            <w:r>
              <w:rPr>
                <w:b/>
                <w:bCs/>
                <w:color w:val="0F6E63"/>
                <w:sz w:val="21"/>
                <w:szCs w:val="21"/>
              </w:rPr>
              <w:t>1907</w:t>
            </w:r>
            <w:r>
              <w:rPr>
                <w:sz w:val="21"/>
                <w:szCs w:val="21"/>
              </w:rPr>
              <w:t>).</w:t>
            </w:r>
          </w:p>
        </w:tc>
      </w:tr>
    </w:tbl>
    <w:p w14:paraId="6055C0B9" w14:textId="77777777" w:rsidR="008D4AD3" w:rsidRDefault="008D4AD3"/>
    <w:p w14:paraId="54CF536B" w14:textId="77777777" w:rsidR="008D4AD3" w:rsidRDefault="00000000">
      <w:pPr>
        <w:pStyle w:val="Heading3"/>
      </w:pPr>
      <w:bookmarkStart w:id="105" w:name="_Toc241336012"/>
      <w:r>
        <w:lastRenderedPageBreak/>
        <w:t>What the syllabus asks for</w:t>
      </w:r>
      <w:bookmarkEnd w:id="105"/>
    </w:p>
    <w:p w14:paraId="30C02463" w14:textId="77777777" w:rsidR="008D4AD3" w:rsidRDefault="00000000">
      <w:r>
        <w:rPr>
          <w:b/>
          <w:bCs/>
        </w:rPr>
        <w:t>Head IX</w:t>
      </w:r>
      <w:r>
        <w:t xml:space="preserve"> — Victorian foreign policy (and Disraeli and Gladstone). </w:t>
      </w:r>
      <w:r>
        <w:rPr>
          <w:b/>
          <w:bCs/>
        </w:rPr>
        <w:t>Head X</w:t>
      </w:r>
      <w:r>
        <w:t xml:space="preserve"> — Edwardian foreign policy (1901–1910).</w:t>
      </w:r>
    </w:p>
    <w:p w14:paraId="5640AEBF" w14:textId="77777777" w:rsidR="008D4AD3" w:rsidRDefault="00000000">
      <w:pPr>
        <w:pStyle w:val="Heading3"/>
      </w:pPr>
      <w:bookmarkStart w:id="106" w:name="_Toc241336013"/>
      <w:r>
        <w:t>What the examiner has asked</w:t>
      </w:r>
      <w:bookmarkEnd w:id="10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95"/>
        <w:gridCol w:w="4932"/>
        <w:gridCol w:w="1675"/>
        <w:gridCol w:w="1304"/>
      </w:tblGrid>
      <w:tr w:rsidR="008D4AD3" w14:paraId="32E3F1E1" w14:textId="77777777">
        <w:tblPrEx>
          <w:tblCellMar>
            <w:top w:w="0" w:type="dxa"/>
            <w:bottom w:w="0" w:type="dxa"/>
          </w:tblCellMar>
        </w:tblPrEx>
        <w:trPr>
          <w:cantSplit/>
          <w:tblHeader/>
        </w:trPr>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A7CCBDA" w14:textId="77777777" w:rsidR="008D4AD3" w:rsidRDefault="00000000">
            <w:pPr>
              <w:spacing w:after="30" w:line="250" w:lineRule="auto"/>
            </w:pPr>
            <w:r>
              <w:rPr>
                <w:rFonts w:ascii="Calibri" w:eastAsia="Calibri" w:hAnsi="Calibri" w:cs="Calibri"/>
                <w:b/>
                <w:bCs/>
                <w:color w:val="FFFFFF"/>
                <w:sz w:val="18"/>
                <w:szCs w:val="18"/>
              </w:rPr>
              <w:t>Paper</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0A52456"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A6FF5A6" w14:textId="77777777" w:rsidR="008D4AD3" w:rsidRDefault="00000000">
            <w:pPr>
              <w:spacing w:after="30" w:line="250" w:lineRule="auto"/>
            </w:pPr>
            <w:r>
              <w:rPr>
                <w:rFonts w:ascii="Calibri" w:eastAsia="Calibri" w:hAnsi="Calibri" w:cs="Calibri"/>
                <w:b/>
                <w:bCs/>
                <w:color w:val="FFFFFF"/>
                <w:sz w:val="18"/>
                <w:szCs w:val="18"/>
              </w:rPr>
              <w:t>Family</w:t>
            </w:r>
          </w:p>
        </w:tc>
        <w:tc>
          <w:tcPr>
            <w:tcW w:w="13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42FA545" w14:textId="77777777" w:rsidR="008D4AD3" w:rsidRDefault="00000000">
            <w:pPr>
              <w:spacing w:after="30" w:line="250" w:lineRule="auto"/>
            </w:pPr>
            <w:r>
              <w:rPr>
                <w:rFonts w:ascii="Calibri" w:eastAsia="Calibri" w:hAnsi="Calibri" w:cs="Calibri"/>
                <w:b/>
                <w:bCs/>
                <w:color w:val="FFFFFF"/>
                <w:sz w:val="18"/>
                <w:szCs w:val="18"/>
              </w:rPr>
              <w:t>Type</w:t>
            </w:r>
          </w:p>
        </w:tc>
      </w:tr>
      <w:tr w:rsidR="008D4AD3" w14:paraId="2F1B11A1"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C305D9" w14:textId="77777777" w:rsidR="008D4AD3" w:rsidRDefault="00000000">
            <w:pPr>
              <w:spacing w:after="30" w:line="250" w:lineRule="auto"/>
            </w:pPr>
            <w:r>
              <w:rPr>
                <w:rFonts w:ascii="Calibri" w:eastAsia="Calibri" w:hAnsi="Calibri" w:cs="Calibri"/>
                <w:b/>
                <w:bCs/>
                <w:sz w:val="18"/>
                <w:szCs w:val="18"/>
              </w:rPr>
              <w:t>2015 P1 · Q7</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C4501D" w14:textId="77777777" w:rsidR="008D4AD3" w:rsidRDefault="00000000">
            <w:pPr>
              <w:spacing w:after="30" w:line="250" w:lineRule="auto"/>
            </w:pPr>
            <w:r>
              <w:rPr>
                <w:rFonts w:ascii="Calibri" w:eastAsia="Calibri" w:hAnsi="Calibri" w:cs="Calibri"/>
                <w:sz w:val="18"/>
                <w:szCs w:val="18"/>
              </w:rPr>
              <w:t>'Palmerston was at once a Radical and Jingo, but at heart neither a Whig nor a Tory.' Elucidate.</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425329" w14:textId="77777777" w:rsidR="008D4AD3" w:rsidRDefault="00000000">
            <w:pPr>
              <w:spacing w:after="30" w:line="250" w:lineRule="auto"/>
            </w:pPr>
            <w:r>
              <w:rPr>
                <w:rFonts w:ascii="Calibri" w:eastAsia="Calibri" w:hAnsi="Calibri" w:cs="Calibri"/>
                <w:sz w:val="18"/>
                <w:szCs w:val="18"/>
              </w:rPr>
              <w:t>Palmerston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7D11A7" w14:textId="77777777" w:rsidR="008D4AD3" w:rsidRDefault="00000000">
            <w:pPr>
              <w:spacing w:after="30" w:line="250" w:lineRule="auto"/>
            </w:pPr>
            <w:r>
              <w:rPr>
                <w:rFonts w:ascii="Calibri" w:eastAsia="Calibri" w:hAnsi="Calibri" w:cs="Calibri"/>
                <w:sz w:val="18"/>
                <w:szCs w:val="18"/>
              </w:rPr>
              <w:t>Quotation / claim</w:t>
            </w:r>
          </w:p>
        </w:tc>
      </w:tr>
      <w:tr w:rsidR="008D4AD3" w14:paraId="15A74E37"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C801EC9" w14:textId="77777777" w:rsidR="008D4AD3" w:rsidRDefault="00000000">
            <w:pPr>
              <w:spacing w:after="30" w:line="250" w:lineRule="auto"/>
            </w:pPr>
            <w:r>
              <w:rPr>
                <w:rFonts w:ascii="Calibri" w:eastAsia="Calibri" w:hAnsi="Calibri" w:cs="Calibri"/>
                <w:b/>
                <w:bCs/>
                <w:sz w:val="18"/>
                <w:szCs w:val="18"/>
              </w:rPr>
              <w:t>2015 P2 · Q2</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29E1EF" w14:textId="77777777" w:rsidR="008D4AD3" w:rsidRDefault="00000000">
            <w:pPr>
              <w:spacing w:after="30" w:line="250" w:lineRule="auto"/>
            </w:pPr>
            <w:r>
              <w:rPr>
                <w:rFonts w:ascii="Calibri" w:eastAsia="Calibri" w:hAnsi="Calibri" w:cs="Calibri"/>
                <w:sz w:val="18"/>
                <w:szCs w:val="18"/>
              </w:rPr>
              <w:t>Palmerston was conservative at home and liberal abroad. Discuss and conclude with arguments.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CD4A4A" w14:textId="77777777" w:rsidR="008D4AD3" w:rsidRDefault="00000000">
            <w:pPr>
              <w:spacing w:after="30" w:line="250" w:lineRule="auto"/>
            </w:pPr>
            <w:r>
              <w:rPr>
                <w:rFonts w:ascii="Calibri" w:eastAsia="Calibri" w:hAnsi="Calibri" w:cs="Calibri"/>
                <w:sz w:val="18"/>
                <w:szCs w:val="18"/>
              </w:rPr>
              <w:t>Palmerston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A7E921" w14:textId="77777777" w:rsidR="008D4AD3" w:rsidRDefault="00000000">
            <w:pPr>
              <w:spacing w:after="30" w:line="250" w:lineRule="auto"/>
            </w:pPr>
            <w:r>
              <w:rPr>
                <w:rFonts w:ascii="Calibri" w:eastAsia="Calibri" w:hAnsi="Calibri" w:cs="Calibri"/>
                <w:sz w:val="18"/>
                <w:szCs w:val="18"/>
              </w:rPr>
              <w:t>Quotation / claim</w:t>
            </w:r>
          </w:p>
        </w:tc>
      </w:tr>
      <w:tr w:rsidR="008D4AD3" w14:paraId="3BC65A7F"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70426F" w14:textId="77777777" w:rsidR="008D4AD3" w:rsidRDefault="00000000">
            <w:pPr>
              <w:spacing w:after="30" w:line="250" w:lineRule="auto"/>
            </w:pPr>
            <w:r>
              <w:rPr>
                <w:rFonts w:ascii="Calibri" w:eastAsia="Calibri" w:hAnsi="Calibri" w:cs="Calibri"/>
                <w:b/>
                <w:bCs/>
                <w:sz w:val="18"/>
                <w:szCs w:val="18"/>
              </w:rPr>
              <w:t>2015 P2 · Q4</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B18DD7" w14:textId="77777777" w:rsidR="008D4AD3" w:rsidRDefault="00000000">
            <w:pPr>
              <w:spacing w:after="30" w:line="250" w:lineRule="auto"/>
            </w:pPr>
            <w:r>
              <w:rPr>
                <w:rFonts w:ascii="Calibri" w:eastAsia="Calibri" w:hAnsi="Calibri" w:cs="Calibri"/>
                <w:sz w:val="18"/>
                <w:szCs w:val="18"/>
              </w:rPr>
              <w:t>Analyze the characters and policies of Gladstone and Disraeli with special reference to foreign affairs.</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9B5211" w14:textId="77777777" w:rsidR="008D4AD3" w:rsidRDefault="00000000">
            <w:pPr>
              <w:spacing w:after="30" w:line="250" w:lineRule="auto"/>
            </w:pPr>
            <w:r>
              <w:rPr>
                <w:rFonts w:ascii="Calibri" w:eastAsia="Calibri" w:hAnsi="Calibri" w:cs="Calibri"/>
                <w:sz w:val="18"/>
                <w:szCs w:val="18"/>
              </w:rPr>
              <w:t>Gladstone vs Disraeli; Disraeli abroad</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A80B4D" w14:textId="77777777" w:rsidR="008D4AD3" w:rsidRDefault="00000000">
            <w:pPr>
              <w:spacing w:after="30" w:line="250" w:lineRule="auto"/>
            </w:pPr>
            <w:r>
              <w:rPr>
                <w:rFonts w:ascii="Calibri" w:eastAsia="Calibri" w:hAnsi="Calibri" w:cs="Calibri"/>
                <w:sz w:val="18"/>
                <w:szCs w:val="18"/>
              </w:rPr>
              <w:t>Compare / contrast</w:t>
            </w:r>
          </w:p>
        </w:tc>
      </w:tr>
      <w:tr w:rsidR="008D4AD3" w14:paraId="799F2CF3"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8A8597" w14:textId="77777777" w:rsidR="008D4AD3" w:rsidRDefault="00000000">
            <w:pPr>
              <w:spacing w:after="30" w:line="250" w:lineRule="auto"/>
            </w:pPr>
            <w:r>
              <w:rPr>
                <w:rFonts w:ascii="Calibri" w:eastAsia="Calibri" w:hAnsi="Calibri" w:cs="Calibri"/>
                <w:b/>
                <w:bCs/>
                <w:sz w:val="18"/>
                <w:szCs w:val="18"/>
              </w:rPr>
              <w:t>2015 P2 · Q5</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433C853" w14:textId="77777777" w:rsidR="008D4AD3" w:rsidRDefault="00000000">
            <w:pPr>
              <w:spacing w:after="30" w:line="250" w:lineRule="auto"/>
            </w:pPr>
            <w:r>
              <w:rPr>
                <w:rFonts w:ascii="Calibri" w:eastAsia="Calibri" w:hAnsi="Calibri" w:cs="Calibri"/>
                <w:sz w:val="18"/>
                <w:szCs w:val="18"/>
              </w:rPr>
              <w:t>What was the background in the context of which the Crimean War broke out? Discuss and analyze the results that followed the cessation of hostilities.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198E328" w14:textId="77777777" w:rsidR="008D4AD3" w:rsidRDefault="00000000">
            <w:pPr>
              <w:spacing w:after="30" w:line="250" w:lineRule="auto"/>
            </w:pPr>
            <w:r>
              <w:rPr>
                <w:rFonts w:ascii="Calibri" w:eastAsia="Calibri" w:hAnsi="Calibri" w:cs="Calibri"/>
                <w:sz w:val="18"/>
                <w:szCs w:val="18"/>
              </w:rPr>
              <w:t>The Eastern Question, Crimea, Berlin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14F488E" w14:textId="77777777" w:rsidR="008D4AD3" w:rsidRDefault="00000000">
            <w:pPr>
              <w:spacing w:after="30" w:line="250" w:lineRule="auto"/>
            </w:pPr>
            <w:r>
              <w:rPr>
                <w:rFonts w:ascii="Calibri" w:eastAsia="Calibri" w:hAnsi="Calibri" w:cs="Calibri"/>
                <w:sz w:val="18"/>
                <w:szCs w:val="18"/>
              </w:rPr>
              <w:t>Causes / results</w:t>
            </w:r>
          </w:p>
        </w:tc>
      </w:tr>
      <w:tr w:rsidR="008D4AD3" w14:paraId="0D09AA79"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8C5D69" w14:textId="77777777" w:rsidR="008D4AD3" w:rsidRDefault="00000000">
            <w:pPr>
              <w:spacing w:after="30" w:line="250" w:lineRule="auto"/>
            </w:pPr>
            <w:r>
              <w:rPr>
                <w:rFonts w:ascii="Calibri" w:eastAsia="Calibri" w:hAnsi="Calibri" w:cs="Calibri"/>
                <w:b/>
                <w:bCs/>
                <w:sz w:val="18"/>
                <w:szCs w:val="18"/>
              </w:rPr>
              <w:t>2015 P2 · Q7</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E87E01" w14:textId="77777777" w:rsidR="008D4AD3" w:rsidRDefault="00000000">
            <w:pPr>
              <w:spacing w:after="30" w:line="250" w:lineRule="auto"/>
            </w:pPr>
            <w:r>
              <w:rPr>
                <w:rFonts w:ascii="Calibri" w:eastAsia="Calibri" w:hAnsi="Calibri" w:cs="Calibri"/>
                <w:sz w:val="18"/>
                <w:szCs w:val="18"/>
              </w:rPr>
              <w:t>Why did Britain adopt the Policy of Splendid Isolation from 1870 onwards in external affairs? How was this policy abandoned by the end of the 19th century? Discuss and analyze.</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36C5AD" w14:textId="77777777" w:rsidR="008D4AD3" w:rsidRDefault="00000000">
            <w:pPr>
              <w:spacing w:after="30" w:line="250" w:lineRule="auto"/>
            </w:pPr>
            <w:r>
              <w:rPr>
                <w:rFonts w:ascii="Calibri" w:eastAsia="Calibri" w:hAnsi="Calibri" w:cs="Calibri"/>
                <w:sz w:val="18"/>
                <w:szCs w:val="18"/>
              </w:rPr>
              <w:t>Splendid Isolation and its end</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4A6B78" w14:textId="77777777" w:rsidR="008D4AD3" w:rsidRDefault="00000000">
            <w:pPr>
              <w:spacing w:after="30" w:line="250" w:lineRule="auto"/>
            </w:pPr>
            <w:r>
              <w:rPr>
                <w:rFonts w:ascii="Calibri" w:eastAsia="Calibri" w:hAnsi="Calibri" w:cs="Calibri"/>
                <w:sz w:val="18"/>
                <w:szCs w:val="18"/>
              </w:rPr>
              <w:t>Causes / results</w:t>
            </w:r>
          </w:p>
        </w:tc>
      </w:tr>
      <w:tr w:rsidR="008D4AD3" w14:paraId="452AC136"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DD8932" w14:textId="77777777" w:rsidR="008D4AD3" w:rsidRDefault="00000000">
            <w:pPr>
              <w:spacing w:after="30" w:line="250" w:lineRule="auto"/>
            </w:pPr>
            <w:r>
              <w:rPr>
                <w:rFonts w:ascii="Calibri" w:eastAsia="Calibri" w:hAnsi="Calibri" w:cs="Calibri"/>
                <w:b/>
                <w:bCs/>
                <w:sz w:val="18"/>
                <w:szCs w:val="18"/>
              </w:rPr>
              <w:t>2016 §A · Q4</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E52792" w14:textId="77777777" w:rsidR="008D4AD3" w:rsidRDefault="00000000">
            <w:pPr>
              <w:spacing w:after="30" w:line="250" w:lineRule="auto"/>
            </w:pPr>
            <w:r>
              <w:rPr>
                <w:rFonts w:ascii="Calibri" w:eastAsia="Calibri" w:hAnsi="Calibri" w:cs="Calibri"/>
                <w:sz w:val="18"/>
                <w:szCs w:val="18"/>
              </w:rPr>
              <w:t>'Lord Palmerston was more successful as Foreign Minister than as Prime Minister.' Critically analyze.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2BCECC" w14:textId="77777777" w:rsidR="008D4AD3" w:rsidRDefault="00000000">
            <w:pPr>
              <w:spacing w:after="30" w:line="250" w:lineRule="auto"/>
            </w:pPr>
            <w:r>
              <w:rPr>
                <w:rFonts w:ascii="Calibri" w:eastAsia="Calibri" w:hAnsi="Calibri" w:cs="Calibri"/>
                <w:sz w:val="18"/>
                <w:szCs w:val="18"/>
              </w:rPr>
              <w:t>Palmerston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A9623E" w14:textId="77777777" w:rsidR="008D4AD3" w:rsidRDefault="00000000">
            <w:pPr>
              <w:spacing w:after="30" w:line="250" w:lineRule="auto"/>
            </w:pPr>
            <w:r>
              <w:rPr>
                <w:rFonts w:ascii="Calibri" w:eastAsia="Calibri" w:hAnsi="Calibri" w:cs="Calibri"/>
                <w:sz w:val="18"/>
                <w:szCs w:val="18"/>
              </w:rPr>
              <w:t>Quotation / claim</w:t>
            </w:r>
          </w:p>
        </w:tc>
      </w:tr>
      <w:tr w:rsidR="008D4AD3" w14:paraId="091E6B8D"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43028C" w14:textId="77777777" w:rsidR="008D4AD3" w:rsidRDefault="00000000">
            <w:pPr>
              <w:spacing w:after="30" w:line="250" w:lineRule="auto"/>
            </w:pPr>
            <w:r>
              <w:rPr>
                <w:rFonts w:ascii="Calibri" w:eastAsia="Calibri" w:hAnsi="Calibri" w:cs="Calibri"/>
                <w:b/>
                <w:bCs/>
                <w:sz w:val="18"/>
                <w:szCs w:val="18"/>
              </w:rPr>
              <w:t>2016 §A · Q5</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C564BD" w14:textId="77777777" w:rsidR="008D4AD3" w:rsidRDefault="00000000">
            <w:pPr>
              <w:spacing w:after="30" w:line="250" w:lineRule="auto"/>
            </w:pPr>
            <w:r>
              <w:rPr>
                <w:rFonts w:ascii="Calibri" w:eastAsia="Calibri" w:hAnsi="Calibri" w:cs="Calibri"/>
                <w:sz w:val="18"/>
                <w:szCs w:val="18"/>
              </w:rPr>
              <w:t>Explain the policy of Disraeli with special reference to 'Peace with Honour'.</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B6831F" w14:textId="77777777" w:rsidR="008D4AD3" w:rsidRDefault="00000000">
            <w:pPr>
              <w:spacing w:after="30" w:line="250" w:lineRule="auto"/>
            </w:pPr>
            <w:r>
              <w:rPr>
                <w:rFonts w:ascii="Calibri" w:eastAsia="Calibri" w:hAnsi="Calibri" w:cs="Calibri"/>
                <w:sz w:val="18"/>
                <w:szCs w:val="18"/>
              </w:rPr>
              <w:t>Gladstone vs Disraeli; Disraeli abroad</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D11BA4" w14:textId="77777777" w:rsidR="008D4AD3" w:rsidRDefault="00000000">
            <w:pPr>
              <w:spacing w:after="30" w:line="250" w:lineRule="auto"/>
            </w:pPr>
            <w:r>
              <w:rPr>
                <w:rFonts w:ascii="Calibri" w:eastAsia="Calibri" w:hAnsi="Calibri" w:cs="Calibri"/>
                <w:sz w:val="18"/>
                <w:szCs w:val="18"/>
              </w:rPr>
              <w:t>Policy analysis</w:t>
            </w:r>
          </w:p>
        </w:tc>
      </w:tr>
      <w:tr w:rsidR="008D4AD3" w14:paraId="21B7BC16"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10B532" w14:textId="77777777" w:rsidR="008D4AD3" w:rsidRDefault="00000000">
            <w:pPr>
              <w:spacing w:after="30" w:line="250" w:lineRule="auto"/>
            </w:pPr>
            <w:r>
              <w:rPr>
                <w:rFonts w:ascii="Calibri" w:eastAsia="Calibri" w:hAnsi="Calibri" w:cs="Calibri"/>
                <w:b/>
                <w:bCs/>
                <w:sz w:val="18"/>
                <w:szCs w:val="18"/>
              </w:rPr>
              <w:t>2016 §B · Q8(b)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04291C"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Treaty of Berlin</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AA113C" w14:textId="77777777" w:rsidR="008D4AD3" w:rsidRDefault="00000000">
            <w:pPr>
              <w:spacing w:after="30" w:line="250" w:lineRule="auto"/>
            </w:pPr>
            <w:r>
              <w:rPr>
                <w:rFonts w:ascii="Calibri" w:eastAsia="Calibri" w:hAnsi="Calibri" w:cs="Calibri"/>
                <w:sz w:val="18"/>
                <w:szCs w:val="18"/>
              </w:rPr>
              <w:t>The Eastern Question, Crimea, Berlin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63DA3A" w14:textId="77777777" w:rsidR="008D4AD3" w:rsidRDefault="00000000">
            <w:pPr>
              <w:spacing w:after="30" w:line="250" w:lineRule="auto"/>
            </w:pPr>
            <w:r>
              <w:rPr>
                <w:rFonts w:ascii="Calibri" w:eastAsia="Calibri" w:hAnsi="Calibri" w:cs="Calibri"/>
                <w:sz w:val="18"/>
                <w:szCs w:val="18"/>
              </w:rPr>
              <w:t>Short note</w:t>
            </w:r>
          </w:p>
        </w:tc>
      </w:tr>
      <w:tr w:rsidR="008D4AD3" w14:paraId="762A14BD"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B769BE" w14:textId="77777777" w:rsidR="008D4AD3" w:rsidRDefault="00000000">
            <w:pPr>
              <w:spacing w:after="30" w:line="250" w:lineRule="auto"/>
            </w:pPr>
            <w:r>
              <w:rPr>
                <w:rFonts w:ascii="Calibri" w:eastAsia="Calibri" w:hAnsi="Calibri" w:cs="Calibri"/>
                <w:b/>
                <w:bCs/>
                <w:sz w:val="18"/>
                <w:szCs w:val="18"/>
              </w:rPr>
              <w:t>2017 §B · Q6</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605805" w14:textId="77777777" w:rsidR="008D4AD3" w:rsidRDefault="00000000">
            <w:pPr>
              <w:spacing w:after="30" w:line="250" w:lineRule="auto"/>
            </w:pPr>
            <w:r>
              <w:rPr>
                <w:rFonts w:ascii="Calibri" w:eastAsia="Calibri" w:hAnsi="Calibri" w:cs="Calibri"/>
                <w:sz w:val="18"/>
                <w:szCs w:val="18"/>
              </w:rPr>
              <w:t>Explain the Eastern Question and critically analyse the attitude of England towards this question from 1820 to 1913.</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1D81ED" w14:textId="77777777" w:rsidR="008D4AD3" w:rsidRDefault="00000000">
            <w:pPr>
              <w:spacing w:after="30" w:line="250" w:lineRule="auto"/>
            </w:pPr>
            <w:r>
              <w:rPr>
                <w:rFonts w:ascii="Calibri" w:eastAsia="Calibri" w:hAnsi="Calibri" w:cs="Calibri"/>
                <w:sz w:val="18"/>
                <w:szCs w:val="18"/>
              </w:rPr>
              <w:t>The Eastern Question, Crimea, Berlin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0E06DD" w14:textId="77777777" w:rsidR="008D4AD3" w:rsidRDefault="00000000">
            <w:pPr>
              <w:spacing w:after="30" w:line="250" w:lineRule="auto"/>
            </w:pPr>
            <w:r>
              <w:rPr>
                <w:rFonts w:ascii="Calibri" w:eastAsia="Calibri" w:hAnsi="Calibri" w:cs="Calibri"/>
                <w:sz w:val="18"/>
                <w:szCs w:val="18"/>
              </w:rPr>
              <w:t>Policy analysis</w:t>
            </w:r>
          </w:p>
        </w:tc>
      </w:tr>
      <w:tr w:rsidR="008D4AD3" w14:paraId="23741E57"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6A894D" w14:textId="77777777" w:rsidR="008D4AD3" w:rsidRDefault="00000000">
            <w:pPr>
              <w:spacing w:after="30" w:line="250" w:lineRule="auto"/>
            </w:pPr>
            <w:r>
              <w:rPr>
                <w:rFonts w:ascii="Calibri" w:eastAsia="Calibri" w:hAnsi="Calibri" w:cs="Calibri"/>
                <w:b/>
                <w:bCs/>
                <w:sz w:val="18"/>
                <w:szCs w:val="18"/>
              </w:rPr>
              <w:t>2018 §B · Q6</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22255D" w14:textId="77777777" w:rsidR="008D4AD3" w:rsidRDefault="00000000">
            <w:pPr>
              <w:spacing w:after="30" w:line="250" w:lineRule="auto"/>
            </w:pPr>
            <w:r>
              <w:rPr>
                <w:rFonts w:ascii="Calibri" w:eastAsia="Calibri" w:hAnsi="Calibri" w:cs="Calibri"/>
                <w:sz w:val="18"/>
                <w:szCs w:val="18"/>
              </w:rPr>
              <w:t>How did Britain put a halt to the Policy of Splendid Isolation? What were its positive and negative aspects?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004B30" w14:textId="77777777" w:rsidR="008D4AD3" w:rsidRDefault="00000000">
            <w:pPr>
              <w:spacing w:after="30" w:line="250" w:lineRule="auto"/>
            </w:pPr>
            <w:r>
              <w:rPr>
                <w:rFonts w:ascii="Calibri" w:eastAsia="Calibri" w:hAnsi="Calibri" w:cs="Calibri"/>
                <w:sz w:val="18"/>
                <w:szCs w:val="18"/>
              </w:rPr>
              <w:t>Splendid Isolation and its end</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512137" w14:textId="77777777" w:rsidR="008D4AD3" w:rsidRDefault="00000000">
            <w:pPr>
              <w:spacing w:after="30" w:line="250" w:lineRule="auto"/>
            </w:pPr>
            <w:r>
              <w:rPr>
                <w:rFonts w:ascii="Calibri" w:eastAsia="Calibri" w:hAnsi="Calibri" w:cs="Calibri"/>
                <w:sz w:val="18"/>
                <w:szCs w:val="18"/>
              </w:rPr>
              <w:t>Causes / results</w:t>
            </w:r>
          </w:p>
        </w:tc>
      </w:tr>
      <w:tr w:rsidR="008D4AD3" w14:paraId="4576EAD1"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BCB48A" w14:textId="77777777" w:rsidR="008D4AD3" w:rsidRDefault="00000000">
            <w:pPr>
              <w:spacing w:after="30" w:line="250" w:lineRule="auto"/>
            </w:pPr>
            <w:r>
              <w:rPr>
                <w:rFonts w:ascii="Calibri" w:eastAsia="Calibri" w:hAnsi="Calibri" w:cs="Calibri"/>
                <w:b/>
                <w:bCs/>
                <w:sz w:val="18"/>
                <w:szCs w:val="18"/>
              </w:rPr>
              <w:t>2023 §A · Q4</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66F02B" w14:textId="77777777" w:rsidR="008D4AD3" w:rsidRDefault="00000000">
            <w:pPr>
              <w:spacing w:after="30" w:line="250" w:lineRule="auto"/>
            </w:pPr>
            <w:r>
              <w:rPr>
                <w:rFonts w:ascii="Calibri" w:eastAsia="Calibri" w:hAnsi="Calibri" w:cs="Calibri"/>
                <w:sz w:val="18"/>
                <w:szCs w:val="18"/>
              </w:rPr>
              <w:t>Why did Britain initiate the Policy of Splendid Isolation? What is your personal opinion whether it was a right step in the right direction or proved detrimental?</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1879E4" w14:textId="77777777" w:rsidR="008D4AD3" w:rsidRDefault="00000000">
            <w:pPr>
              <w:spacing w:after="30" w:line="250" w:lineRule="auto"/>
            </w:pPr>
            <w:r>
              <w:rPr>
                <w:rFonts w:ascii="Calibri" w:eastAsia="Calibri" w:hAnsi="Calibri" w:cs="Calibri"/>
                <w:sz w:val="18"/>
                <w:szCs w:val="18"/>
              </w:rPr>
              <w:t>Splendid Isolation and its end</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08D241" w14:textId="77777777" w:rsidR="008D4AD3" w:rsidRDefault="00000000">
            <w:pPr>
              <w:spacing w:after="30" w:line="250" w:lineRule="auto"/>
            </w:pPr>
            <w:r>
              <w:rPr>
                <w:rFonts w:ascii="Calibri" w:eastAsia="Calibri" w:hAnsi="Calibri" w:cs="Calibri"/>
                <w:sz w:val="18"/>
                <w:szCs w:val="18"/>
              </w:rPr>
              <w:t>How far / extent</w:t>
            </w:r>
          </w:p>
        </w:tc>
      </w:tr>
    </w:tbl>
    <w:p w14:paraId="7E1B40A5" w14:textId="77777777" w:rsidR="008D4AD3" w:rsidRDefault="008D4AD3">
      <w:pPr>
        <w:spacing w:after="120"/>
      </w:pPr>
    </w:p>
    <w:p w14:paraId="768BE948" w14:textId="77777777" w:rsidR="008D4AD3" w:rsidRDefault="00000000">
      <w:pPr>
        <w:pStyle w:val="Heading3"/>
      </w:pPr>
      <w:bookmarkStart w:id="107" w:name="_Toc241336014"/>
      <w:r>
        <w:t>What the record reveals</w:t>
      </w:r>
      <w:bookmarkEnd w:id="107"/>
    </w:p>
    <w:p w14:paraId="70816C35" w14:textId="77777777" w:rsidR="008D4AD3" w:rsidRDefault="00000000">
      <w:pPr>
        <w:pStyle w:val="ListParagraph"/>
        <w:numPr>
          <w:ilvl w:val="0"/>
          <w:numId w:val="2"/>
        </w:numPr>
        <w:spacing w:after="70" w:line="276" w:lineRule="auto"/>
      </w:pPr>
      <w:r>
        <w:rPr>
          <w:b/>
          <w:bCs/>
        </w:rPr>
        <w:t>Four families, all asked often</w:t>
      </w:r>
      <w:r>
        <w:t xml:space="preserve"> until 2018: </w:t>
      </w:r>
      <w:r>
        <w:rPr>
          <w:b/>
          <w:bCs/>
        </w:rPr>
        <w:t>Palmerston</w:t>
      </w:r>
      <w:r>
        <w:t xml:space="preserve"> (three quotations to evaluate, 2015–2016), </w:t>
      </w:r>
      <w:r>
        <w:rPr>
          <w:b/>
          <w:bCs/>
        </w:rPr>
        <w:t>Gladstone against Disraeli</w:t>
      </w:r>
      <w:r>
        <w:t xml:space="preserve"> abroad (2015, 2016 — "Peace with Honour"), </w:t>
      </w:r>
      <w:r>
        <w:rPr>
          <w:b/>
          <w:bCs/>
        </w:rPr>
        <w:t>the Eastern Question</w:t>
      </w:r>
      <w:r>
        <w:t xml:space="preserve"> (Crimea 2015, Berlin 2016, the whole question 1820–1913 in 2017) and </w:t>
      </w:r>
      <w:r>
        <w:rPr>
          <w:b/>
          <w:bCs/>
        </w:rPr>
        <w:t>Splendid Isolation</w:t>
      </w:r>
      <w:r>
        <w:t xml:space="preserve"> (2015, 2018, 2023).</w:t>
      </w:r>
    </w:p>
    <w:p w14:paraId="3021339A" w14:textId="77777777" w:rsidR="008D4AD3" w:rsidRDefault="00000000">
      <w:pPr>
        <w:pStyle w:val="ListParagraph"/>
        <w:numPr>
          <w:ilvl w:val="0"/>
          <w:numId w:val="2"/>
        </w:numPr>
        <w:spacing w:after="70" w:line="276" w:lineRule="auto"/>
      </w:pPr>
      <w:r>
        <w:rPr>
          <w:b/>
          <w:bCs/>
        </w:rPr>
        <w:t>Splendid Isolation is the living family</w:t>
      </w:r>
      <w:r>
        <w:t xml:space="preserve"> — the only one set after 2018. It has been asked </w:t>
      </w:r>
      <w:r>
        <w:rPr>
          <w:i/>
          <w:iCs/>
        </w:rPr>
        <w:t>why adopted</w:t>
      </w:r>
      <w:r>
        <w:t xml:space="preserve"> (twice) and </w:t>
      </w:r>
      <w:r>
        <w:rPr>
          <w:i/>
          <w:iCs/>
        </w:rPr>
        <w:t>how ended</w:t>
      </w:r>
      <w:r>
        <w:t xml:space="preserve"> (once), with a demand for the student's own opinion in 2023.</w:t>
      </w:r>
    </w:p>
    <w:p w14:paraId="04C568A6" w14:textId="77777777" w:rsidR="008D4AD3" w:rsidRDefault="00000000">
      <w:pPr>
        <w:pStyle w:val="ListParagraph"/>
        <w:numPr>
          <w:ilvl w:val="0"/>
          <w:numId w:val="2"/>
        </w:numPr>
        <w:spacing w:after="70" w:line="276" w:lineRule="auto"/>
      </w:pPr>
      <w:r>
        <w:rPr>
          <w:b/>
          <w:bCs/>
        </w:rPr>
        <w:lastRenderedPageBreak/>
        <w:t>The quiet since 2018 is a warning, not a comfort.</w:t>
      </w:r>
      <w:r>
        <w:t xml:space="preserve"> This topic supplied ten items between 2015 and 2018; it will return.</w:t>
      </w:r>
    </w:p>
    <w:p w14:paraId="244C69A5" w14:textId="77777777" w:rsidR="008D4AD3" w:rsidRDefault="00000000">
      <w:pPr>
        <w:pStyle w:val="Heading3"/>
      </w:pPr>
      <w:bookmarkStart w:id="108" w:name="_Toc241336015"/>
      <w:r>
        <w:t>Blind spots and likely next questions</w:t>
      </w:r>
      <w:bookmarkEnd w:id="108"/>
    </w:p>
    <w:p w14:paraId="227DA168" w14:textId="77777777" w:rsidR="008D4AD3" w:rsidRDefault="00000000">
      <w:pPr>
        <w:pStyle w:val="ListParagraph"/>
        <w:numPr>
          <w:ilvl w:val="0"/>
          <w:numId w:val="2"/>
        </w:numPr>
        <w:spacing w:after="70" w:line="276" w:lineRule="auto"/>
      </w:pPr>
      <w:r>
        <w:rPr>
          <w:b/>
          <w:bCs/>
        </w:rPr>
        <w:t>Castlereagh and Canning</w:t>
      </w:r>
      <w:r>
        <w:t xml:space="preserve"> (1815–1827) — the Congress system and Canning's break with it.</w:t>
      </w:r>
    </w:p>
    <w:p w14:paraId="48A5CAAD" w14:textId="77777777" w:rsidR="008D4AD3" w:rsidRDefault="00000000">
      <w:pPr>
        <w:pStyle w:val="ListParagraph"/>
        <w:numPr>
          <w:ilvl w:val="0"/>
          <w:numId w:val="2"/>
        </w:numPr>
        <w:spacing w:after="70" w:line="276" w:lineRule="auto"/>
      </w:pPr>
      <w:r>
        <w:rPr>
          <w:b/>
          <w:bCs/>
        </w:rPr>
        <w:t>The Scramble for Africa and the Boer War</w:t>
      </w:r>
      <w:r>
        <w:t xml:space="preserve"> — imperialism as a question in itself.</w:t>
      </w:r>
    </w:p>
    <w:p w14:paraId="1B5D3C05" w14:textId="77777777" w:rsidR="008D4AD3" w:rsidRDefault="00000000">
      <w:pPr>
        <w:pStyle w:val="ListParagraph"/>
        <w:numPr>
          <w:ilvl w:val="0"/>
          <w:numId w:val="2"/>
        </w:numPr>
        <w:spacing w:after="70" w:line="276" w:lineRule="auto"/>
      </w:pPr>
      <w:r>
        <w:rPr>
          <w:b/>
          <w:bCs/>
        </w:rPr>
        <w:t>The Great Game</w:t>
      </w:r>
      <w:r>
        <w:t xml:space="preserve"> in Central Asia (asked as a 2024 MCQ).</w:t>
      </w:r>
    </w:p>
    <w:p w14:paraId="62D4583E" w14:textId="77777777" w:rsidR="008D4AD3" w:rsidRDefault="00000000">
      <w:pPr>
        <w:pStyle w:val="ListParagraph"/>
        <w:numPr>
          <w:ilvl w:val="0"/>
          <w:numId w:val="2"/>
        </w:numPr>
        <w:spacing w:after="70" w:line="276" w:lineRule="auto"/>
      </w:pPr>
      <w:r>
        <w:rPr>
          <w:b/>
          <w:bCs/>
        </w:rPr>
        <w:t>Gladstone's foreign policy</w:t>
      </w:r>
      <w:r>
        <w:t xml:space="preserve"> on its own (Alabama arbitration, Egypt, Gordon).</w:t>
      </w:r>
    </w:p>
    <w:p w14:paraId="074A26DB" w14:textId="77777777" w:rsidR="008D4AD3" w:rsidRDefault="00000000">
      <w:pPr>
        <w:pStyle w:val="Heading3"/>
      </w:pPr>
      <w:bookmarkStart w:id="109" w:name="_Toc241336016"/>
      <w:r>
        <w:t>The core in one page</w:t>
      </w:r>
      <w:bookmarkEnd w:id="109"/>
    </w:p>
    <w:p w14:paraId="42C15B5A" w14:textId="77777777" w:rsidR="008D4AD3" w:rsidRDefault="00000000">
      <w:pPr>
        <w:pStyle w:val="ListParagraph"/>
        <w:numPr>
          <w:ilvl w:val="0"/>
          <w:numId w:val="2"/>
        </w:numPr>
        <w:spacing w:after="70" w:line="276" w:lineRule="auto"/>
      </w:pPr>
      <w:r>
        <w:rPr>
          <w:b/>
          <w:bCs/>
        </w:rPr>
        <w:t>People:</w:t>
      </w:r>
      <w:r>
        <w:t xml:space="preserve"> Castlereagh · Canning · Palmerston · Disraeli · Gladstone · Lord Salisbury · Joseph Chamberlain · Lord Lansdowne · Edward Grey · Nicholas I · Bismarck.</w:t>
      </w:r>
    </w:p>
    <w:p w14:paraId="0EDA6397" w14:textId="77777777" w:rsidR="008D4AD3" w:rsidRDefault="00000000">
      <w:pPr>
        <w:pStyle w:val="ListParagraph"/>
        <w:numPr>
          <w:ilvl w:val="0"/>
          <w:numId w:val="2"/>
        </w:numPr>
        <w:spacing w:after="70" w:line="276" w:lineRule="auto"/>
      </w:pPr>
      <w:r>
        <w:rPr>
          <w:b/>
          <w:bCs/>
        </w:rPr>
        <w:t>Dates:</w:t>
      </w:r>
      <w:r>
        <w:t xml:space="preserve"> Belgian independence guaranteed </w:t>
      </w:r>
      <w:r>
        <w:rPr>
          <w:b/>
          <w:bCs/>
          <w:color w:val="0F6E63"/>
        </w:rPr>
        <w:t>1839</w:t>
      </w:r>
      <w:r>
        <w:t xml:space="preserve"> · Opium War </w:t>
      </w:r>
      <w:r>
        <w:rPr>
          <w:b/>
          <w:bCs/>
          <w:color w:val="0F6E63"/>
        </w:rPr>
        <w:t>1839–42</w:t>
      </w:r>
      <w:r>
        <w:t xml:space="preserve"> · Don Pacifico </w:t>
      </w:r>
      <w:r>
        <w:rPr>
          <w:b/>
          <w:bCs/>
          <w:color w:val="0F6E63"/>
        </w:rPr>
        <w:t>1850</w:t>
      </w:r>
      <w:r>
        <w:t xml:space="preserve"> · Crimean War </w:t>
      </w:r>
      <w:r>
        <w:rPr>
          <w:b/>
          <w:bCs/>
          <w:color w:val="0F6E63"/>
        </w:rPr>
        <w:t>1854–56</w:t>
      </w:r>
      <w:r>
        <w:t xml:space="preserve"> · Treaty of Paris </w:t>
      </w:r>
      <w:r>
        <w:rPr>
          <w:b/>
          <w:bCs/>
          <w:color w:val="0F6E63"/>
        </w:rPr>
        <w:t>1856</w:t>
      </w:r>
      <w:r>
        <w:t xml:space="preserve"> · Indian Mutiny </w:t>
      </w:r>
      <w:r>
        <w:rPr>
          <w:b/>
          <w:bCs/>
          <w:color w:val="0F6E63"/>
        </w:rPr>
        <w:t>1857</w:t>
      </w:r>
      <w:r>
        <w:t xml:space="preserve"> · Suez Canal opens </w:t>
      </w:r>
      <w:r>
        <w:rPr>
          <w:b/>
          <w:bCs/>
          <w:color w:val="0F6E63"/>
        </w:rPr>
        <w:t>1869</w:t>
      </w:r>
      <w:r>
        <w:t xml:space="preserve"> · Suez shares </w:t>
      </w:r>
      <w:r>
        <w:rPr>
          <w:b/>
          <w:bCs/>
          <w:color w:val="0F6E63"/>
        </w:rPr>
        <w:t>1875</w:t>
      </w:r>
      <w:r>
        <w:t xml:space="preserve"> · Royal Titles Act </w:t>
      </w:r>
      <w:r>
        <w:rPr>
          <w:b/>
          <w:bCs/>
          <w:color w:val="0F6E63"/>
        </w:rPr>
        <w:t>1876</w:t>
      </w:r>
      <w:r>
        <w:t xml:space="preserve"> · San Stefano and Berlin </w:t>
      </w:r>
      <w:r>
        <w:rPr>
          <w:b/>
          <w:bCs/>
          <w:color w:val="0F6E63"/>
        </w:rPr>
        <w:t>1878</w:t>
      </w:r>
      <w:r>
        <w:t xml:space="preserve"> · Egypt occupied </w:t>
      </w:r>
      <w:r>
        <w:rPr>
          <w:b/>
          <w:bCs/>
          <w:color w:val="0F6E63"/>
        </w:rPr>
        <w:t>1882</w:t>
      </w:r>
      <w:r>
        <w:t xml:space="preserve"> · Boer War </w:t>
      </w:r>
      <w:r>
        <w:rPr>
          <w:b/>
          <w:bCs/>
          <w:color w:val="0F6E63"/>
        </w:rPr>
        <w:t>1899–1902</w:t>
      </w:r>
      <w:r>
        <w:t xml:space="preserve"> · Anglo-Japanese Alliance </w:t>
      </w:r>
      <w:r>
        <w:rPr>
          <w:b/>
          <w:bCs/>
          <w:color w:val="0F6E63"/>
        </w:rPr>
        <w:t>1902</w:t>
      </w:r>
      <w:r>
        <w:t xml:space="preserve"> · Entente Cordiale </w:t>
      </w:r>
      <w:r>
        <w:rPr>
          <w:b/>
          <w:bCs/>
          <w:color w:val="0F6E63"/>
        </w:rPr>
        <w:t>1904</w:t>
      </w:r>
      <w:r>
        <w:t xml:space="preserve"> · Anglo-Russian Convention </w:t>
      </w:r>
      <w:r>
        <w:rPr>
          <w:b/>
          <w:bCs/>
          <w:color w:val="0F6E63"/>
        </w:rPr>
        <w:t>1907</w:t>
      </w:r>
      <w:r>
        <w:t>.</w:t>
      </w:r>
    </w:p>
    <w:p w14:paraId="6B2B4DCD" w14:textId="77777777" w:rsidR="008D4AD3" w:rsidRDefault="00000000">
      <w:pPr>
        <w:pStyle w:val="ListParagraph"/>
        <w:numPr>
          <w:ilvl w:val="0"/>
          <w:numId w:val="2"/>
        </w:numPr>
        <w:spacing w:after="70" w:line="276" w:lineRule="auto"/>
      </w:pPr>
      <w:r>
        <w:rPr>
          <w:b/>
          <w:bCs/>
        </w:rPr>
        <w:t>Terms:</w:t>
      </w:r>
      <w:r>
        <w:t xml:space="preserve"> </w:t>
      </w:r>
      <w:r>
        <w:rPr>
          <w:b/>
          <w:bCs/>
          <w:color w:val="9B2335"/>
        </w:rPr>
        <w:t>balance of power</w:t>
      </w:r>
      <w:r>
        <w:t xml:space="preserve"> · </w:t>
      </w:r>
      <w:r>
        <w:rPr>
          <w:b/>
          <w:bCs/>
          <w:color w:val="9B2335"/>
        </w:rPr>
        <w:t>Concert of Europe</w:t>
      </w:r>
      <w:r>
        <w:t xml:space="preserve"> · </w:t>
      </w:r>
      <w:r>
        <w:rPr>
          <w:b/>
          <w:bCs/>
          <w:color w:val="9B2335"/>
        </w:rPr>
        <w:t>gunboat diplomacy</w:t>
      </w:r>
      <w:r>
        <w:t xml:space="preserve"> · </w:t>
      </w:r>
      <w:r>
        <w:rPr>
          <w:b/>
          <w:bCs/>
          <w:color w:val="9B2335"/>
        </w:rPr>
        <w:t>Civis Romanus sum</w:t>
      </w:r>
      <w:r>
        <w:t xml:space="preserve"> · </w:t>
      </w:r>
      <w:r>
        <w:rPr>
          <w:b/>
          <w:bCs/>
          <w:color w:val="9B2335"/>
        </w:rPr>
        <w:t>Eastern Question</w:t>
      </w:r>
      <w:r>
        <w:t xml:space="preserve"> · </w:t>
      </w:r>
      <w:r>
        <w:rPr>
          <w:b/>
          <w:bCs/>
          <w:color w:val="9B2335"/>
        </w:rPr>
        <w:t>Straits question</w:t>
      </w:r>
      <w:r>
        <w:t xml:space="preserve"> · </w:t>
      </w:r>
      <w:r>
        <w:rPr>
          <w:b/>
          <w:bCs/>
          <w:color w:val="9B2335"/>
        </w:rPr>
        <w:t>Peace with Honour</w:t>
      </w:r>
      <w:r>
        <w:t xml:space="preserve"> · </w:t>
      </w:r>
      <w:r>
        <w:rPr>
          <w:b/>
          <w:bCs/>
          <w:color w:val="9B2335"/>
        </w:rPr>
        <w:t>Splendid Isolation</w:t>
      </w:r>
      <w:r>
        <w:t xml:space="preserve"> · </w:t>
      </w:r>
      <w:r>
        <w:rPr>
          <w:b/>
          <w:bCs/>
          <w:color w:val="9B2335"/>
        </w:rPr>
        <w:t>Entente</w:t>
      </w:r>
      <w:r>
        <w:t>.</w:t>
      </w:r>
    </w:p>
    <w:p w14:paraId="7754A948" w14:textId="77777777" w:rsidR="008D4AD3" w:rsidRDefault="00000000">
      <w:pPr>
        <w:pStyle w:val="Heading3"/>
      </w:pPr>
      <w:bookmarkStart w:id="110" w:name="_Toc241336017"/>
      <w:r>
        <w:t>What the T6 documents will carry</w:t>
      </w:r>
      <w:bookmarkEnd w:id="110"/>
    </w:p>
    <w:p w14:paraId="05EF1A15" w14:textId="77777777" w:rsidR="008D4AD3" w:rsidRDefault="00000000">
      <w:r>
        <w:t xml:space="preserve">Maps: </w:t>
      </w:r>
      <w:r>
        <w:rPr>
          <w:b/>
          <w:bCs/>
        </w:rPr>
        <w:t>the Eastern Question</w:t>
      </w:r>
      <w:r>
        <w:t xml:space="preserve"> (the Ottoman Empire, the Straits, the Crimea); </w:t>
      </w:r>
      <w:r>
        <w:rPr>
          <w:b/>
          <w:bCs/>
        </w:rPr>
        <w:t>the Balkans in 1878</w:t>
      </w:r>
      <w:r>
        <w:t xml:space="preserve"> (San Stefano against Berlin, side by side); </w:t>
      </w:r>
      <w:r>
        <w:rPr>
          <w:b/>
          <w:bCs/>
        </w:rPr>
        <w:t>the route to India</w:t>
      </w:r>
      <w:r>
        <w:t xml:space="preserve"> (Gibraltar, Malta, Suez, Aden); </w:t>
      </w:r>
      <w:r>
        <w:rPr>
          <w:b/>
          <w:bCs/>
        </w:rPr>
        <w:t>Africa in 1914</w:t>
      </w:r>
      <w:r>
        <w:t xml:space="preserve">; </w:t>
      </w:r>
      <w:r>
        <w:rPr>
          <w:b/>
          <w:bCs/>
        </w:rPr>
        <w:t>Europe's alliances in 1907</w:t>
      </w:r>
      <w:r>
        <w:t>. Figures: Palmerston's principles; Gladstone against Disraeli comparison table; the end of Splendid Isolation as a three-step time-line.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6F4A78B3"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40C852E6" w14:textId="77777777" w:rsidR="008D4AD3"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Priority</w:t>
            </w:r>
          </w:p>
          <w:p w14:paraId="60210F07" w14:textId="77777777" w:rsidR="008D4AD3" w:rsidRDefault="00000000">
            <w:pPr>
              <w:spacing w:after="80" w:line="270" w:lineRule="auto"/>
            </w:pPr>
            <w:r>
              <w:rPr>
                <w:b/>
                <w:bCs/>
                <w:sz w:val="21"/>
                <w:szCs w:val="21"/>
              </w:rPr>
              <w:t>Tier 1</w:t>
            </w:r>
            <w:r>
              <w:rPr>
                <w:sz w:val="21"/>
                <w:szCs w:val="21"/>
              </w:rPr>
              <w:t xml:space="preserve"> for Splendid Isolation; </w:t>
            </w:r>
            <w:r>
              <w:rPr>
                <w:b/>
                <w:bCs/>
                <w:sz w:val="21"/>
                <w:szCs w:val="21"/>
              </w:rPr>
              <w:t>Tier 2</w:t>
            </w:r>
            <w:r>
              <w:rPr>
                <w:sz w:val="21"/>
                <w:szCs w:val="21"/>
              </w:rPr>
              <w:t xml:space="preserve"> for Palmerston, the Eastern Question and Disraeli abroad (quiet, therefore due). Weight </w:t>
            </w:r>
            <w:r>
              <w:rPr>
                <w:b/>
                <w:bCs/>
                <w:sz w:val="21"/>
                <w:szCs w:val="21"/>
              </w:rPr>
              <w:t>11%</w:t>
            </w:r>
            <w:r>
              <w:rPr>
                <w:sz w:val="21"/>
                <w:szCs w:val="21"/>
              </w:rPr>
              <w:t xml:space="preserve">; </w:t>
            </w:r>
            <w:r>
              <w:rPr>
                <w:b/>
                <w:bCs/>
                <w:sz w:val="21"/>
                <w:szCs w:val="21"/>
              </w:rPr>
              <w:t>4 MCQs</w:t>
            </w:r>
            <w:r>
              <w:rPr>
                <w:sz w:val="21"/>
                <w:szCs w:val="21"/>
              </w:rPr>
              <w:t>.</w:t>
            </w:r>
          </w:p>
        </w:tc>
      </w:tr>
    </w:tbl>
    <w:p w14:paraId="17056038" w14:textId="77777777" w:rsidR="008D4AD3" w:rsidRDefault="008D4AD3"/>
    <w:p w14:paraId="4448FB1E" w14:textId="77777777" w:rsidR="008D4AD3" w:rsidRDefault="00000000">
      <w:pPr>
        <w:pStyle w:val="Heading2"/>
      </w:pPr>
      <w:bookmarkStart w:id="111" w:name="_Toc241336018"/>
      <w:r>
        <w:lastRenderedPageBreak/>
        <w:t>T7 · Edwardian Britain, the Great War and the Road to 1939</w:t>
      </w:r>
      <w:bookmarkEnd w:id="11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5869EB9F"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ED67F45" w14:textId="77777777" w:rsidR="008D4AD3" w:rsidRDefault="00000000">
            <w:pPr>
              <w:keepNext/>
              <w:spacing w:after="80"/>
            </w:pPr>
            <w:r>
              <w:rPr>
                <w:rFonts w:ascii="Calibri" w:eastAsia="Calibri" w:hAnsi="Calibri" w:cs="Calibri"/>
                <w:b/>
                <w:bCs/>
                <w:color w:val="0F6E63"/>
                <w:spacing w:val="20"/>
                <w:sz w:val="18"/>
                <w:szCs w:val="18"/>
              </w:rPr>
              <w:t>THE STORY IN SIMPLE WORDS</w:t>
            </w:r>
          </w:p>
          <w:p w14:paraId="45DD5DF2" w14:textId="77777777" w:rsidR="008D4AD3" w:rsidRDefault="00000000">
            <w:pPr>
              <w:spacing w:after="80" w:line="270" w:lineRule="auto"/>
            </w:pPr>
            <w:r>
              <w:rPr>
                <w:b/>
                <w:bCs/>
                <w:sz w:val="21"/>
                <w:szCs w:val="21"/>
              </w:rPr>
              <w:t>Edward VII</w:t>
            </w:r>
            <w:r>
              <w:rPr>
                <w:sz w:val="21"/>
                <w:szCs w:val="21"/>
              </w:rPr>
              <w:t xml:space="preserve"> (</w:t>
            </w:r>
            <w:r>
              <w:rPr>
                <w:b/>
                <w:bCs/>
                <w:color w:val="0F6E63"/>
                <w:sz w:val="21"/>
                <w:szCs w:val="21"/>
              </w:rPr>
              <w:t>1901–1910</w:t>
            </w:r>
            <w:r>
              <w:rPr>
                <w:sz w:val="21"/>
                <w:szCs w:val="21"/>
              </w:rPr>
              <w:t xml:space="preserve">) reigned over a confident but troubled country. The </w:t>
            </w:r>
            <w:r>
              <w:rPr>
                <w:b/>
                <w:bCs/>
                <w:sz w:val="21"/>
                <w:szCs w:val="21"/>
              </w:rPr>
              <w:t>Liberals</w:t>
            </w:r>
            <w:r>
              <w:rPr>
                <w:sz w:val="21"/>
                <w:szCs w:val="21"/>
              </w:rPr>
              <w:t xml:space="preserve"> won a landslide in </w:t>
            </w:r>
            <w:r>
              <w:rPr>
                <w:b/>
                <w:bCs/>
                <w:color w:val="0F6E63"/>
                <w:sz w:val="21"/>
                <w:szCs w:val="21"/>
              </w:rPr>
              <w:t>1906</w:t>
            </w:r>
            <w:r>
              <w:rPr>
                <w:sz w:val="21"/>
                <w:szCs w:val="21"/>
              </w:rPr>
              <w:t xml:space="preserve"> and began the welfare state (pensions, National Insurance); </w:t>
            </w:r>
            <w:r>
              <w:rPr>
                <w:b/>
                <w:bCs/>
                <w:sz w:val="21"/>
                <w:szCs w:val="21"/>
              </w:rPr>
              <w:t>Lloyd George</w:t>
            </w:r>
            <w:r>
              <w:rPr>
                <w:sz w:val="21"/>
                <w:szCs w:val="21"/>
              </w:rPr>
              <w:t xml:space="preserve">'s budget led to the </w:t>
            </w:r>
            <w:r>
              <w:rPr>
                <w:b/>
                <w:bCs/>
                <w:sz w:val="21"/>
                <w:szCs w:val="21"/>
              </w:rPr>
              <w:t>Parliament Act</w:t>
            </w:r>
            <w:r>
              <w:rPr>
                <w:sz w:val="21"/>
                <w:szCs w:val="21"/>
              </w:rPr>
              <w:t xml:space="preserve"> of </w:t>
            </w:r>
            <w:r>
              <w:rPr>
                <w:b/>
                <w:bCs/>
                <w:color w:val="0F6E63"/>
                <w:sz w:val="21"/>
                <w:szCs w:val="21"/>
              </w:rPr>
              <w:t>1911</w:t>
            </w:r>
            <w:r>
              <w:rPr>
                <w:sz w:val="21"/>
                <w:szCs w:val="21"/>
              </w:rPr>
              <w:t xml:space="preserve">, which cut the power of the Lords. The new </w:t>
            </w:r>
            <w:r>
              <w:rPr>
                <w:b/>
                <w:bCs/>
                <w:sz w:val="21"/>
                <w:szCs w:val="21"/>
              </w:rPr>
              <w:t>Labour Party</w:t>
            </w:r>
            <w:r>
              <w:rPr>
                <w:sz w:val="21"/>
                <w:szCs w:val="21"/>
              </w:rPr>
              <w:t xml:space="preserve"> entered Parliament. In </w:t>
            </w:r>
            <w:r>
              <w:rPr>
                <w:b/>
                <w:bCs/>
                <w:color w:val="0F6E63"/>
                <w:sz w:val="21"/>
                <w:szCs w:val="21"/>
              </w:rPr>
              <w:t>1914</w:t>
            </w:r>
            <w:r>
              <w:rPr>
                <w:sz w:val="21"/>
                <w:szCs w:val="21"/>
              </w:rPr>
              <w:t xml:space="preserve"> Britain went to war with Germany. The </w:t>
            </w:r>
            <w:r>
              <w:rPr>
                <w:b/>
                <w:bCs/>
                <w:sz w:val="21"/>
                <w:szCs w:val="21"/>
              </w:rPr>
              <w:t>Great War</w:t>
            </w:r>
            <w:r>
              <w:rPr>
                <w:sz w:val="21"/>
                <w:szCs w:val="21"/>
              </w:rPr>
              <w:t xml:space="preserve"> cost about three-quarters of a million British lives, changed society for ever and broke the Liberal Party. After the </w:t>
            </w:r>
            <w:r>
              <w:rPr>
                <w:b/>
                <w:bCs/>
                <w:sz w:val="21"/>
                <w:szCs w:val="21"/>
              </w:rPr>
              <w:t>Treaty of Versailles</w:t>
            </w:r>
            <w:r>
              <w:rPr>
                <w:sz w:val="21"/>
                <w:szCs w:val="21"/>
              </w:rPr>
              <w:t xml:space="preserve"> and the </w:t>
            </w:r>
            <w:r>
              <w:rPr>
                <w:b/>
                <w:bCs/>
                <w:sz w:val="21"/>
                <w:szCs w:val="21"/>
              </w:rPr>
              <w:t>League of Nations</w:t>
            </w:r>
            <w:r>
              <w:rPr>
                <w:sz w:val="21"/>
                <w:szCs w:val="21"/>
              </w:rPr>
              <w:t xml:space="preserve">, Britain faced depression and, in the 1930s, the dictators. </w:t>
            </w:r>
            <w:r>
              <w:rPr>
                <w:b/>
                <w:bCs/>
                <w:sz w:val="21"/>
                <w:szCs w:val="21"/>
              </w:rPr>
              <w:t>Chamberlain</w:t>
            </w:r>
            <w:r>
              <w:rPr>
                <w:sz w:val="21"/>
                <w:szCs w:val="21"/>
              </w:rPr>
              <w:t xml:space="preserve"> tried </w:t>
            </w:r>
            <w:r>
              <w:rPr>
                <w:b/>
                <w:bCs/>
                <w:sz w:val="21"/>
                <w:szCs w:val="21"/>
              </w:rPr>
              <w:t>appeasement</w:t>
            </w:r>
            <w:r>
              <w:rPr>
                <w:sz w:val="21"/>
                <w:szCs w:val="21"/>
              </w:rPr>
              <w:t xml:space="preserve"> until Hitler invaded Poland in </w:t>
            </w:r>
            <w:r>
              <w:rPr>
                <w:b/>
                <w:bCs/>
                <w:color w:val="0F6E63"/>
                <w:sz w:val="21"/>
                <w:szCs w:val="21"/>
              </w:rPr>
              <w:t>1939</w:t>
            </w:r>
            <w:r>
              <w:rPr>
                <w:sz w:val="21"/>
                <w:szCs w:val="21"/>
              </w:rPr>
              <w:t>.</w:t>
            </w:r>
          </w:p>
        </w:tc>
      </w:tr>
    </w:tbl>
    <w:p w14:paraId="72812360" w14:textId="77777777" w:rsidR="008D4AD3" w:rsidRDefault="008D4AD3"/>
    <w:p w14:paraId="5F371A4D" w14:textId="77777777" w:rsidR="008D4AD3" w:rsidRDefault="00000000">
      <w:pPr>
        <w:pStyle w:val="Heading3"/>
      </w:pPr>
      <w:bookmarkStart w:id="112" w:name="_Toc241336019"/>
      <w:r>
        <w:t>What the syllabus asks for</w:t>
      </w:r>
      <w:bookmarkEnd w:id="112"/>
    </w:p>
    <w:p w14:paraId="5FF8E28C" w14:textId="77777777" w:rsidR="008D4AD3" w:rsidRDefault="00000000">
      <w:r>
        <w:rPr>
          <w:b/>
          <w:bCs/>
        </w:rPr>
        <w:t>Head X</w:t>
      </w:r>
      <w:r>
        <w:t xml:space="preserve"> — the Edwardian era: domestic and foreign policies (1901–1910); the origins of the Labour Party. </w:t>
      </w:r>
      <w:r>
        <w:rPr>
          <w:b/>
          <w:bCs/>
        </w:rPr>
        <w:t>Head XI</w:t>
      </w:r>
      <w:r>
        <w:t xml:space="preserve"> — Britain, World War I and its aftermath: causes; the peace settlement; effects of the war on Britain; the League of Nations; the Great Depression; appeasement and rearmament.</w:t>
      </w:r>
    </w:p>
    <w:p w14:paraId="6A18083F" w14:textId="77777777" w:rsidR="008D4AD3" w:rsidRDefault="00000000">
      <w:pPr>
        <w:pStyle w:val="Heading3"/>
      </w:pPr>
      <w:bookmarkStart w:id="113" w:name="_Toc241336020"/>
      <w:r>
        <w:t>What the examiner has asked</w:t>
      </w:r>
      <w:bookmarkEnd w:id="11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95"/>
        <w:gridCol w:w="4932"/>
        <w:gridCol w:w="1675"/>
        <w:gridCol w:w="1304"/>
      </w:tblGrid>
      <w:tr w:rsidR="008D4AD3" w14:paraId="49B083D1" w14:textId="77777777">
        <w:tblPrEx>
          <w:tblCellMar>
            <w:top w:w="0" w:type="dxa"/>
            <w:bottom w:w="0" w:type="dxa"/>
          </w:tblCellMar>
        </w:tblPrEx>
        <w:trPr>
          <w:cantSplit/>
          <w:tblHeader/>
        </w:trPr>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7014E9A" w14:textId="77777777" w:rsidR="008D4AD3" w:rsidRDefault="00000000">
            <w:pPr>
              <w:spacing w:after="30" w:line="250" w:lineRule="auto"/>
            </w:pPr>
            <w:r>
              <w:rPr>
                <w:rFonts w:ascii="Calibri" w:eastAsia="Calibri" w:hAnsi="Calibri" w:cs="Calibri"/>
                <w:b/>
                <w:bCs/>
                <w:color w:val="FFFFFF"/>
                <w:sz w:val="18"/>
                <w:szCs w:val="18"/>
              </w:rPr>
              <w:t>Paper</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8312B22"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150923E" w14:textId="77777777" w:rsidR="008D4AD3" w:rsidRDefault="00000000">
            <w:pPr>
              <w:spacing w:after="30" w:line="250" w:lineRule="auto"/>
            </w:pPr>
            <w:r>
              <w:rPr>
                <w:rFonts w:ascii="Calibri" w:eastAsia="Calibri" w:hAnsi="Calibri" w:cs="Calibri"/>
                <w:b/>
                <w:bCs/>
                <w:color w:val="FFFFFF"/>
                <w:sz w:val="18"/>
                <w:szCs w:val="18"/>
              </w:rPr>
              <w:t>Family</w:t>
            </w:r>
          </w:p>
        </w:tc>
        <w:tc>
          <w:tcPr>
            <w:tcW w:w="13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B0714AA" w14:textId="77777777" w:rsidR="008D4AD3" w:rsidRDefault="00000000">
            <w:pPr>
              <w:spacing w:after="30" w:line="250" w:lineRule="auto"/>
            </w:pPr>
            <w:r>
              <w:rPr>
                <w:rFonts w:ascii="Calibri" w:eastAsia="Calibri" w:hAnsi="Calibri" w:cs="Calibri"/>
                <w:b/>
                <w:bCs/>
                <w:color w:val="FFFFFF"/>
                <w:sz w:val="18"/>
                <w:szCs w:val="18"/>
              </w:rPr>
              <w:t>Type</w:t>
            </w:r>
          </w:p>
        </w:tc>
      </w:tr>
      <w:tr w:rsidR="008D4AD3" w14:paraId="7EB5AA6C"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3BDBC66" w14:textId="77777777" w:rsidR="008D4AD3" w:rsidRDefault="00000000">
            <w:pPr>
              <w:spacing w:after="30" w:line="250" w:lineRule="auto"/>
            </w:pPr>
            <w:r>
              <w:rPr>
                <w:rFonts w:ascii="Calibri" w:eastAsia="Calibri" w:hAnsi="Calibri" w:cs="Calibri"/>
                <w:b/>
                <w:bCs/>
                <w:sz w:val="18"/>
                <w:szCs w:val="18"/>
              </w:rPr>
              <w:t>2015 P2 · Q8</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F155DD" w14:textId="77777777" w:rsidR="008D4AD3" w:rsidRDefault="00000000">
            <w:pPr>
              <w:spacing w:after="30" w:line="250" w:lineRule="auto"/>
            </w:pPr>
            <w:r>
              <w:rPr>
                <w:rFonts w:ascii="Calibri" w:eastAsia="Calibri" w:hAnsi="Calibri" w:cs="Calibri"/>
                <w:sz w:val="18"/>
                <w:szCs w:val="18"/>
              </w:rPr>
              <w:t>Describe and critically analyze the foreign policy of England from 1919 to 1939.</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78040E" w14:textId="77777777" w:rsidR="008D4AD3" w:rsidRDefault="00000000">
            <w:pPr>
              <w:spacing w:after="30" w:line="250" w:lineRule="auto"/>
            </w:pPr>
            <w:r>
              <w:rPr>
                <w:rFonts w:ascii="Calibri" w:eastAsia="Calibri" w:hAnsi="Calibri" w:cs="Calibri"/>
                <w:sz w:val="18"/>
                <w:szCs w:val="18"/>
              </w:rPr>
              <w:t>Inter-war foreign policy and the League</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408832" w14:textId="77777777" w:rsidR="008D4AD3" w:rsidRDefault="00000000">
            <w:pPr>
              <w:spacing w:after="30" w:line="250" w:lineRule="auto"/>
            </w:pPr>
            <w:r>
              <w:rPr>
                <w:rFonts w:ascii="Calibri" w:eastAsia="Calibri" w:hAnsi="Calibri" w:cs="Calibri"/>
                <w:sz w:val="18"/>
                <w:szCs w:val="18"/>
              </w:rPr>
              <w:t>Policy analysis</w:t>
            </w:r>
          </w:p>
        </w:tc>
      </w:tr>
      <w:tr w:rsidR="008D4AD3" w14:paraId="73422CDF"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57DD49" w14:textId="77777777" w:rsidR="008D4AD3" w:rsidRDefault="00000000">
            <w:pPr>
              <w:spacing w:after="30" w:line="250" w:lineRule="auto"/>
            </w:pPr>
            <w:r>
              <w:rPr>
                <w:rFonts w:ascii="Calibri" w:eastAsia="Calibri" w:hAnsi="Calibri" w:cs="Calibri"/>
                <w:b/>
                <w:bCs/>
                <w:sz w:val="18"/>
                <w:szCs w:val="18"/>
              </w:rPr>
              <w:t>2020 §B · Q7</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D0EA26" w14:textId="77777777" w:rsidR="008D4AD3" w:rsidRDefault="00000000">
            <w:pPr>
              <w:spacing w:after="30" w:line="250" w:lineRule="auto"/>
            </w:pPr>
            <w:r>
              <w:rPr>
                <w:rFonts w:ascii="Calibri" w:eastAsia="Calibri" w:hAnsi="Calibri" w:cs="Calibri"/>
                <w:sz w:val="18"/>
                <w:szCs w:val="18"/>
              </w:rPr>
              <w:t>What do you know about the League of Nations? Explain the work of the League. What were the causes of its failure?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B38939" w14:textId="77777777" w:rsidR="008D4AD3" w:rsidRDefault="00000000">
            <w:pPr>
              <w:spacing w:after="30" w:line="250" w:lineRule="auto"/>
            </w:pPr>
            <w:r>
              <w:rPr>
                <w:rFonts w:ascii="Calibri" w:eastAsia="Calibri" w:hAnsi="Calibri" w:cs="Calibri"/>
                <w:sz w:val="18"/>
                <w:szCs w:val="18"/>
              </w:rPr>
              <w:t>Inter-war foreign policy and the League</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A42C3E" w14:textId="77777777" w:rsidR="008D4AD3" w:rsidRDefault="00000000">
            <w:pPr>
              <w:spacing w:after="30" w:line="250" w:lineRule="auto"/>
            </w:pPr>
            <w:r>
              <w:rPr>
                <w:rFonts w:ascii="Calibri" w:eastAsia="Calibri" w:hAnsi="Calibri" w:cs="Calibri"/>
                <w:sz w:val="18"/>
                <w:szCs w:val="18"/>
              </w:rPr>
              <w:t>Causes / results</w:t>
            </w:r>
          </w:p>
        </w:tc>
      </w:tr>
      <w:tr w:rsidR="008D4AD3" w14:paraId="7B902CC1"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C06BDC" w14:textId="77777777" w:rsidR="008D4AD3" w:rsidRDefault="00000000">
            <w:pPr>
              <w:spacing w:after="30" w:line="250" w:lineRule="auto"/>
            </w:pPr>
            <w:r>
              <w:rPr>
                <w:rFonts w:ascii="Calibri" w:eastAsia="Calibri" w:hAnsi="Calibri" w:cs="Calibri"/>
                <w:b/>
                <w:bCs/>
                <w:sz w:val="18"/>
                <w:szCs w:val="18"/>
              </w:rPr>
              <w:t>2021 §A · Q4</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F6B2B6" w14:textId="77777777" w:rsidR="008D4AD3" w:rsidRDefault="00000000">
            <w:pPr>
              <w:spacing w:after="30" w:line="250" w:lineRule="auto"/>
            </w:pPr>
            <w:r>
              <w:rPr>
                <w:rFonts w:ascii="Calibri" w:eastAsia="Calibri" w:hAnsi="Calibri" w:cs="Calibri"/>
                <w:sz w:val="18"/>
                <w:szCs w:val="18"/>
              </w:rPr>
              <w:t>Provide a detailed account of the causes of World War I and its effects on the social and economic aspects of Britain.</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F32B726" w14:textId="77777777" w:rsidR="008D4AD3" w:rsidRDefault="00000000">
            <w:pPr>
              <w:spacing w:after="30" w:line="250" w:lineRule="auto"/>
            </w:pPr>
            <w:r>
              <w:rPr>
                <w:rFonts w:ascii="Calibri" w:eastAsia="Calibri" w:hAnsi="Calibri" w:cs="Calibri"/>
                <w:sz w:val="18"/>
                <w:szCs w:val="18"/>
              </w:rPr>
              <w:t>The First World War and its effects</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A90E24" w14:textId="77777777" w:rsidR="008D4AD3" w:rsidRDefault="00000000">
            <w:pPr>
              <w:spacing w:after="30" w:line="250" w:lineRule="auto"/>
            </w:pPr>
            <w:r>
              <w:rPr>
                <w:rFonts w:ascii="Calibri" w:eastAsia="Calibri" w:hAnsi="Calibri" w:cs="Calibri"/>
                <w:sz w:val="18"/>
                <w:szCs w:val="18"/>
              </w:rPr>
              <w:t>Causes / results</w:t>
            </w:r>
          </w:p>
        </w:tc>
      </w:tr>
      <w:tr w:rsidR="008D4AD3" w14:paraId="0CF510B7"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11D25C" w14:textId="77777777" w:rsidR="008D4AD3" w:rsidRDefault="00000000">
            <w:pPr>
              <w:spacing w:after="30" w:line="250" w:lineRule="auto"/>
            </w:pPr>
            <w:r>
              <w:rPr>
                <w:rFonts w:ascii="Calibri" w:eastAsia="Calibri" w:hAnsi="Calibri" w:cs="Calibri"/>
                <w:b/>
                <w:bCs/>
                <w:sz w:val="18"/>
                <w:szCs w:val="18"/>
              </w:rPr>
              <w:t>2021 §A · Q5</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C002FD" w14:textId="77777777" w:rsidR="008D4AD3" w:rsidRDefault="00000000">
            <w:pPr>
              <w:spacing w:after="30" w:line="250" w:lineRule="auto"/>
            </w:pPr>
            <w:r>
              <w:rPr>
                <w:rFonts w:ascii="Calibri" w:eastAsia="Calibri" w:hAnsi="Calibri" w:cs="Calibri"/>
                <w:sz w:val="18"/>
                <w:szCs w:val="18"/>
              </w:rPr>
              <w:t>What is the Edwardian era? Elucidate the rise and significance of the Labour Movement in the Edwardian era.</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C3F8F82" w14:textId="77777777" w:rsidR="008D4AD3" w:rsidRDefault="00000000">
            <w:pPr>
              <w:spacing w:after="30" w:line="250" w:lineRule="auto"/>
            </w:pPr>
            <w:r>
              <w:rPr>
                <w:rFonts w:ascii="Calibri" w:eastAsia="Calibri" w:hAnsi="Calibri" w:cs="Calibri"/>
                <w:sz w:val="18"/>
                <w:szCs w:val="18"/>
              </w:rPr>
              <w:t>Edwardian era and the rise of Labour</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7141C5" w14:textId="77777777" w:rsidR="008D4AD3" w:rsidRDefault="00000000">
            <w:pPr>
              <w:spacing w:after="30" w:line="250" w:lineRule="auto"/>
            </w:pPr>
            <w:r>
              <w:rPr>
                <w:rFonts w:ascii="Calibri" w:eastAsia="Calibri" w:hAnsi="Calibri" w:cs="Calibri"/>
                <w:sz w:val="18"/>
                <w:szCs w:val="18"/>
              </w:rPr>
              <w:t>Describe / account</w:t>
            </w:r>
          </w:p>
        </w:tc>
      </w:tr>
      <w:tr w:rsidR="008D4AD3" w14:paraId="6079B4CD"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8EF068" w14:textId="77777777" w:rsidR="008D4AD3" w:rsidRDefault="00000000">
            <w:pPr>
              <w:spacing w:after="30" w:line="250" w:lineRule="auto"/>
            </w:pPr>
            <w:r>
              <w:rPr>
                <w:rFonts w:ascii="Calibri" w:eastAsia="Calibri" w:hAnsi="Calibri" w:cs="Calibri"/>
                <w:b/>
                <w:bCs/>
                <w:sz w:val="18"/>
                <w:szCs w:val="18"/>
              </w:rPr>
              <w:t>2022 §A · Q4</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A99AE6" w14:textId="77777777" w:rsidR="008D4AD3" w:rsidRDefault="00000000">
            <w:pPr>
              <w:spacing w:after="30" w:line="250" w:lineRule="auto"/>
            </w:pPr>
            <w:r>
              <w:rPr>
                <w:rFonts w:ascii="Calibri" w:eastAsia="Calibri" w:hAnsi="Calibri" w:cs="Calibri"/>
                <w:sz w:val="18"/>
                <w:szCs w:val="18"/>
              </w:rPr>
              <w:t>Discuss the rise of the Labour Party in Britain and enumerate the achievements of this party.</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A85094" w14:textId="77777777" w:rsidR="008D4AD3" w:rsidRDefault="00000000">
            <w:pPr>
              <w:spacing w:after="30" w:line="250" w:lineRule="auto"/>
            </w:pPr>
            <w:r>
              <w:rPr>
                <w:rFonts w:ascii="Calibri" w:eastAsia="Calibri" w:hAnsi="Calibri" w:cs="Calibri"/>
                <w:sz w:val="18"/>
                <w:szCs w:val="18"/>
              </w:rPr>
              <w:t>Edwardian era and the rise of Labour</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2834AD" w14:textId="77777777" w:rsidR="008D4AD3" w:rsidRDefault="00000000">
            <w:pPr>
              <w:spacing w:after="30" w:line="250" w:lineRule="auto"/>
            </w:pPr>
            <w:r>
              <w:rPr>
                <w:rFonts w:ascii="Calibri" w:eastAsia="Calibri" w:hAnsi="Calibri" w:cs="Calibri"/>
                <w:sz w:val="18"/>
                <w:szCs w:val="18"/>
              </w:rPr>
              <w:t>Describe / account</w:t>
            </w:r>
          </w:p>
        </w:tc>
      </w:tr>
      <w:tr w:rsidR="008D4AD3" w14:paraId="68E5824F"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1A0227" w14:textId="77777777" w:rsidR="008D4AD3" w:rsidRDefault="00000000">
            <w:pPr>
              <w:spacing w:after="30" w:line="250" w:lineRule="auto"/>
            </w:pPr>
            <w:r>
              <w:rPr>
                <w:rFonts w:ascii="Calibri" w:eastAsia="Calibri" w:hAnsi="Calibri" w:cs="Calibri"/>
                <w:b/>
                <w:bCs/>
                <w:sz w:val="18"/>
                <w:szCs w:val="18"/>
              </w:rPr>
              <w:t>2022 §B · Q8(a)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D1584D"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Lord Kitchener</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355C69" w14:textId="77777777" w:rsidR="008D4AD3" w:rsidRDefault="00000000">
            <w:pPr>
              <w:spacing w:after="30" w:line="250" w:lineRule="auto"/>
            </w:pPr>
            <w:r>
              <w:rPr>
                <w:rFonts w:ascii="Calibri" w:eastAsia="Calibri" w:hAnsi="Calibri" w:cs="Calibri"/>
                <w:sz w:val="18"/>
                <w:szCs w:val="18"/>
              </w:rPr>
              <w:t>The First World War and its effects</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270B34" w14:textId="77777777" w:rsidR="008D4AD3" w:rsidRDefault="00000000">
            <w:pPr>
              <w:spacing w:after="30" w:line="250" w:lineRule="auto"/>
            </w:pPr>
            <w:r>
              <w:rPr>
                <w:rFonts w:ascii="Calibri" w:eastAsia="Calibri" w:hAnsi="Calibri" w:cs="Calibri"/>
                <w:sz w:val="18"/>
                <w:szCs w:val="18"/>
              </w:rPr>
              <w:t>Short note</w:t>
            </w:r>
          </w:p>
        </w:tc>
      </w:tr>
      <w:tr w:rsidR="008D4AD3" w14:paraId="40234CDA"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C50849" w14:textId="77777777" w:rsidR="008D4AD3" w:rsidRDefault="00000000">
            <w:pPr>
              <w:spacing w:after="30" w:line="250" w:lineRule="auto"/>
            </w:pPr>
            <w:r>
              <w:rPr>
                <w:rFonts w:ascii="Calibri" w:eastAsia="Calibri" w:hAnsi="Calibri" w:cs="Calibri"/>
                <w:b/>
                <w:bCs/>
                <w:sz w:val="18"/>
                <w:szCs w:val="18"/>
              </w:rPr>
              <w:t>2023 §A · Q5</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DBAE76" w14:textId="77777777" w:rsidR="008D4AD3" w:rsidRDefault="00000000">
            <w:pPr>
              <w:spacing w:after="30" w:line="250" w:lineRule="auto"/>
            </w:pPr>
            <w:r>
              <w:rPr>
                <w:rFonts w:ascii="Calibri" w:eastAsia="Calibri" w:hAnsi="Calibri" w:cs="Calibri"/>
                <w:sz w:val="18"/>
                <w:szCs w:val="18"/>
              </w:rPr>
              <w:t>According to Rudyard Kipling, 'however the world pretends to divide itself, there are only two divisions in the world today — human beings and Germans.' In the light of this statement, was British policy in the First World War justified or not? Comment.</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C0CBD2" w14:textId="77777777" w:rsidR="008D4AD3" w:rsidRDefault="00000000">
            <w:pPr>
              <w:spacing w:after="30" w:line="250" w:lineRule="auto"/>
            </w:pPr>
            <w:r>
              <w:rPr>
                <w:rFonts w:ascii="Calibri" w:eastAsia="Calibri" w:hAnsi="Calibri" w:cs="Calibri"/>
                <w:sz w:val="18"/>
                <w:szCs w:val="18"/>
              </w:rPr>
              <w:t>The First World War and its effects</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5800CA" w14:textId="77777777" w:rsidR="008D4AD3" w:rsidRDefault="00000000">
            <w:pPr>
              <w:spacing w:after="30" w:line="250" w:lineRule="auto"/>
            </w:pPr>
            <w:r>
              <w:rPr>
                <w:rFonts w:ascii="Calibri" w:eastAsia="Calibri" w:hAnsi="Calibri" w:cs="Calibri"/>
                <w:sz w:val="18"/>
                <w:szCs w:val="18"/>
              </w:rPr>
              <w:t>Quotation / claim</w:t>
            </w:r>
          </w:p>
        </w:tc>
      </w:tr>
      <w:tr w:rsidR="008D4AD3" w14:paraId="75D0E2CB"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48309F" w14:textId="77777777" w:rsidR="008D4AD3" w:rsidRDefault="00000000">
            <w:pPr>
              <w:spacing w:after="30" w:line="250" w:lineRule="auto"/>
            </w:pPr>
            <w:r>
              <w:rPr>
                <w:rFonts w:ascii="Calibri" w:eastAsia="Calibri" w:hAnsi="Calibri" w:cs="Calibri"/>
                <w:b/>
                <w:bCs/>
                <w:sz w:val="18"/>
                <w:szCs w:val="18"/>
              </w:rPr>
              <w:t>2026 §A · Q5</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7E0D0A" w14:textId="77777777" w:rsidR="008D4AD3" w:rsidRDefault="00000000">
            <w:pPr>
              <w:spacing w:after="30" w:line="250" w:lineRule="auto"/>
            </w:pPr>
            <w:r>
              <w:rPr>
                <w:rFonts w:ascii="Calibri" w:eastAsia="Calibri" w:hAnsi="Calibri" w:cs="Calibri"/>
                <w:sz w:val="18"/>
                <w:szCs w:val="18"/>
              </w:rPr>
              <w:t>Critically evaluate the effects of World War I on British social structure, industrial relations, and the polity, highlighting the ways in which the war accelerated the decline of the Liberal Party and paved the way for Labour's rise to power.</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C72B33" w14:textId="77777777" w:rsidR="008D4AD3" w:rsidRDefault="00000000">
            <w:pPr>
              <w:spacing w:after="30" w:line="250" w:lineRule="auto"/>
            </w:pPr>
            <w:r>
              <w:rPr>
                <w:rFonts w:ascii="Calibri" w:eastAsia="Calibri" w:hAnsi="Calibri" w:cs="Calibri"/>
                <w:sz w:val="18"/>
                <w:szCs w:val="18"/>
              </w:rPr>
              <w:t>The First World War and its effects</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D112F4" w14:textId="77777777" w:rsidR="008D4AD3" w:rsidRDefault="00000000">
            <w:pPr>
              <w:spacing w:after="30" w:line="250" w:lineRule="auto"/>
            </w:pPr>
            <w:r>
              <w:rPr>
                <w:rFonts w:ascii="Calibri" w:eastAsia="Calibri" w:hAnsi="Calibri" w:cs="Calibri"/>
                <w:sz w:val="18"/>
                <w:szCs w:val="18"/>
              </w:rPr>
              <w:t>Impact / significance</w:t>
            </w:r>
          </w:p>
        </w:tc>
      </w:tr>
    </w:tbl>
    <w:p w14:paraId="699982E0" w14:textId="77777777" w:rsidR="008D4AD3" w:rsidRDefault="008D4AD3">
      <w:pPr>
        <w:spacing w:after="120"/>
      </w:pPr>
    </w:p>
    <w:p w14:paraId="413EB240" w14:textId="77777777" w:rsidR="008D4AD3" w:rsidRDefault="00000000">
      <w:pPr>
        <w:pStyle w:val="Heading3"/>
      </w:pPr>
      <w:bookmarkStart w:id="114" w:name="_Toc241336021"/>
      <w:r>
        <w:lastRenderedPageBreak/>
        <w:t>What the record reveals</w:t>
      </w:r>
      <w:bookmarkEnd w:id="114"/>
    </w:p>
    <w:p w14:paraId="1D492A27" w14:textId="77777777" w:rsidR="008D4AD3" w:rsidRDefault="00000000">
      <w:pPr>
        <w:pStyle w:val="ListParagraph"/>
        <w:numPr>
          <w:ilvl w:val="0"/>
          <w:numId w:val="2"/>
        </w:numPr>
        <w:spacing w:after="70" w:line="276" w:lineRule="auto"/>
      </w:pPr>
      <w:r>
        <w:rPr>
          <w:b/>
          <w:bCs/>
        </w:rPr>
        <w:t>The First World War is the core</w:t>
      </w:r>
      <w:r>
        <w:t xml:space="preserve"> — its causes and effects (2021), British policy judged through </w:t>
      </w:r>
      <w:r>
        <w:rPr>
          <w:b/>
          <w:bCs/>
        </w:rPr>
        <w:t>Kipling</w:t>
      </w:r>
      <w:r>
        <w:t xml:space="preserve"> (2023), and its effects on society, industrial relations and politics, including </w:t>
      </w:r>
      <w:r>
        <w:rPr>
          <w:b/>
          <w:bCs/>
        </w:rPr>
        <w:t>the decline of the Liberals and the rise of Labour</w:t>
      </w:r>
      <w:r>
        <w:t xml:space="preserve"> (2026). Kitchener appeared as a short note (2022).</w:t>
      </w:r>
    </w:p>
    <w:p w14:paraId="1AE2D909" w14:textId="77777777" w:rsidR="008D4AD3" w:rsidRDefault="00000000">
      <w:pPr>
        <w:pStyle w:val="ListParagraph"/>
        <w:numPr>
          <w:ilvl w:val="0"/>
          <w:numId w:val="2"/>
        </w:numPr>
        <w:spacing w:after="70" w:line="276" w:lineRule="auto"/>
      </w:pPr>
      <w:r>
        <w:rPr>
          <w:b/>
          <w:bCs/>
        </w:rPr>
        <w:t>The Labour Party's rise</w:t>
      </w:r>
      <w:r>
        <w:t xml:space="preserve"> has been set twice in two years (2021, 2022). With 2026's Liberal-decline question, this is a family on the boil.</w:t>
      </w:r>
    </w:p>
    <w:p w14:paraId="0BACF0F6" w14:textId="77777777" w:rsidR="008D4AD3" w:rsidRDefault="00000000">
      <w:pPr>
        <w:pStyle w:val="ListParagraph"/>
        <w:numPr>
          <w:ilvl w:val="0"/>
          <w:numId w:val="2"/>
        </w:numPr>
        <w:spacing w:after="70" w:line="276" w:lineRule="auto"/>
      </w:pPr>
      <w:r>
        <w:rPr>
          <w:b/>
          <w:bCs/>
        </w:rPr>
        <w:t>The inter-war years</w:t>
      </w:r>
      <w:r>
        <w:t xml:space="preserve"> have been asked only twice (foreign policy 1919–39 in 2015; the League in 2020).</w:t>
      </w:r>
    </w:p>
    <w:p w14:paraId="04A4B3CF" w14:textId="77777777" w:rsidR="008D4AD3" w:rsidRDefault="00000000">
      <w:pPr>
        <w:pStyle w:val="Heading3"/>
      </w:pPr>
      <w:bookmarkStart w:id="115" w:name="_Toc241336022"/>
      <w:r>
        <w:t>Blind spots and likely next questions</w:t>
      </w:r>
      <w:bookmarkEnd w:id="115"/>
    </w:p>
    <w:p w14:paraId="3D92C6A5" w14:textId="77777777" w:rsidR="008D4AD3" w:rsidRDefault="00000000">
      <w:pPr>
        <w:pStyle w:val="ListParagraph"/>
        <w:numPr>
          <w:ilvl w:val="0"/>
          <w:numId w:val="2"/>
        </w:numPr>
        <w:spacing w:after="70" w:line="276" w:lineRule="auto"/>
      </w:pPr>
      <w:r>
        <w:rPr>
          <w:b/>
          <w:bCs/>
        </w:rPr>
        <w:t>Appeasement and rearmament</w:t>
      </w:r>
      <w:r>
        <w:t xml:space="preserve"> — a named sub-head, never set since 2015, and the most famous controversy of the period.</w:t>
      </w:r>
    </w:p>
    <w:p w14:paraId="42DB757E" w14:textId="77777777" w:rsidR="008D4AD3" w:rsidRDefault="00000000">
      <w:pPr>
        <w:pStyle w:val="ListParagraph"/>
        <w:numPr>
          <w:ilvl w:val="0"/>
          <w:numId w:val="2"/>
        </w:numPr>
        <w:spacing w:after="70" w:line="276" w:lineRule="auto"/>
      </w:pPr>
      <w:r>
        <w:rPr>
          <w:b/>
          <w:bCs/>
        </w:rPr>
        <w:t>The Treaty of Versailles and Britain's role</w:t>
      </w:r>
      <w:r>
        <w:t xml:space="preserve"> in the peace settlement.</w:t>
      </w:r>
    </w:p>
    <w:p w14:paraId="78373C89" w14:textId="77777777" w:rsidR="008D4AD3" w:rsidRDefault="00000000">
      <w:pPr>
        <w:pStyle w:val="ListParagraph"/>
        <w:numPr>
          <w:ilvl w:val="0"/>
          <w:numId w:val="2"/>
        </w:numPr>
        <w:spacing w:after="70" w:line="276" w:lineRule="auto"/>
      </w:pPr>
      <w:r>
        <w:rPr>
          <w:b/>
          <w:bCs/>
        </w:rPr>
        <w:t>The Great Depression in Britain</w:t>
      </w:r>
      <w:r>
        <w:t xml:space="preserve"> (1929–1933: the National Government, the end of the gold standard, the hungry thirties).</w:t>
      </w:r>
    </w:p>
    <w:p w14:paraId="7A1A44D5" w14:textId="77777777" w:rsidR="008D4AD3" w:rsidRDefault="00000000">
      <w:pPr>
        <w:pStyle w:val="ListParagraph"/>
        <w:numPr>
          <w:ilvl w:val="0"/>
          <w:numId w:val="2"/>
        </w:numPr>
        <w:spacing w:after="70" w:line="276" w:lineRule="auto"/>
      </w:pPr>
      <w:r>
        <w:rPr>
          <w:b/>
          <w:bCs/>
        </w:rPr>
        <w:t>The Liberal reforms of 1906–1914</w:t>
      </w:r>
      <w:r>
        <w:t xml:space="preserve"> and the Parliament Act crisis.</w:t>
      </w:r>
    </w:p>
    <w:p w14:paraId="5CCFA354" w14:textId="77777777" w:rsidR="008D4AD3" w:rsidRDefault="00000000">
      <w:pPr>
        <w:pStyle w:val="Heading3"/>
      </w:pPr>
      <w:bookmarkStart w:id="116" w:name="_Toc241336023"/>
      <w:r>
        <w:t>The core in one page</w:t>
      </w:r>
      <w:bookmarkEnd w:id="116"/>
    </w:p>
    <w:p w14:paraId="24B9A269" w14:textId="77777777" w:rsidR="008D4AD3" w:rsidRDefault="00000000">
      <w:pPr>
        <w:pStyle w:val="ListParagraph"/>
        <w:numPr>
          <w:ilvl w:val="0"/>
          <w:numId w:val="2"/>
        </w:numPr>
        <w:spacing w:after="70" w:line="276" w:lineRule="auto"/>
      </w:pPr>
      <w:r>
        <w:rPr>
          <w:b/>
          <w:bCs/>
        </w:rPr>
        <w:t>People:</w:t>
      </w:r>
      <w:r>
        <w:t xml:space="preserve"> Edward VII · Campbell-Bannerman · Asquith · Lloyd George · Keir Hardie · Ramsay MacDonald · Edward Grey · Kitchener · Haig · Baldwin · Chamberlain · Churchill (in the 1930s).</w:t>
      </w:r>
    </w:p>
    <w:p w14:paraId="00986845" w14:textId="77777777" w:rsidR="008D4AD3" w:rsidRDefault="00000000">
      <w:pPr>
        <w:pStyle w:val="ListParagraph"/>
        <w:numPr>
          <w:ilvl w:val="0"/>
          <w:numId w:val="2"/>
        </w:numPr>
        <w:spacing w:after="70" w:line="276" w:lineRule="auto"/>
      </w:pPr>
      <w:r>
        <w:rPr>
          <w:b/>
          <w:bCs/>
        </w:rPr>
        <w:t>Dates:</w:t>
      </w:r>
      <w:r>
        <w:t xml:space="preserve"> LRC founded </w:t>
      </w:r>
      <w:r>
        <w:rPr>
          <w:b/>
          <w:bCs/>
          <w:color w:val="0F6E63"/>
        </w:rPr>
        <w:t>1900</w:t>
      </w:r>
      <w:r>
        <w:t xml:space="preserve"> · Taff Vale </w:t>
      </w:r>
      <w:r>
        <w:rPr>
          <w:b/>
          <w:bCs/>
          <w:color w:val="0F6E63"/>
        </w:rPr>
        <w:t>1901</w:t>
      </w:r>
      <w:r>
        <w:t xml:space="preserve"> · Liberal landslide </w:t>
      </w:r>
      <w:r>
        <w:rPr>
          <w:b/>
          <w:bCs/>
          <w:color w:val="0F6E63"/>
        </w:rPr>
        <w:t>1906</w:t>
      </w:r>
      <w:r>
        <w:t xml:space="preserve"> · pensions </w:t>
      </w:r>
      <w:r>
        <w:rPr>
          <w:b/>
          <w:bCs/>
          <w:color w:val="0F6E63"/>
        </w:rPr>
        <w:t>1908</w:t>
      </w:r>
      <w:r>
        <w:t xml:space="preserve"> · People's Budget </w:t>
      </w:r>
      <w:r>
        <w:rPr>
          <w:b/>
          <w:bCs/>
          <w:color w:val="0F6E63"/>
        </w:rPr>
        <w:t>1909</w:t>
      </w:r>
      <w:r>
        <w:t xml:space="preserve"> · Parliament Act </w:t>
      </w:r>
      <w:r>
        <w:rPr>
          <w:b/>
          <w:bCs/>
          <w:color w:val="0F6E63"/>
        </w:rPr>
        <w:t>1911</w:t>
      </w:r>
      <w:r>
        <w:t xml:space="preserve"> · war declared </w:t>
      </w:r>
      <w:r>
        <w:rPr>
          <w:b/>
          <w:bCs/>
          <w:color w:val="0F6E63"/>
        </w:rPr>
        <w:t>4 August 1914</w:t>
      </w:r>
      <w:r>
        <w:t xml:space="preserve"> · conscription </w:t>
      </w:r>
      <w:r>
        <w:rPr>
          <w:b/>
          <w:bCs/>
          <w:color w:val="0F6E63"/>
        </w:rPr>
        <w:t>1916</w:t>
      </w:r>
      <w:r>
        <w:t xml:space="preserve"> · the Somme </w:t>
      </w:r>
      <w:r>
        <w:rPr>
          <w:b/>
          <w:bCs/>
          <w:color w:val="0F6E63"/>
        </w:rPr>
        <w:t>1 July 1916</w:t>
      </w:r>
      <w:r>
        <w:t xml:space="preserve"> · Representation of the People Act </w:t>
      </w:r>
      <w:r>
        <w:rPr>
          <w:b/>
          <w:bCs/>
          <w:color w:val="0F6E63"/>
        </w:rPr>
        <w:t>1918</w:t>
      </w:r>
      <w:r>
        <w:t xml:space="preserve"> · Armistice </w:t>
      </w:r>
      <w:r>
        <w:rPr>
          <w:b/>
          <w:bCs/>
          <w:color w:val="0F6E63"/>
        </w:rPr>
        <w:t>11 November 1918</w:t>
      </w:r>
      <w:r>
        <w:t xml:space="preserve"> · Versailles </w:t>
      </w:r>
      <w:r>
        <w:rPr>
          <w:b/>
          <w:bCs/>
          <w:color w:val="0F6E63"/>
        </w:rPr>
        <w:t>28 June 1919</w:t>
      </w:r>
      <w:r>
        <w:t xml:space="preserve"> · first Labour government </w:t>
      </w:r>
      <w:r>
        <w:rPr>
          <w:b/>
          <w:bCs/>
          <w:color w:val="0F6E63"/>
        </w:rPr>
        <w:t>1924</w:t>
      </w:r>
      <w:r>
        <w:t xml:space="preserve"> · General Strike </w:t>
      </w:r>
      <w:r>
        <w:rPr>
          <w:b/>
          <w:bCs/>
          <w:color w:val="0F6E63"/>
        </w:rPr>
        <w:t>1926</w:t>
      </w:r>
      <w:r>
        <w:t xml:space="preserve"> · National Government </w:t>
      </w:r>
      <w:r>
        <w:rPr>
          <w:b/>
          <w:bCs/>
          <w:color w:val="0F6E63"/>
        </w:rPr>
        <w:t>1931</w:t>
      </w:r>
      <w:r>
        <w:t xml:space="preserve"> · Munich </w:t>
      </w:r>
      <w:r>
        <w:rPr>
          <w:b/>
          <w:bCs/>
          <w:color w:val="0F6E63"/>
        </w:rPr>
        <w:t>30 September 1938</w:t>
      </w:r>
      <w:r>
        <w:t xml:space="preserve"> · war </w:t>
      </w:r>
      <w:r>
        <w:rPr>
          <w:b/>
          <w:bCs/>
          <w:color w:val="0F6E63"/>
        </w:rPr>
        <w:t>3 September 1939</w:t>
      </w:r>
      <w:r>
        <w:t>.</w:t>
      </w:r>
    </w:p>
    <w:p w14:paraId="71E4D589" w14:textId="77777777" w:rsidR="008D4AD3" w:rsidRDefault="00000000">
      <w:pPr>
        <w:pStyle w:val="ListParagraph"/>
        <w:numPr>
          <w:ilvl w:val="0"/>
          <w:numId w:val="2"/>
        </w:numPr>
        <w:spacing w:after="70" w:line="276" w:lineRule="auto"/>
      </w:pPr>
      <w:r>
        <w:rPr>
          <w:b/>
          <w:bCs/>
        </w:rPr>
        <w:t>Terms:</w:t>
      </w:r>
      <w:r>
        <w:t xml:space="preserve"> </w:t>
      </w:r>
      <w:r>
        <w:rPr>
          <w:b/>
          <w:bCs/>
          <w:color w:val="9B2335"/>
        </w:rPr>
        <w:t>Edwardian era</w:t>
      </w:r>
      <w:r>
        <w:t xml:space="preserve"> · </w:t>
      </w:r>
      <w:r>
        <w:rPr>
          <w:b/>
          <w:bCs/>
          <w:color w:val="9B2335"/>
        </w:rPr>
        <w:t>New Liberalism</w:t>
      </w:r>
      <w:r>
        <w:t xml:space="preserve"> · </w:t>
      </w:r>
      <w:r>
        <w:rPr>
          <w:b/>
          <w:bCs/>
          <w:color w:val="9B2335"/>
        </w:rPr>
        <w:t>Lib-Lab pact</w:t>
      </w:r>
      <w:r>
        <w:t xml:space="preserve"> · </w:t>
      </w:r>
      <w:r>
        <w:rPr>
          <w:b/>
          <w:bCs/>
          <w:color w:val="9B2335"/>
        </w:rPr>
        <w:t>Taff Vale judgment</w:t>
      </w:r>
      <w:r>
        <w:t xml:space="preserve"> · </w:t>
      </w:r>
      <w:r>
        <w:rPr>
          <w:b/>
          <w:bCs/>
          <w:color w:val="9B2335"/>
        </w:rPr>
        <w:t>DORA</w:t>
      </w:r>
      <w:r>
        <w:t xml:space="preserve"> · </w:t>
      </w:r>
      <w:r>
        <w:rPr>
          <w:b/>
          <w:bCs/>
          <w:color w:val="9B2335"/>
        </w:rPr>
        <w:t>total war</w:t>
      </w:r>
      <w:r>
        <w:t xml:space="preserve"> · </w:t>
      </w:r>
      <w:r>
        <w:rPr>
          <w:b/>
          <w:bCs/>
          <w:color w:val="9B2335"/>
        </w:rPr>
        <w:t>collective security</w:t>
      </w:r>
      <w:r>
        <w:t xml:space="preserve"> · </w:t>
      </w:r>
      <w:r>
        <w:rPr>
          <w:b/>
          <w:bCs/>
          <w:color w:val="9B2335"/>
        </w:rPr>
        <w:t>appeasement</w:t>
      </w:r>
      <w:r>
        <w:t xml:space="preserve"> · </w:t>
      </w:r>
      <w:r>
        <w:rPr>
          <w:b/>
          <w:bCs/>
          <w:color w:val="9B2335"/>
        </w:rPr>
        <w:t>rearmament</w:t>
      </w:r>
      <w:r>
        <w:t>.</w:t>
      </w:r>
    </w:p>
    <w:p w14:paraId="72E0EAFE" w14:textId="77777777" w:rsidR="008D4AD3" w:rsidRDefault="00000000">
      <w:pPr>
        <w:pStyle w:val="Heading3"/>
      </w:pPr>
      <w:bookmarkStart w:id="117" w:name="_Toc241336024"/>
      <w:r>
        <w:t>What the T7 documents will carry</w:t>
      </w:r>
      <w:bookmarkEnd w:id="117"/>
    </w:p>
    <w:p w14:paraId="39A4122D" w14:textId="77777777" w:rsidR="008D4AD3" w:rsidRDefault="00000000">
      <w:r>
        <w:t xml:space="preserve">Maps: </w:t>
      </w:r>
      <w:r>
        <w:rPr>
          <w:b/>
          <w:bCs/>
        </w:rPr>
        <w:t>Europe in 1914</w:t>
      </w:r>
      <w:r>
        <w:t xml:space="preserve"> (the two alliance blocs); </w:t>
      </w:r>
      <w:r>
        <w:rPr>
          <w:b/>
          <w:bCs/>
        </w:rPr>
        <w:t>the Western Front</w:t>
      </w:r>
      <w:r>
        <w:t xml:space="preserve">; </w:t>
      </w:r>
      <w:r>
        <w:rPr>
          <w:b/>
          <w:bCs/>
        </w:rPr>
        <w:t>Europe after Versailles (1919–23)</w:t>
      </w:r>
      <w:r>
        <w:t xml:space="preserve">; </w:t>
      </w:r>
      <w:r>
        <w:rPr>
          <w:b/>
          <w:bCs/>
        </w:rPr>
        <w:t>Hitler's expansion 1936–39</w:t>
      </w:r>
      <w:r>
        <w:t xml:space="preserve"> (Rhineland, Austria, Sudetenland, Prague, Poland). Figures: the causes of WWI as a long-term/short-term/trigger diagram; Liberal and Labour seats 1900–1935 (the crossover); the appeasement debate as for-and-against columns.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7874110F"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665A2495" w14:textId="77777777" w:rsidR="008D4AD3"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Priority</w:t>
            </w:r>
          </w:p>
          <w:p w14:paraId="2B3A58F9" w14:textId="77777777" w:rsidR="008D4AD3" w:rsidRDefault="00000000">
            <w:pPr>
              <w:spacing w:after="80" w:line="270" w:lineRule="auto"/>
            </w:pPr>
            <w:r>
              <w:rPr>
                <w:b/>
                <w:bCs/>
                <w:sz w:val="21"/>
                <w:szCs w:val="21"/>
              </w:rPr>
              <w:t>Tier 1</w:t>
            </w:r>
            <w:r>
              <w:rPr>
                <w:sz w:val="21"/>
                <w:szCs w:val="21"/>
              </w:rPr>
              <w:t xml:space="preserve"> for WWI and Labour; </w:t>
            </w:r>
            <w:r>
              <w:rPr>
                <w:b/>
                <w:bCs/>
                <w:sz w:val="21"/>
                <w:szCs w:val="21"/>
              </w:rPr>
              <w:t>Tier 3</w:t>
            </w:r>
            <w:r>
              <w:rPr>
                <w:sz w:val="21"/>
                <w:szCs w:val="21"/>
              </w:rPr>
              <w:t xml:space="preserve"> (high risk) for appeasement and Versailles. Weight </w:t>
            </w:r>
            <w:r>
              <w:rPr>
                <w:b/>
                <w:bCs/>
                <w:sz w:val="21"/>
                <w:szCs w:val="21"/>
              </w:rPr>
              <w:t>8%</w:t>
            </w:r>
            <w:r>
              <w:rPr>
                <w:sz w:val="21"/>
                <w:szCs w:val="21"/>
              </w:rPr>
              <w:t xml:space="preserve">; </w:t>
            </w:r>
            <w:r>
              <w:rPr>
                <w:b/>
                <w:bCs/>
                <w:sz w:val="21"/>
                <w:szCs w:val="21"/>
              </w:rPr>
              <w:t>6 MCQs</w:t>
            </w:r>
            <w:r>
              <w:rPr>
                <w:sz w:val="21"/>
                <w:szCs w:val="21"/>
              </w:rPr>
              <w:t>.</w:t>
            </w:r>
          </w:p>
        </w:tc>
      </w:tr>
    </w:tbl>
    <w:p w14:paraId="17BF6D07" w14:textId="77777777" w:rsidR="008D4AD3" w:rsidRDefault="008D4AD3"/>
    <w:p w14:paraId="25C673B2" w14:textId="77777777" w:rsidR="008D4AD3" w:rsidRDefault="00000000">
      <w:pPr>
        <w:pStyle w:val="Heading2"/>
      </w:pPr>
      <w:bookmarkStart w:id="118" w:name="_Toc241336025"/>
      <w:r>
        <w:lastRenderedPageBreak/>
        <w:t>T8 · The Second World War, Attlee, the Cold War and the End of Empire, 1939–1979</w:t>
      </w:r>
      <w:bookmarkEnd w:id="11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39D768E2"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9513873" w14:textId="77777777" w:rsidR="008D4AD3" w:rsidRDefault="00000000">
            <w:pPr>
              <w:keepNext/>
              <w:spacing w:after="80"/>
            </w:pPr>
            <w:r>
              <w:rPr>
                <w:rFonts w:ascii="Calibri" w:eastAsia="Calibri" w:hAnsi="Calibri" w:cs="Calibri"/>
                <w:b/>
                <w:bCs/>
                <w:color w:val="0F6E63"/>
                <w:spacing w:val="20"/>
                <w:sz w:val="18"/>
                <w:szCs w:val="18"/>
              </w:rPr>
              <w:t>THE STORY IN SIMPLE WORDS</w:t>
            </w:r>
          </w:p>
          <w:p w14:paraId="4BEF63E0" w14:textId="77777777" w:rsidR="008D4AD3" w:rsidRDefault="00000000">
            <w:pPr>
              <w:spacing w:after="80" w:line="270" w:lineRule="auto"/>
            </w:pPr>
            <w:r>
              <w:rPr>
                <w:b/>
                <w:bCs/>
                <w:sz w:val="21"/>
                <w:szCs w:val="21"/>
              </w:rPr>
              <w:t>Churchill</w:t>
            </w:r>
            <w:r>
              <w:rPr>
                <w:sz w:val="21"/>
                <w:szCs w:val="21"/>
              </w:rPr>
              <w:t xml:space="preserve"> led Britain from </w:t>
            </w:r>
            <w:r>
              <w:rPr>
                <w:b/>
                <w:bCs/>
                <w:color w:val="0F6E63"/>
                <w:sz w:val="21"/>
                <w:szCs w:val="21"/>
              </w:rPr>
              <w:t>1940</w:t>
            </w:r>
            <w:r>
              <w:rPr>
                <w:sz w:val="21"/>
                <w:szCs w:val="21"/>
              </w:rPr>
              <w:t xml:space="preserve"> through Dunkirk, the Battle of Britain and the Blitz to victory in </w:t>
            </w:r>
            <w:r>
              <w:rPr>
                <w:b/>
                <w:bCs/>
                <w:color w:val="0F6E63"/>
                <w:sz w:val="21"/>
                <w:szCs w:val="21"/>
              </w:rPr>
              <w:t>1945</w:t>
            </w:r>
            <w:r>
              <w:rPr>
                <w:sz w:val="21"/>
                <w:szCs w:val="21"/>
              </w:rPr>
              <w:t xml:space="preserve">, alongside the USA and the USSR. The </w:t>
            </w:r>
            <w:r>
              <w:rPr>
                <w:b/>
                <w:bCs/>
                <w:sz w:val="21"/>
                <w:szCs w:val="21"/>
              </w:rPr>
              <w:t>war conferences</w:t>
            </w:r>
            <w:r>
              <w:rPr>
                <w:sz w:val="21"/>
                <w:szCs w:val="21"/>
              </w:rPr>
              <w:t xml:space="preserve"> and the </w:t>
            </w:r>
            <w:r>
              <w:rPr>
                <w:b/>
                <w:bCs/>
                <w:sz w:val="21"/>
                <w:szCs w:val="21"/>
              </w:rPr>
              <w:t>United Nations</w:t>
            </w:r>
            <w:r>
              <w:rPr>
                <w:sz w:val="21"/>
                <w:szCs w:val="21"/>
              </w:rPr>
              <w:t xml:space="preserve"> shaped the peace. </w:t>
            </w:r>
            <w:r>
              <w:rPr>
                <w:b/>
                <w:bCs/>
                <w:sz w:val="21"/>
                <w:szCs w:val="21"/>
              </w:rPr>
              <w:t>Attlee</w:t>
            </w:r>
            <w:r>
              <w:rPr>
                <w:sz w:val="21"/>
                <w:szCs w:val="21"/>
              </w:rPr>
              <w:t xml:space="preserve">'s Labour government built the </w:t>
            </w:r>
            <w:r>
              <w:rPr>
                <w:b/>
                <w:bCs/>
                <w:sz w:val="21"/>
                <w:szCs w:val="21"/>
              </w:rPr>
              <w:t>welfare state</w:t>
            </w:r>
            <w:r>
              <w:rPr>
                <w:sz w:val="21"/>
                <w:szCs w:val="21"/>
              </w:rPr>
              <w:t xml:space="preserve"> and the </w:t>
            </w:r>
            <w:r>
              <w:rPr>
                <w:b/>
                <w:bCs/>
                <w:sz w:val="21"/>
                <w:szCs w:val="21"/>
              </w:rPr>
              <w:t>NHS</w:t>
            </w:r>
            <w:r>
              <w:rPr>
                <w:sz w:val="21"/>
                <w:szCs w:val="21"/>
              </w:rPr>
              <w:t xml:space="preserve">. The </w:t>
            </w:r>
            <w:r>
              <w:rPr>
                <w:b/>
                <w:bCs/>
                <w:sz w:val="21"/>
                <w:szCs w:val="21"/>
              </w:rPr>
              <w:t>Cold War</w:t>
            </w:r>
            <w:r>
              <w:rPr>
                <w:sz w:val="21"/>
                <w:szCs w:val="21"/>
              </w:rPr>
              <w:t xml:space="preserve"> made Britain America's closest ally (NATO, </w:t>
            </w:r>
            <w:r>
              <w:rPr>
                <w:b/>
                <w:bCs/>
                <w:color w:val="0F6E63"/>
                <w:sz w:val="21"/>
                <w:szCs w:val="21"/>
              </w:rPr>
              <w:t>1949</w:t>
            </w:r>
            <w:r>
              <w:rPr>
                <w:sz w:val="21"/>
                <w:szCs w:val="21"/>
              </w:rPr>
              <w:t xml:space="preserve">). The </w:t>
            </w:r>
            <w:r>
              <w:rPr>
                <w:b/>
                <w:bCs/>
                <w:sz w:val="21"/>
                <w:szCs w:val="21"/>
              </w:rPr>
              <w:t>Empire</w:t>
            </w:r>
            <w:r>
              <w:rPr>
                <w:sz w:val="21"/>
                <w:szCs w:val="21"/>
              </w:rPr>
              <w:t xml:space="preserve"> came to an end: India and Pakistan in </w:t>
            </w:r>
            <w:r>
              <w:rPr>
                <w:b/>
                <w:bCs/>
                <w:color w:val="0F6E63"/>
                <w:sz w:val="21"/>
                <w:szCs w:val="21"/>
              </w:rPr>
              <w:t>1947</w:t>
            </w:r>
            <w:r>
              <w:rPr>
                <w:sz w:val="21"/>
                <w:szCs w:val="21"/>
              </w:rPr>
              <w:t xml:space="preserve">, Palestine in </w:t>
            </w:r>
            <w:r>
              <w:rPr>
                <w:b/>
                <w:bCs/>
                <w:color w:val="0F6E63"/>
                <w:sz w:val="21"/>
                <w:szCs w:val="21"/>
              </w:rPr>
              <w:t>1948</w:t>
            </w:r>
            <w:r>
              <w:rPr>
                <w:sz w:val="21"/>
                <w:szCs w:val="21"/>
              </w:rPr>
              <w:t xml:space="preserve">, humiliation at </w:t>
            </w:r>
            <w:r>
              <w:rPr>
                <w:b/>
                <w:bCs/>
                <w:sz w:val="21"/>
                <w:szCs w:val="21"/>
              </w:rPr>
              <w:t>Suez</w:t>
            </w:r>
            <w:r>
              <w:rPr>
                <w:sz w:val="21"/>
                <w:szCs w:val="21"/>
              </w:rPr>
              <w:t xml:space="preserve"> in </w:t>
            </w:r>
            <w:r>
              <w:rPr>
                <w:b/>
                <w:bCs/>
                <w:color w:val="0F6E63"/>
                <w:sz w:val="21"/>
                <w:szCs w:val="21"/>
              </w:rPr>
              <w:t>1956</w:t>
            </w:r>
            <w:r>
              <w:rPr>
                <w:sz w:val="21"/>
                <w:szCs w:val="21"/>
              </w:rPr>
              <w:t xml:space="preserve">, Africa in the 1960s. Britain turned to </w:t>
            </w:r>
            <w:r>
              <w:rPr>
                <w:b/>
                <w:bCs/>
                <w:sz w:val="21"/>
                <w:szCs w:val="21"/>
              </w:rPr>
              <w:t>Europe</w:t>
            </w:r>
            <w:r>
              <w:rPr>
                <w:sz w:val="21"/>
                <w:szCs w:val="21"/>
              </w:rPr>
              <w:t xml:space="preserve">, joining the EEC in </w:t>
            </w:r>
            <w:r>
              <w:rPr>
                <w:b/>
                <w:bCs/>
                <w:color w:val="0F6E63"/>
                <w:sz w:val="21"/>
                <w:szCs w:val="21"/>
              </w:rPr>
              <w:t>1973</w:t>
            </w:r>
            <w:r>
              <w:rPr>
                <w:sz w:val="21"/>
                <w:szCs w:val="21"/>
              </w:rPr>
              <w:t xml:space="preserve">, and struggled with inflation and strikes until the </w:t>
            </w:r>
            <w:r>
              <w:rPr>
                <w:b/>
                <w:bCs/>
                <w:sz w:val="21"/>
                <w:szCs w:val="21"/>
              </w:rPr>
              <w:t>Winter of Discontent</w:t>
            </w:r>
            <w:r>
              <w:rPr>
                <w:sz w:val="21"/>
                <w:szCs w:val="21"/>
              </w:rPr>
              <w:t xml:space="preserve"> of </w:t>
            </w:r>
            <w:r>
              <w:rPr>
                <w:b/>
                <w:bCs/>
                <w:color w:val="0F6E63"/>
                <w:sz w:val="21"/>
                <w:szCs w:val="21"/>
              </w:rPr>
              <w:t>1978–79</w:t>
            </w:r>
            <w:r>
              <w:rPr>
                <w:sz w:val="21"/>
                <w:szCs w:val="21"/>
              </w:rPr>
              <w:t>.</w:t>
            </w:r>
          </w:p>
        </w:tc>
      </w:tr>
    </w:tbl>
    <w:p w14:paraId="17DF7E25" w14:textId="77777777" w:rsidR="008D4AD3" w:rsidRDefault="008D4AD3"/>
    <w:p w14:paraId="73F71553" w14:textId="77777777" w:rsidR="008D4AD3" w:rsidRDefault="00000000">
      <w:pPr>
        <w:pStyle w:val="Heading3"/>
      </w:pPr>
      <w:bookmarkStart w:id="119" w:name="_Toc241336026"/>
      <w:r>
        <w:t>What the syllabus asks for</w:t>
      </w:r>
      <w:bookmarkEnd w:id="119"/>
    </w:p>
    <w:p w14:paraId="68FA00B8" w14:textId="77777777" w:rsidR="008D4AD3" w:rsidRDefault="00000000">
      <w:r>
        <w:rPr>
          <w:b/>
          <w:bCs/>
        </w:rPr>
        <w:t>Head XII</w:t>
      </w:r>
      <w:r>
        <w:t xml:space="preserve"> — Britain, World War II and its aftermath: causes and events; Churchill and the war conferences; the creation of the UNO; effects of the war; reforms of the Labour government. </w:t>
      </w:r>
      <w:r>
        <w:rPr>
          <w:b/>
          <w:bCs/>
        </w:rPr>
        <w:t>Head XIII</w:t>
      </w:r>
      <w:r>
        <w:t xml:space="preserve"> — Great Britain and the Cold War: the creation of the Commonwealth; NATO; decolonisation of the British Empire; internal policies and the EEC; foreign policy.</w:t>
      </w:r>
    </w:p>
    <w:p w14:paraId="59FA7E84" w14:textId="77777777" w:rsidR="008D4AD3" w:rsidRDefault="00000000">
      <w:pPr>
        <w:pStyle w:val="Heading3"/>
      </w:pPr>
      <w:bookmarkStart w:id="120" w:name="_Toc241336027"/>
      <w:r>
        <w:t>What the examiner has asked</w:t>
      </w:r>
      <w:bookmarkEnd w:id="12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95"/>
        <w:gridCol w:w="4932"/>
        <w:gridCol w:w="1675"/>
        <w:gridCol w:w="1304"/>
      </w:tblGrid>
      <w:tr w:rsidR="008D4AD3" w14:paraId="1D4DB4A4" w14:textId="77777777">
        <w:tblPrEx>
          <w:tblCellMar>
            <w:top w:w="0" w:type="dxa"/>
            <w:bottom w:w="0" w:type="dxa"/>
          </w:tblCellMar>
        </w:tblPrEx>
        <w:trPr>
          <w:cantSplit/>
          <w:tblHeader/>
        </w:trPr>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9D46877" w14:textId="77777777" w:rsidR="008D4AD3" w:rsidRDefault="00000000">
            <w:pPr>
              <w:spacing w:after="30" w:line="250" w:lineRule="auto"/>
            </w:pPr>
            <w:r>
              <w:rPr>
                <w:rFonts w:ascii="Calibri" w:eastAsia="Calibri" w:hAnsi="Calibri" w:cs="Calibri"/>
                <w:b/>
                <w:bCs/>
                <w:color w:val="FFFFFF"/>
                <w:sz w:val="18"/>
                <w:szCs w:val="18"/>
              </w:rPr>
              <w:t>Paper</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4B88741"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629A35B" w14:textId="77777777" w:rsidR="008D4AD3" w:rsidRDefault="00000000">
            <w:pPr>
              <w:spacing w:after="30" w:line="250" w:lineRule="auto"/>
            </w:pPr>
            <w:r>
              <w:rPr>
                <w:rFonts w:ascii="Calibri" w:eastAsia="Calibri" w:hAnsi="Calibri" w:cs="Calibri"/>
                <w:b/>
                <w:bCs/>
                <w:color w:val="FFFFFF"/>
                <w:sz w:val="18"/>
                <w:szCs w:val="18"/>
              </w:rPr>
              <w:t>Family</w:t>
            </w:r>
          </w:p>
        </w:tc>
        <w:tc>
          <w:tcPr>
            <w:tcW w:w="13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66C8C42" w14:textId="77777777" w:rsidR="008D4AD3" w:rsidRDefault="00000000">
            <w:pPr>
              <w:spacing w:after="30" w:line="250" w:lineRule="auto"/>
            </w:pPr>
            <w:r>
              <w:rPr>
                <w:rFonts w:ascii="Calibri" w:eastAsia="Calibri" w:hAnsi="Calibri" w:cs="Calibri"/>
                <w:b/>
                <w:bCs/>
                <w:color w:val="FFFFFF"/>
                <w:sz w:val="18"/>
                <w:szCs w:val="18"/>
              </w:rPr>
              <w:t>Type</w:t>
            </w:r>
          </w:p>
        </w:tc>
      </w:tr>
      <w:tr w:rsidR="008D4AD3" w14:paraId="573867FF"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17CA4C" w14:textId="77777777" w:rsidR="008D4AD3" w:rsidRDefault="00000000">
            <w:pPr>
              <w:spacing w:after="30" w:line="250" w:lineRule="auto"/>
            </w:pPr>
            <w:r>
              <w:rPr>
                <w:rFonts w:ascii="Calibri" w:eastAsia="Calibri" w:hAnsi="Calibri" w:cs="Calibri"/>
                <w:b/>
                <w:bCs/>
                <w:sz w:val="18"/>
                <w:szCs w:val="18"/>
              </w:rPr>
              <w:t>2015 P2 · Q6</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B8B3D5" w14:textId="77777777" w:rsidR="008D4AD3" w:rsidRDefault="00000000">
            <w:pPr>
              <w:spacing w:after="30" w:line="250" w:lineRule="auto"/>
            </w:pPr>
            <w:r>
              <w:rPr>
                <w:rFonts w:ascii="Calibri" w:eastAsia="Calibri" w:hAnsi="Calibri" w:cs="Calibri"/>
                <w:sz w:val="18"/>
                <w:szCs w:val="18"/>
              </w:rPr>
              <w:t>How has the idea of the British Commonwealth of Nations developed? In what ways does its significance differ from the term British Empire?</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D7AD46" w14:textId="77777777" w:rsidR="008D4AD3" w:rsidRDefault="00000000">
            <w:pPr>
              <w:spacing w:after="30" w:line="250" w:lineRule="auto"/>
            </w:pPr>
            <w:r>
              <w:rPr>
                <w:rFonts w:ascii="Calibri" w:eastAsia="Calibri" w:hAnsi="Calibri" w:cs="Calibri"/>
                <w:sz w:val="18"/>
                <w:szCs w:val="18"/>
              </w:rPr>
              <w:t>The Commonwealth</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1F276D" w14:textId="77777777" w:rsidR="008D4AD3" w:rsidRDefault="00000000">
            <w:pPr>
              <w:spacing w:after="30" w:line="250" w:lineRule="auto"/>
            </w:pPr>
            <w:r>
              <w:rPr>
                <w:rFonts w:ascii="Calibri" w:eastAsia="Calibri" w:hAnsi="Calibri" w:cs="Calibri"/>
                <w:sz w:val="18"/>
                <w:szCs w:val="18"/>
              </w:rPr>
              <w:t>Compare / contrast</w:t>
            </w:r>
          </w:p>
        </w:tc>
      </w:tr>
      <w:tr w:rsidR="008D4AD3" w14:paraId="175F3CC3"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FA94F4" w14:textId="77777777" w:rsidR="008D4AD3" w:rsidRDefault="00000000">
            <w:pPr>
              <w:spacing w:after="30" w:line="250" w:lineRule="auto"/>
            </w:pPr>
            <w:r>
              <w:rPr>
                <w:rFonts w:ascii="Calibri" w:eastAsia="Calibri" w:hAnsi="Calibri" w:cs="Calibri"/>
                <w:b/>
                <w:bCs/>
                <w:sz w:val="18"/>
                <w:szCs w:val="18"/>
              </w:rPr>
              <w:t>2016 §B · Q8(a)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311D06"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Second World War</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33347D" w14:textId="77777777" w:rsidR="008D4AD3" w:rsidRDefault="00000000">
            <w:pPr>
              <w:spacing w:after="30" w:line="250" w:lineRule="auto"/>
            </w:pPr>
            <w:r>
              <w:rPr>
                <w:rFonts w:ascii="Calibri" w:eastAsia="Calibri" w:hAnsi="Calibri" w:cs="Calibri"/>
                <w:sz w:val="18"/>
                <w:szCs w:val="18"/>
              </w:rPr>
              <w:t>The Second World War and Churchill</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7179ED" w14:textId="77777777" w:rsidR="008D4AD3" w:rsidRDefault="00000000">
            <w:pPr>
              <w:spacing w:after="30" w:line="250" w:lineRule="auto"/>
            </w:pPr>
            <w:r>
              <w:rPr>
                <w:rFonts w:ascii="Calibri" w:eastAsia="Calibri" w:hAnsi="Calibri" w:cs="Calibri"/>
                <w:sz w:val="18"/>
                <w:szCs w:val="18"/>
              </w:rPr>
              <w:t>Short note</w:t>
            </w:r>
          </w:p>
        </w:tc>
      </w:tr>
      <w:tr w:rsidR="008D4AD3" w14:paraId="1A66A0E3"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AAB924" w14:textId="77777777" w:rsidR="008D4AD3" w:rsidRDefault="00000000">
            <w:pPr>
              <w:spacing w:after="30" w:line="250" w:lineRule="auto"/>
            </w:pPr>
            <w:r>
              <w:rPr>
                <w:rFonts w:ascii="Calibri" w:eastAsia="Calibri" w:hAnsi="Calibri" w:cs="Calibri"/>
                <w:b/>
                <w:bCs/>
                <w:sz w:val="18"/>
                <w:szCs w:val="18"/>
              </w:rPr>
              <w:t>2017 §B · Q7</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8D6BAD" w14:textId="77777777" w:rsidR="008D4AD3" w:rsidRDefault="00000000">
            <w:pPr>
              <w:spacing w:after="30" w:line="250" w:lineRule="auto"/>
            </w:pPr>
            <w:r>
              <w:rPr>
                <w:rFonts w:ascii="Calibri" w:eastAsia="Calibri" w:hAnsi="Calibri" w:cs="Calibri"/>
                <w:sz w:val="18"/>
                <w:szCs w:val="18"/>
              </w:rPr>
              <w:t>What do you understand by the British Commonwealth of Nations and how did it develop? How does it differ from the term British Empire?</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689E46" w14:textId="77777777" w:rsidR="008D4AD3" w:rsidRDefault="00000000">
            <w:pPr>
              <w:spacing w:after="30" w:line="250" w:lineRule="auto"/>
            </w:pPr>
            <w:r>
              <w:rPr>
                <w:rFonts w:ascii="Calibri" w:eastAsia="Calibri" w:hAnsi="Calibri" w:cs="Calibri"/>
                <w:sz w:val="18"/>
                <w:szCs w:val="18"/>
              </w:rPr>
              <w:t>The Commonwealth</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8C8F6A" w14:textId="77777777" w:rsidR="008D4AD3" w:rsidRDefault="00000000">
            <w:pPr>
              <w:spacing w:after="30" w:line="250" w:lineRule="auto"/>
            </w:pPr>
            <w:r>
              <w:rPr>
                <w:rFonts w:ascii="Calibri" w:eastAsia="Calibri" w:hAnsi="Calibri" w:cs="Calibri"/>
                <w:sz w:val="18"/>
                <w:szCs w:val="18"/>
              </w:rPr>
              <w:t>Compare / contrast</w:t>
            </w:r>
          </w:p>
        </w:tc>
      </w:tr>
      <w:tr w:rsidR="008D4AD3" w14:paraId="69973574"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36F3F6" w14:textId="77777777" w:rsidR="008D4AD3" w:rsidRDefault="00000000">
            <w:pPr>
              <w:spacing w:after="30" w:line="250" w:lineRule="auto"/>
            </w:pPr>
            <w:r>
              <w:rPr>
                <w:rFonts w:ascii="Calibri" w:eastAsia="Calibri" w:hAnsi="Calibri" w:cs="Calibri"/>
                <w:b/>
                <w:bCs/>
                <w:sz w:val="18"/>
                <w:szCs w:val="18"/>
              </w:rPr>
              <w:t>2018 §B · Q7</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3A19DB" w14:textId="77777777" w:rsidR="008D4AD3" w:rsidRDefault="00000000">
            <w:pPr>
              <w:spacing w:after="30" w:line="250" w:lineRule="auto"/>
            </w:pPr>
            <w:r>
              <w:rPr>
                <w:rFonts w:ascii="Calibri" w:eastAsia="Calibri" w:hAnsi="Calibri" w:cs="Calibri"/>
                <w:sz w:val="18"/>
                <w:szCs w:val="18"/>
              </w:rPr>
              <w:t>Why is it believed in certain circles that after decolonisation Britain was subservient to the US line of action during the Cold War and thereafter, down to 9/11 and subsequent years? Do you agree or not? Argue.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FEB934" w14:textId="77777777" w:rsidR="008D4AD3" w:rsidRDefault="00000000">
            <w:pPr>
              <w:spacing w:after="30" w:line="250" w:lineRule="auto"/>
            </w:pPr>
            <w:r>
              <w:rPr>
                <w:rFonts w:ascii="Calibri" w:eastAsia="Calibri" w:hAnsi="Calibri" w:cs="Calibri"/>
                <w:sz w:val="18"/>
                <w:szCs w:val="18"/>
              </w:rPr>
              <w:t>The special relationship with the USA</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13E724" w14:textId="77777777" w:rsidR="008D4AD3" w:rsidRDefault="00000000">
            <w:pPr>
              <w:spacing w:after="30" w:line="250" w:lineRule="auto"/>
            </w:pPr>
            <w:r>
              <w:rPr>
                <w:rFonts w:ascii="Calibri" w:eastAsia="Calibri" w:hAnsi="Calibri" w:cs="Calibri"/>
                <w:sz w:val="18"/>
                <w:szCs w:val="18"/>
              </w:rPr>
              <w:t>How far / extent</w:t>
            </w:r>
          </w:p>
        </w:tc>
      </w:tr>
      <w:tr w:rsidR="008D4AD3" w14:paraId="5DF56E86"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EA9A33" w14:textId="77777777" w:rsidR="008D4AD3" w:rsidRDefault="00000000">
            <w:pPr>
              <w:spacing w:after="30" w:line="250" w:lineRule="auto"/>
            </w:pPr>
            <w:r>
              <w:rPr>
                <w:rFonts w:ascii="Calibri" w:eastAsia="Calibri" w:hAnsi="Calibri" w:cs="Calibri"/>
                <w:b/>
                <w:bCs/>
                <w:sz w:val="18"/>
                <w:szCs w:val="18"/>
              </w:rPr>
              <w:t>2018 §B · Q8(a)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2A886C"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Sir Winston Churchill</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C04E4E" w14:textId="77777777" w:rsidR="008D4AD3" w:rsidRDefault="00000000">
            <w:pPr>
              <w:spacing w:after="30" w:line="250" w:lineRule="auto"/>
            </w:pPr>
            <w:r>
              <w:rPr>
                <w:rFonts w:ascii="Calibri" w:eastAsia="Calibri" w:hAnsi="Calibri" w:cs="Calibri"/>
                <w:sz w:val="18"/>
                <w:szCs w:val="18"/>
              </w:rPr>
              <w:t>The Second World War and Churchill</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88F394" w14:textId="77777777" w:rsidR="008D4AD3" w:rsidRDefault="00000000">
            <w:pPr>
              <w:spacing w:after="30" w:line="250" w:lineRule="auto"/>
            </w:pPr>
            <w:r>
              <w:rPr>
                <w:rFonts w:ascii="Calibri" w:eastAsia="Calibri" w:hAnsi="Calibri" w:cs="Calibri"/>
                <w:sz w:val="18"/>
                <w:szCs w:val="18"/>
              </w:rPr>
              <w:t>Short note</w:t>
            </w:r>
          </w:p>
        </w:tc>
      </w:tr>
      <w:tr w:rsidR="008D4AD3" w14:paraId="41B4E4A5"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B9DEAE4" w14:textId="77777777" w:rsidR="008D4AD3" w:rsidRDefault="00000000">
            <w:pPr>
              <w:spacing w:after="30" w:line="250" w:lineRule="auto"/>
            </w:pPr>
            <w:r>
              <w:rPr>
                <w:rFonts w:ascii="Calibri" w:eastAsia="Calibri" w:hAnsi="Calibri" w:cs="Calibri"/>
                <w:b/>
                <w:bCs/>
                <w:sz w:val="18"/>
                <w:szCs w:val="18"/>
              </w:rPr>
              <w:t>2019 §B · Q6</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48E8FE" w14:textId="77777777" w:rsidR="008D4AD3" w:rsidRDefault="00000000">
            <w:pPr>
              <w:spacing w:after="30" w:line="250" w:lineRule="auto"/>
            </w:pPr>
            <w:r>
              <w:rPr>
                <w:rFonts w:ascii="Calibri" w:eastAsia="Calibri" w:hAnsi="Calibri" w:cs="Calibri"/>
                <w:sz w:val="18"/>
                <w:szCs w:val="18"/>
              </w:rPr>
              <w:t>How successfully did the Labour government of 1945–51 tackle the economic and social problems of post-World War II Britain?</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1F5301" w14:textId="77777777" w:rsidR="008D4AD3" w:rsidRDefault="00000000">
            <w:pPr>
              <w:spacing w:after="30" w:line="250" w:lineRule="auto"/>
            </w:pPr>
            <w:r>
              <w:rPr>
                <w:rFonts w:ascii="Calibri" w:eastAsia="Calibri" w:hAnsi="Calibri" w:cs="Calibri"/>
                <w:sz w:val="18"/>
                <w:szCs w:val="18"/>
              </w:rPr>
              <w:t>Attlee’s Labour government 1945–51</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C03B6F" w14:textId="77777777" w:rsidR="008D4AD3" w:rsidRDefault="00000000">
            <w:pPr>
              <w:spacing w:after="30" w:line="250" w:lineRule="auto"/>
            </w:pPr>
            <w:r>
              <w:rPr>
                <w:rFonts w:ascii="Calibri" w:eastAsia="Calibri" w:hAnsi="Calibri" w:cs="Calibri"/>
                <w:sz w:val="18"/>
                <w:szCs w:val="18"/>
              </w:rPr>
              <w:t>How far / extent</w:t>
            </w:r>
          </w:p>
        </w:tc>
      </w:tr>
      <w:tr w:rsidR="008D4AD3" w14:paraId="7457C606"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B4672E" w14:textId="77777777" w:rsidR="008D4AD3" w:rsidRDefault="00000000">
            <w:pPr>
              <w:spacing w:after="30" w:line="250" w:lineRule="auto"/>
            </w:pPr>
            <w:r>
              <w:rPr>
                <w:rFonts w:ascii="Calibri" w:eastAsia="Calibri" w:hAnsi="Calibri" w:cs="Calibri"/>
                <w:b/>
                <w:bCs/>
                <w:sz w:val="18"/>
                <w:szCs w:val="18"/>
              </w:rPr>
              <w:t>2019 §B · Q7</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E7365D" w14:textId="77777777" w:rsidR="008D4AD3" w:rsidRDefault="00000000">
            <w:pPr>
              <w:spacing w:after="30" w:line="250" w:lineRule="auto"/>
            </w:pPr>
            <w:r>
              <w:rPr>
                <w:rFonts w:ascii="Calibri" w:eastAsia="Calibri" w:hAnsi="Calibri" w:cs="Calibri"/>
                <w:sz w:val="18"/>
                <w:szCs w:val="18"/>
              </w:rPr>
              <w:t>What were the motives behind Britain's move to decolonisation after 1945? Also explain why and how the British left India in 1947.</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1D61C8" w14:textId="77777777" w:rsidR="008D4AD3" w:rsidRDefault="00000000">
            <w:pPr>
              <w:spacing w:after="30" w:line="250" w:lineRule="auto"/>
            </w:pPr>
            <w:r>
              <w:rPr>
                <w:rFonts w:ascii="Calibri" w:eastAsia="Calibri" w:hAnsi="Calibri" w:cs="Calibri"/>
                <w:sz w:val="18"/>
                <w:szCs w:val="18"/>
              </w:rPr>
              <w:t>Decolonisation, India, Palestine, Suez</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3D00E3" w14:textId="77777777" w:rsidR="008D4AD3" w:rsidRDefault="00000000">
            <w:pPr>
              <w:spacing w:after="30" w:line="250" w:lineRule="auto"/>
            </w:pPr>
            <w:r>
              <w:rPr>
                <w:rFonts w:ascii="Calibri" w:eastAsia="Calibri" w:hAnsi="Calibri" w:cs="Calibri"/>
                <w:sz w:val="18"/>
                <w:szCs w:val="18"/>
              </w:rPr>
              <w:t>Causes / results</w:t>
            </w:r>
          </w:p>
        </w:tc>
      </w:tr>
      <w:tr w:rsidR="008D4AD3" w14:paraId="5F8D5D9A"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54D1E8" w14:textId="77777777" w:rsidR="008D4AD3" w:rsidRDefault="00000000">
            <w:pPr>
              <w:spacing w:after="30" w:line="250" w:lineRule="auto"/>
            </w:pPr>
            <w:r>
              <w:rPr>
                <w:rFonts w:ascii="Calibri" w:eastAsia="Calibri" w:hAnsi="Calibri" w:cs="Calibri"/>
                <w:b/>
                <w:bCs/>
                <w:sz w:val="18"/>
                <w:szCs w:val="18"/>
              </w:rPr>
              <w:t>2020 §B · Q6</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05A98A" w14:textId="77777777" w:rsidR="008D4AD3" w:rsidRDefault="00000000">
            <w:pPr>
              <w:spacing w:after="30" w:line="250" w:lineRule="auto"/>
            </w:pPr>
            <w:r>
              <w:rPr>
                <w:rFonts w:ascii="Calibri" w:eastAsia="Calibri" w:hAnsi="Calibri" w:cs="Calibri"/>
                <w:sz w:val="18"/>
                <w:szCs w:val="18"/>
              </w:rPr>
              <w:t>What do you know about the Middle East and Suez Canal Crisis? Also explain why England withdrew from Palestine and the Suez Canal. Discuss.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46016D" w14:textId="77777777" w:rsidR="008D4AD3" w:rsidRDefault="00000000">
            <w:pPr>
              <w:spacing w:after="30" w:line="250" w:lineRule="auto"/>
            </w:pPr>
            <w:r>
              <w:rPr>
                <w:rFonts w:ascii="Calibri" w:eastAsia="Calibri" w:hAnsi="Calibri" w:cs="Calibri"/>
                <w:sz w:val="18"/>
                <w:szCs w:val="18"/>
              </w:rPr>
              <w:t>Decolonisation, India, Palestine, Suez</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B19AD2" w14:textId="77777777" w:rsidR="008D4AD3" w:rsidRDefault="00000000">
            <w:pPr>
              <w:spacing w:after="30" w:line="250" w:lineRule="auto"/>
            </w:pPr>
            <w:r>
              <w:rPr>
                <w:rFonts w:ascii="Calibri" w:eastAsia="Calibri" w:hAnsi="Calibri" w:cs="Calibri"/>
                <w:sz w:val="18"/>
                <w:szCs w:val="18"/>
              </w:rPr>
              <w:t>Causes / results</w:t>
            </w:r>
          </w:p>
        </w:tc>
      </w:tr>
      <w:tr w:rsidR="008D4AD3" w14:paraId="686B1FBE"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4CCBB0" w14:textId="77777777" w:rsidR="008D4AD3" w:rsidRDefault="00000000">
            <w:pPr>
              <w:spacing w:after="30" w:line="250" w:lineRule="auto"/>
            </w:pPr>
            <w:r>
              <w:rPr>
                <w:rFonts w:ascii="Calibri" w:eastAsia="Calibri" w:hAnsi="Calibri" w:cs="Calibri"/>
                <w:b/>
                <w:bCs/>
                <w:sz w:val="18"/>
                <w:szCs w:val="18"/>
              </w:rPr>
              <w:lastRenderedPageBreak/>
              <w:t>2022 §B · Q7</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2F0A9D" w14:textId="77777777" w:rsidR="008D4AD3" w:rsidRDefault="00000000">
            <w:pPr>
              <w:spacing w:after="30" w:line="250" w:lineRule="auto"/>
            </w:pPr>
            <w:r>
              <w:rPr>
                <w:rFonts w:ascii="Calibri" w:eastAsia="Calibri" w:hAnsi="Calibri" w:cs="Calibri"/>
                <w:sz w:val="18"/>
                <w:szCs w:val="18"/>
              </w:rPr>
              <w:t>Discuss Winston Churchill as a statesman, warrior and a man of letters.</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B6DD30" w14:textId="77777777" w:rsidR="008D4AD3" w:rsidRDefault="00000000">
            <w:pPr>
              <w:spacing w:after="30" w:line="250" w:lineRule="auto"/>
            </w:pPr>
            <w:r>
              <w:rPr>
                <w:rFonts w:ascii="Calibri" w:eastAsia="Calibri" w:hAnsi="Calibri" w:cs="Calibri"/>
                <w:sz w:val="18"/>
                <w:szCs w:val="18"/>
              </w:rPr>
              <w:t>The Second World War and Churchill</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503E18" w14:textId="77777777" w:rsidR="008D4AD3" w:rsidRDefault="00000000">
            <w:pPr>
              <w:spacing w:after="30" w:line="250" w:lineRule="auto"/>
            </w:pPr>
            <w:r>
              <w:rPr>
                <w:rFonts w:ascii="Calibri" w:eastAsia="Calibri" w:hAnsi="Calibri" w:cs="Calibri"/>
                <w:sz w:val="18"/>
                <w:szCs w:val="18"/>
              </w:rPr>
              <w:t>Person</w:t>
            </w:r>
          </w:p>
        </w:tc>
      </w:tr>
      <w:tr w:rsidR="008D4AD3" w14:paraId="4009C576"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ADB3FB" w14:textId="77777777" w:rsidR="008D4AD3" w:rsidRDefault="00000000">
            <w:pPr>
              <w:spacing w:after="30" w:line="250" w:lineRule="auto"/>
            </w:pPr>
            <w:r>
              <w:rPr>
                <w:rFonts w:ascii="Calibri" w:eastAsia="Calibri" w:hAnsi="Calibri" w:cs="Calibri"/>
                <w:b/>
                <w:bCs/>
                <w:sz w:val="18"/>
                <w:szCs w:val="18"/>
              </w:rPr>
              <w:t>2022 §B · Q8(b)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DE9CF8"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Suez Canal Crisis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138A871" w14:textId="77777777" w:rsidR="008D4AD3" w:rsidRDefault="00000000">
            <w:pPr>
              <w:spacing w:after="30" w:line="250" w:lineRule="auto"/>
            </w:pPr>
            <w:r>
              <w:rPr>
                <w:rFonts w:ascii="Calibri" w:eastAsia="Calibri" w:hAnsi="Calibri" w:cs="Calibri"/>
                <w:sz w:val="18"/>
                <w:szCs w:val="18"/>
              </w:rPr>
              <w:t>Decolonisation, India, Palestine, Suez</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A2C26E" w14:textId="77777777" w:rsidR="008D4AD3" w:rsidRDefault="00000000">
            <w:pPr>
              <w:spacing w:after="30" w:line="250" w:lineRule="auto"/>
            </w:pPr>
            <w:r>
              <w:rPr>
                <w:rFonts w:ascii="Calibri" w:eastAsia="Calibri" w:hAnsi="Calibri" w:cs="Calibri"/>
                <w:sz w:val="18"/>
                <w:szCs w:val="18"/>
              </w:rPr>
              <w:t>Short note</w:t>
            </w:r>
          </w:p>
        </w:tc>
      </w:tr>
      <w:tr w:rsidR="008D4AD3" w14:paraId="1E41D0B4"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E90EFE" w14:textId="77777777" w:rsidR="008D4AD3" w:rsidRDefault="00000000">
            <w:pPr>
              <w:spacing w:after="30" w:line="250" w:lineRule="auto"/>
            </w:pPr>
            <w:r>
              <w:rPr>
                <w:rFonts w:ascii="Calibri" w:eastAsia="Calibri" w:hAnsi="Calibri" w:cs="Calibri"/>
                <w:b/>
                <w:bCs/>
                <w:sz w:val="18"/>
                <w:szCs w:val="18"/>
              </w:rPr>
              <w:t>2023 §B · Q6</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F0F8EB" w14:textId="77777777" w:rsidR="008D4AD3" w:rsidRDefault="00000000">
            <w:pPr>
              <w:spacing w:after="30" w:line="250" w:lineRule="auto"/>
            </w:pPr>
            <w:r>
              <w:rPr>
                <w:rFonts w:ascii="Calibri" w:eastAsia="Calibri" w:hAnsi="Calibri" w:cs="Calibri"/>
                <w:sz w:val="18"/>
                <w:szCs w:val="18"/>
              </w:rPr>
              <w:t>Produce an analytical essay on the causes, major developments and aftermath of the Second World War.</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8A369F" w14:textId="77777777" w:rsidR="008D4AD3" w:rsidRDefault="00000000">
            <w:pPr>
              <w:spacing w:after="30" w:line="250" w:lineRule="auto"/>
            </w:pPr>
            <w:r>
              <w:rPr>
                <w:rFonts w:ascii="Calibri" w:eastAsia="Calibri" w:hAnsi="Calibri" w:cs="Calibri"/>
                <w:sz w:val="18"/>
                <w:szCs w:val="18"/>
              </w:rPr>
              <w:t>The Second World War and Churchill</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5E5723" w14:textId="77777777" w:rsidR="008D4AD3" w:rsidRDefault="00000000">
            <w:pPr>
              <w:spacing w:after="30" w:line="250" w:lineRule="auto"/>
            </w:pPr>
            <w:r>
              <w:rPr>
                <w:rFonts w:ascii="Calibri" w:eastAsia="Calibri" w:hAnsi="Calibri" w:cs="Calibri"/>
                <w:sz w:val="18"/>
                <w:szCs w:val="18"/>
              </w:rPr>
              <w:t>Causes / results</w:t>
            </w:r>
          </w:p>
        </w:tc>
      </w:tr>
      <w:tr w:rsidR="008D4AD3" w14:paraId="3BF32212"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F04DF3" w14:textId="77777777" w:rsidR="008D4AD3" w:rsidRDefault="00000000">
            <w:pPr>
              <w:spacing w:after="30" w:line="250" w:lineRule="auto"/>
            </w:pPr>
            <w:r>
              <w:rPr>
                <w:rFonts w:ascii="Calibri" w:eastAsia="Calibri" w:hAnsi="Calibri" w:cs="Calibri"/>
                <w:b/>
                <w:bCs/>
                <w:sz w:val="18"/>
                <w:szCs w:val="18"/>
              </w:rPr>
              <w:t>2024 §B · Q6</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EB44D5" w14:textId="77777777" w:rsidR="008D4AD3" w:rsidRDefault="00000000">
            <w:pPr>
              <w:spacing w:after="30" w:line="250" w:lineRule="auto"/>
            </w:pPr>
            <w:r>
              <w:rPr>
                <w:rFonts w:ascii="Calibri" w:eastAsia="Calibri" w:hAnsi="Calibri" w:cs="Calibri"/>
                <w:sz w:val="18"/>
                <w:szCs w:val="18"/>
              </w:rPr>
              <w:t>How did World War II and the Cold War trigger the decolonization of the British Empire?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BC8C3F" w14:textId="77777777" w:rsidR="008D4AD3" w:rsidRDefault="00000000">
            <w:pPr>
              <w:spacing w:after="30" w:line="250" w:lineRule="auto"/>
            </w:pPr>
            <w:r>
              <w:rPr>
                <w:rFonts w:ascii="Calibri" w:eastAsia="Calibri" w:hAnsi="Calibri" w:cs="Calibri"/>
                <w:sz w:val="18"/>
                <w:szCs w:val="18"/>
              </w:rPr>
              <w:t>Decolonisation, India, Palestine, Suez</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5D4A2A" w14:textId="77777777" w:rsidR="008D4AD3" w:rsidRDefault="00000000">
            <w:pPr>
              <w:spacing w:after="30" w:line="250" w:lineRule="auto"/>
            </w:pPr>
            <w:r>
              <w:rPr>
                <w:rFonts w:ascii="Calibri" w:eastAsia="Calibri" w:hAnsi="Calibri" w:cs="Calibri"/>
                <w:sz w:val="18"/>
                <w:szCs w:val="18"/>
              </w:rPr>
              <w:t>Causes / results</w:t>
            </w:r>
          </w:p>
        </w:tc>
      </w:tr>
      <w:tr w:rsidR="008D4AD3" w14:paraId="40A2635C"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6EED32" w14:textId="77777777" w:rsidR="008D4AD3" w:rsidRDefault="00000000">
            <w:pPr>
              <w:spacing w:after="30" w:line="250" w:lineRule="auto"/>
            </w:pPr>
            <w:r>
              <w:rPr>
                <w:rFonts w:ascii="Calibri" w:eastAsia="Calibri" w:hAnsi="Calibri" w:cs="Calibri"/>
                <w:b/>
                <w:bCs/>
                <w:sz w:val="18"/>
                <w:szCs w:val="18"/>
              </w:rPr>
              <w:t>2024 §B · Q7(c)</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8E7D25"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Creation of the Commonwealth</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63B02A" w14:textId="77777777" w:rsidR="008D4AD3" w:rsidRDefault="00000000">
            <w:pPr>
              <w:spacing w:after="30" w:line="250" w:lineRule="auto"/>
            </w:pPr>
            <w:r>
              <w:rPr>
                <w:rFonts w:ascii="Calibri" w:eastAsia="Calibri" w:hAnsi="Calibri" w:cs="Calibri"/>
                <w:sz w:val="18"/>
                <w:szCs w:val="18"/>
              </w:rPr>
              <w:t>The Commonwealth</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69E5D0" w14:textId="77777777" w:rsidR="008D4AD3" w:rsidRDefault="00000000">
            <w:pPr>
              <w:spacing w:after="30" w:line="250" w:lineRule="auto"/>
            </w:pPr>
            <w:r>
              <w:rPr>
                <w:rFonts w:ascii="Calibri" w:eastAsia="Calibri" w:hAnsi="Calibri" w:cs="Calibri"/>
                <w:sz w:val="18"/>
                <w:szCs w:val="18"/>
              </w:rPr>
              <w:t>Short note</w:t>
            </w:r>
          </w:p>
        </w:tc>
      </w:tr>
      <w:tr w:rsidR="008D4AD3" w14:paraId="2ACB9D98"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CA9192" w14:textId="77777777" w:rsidR="008D4AD3" w:rsidRDefault="00000000">
            <w:pPr>
              <w:spacing w:after="30" w:line="250" w:lineRule="auto"/>
            </w:pPr>
            <w:r>
              <w:rPr>
                <w:rFonts w:ascii="Calibri" w:eastAsia="Calibri" w:hAnsi="Calibri" w:cs="Calibri"/>
                <w:b/>
                <w:bCs/>
                <w:sz w:val="18"/>
                <w:szCs w:val="18"/>
              </w:rPr>
              <w:t>2026 §A · Q4</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3F5D03" w14:textId="77777777" w:rsidR="008D4AD3" w:rsidRDefault="00000000">
            <w:pPr>
              <w:spacing w:after="30" w:line="250" w:lineRule="auto"/>
            </w:pPr>
            <w:r>
              <w:rPr>
                <w:rFonts w:ascii="Calibri" w:eastAsia="Calibri" w:hAnsi="Calibri" w:cs="Calibri"/>
                <w:sz w:val="18"/>
                <w:szCs w:val="18"/>
              </w:rPr>
              <w:t>How far was the decline of the British Empire after 1945 the result of global pressures rather than internal political decisions? Support your analysis with at least three major real end-of-decolonisation cases.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7E0272A" w14:textId="77777777" w:rsidR="008D4AD3" w:rsidRDefault="00000000">
            <w:pPr>
              <w:spacing w:after="30" w:line="250" w:lineRule="auto"/>
            </w:pPr>
            <w:r>
              <w:rPr>
                <w:rFonts w:ascii="Calibri" w:eastAsia="Calibri" w:hAnsi="Calibri" w:cs="Calibri"/>
                <w:sz w:val="18"/>
                <w:szCs w:val="18"/>
              </w:rPr>
              <w:t>Decolonisation, India, Palestine, Suez</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4B3F63" w14:textId="77777777" w:rsidR="008D4AD3" w:rsidRDefault="00000000">
            <w:pPr>
              <w:spacing w:after="30" w:line="250" w:lineRule="auto"/>
            </w:pPr>
            <w:r>
              <w:rPr>
                <w:rFonts w:ascii="Calibri" w:eastAsia="Calibri" w:hAnsi="Calibri" w:cs="Calibri"/>
                <w:sz w:val="18"/>
                <w:szCs w:val="18"/>
              </w:rPr>
              <w:t>How far / extent</w:t>
            </w:r>
          </w:p>
        </w:tc>
      </w:tr>
    </w:tbl>
    <w:p w14:paraId="6069A7E2" w14:textId="77777777" w:rsidR="008D4AD3" w:rsidRDefault="008D4AD3">
      <w:pPr>
        <w:spacing w:after="120"/>
      </w:pPr>
    </w:p>
    <w:p w14:paraId="505A76DF" w14:textId="77777777" w:rsidR="008D4AD3" w:rsidRDefault="00000000">
      <w:pPr>
        <w:pStyle w:val="Heading3"/>
      </w:pPr>
      <w:bookmarkStart w:id="121" w:name="_Toc241336028"/>
      <w:r>
        <w:t>What the record reveals</w:t>
      </w:r>
      <w:bookmarkEnd w:id="121"/>
    </w:p>
    <w:p w14:paraId="398F26D3" w14:textId="77777777" w:rsidR="008D4AD3" w:rsidRDefault="00000000">
      <w:pPr>
        <w:pStyle w:val="ListParagraph"/>
        <w:numPr>
          <w:ilvl w:val="0"/>
          <w:numId w:val="2"/>
        </w:numPr>
        <w:spacing w:after="70" w:line="276" w:lineRule="auto"/>
      </w:pPr>
      <w:r>
        <w:rPr>
          <w:b/>
          <w:bCs/>
        </w:rPr>
        <w:t>Decolonisation is the dominant family</w:t>
      </w:r>
      <w:r>
        <w:t xml:space="preserve"> — five items (2019, 2020, 2022, 2024, 2026). It has been asked through India (2019), Palestine and Suez (2020, 2022), WWII and the Cold War as triggers (2024), and </w:t>
      </w:r>
      <w:r>
        <w:rPr>
          <w:b/>
          <w:bCs/>
        </w:rPr>
        <w:t>global pressures against internal decisions, with three real cases</w:t>
      </w:r>
      <w:r>
        <w:t xml:space="preserve"> (2026).</w:t>
      </w:r>
    </w:p>
    <w:p w14:paraId="43D13003" w14:textId="77777777" w:rsidR="008D4AD3" w:rsidRDefault="00000000">
      <w:pPr>
        <w:pStyle w:val="ListParagraph"/>
        <w:numPr>
          <w:ilvl w:val="0"/>
          <w:numId w:val="2"/>
        </w:numPr>
        <w:spacing w:after="70" w:line="276" w:lineRule="auto"/>
      </w:pPr>
      <w:r>
        <w:rPr>
          <w:b/>
          <w:bCs/>
        </w:rPr>
        <w:t>The Commonwealth</w:t>
      </w:r>
      <w:r>
        <w:t xml:space="preserve"> — its development and difference from the Empire — has been set twice in almost the same words (2015, 2017), plus a short note (2024).</w:t>
      </w:r>
    </w:p>
    <w:p w14:paraId="4B2BC83E" w14:textId="77777777" w:rsidR="008D4AD3" w:rsidRDefault="00000000">
      <w:pPr>
        <w:pStyle w:val="ListParagraph"/>
        <w:numPr>
          <w:ilvl w:val="0"/>
          <w:numId w:val="2"/>
        </w:numPr>
        <w:spacing w:after="70" w:line="276" w:lineRule="auto"/>
      </w:pPr>
      <w:r>
        <w:rPr>
          <w:b/>
          <w:bCs/>
        </w:rPr>
        <w:t>WWII and Churchill</w:t>
      </w:r>
      <w:r>
        <w:t xml:space="preserve"> (four items) and </w:t>
      </w:r>
      <w:r>
        <w:rPr>
          <w:b/>
          <w:bCs/>
        </w:rPr>
        <w:t>Attlee's government</w:t>
      </w:r>
      <w:r>
        <w:t xml:space="preserve"> (2019) complete the core; </w:t>
      </w:r>
      <w:r>
        <w:rPr>
          <w:b/>
          <w:bCs/>
        </w:rPr>
        <w:t>the special relationship</w:t>
      </w:r>
      <w:r>
        <w:t xml:space="preserve"> (2018) is the link to T9 and T10.</w:t>
      </w:r>
    </w:p>
    <w:p w14:paraId="69ADD49A" w14:textId="77777777" w:rsidR="008D4AD3" w:rsidRDefault="00000000">
      <w:pPr>
        <w:pStyle w:val="Heading3"/>
      </w:pPr>
      <w:bookmarkStart w:id="122" w:name="_Toc241336029"/>
      <w:r>
        <w:t>Blind spots and likely next questions</w:t>
      </w:r>
      <w:bookmarkEnd w:id="122"/>
    </w:p>
    <w:p w14:paraId="4CC20F3B" w14:textId="77777777" w:rsidR="008D4AD3" w:rsidRDefault="00000000">
      <w:pPr>
        <w:pStyle w:val="ListParagraph"/>
        <w:numPr>
          <w:ilvl w:val="0"/>
          <w:numId w:val="2"/>
        </w:numPr>
        <w:spacing w:after="70" w:line="276" w:lineRule="auto"/>
      </w:pPr>
      <w:r>
        <w:rPr>
          <w:b/>
          <w:bCs/>
        </w:rPr>
        <w:t>The war conferences</w:t>
      </w:r>
      <w:r>
        <w:t xml:space="preserve"> (Tehran, Yalta, Potsdam) and </w:t>
      </w:r>
      <w:r>
        <w:rPr>
          <w:b/>
          <w:bCs/>
        </w:rPr>
        <w:t>the creation of the UN</w:t>
      </w:r>
      <w:r>
        <w:t xml:space="preserve"> — never set.</w:t>
      </w:r>
    </w:p>
    <w:p w14:paraId="4BCF2ADE" w14:textId="77777777" w:rsidR="008D4AD3" w:rsidRDefault="00000000">
      <w:pPr>
        <w:pStyle w:val="ListParagraph"/>
        <w:numPr>
          <w:ilvl w:val="0"/>
          <w:numId w:val="2"/>
        </w:numPr>
        <w:spacing w:after="70" w:line="276" w:lineRule="auto"/>
      </w:pPr>
      <w:r>
        <w:rPr>
          <w:b/>
          <w:bCs/>
        </w:rPr>
        <w:t>NATO</w:t>
      </w:r>
      <w:r>
        <w:t xml:space="preserve"> and Britain's Cold War foreign policy.</w:t>
      </w:r>
    </w:p>
    <w:p w14:paraId="65AC57B8" w14:textId="77777777" w:rsidR="008D4AD3" w:rsidRDefault="00000000">
      <w:pPr>
        <w:pStyle w:val="ListParagraph"/>
        <w:numPr>
          <w:ilvl w:val="0"/>
          <w:numId w:val="2"/>
        </w:numPr>
        <w:spacing w:after="70" w:line="276" w:lineRule="auto"/>
      </w:pPr>
      <w:r>
        <w:rPr>
          <w:b/>
          <w:bCs/>
        </w:rPr>
        <w:t>Britain's road into Europe</w:t>
      </w:r>
      <w:r>
        <w:t xml:space="preserve"> (1961, 1963, 1967, 1973, 1975).</w:t>
      </w:r>
    </w:p>
    <w:p w14:paraId="1FAE1C37" w14:textId="77777777" w:rsidR="008D4AD3" w:rsidRDefault="00000000">
      <w:pPr>
        <w:pStyle w:val="ListParagraph"/>
        <w:numPr>
          <w:ilvl w:val="0"/>
          <w:numId w:val="2"/>
        </w:numPr>
        <w:spacing w:after="70" w:line="276" w:lineRule="auto"/>
      </w:pPr>
      <w:r>
        <w:rPr>
          <w:b/>
          <w:bCs/>
        </w:rPr>
        <w:t>Home policies 1951–1979</w:t>
      </w:r>
      <w:r>
        <w:t xml:space="preserve"> — "never had it so good", the 1960s, the 1970s crises.</w:t>
      </w:r>
    </w:p>
    <w:p w14:paraId="757D32CF" w14:textId="77777777" w:rsidR="008D4AD3" w:rsidRDefault="00000000">
      <w:pPr>
        <w:pStyle w:val="Heading3"/>
      </w:pPr>
      <w:bookmarkStart w:id="123" w:name="_Toc241336030"/>
      <w:r>
        <w:t>The core in one page</w:t>
      </w:r>
      <w:bookmarkEnd w:id="123"/>
    </w:p>
    <w:p w14:paraId="5F131E51" w14:textId="77777777" w:rsidR="008D4AD3" w:rsidRDefault="00000000">
      <w:pPr>
        <w:pStyle w:val="ListParagraph"/>
        <w:numPr>
          <w:ilvl w:val="0"/>
          <w:numId w:val="2"/>
        </w:numPr>
        <w:spacing w:after="70" w:line="276" w:lineRule="auto"/>
      </w:pPr>
      <w:r>
        <w:rPr>
          <w:b/>
          <w:bCs/>
        </w:rPr>
        <w:t>People:</w:t>
      </w:r>
      <w:r>
        <w:t xml:space="preserve"> Churchill · Attlee · Bevin · Bevan · Beveridge · Eden · Macmillan · Wilson · Heath · Callaghan · Mountbatten · Jinnah · Nehru · Nasser · de Gaulle.</w:t>
      </w:r>
    </w:p>
    <w:p w14:paraId="7B7EF1A6" w14:textId="77777777" w:rsidR="008D4AD3" w:rsidRDefault="00000000">
      <w:pPr>
        <w:pStyle w:val="ListParagraph"/>
        <w:numPr>
          <w:ilvl w:val="0"/>
          <w:numId w:val="2"/>
        </w:numPr>
        <w:spacing w:after="70" w:line="276" w:lineRule="auto"/>
      </w:pPr>
      <w:r>
        <w:rPr>
          <w:b/>
          <w:bCs/>
        </w:rPr>
        <w:t>Dates:</w:t>
      </w:r>
      <w:r>
        <w:t xml:space="preserve"> Churchill PM </w:t>
      </w:r>
      <w:r>
        <w:rPr>
          <w:b/>
          <w:bCs/>
          <w:color w:val="0F6E63"/>
        </w:rPr>
        <w:t>10 May 1940</w:t>
      </w:r>
      <w:r>
        <w:t xml:space="preserve"> · Dunkirk </w:t>
      </w:r>
      <w:r>
        <w:rPr>
          <w:b/>
          <w:bCs/>
          <w:color w:val="0F6E63"/>
        </w:rPr>
        <w:t>May–June 1940</w:t>
      </w:r>
      <w:r>
        <w:t xml:space="preserve"> · Beveridge Report </w:t>
      </w:r>
      <w:r>
        <w:rPr>
          <w:b/>
          <w:bCs/>
          <w:color w:val="0F6E63"/>
        </w:rPr>
        <w:t>1942</w:t>
      </w:r>
      <w:r>
        <w:t xml:space="preserve"> · D-Day </w:t>
      </w:r>
      <w:r>
        <w:rPr>
          <w:b/>
          <w:bCs/>
          <w:color w:val="0F6E63"/>
        </w:rPr>
        <w:t>6 June 1944</w:t>
      </w:r>
      <w:r>
        <w:t xml:space="preserve"> · Yalta </w:t>
      </w:r>
      <w:r>
        <w:rPr>
          <w:b/>
          <w:bCs/>
          <w:color w:val="0F6E63"/>
        </w:rPr>
        <w:t>February 1945</w:t>
      </w:r>
      <w:r>
        <w:t xml:space="preserve"> · UN Charter </w:t>
      </w:r>
      <w:r>
        <w:rPr>
          <w:b/>
          <w:bCs/>
          <w:color w:val="0F6E63"/>
        </w:rPr>
        <w:t>1945</w:t>
      </w:r>
      <w:r>
        <w:t xml:space="preserve"> · Labour landslide </w:t>
      </w:r>
      <w:r>
        <w:rPr>
          <w:b/>
          <w:bCs/>
          <w:color w:val="0F6E63"/>
        </w:rPr>
        <w:t>July 1945</w:t>
      </w:r>
      <w:r>
        <w:t xml:space="preserve"> · independence </w:t>
      </w:r>
      <w:r>
        <w:rPr>
          <w:b/>
          <w:bCs/>
          <w:color w:val="0F6E63"/>
        </w:rPr>
        <w:t>14–15 August 1947</w:t>
      </w:r>
      <w:r>
        <w:t xml:space="preserve"> · Palestine left </w:t>
      </w:r>
      <w:r>
        <w:rPr>
          <w:b/>
          <w:bCs/>
          <w:color w:val="0F6E63"/>
        </w:rPr>
        <w:t>May 1948</w:t>
      </w:r>
      <w:r>
        <w:t xml:space="preserve"> · NHS </w:t>
      </w:r>
      <w:r>
        <w:rPr>
          <w:b/>
          <w:bCs/>
          <w:color w:val="0F6E63"/>
        </w:rPr>
        <w:t>5 July 1948</w:t>
      </w:r>
      <w:r>
        <w:t xml:space="preserve"> · NATO </w:t>
      </w:r>
      <w:r>
        <w:rPr>
          <w:b/>
          <w:bCs/>
          <w:color w:val="0F6E63"/>
        </w:rPr>
        <w:t>4 April 1949</w:t>
      </w:r>
      <w:r>
        <w:t xml:space="preserve"> · London Declaration </w:t>
      </w:r>
      <w:r>
        <w:rPr>
          <w:b/>
          <w:bCs/>
          <w:color w:val="0F6E63"/>
        </w:rPr>
        <w:t>1949</w:t>
      </w:r>
      <w:r>
        <w:t xml:space="preserve"> · Suez </w:t>
      </w:r>
      <w:r>
        <w:rPr>
          <w:b/>
          <w:bCs/>
          <w:color w:val="0F6E63"/>
        </w:rPr>
        <w:t>1956</w:t>
      </w:r>
      <w:r>
        <w:t xml:space="preserve"> · Ghana </w:t>
      </w:r>
      <w:r>
        <w:rPr>
          <w:b/>
          <w:bCs/>
          <w:color w:val="0F6E63"/>
        </w:rPr>
        <w:t>1957</w:t>
      </w:r>
      <w:r>
        <w:t xml:space="preserve"> · "wind of change" </w:t>
      </w:r>
      <w:r>
        <w:rPr>
          <w:b/>
          <w:bCs/>
          <w:color w:val="0F6E63"/>
        </w:rPr>
        <w:t>1960</w:t>
      </w:r>
      <w:r>
        <w:t xml:space="preserve"> · EEC entry </w:t>
      </w:r>
      <w:r>
        <w:rPr>
          <w:b/>
          <w:bCs/>
          <w:color w:val="0F6E63"/>
        </w:rPr>
        <w:t>1 January 1973</w:t>
      </w:r>
      <w:r>
        <w:t xml:space="preserve"> · referendum </w:t>
      </w:r>
      <w:r>
        <w:rPr>
          <w:b/>
          <w:bCs/>
          <w:color w:val="0F6E63"/>
        </w:rPr>
        <w:t>1975</w:t>
      </w:r>
      <w:r>
        <w:t xml:space="preserve"> · Winter of Discontent </w:t>
      </w:r>
      <w:r>
        <w:rPr>
          <w:b/>
          <w:bCs/>
          <w:color w:val="0F6E63"/>
        </w:rPr>
        <w:t>1978–79</w:t>
      </w:r>
      <w:r>
        <w:t>.</w:t>
      </w:r>
    </w:p>
    <w:p w14:paraId="5009608B" w14:textId="77777777" w:rsidR="008D4AD3" w:rsidRDefault="00000000">
      <w:pPr>
        <w:pStyle w:val="ListParagraph"/>
        <w:numPr>
          <w:ilvl w:val="0"/>
          <w:numId w:val="2"/>
        </w:numPr>
        <w:spacing w:after="70" w:line="276" w:lineRule="auto"/>
      </w:pPr>
      <w:r>
        <w:rPr>
          <w:b/>
          <w:bCs/>
        </w:rPr>
        <w:lastRenderedPageBreak/>
        <w:t>Terms:</w:t>
      </w:r>
      <w:r>
        <w:t xml:space="preserve"> </w:t>
      </w:r>
      <w:r>
        <w:rPr>
          <w:b/>
          <w:bCs/>
          <w:color w:val="9B2335"/>
        </w:rPr>
        <w:t>total war</w:t>
      </w:r>
      <w:r>
        <w:t xml:space="preserve"> · </w:t>
      </w:r>
      <w:r>
        <w:rPr>
          <w:b/>
          <w:bCs/>
          <w:color w:val="9B2335"/>
        </w:rPr>
        <w:t>Beveridge's five giants</w:t>
      </w:r>
      <w:r>
        <w:t xml:space="preserve"> · </w:t>
      </w:r>
      <w:r>
        <w:rPr>
          <w:b/>
          <w:bCs/>
          <w:color w:val="9B2335"/>
        </w:rPr>
        <w:t>welfare state</w:t>
      </w:r>
      <w:r>
        <w:t xml:space="preserve"> · </w:t>
      </w:r>
      <w:r>
        <w:rPr>
          <w:b/>
          <w:bCs/>
          <w:color w:val="9B2335"/>
        </w:rPr>
        <w:t>nationalisation</w:t>
      </w:r>
      <w:r>
        <w:t xml:space="preserve"> · </w:t>
      </w:r>
      <w:r>
        <w:rPr>
          <w:b/>
          <w:bCs/>
          <w:color w:val="9B2335"/>
        </w:rPr>
        <w:t>special relationship</w:t>
      </w:r>
      <w:r>
        <w:t xml:space="preserve"> · </w:t>
      </w:r>
      <w:r>
        <w:rPr>
          <w:b/>
          <w:bCs/>
          <w:color w:val="9B2335"/>
        </w:rPr>
        <w:t>containment</w:t>
      </w:r>
      <w:r>
        <w:t xml:space="preserve"> · </w:t>
      </w:r>
      <w:r>
        <w:rPr>
          <w:b/>
          <w:bCs/>
          <w:color w:val="9B2335"/>
        </w:rPr>
        <w:t>decolonisation</w:t>
      </w:r>
      <w:r>
        <w:t xml:space="preserve"> · </w:t>
      </w:r>
      <w:r>
        <w:rPr>
          <w:b/>
          <w:bCs/>
          <w:color w:val="9B2335"/>
        </w:rPr>
        <w:t>Commonwealth</w:t>
      </w:r>
      <w:r>
        <w:t xml:space="preserve"> · </w:t>
      </w:r>
      <w:r>
        <w:rPr>
          <w:b/>
          <w:bCs/>
          <w:color w:val="9B2335"/>
        </w:rPr>
        <w:t>wind of change</w:t>
      </w:r>
      <w:r>
        <w:t xml:space="preserve"> · </w:t>
      </w:r>
      <w:r>
        <w:rPr>
          <w:b/>
          <w:bCs/>
          <w:color w:val="9B2335"/>
        </w:rPr>
        <w:t>post-war consensus</w:t>
      </w:r>
      <w:r>
        <w:t xml:space="preserve"> ("Butskellism").</w:t>
      </w:r>
    </w:p>
    <w:p w14:paraId="12C99C46" w14:textId="77777777" w:rsidR="008D4AD3" w:rsidRDefault="00000000">
      <w:pPr>
        <w:pStyle w:val="Heading3"/>
      </w:pPr>
      <w:bookmarkStart w:id="124" w:name="_Toc241336031"/>
      <w:r>
        <w:t>What the T8 documents will carry</w:t>
      </w:r>
      <w:bookmarkEnd w:id="124"/>
    </w:p>
    <w:p w14:paraId="5B7CF2DC" w14:textId="77777777" w:rsidR="008D4AD3" w:rsidRDefault="00000000">
      <w:r>
        <w:t xml:space="preserve">Maps: </w:t>
      </w:r>
      <w:r>
        <w:rPr>
          <w:b/>
          <w:bCs/>
        </w:rPr>
        <w:t>Europe at war 1942</w:t>
      </w:r>
      <w:r>
        <w:t xml:space="preserve">; </w:t>
      </w:r>
      <w:r>
        <w:rPr>
          <w:b/>
          <w:bCs/>
        </w:rPr>
        <w:t>the partition of India, 1947</w:t>
      </w:r>
      <w:r>
        <w:t xml:space="preserve">; </w:t>
      </w:r>
      <w:r>
        <w:rPr>
          <w:b/>
          <w:bCs/>
        </w:rPr>
        <w:t>Palestine 1947–48</w:t>
      </w:r>
      <w:r>
        <w:t xml:space="preserve">; </w:t>
      </w:r>
      <w:r>
        <w:rPr>
          <w:b/>
          <w:bCs/>
        </w:rPr>
        <w:t>Suez 1956</w:t>
      </w:r>
      <w:r>
        <w:t xml:space="preserve">; </w:t>
      </w:r>
      <w:r>
        <w:rPr>
          <w:b/>
          <w:bCs/>
        </w:rPr>
        <w:t>decolonisation by date</w:t>
      </w:r>
      <w:r>
        <w:t xml:space="preserve"> (a world map coloured by year of independence); </w:t>
      </w:r>
      <w:r>
        <w:rPr>
          <w:b/>
          <w:bCs/>
        </w:rPr>
        <w:t>NATO and the Warsaw Pact</w:t>
      </w:r>
      <w:r>
        <w:t>. Figures: Beveridge's five giants and the Acts that answered them; the three levels of decolonisation (international, British, colonial); the Commonwealth's growth.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65C2978A"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637DBC0F" w14:textId="77777777" w:rsidR="008D4AD3"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Priority</w:t>
            </w:r>
          </w:p>
          <w:p w14:paraId="69A478FE" w14:textId="77777777" w:rsidR="008D4AD3" w:rsidRDefault="00000000">
            <w:pPr>
              <w:spacing w:after="80" w:line="270" w:lineRule="auto"/>
            </w:pPr>
            <w:r>
              <w:rPr>
                <w:b/>
                <w:bCs/>
                <w:sz w:val="21"/>
                <w:szCs w:val="21"/>
              </w:rPr>
              <w:t>Tier 1.</w:t>
            </w:r>
            <w:r>
              <w:rPr>
                <w:sz w:val="21"/>
                <w:szCs w:val="21"/>
              </w:rPr>
              <w:t xml:space="preserve"> Weight </w:t>
            </w:r>
            <w:r>
              <w:rPr>
                <w:b/>
                <w:bCs/>
                <w:sz w:val="21"/>
                <w:szCs w:val="21"/>
              </w:rPr>
              <w:t>13%</w:t>
            </w:r>
            <w:r>
              <w:rPr>
                <w:sz w:val="21"/>
                <w:szCs w:val="21"/>
              </w:rPr>
              <w:t xml:space="preserve"> — joint heaviest — and the </w:t>
            </w:r>
            <w:r>
              <w:rPr>
                <w:b/>
                <w:bCs/>
                <w:sz w:val="21"/>
                <w:szCs w:val="21"/>
              </w:rPr>
              <w:t>heaviest objective topic (10 MCQs)</w:t>
            </w:r>
            <w:r>
              <w:rPr>
                <w:sz w:val="21"/>
                <w:szCs w:val="21"/>
              </w:rPr>
              <w:t>. In Section B it cannot be avoided.</w:t>
            </w:r>
          </w:p>
        </w:tc>
      </w:tr>
    </w:tbl>
    <w:p w14:paraId="753C7F38" w14:textId="77777777" w:rsidR="008D4AD3" w:rsidRDefault="008D4AD3"/>
    <w:p w14:paraId="2CE96B60" w14:textId="77777777" w:rsidR="008D4AD3" w:rsidRDefault="00000000">
      <w:pPr>
        <w:pStyle w:val="Heading2"/>
      </w:pPr>
      <w:bookmarkStart w:id="125" w:name="_Toc241336032"/>
      <w:r>
        <w:t>T9 · Thatcher and Major: Thatcherism, the Falklands and Europe, 1979–1997</w:t>
      </w:r>
      <w:bookmarkEnd w:id="12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0736DEFD"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1C9083C" w14:textId="77777777" w:rsidR="008D4AD3" w:rsidRDefault="00000000">
            <w:pPr>
              <w:keepNext/>
              <w:spacing w:after="80"/>
            </w:pPr>
            <w:r>
              <w:rPr>
                <w:rFonts w:ascii="Calibri" w:eastAsia="Calibri" w:hAnsi="Calibri" w:cs="Calibri"/>
                <w:b/>
                <w:bCs/>
                <w:color w:val="0F6E63"/>
                <w:spacing w:val="20"/>
                <w:sz w:val="18"/>
                <w:szCs w:val="18"/>
              </w:rPr>
              <w:t>THE STORY IN SIMPLE WORDS</w:t>
            </w:r>
          </w:p>
          <w:p w14:paraId="684DAEC6" w14:textId="77777777" w:rsidR="008D4AD3" w:rsidRDefault="00000000">
            <w:pPr>
              <w:spacing w:after="80" w:line="270" w:lineRule="auto"/>
            </w:pPr>
            <w:r>
              <w:rPr>
                <w:b/>
                <w:bCs/>
                <w:sz w:val="21"/>
                <w:szCs w:val="21"/>
              </w:rPr>
              <w:t>Margaret Thatcher</w:t>
            </w:r>
            <w:r>
              <w:rPr>
                <w:sz w:val="21"/>
                <w:szCs w:val="21"/>
              </w:rPr>
              <w:t xml:space="preserve"> came to power in </w:t>
            </w:r>
            <w:r>
              <w:rPr>
                <w:b/>
                <w:bCs/>
                <w:color w:val="0F6E63"/>
                <w:sz w:val="21"/>
                <w:szCs w:val="21"/>
              </w:rPr>
              <w:t>1979</w:t>
            </w:r>
            <w:r>
              <w:rPr>
                <w:sz w:val="21"/>
                <w:szCs w:val="21"/>
              </w:rPr>
              <w:t xml:space="preserve"> promising to reverse Britain's decline. She fought inflation, cut the unions' power (defeating the </w:t>
            </w:r>
            <w:r>
              <w:rPr>
                <w:b/>
                <w:bCs/>
                <w:sz w:val="21"/>
                <w:szCs w:val="21"/>
              </w:rPr>
              <w:t>miners' strike</w:t>
            </w:r>
            <w:r>
              <w:rPr>
                <w:sz w:val="21"/>
                <w:szCs w:val="21"/>
              </w:rPr>
              <w:t xml:space="preserve"> of </w:t>
            </w:r>
            <w:r>
              <w:rPr>
                <w:b/>
                <w:bCs/>
                <w:color w:val="0F6E63"/>
                <w:sz w:val="21"/>
                <w:szCs w:val="21"/>
              </w:rPr>
              <w:t>1984–85</w:t>
            </w:r>
            <w:r>
              <w:rPr>
                <w:sz w:val="21"/>
                <w:szCs w:val="21"/>
              </w:rPr>
              <w:t xml:space="preserve">), sold state industries and council houses, and reformed education. She won the </w:t>
            </w:r>
            <w:r>
              <w:rPr>
                <w:b/>
                <w:bCs/>
                <w:sz w:val="21"/>
                <w:szCs w:val="21"/>
              </w:rPr>
              <w:t>Falklands War</w:t>
            </w:r>
            <w:r>
              <w:rPr>
                <w:sz w:val="21"/>
                <w:szCs w:val="21"/>
              </w:rPr>
              <w:t xml:space="preserve"> in </w:t>
            </w:r>
            <w:r>
              <w:rPr>
                <w:b/>
                <w:bCs/>
                <w:color w:val="0F6E63"/>
                <w:sz w:val="21"/>
                <w:szCs w:val="21"/>
              </w:rPr>
              <w:t>1982</w:t>
            </w:r>
            <w:r>
              <w:rPr>
                <w:sz w:val="21"/>
                <w:szCs w:val="21"/>
              </w:rPr>
              <w:t xml:space="preserve"> and stood with Reagan as the Cold War ended — but her hostility to European integration and the </w:t>
            </w:r>
            <w:r>
              <w:rPr>
                <w:b/>
                <w:bCs/>
                <w:sz w:val="21"/>
                <w:szCs w:val="21"/>
              </w:rPr>
              <w:t>poll tax</w:t>
            </w:r>
            <w:r>
              <w:rPr>
                <w:sz w:val="21"/>
                <w:szCs w:val="21"/>
              </w:rPr>
              <w:t xml:space="preserve"> led her party to remove her in </w:t>
            </w:r>
            <w:r>
              <w:rPr>
                <w:b/>
                <w:bCs/>
                <w:color w:val="0F6E63"/>
                <w:sz w:val="21"/>
                <w:szCs w:val="21"/>
              </w:rPr>
              <w:t>1990</w:t>
            </w:r>
            <w:r>
              <w:rPr>
                <w:sz w:val="21"/>
                <w:szCs w:val="21"/>
              </w:rPr>
              <w:t xml:space="preserve">. </w:t>
            </w:r>
            <w:r>
              <w:rPr>
                <w:b/>
                <w:bCs/>
                <w:sz w:val="21"/>
                <w:szCs w:val="21"/>
              </w:rPr>
              <w:t>John Major</w:t>
            </w:r>
            <w:r>
              <w:rPr>
                <w:sz w:val="21"/>
                <w:szCs w:val="21"/>
              </w:rPr>
              <w:t xml:space="preserve"> signed the </w:t>
            </w:r>
            <w:r>
              <w:rPr>
                <w:b/>
                <w:bCs/>
                <w:sz w:val="21"/>
                <w:szCs w:val="21"/>
              </w:rPr>
              <w:t>Maastricht Treaty</w:t>
            </w:r>
            <w:r>
              <w:rPr>
                <w:sz w:val="21"/>
                <w:szCs w:val="21"/>
              </w:rPr>
              <w:t xml:space="preserve"> (</w:t>
            </w:r>
            <w:r>
              <w:rPr>
                <w:b/>
                <w:bCs/>
                <w:color w:val="0F6E63"/>
                <w:sz w:val="21"/>
                <w:szCs w:val="21"/>
              </w:rPr>
              <w:t>1992</w:t>
            </w:r>
            <w:r>
              <w:rPr>
                <w:sz w:val="21"/>
                <w:szCs w:val="21"/>
              </w:rPr>
              <w:t xml:space="preserve">), won a surprise election, then lost authority after </w:t>
            </w:r>
            <w:r>
              <w:rPr>
                <w:b/>
                <w:bCs/>
                <w:sz w:val="21"/>
                <w:szCs w:val="21"/>
              </w:rPr>
              <w:t>Black Wednesday</w:t>
            </w:r>
            <w:r>
              <w:rPr>
                <w:sz w:val="21"/>
                <w:szCs w:val="21"/>
              </w:rPr>
              <w:t xml:space="preserve"> and a party split over Europe, and was swept away by Blair in </w:t>
            </w:r>
            <w:r>
              <w:rPr>
                <w:b/>
                <w:bCs/>
                <w:color w:val="0F6E63"/>
                <w:sz w:val="21"/>
                <w:szCs w:val="21"/>
              </w:rPr>
              <w:t>1997</w:t>
            </w:r>
            <w:r>
              <w:rPr>
                <w:sz w:val="21"/>
                <w:szCs w:val="21"/>
              </w:rPr>
              <w:t>.</w:t>
            </w:r>
          </w:p>
        </w:tc>
      </w:tr>
    </w:tbl>
    <w:p w14:paraId="5F154974" w14:textId="77777777" w:rsidR="008D4AD3" w:rsidRDefault="008D4AD3"/>
    <w:p w14:paraId="4EAFD429" w14:textId="77777777" w:rsidR="008D4AD3" w:rsidRDefault="00000000">
      <w:pPr>
        <w:pStyle w:val="Heading3"/>
      </w:pPr>
      <w:bookmarkStart w:id="126" w:name="_Toc241336033"/>
      <w:r>
        <w:t>What the syllabus asks for</w:t>
      </w:r>
      <w:bookmarkEnd w:id="126"/>
    </w:p>
    <w:p w14:paraId="4A6B0DBF" w14:textId="77777777" w:rsidR="008D4AD3" w:rsidRDefault="00000000">
      <w:r>
        <w:rPr>
          <w:b/>
          <w:bCs/>
        </w:rPr>
        <w:t>Head XIV</w:t>
      </w:r>
      <w:r>
        <w:t xml:space="preserve"> (first half) — internal policy; society and culture; foreign policy; the Falklands War; John Major and his policies; the European Common Market and Great Britain; the formation of the EU.</w:t>
      </w:r>
    </w:p>
    <w:p w14:paraId="07FB44F6" w14:textId="77777777" w:rsidR="008D4AD3" w:rsidRDefault="00000000">
      <w:pPr>
        <w:pStyle w:val="Heading3"/>
      </w:pPr>
      <w:bookmarkStart w:id="127" w:name="_Toc241336034"/>
      <w:r>
        <w:t>What the examiner has asked</w:t>
      </w:r>
      <w:bookmarkEnd w:id="12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95"/>
        <w:gridCol w:w="4932"/>
        <w:gridCol w:w="1675"/>
        <w:gridCol w:w="1304"/>
      </w:tblGrid>
      <w:tr w:rsidR="008D4AD3" w14:paraId="4B15634F" w14:textId="77777777">
        <w:tblPrEx>
          <w:tblCellMar>
            <w:top w:w="0" w:type="dxa"/>
            <w:bottom w:w="0" w:type="dxa"/>
          </w:tblCellMar>
        </w:tblPrEx>
        <w:trPr>
          <w:cantSplit/>
          <w:tblHeader/>
        </w:trPr>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D914C69" w14:textId="77777777" w:rsidR="008D4AD3" w:rsidRDefault="00000000">
            <w:pPr>
              <w:spacing w:after="30" w:line="250" w:lineRule="auto"/>
            </w:pPr>
            <w:r>
              <w:rPr>
                <w:rFonts w:ascii="Calibri" w:eastAsia="Calibri" w:hAnsi="Calibri" w:cs="Calibri"/>
                <w:b/>
                <w:bCs/>
                <w:color w:val="FFFFFF"/>
                <w:sz w:val="18"/>
                <w:szCs w:val="18"/>
              </w:rPr>
              <w:t>Paper</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A2D3714"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3A6D96D" w14:textId="77777777" w:rsidR="008D4AD3" w:rsidRDefault="00000000">
            <w:pPr>
              <w:spacing w:after="30" w:line="250" w:lineRule="auto"/>
            </w:pPr>
            <w:r>
              <w:rPr>
                <w:rFonts w:ascii="Calibri" w:eastAsia="Calibri" w:hAnsi="Calibri" w:cs="Calibri"/>
                <w:b/>
                <w:bCs/>
                <w:color w:val="FFFFFF"/>
                <w:sz w:val="18"/>
                <w:szCs w:val="18"/>
              </w:rPr>
              <w:t>Family</w:t>
            </w:r>
          </w:p>
        </w:tc>
        <w:tc>
          <w:tcPr>
            <w:tcW w:w="13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2EFF84D" w14:textId="77777777" w:rsidR="008D4AD3" w:rsidRDefault="00000000">
            <w:pPr>
              <w:spacing w:after="30" w:line="250" w:lineRule="auto"/>
            </w:pPr>
            <w:r>
              <w:rPr>
                <w:rFonts w:ascii="Calibri" w:eastAsia="Calibri" w:hAnsi="Calibri" w:cs="Calibri"/>
                <w:b/>
                <w:bCs/>
                <w:color w:val="FFFFFF"/>
                <w:sz w:val="18"/>
                <w:szCs w:val="18"/>
              </w:rPr>
              <w:t>Type</w:t>
            </w:r>
          </w:p>
        </w:tc>
      </w:tr>
      <w:tr w:rsidR="008D4AD3" w14:paraId="18710C6A"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8FB688" w14:textId="77777777" w:rsidR="008D4AD3" w:rsidRDefault="00000000">
            <w:pPr>
              <w:spacing w:after="30" w:line="250" w:lineRule="auto"/>
            </w:pPr>
            <w:r>
              <w:rPr>
                <w:rFonts w:ascii="Calibri" w:eastAsia="Calibri" w:hAnsi="Calibri" w:cs="Calibri"/>
                <w:b/>
                <w:bCs/>
                <w:sz w:val="18"/>
                <w:szCs w:val="18"/>
              </w:rPr>
              <w:t>2016 §B · Q6</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5A27F1" w14:textId="77777777" w:rsidR="008D4AD3" w:rsidRDefault="00000000">
            <w:pPr>
              <w:spacing w:after="30" w:line="250" w:lineRule="auto"/>
            </w:pPr>
            <w:r>
              <w:rPr>
                <w:rFonts w:ascii="Calibri" w:eastAsia="Calibri" w:hAnsi="Calibri" w:cs="Calibri"/>
                <w:sz w:val="18"/>
                <w:szCs w:val="18"/>
              </w:rPr>
              <w:t>'Margaret Thatcher is judged to be the best post-war Prime Minister of England.' Discuss.</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BB2CA8" w14:textId="77777777" w:rsidR="008D4AD3" w:rsidRDefault="00000000">
            <w:pPr>
              <w:spacing w:after="30" w:line="250" w:lineRule="auto"/>
            </w:pPr>
            <w:r>
              <w:rPr>
                <w:rFonts w:ascii="Calibri" w:eastAsia="Calibri" w:hAnsi="Calibri" w:cs="Calibri"/>
                <w:sz w:val="18"/>
                <w:szCs w:val="18"/>
              </w:rPr>
              <w:t>Thatcher and Thatcherism</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ACF648" w14:textId="77777777" w:rsidR="008D4AD3" w:rsidRDefault="00000000">
            <w:pPr>
              <w:spacing w:after="30" w:line="250" w:lineRule="auto"/>
            </w:pPr>
            <w:r>
              <w:rPr>
                <w:rFonts w:ascii="Calibri" w:eastAsia="Calibri" w:hAnsi="Calibri" w:cs="Calibri"/>
                <w:sz w:val="18"/>
                <w:szCs w:val="18"/>
              </w:rPr>
              <w:t>Quotation / claim</w:t>
            </w:r>
          </w:p>
        </w:tc>
      </w:tr>
      <w:tr w:rsidR="008D4AD3" w14:paraId="654A6612"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F5F355" w14:textId="77777777" w:rsidR="008D4AD3" w:rsidRDefault="00000000">
            <w:pPr>
              <w:spacing w:after="30" w:line="250" w:lineRule="auto"/>
            </w:pPr>
            <w:r>
              <w:rPr>
                <w:rFonts w:ascii="Calibri" w:eastAsia="Calibri" w:hAnsi="Calibri" w:cs="Calibri"/>
                <w:b/>
                <w:bCs/>
                <w:sz w:val="18"/>
                <w:szCs w:val="18"/>
              </w:rPr>
              <w:t>2018 §B · Q8(b)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84DFE4"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Britain's role in the EU</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8E09C3" w14:textId="77777777" w:rsidR="008D4AD3" w:rsidRDefault="00000000">
            <w:pPr>
              <w:spacing w:after="30" w:line="250" w:lineRule="auto"/>
            </w:pPr>
            <w:r>
              <w:rPr>
                <w:rFonts w:ascii="Calibri" w:eastAsia="Calibri" w:hAnsi="Calibri" w:cs="Calibri"/>
                <w:sz w:val="18"/>
                <w:szCs w:val="18"/>
              </w:rPr>
              <w:t>Britain and Europe (EEC/EU)</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19792C" w14:textId="77777777" w:rsidR="008D4AD3" w:rsidRDefault="00000000">
            <w:pPr>
              <w:spacing w:after="30" w:line="250" w:lineRule="auto"/>
            </w:pPr>
            <w:r>
              <w:rPr>
                <w:rFonts w:ascii="Calibri" w:eastAsia="Calibri" w:hAnsi="Calibri" w:cs="Calibri"/>
                <w:sz w:val="18"/>
                <w:szCs w:val="18"/>
              </w:rPr>
              <w:t>Short note</w:t>
            </w:r>
          </w:p>
        </w:tc>
      </w:tr>
      <w:tr w:rsidR="008D4AD3" w14:paraId="5771E72B"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3ABF9D" w14:textId="77777777" w:rsidR="008D4AD3" w:rsidRDefault="00000000">
            <w:pPr>
              <w:spacing w:after="30" w:line="250" w:lineRule="auto"/>
            </w:pPr>
            <w:r>
              <w:rPr>
                <w:rFonts w:ascii="Calibri" w:eastAsia="Calibri" w:hAnsi="Calibri" w:cs="Calibri"/>
                <w:b/>
                <w:bCs/>
                <w:sz w:val="18"/>
                <w:szCs w:val="18"/>
              </w:rPr>
              <w:t>2019 §B · Q8</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D5ECA2" w14:textId="77777777" w:rsidR="008D4AD3" w:rsidRDefault="00000000">
            <w:pPr>
              <w:spacing w:after="30" w:line="250" w:lineRule="auto"/>
            </w:pPr>
            <w:r>
              <w:rPr>
                <w:rFonts w:ascii="Calibri" w:eastAsia="Calibri" w:hAnsi="Calibri" w:cs="Calibri"/>
                <w:sz w:val="18"/>
                <w:szCs w:val="18"/>
              </w:rPr>
              <w:t>Explain why John Major and the Conservatives won the general election of 1992 but lost the election of 1997.</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E3F3C4" w14:textId="77777777" w:rsidR="008D4AD3" w:rsidRDefault="00000000">
            <w:pPr>
              <w:spacing w:after="30" w:line="250" w:lineRule="auto"/>
            </w:pPr>
            <w:r>
              <w:rPr>
                <w:rFonts w:ascii="Calibri" w:eastAsia="Calibri" w:hAnsi="Calibri" w:cs="Calibri"/>
                <w:sz w:val="18"/>
                <w:szCs w:val="18"/>
              </w:rPr>
              <w:t>John Major</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0B9C25" w14:textId="77777777" w:rsidR="008D4AD3" w:rsidRDefault="00000000">
            <w:pPr>
              <w:spacing w:after="30" w:line="250" w:lineRule="auto"/>
            </w:pPr>
            <w:r>
              <w:rPr>
                <w:rFonts w:ascii="Calibri" w:eastAsia="Calibri" w:hAnsi="Calibri" w:cs="Calibri"/>
                <w:sz w:val="18"/>
                <w:szCs w:val="18"/>
              </w:rPr>
              <w:t>Causes / results</w:t>
            </w:r>
          </w:p>
        </w:tc>
      </w:tr>
      <w:tr w:rsidR="008D4AD3" w14:paraId="2D17F33E"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BE5182" w14:textId="77777777" w:rsidR="008D4AD3" w:rsidRDefault="00000000">
            <w:pPr>
              <w:spacing w:after="30" w:line="250" w:lineRule="auto"/>
            </w:pPr>
            <w:r>
              <w:rPr>
                <w:rFonts w:ascii="Calibri" w:eastAsia="Calibri" w:hAnsi="Calibri" w:cs="Calibri"/>
                <w:b/>
                <w:bCs/>
                <w:sz w:val="18"/>
                <w:szCs w:val="18"/>
              </w:rPr>
              <w:t>2020 §B · Q8</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49CFDA" w14:textId="77777777" w:rsidR="008D4AD3" w:rsidRDefault="00000000">
            <w:pPr>
              <w:spacing w:after="30" w:line="250" w:lineRule="auto"/>
            </w:pPr>
            <w:r>
              <w:rPr>
                <w:rFonts w:ascii="Calibri" w:eastAsia="Calibri" w:hAnsi="Calibri" w:cs="Calibri"/>
                <w:sz w:val="18"/>
                <w:szCs w:val="18"/>
              </w:rPr>
              <w:t>What were the causes of the Falkland War? In what way has it affected Britain's relationship with Latin American countries?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9B7C00E" w14:textId="77777777" w:rsidR="008D4AD3" w:rsidRDefault="00000000">
            <w:pPr>
              <w:spacing w:after="30" w:line="250" w:lineRule="auto"/>
            </w:pPr>
            <w:r>
              <w:rPr>
                <w:rFonts w:ascii="Calibri" w:eastAsia="Calibri" w:hAnsi="Calibri" w:cs="Calibri"/>
                <w:sz w:val="18"/>
                <w:szCs w:val="18"/>
              </w:rPr>
              <w:t>The Falklands War</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4F951A" w14:textId="77777777" w:rsidR="008D4AD3" w:rsidRDefault="00000000">
            <w:pPr>
              <w:spacing w:after="30" w:line="250" w:lineRule="auto"/>
            </w:pPr>
            <w:r>
              <w:rPr>
                <w:rFonts w:ascii="Calibri" w:eastAsia="Calibri" w:hAnsi="Calibri" w:cs="Calibri"/>
                <w:sz w:val="18"/>
                <w:szCs w:val="18"/>
              </w:rPr>
              <w:t>Causes / results</w:t>
            </w:r>
          </w:p>
        </w:tc>
      </w:tr>
      <w:tr w:rsidR="008D4AD3" w14:paraId="2CDA53EB"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DB617A" w14:textId="77777777" w:rsidR="008D4AD3" w:rsidRDefault="00000000">
            <w:pPr>
              <w:spacing w:after="30" w:line="250" w:lineRule="auto"/>
            </w:pPr>
            <w:r>
              <w:rPr>
                <w:rFonts w:ascii="Calibri" w:eastAsia="Calibri" w:hAnsi="Calibri" w:cs="Calibri"/>
                <w:b/>
                <w:bCs/>
                <w:sz w:val="18"/>
                <w:szCs w:val="18"/>
              </w:rPr>
              <w:lastRenderedPageBreak/>
              <w:t>2021 §B · Q6</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373188" w14:textId="77777777" w:rsidR="008D4AD3" w:rsidRDefault="00000000">
            <w:pPr>
              <w:spacing w:after="30" w:line="250" w:lineRule="auto"/>
            </w:pPr>
            <w:r>
              <w:rPr>
                <w:rFonts w:ascii="Calibri" w:eastAsia="Calibri" w:hAnsi="Calibri" w:cs="Calibri"/>
                <w:sz w:val="18"/>
                <w:szCs w:val="18"/>
              </w:rPr>
              <w:t>What was the Falkland Islands conflict? Why did the British invade the Falkland Islands and how did this war come to an end?</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73E853" w14:textId="77777777" w:rsidR="008D4AD3" w:rsidRDefault="00000000">
            <w:pPr>
              <w:spacing w:after="30" w:line="250" w:lineRule="auto"/>
            </w:pPr>
            <w:r>
              <w:rPr>
                <w:rFonts w:ascii="Calibri" w:eastAsia="Calibri" w:hAnsi="Calibri" w:cs="Calibri"/>
                <w:sz w:val="18"/>
                <w:szCs w:val="18"/>
              </w:rPr>
              <w:t>The Falklands War</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A4A1A7" w14:textId="77777777" w:rsidR="008D4AD3" w:rsidRDefault="00000000">
            <w:pPr>
              <w:spacing w:after="30" w:line="250" w:lineRule="auto"/>
            </w:pPr>
            <w:r>
              <w:rPr>
                <w:rFonts w:ascii="Calibri" w:eastAsia="Calibri" w:hAnsi="Calibri" w:cs="Calibri"/>
                <w:sz w:val="18"/>
                <w:szCs w:val="18"/>
              </w:rPr>
              <w:t>Causes / results</w:t>
            </w:r>
          </w:p>
        </w:tc>
      </w:tr>
      <w:tr w:rsidR="008D4AD3" w14:paraId="1D6A8A56"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D22674" w14:textId="77777777" w:rsidR="008D4AD3" w:rsidRDefault="00000000">
            <w:pPr>
              <w:spacing w:after="30" w:line="250" w:lineRule="auto"/>
            </w:pPr>
            <w:r>
              <w:rPr>
                <w:rFonts w:ascii="Calibri" w:eastAsia="Calibri" w:hAnsi="Calibri" w:cs="Calibri"/>
                <w:b/>
                <w:bCs/>
                <w:sz w:val="18"/>
                <w:szCs w:val="18"/>
              </w:rPr>
              <w:t>2021 §B · Q7</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19FFF0" w14:textId="77777777" w:rsidR="008D4AD3" w:rsidRDefault="00000000">
            <w:pPr>
              <w:spacing w:after="30" w:line="250" w:lineRule="auto"/>
            </w:pPr>
            <w:r>
              <w:rPr>
                <w:rFonts w:ascii="Calibri" w:eastAsia="Calibri" w:hAnsi="Calibri" w:cs="Calibri"/>
                <w:sz w:val="18"/>
                <w:szCs w:val="18"/>
              </w:rPr>
              <w:t>What was the contribution of Great Britain to the formation of the European Common Market and the European Union? Also highlight its impact on the foreign policy of Britain.</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7C852F" w14:textId="77777777" w:rsidR="008D4AD3" w:rsidRDefault="00000000">
            <w:pPr>
              <w:spacing w:after="30" w:line="250" w:lineRule="auto"/>
            </w:pPr>
            <w:r>
              <w:rPr>
                <w:rFonts w:ascii="Calibri" w:eastAsia="Calibri" w:hAnsi="Calibri" w:cs="Calibri"/>
                <w:sz w:val="18"/>
                <w:szCs w:val="18"/>
              </w:rPr>
              <w:t>Britain and Europe (EEC/EU)</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0E4499" w14:textId="77777777" w:rsidR="008D4AD3" w:rsidRDefault="00000000">
            <w:pPr>
              <w:spacing w:after="30" w:line="250" w:lineRule="auto"/>
            </w:pPr>
            <w:r>
              <w:rPr>
                <w:rFonts w:ascii="Calibri" w:eastAsia="Calibri" w:hAnsi="Calibri" w:cs="Calibri"/>
                <w:sz w:val="18"/>
                <w:szCs w:val="18"/>
              </w:rPr>
              <w:t>Policy analysis</w:t>
            </w:r>
          </w:p>
        </w:tc>
      </w:tr>
      <w:tr w:rsidR="008D4AD3" w14:paraId="627C6A51"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49B62C" w14:textId="77777777" w:rsidR="008D4AD3" w:rsidRDefault="00000000">
            <w:pPr>
              <w:spacing w:after="30" w:line="250" w:lineRule="auto"/>
            </w:pPr>
            <w:r>
              <w:rPr>
                <w:rFonts w:ascii="Calibri" w:eastAsia="Calibri" w:hAnsi="Calibri" w:cs="Calibri"/>
                <w:b/>
                <w:bCs/>
                <w:sz w:val="18"/>
                <w:szCs w:val="18"/>
              </w:rPr>
              <w:t>2022 §B · Q6</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DE80E9" w14:textId="77777777" w:rsidR="008D4AD3" w:rsidRDefault="00000000">
            <w:pPr>
              <w:spacing w:after="30" w:line="250" w:lineRule="auto"/>
            </w:pPr>
            <w:r>
              <w:rPr>
                <w:rFonts w:ascii="Calibri" w:eastAsia="Calibri" w:hAnsi="Calibri" w:cs="Calibri"/>
                <w:sz w:val="18"/>
                <w:szCs w:val="18"/>
              </w:rPr>
              <w:t>Explain the genesis of the Falkland War. How has it affected Britain's relationship with Latin American countries?</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045D0F" w14:textId="77777777" w:rsidR="008D4AD3" w:rsidRDefault="00000000">
            <w:pPr>
              <w:spacing w:after="30" w:line="250" w:lineRule="auto"/>
            </w:pPr>
            <w:r>
              <w:rPr>
                <w:rFonts w:ascii="Calibri" w:eastAsia="Calibri" w:hAnsi="Calibri" w:cs="Calibri"/>
                <w:sz w:val="18"/>
                <w:szCs w:val="18"/>
              </w:rPr>
              <w:t>The Falklands War</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72F05F" w14:textId="77777777" w:rsidR="008D4AD3" w:rsidRDefault="00000000">
            <w:pPr>
              <w:spacing w:after="30" w:line="250" w:lineRule="auto"/>
            </w:pPr>
            <w:r>
              <w:rPr>
                <w:rFonts w:ascii="Calibri" w:eastAsia="Calibri" w:hAnsi="Calibri" w:cs="Calibri"/>
                <w:sz w:val="18"/>
                <w:szCs w:val="18"/>
              </w:rPr>
              <w:t>Causes / results</w:t>
            </w:r>
          </w:p>
        </w:tc>
      </w:tr>
      <w:tr w:rsidR="008D4AD3" w14:paraId="38FCA16B"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077E4A" w14:textId="77777777" w:rsidR="008D4AD3" w:rsidRDefault="00000000">
            <w:pPr>
              <w:spacing w:after="30" w:line="250" w:lineRule="auto"/>
            </w:pPr>
            <w:r>
              <w:rPr>
                <w:rFonts w:ascii="Calibri" w:eastAsia="Calibri" w:hAnsi="Calibri" w:cs="Calibri"/>
                <w:b/>
                <w:bCs/>
                <w:sz w:val="18"/>
                <w:szCs w:val="18"/>
              </w:rPr>
              <w:t>2024 §B · Q5</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84C70E" w14:textId="77777777" w:rsidR="008D4AD3" w:rsidRDefault="00000000">
            <w:pPr>
              <w:spacing w:after="30" w:line="250" w:lineRule="auto"/>
            </w:pPr>
            <w:r>
              <w:rPr>
                <w:rFonts w:ascii="Calibri" w:eastAsia="Calibri" w:hAnsi="Calibri" w:cs="Calibri"/>
                <w:sz w:val="18"/>
                <w:szCs w:val="18"/>
              </w:rPr>
              <w:t>Define the term 'Thatcherism'. Discuss Margaret Thatcher's economic and educational reforms and their impacts on people's lives.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CD54CB0" w14:textId="77777777" w:rsidR="008D4AD3" w:rsidRDefault="00000000">
            <w:pPr>
              <w:spacing w:after="30" w:line="250" w:lineRule="auto"/>
            </w:pPr>
            <w:r>
              <w:rPr>
                <w:rFonts w:ascii="Calibri" w:eastAsia="Calibri" w:hAnsi="Calibri" w:cs="Calibri"/>
                <w:sz w:val="18"/>
                <w:szCs w:val="18"/>
              </w:rPr>
              <w:t>Thatcher and Thatcherism</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EBC54A" w14:textId="77777777" w:rsidR="008D4AD3" w:rsidRDefault="00000000">
            <w:pPr>
              <w:spacing w:after="30" w:line="250" w:lineRule="auto"/>
            </w:pPr>
            <w:r>
              <w:rPr>
                <w:rFonts w:ascii="Calibri" w:eastAsia="Calibri" w:hAnsi="Calibri" w:cs="Calibri"/>
                <w:sz w:val="18"/>
                <w:szCs w:val="18"/>
              </w:rPr>
              <w:t>Policy analysis</w:t>
            </w:r>
          </w:p>
        </w:tc>
      </w:tr>
      <w:tr w:rsidR="008D4AD3" w14:paraId="541A76B3"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C9512C" w14:textId="77777777" w:rsidR="008D4AD3" w:rsidRDefault="00000000">
            <w:pPr>
              <w:spacing w:after="30" w:line="250" w:lineRule="auto"/>
            </w:pPr>
            <w:r>
              <w:rPr>
                <w:rFonts w:ascii="Calibri" w:eastAsia="Calibri" w:hAnsi="Calibri" w:cs="Calibri"/>
                <w:b/>
                <w:bCs/>
                <w:sz w:val="18"/>
                <w:szCs w:val="18"/>
              </w:rPr>
              <w:t>2024 §B · Q7(a)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3BF3E1"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Falkland War</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07D1FC" w14:textId="77777777" w:rsidR="008D4AD3" w:rsidRDefault="00000000">
            <w:pPr>
              <w:spacing w:after="30" w:line="250" w:lineRule="auto"/>
            </w:pPr>
            <w:r>
              <w:rPr>
                <w:rFonts w:ascii="Calibri" w:eastAsia="Calibri" w:hAnsi="Calibri" w:cs="Calibri"/>
                <w:sz w:val="18"/>
                <w:szCs w:val="18"/>
              </w:rPr>
              <w:t>The Falklands War</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0F82D2" w14:textId="77777777" w:rsidR="008D4AD3" w:rsidRDefault="00000000">
            <w:pPr>
              <w:spacing w:after="30" w:line="250" w:lineRule="auto"/>
            </w:pPr>
            <w:r>
              <w:rPr>
                <w:rFonts w:ascii="Calibri" w:eastAsia="Calibri" w:hAnsi="Calibri" w:cs="Calibri"/>
                <w:sz w:val="18"/>
                <w:szCs w:val="18"/>
              </w:rPr>
              <w:t>Short note</w:t>
            </w:r>
          </w:p>
        </w:tc>
      </w:tr>
      <w:tr w:rsidR="008D4AD3" w14:paraId="76072C4F"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4884A6" w14:textId="77777777" w:rsidR="008D4AD3" w:rsidRDefault="00000000">
            <w:pPr>
              <w:spacing w:after="30" w:line="250" w:lineRule="auto"/>
            </w:pPr>
            <w:r>
              <w:rPr>
                <w:rFonts w:ascii="Calibri" w:eastAsia="Calibri" w:hAnsi="Calibri" w:cs="Calibri"/>
                <w:b/>
                <w:bCs/>
                <w:sz w:val="18"/>
                <w:szCs w:val="18"/>
              </w:rPr>
              <w:t>2026 §B · Q6</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15A30D" w14:textId="77777777" w:rsidR="008D4AD3" w:rsidRDefault="00000000">
            <w:pPr>
              <w:spacing w:after="30" w:line="250" w:lineRule="auto"/>
            </w:pPr>
            <w:r>
              <w:rPr>
                <w:rFonts w:ascii="Calibri" w:eastAsia="Calibri" w:hAnsi="Calibri" w:cs="Calibri"/>
                <w:sz w:val="18"/>
                <w:szCs w:val="18"/>
              </w:rPr>
              <w:t>Discuss the impact of European integration on British politics and identity since 1973, with particular reference to the debates surrounding the Maastricht Treaty and the UK's opt-out from the euro.</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1D2642" w14:textId="77777777" w:rsidR="008D4AD3" w:rsidRDefault="00000000">
            <w:pPr>
              <w:spacing w:after="30" w:line="250" w:lineRule="auto"/>
            </w:pPr>
            <w:r>
              <w:rPr>
                <w:rFonts w:ascii="Calibri" w:eastAsia="Calibri" w:hAnsi="Calibri" w:cs="Calibri"/>
                <w:sz w:val="18"/>
                <w:szCs w:val="18"/>
              </w:rPr>
              <w:t>Britain and Europe (EEC/EU)</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51611B" w14:textId="77777777" w:rsidR="008D4AD3" w:rsidRDefault="00000000">
            <w:pPr>
              <w:spacing w:after="30" w:line="250" w:lineRule="auto"/>
            </w:pPr>
            <w:r>
              <w:rPr>
                <w:rFonts w:ascii="Calibri" w:eastAsia="Calibri" w:hAnsi="Calibri" w:cs="Calibri"/>
                <w:sz w:val="18"/>
                <w:szCs w:val="18"/>
              </w:rPr>
              <w:t>Impact / significance</w:t>
            </w:r>
          </w:p>
        </w:tc>
      </w:tr>
      <w:tr w:rsidR="008D4AD3" w14:paraId="1110F7D2"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3BDB4C" w14:textId="77777777" w:rsidR="008D4AD3" w:rsidRDefault="00000000">
            <w:pPr>
              <w:spacing w:after="30" w:line="250" w:lineRule="auto"/>
            </w:pPr>
            <w:r>
              <w:rPr>
                <w:rFonts w:ascii="Calibri" w:eastAsia="Calibri" w:hAnsi="Calibri" w:cs="Calibri"/>
                <w:b/>
                <w:bCs/>
                <w:sz w:val="18"/>
                <w:szCs w:val="18"/>
              </w:rPr>
              <w:t>2026 §B · Q8(c)</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F58AB2D"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John Major's foreign policy</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ABE2DF" w14:textId="77777777" w:rsidR="008D4AD3" w:rsidRDefault="00000000">
            <w:pPr>
              <w:spacing w:after="30" w:line="250" w:lineRule="auto"/>
            </w:pPr>
            <w:r>
              <w:rPr>
                <w:rFonts w:ascii="Calibri" w:eastAsia="Calibri" w:hAnsi="Calibri" w:cs="Calibri"/>
                <w:sz w:val="18"/>
                <w:szCs w:val="18"/>
              </w:rPr>
              <w:t>John Major</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2B52B6" w14:textId="77777777" w:rsidR="008D4AD3" w:rsidRDefault="00000000">
            <w:pPr>
              <w:spacing w:after="30" w:line="250" w:lineRule="auto"/>
            </w:pPr>
            <w:r>
              <w:rPr>
                <w:rFonts w:ascii="Calibri" w:eastAsia="Calibri" w:hAnsi="Calibri" w:cs="Calibri"/>
                <w:sz w:val="18"/>
                <w:szCs w:val="18"/>
              </w:rPr>
              <w:t>Short note</w:t>
            </w:r>
          </w:p>
        </w:tc>
      </w:tr>
    </w:tbl>
    <w:p w14:paraId="52FFF5C0" w14:textId="77777777" w:rsidR="008D4AD3" w:rsidRDefault="008D4AD3">
      <w:pPr>
        <w:spacing w:after="120"/>
      </w:pPr>
    </w:p>
    <w:p w14:paraId="4083A503" w14:textId="77777777" w:rsidR="008D4AD3" w:rsidRDefault="00000000">
      <w:pPr>
        <w:pStyle w:val="Heading3"/>
      </w:pPr>
      <w:bookmarkStart w:id="128" w:name="_Toc241336035"/>
      <w:r>
        <w:t>What the record reveals</w:t>
      </w:r>
      <w:bookmarkEnd w:id="128"/>
    </w:p>
    <w:p w14:paraId="155E2AE6" w14:textId="77777777" w:rsidR="008D4AD3" w:rsidRDefault="00000000">
      <w:pPr>
        <w:pStyle w:val="ListParagraph"/>
        <w:numPr>
          <w:ilvl w:val="0"/>
          <w:numId w:val="2"/>
        </w:numPr>
        <w:spacing w:after="70" w:line="276" w:lineRule="auto"/>
      </w:pPr>
      <w:r>
        <w:rPr>
          <w:b/>
          <w:bCs/>
        </w:rPr>
        <w:t>The Falklands War is the most-repeated modern family</w:t>
      </w:r>
      <w:r>
        <w:t xml:space="preserve"> — three full questions in three consecutive years (2020, 2021, 2022) and a short note (2024). Twice the question has asked about </w:t>
      </w:r>
      <w:r>
        <w:rPr>
          <w:b/>
          <w:bCs/>
        </w:rPr>
        <w:t>relations with Latin America</w:t>
      </w:r>
      <w:r>
        <w:t xml:space="preserve"> afterwards.</w:t>
      </w:r>
    </w:p>
    <w:p w14:paraId="58A085FB" w14:textId="77777777" w:rsidR="008D4AD3" w:rsidRDefault="00000000">
      <w:pPr>
        <w:pStyle w:val="ListParagraph"/>
        <w:numPr>
          <w:ilvl w:val="0"/>
          <w:numId w:val="2"/>
        </w:numPr>
        <w:spacing w:after="70" w:line="276" w:lineRule="auto"/>
      </w:pPr>
      <w:r>
        <w:rPr>
          <w:b/>
          <w:bCs/>
        </w:rPr>
        <w:t>Thatcher</w:t>
      </w:r>
      <w:r>
        <w:t xml:space="preserve"> has been asked as a judgement ("the best post-war PM", 2016) and as a definition plus policies (</w:t>
      </w:r>
      <w:r>
        <w:rPr>
          <w:b/>
          <w:bCs/>
        </w:rPr>
        <w:t>economic and educational reforms</w:t>
      </w:r>
      <w:r>
        <w:t>, 2024).</w:t>
      </w:r>
    </w:p>
    <w:p w14:paraId="2140D284" w14:textId="77777777" w:rsidR="008D4AD3" w:rsidRDefault="00000000">
      <w:pPr>
        <w:pStyle w:val="ListParagraph"/>
        <w:numPr>
          <w:ilvl w:val="0"/>
          <w:numId w:val="2"/>
        </w:numPr>
        <w:spacing w:after="70" w:line="276" w:lineRule="auto"/>
      </w:pPr>
      <w:r>
        <w:rPr>
          <w:b/>
          <w:bCs/>
        </w:rPr>
        <w:t>Britain and Europe</w:t>
      </w:r>
      <w:r>
        <w:t xml:space="preserve"> runs through T8, T9 and T10: the contribution to the Common Market and the EU (2021), a short note (2018) and </w:t>
      </w:r>
      <w:r>
        <w:rPr>
          <w:b/>
          <w:bCs/>
        </w:rPr>
        <w:t>European integration since 1973, Maastricht and the euro opt-out</w:t>
      </w:r>
      <w:r>
        <w:t xml:space="preserve"> (2026).</w:t>
      </w:r>
    </w:p>
    <w:p w14:paraId="4ED8CDBF" w14:textId="77777777" w:rsidR="008D4AD3" w:rsidRDefault="00000000">
      <w:pPr>
        <w:pStyle w:val="ListParagraph"/>
        <w:numPr>
          <w:ilvl w:val="0"/>
          <w:numId w:val="2"/>
        </w:numPr>
        <w:spacing w:after="70" w:line="276" w:lineRule="auto"/>
      </w:pPr>
      <w:r>
        <w:rPr>
          <w:b/>
          <w:bCs/>
        </w:rPr>
        <w:t>John Major</w:t>
      </w:r>
      <w:r>
        <w:t>: why he won in 1992 and lost in 1997 (2019), and his foreign policy (2026 short note).</w:t>
      </w:r>
    </w:p>
    <w:p w14:paraId="6E59F046" w14:textId="77777777" w:rsidR="008D4AD3" w:rsidRDefault="00000000">
      <w:pPr>
        <w:pStyle w:val="Heading3"/>
      </w:pPr>
      <w:bookmarkStart w:id="129" w:name="_Toc241336036"/>
      <w:r>
        <w:t>Blind spots and likely next questions</w:t>
      </w:r>
      <w:bookmarkEnd w:id="129"/>
    </w:p>
    <w:p w14:paraId="0B63B01C" w14:textId="77777777" w:rsidR="008D4AD3" w:rsidRDefault="00000000">
      <w:pPr>
        <w:pStyle w:val="ListParagraph"/>
        <w:numPr>
          <w:ilvl w:val="0"/>
          <w:numId w:val="2"/>
        </w:numPr>
        <w:spacing w:after="70" w:line="276" w:lineRule="auto"/>
      </w:pPr>
      <w:r>
        <w:rPr>
          <w:b/>
          <w:bCs/>
        </w:rPr>
        <w:t>Society and culture in the 1980s</w:t>
      </w:r>
      <w:r>
        <w:t xml:space="preserve"> (a named sub-head).</w:t>
      </w:r>
    </w:p>
    <w:p w14:paraId="0A67CD42" w14:textId="77777777" w:rsidR="008D4AD3" w:rsidRDefault="00000000">
      <w:pPr>
        <w:pStyle w:val="ListParagraph"/>
        <w:numPr>
          <w:ilvl w:val="0"/>
          <w:numId w:val="2"/>
        </w:numPr>
        <w:spacing w:after="70" w:line="276" w:lineRule="auto"/>
      </w:pPr>
      <w:r>
        <w:rPr>
          <w:b/>
          <w:bCs/>
        </w:rPr>
        <w:t>Thatcher's foreign policy</w:t>
      </w:r>
      <w:r>
        <w:t xml:space="preserve"> as a whole (the Cold War, Reagan, Gorbachev, Hong Kong, South Africa).</w:t>
      </w:r>
    </w:p>
    <w:p w14:paraId="4B3A2176" w14:textId="77777777" w:rsidR="008D4AD3" w:rsidRDefault="00000000">
      <w:pPr>
        <w:pStyle w:val="ListParagraph"/>
        <w:numPr>
          <w:ilvl w:val="0"/>
          <w:numId w:val="2"/>
        </w:numPr>
        <w:spacing w:after="70" w:line="276" w:lineRule="auto"/>
      </w:pPr>
      <w:r>
        <w:rPr>
          <w:b/>
          <w:bCs/>
        </w:rPr>
        <w:t>Northern Ireland from 1979 to 1997</w:t>
      </w:r>
      <w:r>
        <w:t xml:space="preserve"> (hunger strikes, Brighton, the Anglo-Irish Agreement, the Downing Street Declaration).</w:t>
      </w:r>
    </w:p>
    <w:p w14:paraId="10228675" w14:textId="77777777" w:rsidR="008D4AD3" w:rsidRDefault="00000000">
      <w:pPr>
        <w:pStyle w:val="ListParagraph"/>
        <w:numPr>
          <w:ilvl w:val="0"/>
          <w:numId w:val="2"/>
        </w:numPr>
        <w:spacing w:after="70" w:line="276" w:lineRule="auto"/>
      </w:pPr>
      <w:r>
        <w:rPr>
          <w:b/>
          <w:bCs/>
        </w:rPr>
        <w:t>The miners' strike</w:t>
      </w:r>
      <w:r>
        <w:t xml:space="preserve"> and the trade union laws.</w:t>
      </w:r>
    </w:p>
    <w:p w14:paraId="178D0123" w14:textId="77777777" w:rsidR="008D4AD3" w:rsidRDefault="00000000">
      <w:pPr>
        <w:pStyle w:val="Heading3"/>
      </w:pPr>
      <w:bookmarkStart w:id="130" w:name="_Toc241336037"/>
      <w:r>
        <w:t>The core in one page</w:t>
      </w:r>
      <w:bookmarkEnd w:id="130"/>
    </w:p>
    <w:p w14:paraId="17714BE6" w14:textId="77777777" w:rsidR="008D4AD3" w:rsidRDefault="00000000">
      <w:pPr>
        <w:pStyle w:val="ListParagraph"/>
        <w:numPr>
          <w:ilvl w:val="0"/>
          <w:numId w:val="2"/>
        </w:numPr>
        <w:spacing w:after="70" w:line="276" w:lineRule="auto"/>
      </w:pPr>
      <w:r>
        <w:rPr>
          <w:b/>
          <w:bCs/>
        </w:rPr>
        <w:t>People:</w:t>
      </w:r>
      <w:r>
        <w:t xml:space="preserve"> Margaret Thatcher · Geoffrey Howe · Nigel Lawson · Arthur Scargill · Michael Heseltine · Galtieri · Reagan · Gorbachev · Jacques Delors · John Major · Norman Lamont.</w:t>
      </w:r>
    </w:p>
    <w:p w14:paraId="70796229" w14:textId="77777777" w:rsidR="008D4AD3" w:rsidRDefault="00000000">
      <w:pPr>
        <w:pStyle w:val="ListParagraph"/>
        <w:numPr>
          <w:ilvl w:val="0"/>
          <w:numId w:val="2"/>
        </w:numPr>
        <w:spacing w:after="70" w:line="276" w:lineRule="auto"/>
      </w:pPr>
      <w:r>
        <w:rPr>
          <w:b/>
          <w:bCs/>
        </w:rPr>
        <w:t>Dates:</w:t>
      </w:r>
      <w:r>
        <w:t xml:space="preserve"> Thatcher PM </w:t>
      </w:r>
      <w:r>
        <w:rPr>
          <w:b/>
          <w:bCs/>
          <w:color w:val="0F6E63"/>
        </w:rPr>
        <w:t>4 May 1979</w:t>
      </w:r>
      <w:r>
        <w:t xml:space="preserve"> · Argentine invasion </w:t>
      </w:r>
      <w:r>
        <w:rPr>
          <w:b/>
          <w:bCs/>
          <w:color w:val="0F6E63"/>
        </w:rPr>
        <w:t>2 April 1982</w:t>
      </w:r>
      <w:r>
        <w:t xml:space="preserve"> · </w:t>
      </w:r>
      <w:r>
        <w:rPr>
          <w:i/>
          <w:iCs/>
        </w:rPr>
        <w:t>Belgrano</w:t>
      </w:r>
      <w:r>
        <w:t xml:space="preserve"> sunk </w:t>
      </w:r>
      <w:r>
        <w:rPr>
          <w:b/>
          <w:bCs/>
          <w:color w:val="0F6E63"/>
        </w:rPr>
        <w:t>2 May 1982</w:t>
      </w:r>
      <w:r>
        <w:t xml:space="preserve"> · Stanley surrenders </w:t>
      </w:r>
      <w:r>
        <w:rPr>
          <w:b/>
          <w:bCs/>
          <w:color w:val="0F6E63"/>
        </w:rPr>
        <w:t>14 June 1982</w:t>
      </w:r>
      <w:r>
        <w:t xml:space="preserve"> · miners' strike </w:t>
      </w:r>
      <w:r>
        <w:rPr>
          <w:b/>
          <w:bCs/>
          <w:color w:val="0F6E63"/>
        </w:rPr>
        <w:t xml:space="preserve">March 1984 – March </w:t>
      </w:r>
      <w:r>
        <w:rPr>
          <w:b/>
          <w:bCs/>
          <w:color w:val="0F6E63"/>
        </w:rPr>
        <w:lastRenderedPageBreak/>
        <w:t>1985</w:t>
      </w:r>
      <w:r>
        <w:t xml:space="preserve"> · Single European Act </w:t>
      </w:r>
      <w:r>
        <w:rPr>
          <w:b/>
          <w:bCs/>
          <w:color w:val="0F6E63"/>
        </w:rPr>
        <w:t>1986</w:t>
      </w:r>
      <w:r>
        <w:t xml:space="preserve"> · Big Bang </w:t>
      </w:r>
      <w:r>
        <w:rPr>
          <w:b/>
          <w:bCs/>
          <w:color w:val="0F6E63"/>
        </w:rPr>
        <w:t>1986</w:t>
      </w:r>
      <w:r>
        <w:t xml:space="preserve"> · Education Reform Act </w:t>
      </w:r>
      <w:r>
        <w:rPr>
          <w:b/>
          <w:bCs/>
          <w:color w:val="0F6E63"/>
        </w:rPr>
        <w:t>1988</w:t>
      </w:r>
      <w:r>
        <w:t xml:space="preserve"> · Bruges speech </w:t>
      </w:r>
      <w:r>
        <w:rPr>
          <w:b/>
          <w:bCs/>
          <w:color w:val="0F6E63"/>
        </w:rPr>
        <w:t>1988</w:t>
      </w:r>
      <w:r>
        <w:t xml:space="preserve"> · Thatcher resigns </w:t>
      </w:r>
      <w:r>
        <w:rPr>
          <w:b/>
          <w:bCs/>
          <w:color w:val="0F6E63"/>
        </w:rPr>
        <w:t>22 November 1990</w:t>
      </w:r>
      <w:r>
        <w:t xml:space="preserve"> · Maastricht </w:t>
      </w:r>
      <w:r>
        <w:rPr>
          <w:b/>
          <w:bCs/>
          <w:color w:val="0F6E63"/>
        </w:rPr>
        <w:t>1992</w:t>
      </w:r>
      <w:r>
        <w:t xml:space="preserve"> · election </w:t>
      </w:r>
      <w:r>
        <w:rPr>
          <w:b/>
          <w:bCs/>
          <w:color w:val="0F6E63"/>
        </w:rPr>
        <w:t>9 April 1992</w:t>
      </w:r>
      <w:r>
        <w:t xml:space="preserve"> · Black Wednesday </w:t>
      </w:r>
      <w:r>
        <w:rPr>
          <w:b/>
          <w:bCs/>
          <w:color w:val="0F6E63"/>
        </w:rPr>
        <w:t>16 September 1992</w:t>
      </w:r>
      <w:r>
        <w:t xml:space="preserve"> · Labour landslide </w:t>
      </w:r>
      <w:r>
        <w:rPr>
          <w:b/>
          <w:bCs/>
          <w:color w:val="0F6E63"/>
        </w:rPr>
        <w:t>1 May 1997</w:t>
      </w:r>
      <w:r>
        <w:t>.</w:t>
      </w:r>
    </w:p>
    <w:p w14:paraId="7BB7B427" w14:textId="77777777" w:rsidR="008D4AD3" w:rsidRDefault="00000000">
      <w:pPr>
        <w:pStyle w:val="ListParagraph"/>
        <w:numPr>
          <w:ilvl w:val="0"/>
          <w:numId w:val="2"/>
        </w:numPr>
        <w:spacing w:after="70" w:line="276" w:lineRule="auto"/>
      </w:pPr>
      <w:r>
        <w:rPr>
          <w:b/>
          <w:bCs/>
        </w:rPr>
        <w:t>Terms:</w:t>
      </w:r>
      <w:r>
        <w:t xml:space="preserve"> </w:t>
      </w:r>
      <w:r>
        <w:rPr>
          <w:b/>
          <w:bCs/>
          <w:color w:val="9B2335"/>
        </w:rPr>
        <w:t>Thatcherism</w:t>
      </w:r>
      <w:r>
        <w:t xml:space="preserve"> · </w:t>
      </w:r>
      <w:r>
        <w:rPr>
          <w:b/>
          <w:bCs/>
          <w:color w:val="9B2335"/>
        </w:rPr>
        <w:t>monetarism</w:t>
      </w:r>
      <w:r>
        <w:t xml:space="preserve"> · </w:t>
      </w:r>
      <w:r>
        <w:rPr>
          <w:b/>
          <w:bCs/>
          <w:color w:val="9B2335"/>
        </w:rPr>
        <w:t>privatisation</w:t>
      </w:r>
      <w:r>
        <w:t xml:space="preserve"> · </w:t>
      </w:r>
      <w:r>
        <w:rPr>
          <w:b/>
          <w:bCs/>
          <w:color w:val="9B2335"/>
        </w:rPr>
        <w:t>Right to Buy</w:t>
      </w:r>
      <w:r>
        <w:t xml:space="preserve"> · </w:t>
      </w:r>
      <w:r>
        <w:rPr>
          <w:b/>
          <w:bCs/>
          <w:color w:val="9B2335"/>
        </w:rPr>
        <w:t>the enemy within</w:t>
      </w:r>
      <w:r>
        <w:t xml:space="preserve"> · </w:t>
      </w:r>
      <w:r>
        <w:rPr>
          <w:b/>
          <w:bCs/>
          <w:color w:val="9B2335"/>
        </w:rPr>
        <w:t>Total Exclusion Zone</w:t>
      </w:r>
      <w:r>
        <w:t xml:space="preserve"> · </w:t>
      </w:r>
      <w:r>
        <w:rPr>
          <w:b/>
          <w:bCs/>
          <w:color w:val="9B2335"/>
        </w:rPr>
        <w:t>Single European Act</w:t>
      </w:r>
      <w:r>
        <w:t xml:space="preserve"> · </w:t>
      </w:r>
      <w:r>
        <w:rPr>
          <w:b/>
          <w:bCs/>
          <w:color w:val="9B2335"/>
        </w:rPr>
        <w:t>ERM</w:t>
      </w:r>
      <w:r>
        <w:t xml:space="preserve"> · </w:t>
      </w:r>
      <w:r>
        <w:rPr>
          <w:b/>
          <w:bCs/>
          <w:color w:val="9B2335"/>
        </w:rPr>
        <w:t>opt-out</w:t>
      </w:r>
      <w:r>
        <w:t xml:space="preserve"> · </w:t>
      </w:r>
      <w:r>
        <w:rPr>
          <w:b/>
          <w:bCs/>
          <w:color w:val="9B2335"/>
        </w:rPr>
        <w:t>Euroscepticism</w:t>
      </w:r>
      <w:r>
        <w:t>.</w:t>
      </w:r>
    </w:p>
    <w:p w14:paraId="518746B6" w14:textId="77777777" w:rsidR="008D4AD3" w:rsidRDefault="00000000">
      <w:pPr>
        <w:pStyle w:val="Heading3"/>
      </w:pPr>
      <w:bookmarkStart w:id="131" w:name="_Toc241336038"/>
      <w:r>
        <w:t>What the T9 documents will carry</w:t>
      </w:r>
      <w:bookmarkEnd w:id="131"/>
    </w:p>
    <w:p w14:paraId="4DB08869" w14:textId="77777777" w:rsidR="008D4AD3" w:rsidRDefault="00000000">
      <w:r>
        <w:t xml:space="preserve">Maps: </w:t>
      </w:r>
      <w:r>
        <w:rPr>
          <w:b/>
          <w:bCs/>
        </w:rPr>
        <w:t>the Falklands War</w:t>
      </w:r>
      <w:r>
        <w:t xml:space="preserve"> (South Atlantic, the Exclusion Zone, the </w:t>
      </w:r>
      <w:r>
        <w:rPr>
          <w:i/>
          <w:iCs/>
        </w:rPr>
        <w:t>Belgrano</w:t>
      </w:r>
      <w:r>
        <w:t xml:space="preserve">, San Carlos, Goose Green, Stanley); </w:t>
      </w:r>
      <w:r>
        <w:rPr>
          <w:b/>
          <w:bCs/>
        </w:rPr>
        <w:t>the coalfields of the miners' strike</w:t>
      </w:r>
      <w:r>
        <w:t xml:space="preserve">; </w:t>
      </w:r>
      <w:r>
        <w:rPr>
          <w:b/>
          <w:bCs/>
        </w:rPr>
        <w:t>the European Community's enlargement 1973–1995</w:t>
      </w:r>
      <w:r>
        <w:t>. Figures: inflation and unemployment under Thatcher; privatisations time-line; the Maastricht "three pillars" and the opt-outs.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52673A61"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086E0B40" w14:textId="77777777" w:rsidR="008D4AD3"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Priority</w:t>
            </w:r>
          </w:p>
          <w:p w14:paraId="00B24755" w14:textId="77777777" w:rsidR="008D4AD3" w:rsidRDefault="00000000">
            <w:pPr>
              <w:spacing w:after="80" w:line="270" w:lineRule="auto"/>
            </w:pPr>
            <w:r>
              <w:rPr>
                <w:b/>
                <w:bCs/>
                <w:sz w:val="21"/>
                <w:szCs w:val="21"/>
              </w:rPr>
              <w:t>Tier 1.</w:t>
            </w:r>
            <w:r>
              <w:rPr>
                <w:sz w:val="21"/>
                <w:szCs w:val="21"/>
              </w:rPr>
              <w:t xml:space="preserve"> Weight </w:t>
            </w:r>
            <w:r>
              <w:rPr>
                <w:b/>
                <w:bCs/>
                <w:sz w:val="21"/>
                <w:szCs w:val="21"/>
              </w:rPr>
              <w:t>10%</w:t>
            </w:r>
            <w:r>
              <w:rPr>
                <w:sz w:val="21"/>
                <w:szCs w:val="21"/>
              </w:rPr>
              <w:t xml:space="preserve">; </w:t>
            </w:r>
            <w:r>
              <w:rPr>
                <w:b/>
                <w:bCs/>
                <w:sz w:val="21"/>
                <w:szCs w:val="21"/>
              </w:rPr>
              <w:t>4 MCQs</w:t>
            </w:r>
            <w:r>
              <w:rPr>
                <w:sz w:val="21"/>
                <w:szCs w:val="21"/>
              </w:rPr>
              <w:t>. The Falklands and Europe are the likeliest Section-B choices after decolonisation.</w:t>
            </w:r>
          </w:p>
        </w:tc>
      </w:tr>
    </w:tbl>
    <w:p w14:paraId="5D378569" w14:textId="77777777" w:rsidR="008D4AD3" w:rsidRDefault="008D4AD3"/>
    <w:p w14:paraId="36060136" w14:textId="77777777" w:rsidR="008D4AD3" w:rsidRDefault="00000000">
      <w:pPr>
        <w:pStyle w:val="Heading2"/>
      </w:pPr>
      <w:bookmarkStart w:id="132" w:name="_Toc241336039"/>
      <w:r>
        <w:t>T10 · Blair to Burnham: New Labour, the War on Terror, Crisis and Brexit, 1997–2026</w:t>
      </w:r>
      <w:bookmarkEnd w:id="13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34C9457E"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F6935F5" w14:textId="77777777" w:rsidR="008D4AD3" w:rsidRDefault="00000000">
            <w:pPr>
              <w:keepNext/>
              <w:spacing w:after="80"/>
            </w:pPr>
            <w:r>
              <w:rPr>
                <w:rFonts w:ascii="Calibri" w:eastAsia="Calibri" w:hAnsi="Calibri" w:cs="Calibri"/>
                <w:b/>
                <w:bCs/>
                <w:color w:val="0F6E63"/>
                <w:spacing w:val="20"/>
                <w:sz w:val="18"/>
                <w:szCs w:val="18"/>
              </w:rPr>
              <w:t>THE STORY IN SIMPLE WORDS</w:t>
            </w:r>
          </w:p>
          <w:p w14:paraId="2247BA78" w14:textId="77777777" w:rsidR="008D4AD3" w:rsidRDefault="00000000">
            <w:pPr>
              <w:spacing w:after="80" w:line="270" w:lineRule="auto"/>
            </w:pPr>
            <w:r>
              <w:rPr>
                <w:b/>
                <w:bCs/>
                <w:sz w:val="21"/>
                <w:szCs w:val="21"/>
              </w:rPr>
              <w:t>Tony Blair</w:t>
            </w:r>
            <w:r>
              <w:rPr>
                <w:sz w:val="21"/>
                <w:szCs w:val="21"/>
              </w:rPr>
              <w:t xml:space="preserve">'s New Labour won in </w:t>
            </w:r>
            <w:r>
              <w:rPr>
                <w:b/>
                <w:bCs/>
                <w:color w:val="0F6E63"/>
                <w:sz w:val="21"/>
                <w:szCs w:val="21"/>
              </w:rPr>
              <w:t>1997</w:t>
            </w:r>
            <w:r>
              <w:rPr>
                <w:sz w:val="21"/>
                <w:szCs w:val="21"/>
              </w:rPr>
              <w:t xml:space="preserve"> with a promise of modernisation: devolution, peace in Northern Ireland (</w:t>
            </w:r>
            <w:r>
              <w:rPr>
                <w:b/>
                <w:bCs/>
                <w:color w:val="0F6E63"/>
                <w:sz w:val="21"/>
                <w:szCs w:val="21"/>
              </w:rPr>
              <w:t>1998</w:t>
            </w:r>
            <w:r>
              <w:rPr>
                <w:sz w:val="21"/>
                <w:szCs w:val="21"/>
              </w:rPr>
              <w:t xml:space="preserve">), an independent Bank of England and heavy investment in public services. After </w:t>
            </w:r>
            <w:r>
              <w:rPr>
                <w:b/>
                <w:bCs/>
                <w:sz w:val="21"/>
                <w:szCs w:val="21"/>
              </w:rPr>
              <w:t>9/11</w:t>
            </w:r>
            <w:r>
              <w:rPr>
                <w:sz w:val="21"/>
                <w:szCs w:val="21"/>
              </w:rPr>
              <w:t xml:space="preserve"> Blair joined the USA in </w:t>
            </w:r>
            <w:r>
              <w:rPr>
                <w:b/>
                <w:bCs/>
                <w:sz w:val="21"/>
                <w:szCs w:val="21"/>
              </w:rPr>
              <w:t>Afghanistan</w:t>
            </w:r>
            <w:r>
              <w:rPr>
                <w:sz w:val="21"/>
                <w:szCs w:val="21"/>
              </w:rPr>
              <w:t xml:space="preserve"> and </w:t>
            </w:r>
            <w:r>
              <w:rPr>
                <w:b/>
                <w:bCs/>
                <w:sz w:val="21"/>
                <w:szCs w:val="21"/>
              </w:rPr>
              <w:t>Iraq</w:t>
            </w:r>
            <w:r>
              <w:rPr>
                <w:sz w:val="21"/>
                <w:szCs w:val="21"/>
              </w:rPr>
              <w:t xml:space="preserve"> (</w:t>
            </w:r>
            <w:r>
              <w:rPr>
                <w:b/>
                <w:bCs/>
                <w:color w:val="0F6E63"/>
                <w:sz w:val="21"/>
                <w:szCs w:val="21"/>
              </w:rPr>
              <w:t>2003</w:t>
            </w:r>
            <w:r>
              <w:rPr>
                <w:sz w:val="21"/>
                <w:szCs w:val="21"/>
              </w:rPr>
              <w:t xml:space="preserve">) — the most divisive decision of the era. </w:t>
            </w:r>
            <w:r>
              <w:rPr>
                <w:b/>
                <w:bCs/>
                <w:sz w:val="21"/>
                <w:szCs w:val="21"/>
              </w:rPr>
              <w:t>Gordon Brown</w:t>
            </w:r>
            <w:r>
              <w:rPr>
                <w:sz w:val="21"/>
                <w:szCs w:val="21"/>
              </w:rPr>
              <w:t xml:space="preserve"> faced the </w:t>
            </w:r>
            <w:r>
              <w:rPr>
                <w:b/>
                <w:bCs/>
                <w:sz w:val="21"/>
                <w:szCs w:val="21"/>
              </w:rPr>
              <w:t>2008 financial crisis</w:t>
            </w:r>
            <w:r>
              <w:rPr>
                <w:sz w:val="21"/>
                <w:szCs w:val="21"/>
              </w:rPr>
              <w:t xml:space="preserve">. </w:t>
            </w:r>
            <w:r>
              <w:rPr>
                <w:b/>
                <w:bCs/>
                <w:sz w:val="21"/>
                <w:szCs w:val="21"/>
              </w:rPr>
              <w:t>David Cameron</w:t>
            </w:r>
            <w:r>
              <w:rPr>
                <w:sz w:val="21"/>
                <w:szCs w:val="21"/>
              </w:rPr>
              <w:t xml:space="preserve">'s coalition imposed austerity and reformed welfare, schools and marriage law, then lost the </w:t>
            </w:r>
            <w:r>
              <w:rPr>
                <w:b/>
                <w:bCs/>
                <w:sz w:val="21"/>
                <w:szCs w:val="21"/>
              </w:rPr>
              <w:t>EU referendum</w:t>
            </w:r>
            <w:r>
              <w:rPr>
                <w:sz w:val="21"/>
                <w:szCs w:val="21"/>
              </w:rPr>
              <w:t xml:space="preserve"> of </w:t>
            </w:r>
            <w:r>
              <w:rPr>
                <w:b/>
                <w:bCs/>
                <w:color w:val="0F6E63"/>
                <w:sz w:val="21"/>
                <w:szCs w:val="21"/>
              </w:rPr>
              <w:t>2016</w:t>
            </w:r>
            <w:r>
              <w:rPr>
                <w:sz w:val="21"/>
                <w:szCs w:val="21"/>
              </w:rPr>
              <w:t xml:space="preserve">. </w:t>
            </w:r>
            <w:r>
              <w:rPr>
                <w:b/>
                <w:bCs/>
                <w:sz w:val="21"/>
                <w:szCs w:val="21"/>
              </w:rPr>
              <w:t>May</w:t>
            </w:r>
            <w:r>
              <w:rPr>
                <w:sz w:val="21"/>
                <w:szCs w:val="21"/>
              </w:rPr>
              <w:t xml:space="preserve"> and </w:t>
            </w:r>
            <w:r>
              <w:rPr>
                <w:b/>
                <w:bCs/>
                <w:sz w:val="21"/>
                <w:szCs w:val="21"/>
              </w:rPr>
              <w:t>Johnson</w:t>
            </w:r>
            <w:r>
              <w:rPr>
                <w:sz w:val="21"/>
                <w:szCs w:val="21"/>
              </w:rPr>
              <w:t xml:space="preserve"> delivered </w:t>
            </w:r>
            <w:r>
              <w:rPr>
                <w:b/>
                <w:bCs/>
                <w:sz w:val="21"/>
                <w:szCs w:val="21"/>
              </w:rPr>
              <w:t>Brexit</w:t>
            </w:r>
            <w:r>
              <w:rPr>
                <w:sz w:val="21"/>
                <w:szCs w:val="21"/>
              </w:rPr>
              <w:t xml:space="preserve"> (</w:t>
            </w:r>
            <w:r>
              <w:rPr>
                <w:b/>
                <w:bCs/>
                <w:color w:val="0F6E63"/>
                <w:sz w:val="21"/>
                <w:szCs w:val="21"/>
              </w:rPr>
              <w:t>2020</w:t>
            </w:r>
            <w:r>
              <w:rPr>
                <w:sz w:val="21"/>
                <w:szCs w:val="21"/>
              </w:rPr>
              <w:t xml:space="preserve">); Johnson led through the pandemic; </w:t>
            </w:r>
            <w:r>
              <w:rPr>
                <w:b/>
                <w:bCs/>
                <w:sz w:val="21"/>
                <w:szCs w:val="21"/>
              </w:rPr>
              <w:t>Elizabeth II</w:t>
            </w:r>
            <w:r>
              <w:rPr>
                <w:sz w:val="21"/>
                <w:szCs w:val="21"/>
              </w:rPr>
              <w:t xml:space="preserve"> died in </w:t>
            </w:r>
            <w:r>
              <w:rPr>
                <w:b/>
                <w:bCs/>
                <w:color w:val="0F6E63"/>
                <w:sz w:val="21"/>
                <w:szCs w:val="21"/>
              </w:rPr>
              <w:t>2022</w:t>
            </w:r>
            <w:r>
              <w:rPr>
                <w:sz w:val="21"/>
                <w:szCs w:val="21"/>
              </w:rPr>
              <w:t xml:space="preserve">; </w:t>
            </w:r>
            <w:r>
              <w:rPr>
                <w:b/>
                <w:bCs/>
                <w:sz w:val="21"/>
                <w:szCs w:val="21"/>
              </w:rPr>
              <w:t>Truss</w:t>
            </w:r>
            <w:r>
              <w:rPr>
                <w:sz w:val="21"/>
                <w:szCs w:val="21"/>
              </w:rPr>
              <w:t xml:space="preserve"> fell after 49 days; </w:t>
            </w:r>
            <w:r>
              <w:rPr>
                <w:b/>
                <w:bCs/>
                <w:sz w:val="21"/>
                <w:szCs w:val="21"/>
              </w:rPr>
              <w:t>Sunak</w:t>
            </w:r>
            <w:r>
              <w:rPr>
                <w:sz w:val="21"/>
                <w:szCs w:val="21"/>
              </w:rPr>
              <w:t xml:space="preserve"> steadied the ship; and </w:t>
            </w:r>
            <w:r>
              <w:rPr>
                <w:b/>
                <w:bCs/>
                <w:sz w:val="21"/>
                <w:szCs w:val="21"/>
              </w:rPr>
              <w:t>Starmer</w:t>
            </w:r>
            <w:r>
              <w:rPr>
                <w:sz w:val="21"/>
                <w:szCs w:val="21"/>
              </w:rPr>
              <w:t xml:space="preserve"> won a landslide in </w:t>
            </w:r>
            <w:r>
              <w:rPr>
                <w:b/>
                <w:bCs/>
                <w:color w:val="0F6E63"/>
                <w:sz w:val="21"/>
                <w:szCs w:val="21"/>
              </w:rPr>
              <w:t>2024</w:t>
            </w:r>
            <w:r>
              <w:rPr>
                <w:sz w:val="21"/>
                <w:szCs w:val="21"/>
              </w:rPr>
              <w:t>.</w:t>
            </w:r>
          </w:p>
        </w:tc>
      </w:tr>
    </w:tbl>
    <w:p w14:paraId="287BB995" w14:textId="77777777" w:rsidR="008D4AD3" w:rsidRDefault="008D4AD3"/>
    <w:p w14:paraId="2D8B558F" w14:textId="77777777" w:rsidR="008D4AD3" w:rsidRDefault="00000000">
      <w:pPr>
        <w:pStyle w:val="Heading3"/>
      </w:pPr>
      <w:bookmarkStart w:id="133" w:name="_Toc241336040"/>
      <w:r>
        <w:t>What the syllabus asks for</w:t>
      </w:r>
      <w:bookmarkEnd w:id="133"/>
    </w:p>
    <w:p w14:paraId="555E0CEA" w14:textId="77777777" w:rsidR="008D4AD3" w:rsidRDefault="00000000">
      <w:r>
        <w:rPr>
          <w:b/>
          <w:bCs/>
        </w:rPr>
        <w:t>Head XIV</w:t>
      </w:r>
      <w:r>
        <w:t xml:space="preserve"> (second half) — Tony Blair, "New Labour", the economic crunch, the War on Terror and his policies; the Global Financial Crisis 2008 and Great Britain; reforms under Cameron. These notes extend the topic to </w:t>
      </w:r>
      <w:r>
        <w:rPr>
          <w:b/>
          <w:bCs/>
        </w:rPr>
        <w:t>2026</w:t>
      </w:r>
      <w:r>
        <w:t>.</w:t>
      </w:r>
    </w:p>
    <w:p w14:paraId="14224F2B" w14:textId="77777777" w:rsidR="008D4AD3" w:rsidRDefault="00000000">
      <w:pPr>
        <w:pStyle w:val="Heading3"/>
      </w:pPr>
      <w:bookmarkStart w:id="134" w:name="_Toc241336041"/>
      <w:r>
        <w:t>What the examiner has asked</w:t>
      </w:r>
      <w:bookmarkEnd w:id="13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95"/>
        <w:gridCol w:w="4932"/>
        <w:gridCol w:w="1675"/>
        <w:gridCol w:w="1304"/>
      </w:tblGrid>
      <w:tr w:rsidR="008D4AD3" w14:paraId="556662D0" w14:textId="77777777">
        <w:tblPrEx>
          <w:tblCellMar>
            <w:top w:w="0" w:type="dxa"/>
            <w:bottom w:w="0" w:type="dxa"/>
          </w:tblCellMar>
        </w:tblPrEx>
        <w:trPr>
          <w:cantSplit/>
          <w:tblHeader/>
        </w:trPr>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343D627" w14:textId="77777777" w:rsidR="008D4AD3" w:rsidRDefault="00000000">
            <w:pPr>
              <w:spacing w:after="30" w:line="250" w:lineRule="auto"/>
            </w:pPr>
            <w:r>
              <w:rPr>
                <w:rFonts w:ascii="Calibri" w:eastAsia="Calibri" w:hAnsi="Calibri" w:cs="Calibri"/>
                <w:b/>
                <w:bCs/>
                <w:color w:val="FFFFFF"/>
                <w:sz w:val="18"/>
                <w:szCs w:val="18"/>
              </w:rPr>
              <w:t>Paper</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C7B4C1D"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123EC5A" w14:textId="77777777" w:rsidR="008D4AD3" w:rsidRDefault="00000000">
            <w:pPr>
              <w:spacing w:after="30" w:line="250" w:lineRule="auto"/>
            </w:pPr>
            <w:r>
              <w:rPr>
                <w:rFonts w:ascii="Calibri" w:eastAsia="Calibri" w:hAnsi="Calibri" w:cs="Calibri"/>
                <w:b/>
                <w:bCs/>
                <w:color w:val="FFFFFF"/>
                <w:sz w:val="18"/>
                <w:szCs w:val="18"/>
              </w:rPr>
              <w:t>Family</w:t>
            </w:r>
          </w:p>
        </w:tc>
        <w:tc>
          <w:tcPr>
            <w:tcW w:w="13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A2EEDD1" w14:textId="77777777" w:rsidR="008D4AD3" w:rsidRDefault="00000000">
            <w:pPr>
              <w:spacing w:after="30" w:line="250" w:lineRule="auto"/>
            </w:pPr>
            <w:r>
              <w:rPr>
                <w:rFonts w:ascii="Calibri" w:eastAsia="Calibri" w:hAnsi="Calibri" w:cs="Calibri"/>
                <w:b/>
                <w:bCs/>
                <w:color w:val="FFFFFF"/>
                <w:sz w:val="18"/>
                <w:szCs w:val="18"/>
              </w:rPr>
              <w:t>Type</w:t>
            </w:r>
          </w:p>
        </w:tc>
      </w:tr>
      <w:tr w:rsidR="008D4AD3" w14:paraId="67111365"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E99C7A" w14:textId="77777777" w:rsidR="008D4AD3" w:rsidRDefault="00000000">
            <w:pPr>
              <w:spacing w:after="30" w:line="250" w:lineRule="auto"/>
            </w:pPr>
            <w:r>
              <w:rPr>
                <w:rFonts w:ascii="Calibri" w:eastAsia="Calibri" w:hAnsi="Calibri" w:cs="Calibri"/>
                <w:b/>
                <w:bCs/>
                <w:sz w:val="18"/>
                <w:szCs w:val="18"/>
              </w:rPr>
              <w:t>2016 §B · Q7</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24E922" w14:textId="77777777" w:rsidR="008D4AD3" w:rsidRDefault="00000000">
            <w:pPr>
              <w:spacing w:after="30" w:line="250" w:lineRule="auto"/>
            </w:pPr>
            <w:r>
              <w:rPr>
                <w:rFonts w:ascii="Calibri" w:eastAsia="Calibri" w:hAnsi="Calibri" w:cs="Calibri"/>
                <w:sz w:val="18"/>
                <w:szCs w:val="18"/>
              </w:rPr>
              <w:t>Discuss the main features of the foreign policy of David Cameron with special reference to the Middle East.</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109E02" w14:textId="77777777" w:rsidR="008D4AD3" w:rsidRDefault="00000000">
            <w:pPr>
              <w:spacing w:after="30" w:line="250" w:lineRule="auto"/>
            </w:pPr>
            <w:r>
              <w:rPr>
                <w:rFonts w:ascii="Calibri" w:eastAsia="Calibri" w:hAnsi="Calibri" w:cs="Calibri"/>
                <w:sz w:val="18"/>
                <w:szCs w:val="18"/>
              </w:rPr>
              <w:t>David Cameron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8A98B4" w14:textId="77777777" w:rsidR="008D4AD3" w:rsidRDefault="00000000">
            <w:pPr>
              <w:spacing w:after="30" w:line="250" w:lineRule="auto"/>
            </w:pPr>
            <w:r>
              <w:rPr>
                <w:rFonts w:ascii="Calibri" w:eastAsia="Calibri" w:hAnsi="Calibri" w:cs="Calibri"/>
                <w:sz w:val="18"/>
                <w:szCs w:val="18"/>
              </w:rPr>
              <w:t>Policy analysis</w:t>
            </w:r>
          </w:p>
        </w:tc>
      </w:tr>
      <w:tr w:rsidR="008D4AD3" w14:paraId="3D072B6E"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21FA03" w14:textId="77777777" w:rsidR="008D4AD3" w:rsidRDefault="00000000">
            <w:pPr>
              <w:spacing w:after="30" w:line="250" w:lineRule="auto"/>
            </w:pPr>
            <w:r>
              <w:rPr>
                <w:rFonts w:ascii="Calibri" w:eastAsia="Calibri" w:hAnsi="Calibri" w:cs="Calibri"/>
                <w:b/>
                <w:bCs/>
                <w:sz w:val="18"/>
                <w:szCs w:val="18"/>
              </w:rPr>
              <w:t>2017 §B · Q8</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810348" w14:textId="77777777" w:rsidR="008D4AD3" w:rsidRDefault="00000000">
            <w:pPr>
              <w:spacing w:after="30" w:line="250" w:lineRule="auto"/>
            </w:pPr>
            <w:r>
              <w:rPr>
                <w:rFonts w:ascii="Calibri" w:eastAsia="Calibri" w:hAnsi="Calibri" w:cs="Calibri"/>
                <w:sz w:val="18"/>
                <w:szCs w:val="18"/>
              </w:rPr>
              <w:t>What are the advantages and disadvantages of Brexit for England? Analyse with arguments.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67B1DB" w14:textId="77777777" w:rsidR="008D4AD3" w:rsidRDefault="00000000">
            <w:pPr>
              <w:spacing w:after="30" w:line="250" w:lineRule="auto"/>
            </w:pPr>
            <w:r>
              <w:rPr>
                <w:rFonts w:ascii="Calibri" w:eastAsia="Calibri" w:hAnsi="Calibri" w:cs="Calibri"/>
                <w:sz w:val="18"/>
                <w:szCs w:val="18"/>
              </w:rPr>
              <w:t>Brexit</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1EEA17" w14:textId="77777777" w:rsidR="008D4AD3" w:rsidRDefault="00000000">
            <w:pPr>
              <w:spacing w:after="30" w:line="250" w:lineRule="auto"/>
            </w:pPr>
            <w:r>
              <w:rPr>
                <w:rFonts w:ascii="Calibri" w:eastAsia="Calibri" w:hAnsi="Calibri" w:cs="Calibri"/>
                <w:sz w:val="18"/>
                <w:szCs w:val="18"/>
              </w:rPr>
              <w:t>Impact / significance</w:t>
            </w:r>
          </w:p>
        </w:tc>
      </w:tr>
      <w:tr w:rsidR="008D4AD3" w14:paraId="526AF3A3"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19E1D8" w14:textId="77777777" w:rsidR="008D4AD3" w:rsidRDefault="00000000">
            <w:pPr>
              <w:spacing w:after="30" w:line="250" w:lineRule="auto"/>
            </w:pPr>
            <w:r>
              <w:rPr>
                <w:rFonts w:ascii="Calibri" w:eastAsia="Calibri" w:hAnsi="Calibri" w:cs="Calibri"/>
                <w:b/>
                <w:bCs/>
                <w:sz w:val="18"/>
                <w:szCs w:val="18"/>
              </w:rPr>
              <w:lastRenderedPageBreak/>
              <w:t>2018 §B · Q8(c)</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F9FD41"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Lady Diana</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755BAA" w14:textId="77777777" w:rsidR="008D4AD3" w:rsidRDefault="00000000">
            <w:pPr>
              <w:spacing w:after="30" w:line="250" w:lineRule="auto"/>
            </w:pPr>
            <w:r>
              <w:rPr>
                <w:rFonts w:ascii="Calibri" w:eastAsia="Calibri" w:hAnsi="Calibri" w:cs="Calibri"/>
                <w:sz w:val="18"/>
                <w:szCs w:val="18"/>
              </w:rPr>
              <w:t>Diana, Princess of Wales</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4A5350" w14:textId="77777777" w:rsidR="008D4AD3" w:rsidRDefault="00000000">
            <w:pPr>
              <w:spacing w:after="30" w:line="250" w:lineRule="auto"/>
            </w:pPr>
            <w:r>
              <w:rPr>
                <w:rFonts w:ascii="Calibri" w:eastAsia="Calibri" w:hAnsi="Calibri" w:cs="Calibri"/>
                <w:sz w:val="18"/>
                <w:szCs w:val="18"/>
              </w:rPr>
              <w:t>Short note</w:t>
            </w:r>
          </w:p>
        </w:tc>
      </w:tr>
      <w:tr w:rsidR="008D4AD3" w14:paraId="3829B98D"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118A4E" w14:textId="77777777" w:rsidR="008D4AD3" w:rsidRDefault="00000000">
            <w:pPr>
              <w:spacing w:after="30" w:line="250" w:lineRule="auto"/>
            </w:pPr>
            <w:r>
              <w:rPr>
                <w:rFonts w:ascii="Calibri" w:eastAsia="Calibri" w:hAnsi="Calibri" w:cs="Calibri"/>
                <w:b/>
                <w:bCs/>
                <w:sz w:val="18"/>
                <w:szCs w:val="18"/>
              </w:rPr>
              <w:t>2021 §B · Q8</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F3C739" w14:textId="77777777" w:rsidR="008D4AD3" w:rsidRDefault="00000000">
            <w:pPr>
              <w:spacing w:after="30" w:line="250" w:lineRule="auto"/>
            </w:pPr>
            <w:r>
              <w:rPr>
                <w:rFonts w:ascii="Calibri" w:eastAsia="Calibri" w:hAnsi="Calibri" w:cs="Calibri"/>
                <w:sz w:val="18"/>
                <w:szCs w:val="18"/>
              </w:rPr>
              <w:t>What were the salient features of Tony Blair's policy on the War on Terror? How did his policy affect US-Britain relations?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2EBD55" w14:textId="77777777" w:rsidR="008D4AD3" w:rsidRDefault="00000000">
            <w:pPr>
              <w:spacing w:after="30" w:line="250" w:lineRule="auto"/>
            </w:pPr>
            <w:r>
              <w:rPr>
                <w:rFonts w:ascii="Calibri" w:eastAsia="Calibri" w:hAnsi="Calibri" w:cs="Calibri"/>
                <w:sz w:val="18"/>
                <w:szCs w:val="18"/>
              </w:rPr>
              <w:t>The War on Terror</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2247CF" w14:textId="77777777" w:rsidR="008D4AD3" w:rsidRDefault="00000000">
            <w:pPr>
              <w:spacing w:after="30" w:line="250" w:lineRule="auto"/>
            </w:pPr>
            <w:r>
              <w:rPr>
                <w:rFonts w:ascii="Calibri" w:eastAsia="Calibri" w:hAnsi="Calibri" w:cs="Calibri"/>
                <w:sz w:val="18"/>
                <w:szCs w:val="18"/>
              </w:rPr>
              <w:t>Policy analysis</w:t>
            </w:r>
          </w:p>
        </w:tc>
      </w:tr>
      <w:tr w:rsidR="008D4AD3" w14:paraId="1C4CB1C5"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C01889" w14:textId="77777777" w:rsidR="008D4AD3" w:rsidRDefault="00000000">
            <w:pPr>
              <w:spacing w:after="30" w:line="250" w:lineRule="auto"/>
            </w:pPr>
            <w:r>
              <w:rPr>
                <w:rFonts w:ascii="Calibri" w:eastAsia="Calibri" w:hAnsi="Calibri" w:cs="Calibri"/>
                <w:b/>
                <w:bCs/>
                <w:sz w:val="18"/>
                <w:szCs w:val="18"/>
              </w:rPr>
              <w:t>2023 §B · Q7</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7A1017" w14:textId="77777777" w:rsidR="008D4AD3" w:rsidRDefault="00000000">
            <w:pPr>
              <w:spacing w:after="30" w:line="250" w:lineRule="auto"/>
            </w:pPr>
            <w:r>
              <w:rPr>
                <w:rFonts w:ascii="Calibri" w:eastAsia="Calibri" w:hAnsi="Calibri" w:cs="Calibri"/>
                <w:sz w:val="18"/>
                <w:szCs w:val="18"/>
              </w:rPr>
              <w:t>'We will find those who did it, we will smoke them out of their holes, we will get them running and we will bring them to justice.' In the context of this remark, present a balanced critique of the War on Terror with special emphasis on the role of Great Britain.</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C837C5" w14:textId="77777777" w:rsidR="008D4AD3" w:rsidRDefault="00000000">
            <w:pPr>
              <w:spacing w:after="30" w:line="250" w:lineRule="auto"/>
            </w:pPr>
            <w:r>
              <w:rPr>
                <w:rFonts w:ascii="Calibri" w:eastAsia="Calibri" w:hAnsi="Calibri" w:cs="Calibri"/>
                <w:sz w:val="18"/>
                <w:szCs w:val="18"/>
              </w:rPr>
              <w:t>The War on Terror</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104C51" w14:textId="77777777" w:rsidR="008D4AD3" w:rsidRDefault="00000000">
            <w:pPr>
              <w:spacing w:after="30" w:line="250" w:lineRule="auto"/>
            </w:pPr>
            <w:r>
              <w:rPr>
                <w:rFonts w:ascii="Calibri" w:eastAsia="Calibri" w:hAnsi="Calibri" w:cs="Calibri"/>
                <w:sz w:val="18"/>
                <w:szCs w:val="18"/>
              </w:rPr>
              <w:t>Quotation / claim</w:t>
            </w:r>
          </w:p>
        </w:tc>
      </w:tr>
      <w:tr w:rsidR="008D4AD3" w14:paraId="3BAB3F5D"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4C8D16" w14:textId="77777777" w:rsidR="008D4AD3" w:rsidRDefault="00000000">
            <w:pPr>
              <w:spacing w:after="30" w:line="250" w:lineRule="auto"/>
            </w:pPr>
            <w:r>
              <w:rPr>
                <w:rFonts w:ascii="Calibri" w:eastAsia="Calibri" w:hAnsi="Calibri" w:cs="Calibri"/>
                <w:b/>
                <w:bCs/>
                <w:sz w:val="18"/>
                <w:szCs w:val="18"/>
              </w:rPr>
              <w:t>2023 §B · Q8</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CD5983" w14:textId="77777777" w:rsidR="008D4AD3" w:rsidRDefault="00000000">
            <w:pPr>
              <w:spacing w:after="30" w:line="250" w:lineRule="auto"/>
            </w:pPr>
            <w:r>
              <w:rPr>
                <w:rFonts w:ascii="Calibri" w:eastAsia="Calibri" w:hAnsi="Calibri" w:cs="Calibri"/>
                <w:sz w:val="18"/>
                <w:szCs w:val="18"/>
              </w:rPr>
              <w:t>How did the global financial crisis plunge Britain into recession in the 21st century and how did it respond?</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4EFCC3B" w14:textId="77777777" w:rsidR="008D4AD3" w:rsidRDefault="00000000">
            <w:pPr>
              <w:spacing w:after="30" w:line="250" w:lineRule="auto"/>
            </w:pPr>
            <w:r>
              <w:rPr>
                <w:rFonts w:ascii="Calibri" w:eastAsia="Calibri" w:hAnsi="Calibri" w:cs="Calibri"/>
                <w:sz w:val="18"/>
                <w:szCs w:val="18"/>
              </w:rPr>
              <w:t>The 2008 financial crisis</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7AE4E0" w14:textId="77777777" w:rsidR="008D4AD3" w:rsidRDefault="00000000">
            <w:pPr>
              <w:spacing w:after="30" w:line="250" w:lineRule="auto"/>
            </w:pPr>
            <w:r>
              <w:rPr>
                <w:rFonts w:ascii="Calibri" w:eastAsia="Calibri" w:hAnsi="Calibri" w:cs="Calibri"/>
                <w:sz w:val="18"/>
                <w:szCs w:val="18"/>
              </w:rPr>
              <w:t>Causes / results</w:t>
            </w:r>
          </w:p>
        </w:tc>
      </w:tr>
      <w:tr w:rsidR="008D4AD3" w14:paraId="5C8064CF"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AAB265" w14:textId="77777777" w:rsidR="008D4AD3" w:rsidRDefault="00000000">
            <w:pPr>
              <w:spacing w:after="30" w:line="250" w:lineRule="auto"/>
            </w:pPr>
            <w:r>
              <w:rPr>
                <w:rFonts w:ascii="Calibri" w:eastAsia="Calibri" w:hAnsi="Calibri" w:cs="Calibri"/>
                <w:b/>
                <w:bCs/>
                <w:sz w:val="18"/>
                <w:szCs w:val="18"/>
              </w:rPr>
              <w:t>2024 §B · Q7(b)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8A9DD7"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Reforms under David Cameron</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D61014" w14:textId="77777777" w:rsidR="008D4AD3" w:rsidRDefault="00000000">
            <w:pPr>
              <w:spacing w:after="30" w:line="250" w:lineRule="auto"/>
            </w:pPr>
            <w:r>
              <w:rPr>
                <w:rFonts w:ascii="Calibri" w:eastAsia="Calibri" w:hAnsi="Calibri" w:cs="Calibri"/>
                <w:sz w:val="18"/>
                <w:szCs w:val="18"/>
              </w:rPr>
              <w:t>David Cameron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33BA56" w14:textId="77777777" w:rsidR="008D4AD3" w:rsidRDefault="00000000">
            <w:pPr>
              <w:spacing w:after="30" w:line="250" w:lineRule="auto"/>
            </w:pPr>
            <w:r>
              <w:rPr>
                <w:rFonts w:ascii="Calibri" w:eastAsia="Calibri" w:hAnsi="Calibri" w:cs="Calibri"/>
                <w:sz w:val="18"/>
                <w:szCs w:val="18"/>
              </w:rPr>
              <w:t>Short note</w:t>
            </w:r>
          </w:p>
        </w:tc>
      </w:tr>
      <w:tr w:rsidR="008D4AD3" w14:paraId="59F739AE"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A844DF" w14:textId="77777777" w:rsidR="008D4AD3" w:rsidRDefault="00000000">
            <w:pPr>
              <w:spacing w:after="30" w:line="250" w:lineRule="auto"/>
            </w:pPr>
            <w:r>
              <w:rPr>
                <w:rFonts w:ascii="Calibri" w:eastAsia="Calibri" w:hAnsi="Calibri" w:cs="Calibri"/>
                <w:b/>
                <w:bCs/>
                <w:sz w:val="18"/>
                <w:szCs w:val="18"/>
              </w:rPr>
              <w:t>2025 §B · Q6</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66F987" w14:textId="77777777" w:rsidR="008D4AD3" w:rsidRDefault="00000000">
            <w:pPr>
              <w:spacing w:after="30" w:line="250" w:lineRule="auto"/>
            </w:pPr>
            <w:r>
              <w:rPr>
                <w:rFonts w:ascii="Calibri" w:eastAsia="Calibri" w:hAnsi="Calibri" w:cs="Calibri"/>
                <w:sz w:val="18"/>
                <w:szCs w:val="18"/>
              </w:rPr>
              <w:t>How did the policies of New Labour under Tony Blair differ from those of previous Labour governments? Was it a continuation of Thatcherism by other means, or did it represent a distinct political project?</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7F73B4" w14:textId="77777777" w:rsidR="008D4AD3" w:rsidRDefault="00000000">
            <w:pPr>
              <w:spacing w:after="30" w:line="250" w:lineRule="auto"/>
            </w:pPr>
            <w:r>
              <w:rPr>
                <w:rFonts w:ascii="Calibri" w:eastAsia="Calibri" w:hAnsi="Calibri" w:cs="Calibri"/>
                <w:sz w:val="18"/>
                <w:szCs w:val="18"/>
              </w:rPr>
              <w:t>Blair and New Labour</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869B0E" w14:textId="77777777" w:rsidR="008D4AD3" w:rsidRDefault="00000000">
            <w:pPr>
              <w:spacing w:after="30" w:line="250" w:lineRule="auto"/>
            </w:pPr>
            <w:r>
              <w:rPr>
                <w:rFonts w:ascii="Calibri" w:eastAsia="Calibri" w:hAnsi="Calibri" w:cs="Calibri"/>
                <w:sz w:val="18"/>
                <w:szCs w:val="18"/>
              </w:rPr>
              <w:t>How far / extent</w:t>
            </w:r>
          </w:p>
        </w:tc>
      </w:tr>
      <w:tr w:rsidR="008D4AD3" w14:paraId="0A1C9379"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6CC0FE" w14:textId="77777777" w:rsidR="008D4AD3" w:rsidRDefault="00000000">
            <w:pPr>
              <w:spacing w:after="30" w:line="250" w:lineRule="auto"/>
            </w:pPr>
            <w:r>
              <w:rPr>
                <w:rFonts w:ascii="Calibri" w:eastAsia="Calibri" w:hAnsi="Calibri" w:cs="Calibri"/>
                <w:b/>
                <w:bCs/>
                <w:sz w:val="18"/>
                <w:szCs w:val="18"/>
              </w:rPr>
              <w:t>2025 §B · Q7</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34C8FB" w14:textId="77777777" w:rsidR="008D4AD3" w:rsidRDefault="00000000">
            <w:pPr>
              <w:spacing w:after="30" w:line="250" w:lineRule="auto"/>
            </w:pPr>
            <w:r>
              <w:rPr>
                <w:rFonts w:ascii="Calibri" w:eastAsia="Calibri" w:hAnsi="Calibri" w:cs="Calibri"/>
                <w:sz w:val="18"/>
                <w:szCs w:val="18"/>
              </w:rPr>
              <w:t>How did the global financial crisis of 2008 impact British politics and society? How did the responses of the Labour and Conservative governments differ, and what were their long-term effects?</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0F3700" w14:textId="77777777" w:rsidR="008D4AD3" w:rsidRDefault="00000000">
            <w:pPr>
              <w:spacing w:after="30" w:line="250" w:lineRule="auto"/>
            </w:pPr>
            <w:r>
              <w:rPr>
                <w:rFonts w:ascii="Calibri" w:eastAsia="Calibri" w:hAnsi="Calibri" w:cs="Calibri"/>
                <w:sz w:val="18"/>
                <w:szCs w:val="18"/>
              </w:rPr>
              <w:t>The 2008 financial crisis</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BDD18B" w14:textId="77777777" w:rsidR="008D4AD3" w:rsidRDefault="00000000">
            <w:pPr>
              <w:spacing w:after="30" w:line="250" w:lineRule="auto"/>
            </w:pPr>
            <w:r>
              <w:rPr>
                <w:rFonts w:ascii="Calibri" w:eastAsia="Calibri" w:hAnsi="Calibri" w:cs="Calibri"/>
                <w:sz w:val="18"/>
                <w:szCs w:val="18"/>
              </w:rPr>
              <w:t>Impact / significance</w:t>
            </w:r>
          </w:p>
        </w:tc>
      </w:tr>
      <w:tr w:rsidR="008D4AD3" w14:paraId="746D7A71"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52317F" w14:textId="77777777" w:rsidR="008D4AD3" w:rsidRDefault="00000000">
            <w:pPr>
              <w:spacing w:after="30" w:line="250" w:lineRule="auto"/>
            </w:pPr>
            <w:r>
              <w:rPr>
                <w:rFonts w:ascii="Calibri" w:eastAsia="Calibri" w:hAnsi="Calibri" w:cs="Calibri"/>
                <w:b/>
                <w:bCs/>
                <w:sz w:val="18"/>
                <w:szCs w:val="18"/>
              </w:rPr>
              <w:t>2025 §B · Q8(c)</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4192E1"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Reforms under Cameron Government</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AC8EFE" w14:textId="77777777" w:rsidR="008D4AD3" w:rsidRDefault="00000000">
            <w:pPr>
              <w:spacing w:after="30" w:line="250" w:lineRule="auto"/>
            </w:pPr>
            <w:r>
              <w:rPr>
                <w:rFonts w:ascii="Calibri" w:eastAsia="Calibri" w:hAnsi="Calibri" w:cs="Calibri"/>
                <w:sz w:val="18"/>
                <w:szCs w:val="18"/>
              </w:rPr>
              <w:t>David Cameron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F6642A" w14:textId="77777777" w:rsidR="008D4AD3" w:rsidRDefault="00000000">
            <w:pPr>
              <w:spacing w:after="30" w:line="250" w:lineRule="auto"/>
            </w:pPr>
            <w:r>
              <w:rPr>
                <w:rFonts w:ascii="Calibri" w:eastAsia="Calibri" w:hAnsi="Calibri" w:cs="Calibri"/>
                <w:sz w:val="18"/>
                <w:szCs w:val="18"/>
              </w:rPr>
              <w:t>Short note</w:t>
            </w:r>
          </w:p>
        </w:tc>
      </w:tr>
      <w:tr w:rsidR="008D4AD3" w14:paraId="4AD22177"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FF436E" w14:textId="77777777" w:rsidR="008D4AD3" w:rsidRDefault="00000000">
            <w:pPr>
              <w:spacing w:after="30" w:line="250" w:lineRule="auto"/>
            </w:pPr>
            <w:r>
              <w:rPr>
                <w:rFonts w:ascii="Calibri" w:eastAsia="Calibri" w:hAnsi="Calibri" w:cs="Calibri"/>
                <w:b/>
                <w:bCs/>
                <w:sz w:val="18"/>
                <w:szCs w:val="18"/>
              </w:rPr>
              <w:t>2026 §B · Q7</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CA8889" w14:textId="77777777" w:rsidR="008D4AD3" w:rsidRDefault="00000000">
            <w:pPr>
              <w:spacing w:after="30" w:line="250" w:lineRule="auto"/>
            </w:pPr>
            <w:r>
              <w:rPr>
                <w:rFonts w:ascii="Calibri" w:eastAsia="Calibri" w:hAnsi="Calibri" w:cs="Calibri"/>
                <w:sz w:val="18"/>
                <w:szCs w:val="18"/>
              </w:rPr>
              <w:t>From 1997 to 2012, Britain saw dramatic shifts in foreign policy, constitutional reform and international identity. Assess whether the period should be interpreted as one of renewal or of unresolved contradictions in British governance.</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E4C4BD" w14:textId="77777777" w:rsidR="008D4AD3" w:rsidRDefault="00000000">
            <w:pPr>
              <w:spacing w:after="30" w:line="250" w:lineRule="auto"/>
            </w:pPr>
            <w:r>
              <w:rPr>
                <w:rFonts w:ascii="Calibri" w:eastAsia="Calibri" w:hAnsi="Calibri" w:cs="Calibri"/>
                <w:sz w:val="18"/>
                <w:szCs w:val="18"/>
              </w:rPr>
              <w:t>Blair and New Labour</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5C5FC0" w14:textId="77777777" w:rsidR="008D4AD3" w:rsidRDefault="00000000">
            <w:pPr>
              <w:spacing w:after="30" w:line="250" w:lineRule="auto"/>
            </w:pPr>
            <w:r>
              <w:rPr>
                <w:rFonts w:ascii="Calibri" w:eastAsia="Calibri" w:hAnsi="Calibri" w:cs="Calibri"/>
                <w:sz w:val="18"/>
                <w:szCs w:val="18"/>
              </w:rPr>
              <w:t>How far / extent</w:t>
            </w:r>
          </w:p>
        </w:tc>
      </w:tr>
      <w:tr w:rsidR="008D4AD3" w14:paraId="0EF0F334"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A5AAE77" w14:textId="77777777" w:rsidR="008D4AD3" w:rsidRDefault="00000000">
            <w:pPr>
              <w:spacing w:after="30" w:line="250" w:lineRule="auto"/>
            </w:pPr>
            <w:r>
              <w:rPr>
                <w:rFonts w:ascii="Calibri" w:eastAsia="Calibri" w:hAnsi="Calibri" w:cs="Calibri"/>
                <w:b/>
                <w:bCs/>
                <w:sz w:val="18"/>
                <w:szCs w:val="18"/>
              </w:rPr>
              <w:t>2026 §B · Q8(a)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E3FC14"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Britain's role in the War on Terror</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4A2D82" w14:textId="77777777" w:rsidR="008D4AD3" w:rsidRDefault="00000000">
            <w:pPr>
              <w:spacing w:after="30" w:line="250" w:lineRule="auto"/>
            </w:pPr>
            <w:r>
              <w:rPr>
                <w:rFonts w:ascii="Calibri" w:eastAsia="Calibri" w:hAnsi="Calibri" w:cs="Calibri"/>
                <w:sz w:val="18"/>
                <w:szCs w:val="18"/>
              </w:rPr>
              <w:t>The War on Terror</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C0AE71" w14:textId="77777777" w:rsidR="008D4AD3" w:rsidRDefault="00000000">
            <w:pPr>
              <w:spacing w:after="30" w:line="250" w:lineRule="auto"/>
            </w:pPr>
            <w:r>
              <w:rPr>
                <w:rFonts w:ascii="Calibri" w:eastAsia="Calibri" w:hAnsi="Calibri" w:cs="Calibri"/>
                <w:sz w:val="18"/>
                <w:szCs w:val="18"/>
              </w:rPr>
              <w:t>Short note</w:t>
            </w:r>
          </w:p>
        </w:tc>
      </w:tr>
      <w:tr w:rsidR="008D4AD3" w14:paraId="324E98AE"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AED6AD" w14:textId="77777777" w:rsidR="008D4AD3" w:rsidRDefault="00000000">
            <w:pPr>
              <w:spacing w:after="30" w:line="250" w:lineRule="auto"/>
            </w:pPr>
            <w:r>
              <w:rPr>
                <w:rFonts w:ascii="Calibri" w:eastAsia="Calibri" w:hAnsi="Calibri" w:cs="Calibri"/>
                <w:b/>
                <w:bCs/>
                <w:sz w:val="18"/>
                <w:szCs w:val="18"/>
              </w:rPr>
              <w:t>2026 §B · Q8(b)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6E7AF2"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Lady Diana Spencer</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6F766C" w14:textId="77777777" w:rsidR="008D4AD3" w:rsidRDefault="00000000">
            <w:pPr>
              <w:spacing w:after="30" w:line="250" w:lineRule="auto"/>
            </w:pPr>
            <w:r>
              <w:rPr>
                <w:rFonts w:ascii="Calibri" w:eastAsia="Calibri" w:hAnsi="Calibri" w:cs="Calibri"/>
                <w:sz w:val="18"/>
                <w:szCs w:val="18"/>
              </w:rPr>
              <w:t>Diana, Princess of Wales</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1EE546" w14:textId="77777777" w:rsidR="008D4AD3" w:rsidRDefault="00000000">
            <w:pPr>
              <w:spacing w:after="30" w:line="250" w:lineRule="auto"/>
            </w:pPr>
            <w:r>
              <w:rPr>
                <w:rFonts w:ascii="Calibri" w:eastAsia="Calibri" w:hAnsi="Calibri" w:cs="Calibri"/>
                <w:sz w:val="18"/>
                <w:szCs w:val="18"/>
              </w:rPr>
              <w:t>Short note</w:t>
            </w:r>
          </w:p>
        </w:tc>
      </w:tr>
    </w:tbl>
    <w:p w14:paraId="0C44146B" w14:textId="77777777" w:rsidR="008D4AD3" w:rsidRDefault="008D4AD3">
      <w:pPr>
        <w:spacing w:after="120"/>
      </w:pPr>
    </w:p>
    <w:p w14:paraId="2AD0121B" w14:textId="77777777" w:rsidR="008D4AD3" w:rsidRDefault="00000000">
      <w:pPr>
        <w:pStyle w:val="Heading3"/>
      </w:pPr>
      <w:bookmarkStart w:id="135" w:name="_Toc241336042"/>
      <w:r>
        <w:t>What the record reveals</w:t>
      </w:r>
      <w:bookmarkEnd w:id="135"/>
    </w:p>
    <w:p w14:paraId="0B53695B" w14:textId="77777777" w:rsidR="008D4AD3" w:rsidRDefault="00000000">
      <w:pPr>
        <w:pStyle w:val="ListParagraph"/>
        <w:numPr>
          <w:ilvl w:val="0"/>
          <w:numId w:val="2"/>
        </w:numPr>
        <w:spacing w:after="70" w:line="276" w:lineRule="auto"/>
      </w:pPr>
      <w:r>
        <w:rPr>
          <w:b/>
          <w:bCs/>
        </w:rPr>
        <w:t>The newest topic is the fastest-rising</w:t>
      </w:r>
      <w:r>
        <w:t xml:space="preserve">: 8 of its 10.5 weighted items came in </w:t>
      </w:r>
      <w:r>
        <w:rPr>
          <w:b/>
          <w:bCs/>
        </w:rPr>
        <w:t>2021–2026</w:t>
      </w:r>
      <w:r>
        <w:t>, and it was asked in every paper from 2023 to 2026.</w:t>
      </w:r>
    </w:p>
    <w:p w14:paraId="19FD8FD8" w14:textId="77777777" w:rsidR="008D4AD3" w:rsidRDefault="00000000">
      <w:pPr>
        <w:pStyle w:val="ListParagraph"/>
        <w:numPr>
          <w:ilvl w:val="0"/>
          <w:numId w:val="2"/>
        </w:numPr>
        <w:spacing w:after="70" w:line="276" w:lineRule="auto"/>
      </w:pPr>
      <w:r>
        <w:rPr>
          <w:b/>
          <w:bCs/>
        </w:rPr>
        <w:t>Four families lead</w:t>
      </w:r>
      <w:r>
        <w:t xml:space="preserve">: the </w:t>
      </w:r>
      <w:r>
        <w:rPr>
          <w:b/>
          <w:bCs/>
        </w:rPr>
        <w:t>War on Terror</w:t>
      </w:r>
      <w:r>
        <w:t xml:space="preserve"> (2021, 2023, 2026 sn), </w:t>
      </w:r>
      <w:r>
        <w:rPr>
          <w:b/>
          <w:bCs/>
        </w:rPr>
        <w:t>the 2008 crisis</w:t>
      </w:r>
      <w:r>
        <w:t xml:space="preserve"> (2023, 2025), </w:t>
      </w:r>
      <w:r>
        <w:rPr>
          <w:b/>
          <w:bCs/>
        </w:rPr>
        <w:t>New Labour</w:t>
      </w:r>
      <w:r>
        <w:t xml:space="preserve"> (2025, 2026 — both judgement questions) and </w:t>
      </w:r>
      <w:r>
        <w:rPr>
          <w:b/>
          <w:bCs/>
        </w:rPr>
        <w:t>Cameron</w:t>
      </w:r>
      <w:r>
        <w:t xml:space="preserve"> (2016 foreign policy; </w:t>
      </w:r>
      <w:r>
        <w:rPr>
          <w:b/>
          <w:bCs/>
        </w:rPr>
        <w:t>reforms</w:t>
      </w:r>
      <w:r>
        <w:t xml:space="preserve"> as short notes in 2024 </w:t>
      </w:r>
      <w:r>
        <w:rPr>
          <w:i/>
          <w:iCs/>
        </w:rPr>
        <w:t>and</w:t>
      </w:r>
      <w:r>
        <w:t xml:space="preserve"> 2025).</w:t>
      </w:r>
    </w:p>
    <w:p w14:paraId="2F840565" w14:textId="77777777" w:rsidR="008D4AD3" w:rsidRDefault="00000000">
      <w:pPr>
        <w:pStyle w:val="ListParagraph"/>
        <w:numPr>
          <w:ilvl w:val="0"/>
          <w:numId w:val="2"/>
        </w:numPr>
        <w:spacing w:after="70" w:line="276" w:lineRule="auto"/>
      </w:pPr>
      <w:r>
        <w:rPr>
          <w:b/>
          <w:bCs/>
        </w:rPr>
        <w:t>Brexit</w:t>
      </w:r>
      <w:r>
        <w:t xml:space="preserve"> was asked in 2017, a year after the referendum. </w:t>
      </w:r>
      <w:r>
        <w:rPr>
          <w:b/>
          <w:bCs/>
        </w:rPr>
        <w:t>Diana</w:t>
      </w:r>
      <w:r>
        <w:t xml:space="preserve"> has been a short note twice (2018, 2026).</w:t>
      </w:r>
    </w:p>
    <w:p w14:paraId="76CFC8CF" w14:textId="77777777" w:rsidR="008D4AD3" w:rsidRDefault="00000000">
      <w:pPr>
        <w:pStyle w:val="Heading3"/>
      </w:pPr>
      <w:bookmarkStart w:id="136" w:name="_Toc241336043"/>
      <w:r>
        <w:t>Blind spots and likely next questions</w:t>
      </w:r>
      <w:bookmarkEnd w:id="136"/>
    </w:p>
    <w:p w14:paraId="1C57943A" w14:textId="77777777" w:rsidR="008D4AD3" w:rsidRDefault="00000000">
      <w:pPr>
        <w:pStyle w:val="ListParagraph"/>
        <w:numPr>
          <w:ilvl w:val="0"/>
          <w:numId w:val="2"/>
        </w:numPr>
        <w:spacing w:after="70" w:line="276" w:lineRule="auto"/>
      </w:pPr>
      <w:r>
        <w:rPr>
          <w:b/>
          <w:bCs/>
        </w:rPr>
        <w:t>Brexit's causes and consequences</w:t>
      </w:r>
      <w:r>
        <w:t xml:space="preserve"> (not asked since 2017, and now a finished story).</w:t>
      </w:r>
    </w:p>
    <w:p w14:paraId="66DE459E" w14:textId="77777777" w:rsidR="008D4AD3" w:rsidRDefault="00000000">
      <w:pPr>
        <w:pStyle w:val="ListParagraph"/>
        <w:numPr>
          <w:ilvl w:val="0"/>
          <w:numId w:val="2"/>
        </w:numPr>
        <w:spacing w:after="70" w:line="276" w:lineRule="auto"/>
      </w:pPr>
      <w:r>
        <w:rPr>
          <w:b/>
          <w:bCs/>
        </w:rPr>
        <w:t>Devolution and the Union</w:t>
      </w:r>
      <w:r>
        <w:t xml:space="preserve"> — the Scottish referendum of 2014, Northern Ireland after Brexit.</w:t>
      </w:r>
    </w:p>
    <w:p w14:paraId="7821A25A" w14:textId="77777777" w:rsidR="008D4AD3" w:rsidRDefault="00000000">
      <w:pPr>
        <w:pStyle w:val="ListParagraph"/>
        <w:numPr>
          <w:ilvl w:val="0"/>
          <w:numId w:val="2"/>
        </w:numPr>
        <w:spacing w:after="70" w:line="276" w:lineRule="auto"/>
      </w:pPr>
      <w:r>
        <w:rPr>
          <w:b/>
          <w:bCs/>
        </w:rPr>
        <w:t>Brown's premiership</w:t>
      </w:r>
      <w:r>
        <w:t xml:space="preserve"> as a whole.</w:t>
      </w:r>
    </w:p>
    <w:p w14:paraId="3D5E3C60" w14:textId="77777777" w:rsidR="008D4AD3" w:rsidRDefault="00000000">
      <w:pPr>
        <w:pStyle w:val="ListParagraph"/>
        <w:numPr>
          <w:ilvl w:val="0"/>
          <w:numId w:val="2"/>
        </w:numPr>
        <w:spacing w:after="70" w:line="276" w:lineRule="auto"/>
      </w:pPr>
      <w:r>
        <w:rPr>
          <w:b/>
          <w:bCs/>
        </w:rPr>
        <w:lastRenderedPageBreak/>
        <w:t>The post-2016 governments</w:t>
      </w:r>
      <w:r>
        <w:t xml:space="preserve"> — May, Johnson, Truss, Sunak, Starmer — and </w:t>
      </w:r>
      <w:r>
        <w:rPr>
          <w:b/>
          <w:bCs/>
        </w:rPr>
        <w:t>the monarchy</w:t>
      </w:r>
      <w:r>
        <w:t xml:space="preserve"> (Elizabeth II's reign, Charles III).</w:t>
      </w:r>
    </w:p>
    <w:p w14:paraId="633EF515" w14:textId="77777777" w:rsidR="008D4AD3" w:rsidRDefault="00000000">
      <w:pPr>
        <w:pStyle w:val="Heading3"/>
      </w:pPr>
      <w:bookmarkStart w:id="137" w:name="_Toc241336044"/>
      <w:r>
        <w:t>The core in one page</w:t>
      </w:r>
      <w:bookmarkEnd w:id="137"/>
    </w:p>
    <w:p w14:paraId="014D080A" w14:textId="77777777" w:rsidR="008D4AD3" w:rsidRDefault="00000000">
      <w:pPr>
        <w:pStyle w:val="ListParagraph"/>
        <w:numPr>
          <w:ilvl w:val="0"/>
          <w:numId w:val="2"/>
        </w:numPr>
        <w:spacing w:after="70" w:line="276" w:lineRule="auto"/>
      </w:pPr>
      <w:r>
        <w:rPr>
          <w:b/>
          <w:bCs/>
        </w:rPr>
        <w:t>People:</w:t>
      </w:r>
      <w:r>
        <w:t xml:space="preserve"> Tony Blair · Gordon Brown · Alastair Campbell · George W. Bush · Saddam Hussein · David Cameron · Nick Clegg · George Osborne · Theresa May · Boris Johnson · Liz Truss · Rishi Sunak · Keir Starmer · Diana · Charles III.</w:t>
      </w:r>
    </w:p>
    <w:p w14:paraId="033A2035" w14:textId="77777777" w:rsidR="008D4AD3" w:rsidRDefault="00000000">
      <w:pPr>
        <w:pStyle w:val="ListParagraph"/>
        <w:numPr>
          <w:ilvl w:val="0"/>
          <w:numId w:val="2"/>
        </w:numPr>
        <w:spacing w:after="70" w:line="276" w:lineRule="auto"/>
      </w:pPr>
      <w:r>
        <w:rPr>
          <w:b/>
          <w:bCs/>
        </w:rPr>
        <w:t>Dates:</w:t>
      </w:r>
      <w:r>
        <w:t xml:space="preserve"> Blair's landslide </w:t>
      </w:r>
      <w:r>
        <w:rPr>
          <w:b/>
          <w:bCs/>
          <w:color w:val="0F6E63"/>
        </w:rPr>
        <w:t>1 May 1997</w:t>
      </w:r>
      <w:r>
        <w:t xml:space="preserve"> · Diana dies </w:t>
      </w:r>
      <w:r>
        <w:rPr>
          <w:b/>
          <w:bCs/>
          <w:color w:val="0F6E63"/>
        </w:rPr>
        <w:t>31 August 1997</w:t>
      </w:r>
      <w:r>
        <w:t xml:space="preserve"> · Good Friday Agreement </w:t>
      </w:r>
      <w:r>
        <w:rPr>
          <w:b/>
          <w:bCs/>
          <w:color w:val="0F6E63"/>
        </w:rPr>
        <w:t>10 April 1998</w:t>
      </w:r>
      <w:r>
        <w:t xml:space="preserve"> · devolved parliaments </w:t>
      </w:r>
      <w:r>
        <w:rPr>
          <w:b/>
          <w:bCs/>
          <w:color w:val="0F6E63"/>
        </w:rPr>
        <w:t>1999</w:t>
      </w:r>
      <w:r>
        <w:t xml:space="preserve"> · 9/11 </w:t>
      </w:r>
      <w:r>
        <w:rPr>
          <w:b/>
          <w:bCs/>
          <w:color w:val="0F6E63"/>
        </w:rPr>
        <w:t>2001</w:t>
      </w:r>
      <w:r>
        <w:t xml:space="preserve"> · Iraq invaded </w:t>
      </w:r>
      <w:r>
        <w:rPr>
          <w:b/>
          <w:bCs/>
          <w:color w:val="0F6E63"/>
        </w:rPr>
        <w:t>20 March 2003</w:t>
      </w:r>
      <w:r>
        <w:t xml:space="preserve"> · 7/7 </w:t>
      </w:r>
      <w:r>
        <w:rPr>
          <w:b/>
          <w:bCs/>
          <w:color w:val="0F6E63"/>
        </w:rPr>
        <w:t>2005</w:t>
      </w:r>
      <w:r>
        <w:t xml:space="preserve"> · Northern Rock </w:t>
      </w:r>
      <w:r>
        <w:rPr>
          <w:b/>
          <w:bCs/>
          <w:color w:val="0F6E63"/>
        </w:rPr>
        <w:t>2007</w:t>
      </w:r>
      <w:r>
        <w:t xml:space="preserve"> · Lehman collapse </w:t>
      </w:r>
      <w:r>
        <w:rPr>
          <w:b/>
          <w:bCs/>
          <w:color w:val="0F6E63"/>
        </w:rPr>
        <w:t>15 September 2008</w:t>
      </w:r>
      <w:r>
        <w:t xml:space="preserve"> · coalition </w:t>
      </w:r>
      <w:r>
        <w:rPr>
          <w:b/>
          <w:bCs/>
          <w:color w:val="0F6E63"/>
        </w:rPr>
        <w:t>May 2010</w:t>
      </w:r>
      <w:r>
        <w:t xml:space="preserve"> · Scottish referendum </w:t>
      </w:r>
      <w:r>
        <w:rPr>
          <w:b/>
          <w:bCs/>
          <w:color w:val="0F6E63"/>
        </w:rPr>
        <w:t>18 September 2014</w:t>
      </w:r>
      <w:r>
        <w:t xml:space="preserve"> · EU referendum </w:t>
      </w:r>
      <w:r>
        <w:rPr>
          <w:b/>
          <w:bCs/>
          <w:color w:val="0F6E63"/>
        </w:rPr>
        <w:t>23 June 2016</w:t>
      </w:r>
      <w:r>
        <w:t xml:space="preserve"> · Brexit </w:t>
      </w:r>
      <w:r>
        <w:rPr>
          <w:b/>
          <w:bCs/>
          <w:color w:val="0F6E63"/>
        </w:rPr>
        <w:t>31 January 2020</w:t>
      </w:r>
      <w:r>
        <w:t xml:space="preserve"> · Elizabeth II dies </w:t>
      </w:r>
      <w:r>
        <w:rPr>
          <w:b/>
          <w:bCs/>
          <w:color w:val="0F6E63"/>
        </w:rPr>
        <w:t>8 September 2022</w:t>
      </w:r>
      <w:r>
        <w:t xml:space="preserve"> · Starmer's landslide </w:t>
      </w:r>
      <w:r>
        <w:rPr>
          <w:b/>
          <w:bCs/>
          <w:color w:val="0F6E63"/>
        </w:rPr>
        <w:t>4 July 2024</w:t>
      </w:r>
      <w:r>
        <w:t>.</w:t>
      </w:r>
    </w:p>
    <w:p w14:paraId="67F24A0C" w14:textId="77777777" w:rsidR="008D4AD3" w:rsidRDefault="00000000">
      <w:pPr>
        <w:pStyle w:val="ListParagraph"/>
        <w:numPr>
          <w:ilvl w:val="0"/>
          <w:numId w:val="2"/>
        </w:numPr>
        <w:spacing w:after="70" w:line="276" w:lineRule="auto"/>
      </w:pPr>
      <w:r>
        <w:rPr>
          <w:b/>
          <w:bCs/>
        </w:rPr>
        <w:t>Terms:</w:t>
      </w:r>
      <w:r>
        <w:t xml:space="preserve"> </w:t>
      </w:r>
      <w:r>
        <w:rPr>
          <w:b/>
          <w:bCs/>
          <w:color w:val="9B2335"/>
        </w:rPr>
        <w:t>New Labour</w:t>
      </w:r>
      <w:r>
        <w:t xml:space="preserve"> · </w:t>
      </w:r>
      <w:r>
        <w:rPr>
          <w:b/>
          <w:bCs/>
          <w:color w:val="9B2335"/>
        </w:rPr>
        <w:t>Third Way</w:t>
      </w:r>
      <w:r>
        <w:t xml:space="preserve"> · </w:t>
      </w:r>
      <w:r>
        <w:rPr>
          <w:b/>
          <w:bCs/>
          <w:color w:val="9B2335"/>
        </w:rPr>
        <w:t>devolution</w:t>
      </w:r>
      <w:r>
        <w:t xml:space="preserve"> · </w:t>
      </w:r>
      <w:r>
        <w:rPr>
          <w:b/>
          <w:bCs/>
          <w:color w:val="9B2335"/>
        </w:rPr>
        <w:t>liberal interventionism</w:t>
      </w:r>
      <w:r>
        <w:t xml:space="preserve"> · </w:t>
      </w:r>
      <w:r>
        <w:rPr>
          <w:b/>
          <w:bCs/>
          <w:color w:val="9B2335"/>
        </w:rPr>
        <w:t>War on Terror</w:t>
      </w:r>
      <w:r>
        <w:t xml:space="preserve"> · </w:t>
      </w:r>
      <w:r>
        <w:rPr>
          <w:b/>
          <w:bCs/>
          <w:color w:val="9B2335"/>
        </w:rPr>
        <w:t>Chilcot Report</w:t>
      </w:r>
      <w:r>
        <w:t xml:space="preserve"> · </w:t>
      </w:r>
      <w:r>
        <w:rPr>
          <w:b/>
          <w:bCs/>
          <w:color w:val="9B2335"/>
        </w:rPr>
        <w:t>credit crunch</w:t>
      </w:r>
      <w:r>
        <w:t xml:space="preserve"> · </w:t>
      </w:r>
      <w:r>
        <w:rPr>
          <w:b/>
          <w:bCs/>
          <w:color w:val="9B2335"/>
        </w:rPr>
        <w:t>quantitative easing</w:t>
      </w:r>
      <w:r>
        <w:t xml:space="preserve"> · </w:t>
      </w:r>
      <w:r>
        <w:rPr>
          <w:b/>
          <w:bCs/>
          <w:color w:val="9B2335"/>
        </w:rPr>
        <w:t>austerity</w:t>
      </w:r>
      <w:r>
        <w:t xml:space="preserve"> · </w:t>
      </w:r>
      <w:r>
        <w:rPr>
          <w:b/>
          <w:bCs/>
          <w:color w:val="9B2335"/>
        </w:rPr>
        <w:t>Big Society</w:t>
      </w:r>
      <w:r>
        <w:t xml:space="preserve"> · </w:t>
      </w:r>
      <w:r>
        <w:rPr>
          <w:b/>
          <w:bCs/>
          <w:color w:val="9B2335"/>
        </w:rPr>
        <w:t>Brexit</w:t>
      </w:r>
      <w:r>
        <w:t xml:space="preserve"> · </w:t>
      </w:r>
      <w:r>
        <w:rPr>
          <w:b/>
          <w:bCs/>
          <w:color w:val="9B2335"/>
        </w:rPr>
        <w:t>Article 50</w:t>
      </w:r>
      <w:r>
        <w:t>.</w:t>
      </w:r>
    </w:p>
    <w:p w14:paraId="550FADEC" w14:textId="77777777" w:rsidR="008D4AD3" w:rsidRDefault="00000000">
      <w:pPr>
        <w:pStyle w:val="Heading3"/>
      </w:pPr>
      <w:bookmarkStart w:id="138" w:name="_Toc241336045"/>
      <w:r>
        <w:t>What the T10 documents will carry</w:t>
      </w:r>
      <w:bookmarkEnd w:id="138"/>
    </w:p>
    <w:p w14:paraId="5590161E" w14:textId="77777777" w:rsidR="008D4AD3" w:rsidRDefault="00000000">
      <w:r>
        <w:t xml:space="preserve">Maps: </w:t>
      </w:r>
      <w:r>
        <w:rPr>
          <w:b/>
          <w:bCs/>
        </w:rPr>
        <w:t>Iraq and Afghanistan</w:t>
      </w:r>
      <w:r>
        <w:t xml:space="preserve"> (Basra, Helmand); </w:t>
      </w:r>
      <w:r>
        <w:rPr>
          <w:b/>
          <w:bCs/>
        </w:rPr>
        <w:t>the 2016 referendum result</w:t>
      </w:r>
      <w:r>
        <w:t xml:space="preserve"> by nation and region; </w:t>
      </w:r>
      <w:r>
        <w:rPr>
          <w:b/>
          <w:bCs/>
        </w:rPr>
        <w:t>devolved Britain</w:t>
      </w:r>
      <w:r>
        <w:t>. Figures: the 2008 crisis as a chain from sub-prime to austerity; New Labour against Old Labour and Thatcherism (a three-column comparison); Prime Ministers 1997–2026 time-line; election results 1997–2024.</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1028957B"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3AD5F82" w14:textId="77777777" w:rsidR="008D4AD3"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Priority</w:t>
            </w:r>
          </w:p>
          <w:p w14:paraId="7D35B333" w14:textId="77777777" w:rsidR="008D4AD3" w:rsidRDefault="00000000">
            <w:pPr>
              <w:spacing w:after="80" w:line="270" w:lineRule="auto"/>
            </w:pPr>
            <w:r>
              <w:rPr>
                <w:b/>
                <w:bCs/>
                <w:sz w:val="21"/>
                <w:szCs w:val="21"/>
              </w:rPr>
              <w:t>Tier 1.</w:t>
            </w:r>
            <w:r>
              <w:rPr>
                <w:sz w:val="21"/>
                <w:szCs w:val="21"/>
              </w:rPr>
              <w:t xml:space="preserve"> Weight </w:t>
            </w:r>
            <w:r>
              <w:rPr>
                <w:b/>
                <w:bCs/>
                <w:sz w:val="21"/>
                <w:szCs w:val="21"/>
              </w:rPr>
              <w:t>11%</w:t>
            </w:r>
            <w:r>
              <w:rPr>
                <w:sz w:val="21"/>
                <w:szCs w:val="21"/>
              </w:rPr>
              <w:t xml:space="preserve">; </w:t>
            </w:r>
            <w:r>
              <w:rPr>
                <w:b/>
                <w:bCs/>
                <w:sz w:val="21"/>
                <w:szCs w:val="21"/>
              </w:rPr>
              <w:t>8 MCQs</w:t>
            </w:r>
            <w:r>
              <w:rPr>
                <w:sz w:val="21"/>
                <w:szCs w:val="21"/>
              </w:rPr>
              <w:t>. The most current topic and, since 2021, the most frequently asked.</w:t>
            </w:r>
          </w:p>
        </w:tc>
      </w:tr>
    </w:tbl>
    <w:p w14:paraId="7FFB3D03" w14:textId="77777777" w:rsidR="008D4AD3" w:rsidRDefault="008D4AD3"/>
    <w:p w14:paraId="6460982B" w14:textId="77777777" w:rsidR="008D4AD3" w:rsidRDefault="00000000">
      <w:pPr>
        <w:pStyle w:val="Heading1"/>
        <w:pageBreakBefore/>
      </w:pPr>
      <w:bookmarkStart w:id="139" w:name="_Toc241336046"/>
      <w:r>
        <w:lastRenderedPageBreak/>
        <w:t>Part Five — How a British History Answer Scores</w:t>
      </w:r>
      <w:bookmarkEnd w:id="139"/>
    </w:p>
    <w:p w14:paraId="68BAA207" w14:textId="77777777" w:rsidR="008D4AD3" w:rsidRDefault="00000000">
      <w:pPr>
        <w:pStyle w:val="Heading2"/>
      </w:pPr>
      <w:bookmarkStart w:id="140" w:name="_Toc241336047"/>
      <w:r>
        <w:t>5.1  What the examiner is actually marking</w:t>
      </w:r>
      <w:bookmarkEnd w:id="140"/>
    </w:p>
    <w:p w14:paraId="5AE6E2C6" w14:textId="77777777" w:rsidR="008D4AD3" w:rsidRDefault="00000000">
      <w:r>
        <w:t xml:space="preserve">A British History examiner reads hundreds of scripts that tell the same story. What separates the marks is not how much history a candidate knows but </w:t>
      </w:r>
      <w:r>
        <w:rPr>
          <w:b/>
          <w:bCs/>
        </w:rPr>
        <w:t>what the candidate does with it</w:t>
      </w:r>
      <w:r>
        <w:t>. Five things are rewarded, in roughly this order:</w:t>
      </w:r>
    </w:p>
    <w:p w14:paraId="6696A5E9" w14:textId="77777777" w:rsidR="008D4AD3" w:rsidRDefault="00000000">
      <w:pPr>
        <w:tabs>
          <w:tab w:val="left" w:pos="460"/>
        </w:tabs>
        <w:spacing w:after="90"/>
        <w:ind w:left="460" w:hanging="460"/>
      </w:pPr>
      <w:r>
        <w:rPr>
          <w:b/>
          <w:bCs/>
          <w:color w:val="9B2335"/>
        </w:rPr>
        <w:t>1.</w:t>
      </w:r>
      <w:r>
        <w:rPr>
          <w:b/>
          <w:bCs/>
          <w:color w:val="9B2335"/>
        </w:rPr>
        <w:tab/>
      </w:r>
      <w:r>
        <w:rPr>
          <w:b/>
          <w:bCs/>
        </w:rPr>
        <w:t>Relevance</w:t>
      </w:r>
      <w:r>
        <w:t xml:space="preserve"> — every paragraph answers the question that was set, in its own words.</w:t>
      </w:r>
    </w:p>
    <w:p w14:paraId="3C67CFA2" w14:textId="77777777" w:rsidR="008D4AD3" w:rsidRDefault="00000000">
      <w:pPr>
        <w:tabs>
          <w:tab w:val="left" w:pos="460"/>
        </w:tabs>
        <w:spacing w:after="90"/>
        <w:ind w:left="460" w:hanging="460"/>
      </w:pPr>
      <w:r>
        <w:rPr>
          <w:b/>
          <w:bCs/>
          <w:color w:val="9B2335"/>
        </w:rPr>
        <w:t>2.</w:t>
      </w:r>
      <w:r>
        <w:rPr>
          <w:b/>
          <w:bCs/>
          <w:color w:val="9B2335"/>
        </w:rPr>
        <w:tab/>
      </w:r>
      <w:r>
        <w:rPr>
          <w:b/>
          <w:bCs/>
        </w:rPr>
        <w:t>Argument</w:t>
      </w:r>
      <w:r>
        <w:t xml:space="preserve"> — a clear thesis in the introduction, carried through the answer, ending in a verdict.</w:t>
      </w:r>
    </w:p>
    <w:p w14:paraId="75955A95" w14:textId="77777777" w:rsidR="008D4AD3" w:rsidRDefault="00000000">
      <w:pPr>
        <w:tabs>
          <w:tab w:val="left" w:pos="460"/>
        </w:tabs>
        <w:spacing w:after="90"/>
        <w:ind w:left="460" w:hanging="460"/>
      </w:pPr>
      <w:r>
        <w:rPr>
          <w:b/>
          <w:bCs/>
          <w:color w:val="9B2335"/>
        </w:rPr>
        <w:t>3.</w:t>
      </w:r>
      <w:r>
        <w:rPr>
          <w:b/>
          <w:bCs/>
          <w:color w:val="9B2335"/>
        </w:rPr>
        <w:tab/>
      </w:r>
      <w:r>
        <w:rPr>
          <w:b/>
          <w:bCs/>
        </w:rPr>
        <w:t>Evidence</w:t>
      </w:r>
      <w:r>
        <w:t xml:space="preserve"> — dates, names, laws, numbers, places; accurate and specific.</w:t>
      </w:r>
    </w:p>
    <w:p w14:paraId="7DC0F312" w14:textId="77777777" w:rsidR="008D4AD3" w:rsidRDefault="00000000">
      <w:pPr>
        <w:tabs>
          <w:tab w:val="left" w:pos="460"/>
        </w:tabs>
        <w:spacing w:after="90"/>
        <w:ind w:left="460" w:hanging="460"/>
      </w:pPr>
      <w:r>
        <w:rPr>
          <w:b/>
          <w:bCs/>
          <w:color w:val="9B2335"/>
        </w:rPr>
        <w:t>4.</w:t>
      </w:r>
      <w:r>
        <w:rPr>
          <w:b/>
          <w:bCs/>
          <w:color w:val="9B2335"/>
        </w:rPr>
        <w:tab/>
      </w:r>
      <w:r>
        <w:rPr>
          <w:b/>
          <w:bCs/>
        </w:rPr>
        <w:t>Balance</w:t>
      </w:r>
      <w:r>
        <w:t xml:space="preserve"> — the other side of the case, and the historians who argue it.</w:t>
      </w:r>
    </w:p>
    <w:p w14:paraId="6E39FDC9" w14:textId="77777777" w:rsidR="008D4AD3" w:rsidRDefault="00000000">
      <w:pPr>
        <w:tabs>
          <w:tab w:val="left" w:pos="460"/>
        </w:tabs>
        <w:spacing w:after="90"/>
        <w:ind w:left="460" w:hanging="460"/>
      </w:pPr>
      <w:r>
        <w:rPr>
          <w:b/>
          <w:bCs/>
          <w:color w:val="9B2335"/>
        </w:rPr>
        <w:t>5.</w:t>
      </w:r>
      <w:r>
        <w:rPr>
          <w:b/>
          <w:bCs/>
          <w:color w:val="9B2335"/>
        </w:rPr>
        <w:tab/>
      </w:r>
      <w:r>
        <w:rPr>
          <w:b/>
          <w:bCs/>
        </w:rPr>
        <w:t>Structure and presentation</w:t>
      </w:r>
      <w:r>
        <w:t xml:space="preserve"> — headings, a map or diagram, a table where it helps, clean paragraphs.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2"/>
        <w:gridCol w:w="2791"/>
        <w:gridCol w:w="5213"/>
      </w:tblGrid>
      <w:tr w:rsidR="008D4AD3" w14:paraId="2F64CCD6" w14:textId="77777777">
        <w:tblPrEx>
          <w:tblCellMar>
            <w:top w:w="0" w:type="dxa"/>
            <w:bottom w:w="0" w:type="dxa"/>
          </w:tblCellMar>
        </w:tblPrEx>
        <w:trPr>
          <w:cantSplit/>
          <w:tblHeader/>
        </w:trPr>
        <w:tc>
          <w:tcPr>
            <w:tcW w:w="130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1C9F8C9" w14:textId="77777777" w:rsidR="008D4AD3" w:rsidRDefault="00000000">
            <w:pPr>
              <w:spacing w:after="30" w:line="250" w:lineRule="auto"/>
            </w:pPr>
            <w:r>
              <w:rPr>
                <w:rFonts w:ascii="Calibri" w:eastAsia="Calibri" w:hAnsi="Calibri" w:cs="Calibri"/>
                <w:b/>
                <w:bCs/>
                <w:color w:val="FFFFFF"/>
                <w:sz w:val="18"/>
                <w:szCs w:val="18"/>
              </w:rPr>
              <w:t>Band</w:t>
            </w:r>
          </w:p>
        </w:tc>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C5A1F17" w14:textId="77777777" w:rsidR="008D4AD3" w:rsidRDefault="00000000">
            <w:pPr>
              <w:spacing w:after="30" w:line="250" w:lineRule="auto"/>
            </w:pPr>
            <w:r>
              <w:rPr>
                <w:rFonts w:ascii="Calibri" w:eastAsia="Calibri" w:hAnsi="Calibri" w:cs="Calibri"/>
                <w:b/>
                <w:bCs/>
                <w:color w:val="FFFFFF"/>
                <w:sz w:val="18"/>
                <w:szCs w:val="18"/>
              </w:rPr>
              <w:t>Typical marks out of 20</w:t>
            </w:r>
          </w:p>
        </w:tc>
        <w:tc>
          <w:tcPr>
            <w:tcW w:w="521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867C106" w14:textId="77777777" w:rsidR="008D4AD3" w:rsidRDefault="00000000">
            <w:pPr>
              <w:spacing w:after="30" w:line="250" w:lineRule="auto"/>
            </w:pPr>
            <w:r>
              <w:rPr>
                <w:rFonts w:ascii="Calibri" w:eastAsia="Calibri" w:hAnsi="Calibri" w:cs="Calibri"/>
                <w:b/>
                <w:bCs/>
                <w:color w:val="FFFFFF"/>
                <w:sz w:val="18"/>
                <w:szCs w:val="18"/>
              </w:rPr>
              <w:t>What the script looks like</w:t>
            </w:r>
          </w:p>
        </w:tc>
      </w:tr>
      <w:tr w:rsidR="008D4AD3" w14:paraId="6A040B13"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12F66C" w14:textId="77777777" w:rsidR="008D4AD3" w:rsidRDefault="00000000">
            <w:pPr>
              <w:spacing w:after="30" w:line="250" w:lineRule="auto"/>
            </w:pPr>
            <w:r>
              <w:rPr>
                <w:rFonts w:ascii="Calibri" w:eastAsia="Calibri" w:hAnsi="Calibri" w:cs="Calibri"/>
                <w:b/>
                <w:bCs/>
                <w:sz w:val="18"/>
                <w:szCs w:val="18"/>
              </w:rPr>
              <w:t>Top</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846E6A" w14:textId="77777777" w:rsidR="008D4AD3" w:rsidRDefault="00000000">
            <w:pPr>
              <w:spacing w:after="30" w:line="250" w:lineRule="auto"/>
            </w:pPr>
            <w:r>
              <w:rPr>
                <w:rFonts w:ascii="Calibri" w:eastAsia="Calibri" w:hAnsi="Calibri" w:cs="Calibri"/>
                <w:sz w:val="18"/>
                <w:szCs w:val="18"/>
              </w:rPr>
              <w:t>15–17</w:t>
            </w:r>
          </w:p>
        </w:tc>
        <w:tc>
          <w:tcPr>
            <w:tcW w:w="52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8CC8E7" w14:textId="77777777" w:rsidR="008D4AD3" w:rsidRDefault="00000000">
            <w:pPr>
              <w:spacing w:after="30" w:line="250" w:lineRule="auto"/>
            </w:pPr>
            <w:r>
              <w:rPr>
                <w:rFonts w:ascii="Calibri" w:eastAsia="Calibri" w:hAnsi="Calibri" w:cs="Calibri"/>
                <w:sz w:val="18"/>
                <w:szCs w:val="18"/>
              </w:rPr>
              <w:t>Answers every limb; clear thesis and verdict; dense, accurate evidence; a counter-view with a historian; a relevant map or figure; headings that echo the question</w:t>
            </w:r>
          </w:p>
        </w:tc>
      </w:tr>
      <w:tr w:rsidR="008D4AD3" w14:paraId="3A51183D"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29CAD8" w14:textId="77777777" w:rsidR="008D4AD3" w:rsidRDefault="00000000">
            <w:pPr>
              <w:spacing w:after="30" w:line="250" w:lineRule="auto"/>
            </w:pPr>
            <w:r>
              <w:rPr>
                <w:rFonts w:ascii="Calibri" w:eastAsia="Calibri" w:hAnsi="Calibri" w:cs="Calibri"/>
                <w:b/>
                <w:bCs/>
                <w:sz w:val="18"/>
                <w:szCs w:val="18"/>
              </w:rPr>
              <w:t>Good</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578C5F" w14:textId="77777777" w:rsidR="008D4AD3" w:rsidRDefault="00000000">
            <w:pPr>
              <w:spacing w:after="30" w:line="250" w:lineRule="auto"/>
            </w:pPr>
            <w:r>
              <w:rPr>
                <w:rFonts w:ascii="Calibri" w:eastAsia="Calibri" w:hAnsi="Calibri" w:cs="Calibri"/>
                <w:sz w:val="18"/>
                <w:szCs w:val="18"/>
              </w:rPr>
              <w:t>12–14</w:t>
            </w:r>
          </w:p>
        </w:tc>
        <w:tc>
          <w:tcPr>
            <w:tcW w:w="521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B0F26D" w14:textId="77777777" w:rsidR="008D4AD3" w:rsidRDefault="00000000">
            <w:pPr>
              <w:spacing w:after="30" w:line="250" w:lineRule="auto"/>
            </w:pPr>
            <w:r>
              <w:rPr>
                <w:rFonts w:ascii="Calibri" w:eastAsia="Calibri" w:hAnsi="Calibri" w:cs="Calibri"/>
                <w:sz w:val="18"/>
                <w:szCs w:val="18"/>
              </w:rPr>
              <w:t>Relevant and accurate; some argument; evidence present but thinner; balance weak or verdict vague</w:t>
            </w:r>
          </w:p>
        </w:tc>
      </w:tr>
      <w:tr w:rsidR="008D4AD3" w14:paraId="59B8AD3B"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1BB16D" w14:textId="77777777" w:rsidR="008D4AD3" w:rsidRDefault="00000000">
            <w:pPr>
              <w:spacing w:after="30" w:line="250" w:lineRule="auto"/>
            </w:pPr>
            <w:r>
              <w:rPr>
                <w:rFonts w:ascii="Calibri" w:eastAsia="Calibri" w:hAnsi="Calibri" w:cs="Calibri"/>
                <w:b/>
                <w:bCs/>
                <w:sz w:val="18"/>
                <w:szCs w:val="18"/>
              </w:rPr>
              <w:t>Middle</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729790" w14:textId="77777777" w:rsidR="008D4AD3" w:rsidRDefault="00000000">
            <w:pPr>
              <w:spacing w:after="30" w:line="250" w:lineRule="auto"/>
            </w:pPr>
            <w:r>
              <w:rPr>
                <w:rFonts w:ascii="Calibri" w:eastAsia="Calibri" w:hAnsi="Calibri" w:cs="Calibri"/>
                <w:sz w:val="18"/>
                <w:szCs w:val="18"/>
              </w:rPr>
              <w:t>9–11</w:t>
            </w:r>
          </w:p>
        </w:tc>
        <w:tc>
          <w:tcPr>
            <w:tcW w:w="521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2D378B" w14:textId="77777777" w:rsidR="008D4AD3" w:rsidRDefault="00000000">
            <w:pPr>
              <w:spacing w:after="30" w:line="250" w:lineRule="auto"/>
            </w:pPr>
            <w:r>
              <w:rPr>
                <w:rFonts w:ascii="Calibri" w:eastAsia="Calibri" w:hAnsi="Calibri" w:cs="Calibri"/>
                <w:sz w:val="18"/>
                <w:szCs w:val="18"/>
              </w:rPr>
              <w:t>Mostly narrative; some relevance; few dates; no real argument; one limb of the question neglected</w:t>
            </w:r>
          </w:p>
        </w:tc>
      </w:tr>
      <w:tr w:rsidR="008D4AD3" w14:paraId="6AA3E718"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CDA9331" w14:textId="77777777" w:rsidR="008D4AD3" w:rsidRDefault="00000000">
            <w:pPr>
              <w:spacing w:after="30" w:line="250" w:lineRule="auto"/>
            </w:pPr>
            <w:r>
              <w:rPr>
                <w:rFonts w:ascii="Calibri" w:eastAsia="Calibri" w:hAnsi="Calibri" w:cs="Calibri"/>
                <w:b/>
                <w:bCs/>
                <w:sz w:val="18"/>
                <w:szCs w:val="18"/>
              </w:rPr>
              <w:t>Weak</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84D81B7" w14:textId="77777777" w:rsidR="008D4AD3" w:rsidRDefault="00000000">
            <w:pPr>
              <w:spacing w:after="30" w:line="250" w:lineRule="auto"/>
            </w:pPr>
            <w:r>
              <w:rPr>
                <w:rFonts w:ascii="Calibri" w:eastAsia="Calibri" w:hAnsi="Calibri" w:cs="Calibri"/>
                <w:sz w:val="18"/>
                <w:szCs w:val="18"/>
              </w:rPr>
              <w:t>below 9</w:t>
            </w:r>
          </w:p>
        </w:tc>
        <w:tc>
          <w:tcPr>
            <w:tcW w:w="521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7604D3" w14:textId="77777777" w:rsidR="008D4AD3" w:rsidRDefault="00000000">
            <w:pPr>
              <w:spacing w:after="30" w:line="250" w:lineRule="auto"/>
            </w:pPr>
            <w:r>
              <w:rPr>
                <w:rFonts w:ascii="Calibri" w:eastAsia="Calibri" w:hAnsi="Calibri" w:cs="Calibri"/>
                <w:sz w:val="18"/>
                <w:szCs w:val="18"/>
              </w:rPr>
              <w:t>A prepared essay on a neighbouring subject; errors of fact; no structure</w:t>
            </w:r>
          </w:p>
        </w:tc>
      </w:tr>
    </w:tbl>
    <w:p w14:paraId="2CE578C2" w14:textId="77777777" w:rsidR="008D4AD3" w:rsidRDefault="008D4AD3">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65D280FF" w14:textId="77777777">
        <w:tblPrEx>
          <w:tblCellMar>
            <w:top w:w="0" w:type="dxa"/>
            <w:bottom w:w="0" w:type="dxa"/>
          </w:tblCellMar>
        </w:tblPrEx>
        <w:trPr>
          <w:cantSplit/>
        </w:trPr>
        <w:tc>
          <w:tcPr>
            <w:tcW w:w="9306" w:type="dxa"/>
            <w:tcBorders>
              <w:top w:val="single" w:sz="4" w:space="0" w:color="F4F4F2"/>
              <w:left w:val="single" w:sz="28" w:space="0" w:color="555555"/>
              <w:bottom w:val="single" w:sz="4" w:space="0" w:color="F4F4F2"/>
              <w:right w:val="single" w:sz="4" w:space="0" w:color="F4F4F2"/>
            </w:tcBorders>
            <w:shd w:val="clear" w:color="auto" w:fill="F4F4F2"/>
            <w:tcMar>
              <w:top w:w="110" w:type="dxa"/>
              <w:left w:w="200" w:type="dxa"/>
              <w:bottom w:w="90" w:type="dxa"/>
              <w:right w:w="180" w:type="dxa"/>
            </w:tcMar>
          </w:tcPr>
          <w:p w14:paraId="7A5679AC" w14:textId="77777777" w:rsidR="008D4AD3" w:rsidRDefault="00000000">
            <w:pPr>
              <w:keepNext/>
              <w:spacing w:after="80"/>
            </w:pPr>
            <w:r>
              <w:rPr>
                <w:rFonts w:ascii="Calibri" w:eastAsia="Calibri" w:hAnsi="Calibri" w:cs="Calibri"/>
                <w:b/>
                <w:bCs/>
                <w:color w:val="555555"/>
                <w:spacing w:val="20"/>
                <w:sz w:val="18"/>
                <w:szCs w:val="18"/>
              </w:rPr>
              <w:t xml:space="preserve">NOTE  ·  </w:t>
            </w:r>
            <w:r>
              <w:rPr>
                <w:rFonts w:ascii="Calibri" w:eastAsia="Calibri" w:hAnsi="Calibri" w:cs="Calibri"/>
                <w:b/>
                <w:bCs/>
                <w:color w:val="555555"/>
                <w:sz w:val="20"/>
                <w:szCs w:val="20"/>
              </w:rPr>
              <w:t>Honest expectations</w:t>
            </w:r>
          </w:p>
          <w:p w14:paraId="6286BB76" w14:textId="77777777" w:rsidR="008D4AD3" w:rsidRDefault="00000000">
            <w:pPr>
              <w:spacing w:after="80" w:line="270" w:lineRule="auto"/>
            </w:pPr>
            <w:r>
              <w:rPr>
                <w:sz w:val="21"/>
                <w:szCs w:val="21"/>
              </w:rPr>
              <w:t xml:space="preserve">CSS optional papers are marked strictly. A score of </w:t>
            </w:r>
            <w:r>
              <w:rPr>
                <w:b/>
                <w:bCs/>
                <w:sz w:val="21"/>
                <w:szCs w:val="21"/>
              </w:rPr>
              <w:t>60–70 out of 100</w:t>
            </w:r>
            <w:r>
              <w:rPr>
                <w:sz w:val="21"/>
                <w:szCs w:val="21"/>
              </w:rPr>
              <w:t xml:space="preserve"> in British History is a strong result. The model answers in this set aim at the top band — but a disciplined middle-to-good answer on </w:t>
            </w:r>
            <w:r>
              <w:rPr>
                <w:b/>
                <w:bCs/>
                <w:sz w:val="21"/>
                <w:szCs w:val="21"/>
              </w:rPr>
              <w:t>all four</w:t>
            </w:r>
            <w:r>
              <w:rPr>
                <w:sz w:val="21"/>
                <w:szCs w:val="21"/>
              </w:rPr>
              <w:t xml:space="preserve"> questions beats two brilliant answers and two weak ones.</w:t>
            </w:r>
          </w:p>
        </w:tc>
      </w:tr>
    </w:tbl>
    <w:p w14:paraId="57AB9C63" w14:textId="77777777" w:rsidR="008D4AD3" w:rsidRDefault="008D4AD3"/>
    <w:p w14:paraId="6D9B756D" w14:textId="77777777" w:rsidR="008D4AD3" w:rsidRDefault="00000000">
      <w:pPr>
        <w:pStyle w:val="Heading2"/>
      </w:pPr>
      <w:bookmarkStart w:id="141" w:name="_Toc241336048"/>
      <w:r>
        <w:lastRenderedPageBreak/>
        <w:t>5.2  The eight moves</w:t>
      </w:r>
      <w:bookmarkEnd w:id="141"/>
    </w:p>
    <w:p w14:paraId="7FF4D346" w14:textId="77777777" w:rsidR="008D4AD3" w:rsidRDefault="00000000">
      <w:pPr>
        <w:keepNext/>
        <w:spacing w:before="120" w:after="40" w:line="240" w:lineRule="auto"/>
        <w:jc w:val="center"/>
      </w:pPr>
      <w:r>
        <w:rPr>
          <w:noProof/>
        </w:rPr>
        <w:drawing>
          <wp:inline distT="0" distB="0" distL="0" distR="0" wp14:anchorId="074A113E" wp14:editId="3F841C50">
            <wp:extent cx="5905500" cy="4076700"/>
            <wp:effectExtent l="0" t="0" r="0" b="0"/>
            <wp:docPr id="1997356032" name="Picture 1997356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4076700"/>
                    </a:xfrm>
                    <a:prstGeom prst="rect">
                      <a:avLst/>
                    </a:prstGeom>
                  </pic:spPr>
                </pic:pic>
              </a:graphicData>
            </a:graphic>
          </wp:inline>
        </w:drawing>
      </w:r>
    </w:p>
    <w:p w14:paraId="6E5A2E38" w14:textId="77777777" w:rsidR="008D4AD3" w:rsidRDefault="00000000">
      <w:pPr>
        <w:spacing w:after="220"/>
        <w:jc w:val="center"/>
      </w:pPr>
      <w:r>
        <w:rPr>
          <w:rFonts w:ascii="Calibri" w:eastAsia="Calibri" w:hAnsi="Calibri" w:cs="Calibri"/>
          <w:b/>
          <w:bCs/>
          <w:color w:val="9B2335"/>
          <w:sz w:val="18"/>
          <w:szCs w:val="18"/>
        </w:rPr>
        <w:t xml:space="preserve">Figure 12  ·  </w:t>
      </w:r>
      <w:r>
        <w:rPr>
          <w:rFonts w:ascii="Calibri" w:eastAsia="Calibri" w:hAnsi="Calibri" w:cs="Calibri"/>
          <w:i/>
          <w:iCs/>
          <w:color w:val="5B5B5B"/>
          <w:sz w:val="18"/>
          <w:szCs w:val="18"/>
        </w:rPr>
        <w:t>The eight moves of a British History answer. Every model answer in the QA documents follows this spine.</w:t>
      </w:r>
    </w:p>
    <w:p w14:paraId="14AC1C0C" w14:textId="77777777" w:rsidR="008D4AD3" w:rsidRDefault="00000000">
      <w:pPr>
        <w:pStyle w:val="Heading3"/>
      </w:pPr>
      <w:bookmarkStart w:id="142" w:name="_Toc241336049"/>
      <w:r>
        <w:t>Move 1 — the answer map (90 seconds)</w:t>
      </w:r>
      <w:bookmarkEnd w:id="142"/>
    </w:p>
    <w:p w14:paraId="29BCBC05" w14:textId="77777777" w:rsidR="008D4AD3" w:rsidRDefault="00000000">
      <w:r>
        <w:t xml:space="preserve">At the top of the first page, draw the </w:t>
      </w:r>
      <w:r>
        <w:rPr>
          <w:b/>
          <w:bCs/>
        </w:rPr>
        <w:t>answer map</w:t>
      </w:r>
      <w:r>
        <w:t>: the question's key words in the centre, one branch for each heading you will write, two or three evidence points on each branch, and a one-line verdict. It forces you to plan, it shows the examiner your structure before he reads a word, and it protects the fourth answer from running out of time. Part 5.3 shows how to build one.</w:t>
      </w:r>
    </w:p>
    <w:p w14:paraId="4885E67B" w14:textId="77777777" w:rsidR="008D4AD3" w:rsidRDefault="00000000">
      <w:pPr>
        <w:pStyle w:val="Heading3"/>
      </w:pPr>
      <w:bookmarkStart w:id="143" w:name="_Toc241336050"/>
      <w:r>
        <w:t>Move 2 — the introduction (3–5 sentences)</w:t>
      </w:r>
      <w:bookmarkEnd w:id="143"/>
    </w:p>
    <w:p w14:paraId="53E7CE48" w14:textId="77777777" w:rsidR="008D4AD3" w:rsidRDefault="00000000">
      <w:r>
        <w:t xml:space="preserve">Set the scene (who, when, where) in one sentence, define any key term the question uses, and state your </w:t>
      </w:r>
      <w:r>
        <w:rPr>
          <w:b/>
          <w:bCs/>
        </w:rPr>
        <w:t>thesis</w:t>
      </w:r>
      <w:r>
        <w:t xml:space="preserve"> — your answer to the question — in one sentence. Do not tell the story in the introduction.</w:t>
      </w:r>
    </w:p>
    <w:p w14:paraId="7EE17293" w14:textId="77777777" w:rsidR="008D4AD3" w:rsidRDefault="00000000">
      <w:pPr>
        <w:pStyle w:val="Heading3"/>
      </w:pPr>
      <w:bookmarkStart w:id="144" w:name="_Toc241336051"/>
      <w:r>
        <w:t>Move 3 — the background (one short paragraph)</w:t>
      </w:r>
      <w:bookmarkEnd w:id="144"/>
    </w:p>
    <w:p w14:paraId="29F56A1D" w14:textId="77777777" w:rsidR="008D4AD3" w:rsidRDefault="00000000">
      <w:r>
        <w:t>Only the background the question needs. For a question on the Reform Act of 1832, that is the unreformed system in five lines — not the history of Parliament since 1688.</w:t>
      </w:r>
    </w:p>
    <w:p w14:paraId="46F4A5FD" w14:textId="77777777" w:rsidR="008D4AD3" w:rsidRDefault="00000000">
      <w:pPr>
        <w:pStyle w:val="Heading3"/>
      </w:pPr>
      <w:bookmarkStart w:id="145" w:name="_Toc241336052"/>
      <w:r>
        <w:t>Move 4 — the map or figure</w:t>
      </w:r>
      <w:bookmarkEnd w:id="145"/>
    </w:p>
    <w:p w14:paraId="3290B161" w14:textId="77777777" w:rsidR="008D4AD3" w:rsidRDefault="00000000">
      <w:r>
        <w:t xml:space="preserve">One per answer. A </w:t>
      </w:r>
      <w:r>
        <w:rPr>
          <w:b/>
          <w:bCs/>
        </w:rPr>
        <w:t>sketch map</w:t>
      </w:r>
      <w:r>
        <w:t xml:space="preserve"> for anything that happened somewhere (a war, a partition, an empire); a </w:t>
      </w:r>
      <w:r>
        <w:rPr>
          <w:b/>
          <w:bCs/>
        </w:rPr>
        <w:t>time-line</w:t>
      </w:r>
      <w:r>
        <w:t xml:space="preserve"> for anything that unfolded over years; a </w:t>
      </w:r>
      <w:r>
        <w:rPr>
          <w:b/>
          <w:bCs/>
        </w:rPr>
        <w:t>table</w:t>
      </w:r>
      <w:r>
        <w:t xml:space="preserve"> for any comparison; a </w:t>
      </w:r>
      <w:r>
        <w:rPr>
          <w:b/>
          <w:bCs/>
        </w:rPr>
        <w:t>flow chart</w:t>
      </w:r>
      <w:r>
        <w:t xml:space="preserve"> for causes and consequences. Title it, label it, and refer to it in the text.</w:t>
      </w:r>
    </w:p>
    <w:p w14:paraId="73F1A13D" w14:textId="77777777" w:rsidR="008D4AD3" w:rsidRDefault="00000000">
      <w:pPr>
        <w:pStyle w:val="Heading3"/>
      </w:pPr>
      <w:bookmarkStart w:id="146" w:name="_Toc241336053"/>
      <w:r>
        <w:lastRenderedPageBreak/>
        <w:t>Move 5 — the body: the limbs of the question</w:t>
      </w:r>
      <w:bookmarkEnd w:id="146"/>
    </w:p>
    <w:p w14:paraId="17C39A8C" w14:textId="77777777" w:rsidR="008D4AD3" w:rsidRDefault="00000000">
      <w:r>
        <w:t xml:space="preserve">Four to six headings. </w:t>
      </w:r>
      <w:r>
        <w:rPr>
          <w:b/>
          <w:bCs/>
        </w:rPr>
        <w:t>Each heading repeats words from the question</w:t>
      </w:r>
      <w:r>
        <w:t xml:space="preserve"> (Part 5.5). Under each: a topic sentence that makes a point, then dated evidence, then a sentence that links back to the question.</w:t>
      </w:r>
    </w:p>
    <w:p w14:paraId="460CAA3A" w14:textId="77777777" w:rsidR="008D4AD3" w:rsidRDefault="00000000">
      <w:pPr>
        <w:pStyle w:val="Heading3"/>
      </w:pPr>
      <w:bookmarkStart w:id="147" w:name="_Toc241336054"/>
      <w:r>
        <w:t>Move 6 — the counter-view</w:t>
      </w:r>
      <w:bookmarkEnd w:id="147"/>
    </w:p>
    <w:p w14:paraId="6EEB43D7" w14:textId="77777777" w:rsidR="008D4AD3" w:rsidRDefault="00000000">
      <w:r>
        <w:t>The other side of the case, with a named historian where possible. This is what separates 12 from 16.</w:t>
      </w:r>
    </w:p>
    <w:p w14:paraId="529687F7" w14:textId="77777777" w:rsidR="008D4AD3" w:rsidRDefault="00000000">
      <w:pPr>
        <w:pStyle w:val="Heading3"/>
      </w:pPr>
      <w:bookmarkStart w:id="148" w:name="_Toc241336055"/>
      <w:r>
        <w:t>Move 7 — the assessment</w:t>
      </w:r>
      <w:bookmarkEnd w:id="148"/>
    </w:p>
    <w:p w14:paraId="73EAE81E" w14:textId="77777777" w:rsidR="008D4AD3" w:rsidRDefault="00000000">
      <w:r>
        <w:t xml:space="preserve">Weigh the factors. Which mattered most, and why? If the question says "how far", answer it: </w:t>
      </w:r>
      <w:r>
        <w:rPr>
          <w:i/>
          <w:iCs/>
        </w:rPr>
        <w:t>largely</w:t>
      </w:r>
      <w:r>
        <w:t xml:space="preserve">, </w:t>
      </w:r>
      <w:r>
        <w:rPr>
          <w:i/>
          <w:iCs/>
        </w:rPr>
        <w:t>to a considerable extent</w:t>
      </w:r>
      <w:r>
        <w:t xml:space="preserve">, </w:t>
      </w:r>
      <w:r>
        <w:rPr>
          <w:i/>
          <w:iCs/>
        </w:rPr>
        <w:t>only partly</w:t>
      </w:r>
      <w:r>
        <w:t xml:space="preserve">, </w:t>
      </w:r>
      <w:r>
        <w:rPr>
          <w:i/>
          <w:iCs/>
        </w:rPr>
        <w:t>hardly at all</w:t>
      </w:r>
      <w:r>
        <w:t>.</w:t>
      </w:r>
    </w:p>
    <w:p w14:paraId="15D7BB7D" w14:textId="77777777" w:rsidR="008D4AD3" w:rsidRDefault="00000000">
      <w:pPr>
        <w:pStyle w:val="Heading3"/>
      </w:pPr>
      <w:bookmarkStart w:id="149" w:name="_Toc241336056"/>
      <w:r>
        <w:t>Move 8 — the conclusion</w:t>
      </w:r>
      <w:bookmarkEnd w:id="149"/>
    </w:p>
    <w:p w14:paraId="1040762A" w14:textId="77777777" w:rsidR="008D4AD3" w:rsidRDefault="00000000">
      <w:r>
        <w:t>Return to the thesis. Give the verdict in the examiner's own words. Two or three sentences; no new evidence.</w:t>
      </w:r>
    </w:p>
    <w:p w14:paraId="1401F53D" w14:textId="77777777" w:rsidR="008D4AD3" w:rsidRDefault="00000000">
      <w:pPr>
        <w:pStyle w:val="Heading2"/>
      </w:pPr>
      <w:bookmarkStart w:id="150" w:name="_Toc241336057"/>
      <w:r>
        <w:t>5.3  The answer map — the house rule</w:t>
      </w:r>
      <w:bookmarkEnd w:id="150"/>
    </w:p>
    <w:p w14:paraId="2A29DFAE" w14:textId="77777777" w:rsidR="008D4AD3" w:rsidRDefault="00000000">
      <w:r>
        <w:t xml:space="preserve">The answer map is a mind map built </w:t>
      </w:r>
      <w:r>
        <w:rPr>
          <w:b/>
          <w:bCs/>
        </w:rPr>
        <w:t>from the words of the question</w:t>
      </w:r>
      <w:r>
        <w:t>. It is not a general diagram of the topic. Every branch must be traceable to a word or phrase in the question, so that anyone reading the map — even someone who knows no British history — can see exactly how the answer is organised and why.</w:t>
      </w:r>
    </w:p>
    <w:p w14:paraId="2376EABB" w14:textId="77777777" w:rsidR="008D4AD3" w:rsidRDefault="00000000">
      <w:pPr>
        <w:keepNext/>
        <w:spacing w:before="120" w:after="40" w:line="240" w:lineRule="auto"/>
        <w:jc w:val="center"/>
      </w:pPr>
      <w:r>
        <w:rPr>
          <w:noProof/>
        </w:rPr>
        <w:lastRenderedPageBreak/>
        <w:drawing>
          <wp:inline distT="0" distB="0" distL="0" distR="0" wp14:anchorId="4A3F0A05" wp14:editId="6F703D4D">
            <wp:extent cx="5905500" cy="8058150"/>
            <wp:effectExtent l="0" t="0" r="0" b="0"/>
            <wp:docPr id="443364217" name="Picture 443364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8058150"/>
                    </a:xfrm>
                    <a:prstGeom prst="rect">
                      <a:avLst/>
                    </a:prstGeom>
                  </pic:spPr>
                </pic:pic>
              </a:graphicData>
            </a:graphic>
          </wp:inline>
        </w:drawing>
      </w:r>
    </w:p>
    <w:p w14:paraId="2417DD94" w14:textId="77777777" w:rsidR="008D4AD3" w:rsidRDefault="00000000">
      <w:pPr>
        <w:spacing w:after="220"/>
        <w:jc w:val="center"/>
      </w:pPr>
      <w:r>
        <w:rPr>
          <w:rFonts w:ascii="Calibri" w:eastAsia="Calibri" w:hAnsi="Calibri" w:cs="Calibri"/>
          <w:b/>
          <w:bCs/>
          <w:color w:val="9B2335"/>
          <w:sz w:val="18"/>
          <w:szCs w:val="18"/>
        </w:rPr>
        <w:t xml:space="preserve">Figure 13  ·  </w:t>
      </w:r>
      <w:r>
        <w:rPr>
          <w:rFonts w:ascii="Calibri" w:eastAsia="Calibri" w:hAnsi="Calibri" w:cs="Calibri"/>
          <w:i/>
          <w:iCs/>
          <w:color w:val="5B5B5B"/>
          <w:sz w:val="18"/>
          <w:szCs w:val="18"/>
        </w:rPr>
        <w:t>A model answer map for CSS 2019 Q2. The coloured tags above each branch show which part of the question that branch answers.</w:t>
      </w:r>
    </w:p>
    <w:p w14:paraId="429C41D8" w14:textId="77777777" w:rsidR="008D4AD3" w:rsidRDefault="00000000">
      <w:pPr>
        <w:pStyle w:val="Heading3"/>
      </w:pPr>
      <w:bookmarkStart w:id="151" w:name="_Toc241336058"/>
      <w:r>
        <w:lastRenderedPageBreak/>
        <w:t>How to build it — five steps</w:t>
      </w:r>
      <w:bookmarkEnd w:id="151"/>
    </w:p>
    <w:p w14:paraId="7F96D574" w14:textId="77777777" w:rsidR="008D4AD3" w:rsidRDefault="00000000">
      <w:pPr>
        <w:tabs>
          <w:tab w:val="left" w:pos="460"/>
        </w:tabs>
        <w:spacing w:after="90"/>
        <w:ind w:left="460" w:hanging="460"/>
      </w:pPr>
      <w:r>
        <w:rPr>
          <w:b/>
          <w:bCs/>
          <w:color w:val="9B2335"/>
        </w:rPr>
        <w:t>1.</w:t>
      </w:r>
      <w:r>
        <w:rPr>
          <w:b/>
          <w:bCs/>
          <w:color w:val="9B2335"/>
        </w:rPr>
        <w:tab/>
      </w:r>
      <w:r>
        <w:rPr>
          <w:b/>
          <w:bCs/>
        </w:rPr>
        <w:t>Underline the key words.</w:t>
      </w:r>
      <w:r>
        <w:t xml:space="preserve"> In </w:t>
      </w:r>
      <w:r>
        <w:rPr>
          <w:i/>
          <w:iCs/>
        </w:rPr>
        <w:t>"What was so glorious about the Glorious Revolution? Discuss its significance in British history"</w:t>
      </w:r>
      <w:r>
        <w:t xml:space="preserve"> they are </w:t>
      </w:r>
      <w:r>
        <w:rPr>
          <w:b/>
          <w:bCs/>
        </w:rPr>
        <w:t>so glorious</w:t>
      </w:r>
      <w:r>
        <w:t xml:space="preserve">, </w:t>
      </w:r>
      <w:r>
        <w:rPr>
          <w:b/>
          <w:bCs/>
        </w:rPr>
        <w:t>significance</w:t>
      </w:r>
      <w:r>
        <w:t xml:space="preserve"> and </w:t>
      </w:r>
      <w:r>
        <w:rPr>
          <w:b/>
          <w:bCs/>
        </w:rPr>
        <w:t>in British history</w:t>
      </w:r>
      <w:r>
        <w:t>.</w:t>
      </w:r>
    </w:p>
    <w:p w14:paraId="5887C91C" w14:textId="77777777" w:rsidR="008D4AD3" w:rsidRDefault="00000000">
      <w:pPr>
        <w:tabs>
          <w:tab w:val="left" w:pos="460"/>
        </w:tabs>
        <w:spacing w:after="90"/>
        <w:ind w:left="460" w:hanging="460"/>
      </w:pPr>
      <w:r>
        <w:rPr>
          <w:b/>
          <w:bCs/>
          <w:color w:val="9B2335"/>
        </w:rPr>
        <w:t>2.</w:t>
      </w:r>
      <w:r>
        <w:rPr>
          <w:b/>
          <w:bCs/>
          <w:color w:val="9B2335"/>
        </w:rPr>
        <w:tab/>
      </w:r>
      <w:r>
        <w:rPr>
          <w:b/>
          <w:bCs/>
        </w:rPr>
        <w:t>Count the limbs.</w:t>
      </w:r>
      <w:r>
        <w:t xml:space="preserve"> Here there are two: explain and test the label "glorious"; then assess the significance.</w:t>
      </w:r>
    </w:p>
    <w:p w14:paraId="6C3B2EAE" w14:textId="77777777" w:rsidR="008D4AD3" w:rsidRDefault="00000000">
      <w:pPr>
        <w:tabs>
          <w:tab w:val="left" w:pos="460"/>
        </w:tabs>
        <w:spacing w:after="90"/>
        <w:ind w:left="460" w:hanging="460"/>
      </w:pPr>
      <w:r>
        <w:rPr>
          <w:b/>
          <w:bCs/>
          <w:color w:val="9B2335"/>
        </w:rPr>
        <w:t>3.</w:t>
      </w:r>
      <w:r>
        <w:rPr>
          <w:b/>
          <w:bCs/>
          <w:color w:val="9B2335"/>
        </w:rPr>
        <w:tab/>
      </w:r>
      <w:r>
        <w:rPr>
          <w:b/>
          <w:bCs/>
        </w:rPr>
        <w:t>Turn each limb into branches.</w:t>
      </w:r>
      <w:r>
        <w:t xml:space="preserve"> Limb 1 becomes "why glorious — the case for" and "how glorious — the critical view"; limb 2 becomes "significance at home" and "significance beyond England". Add the introduction and a bridge branch (the settlement).</w:t>
      </w:r>
    </w:p>
    <w:p w14:paraId="357ABE8D" w14:textId="77777777" w:rsidR="008D4AD3" w:rsidRDefault="00000000">
      <w:pPr>
        <w:tabs>
          <w:tab w:val="left" w:pos="460"/>
        </w:tabs>
        <w:spacing w:after="90"/>
        <w:ind w:left="460" w:hanging="460"/>
      </w:pPr>
      <w:r>
        <w:rPr>
          <w:b/>
          <w:bCs/>
          <w:color w:val="9B2335"/>
        </w:rPr>
        <w:t>4.</w:t>
      </w:r>
      <w:r>
        <w:rPr>
          <w:b/>
          <w:bCs/>
          <w:color w:val="9B2335"/>
        </w:rPr>
        <w:tab/>
      </w:r>
      <w:r>
        <w:rPr>
          <w:b/>
          <w:bCs/>
        </w:rPr>
        <w:t>Hang two or three pieces of evidence on each branch</w:t>
      </w:r>
      <w:r>
        <w:t xml:space="preserve"> — each with a date or a name.</w:t>
      </w:r>
    </w:p>
    <w:p w14:paraId="40ECEBEF" w14:textId="77777777" w:rsidR="008D4AD3" w:rsidRDefault="00000000">
      <w:pPr>
        <w:tabs>
          <w:tab w:val="left" w:pos="460"/>
        </w:tabs>
        <w:spacing w:after="90"/>
        <w:ind w:left="460" w:hanging="460"/>
      </w:pPr>
      <w:r>
        <w:rPr>
          <w:b/>
          <w:bCs/>
          <w:color w:val="9B2335"/>
        </w:rPr>
        <w:t>5.</w:t>
      </w:r>
      <w:r>
        <w:rPr>
          <w:b/>
          <w:bCs/>
          <w:color w:val="9B2335"/>
        </w:rPr>
        <w:tab/>
      </w:r>
      <w:r>
        <w:rPr>
          <w:b/>
          <w:bCs/>
        </w:rPr>
        <w:t>Write the verdict</w:t>
      </w:r>
      <w:r>
        <w:t xml:space="preserve"> in one line at the bottom, in the question's words.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41C267BC"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C23F8F4" w14:textId="77777777" w:rsidR="008D4AD3" w:rsidRDefault="00000000">
            <w:pPr>
              <w:keepNext/>
              <w:spacing w:after="80"/>
            </w:pPr>
            <w:r>
              <w:rPr>
                <w:rFonts w:ascii="Calibri" w:eastAsia="Calibri" w:hAnsi="Calibri" w:cs="Calibri"/>
                <w:b/>
                <w:bCs/>
                <w:color w:val="9B2335"/>
                <w:spacing w:val="20"/>
                <w:sz w:val="18"/>
                <w:szCs w:val="18"/>
              </w:rPr>
              <w:t xml:space="preserve">THE RULE  ·  </w:t>
            </w:r>
            <w:r>
              <w:rPr>
                <w:rFonts w:ascii="Calibri" w:eastAsia="Calibri" w:hAnsi="Calibri" w:cs="Calibri"/>
                <w:b/>
                <w:bCs/>
                <w:color w:val="9B2335"/>
                <w:sz w:val="20"/>
                <w:szCs w:val="20"/>
              </w:rPr>
              <w:t>Every answer map in this set follows six rules</w:t>
            </w:r>
          </w:p>
          <w:p w14:paraId="6B128D44" w14:textId="77777777" w:rsidR="008D4AD3" w:rsidRDefault="00000000">
            <w:pPr>
              <w:spacing w:after="80" w:line="270" w:lineRule="auto"/>
            </w:pPr>
            <w:r>
              <w:rPr>
                <w:b/>
                <w:bCs/>
                <w:sz w:val="21"/>
                <w:szCs w:val="21"/>
              </w:rPr>
              <w:t>One:</w:t>
            </w:r>
            <w:r>
              <w:rPr>
                <w:sz w:val="21"/>
                <w:szCs w:val="21"/>
              </w:rPr>
              <w:t xml:space="preserve"> the question is printed at the top, with its key words picked out. </w:t>
            </w:r>
            <w:r>
              <w:rPr>
                <w:b/>
                <w:bCs/>
                <w:sz w:val="21"/>
                <w:szCs w:val="21"/>
              </w:rPr>
              <w:t>Two:</w:t>
            </w:r>
            <w:r>
              <w:rPr>
                <w:sz w:val="21"/>
                <w:szCs w:val="21"/>
              </w:rPr>
              <w:t xml:space="preserve"> a line says what the question demands. </w:t>
            </w:r>
            <w:r>
              <w:rPr>
                <w:b/>
                <w:bCs/>
                <w:sz w:val="21"/>
                <w:szCs w:val="21"/>
              </w:rPr>
              <w:t>Three:</w:t>
            </w:r>
            <w:r>
              <w:rPr>
                <w:sz w:val="21"/>
                <w:szCs w:val="21"/>
              </w:rPr>
              <w:t xml:space="preserve"> every branch is numbered and matches a heading in the answer. </w:t>
            </w:r>
            <w:r>
              <w:rPr>
                <w:b/>
                <w:bCs/>
                <w:sz w:val="21"/>
                <w:szCs w:val="21"/>
              </w:rPr>
              <w:t>Four:</w:t>
            </w:r>
            <w:r>
              <w:rPr>
                <w:sz w:val="21"/>
                <w:szCs w:val="21"/>
              </w:rPr>
              <w:t xml:space="preserve"> every branch is tagged with the limb of the question it answers. </w:t>
            </w:r>
            <w:r>
              <w:rPr>
                <w:b/>
                <w:bCs/>
                <w:sz w:val="21"/>
                <w:szCs w:val="21"/>
              </w:rPr>
              <w:t>Five:</w:t>
            </w:r>
            <w:r>
              <w:rPr>
                <w:sz w:val="21"/>
                <w:szCs w:val="21"/>
              </w:rPr>
              <w:t xml:space="preserve"> every leaf is a full phrase with a date or name — no single words. </w:t>
            </w:r>
            <w:r>
              <w:rPr>
                <w:b/>
                <w:bCs/>
                <w:sz w:val="21"/>
                <w:szCs w:val="21"/>
              </w:rPr>
              <w:t>Six:</w:t>
            </w:r>
            <w:r>
              <w:rPr>
                <w:sz w:val="21"/>
                <w:szCs w:val="21"/>
              </w:rPr>
              <w:t xml:space="preserve"> a verdict closes the map.</w:t>
            </w:r>
          </w:p>
        </w:tc>
      </w:tr>
    </w:tbl>
    <w:p w14:paraId="5A125EB4" w14:textId="77777777" w:rsidR="008D4AD3" w:rsidRDefault="008D4AD3"/>
    <w:p w14:paraId="0DC7FD34" w14:textId="77777777" w:rsidR="008D4AD3" w:rsidRDefault="00000000">
      <w:pPr>
        <w:pStyle w:val="Heading2"/>
      </w:pPr>
      <w:bookmarkStart w:id="152" w:name="_Toc241336059"/>
      <w:r>
        <w:t>5.4  The introduction that earns marks</w:t>
      </w:r>
      <w:bookmarkEnd w:id="152"/>
    </w:p>
    <w:p w14:paraId="4C497740" w14:textId="77777777" w:rsidR="008D4AD3" w:rsidRDefault="00000000">
      <w:r>
        <w:t xml:space="preserve">A good introduction does three jobs in about 80–100 words: </w:t>
      </w:r>
      <w:r>
        <w:rPr>
          <w:b/>
          <w:bCs/>
        </w:rPr>
        <w:t>context</w:t>
      </w:r>
      <w:r>
        <w:t xml:space="preserve">, </w:t>
      </w:r>
      <w:r>
        <w:rPr>
          <w:b/>
          <w:bCs/>
        </w:rPr>
        <w:t>definition</w:t>
      </w:r>
      <w:r>
        <w:t xml:space="preserve">, </w:t>
      </w:r>
      <w:r>
        <w:rPr>
          <w:b/>
          <w:bCs/>
        </w:rPr>
        <w:t>thesis</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020A1B6D" w14:textId="77777777">
        <w:tblPrEx>
          <w:tblCellMar>
            <w:top w:w="0" w:type="dxa"/>
            <w:bottom w:w="0" w:type="dxa"/>
          </w:tblCellMar>
        </w:tblPrEx>
        <w:trPr>
          <w:cantSplit/>
        </w:trPr>
        <w:tc>
          <w:tcPr>
            <w:tcW w:w="9306" w:type="dxa"/>
            <w:tcBorders>
              <w:top w:val="single" w:sz="4" w:space="0" w:color="FDF5E3"/>
              <w:left w:val="single" w:sz="28" w:space="0" w:color="A86F00"/>
              <w:bottom w:val="single" w:sz="4" w:space="0" w:color="FDF5E3"/>
              <w:right w:val="single" w:sz="4" w:space="0" w:color="FDF5E3"/>
            </w:tcBorders>
            <w:shd w:val="clear" w:color="auto" w:fill="FDF5E3"/>
            <w:tcMar>
              <w:top w:w="110" w:type="dxa"/>
              <w:left w:w="200" w:type="dxa"/>
              <w:bottom w:w="90" w:type="dxa"/>
              <w:right w:w="180" w:type="dxa"/>
            </w:tcMar>
          </w:tcPr>
          <w:p w14:paraId="3970B767" w14:textId="77777777" w:rsidR="008D4AD3" w:rsidRDefault="00000000">
            <w:pPr>
              <w:keepNext/>
              <w:spacing w:after="80"/>
            </w:pPr>
            <w:r>
              <w:rPr>
                <w:rFonts w:ascii="Calibri" w:eastAsia="Calibri" w:hAnsi="Calibri" w:cs="Calibri"/>
                <w:b/>
                <w:bCs/>
                <w:color w:val="A86F00"/>
                <w:spacing w:val="20"/>
                <w:sz w:val="18"/>
                <w:szCs w:val="18"/>
              </w:rPr>
              <w:t xml:space="preserve">THE EVIDENCE  ·  </w:t>
            </w:r>
            <w:r>
              <w:rPr>
                <w:rFonts w:ascii="Calibri" w:eastAsia="Calibri" w:hAnsi="Calibri" w:cs="Calibri"/>
                <w:b/>
                <w:bCs/>
                <w:color w:val="A86F00"/>
                <w:sz w:val="20"/>
                <w:szCs w:val="20"/>
              </w:rPr>
              <w:t>Model introduction · CSS 2019 Q5 · "The Reform Act of 1832 made possible the series of political and administrative reforms that laid the foundation of modern Britain. Discuss."</w:t>
            </w:r>
          </w:p>
          <w:p w14:paraId="3438CC80" w14:textId="77777777" w:rsidR="008D4AD3" w:rsidRDefault="00000000">
            <w:pPr>
              <w:spacing w:after="80" w:line="270" w:lineRule="auto"/>
            </w:pPr>
            <w:r>
              <w:rPr>
                <w:i/>
                <w:iCs/>
                <w:sz w:val="21"/>
                <w:szCs w:val="21"/>
              </w:rPr>
              <w:t>Context:</w:t>
            </w:r>
            <w:r>
              <w:rPr>
                <w:sz w:val="21"/>
                <w:szCs w:val="21"/>
              </w:rPr>
              <w:t xml:space="preserve"> In 1832 the Whig government of Earl Grey, after a year of crisis and riots, carried the first Reform Act through a reluctant House of Lords. </w:t>
            </w:r>
            <w:r>
              <w:rPr>
                <w:i/>
                <w:iCs/>
                <w:sz w:val="21"/>
                <w:szCs w:val="21"/>
              </w:rPr>
              <w:t>Definition:</w:t>
            </w:r>
            <w:r>
              <w:rPr>
                <w:sz w:val="21"/>
                <w:szCs w:val="21"/>
              </w:rPr>
              <w:t xml:space="preserve"> The Act abolished 56 rotten boroughs, gave seats to the new industrial towns and extended the vote to middle-class householders. </w:t>
            </w:r>
            <w:r>
              <w:rPr>
                <w:i/>
                <w:iCs/>
                <w:sz w:val="21"/>
                <w:szCs w:val="21"/>
              </w:rPr>
              <w:t>Thesis:</w:t>
            </w:r>
            <w:r>
              <w:rPr>
                <w:sz w:val="21"/>
                <w:szCs w:val="21"/>
              </w:rPr>
              <w:t xml:space="preserve"> It did not create democracy — about four adult men in five still could not vote — but it broke the principle that the constitution could not be changed, and so made possible the reforming decade that followed and the Reform Acts of 1867, 1884 and 1918: in that sense it did lay the foundation of modern Britain.</w:t>
            </w:r>
          </w:p>
        </w:tc>
      </w:tr>
    </w:tbl>
    <w:p w14:paraId="58CADEAA" w14:textId="77777777" w:rsidR="008D4AD3" w:rsidRDefault="008D4AD3"/>
    <w:p w14:paraId="79CD1731" w14:textId="77777777" w:rsidR="008D4AD3" w:rsidRDefault="00000000">
      <w:pPr>
        <w:pStyle w:val="Heading2"/>
      </w:pPr>
      <w:bookmarkStart w:id="153" w:name="_Toc241336060"/>
      <w:r>
        <w:t>5.5  Headings that repeat the question</w:t>
      </w:r>
      <w:bookmarkEnd w:id="153"/>
    </w:p>
    <w:p w14:paraId="4BFFB82C" w14:textId="77777777" w:rsidR="008D4AD3" w:rsidRDefault="00000000">
      <w:r>
        <w:t>The headings are the argument. An examiner skimming your headings should be able to see that you answered the question.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08"/>
        <w:gridCol w:w="5398"/>
      </w:tblGrid>
      <w:tr w:rsidR="008D4AD3" w14:paraId="0F69209D" w14:textId="77777777">
        <w:tblPrEx>
          <w:tblCellMar>
            <w:top w:w="0" w:type="dxa"/>
            <w:bottom w:w="0" w:type="dxa"/>
          </w:tblCellMar>
        </w:tblPrEx>
        <w:trPr>
          <w:cantSplit/>
          <w:tblHeader/>
        </w:trPr>
        <w:tc>
          <w:tcPr>
            <w:tcW w:w="390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C49561D" w14:textId="77777777" w:rsidR="008D4AD3" w:rsidRDefault="00000000">
            <w:pPr>
              <w:spacing w:after="30" w:line="250" w:lineRule="auto"/>
            </w:pPr>
            <w:r>
              <w:rPr>
                <w:rFonts w:ascii="Calibri" w:eastAsia="Calibri" w:hAnsi="Calibri" w:cs="Calibri"/>
                <w:b/>
                <w:bCs/>
                <w:color w:val="FFFFFF"/>
                <w:sz w:val="18"/>
                <w:szCs w:val="18"/>
              </w:rPr>
              <w:t>The question's words</w:t>
            </w:r>
          </w:p>
        </w:tc>
        <w:tc>
          <w:tcPr>
            <w:tcW w:w="539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479601E" w14:textId="77777777" w:rsidR="008D4AD3" w:rsidRDefault="00000000">
            <w:pPr>
              <w:spacing w:after="30" w:line="250" w:lineRule="auto"/>
            </w:pPr>
            <w:r>
              <w:rPr>
                <w:rFonts w:ascii="Calibri" w:eastAsia="Calibri" w:hAnsi="Calibri" w:cs="Calibri"/>
                <w:b/>
                <w:bCs/>
                <w:color w:val="FFFFFF"/>
                <w:sz w:val="18"/>
                <w:szCs w:val="18"/>
              </w:rPr>
              <w:t>Headings that echo them</w:t>
            </w:r>
          </w:p>
        </w:tc>
      </w:tr>
      <w:tr w:rsidR="008D4AD3" w14:paraId="51591E00" w14:textId="77777777">
        <w:tblPrEx>
          <w:tblCellMar>
            <w:top w:w="0" w:type="dxa"/>
            <w:bottom w:w="0" w:type="dxa"/>
          </w:tblCellMar>
        </w:tblPrEx>
        <w:trPr>
          <w:cantSplit/>
        </w:trPr>
        <w:tc>
          <w:tcPr>
            <w:tcW w:w="390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14E5F9" w14:textId="77777777" w:rsidR="008D4AD3" w:rsidRDefault="00000000">
            <w:pPr>
              <w:spacing w:after="30" w:line="250" w:lineRule="auto"/>
            </w:pPr>
            <w:r>
              <w:rPr>
                <w:rFonts w:ascii="Calibri" w:eastAsia="Calibri" w:hAnsi="Calibri" w:cs="Calibri"/>
                <w:i/>
                <w:iCs/>
                <w:sz w:val="18"/>
                <w:szCs w:val="18"/>
              </w:rPr>
              <w:t>"What were the merits and demerits of Whig rule? What led to the downfall of Whig ascendancy?"</w:t>
            </w:r>
            <w:r>
              <w:rPr>
                <w:rFonts w:ascii="Calibri" w:eastAsia="Calibri" w:hAnsi="Calibri" w:cs="Calibri"/>
                <w:sz w:val="18"/>
                <w:szCs w:val="18"/>
              </w:rPr>
              <w:t xml:space="preserve"> (2017)</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FC77179" w14:textId="77777777" w:rsidR="008D4AD3" w:rsidRDefault="00000000">
            <w:pPr>
              <w:spacing w:after="30" w:line="250" w:lineRule="auto"/>
            </w:pPr>
            <w:r>
              <w:rPr>
                <w:rFonts w:ascii="Calibri" w:eastAsia="Calibri" w:hAnsi="Calibri" w:cs="Calibri"/>
                <w:sz w:val="18"/>
                <w:szCs w:val="18"/>
              </w:rPr>
              <w:t xml:space="preserve">(1) The Whig ascendancy, 1714–1760 · (2) The </w:t>
            </w:r>
            <w:r>
              <w:rPr>
                <w:rFonts w:ascii="Calibri" w:eastAsia="Calibri" w:hAnsi="Calibri" w:cs="Calibri"/>
                <w:b/>
                <w:bCs/>
                <w:sz w:val="18"/>
                <w:szCs w:val="18"/>
              </w:rPr>
              <w:t>merits</w:t>
            </w:r>
            <w:r>
              <w:rPr>
                <w:rFonts w:ascii="Calibri" w:eastAsia="Calibri" w:hAnsi="Calibri" w:cs="Calibri"/>
                <w:sz w:val="18"/>
                <w:szCs w:val="18"/>
              </w:rPr>
              <w:t xml:space="preserve"> of Whig rule: stability, peace, prosperity · (3) The </w:t>
            </w:r>
            <w:r>
              <w:rPr>
                <w:rFonts w:ascii="Calibri" w:eastAsia="Calibri" w:hAnsi="Calibri" w:cs="Calibri"/>
                <w:b/>
                <w:bCs/>
                <w:sz w:val="18"/>
                <w:szCs w:val="18"/>
              </w:rPr>
              <w:t>demerits</w:t>
            </w:r>
            <w:r>
              <w:rPr>
                <w:rFonts w:ascii="Calibri" w:eastAsia="Calibri" w:hAnsi="Calibri" w:cs="Calibri"/>
                <w:sz w:val="18"/>
                <w:szCs w:val="18"/>
              </w:rPr>
              <w:t xml:space="preserve">: corruption, oligarchy, neglect · (4) What led to the </w:t>
            </w:r>
            <w:r>
              <w:rPr>
                <w:rFonts w:ascii="Calibri" w:eastAsia="Calibri" w:hAnsi="Calibri" w:cs="Calibri"/>
                <w:b/>
                <w:bCs/>
                <w:sz w:val="18"/>
                <w:szCs w:val="18"/>
              </w:rPr>
              <w:t>downfall</w:t>
            </w:r>
            <w:r>
              <w:rPr>
                <w:rFonts w:ascii="Calibri" w:eastAsia="Calibri" w:hAnsi="Calibri" w:cs="Calibri"/>
                <w:sz w:val="18"/>
                <w:szCs w:val="18"/>
              </w:rPr>
              <w:t xml:space="preserve">: George III, Bute, the King's Friends · (5) The </w:t>
            </w:r>
            <w:r>
              <w:rPr>
                <w:rFonts w:ascii="Calibri" w:eastAsia="Calibri" w:hAnsi="Calibri" w:cs="Calibri"/>
                <w:b/>
                <w:bCs/>
                <w:sz w:val="18"/>
                <w:szCs w:val="18"/>
              </w:rPr>
              <w:t>downfall</w:t>
            </w:r>
            <w:r>
              <w:rPr>
                <w:rFonts w:ascii="Calibri" w:eastAsia="Calibri" w:hAnsi="Calibri" w:cs="Calibri"/>
                <w:sz w:val="18"/>
                <w:szCs w:val="18"/>
              </w:rPr>
              <w:t xml:space="preserve"> assessed · (6) Conclusion</w:t>
            </w:r>
          </w:p>
        </w:tc>
      </w:tr>
      <w:tr w:rsidR="008D4AD3" w14:paraId="714A70F7" w14:textId="77777777">
        <w:tblPrEx>
          <w:tblCellMar>
            <w:top w:w="0" w:type="dxa"/>
            <w:bottom w:w="0" w:type="dxa"/>
          </w:tblCellMar>
        </w:tblPrEx>
        <w:trPr>
          <w:cantSplit/>
        </w:trPr>
        <w:tc>
          <w:tcPr>
            <w:tcW w:w="390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E0C72E" w14:textId="77777777" w:rsidR="008D4AD3" w:rsidRDefault="00000000">
            <w:pPr>
              <w:spacing w:after="30" w:line="250" w:lineRule="auto"/>
            </w:pPr>
            <w:r>
              <w:rPr>
                <w:rFonts w:ascii="Calibri" w:eastAsia="Calibri" w:hAnsi="Calibri" w:cs="Calibri"/>
                <w:i/>
                <w:iCs/>
                <w:sz w:val="18"/>
                <w:szCs w:val="18"/>
              </w:rPr>
              <w:lastRenderedPageBreak/>
              <w:t>"How far was the decline of the British Empire after 1945 the result of global pressures rather than internal political decisions?"</w:t>
            </w:r>
            <w:r>
              <w:rPr>
                <w:rFonts w:ascii="Calibri" w:eastAsia="Calibri" w:hAnsi="Calibri" w:cs="Calibri"/>
                <w:sz w:val="18"/>
                <w:szCs w:val="18"/>
              </w:rPr>
              <w:t xml:space="preserve"> (2026)</w:t>
            </w:r>
          </w:p>
        </w:tc>
        <w:tc>
          <w:tcPr>
            <w:tcW w:w="539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46201A" w14:textId="77777777" w:rsidR="008D4AD3" w:rsidRDefault="00000000">
            <w:pPr>
              <w:spacing w:after="30" w:line="250" w:lineRule="auto"/>
            </w:pPr>
            <w:r>
              <w:rPr>
                <w:rFonts w:ascii="Calibri" w:eastAsia="Calibri" w:hAnsi="Calibri" w:cs="Calibri"/>
                <w:sz w:val="18"/>
                <w:szCs w:val="18"/>
              </w:rPr>
              <w:t xml:space="preserve">(1) The decline of empire, 1945–1980 · (2) </w:t>
            </w:r>
            <w:r>
              <w:rPr>
                <w:rFonts w:ascii="Calibri" w:eastAsia="Calibri" w:hAnsi="Calibri" w:cs="Calibri"/>
                <w:b/>
                <w:bCs/>
                <w:sz w:val="18"/>
                <w:szCs w:val="18"/>
              </w:rPr>
              <w:t>Global pressures</w:t>
            </w:r>
            <w:r>
              <w:rPr>
                <w:rFonts w:ascii="Calibri" w:eastAsia="Calibri" w:hAnsi="Calibri" w:cs="Calibri"/>
                <w:sz w:val="18"/>
                <w:szCs w:val="18"/>
              </w:rPr>
              <w:t xml:space="preserve">: the superpowers, the UN, nationalism, war debts · (3) </w:t>
            </w:r>
            <w:r>
              <w:rPr>
                <w:rFonts w:ascii="Calibri" w:eastAsia="Calibri" w:hAnsi="Calibri" w:cs="Calibri"/>
                <w:b/>
                <w:bCs/>
                <w:sz w:val="18"/>
                <w:szCs w:val="18"/>
              </w:rPr>
              <w:t>Internal political decisions</w:t>
            </w:r>
            <w:r>
              <w:rPr>
                <w:rFonts w:ascii="Calibri" w:eastAsia="Calibri" w:hAnsi="Calibri" w:cs="Calibri"/>
                <w:sz w:val="18"/>
                <w:szCs w:val="18"/>
              </w:rPr>
              <w:t xml:space="preserve">: Attlee, Macmillan, the end of national service, East of Suez · (4) Case one — India 1947 · (5) Case two — Suez 1956 · (6) Case three — Kenya and Africa 1960–63 · (7) </w:t>
            </w:r>
            <w:r>
              <w:rPr>
                <w:rFonts w:ascii="Calibri" w:eastAsia="Calibri" w:hAnsi="Calibri" w:cs="Calibri"/>
                <w:b/>
                <w:bCs/>
                <w:sz w:val="18"/>
                <w:szCs w:val="18"/>
              </w:rPr>
              <w:t>How far?</w:t>
            </w:r>
            <w:r>
              <w:rPr>
                <w:rFonts w:ascii="Calibri" w:eastAsia="Calibri" w:hAnsi="Calibri" w:cs="Calibri"/>
                <w:sz w:val="18"/>
                <w:szCs w:val="18"/>
              </w:rPr>
              <w:t xml:space="preserve"> Weighing the two · (8) Conclusion</w:t>
            </w:r>
          </w:p>
        </w:tc>
      </w:tr>
    </w:tbl>
    <w:p w14:paraId="4FDCA6AB" w14:textId="77777777" w:rsidR="008D4AD3" w:rsidRDefault="008D4AD3">
      <w:pPr>
        <w:spacing w:after="120"/>
      </w:pPr>
    </w:p>
    <w:p w14:paraId="5EF2E063" w14:textId="77777777" w:rsidR="008D4AD3" w:rsidRDefault="00000000">
      <w:pPr>
        <w:pStyle w:val="Heading2"/>
      </w:pPr>
      <w:bookmarkStart w:id="154" w:name="_Toc241336061"/>
      <w:r>
        <w:t>5.6  Evidence — and the historians worth quoting</w:t>
      </w:r>
      <w:bookmarkEnd w:id="154"/>
    </w:p>
    <w:p w14:paraId="26970FE1" w14:textId="77777777" w:rsidR="008D4AD3" w:rsidRDefault="00000000">
      <w:r>
        <w:t>Evidence is specific: a date, a law, a number, a name, a place. "The Reform Act gave more people the vote" is a claim; "the Reform Act raised the electorate of England and Wales from roughly 400,000 to about 650,000" is evidence.</w:t>
      </w:r>
    </w:p>
    <w:p w14:paraId="0C490362" w14:textId="77777777" w:rsidR="008D4AD3" w:rsidRDefault="00000000">
      <w:r>
        <w:t>Historians turn a narrative into an argument. You do not need many — one name and one idea per answer is enough — but they must be accurate. These are the ones that serve the most questions.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19"/>
        <w:gridCol w:w="1488"/>
        <w:gridCol w:w="5399"/>
      </w:tblGrid>
      <w:tr w:rsidR="008D4AD3" w14:paraId="5B3B219F"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8137581" w14:textId="77777777" w:rsidR="008D4AD3" w:rsidRDefault="00000000">
            <w:pPr>
              <w:spacing w:after="30" w:line="250" w:lineRule="auto"/>
            </w:pPr>
            <w:r>
              <w:rPr>
                <w:rFonts w:ascii="Calibri" w:eastAsia="Calibri" w:hAnsi="Calibri" w:cs="Calibri"/>
                <w:b/>
                <w:bCs/>
                <w:color w:val="FFFFFF"/>
                <w:sz w:val="18"/>
                <w:szCs w:val="18"/>
              </w:rPr>
              <w:t>Historian</w:t>
            </w:r>
          </w:p>
        </w:tc>
        <w:tc>
          <w:tcPr>
            <w:tcW w:w="148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D8FCAD3" w14:textId="77777777" w:rsidR="008D4AD3" w:rsidRDefault="00000000">
            <w:pPr>
              <w:spacing w:after="30" w:line="250" w:lineRule="auto"/>
            </w:pPr>
            <w:r>
              <w:rPr>
                <w:rFonts w:ascii="Calibri" w:eastAsia="Calibri" w:hAnsi="Calibri" w:cs="Calibri"/>
                <w:b/>
                <w:bCs/>
                <w:color w:val="FFFFFF"/>
                <w:sz w:val="18"/>
                <w:szCs w:val="18"/>
              </w:rPr>
              <w:t>Topic</w:t>
            </w:r>
          </w:p>
        </w:tc>
        <w:tc>
          <w:tcPr>
            <w:tcW w:w="539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064EF40" w14:textId="77777777" w:rsidR="008D4AD3" w:rsidRDefault="00000000">
            <w:pPr>
              <w:spacing w:after="30" w:line="250" w:lineRule="auto"/>
            </w:pPr>
            <w:r>
              <w:rPr>
                <w:rFonts w:ascii="Calibri" w:eastAsia="Calibri" w:hAnsi="Calibri" w:cs="Calibri"/>
                <w:b/>
                <w:bCs/>
                <w:color w:val="FFFFFF"/>
                <w:sz w:val="18"/>
                <w:szCs w:val="18"/>
              </w:rPr>
              <w:t>The idea to quote</w:t>
            </w:r>
          </w:p>
        </w:tc>
      </w:tr>
      <w:tr w:rsidR="008D4AD3" w14:paraId="417928BD"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85B385" w14:textId="77777777" w:rsidR="008D4AD3" w:rsidRDefault="00000000">
            <w:pPr>
              <w:spacing w:after="30" w:line="250" w:lineRule="auto"/>
            </w:pPr>
            <w:r>
              <w:rPr>
                <w:rFonts w:ascii="Calibri" w:eastAsia="Calibri" w:hAnsi="Calibri" w:cs="Calibri"/>
                <w:b/>
                <w:bCs/>
                <w:sz w:val="18"/>
                <w:szCs w:val="18"/>
              </w:rPr>
              <w:t>Thomas Babington Macaulay</w:t>
            </w:r>
            <w:r>
              <w:rPr>
                <w:rFonts w:ascii="Calibri" w:eastAsia="Calibri" w:hAnsi="Calibri" w:cs="Calibri"/>
                <w:sz w:val="18"/>
                <w:szCs w:val="18"/>
              </w:rPr>
              <w:t xml:space="preserve">, </w:t>
            </w:r>
            <w:r>
              <w:rPr>
                <w:rFonts w:ascii="Calibri" w:eastAsia="Calibri" w:hAnsi="Calibri" w:cs="Calibri"/>
                <w:i/>
                <w:iCs/>
                <w:sz w:val="18"/>
                <w:szCs w:val="18"/>
              </w:rPr>
              <w:t>History of England</w:t>
            </w:r>
            <w:r>
              <w:rPr>
                <w:rFonts w:ascii="Calibri" w:eastAsia="Calibri" w:hAnsi="Calibri" w:cs="Calibri"/>
                <w:sz w:val="18"/>
                <w:szCs w:val="18"/>
              </w:rPr>
              <w:t xml:space="preserve"> (1848–61)</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44B83A" w14:textId="77777777" w:rsidR="008D4AD3" w:rsidRDefault="00000000">
            <w:pPr>
              <w:spacing w:after="30" w:line="250" w:lineRule="auto"/>
            </w:pPr>
            <w:r>
              <w:rPr>
                <w:rFonts w:ascii="Calibri" w:eastAsia="Calibri" w:hAnsi="Calibri" w:cs="Calibri"/>
                <w:sz w:val="18"/>
                <w:szCs w:val="18"/>
              </w:rPr>
              <w:t>T1</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5C6AC7" w14:textId="77777777" w:rsidR="008D4AD3" w:rsidRDefault="00000000">
            <w:pPr>
              <w:spacing w:after="30" w:line="250" w:lineRule="auto"/>
            </w:pPr>
            <w:r>
              <w:rPr>
                <w:rFonts w:ascii="Calibri" w:eastAsia="Calibri" w:hAnsi="Calibri" w:cs="Calibri"/>
                <w:sz w:val="18"/>
                <w:szCs w:val="18"/>
              </w:rPr>
              <w:t>The Whig view: 1688 was the triumph of liberty that saved England from revolution.</w:t>
            </w:r>
          </w:p>
        </w:tc>
      </w:tr>
      <w:tr w:rsidR="008D4AD3" w14:paraId="7DD613E2"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1CA955" w14:textId="77777777" w:rsidR="008D4AD3" w:rsidRDefault="00000000">
            <w:pPr>
              <w:spacing w:after="30" w:line="250" w:lineRule="auto"/>
            </w:pPr>
            <w:r>
              <w:rPr>
                <w:rFonts w:ascii="Calibri" w:eastAsia="Calibri" w:hAnsi="Calibri" w:cs="Calibri"/>
                <w:b/>
                <w:bCs/>
                <w:sz w:val="18"/>
                <w:szCs w:val="18"/>
              </w:rPr>
              <w:t>G. M. Trevelyan</w:t>
            </w:r>
            <w:r>
              <w:rPr>
                <w:rFonts w:ascii="Calibri" w:eastAsia="Calibri" w:hAnsi="Calibri" w:cs="Calibri"/>
                <w:sz w:val="18"/>
                <w:szCs w:val="18"/>
              </w:rPr>
              <w:t xml:space="preserve">, </w:t>
            </w:r>
            <w:r>
              <w:rPr>
                <w:rFonts w:ascii="Calibri" w:eastAsia="Calibri" w:hAnsi="Calibri" w:cs="Calibri"/>
                <w:i/>
                <w:iCs/>
                <w:sz w:val="18"/>
                <w:szCs w:val="18"/>
              </w:rPr>
              <w:t>The English Revolution 1688–1689</w:t>
            </w:r>
            <w:r>
              <w:rPr>
                <w:rFonts w:ascii="Calibri" w:eastAsia="Calibri" w:hAnsi="Calibri" w:cs="Calibri"/>
                <w:sz w:val="18"/>
                <w:szCs w:val="18"/>
              </w:rPr>
              <w:t xml:space="preserve"> (1938)</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991771" w14:textId="77777777" w:rsidR="008D4AD3" w:rsidRDefault="00000000">
            <w:pPr>
              <w:spacing w:after="30" w:line="250" w:lineRule="auto"/>
            </w:pPr>
            <w:r>
              <w:rPr>
                <w:rFonts w:ascii="Calibri" w:eastAsia="Calibri" w:hAnsi="Calibri" w:cs="Calibri"/>
                <w:sz w:val="18"/>
                <w:szCs w:val="18"/>
              </w:rPr>
              <w:t>T1</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A2523A9" w14:textId="77777777" w:rsidR="008D4AD3" w:rsidRDefault="00000000">
            <w:pPr>
              <w:spacing w:after="30" w:line="250" w:lineRule="auto"/>
            </w:pPr>
            <w:r>
              <w:rPr>
                <w:rFonts w:ascii="Calibri" w:eastAsia="Calibri" w:hAnsi="Calibri" w:cs="Calibri"/>
                <w:sz w:val="18"/>
                <w:szCs w:val="18"/>
              </w:rPr>
              <w:t>The Revolution was "glorious" because it was bloodless and conservative.</w:t>
            </w:r>
          </w:p>
        </w:tc>
      </w:tr>
      <w:tr w:rsidR="008D4AD3" w14:paraId="19719076"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C5D14C" w14:textId="77777777" w:rsidR="008D4AD3" w:rsidRDefault="00000000">
            <w:pPr>
              <w:spacing w:after="30" w:line="250" w:lineRule="auto"/>
            </w:pPr>
            <w:r>
              <w:rPr>
                <w:rFonts w:ascii="Calibri" w:eastAsia="Calibri" w:hAnsi="Calibri" w:cs="Calibri"/>
                <w:b/>
                <w:bCs/>
                <w:sz w:val="18"/>
                <w:szCs w:val="18"/>
              </w:rPr>
              <w:t>J. H. Plumb</w:t>
            </w:r>
            <w:r>
              <w:rPr>
                <w:rFonts w:ascii="Calibri" w:eastAsia="Calibri" w:hAnsi="Calibri" w:cs="Calibri"/>
                <w:sz w:val="18"/>
                <w:szCs w:val="18"/>
              </w:rPr>
              <w:t xml:space="preserve">, </w:t>
            </w:r>
            <w:r>
              <w:rPr>
                <w:rFonts w:ascii="Calibri" w:eastAsia="Calibri" w:hAnsi="Calibri" w:cs="Calibri"/>
                <w:i/>
                <w:iCs/>
                <w:sz w:val="18"/>
                <w:szCs w:val="18"/>
              </w:rPr>
              <w:t>The Growth of Political Stability in England 1675–1725</w:t>
            </w:r>
            <w:r>
              <w:rPr>
                <w:rFonts w:ascii="Calibri" w:eastAsia="Calibri" w:hAnsi="Calibri" w:cs="Calibri"/>
                <w:sz w:val="18"/>
                <w:szCs w:val="18"/>
              </w:rPr>
              <w:t xml:space="preserve"> (1967)</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FAFE63" w14:textId="77777777" w:rsidR="008D4AD3" w:rsidRDefault="00000000">
            <w:pPr>
              <w:spacing w:after="30" w:line="250" w:lineRule="auto"/>
            </w:pPr>
            <w:r>
              <w:rPr>
                <w:rFonts w:ascii="Calibri" w:eastAsia="Calibri" w:hAnsi="Calibri" w:cs="Calibri"/>
                <w:sz w:val="18"/>
                <w:szCs w:val="18"/>
              </w:rPr>
              <w:t>T1, T2</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FE1B7D" w14:textId="77777777" w:rsidR="008D4AD3" w:rsidRDefault="00000000">
            <w:pPr>
              <w:spacing w:after="30" w:line="250" w:lineRule="auto"/>
            </w:pPr>
            <w:r>
              <w:rPr>
                <w:rFonts w:ascii="Calibri" w:eastAsia="Calibri" w:hAnsi="Calibri" w:cs="Calibri"/>
                <w:sz w:val="18"/>
                <w:szCs w:val="18"/>
              </w:rPr>
              <w:t>Stability after 1688 was made by Walpole's system of patronage and one-party rule.</w:t>
            </w:r>
          </w:p>
        </w:tc>
      </w:tr>
      <w:tr w:rsidR="008D4AD3" w14:paraId="773992DB"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4BFB0B2" w14:textId="77777777" w:rsidR="008D4AD3" w:rsidRDefault="00000000">
            <w:pPr>
              <w:spacing w:after="30" w:line="250" w:lineRule="auto"/>
            </w:pPr>
            <w:r>
              <w:rPr>
                <w:rFonts w:ascii="Calibri" w:eastAsia="Calibri" w:hAnsi="Calibri" w:cs="Calibri"/>
                <w:b/>
                <w:bCs/>
                <w:sz w:val="18"/>
                <w:szCs w:val="18"/>
              </w:rPr>
              <w:t>Lewis Namier</w:t>
            </w:r>
            <w:r>
              <w:rPr>
                <w:rFonts w:ascii="Calibri" w:eastAsia="Calibri" w:hAnsi="Calibri" w:cs="Calibri"/>
                <w:sz w:val="18"/>
                <w:szCs w:val="18"/>
              </w:rPr>
              <w:t xml:space="preserve">, </w:t>
            </w:r>
            <w:r>
              <w:rPr>
                <w:rFonts w:ascii="Calibri" w:eastAsia="Calibri" w:hAnsi="Calibri" w:cs="Calibri"/>
                <w:i/>
                <w:iCs/>
                <w:sz w:val="18"/>
                <w:szCs w:val="18"/>
              </w:rPr>
              <w:t>The Structure of Politics at the Accession of George III</w:t>
            </w:r>
            <w:r>
              <w:rPr>
                <w:rFonts w:ascii="Calibri" w:eastAsia="Calibri" w:hAnsi="Calibri" w:cs="Calibri"/>
                <w:sz w:val="18"/>
                <w:szCs w:val="18"/>
              </w:rPr>
              <w:t xml:space="preserve"> (1929)</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EA6E7D" w14:textId="77777777" w:rsidR="008D4AD3" w:rsidRDefault="00000000">
            <w:pPr>
              <w:spacing w:after="30" w:line="250" w:lineRule="auto"/>
            </w:pPr>
            <w:r>
              <w:rPr>
                <w:rFonts w:ascii="Calibri" w:eastAsia="Calibri" w:hAnsi="Calibri" w:cs="Calibri"/>
                <w:sz w:val="18"/>
                <w:szCs w:val="18"/>
              </w:rPr>
              <w:t>T2</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9D7260" w14:textId="77777777" w:rsidR="008D4AD3" w:rsidRDefault="00000000">
            <w:pPr>
              <w:spacing w:after="30" w:line="250" w:lineRule="auto"/>
            </w:pPr>
            <w:r>
              <w:rPr>
                <w:rFonts w:ascii="Calibri" w:eastAsia="Calibri" w:hAnsi="Calibri" w:cs="Calibri"/>
                <w:sz w:val="18"/>
                <w:szCs w:val="18"/>
              </w:rPr>
              <w:t>Eighteenth-century politics was about interest and patronage, not parties or principle.</w:t>
            </w:r>
          </w:p>
        </w:tc>
      </w:tr>
      <w:tr w:rsidR="008D4AD3" w14:paraId="14A36415"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C3CE6C" w14:textId="77777777" w:rsidR="008D4AD3" w:rsidRDefault="00000000">
            <w:pPr>
              <w:spacing w:after="30" w:line="250" w:lineRule="auto"/>
            </w:pPr>
            <w:r>
              <w:rPr>
                <w:rFonts w:ascii="Calibri" w:eastAsia="Calibri" w:hAnsi="Calibri" w:cs="Calibri"/>
                <w:b/>
                <w:bCs/>
                <w:sz w:val="18"/>
                <w:szCs w:val="18"/>
              </w:rPr>
              <w:t>Linda Colley</w:t>
            </w:r>
            <w:r>
              <w:rPr>
                <w:rFonts w:ascii="Calibri" w:eastAsia="Calibri" w:hAnsi="Calibri" w:cs="Calibri"/>
                <w:sz w:val="18"/>
                <w:szCs w:val="18"/>
              </w:rPr>
              <w:t xml:space="preserve">, </w:t>
            </w:r>
            <w:r>
              <w:rPr>
                <w:rFonts w:ascii="Calibri" w:eastAsia="Calibri" w:hAnsi="Calibri" w:cs="Calibri"/>
                <w:i/>
                <w:iCs/>
                <w:sz w:val="18"/>
                <w:szCs w:val="18"/>
              </w:rPr>
              <w:t>Britons: Forging the Nation 1707–1837</w:t>
            </w:r>
            <w:r>
              <w:rPr>
                <w:rFonts w:ascii="Calibri" w:eastAsia="Calibri" w:hAnsi="Calibri" w:cs="Calibri"/>
                <w:sz w:val="18"/>
                <w:szCs w:val="18"/>
              </w:rPr>
              <w:t xml:space="preserve"> (1992)</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D2F09B" w14:textId="77777777" w:rsidR="008D4AD3" w:rsidRDefault="00000000">
            <w:pPr>
              <w:spacing w:after="30" w:line="250" w:lineRule="auto"/>
            </w:pPr>
            <w:r>
              <w:rPr>
                <w:rFonts w:ascii="Calibri" w:eastAsia="Calibri" w:hAnsi="Calibri" w:cs="Calibri"/>
                <w:sz w:val="18"/>
                <w:szCs w:val="18"/>
              </w:rPr>
              <w:t>T1–T3</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654F63" w14:textId="77777777" w:rsidR="008D4AD3" w:rsidRDefault="00000000">
            <w:pPr>
              <w:spacing w:after="30" w:line="250" w:lineRule="auto"/>
            </w:pPr>
            <w:r>
              <w:rPr>
                <w:rFonts w:ascii="Calibri" w:eastAsia="Calibri" w:hAnsi="Calibri" w:cs="Calibri"/>
                <w:sz w:val="18"/>
                <w:szCs w:val="18"/>
              </w:rPr>
              <w:t>Protestantism, war with France and empire forged a British identity.</w:t>
            </w:r>
          </w:p>
        </w:tc>
      </w:tr>
      <w:tr w:rsidR="008D4AD3" w14:paraId="37E72827"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B43284F" w14:textId="77777777" w:rsidR="008D4AD3" w:rsidRDefault="00000000">
            <w:pPr>
              <w:spacing w:after="30" w:line="250" w:lineRule="auto"/>
            </w:pPr>
            <w:r>
              <w:rPr>
                <w:rFonts w:ascii="Calibri" w:eastAsia="Calibri" w:hAnsi="Calibri" w:cs="Calibri"/>
                <w:b/>
                <w:bCs/>
                <w:sz w:val="18"/>
                <w:szCs w:val="18"/>
              </w:rPr>
              <w:t>Eric Williams</w:t>
            </w:r>
            <w:r>
              <w:rPr>
                <w:rFonts w:ascii="Calibri" w:eastAsia="Calibri" w:hAnsi="Calibri" w:cs="Calibri"/>
                <w:sz w:val="18"/>
                <w:szCs w:val="18"/>
              </w:rPr>
              <w:t xml:space="preserve">, </w:t>
            </w:r>
            <w:r>
              <w:rPr>
                <w:rFonts w:ascii="Calibri" w:eastAsia="Calibri" w:hAnsi="Calibri" w:cs="Calibri"/>
                <w:i/>
                <w:iCs/>
                <w:sz w:val="18"/>
                <w:szCs w:val="18"/>
              </w:rPr>
              <w:t>Capitalism and Slavery</w:t>
            </w:r>
            <w:r>
              <w:rPr>
                <w:rFonts w:ascii="Calibri" w:eastAsia="Calibri" w:hAnsi="Calibri" w:cs="Calibri"/>
                <w:sz w:val="18"/>
                <w:szCs w:val="18"/>
              </w:rPr>
              <w:t xml:space="preserve"> (1944)</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6E3EC2" w14:textId="77777777" w:rsidR="008D4AD3" w:rsidRDefault="00000000">
            <w:pPr>
              <w:spacing w:after="30" w:line="250" w:lineRule="auto"/>
            </w:pPr>
            <w:r>
              <w:rPr>
                <w:rFonts w:ascii="Calibri" w:eastAsia="Calibri" w:hAnsi="Calibri" w:cs="Calibri"/>
                <w:sz w:val="18"/>
                <w:szCs w:val="18"/>
              </w:rPr>
              <w:t>T2, T4</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6A6D12" w14:textId="77777777" w:rsidR="008D4AD3" w:rsidRDefault="00000000">
            <w:pPr>
              <w:spacing w:after="30" w:line="250" w:lineRule="auto"/>
            </w:pPr>
            <w:r>
              <w:rPr>
                <w:rFonts w:ascii="Calibri" w:eastAsia="Calibri" w:hAnsi="Calibri" w:cs="Calibri"/>
                <w:sz w:val="18"/>
                <w:szCs w:val="18"/>
              </w:rPr>
              <w:t>Abolition came because slavery had become less profitable, not only from humanitarian motives.</w:t>
            </w:r>
          </w:p>
        </w:tc>
      </w:tr>
      <w:tr w:rsidR="008D4AD3" w14:paraId="2DF2FA8B"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FC2720" w14:textId="77777777" w:rsidR="008D4AD3" w:rsidRDefault="00000000">
            <w:pPr>
              <w:spacing w:after="30" w:line="250" w:lineRule="auto"/>
            </w:pPr>
            <w:r>
              <w:rPr>
                <w:rFonts w:ascii="Calibri" w:eastAsia="Calibri" w:hAnsi="Calibri" w:cs="Calibri"/>
                <w:b/>
                <w:bCs/>
                <w:sz w:val="18"/>
                <w:szCs w:val="18"/>
              </w:rPr>
              <w:t>Seymour Drescher</w:t>
            </w:r>
            <w:r>
              <w:rPr>
                <w:rFonts w:ascii="Calibri" w:eastAsia="Calibri" w:hAnsi="Calibri" w:cs="Calibri"/>
                <w:sz w:val="18"/>
                <w:szCs w:val="18"/>
              </w:rPr>
              <w:t xml:space="preserve">, </w:t>
            </w:r>
            <w:r>
              <w:rPr>
                <w:rFonts w:ascii="Calibri" w:eastAsia="Calibri" w:hAnsi="Calibri" w:cs="Calibri"/>
                <w:i/>
                <w:iCs/>
                <w:sz w:val="18"/>
                <w:szCs w:val="18"/>
              </w:rPr>
              <w:t>Econocide</w:t>
            </w:r>
            <w:r>
              <w:rPr>
                <w:rFonts w:ascii="Calibri" w:eastAsia="Calibri" w:hAnsi="Calibri" w:cs="Calibri"/>
                <w:sz w:val="18"/>
                <w:szCs w:val="18"/>
              </w:rPr>
              <w:t xml:space="preserve"> (1977)</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75D0FE" w14:textId="77777777" w:rsidR="008D4AD3" w:rsidRDefault="00000000">
            <w:pPr>
              <w:spacing w:after="30" w:line="250" w:lineRule="auto"/>
            </w:pPr>
            <w:r>
              <w:rPr>
                <w:rFonts w:ascii="Calibri" w:eastAsia="Calibri" w:hAnsi="Calibri" w:cs="Calibri"/>
                <w:sz w:val="18"/>
                <w:szCs w:val="18"/>
              </w:rPr>
              <w:t>T2, T4</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DF55FF" w14:textId="77777777" w:rsidR="008D4AD3" w:rsidRDefault="00000000">
            <w:pPr>
              <w:spacing w:after="30" w:line="250" w:lineRule="auto"/>
            </w:pPr>
            <w:r>
              <w:rPr>
                <w:rFonts w:ascii="Calibri" w:eastAsia="Calibri" w:hAnsi="Calibri" w:cs="Calibri"/>
                <w:sz w:val="18"/>
                <w:szCs w:val="18"/>
              </w:rPr>
              <w:t>Against Williams: Britain abolished the slave trade when it was still profitable — a moral and political choice.</w:t>
            </w:r>
          </w:p>
        </w:tc>
      </w:tr>
      <w:tr w:rsidR="008D4AD3" w14:paraId="61195505"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827758" w14:textId="77777777" w:rsidR="008D4AD3" w:rsidRDefault="00000000">
            <w:pPr>
              <w:spacing w:after="30" w:line="250" w:lineRule="auto"/>
            </w:pPr>
            <w:r>
              <w:rPr>
                <w:rFonts w:ascii="Calibri" w:eastAsia="Calibri" w:hAnsi="Calibri" w:cs="Calibri"/>
                <w:b/>
                <w:bCs/>
                <w:sz w:val="18"/>
                <w:szCs w:val="18"/>
              </w:rPr>
              <w:t>Edmund Burke</w:t>
            </w:r>
            <w:r>
              <w:rPr>
                <w:rFonts w:ascii="Calibri" w:eastAsia="Calibri" w:hAnsi="Calibri" w:cs="Calibri"/>
                <w:sz w:val="18"/>
                <w:szCs w:val="18"/>
              </w:rPr>
              <w:t xml:space="preserve"> and </w:t>
            </w:r>
            <w:r>
              <w:rPr>
                <w:rFonts w:ascii="Calibri" w:eastAsia="Calibri" w:hAnsi="Calibri" w:cs="Calibri"/>
                <w:b/>
                <w:bCs/>
                <w:sz w:val="18"/>
                <w:szCs w:val="18"/>
              </w:rPr>
              <w:t>Thomas Paine</w:t>
            </w:r>
            <w:r>
              <w:rPr>
                <w:rFonts w:ascii="Calibri" w:eastAsia="Calibri" w:hAnsi="Calibri" w:cs="Calibri"/>
                <w:sz w:val="18"/>
                <w:szCs w:val="18"/>
              </w:rPr>
              <w:t xml:space="preserve"> (1790–92)</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29446E" w14:textId="77777777" w:rsidR="008D4AD3" w:rsidRDefault="00000000">
            <w:pPr>
              <w:spacing w:after="30" w:line="250" w:lineRule="auto"/>
            </w:pPr>
            <w:r>
              <w:rPr>
                <w:rFonts w:ascii="Calibri" w:eastAsia="Calibri" w:hAnsi="Calibri" w:cs="Calibri"/>
                <w:sz w:val="18"/>
                <w:szCs w:val="18"/>
              </w:rPr>
              <w:t>T3</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332B84" w14:textId="77777777" w:rsidR="008D4AD3" w:rsidRDefault="00000000">
            <w:pPr>
              <w:spacing w:after="30" w:line="250" w:lineRule="auto"/>
            </w:pPr>
            <w:r>
              <w:rPr>
                <w:rFonts w:ascii="Calibri" w:eastAsia="Calibri" w:hAnsi="Calibri" w:cs="Calibri"/>
                <w:sz w:val="18"/>
                <w:szCs w:val="18"/>
              </w:rPr>
              <w:t>The two poles of the British debate on the French Revolution.</w:t>
            </w:r>
          </w:p>
        </w:tc>
      </w:tr>
      <w:tr w:rsidR="008D4AD3" w14:paraId="1387070F"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DF9A81" w14:textId="77777777" w:rsidR="008D4AD3" w:rsidRDefault="00000000">
            <w:pPr>
              <w:spacing w:after="30" w:line="250" w:lineRule="auto"/>
            </w:pPr>
            <w:r>
              <w:rPr>
                <w:rFonts w:ascii="Calibri" w:eastAsia="Calibri" w:hAnsi="Calibri" w:cs="Calibri"/>
                <w:b/>
                <w:bCs/>
                <w:sz w:val="18"/>
                <w:szCs w:val="18"/>
              </w:rPr>
              <w:t>Élie Halévy</w:t>
            </w:r>
            <w:r>
              <w:rPr>
                <w:rFonts w:ascii="Calibri" w:eastAsia="Calibri" w:hAnsi="Calibri" w:cs="Calibri"/>
                <w:sz w:val="18"/>
                <w:szCs w:val="18"/>
              </w:rPr>
              <w:t xml:space="preserve"> (from 1913)</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36F9BD" w14:textId="77777777" w:rsidR="008D4AD3" w:rsidRDefault="00000000">
            <w:pPr>
              <w:spacing w:after="30" w:line="250" w:lineRule="auto"/>
            </w:pPr>
            <w:r>
              <w:rPr>
                <w:rFonts w:ascii="Calibri" w:eastAsia="Calibri" w:hAnsi="Calibri" w:cs="Calibri"/>
                <w:sz w:val="18"/>
                <w:szCs w:val="18"/>
              </w:rPr>
              <w:t>T3, T4</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17AE4F" w14:textId="77777777" w:rsidR="008D4AD3" w:rsidRDefault="00000000">
            <w:pPr>
              <w:spacing w:after="30" w:line="250" w:lineRule="auto"/>
            </w:pPr>
            <w:r>
              <w:rPr>
                <w:rFonts w:ascii="Calibri" w:eastAsia="Calibri" w:hAnsi="Calibri" w:cs="Calibri"/>
                <w:sz w:val="18"/>
                <w:szCs w:val="18"/>
              </w:rPr>
              <w:t>Methodism channelled discontent into religion and helped Britain avoid revolution.</w:t>
            </w:r>
          </w:p>
        </w:tc>
      </w:tr>
      <w:tr w:rsidR="008D4AD3" w14:paraId="1B252982"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2695AD" w14:textId="77777777" w:rsidR="008D4AD3" w:rsidRDefault="00000000">
            <w:pPr>
              <w:spacing w:after="30" w:line="250" w:lineRule="auto"/>
            </w:pPr>
            <w:r>
              <w:rPr>
                <w:rFonts w:ascii="Calibri" w:eastAsia="Calibri" w:hAnsi="Calibri" w:cs="Calibri"/>
                <w:b/>
                <w:bCs/>
                <w:sz w:val="18"/>
                <w:szCs w:val="18"/>
              </w:rPr>
              <w:t>E. P. Thompson</w:t>
            </w:r>
            <w:r>
              <w:rPr>
                <w:rFonts w:ascii="Calibri" w:eastAsia="Calibri" w:hAnsi="Calibri" w:cs="Calibri"/>
                <w:sz w:val="18"/>
                <w:szCs w:val="18"/>
              </w:rPr>
              <w:t xml:space="preserve">, </w:t>
            </w:r>
            <w:r>
              <w:rPr>
                <w:rFonts w:ascii="Calibri" w:eastAsia="Calibri" w:hAnsi="Calibri" w:cs="Calibri"/>
                <w:i/>
                <w:iCs/>
                <w:sz w:val="18"/>
                <w:szCs w:val="18"/>
              </w:rPr>
              <w:t>The Making of the English Working Class</w:t>
            </w:r>
            <w:r>
              <w:rPr>
                <w:rFonts w:ascii="Calibri" w:eastAsia="Calibri" w:hAnsi="Calibri" w:cs="Calibri"/>
                <w:sz w:val="18"/>
                <w:szCs w:val="18"/>
              </w:rPr>
              <w:t xml:space="preserve"> (1963)</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48F5C5" w14:textId="77777777" w:rsidR="008D4AD3" w:rsidRDefault="00000000">
            <w:pPr>
              <w:spacing w:after="30" w:line="250" w:lineRule="auto"/>
            </w:pPr>
            <w:r>
              <w:rPr>
                <w:rFonts w:ascii="Calibri" w:eastAsia="Calibri" w:hAnsi="Calibri" w:cs="Calibri"/>
                <w:sz w:val="18"/>
                <w:szCs w:val="18"/>
              </w:rPr>
              <w:t>T3, T4</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09844C" w14:textId="77777777" w:rsidR="008D4AD3" w:rsidRDefault="00000000">
            <w:pPr>
              <w:spacing w:after="30" w:line="250" w:lineRule="auto"/>
            </w:pPr>
            <w:r>
              <w:rPr>
                <w:rFonts w:ascii="Calibri" w:eastAsia="Calibri" w:hAnsi="Calibri" w:cs="Calibri"/>
                <w:sz w:val="18"/>
                <w:szCs w:val="18"/>
              </w:rPr>
              <w:t>The working class "made itself" in 1790–1830; Methodism was partly a "chiliasm of despair".</w:t>
            </w:r>
          </w:p>
        </w:tc>
      </w:tr>
      <w:tr w:rsidR="008D4AD3" w14:paraId="31E0A558"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B62828" w14:textId="77777777" w:rsidR="008D4AD3" w:rsidRDefault="00000000">
            <w:pPr>
              <w:spacing w:after="30" w:line="250" w:lineRule="auto"/>
            </w:pPr>
            <w:r>
              <w:rPr>
                <w:rFonts w:ascii="Calibri" w:eastAsia="Calibri" w:hAnsi="Calibri" w:cs="Calibri"/>
                <w:b/>
                <w:bCs/>
                <w:sz w:val="18"/>
                <w:szCs w:val="18"/>
              </w:rPr>
              <w:t>Eric Hobsbawm</w:t>
            </w:r>
            <w:r>
              <w:rPr>
                <w:rFonts w:ascii="Calibri" w:eastAsia="Calibri" w:hAnsi="Calibri" w:cs="Calibri"/>
                <w:sz w:val="18"/>
                <w:szCs w:val="18"/>
              </w:rPr>
              <w:t xml:space="preserve">, </w:t>
            </w:r>
            <w:r>
              <w:rPr>
                <w:rFonts w:ascii="Calibri" w:eastAsia="Calibri" w:hAnsi="Calibri" w:cs="Calibri"/>
                <w:i/>
                <w:iCs/>
                <w:sz w:val="18"/>
                <w:szCs w:val="18"/>
              </w:rPr>
              <w:t>The Age of Revolution</w:t>
            </w:r>
            <w:r>
              <w:rPr>
                <w:rFonts w:ascii="Calibri" w:eastAsia="Calibri" w:hAnsi="Calibri" w:cs="Calibri"/>
                <w:sz w:val="18"/>
                <w:szCs w:val="18"/>
              </w:rPr>
              <w:t xml:space="preserve"> (1962)</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2F6EC2" w14:textId="77777777" w:rsidR="008D4AD3" w:rsidRDefault="00000000">
            <w:pPr>
              <w:spacing w:after="30" w:line="250" w:lineRule="auto"/>
            </w:pPr>
            <w:r>
              <w:rPr>
                <w:rFonts w:ascii="Calibri" w:eastAsia="Calibri" w:hAnsi="Calibri" w:cs="Calibri"/>
                <w:sz w:val="18"/>
                <w:szCs w:val="18"/>
              </w:rPr>
              <w:t>T3, T4</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B8D56E" w14:textId="77777777" w:rsidR="008D4AD3" w:rsidRDefault="00000000">
            <w:pPr>
              <w:spacing w:after="30" w:line="250" w:lineRule="auto"/>
            </w:pPr>
            <w:r>
              <w:rPr>
                <w:rFonts w:ascii="Calibri" w:eastAsia="Calibri" w:hAnsi="Calibri" w:cs="Calibri"/>
                <w:sz w:val="18"/>
                <w:szCs w:val="18"/>
              </w:rPr>
              <w:t>The "dual revolution" — French political and British industrial.</w:t>
            </w:r>
          </w:p>
        </w:tc>
      </w:tr>
      <w:tr w:rsidR="008D4AD3" w14:paraId="32120229"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33E648" w14:textId="77777777" w:rsidR="008D4AD3" w:rsidRDefault="00000000">
            <w:pPr>
              <w:spacing w:after="30" w:line="250" w:lineRule="auto"/>
            </w:pPr>
            <w:r>
              <w:rPr>
                <w:rFonts w:ascii="Calibri" w:eastAsia="Calibri" w:hAnsi="Calibri" w:cs="Calibri"/>
                <w:b/>
                <w:bCs/>
                <w:sz w:val="18"/>
                <w:szCs w:val="18"/>
              </w:rPr>
              <w:lastRenderedPageBreak/>
              <w:t>T. S. Ashton</w:t>
            </w:r>
            <w:r>
              <w:rPr>
                <w:rFonts w:ascii="Calibri" w:eastAsia="Calibri" w:hAnsi="Calibri" w:cs="Calibri"/>
                <w:sz w:val="18"/>
                <w:szCs w:val="18"/>
              </w:rPr>
              <w:t xml:space="preserve">, </w:t>
            </w:r>
            <w:r>
              <w:rPr>
                <w:rFonts w:ascii="Calibri" w:eastAsia="Calibri" w:hAnsi="Calibri" w:cs="Calibri"/>
                <w:i/>
                <w:iCs/>
                <w:sz w:val="18"/>
                <w:szCs w:val="18"/>
              </w:rPr>
              <w:t>The Industrial Revolution 1760–1830</w:t>
            </w:r>
            <w:r>
              <w:rPr>
                <w:rFonts w:ascii="Calibri" w:eastAsia="Calibri" w:hAnsi="Calibri" w:cs="Calibri"/>
                <w:sz w:val="18"/>
                <w:szCs w:val="18"/>
              </w:rPr>
              <w:t xml:space="preserve"> (1948)</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160C4E" w14:textId="77777777" w:rsidR="008D4AD3" w:rsidRDefault="00000000">
            <w:pPr>
              <w:spacing w:after="30" w:line="250" w:lineRule="auto"/>
            </w:pPr>
            <w:r>
              <w:rPr>
                <w:rFonts w:ascii="Calibri" w:eastAsia="Calibri" w:hAnsi="Calibri" w:cs="Calibri"/>
                <w:sz w:val="18"/>
                <w:szCs w:val="18"/>
              </w:rPr>
              <w:t>T4</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E2F65D" w14:textId="77777777" w:rsidR="008D4AD3" w:rsidRDefault="00000000">
            <w:pPr>
              <w:spacing w:after="30" w:line="250" w:lineRule="auto"/>
            </w:pPr>
            <w:r>
              <w:rPr>
                <w:rFonts w:ascii="Calibri" w:eastAsia="Calibri" w:hAnsi="Calibri" w:cs="Calibri"/>
                <w:sz w:val="18"/>
                <w:szCs w:val="18"/>
              </w:rPr>
              <w:t>The optimistic view: industrialisation raised living standards.</w:t>
            </w:r>
          </w:p>
        </w:tc>
      </w:tr>
      <w:tr w:rsidR="008D4AD3" w14:paraId="20F643B3"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E9B775" w14:textId="77777777" w:rsidR="008D4AD3" w:rsidRDefault="00000000">
            <w:pPr>
              <w:spacing w:after="30" w:line="250" w:lineRule="auto"/>
            </w:pPr>
            <w:r>
              <w:rPr>
                <w:rFonts w:ascii="Calibri" w:eastAsia="Calibri" w:hAnsi="Calibri" w:cs="Calibri"/>
                <w:b/>
                <w:bCs/>
                <w:sz w:val="18"/>
                <w:szCs w:val="18"/>
              </w:rPr>
              <w:t>N. F. R. Crafts</w:t>
            </w:r>
            <w:r>
              <w:rPr>
                <w:rFonts w:ascii="Calibri" w:eastAsia="Calibri" w:hAnsi="Calibri" w:cs="Calibri"/>
                <w:sz w:val="18"/>
                <w:szCs w:val="18"/>
              </w:rPr>
              <w:t xml:space="preserve"> (1985)</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2FF82A" w14:textId="77777777" w:rsidR="008D4AD3" w:rsidRDefault="00000000">
            <w:pPr>
              <w:spacing w:after="30" w:line="250" w:lineRule="auto"/>
            </w:pPr>
            <w:r>
              <w:rPr>
                <w:rFonts w:ascii="Calibri" w:eastAsia="Calibri" w:hAnsi="Calibri" w:cs="Calibri"/>
                <w:sz w:val="18"/>
                <w:szCs w:val="18"/>
              </w:rPr>
              <w:t>T4</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505C6B" w14:textId="77777777" w:rsidR="008D4AD3" w:rsidRDefault="00000000">
            <w:pPr>
              <w:spacing w:after="30" w:line="250" w:lineRule="auto"/>
            </w:pPr>
            <w:r>
              <w:rPr>
                <w:rFonts w:ascii="Calibri" w:eastAsia="Calibri" w:hAnsi="Calibri" w:cs="Calibri"/>
                <w:sz w:val="18"/>
                <w:szCs w:val="18"/>
              </w:rPr>
              <w:t>Growth was slower and more gradual than "revolution" suggests.</w:t>
            </w:r>
          </w:p>
        </w:tc>
      </w:tr>
      <w:tr w:rsidR="008D4AD3" w14:paraId="167A200B"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8FE0CD" w14:textId="77777777" w:rsidR="008D4AD3" w:rsidRDefault="00000000">
            <w:pPr>
              <w:spacing w:after="30" w:line="250" w:lineRule="auto"/>
            </w:pPr>
            <w:r>
              <w:rPr>
                <w:rFonts w:ascii="Calibri" w:eastAsia="Calibri" w:hAnsi="Calibri" w:cs="Calibri"/>
                <w:b/>
                <w:bCs/>
                <w:sz w:val="18"/>
                <w:szCs w:val="18"/>
              </w:rPr>
              <w:t>Norman Gash</w:t>
            </w:r>
            <w:r>
              <w:rPr>
                <w:rFonts w:ascii="Calibri" w:eastAsia="Calibri" w:hAnsi="Calibri" w:cs="Calibri"/>
                <w:sz w:val="18"/>
                <w:szCs w:val="18"/>
              </w:rPr>
              <w:t xml:space="preserve">, </w:t>
            </w:r>
            <w:r>
              <w:rPr>
                <w:rFonts w:ascii="Calibri" w:eastAsia="Calibri" w:hAnsi="Calibri" w:cs="Calibri"/>
                <w:i/>
                <w:iCs/>
                <w:sz w:val="18"/>
                <w:szCs w:val="18"/>
              </w:rPr>
              <w:t>Sir Robert Peel</w:t>
            </w:r>
            <w:r>
              <w:rPr>
                <w:rFonts w:ascii="Calibri" w:eastAsia="Calibri" w:hAnsi="Calibri" w:cs="Calibri"/>
                <w:sz w:val="18"/>
                <w:szCs w:val="18"/>
              </w:rPr>
              <w:t xml:space="preserve"> (1972)</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AFE9D9" w14:textId="77777777" w:rsidR="008D4AD3" w:rsidRDefault="00000000">
            <w:pPr>
              <w:spacing w:after="30" w:line="250" w:lineRule="auto"/>
            </w:pPr>
            <w:r>
              <w:rPr>
                <w:rFonts w:ascii="Calibri" w:eastAsia="Calibri" w:hAnsi="Calibri" w:cs="Calibri"/>
                <w:sz w:val="18"/>
                <w:szCs w:val="18"/>
              </w:rPr>
              <w:t>T5</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AAE759" w14:textId="77777777" w:rsidR="008D4AD3" w:rsidRDefault="00000000">
            <w:pPr>
              <w:spacing w:after="30" w:line="250" w:lineRule="auto"/>
            </w:pPr>
            <w:r>
              <w:rPr>
                <w:rFonts w:ascii="Calibri" w:eastAsia="Calibri" w:hAnsi="Calibri" w:cs="Calibri"/>
                <w:sz w:val="18"/>
                <w:szCs w:val="18"/>
              </w:rPr>
              <w:t>Peel as the founder of modern Conservatism who put nation before party.</w:t>
            </w:r>
          </w:p>
        </w:tc>
      </w:tr>
      <w:tr w:rsidR="008D4AD3" w14:paraId="6549E09A"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2C103F" w14:textId="77777777" w:rsidR="008D4AD3" w:rsidRDefault="00000000">
            <w:pPr>
              <w:spacing w:after="30" w:line="250" w:lineRule="auto"/>
            </w:pPr>
            <w:r>
              <w:rPr>
                <w:rFonts w:ascii="Calibri" w:eastAsia="Calibri" w:hAnsi="Calibri" w:cs="Calibri"/>
                <w:b/>
                <w:bCs/>
                <w:sz w:val="18"/>
                <w:szCs w:val="18"/>
              </w:rPr>
              <w:t>Robert Blake</w:t>
            </w:r>
            <w:r>
              <w:rPr>
                <w:rFonts w:ascii="Calibri" w:eastAsia="Calibri" w:hAnsi="Calibri" w:cs="Calibri"/>
                <w:sz w:val="18"/>
                <w:szCs w:val="18"/>
              </w:rPr>
              <w:t xml:space="preserve">, </w:t>
            </w:r>
            <w:r>
              <w:rPr>
                <w:rFonts w:ascii="Calibri" w:eastAsia="Calibri" w:hAnsi="Calibri" w:cs="Calibri"/>
                <w:i/>
                <w:iCs/>
                <w:sz w:val="18"/>
                <w:szCs w:val="18"/>
              </w:rPr>
              <w:t>Disraeli</w:t>
            </w:r>
            <w:r>
              <w:rPr>
                <w:rFonts w:ascii="Calibri" w:eastAsia="Calibri" w:hAnsi="Calibri" w:cs="Calibri"/>
                <w:sz w:val="18"/>
                <w:szCs w:val="18"/>
              </w:rPr>
              <w:t xml:space="preserve"> (1966)</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784150" w14:textId="77777777" w:rsidR="008D4AD3" w:rsidRDefault="00000000">
            <w:pPr>
              <w:spacing w:after="30" w:line="250" w:lineRule="auto"/>
            </w:pPr>
            <w:r>
              <w:rPr>
                <w:rFonts w:ascii="Calibri" w:eastAsia="Calibri" w:hAnsi="Calibri" w:cs="Calibri"/>
                <w:sz w:val="18"/>
                <w:szCs w:val="18"/>
              </w:rPr>
              <w:t>T5, T6</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6E80A3" w14:textId="77777777" w:rsidR="008D4AD3" w:rsidRDefault="00000000">
            <w:pPr>
              <w:spacing w:after="30" w:line="250" w:lineRule="auto"/>
            </w:pPr>
            <w:r>
              <w:rPr>
                <w:rFonts w:ascii="Calibri" w:eastAsia="Calibri" w:hAnsi="Calibri" w:cs="Calibri"/>
                <w:sz w:val="18"/>
                <w:szCs w:val="18"/>
              </w:rPr>
              <w:t>Disraeli the opportunist genius who made the Conservatives a national party.</w:t>
            </w:r>
          </w:p>
        </w:tc>
      </w:tr>
      <w:tr w:rsidR="008D4AD3" w14:paraId="0DA553F6"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3A69A8" w14:textId="77777777" w:rsidR="008D4AD3" w:rsidRDefault="00000000">
            <w:pPr>
              <w:spacing w:after="30" w:line="250" w:lineRule="auto"/>
            </w:pPr>
            <w:r>
              <w:rPr>
                <w:rFonts w:ascii="Calibri" w:eastAsia="Calibri" w:hAnsi="Calibri" w:cs="Calibri"/>
                <w:b/>
                <w:bCs/>
                <w:sz w:val="18"/>
                <w:szCs w:val="18"/>
              </w:rPr>
              <w:t>Robinson and Gallagher</w:t>
            </w:r>
            <w:r>
              <w:rPr>
                <w:rFonts w:ascii="Calibri" w:eastAsia="Calibri" w:hAnsi="Calibri" w:cs="Calibri"/>
                <w:sz w:val="18"/>
                <w:szCs w:val="18"/>
              </w:rPr>
              <w:t>, "The Imperialism of Free Trade" (1953)</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F43996" w14:textId="77777777" w:rsidR="008D4AD3" w:rsidRDefault="00000000">
            <w:pPr>
              <w:spacing w:after="30" w:line="250" w:lineRule="auto"/>
            </w:pPr>
            <w:r>
              <w:rPr>
                <w:rFonts w:ascii="Calibri" w:eastAsia="Calibri" w:hAnsi="Calibri" w:cs="Calibri"/>
                <w:sz w:val="18"/>
                <w:szCs w:val="18"/>
              </w:rPr>
              <w:t>T6</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51E405" w14:textId="77777777" w:rsidR="008D4AD3" w:rsidRDefault="00000000">
            <w:pPr>
              <w:spacing w:after="30" w:line="250" w:lineRule="auto"/>
            </w:pPr>
            <w:r>
              <w:rPr>
                <w:rFonts w:ascii="Calibri" w:eastAsia="Calibri" w:hAnsi="Calibri" w:cs="Calibri"/>
                <w:sz w:val="18"/>
                <w:szCs w:val="18"/>
              </w:rPr>
              <w:t>Britain preferred informal empire through trade; formal rule only when necessary.</w:t>
            </w:r>
          </w:p>
        </w:tc>
      </w:tr>
      <w:tr w:rsidR="008D4AD3" w14:paraId="2F850B8A"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92BB11" w14:textId="77777777" w:rsidR="008D4AD3" w:rsidRDefault="00000000">
            <w:pPr>
              <w:spacing w:after="30" w:line="250" w:lineRule="auto"/>
            </w:pPr>
            <w:r>
              <w:rPr>
                <w:rFonts w:ascii="Calibri" w:eastAsia="Calibri" w:hAnsi="Calibri" w:cs="Calibri"/>
                <w:b/>
                <w:bCs/>
                <w:sz w:val="18"/>
                <w:szCs w:val="18"/>
              </w:rPr>
              <w:t>George Dangerfield</w:t>
            </w:r>
            <w:r>
              <w:rPr>
                <w:rFonts w:ascii="Calibri" w:eastAsia="Calibri" w:hAnsi="Calibri" w:cs="Calibri"/>
                <w:sz w:val="18"/>
                <w:szCs w:val="18"/>
              </w:rPr>
              <w:t xml:space="preserve">, </w:t>
            </w:r>
            <w:r>
              <w:rPr>
                <w:rFonts w:ascii="Calibri" w:eastAsia="Calibri" w:hAnsi="Calibri" w:cs="Calibri"/>
                <w:i/>
                <w:iCs/>
                <w:sz w:val="18"/>
                <w:szCs w:val="18"/>
              </w:rPr>
              <w:t>The Strange Death of Liberal England</w:t>
            </w:r>
            <w:r>
              <w:rPr>
                <w:rFonts w:ascii="Calibri" w:eastAsia="Calibri" w:hAnsi="Calibri" w:cs="Calibri"/>
                <w:sz w:val="18"/>
                <w:szCs w:val="18"/>
              </w:rPr>
              <w:t xml:space="preserve"> (1935)</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1F4595" w14:textId="77777777" w:rsidR="008D4AD3" w:rsidRDefault="00000000">
            <w:pPr>
              <w:spacing w:after="30" w:line="250" w:lineRule="auto"/>
            </w:pPr>
            <w:r>
              <w:rPr>
                <w:rFonts w:ascii="Calibri" w:eastAsia="Calibri" w:hAnsi="Calibri" w:cs="Calibri"/>
                <w:sz w:val="18"/>
                <w:szCs w:val="18"/>
              </w:rPr>
              <w:t>T7</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BD26C4" w14:textId="77777777" w:rsidR="008D4AD3" w:rsidRDefault="00000000">
            <w:pPr>
              <w:spacing w:after="30" w:line="250" w:lineRule="auto"/>
            </w:pPr>
            <w:r>
              <w:rPr>
                <w:rFonts w:ascii="Calibri" w:eastAsia="Calibri" w:hAnsi="Calibri" w:cs="Calibri"/>
                <w:sz w:val="18"/>
                <w:szCs w:val="18"/>
              </w:rPr>
              <w:t>The Liberal Party was already dying before 1914.</w:t>
            </w:r>
          </w:p>
        </w:tc>
      </w:tr>
      <w:tr w:rsidR="008D4AD3" w14:paraId="71A34605"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E187AFC" w14:textId="77777777" w:rsidR="008D4AD3" w:rsidRDefault="00000000">
            <w:pPr>
              <w:spacing w:after="30" w:line="250" w:lineRule="auto"/>
            </w:pPr>
            <w:r>
              <w:rPr>
                <w:rFonts w:ascii="Calibri" w:eastAsia="Calibri" w:hAnsi="Calibri" w:cs="Calibri"/>
                <w:b/>
                <w:bCs/>
                <w:sz w:val="18"/>
                <w:szCs w:val="18"/>
              </w:rPr>
              <w:t>Trevor Wilson</w:t>
            </w:r>
            <w:r>
              <w:rPr>
                <w:rFonts w:ascii="Calibri" w:eastAsia="Calibri" w:hAnsi="Calibri" w:cs="Calibri"/>
                <w:sz w:val="18"/>
                <w:szCs w:val="18"/>
              </w:rPr>
              <w:t xml:space="preserve">, </w:t>
            </w:r>
            <w:r>
              <w:rPr>
                <w:rFonts w:ascii="Calibri" w:eastAsia="Calibri" w:hAnsi="Calibri" w:cs="Calibri"/>
                <w:i/>
                <w:iCs/>
                <w:sz w:val="18"/>
                <w:szCs w:val="18"/>
              </w:rPr>
              <w:t>The Downfall of the Liberal Party 1914–1935</w:t>
            </w:r>
            <w:r>
              <w:rPr>
                <w:rFonts w:ascii="Calibri" w:eastAsia="Calibri" w:hAnsi="Calibri" w:cs="Calibri"/>
                <w:sz w:val="18"/>
                <w:szCs w:val="18"/>
              </w:rPr>
              <w:t xml:space="preserve"> (1966)</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32E4D3" w14:textId="77777777" w:rsidR="008D4AD3" w:rsidRDefault="00000000">
            <w:pPr>
              <w:spacing w:after="30" w:line="250" w:lineRule="auto"/>
            </w:pPr>
            <w:r>
              <w:rPr>
                <w:rFonts w:ascii="Calibri" w:eastAsia="Calibri" w:hAnsi="Calibri" w:cs="Calibri"/>
                <w:sz w:val="18"/>
                <w:szCs w:val="18"/>
              </w:rPr>
              <w:t>T7</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812CDF" w14:textId="77777777" w:rsidR="008D4AD3" w:rsidRDefault="00000000">
            <w:pPr>
              <w:spacing w:after="30" w:line="250" w:lineRule="auto"/>
            </w:pPr>
            <w:r>
              <w:rPr>
                <w:rFonts w:ascii="Calibri" w:eastAsia="Calibri" w:hAnsi="Calibri" w:cs="Calibri"/>
                <w:sz w:val="18"/>
                <w:szCs w:val="18"/>
              </w:rPr>
              <w:t>The war, like a "rampant omnibus", ran the Liberals down.</w:t>
            </w:r>
          </w:p>
        </w:tc>
      </w:tr>
      <w:tr w:rsidR="008D4AD3" w14:paraId="45946D07"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C213F2" w14:textId="77777777" w:rsidR="008D4AD3" w:rsidRDefault="00000000">
            <w:pPr>
              <w:spacing w:after="30" w:line="250" w:lineRule="auto"/>
            </w:pPr>
            <w:r>
              <w:rPr>
                <w:rFonts w:ascii="Calibri" w:eastAsia="Calibri" w:hAnsi="Calibri" w:cs="Calibri"/>
                <w:b/>
                <w:bCs/>
                <w:sz w:val="18"/>
                <w:szCs w:val="18"/>
              </w:rPr>
              <w:t>A. J. P. Taylor</w:t>
            </w:r>
            <w:r>
              <w:rPr>
                <w:rFonts w:ascii="Calibri" w:eastAsia="Calibri" w:hAnsi="Calibri" w:cs="Calibri"/>
                <w:sz w:val="18"/>
                <w:szCs w:val="18"/>
              </w:rPr>
              <w:t xml:space="preserve">, </w:t>
            </w:r>
            <w:r>
              <w:rPr>
                <w:rFonts w:ascii="Calibri" w:eastAsia="Calibri" w:hAnsi="Calibri" w:cs="Calibri"/>
                <w:i/>
                <w:iCs/>
                <w:sz w:val="18"/>
                <w:szCs w:val="18"/>
              </w:rPr>
              <w:t>The Origins of the Second World War</w:t>
            </w:r>
            <w:r>
              <w:rPr>
                <w:rFonts w:ascii="Calibri" w:eastAsia="Calibri" w:hAnsi="Calibri" w:cs="Calibri"/>
                <w:sz w:val="18"/>
                <w:szCs w:val="18"/>
              </w:rPr>
              <w:t xml:space="preserve"> (1961)</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83F491" w14:textId="77777777" w:rsidR="008D4AD3" w:rsidRDefault="00000000">
            <w:pPr>
              <w:spacing w:after="30" w:line="250" w:lineRule="auto"/>
            </w:pPr>
            <w:r>
              <w:rPr>
                <w:rFonts w:ascii="Calibri" w:eastAsia="Calibri" w:hAnsi="Calibri" w:cs="Calibri"/>
                <w:sz w:val="18"/>
                <w:szCs w:val="18"/>
              </w:rPr>
              <w:t>T7, T8</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4A4DB9" w14:textId="77777777" w:rsidR="008D4AD3" w:rsidRDefault="00000000">
            <w:pPr>
              <w:spacing w:after="30" w:line="250" w:lineRule="auto"/>
            </w:pPr>
            <w:r>
              <w:rPr>
                <w:rFonts w:ascii="Calibri" w:eastAsia="Calibri" w:hAnsi="Calibri" w:cs="Calibri"/>
                <w:sz w:val="18"/>
                <w:szCs w:val="18"/>
              </w:rPr>
              <w:t>Hitler was an opportunist; appeasement was a rational policy that failed.</w:t>
            </w:r>
          </w:p>
        </w:tc>
      </w:tr>
      <w:tr w:rsidR="008D4AD3" w14:paraId="22572DBC"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276F92" w14:textId="77777777" w:rsidR="008D4AD3" w:rsidRDefault="00000000">
            <w:pPr>
              <w:spacing w:after="30" w:line="250" w:lineRule="auto"/>
            </w:pPr>
            <w:r>
              <w:rPr>
                <w:rFonts w:ascii="Calibri" w:eastAsia="Calibri" w:hAnsi="Calibri" w:cs="Calibri"/>
                <w:b/>
                <w:bCs/>
                <w:sz w:val="18"/>
                <w:szCs w:val="18"/>
              </w:rPr>
              <w:t>Correlli Barnett</w:t>
            </w:r>
            <w:r>
              <w:rPr>
                <w:rFonts w:ascii="Calibri" w:eastAsia="Calibri" w:hAnsi="Calibri" w:cs="Calibri"/>
                <w:sz w:val="18"/>
                <w:szCs w:val="18"/>
              </w:rPr>
              <w:t xml:space="preserve">, </w:t>
            </w:r>
            <w:r>
              <w:rPr>
                <w:rFonts w:ascii="Calibri" w:eastAsia="Calibri" w:hAnsi="Calibri" w:cs="Calibri"/>
                <w:i/>
                <w:iCs/>
                <w:sz w:val="18"/>
                <w:szCs w:val="18"/>
              </w:rPr>
              <w:t>The Audit of War</w:t>
            </w:r>
            <w:r>
              <w:rPr>
                <w:rFonts w:ascii="Calibri" w:eastAsia="Calibri" w:hAnsi="Calibri" w:cs="Calibri"/>
                <w:sz w:val="18"/>
                <w:szCs w:val="18"/>
              </w:rPr>
              <w:t xml:space="preserve"> (1986)</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F01F91" w14:textId="77777777" w:rsidR="008D4AD3" w:rsidRDefault="00000000">
            <w:pPr>
              <w:spacing w:after="30" w:line="250" w:lineRule="auto"/>
            </w:pPr>
            <w:r>
              <w:rPr>
                <w:rFonts w:ascii="Calibri" w:eastAsia="Calibri" w:hAnsi="Calibri" w:cs="Calibri"/>
                <w:sz w:val="18"/>
                <w:szCs w:val="18"/>
              </w:rPr>
              <w:t>T8</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7F7A3E3" w14:textId="77777777" w:rsidR="008D4AD3" w:rsidRDefault="00000000">
            <w:pPr>
              <w:spacing w:after="30" w:line="250" w:lineRule="auto"/>
            </w:pPr>
            <w:r>
              <w:rPr>
                <w:rFonts w:ascii="Calibri" w:eastAsia="Calibri" w:hAnsi="Calibri" w:cs="Calibri"/>
                <w:sz w:val="18"/>
                <w:szCs w:val="18"/>
              </w:rPr>
              <w:t>Attlee's "New Jerusalem" welfare state was bought at the cost of modernising industry.</w:t>
            </w:r>
          </w:p>
        </w:tc>
      </w:tr>
      <w:tr w:rsidR="008D4AD3" w14:paraId="449157AC"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8238DA" w14:textId="77777777" w:rsidR="008D4AD3" w:rsidRDefault="00000000">
            <w:pPr>
              <w:spacing w:after="30" w:line="250" w:lineRule="auto"/>
            </w:pPr>
            <w:r>
              <w:rPr>
                <w:rFonts w:ascii="Calibri" w:eastAsia="Calibri" w:hAnsi="Calibri" w:cs="Calibri"/>
                <w:b/>
                <w:bCs/>
                <w:sz w:val="18"/>
                <w:szCs w:val="18"/>
              </w:rPr>
              <w:t>Peter Hennessy</w:t>
            </w:r>
            <w:r>
              <w:rPr>
                <w:rFonts w:ascii="Calibri" w:eastAsia="Calibri" w:hAnsi="Calibri" w:cs="Calibri"/>
                <w:sz w:val="18"/>
                <w:szCs w:val="18"/>
              </w:rPr>
              <w:t xml:space="preserve">, </w:t>
            </w:r>
            <w:r>
              <w:rPr>
                <w:rFonts w:ascii="Calibri" w:eastAsia="Calibri" w:hAnsi="Calibri" w:cs="Calibri"/>
                <w:i/>
                <w:iCs/>
                <w:sz w:val="18"/>
                <w:szCs w:val="18"/>
              </w:rPr>
              <w:t>Never Again: Britain 1945–51</w:t>
            </w:r>
            <w:r>
              <w:rPr>
                <w:rFonts w:ascii="Calibri" w:eastAsia="Calibri" w:hAnsi="Calibri" w:cs="Calibri"/>
                <w:sz w:val="18"/>
                <w:szCs w:val="18"/>
              </w:rPr>
              <w:t xml:space="preserve"> (1992)</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FCBB578" w14:textId="77777777" w:rsidR="008D4AD3" w:rsidRDefault="00000000">
            <w:pPr>
              <w:spacing w:after="30" w:line="250" w:lineRule="auto"/>
            </w:pPr>
            <w:r>
              <w:rPr>
                <w:rFonts w:ascii="Calibri" w:eastAsia="Calibri" w:hAnsi="Calibri" w:cs="Calibri"/>
                <w:sz w:val="18"/>
                <w:szCs w:val="18"/>
              </w:rPr>
              <w:t>T8</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FDB839" w14:textId="77777777" w:rsidR="008D4AD3" w:rsidRDefault="00000000">
            <w:pPr>
              <w:spacing w:after="30" w:line="250" w:lineRule="auto"/>
            </w:pPr>
            <w:r>
              <w:rPr>
                <w:rFonts w:ascii="Calibri" w:eastAsia="Calibri" w:hAnsi="Calibri" w:cs="Calibri"/>
                <w:sz w:val="18"/>
                <w:szCs w:val="18"/>
              </w:rPr>
              <w:t>The Attlee years as the foundation of post-war Britain.</w:t>
            </w:r>
          </w:p>
        </w:tc>
      </w:tr>
      <w:tr w:rsidR="008D4AD3" w14:paraId="647FECC6"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DD29CB" w14:textId="77777777" w:rsidR="008D4AD3" w:rsidRDefault="00000000">
            <w:pPr>
              <w:spacing w:after="30" w:line="250" w:lineRule="auto"/>
            </w:pPr>
            <w:r>
              <w:rPr>
                <w:rFonts w:ascii="Calibri" w:eastAsia="Calibri" w:hAnsi="Calibri" w:cs="Calibri"/>
                <w:b/>
                <w:bCs/>
                <w:sz w:val="18"/>
                <w:szCs w:val="18"/>
              </w:rPr>
              <w:t>John Darwin</w:t>
            </w:r>
            <w:r>
              <w:rPr>
                <w:rFonts w:ascii="Calibri" w:eastAsia="Calibri" w:hAnsi="Calibri" w:cs="Calibri"/>
                <w:sz w:val="18"/>
                <w:szCs w:val="18"/>
              </w:rPr>
              <w:t xml:space="preserve">, </w:t>
            </w:r>
            <w:r>
              <w:rPr>
                <w:rFonts w:ascii="Calibri" w:eastAsia="Calibri" w:hAnsi="Calibri" w:cs="Calibri"/>
                <w:i/>
                <w:iCs/>
                <w:sz w:val="18"/>
                <w:szCs w:val="18"/>
              </w:rPr>
              <w:t>Britain and Decolonisation</w:t>
            </w:r>
            <w:r>
              <w:rPr>
                <w:rFonts w:ascii="Calibri" w:eastAsia="Calibri" w:hAnsi="Calibri" w:cs="Calibri"/>
                <w:sz w:val="18"/>
                <w:szCs w:val="18"/>
              </w:rPr>
              <w:t xml:space="preserve"> (1988)</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990F16" w14:textId="77777777" w:rsidR="008D4AD3" w:rsidRDefault="00000000">
            <w:pPr>
              <w:spacing w:after="30" w:line="250" w:lineRule="auto"/>
            </w:pPr>
            <w:r>
              <w:rPr>
                <w:rFonts w:ascii="Calibri" w:eastAsia="Calibri" w:hAnsi="Calibri" w:cs="Calibri"/>
                <w:sz w:val="18"/>
                <w:szCs w:val="18"/>
              </w:rPr>
              <w:t>T8</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E49DA1" w14:textId="77777777" w:rsidR="008D4AD3" w:rsidRDefault="00000000">
            <w:pPr>
              <w:spacing w:after="30" w:line="250" w:lineRule="auto"/>
            </w:pPr>
            <w:r>
              <w:rPr>
                <w:rFonts w:ascii="Calibri" w:eastAsia="Calibri" w:hAnsi="Calibri" w:cs="Calibri"/>
                <w:sz w:val="18"/>
                <w:szCs w:val="18"/>
              </w:rPr>
              <w:t>Empire ended through international, British and colonial pressures together.</w:t>
            </w:r>
          </w:p>
        </w:tc>
      </w:tr>
      <w:tr w:rsidR="008D4AD3" w14:paraId="57909835"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AB461E" w14:textId="77777777" w:rsidR="008D4AD3" w:rsidRDefault="00000000">
            <w:pPr>
              <w:spacing w:after="30" w:line="250" w:lineRule="auto"/>
            </w:pPr>
            <w:r>
              <w:rPr>
                <w:rFonts w:ascii="Calibri" w:eastAsia="Calibri" w:hAnsi="Calibri" w:cs="Calibri"/>
                <w:b/>
                <w:bCs/>
                <w:sz w:val="18"/>
                <w:szCs w:val="18"/>
              </w:rPr>
              <w:t>Dean Acheson</w:t>
            </w:r>
            <w:r>
              <w:rPr>
                <w:rFonts w:ascii="Calibri" w:eastAsia="Calibri" w:hAnsi="Calibri" w:cs="Calibri"/>
                <w:sz w:val="18"/>
                <w:szCs w:val="18"/>
              </w:rPr>
              <w:t xml:space="preserve"> (1962)</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ADACBD" w14:textId="77777777" w:rsidR="008D4AD3" w:rsidRDefault="00000000">
            <w:pPr>
              <w:spacing w:after="30" w:line="250" w:lineRule="auto"/>
            </w:pPr>
            <w:r>
              <w:rPr>
                <w:rFonts w:ascii="Calibri" w:eastAsia="Calibri" w:hAnsi="Calibri" w:cs="Calibri"/>
                <w:sz w:val="18"/>
                <w:szCs w:val="18"/>
              </w:rPr>
              <w:t>T8</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C89F36" w14:textId="77777777" w:rsidR="008D4AD3" w:rsidRDefault="00000000">
            <w:pPr>
              <w:spacing w:after="30" w:line="250" w:lineRule="auto"/>
            </w:pPr>
            <w:r>
              <w:rPr>
                <w:rFonts w:ascii="Calibri" w:eastAsia="Calibri" w:hAnsi="Calibri" w:cs="Calibri"/>
                <w:sz w:val="18"/>
                <w:szCs w:val="18"/>
              </w:rPr>
              <w:t>"Great Britain has lost an empire and has not yet found a role."</w:t>
            </w:r>
          </w:p>
        </w:tc>
      </w:tr>
      <w:tr w:rsidR="008D4AD3" w14:paraId="54558B2E"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2C0EEE" w14:textId="77777777" w:rsidR="008D4AD3" w:rsidRDefault="00000000">
            <w:pPr>
              <w:spacing w:after="30" w:line="250" w:lineRule="auto"/>
            </w:pPr>
            <w:r>
              <w:rPr>
                <w:rFonts w:ascii="Calibri" w:eastAsia="Calibri" w:hAnsi="Calibri" w:cs="Calibri"/>
                <w:b/>
                <w:bCs/>
                <w:sz w:val="18"/>
                <w:szCs w:val="18"/>
              </w:rPr>
              <w:t>Stuart Hall</w:t>
            </w:r>
            <w:r>
              <w:rPr>
                <w:rFonts w:ascii="Calibri" w:eastAsia="Calibri" w:hAnsi="Calibri" w:cs="Calibri"/>
                <w:sz w:val="18"/>
                <w:szCs w:val="18"/>
              </w:rPr>
              <w:t xml:space="preserve"> (1979) and </w:t>
            </w:r>
            <w:r>
              <w:rPr>
                <w:rFonts w:ascii="Calibri" w:eastAsia="Calibri" w:hAnsi="Calibri" w:cs="Calibri"/>
                <w:b/>
                <w:bCs/>
                <w:sz w:val="18"/>
                <w:szCs w:val="18"/>
              </w:rPr>
              <w:t>Andrew Gamble</w:t>
            </w:r>
            <w:r>
              <w:rPr>
                <w:rFonts w:ascii="Calibri" w:eastAsia="Calibri" w:hAnsi="Calibri" w:cs="Calibri"/>
                <w:sz w:val="18"/>
                <w:szCs w:val="18"/>
              </w:rPr>
              <w:t xml:space="preserve">, </w:t>
            </w:r>
            <w:r>
              <w:rPr>
                <w:rFonts w:ascii="Calibri" w:eastAsia="Calibri" w:hAnsi="Calibri" w:cs="Calibri"/>
                <w:i/>
                <w:iCs/>
                <w:sz w:val="18"/>
                <w:szCs w:val="18"/>
              </w:rPr>
              <w:t>The Free Economy and the Strong State</w:t>
            </w:r>
            <w:r>
              <w:rPr>
                <w:rFonts w:ascii="Calibri" w:eastAsia="Calibri" w:hAnsi="Calibri" w:cs="Calibri"/>
                <w:sz w:val="18"/>
                <w:szCs w:val="18"/>
              </w:rPr>
              <w:t xml:space="preserve"> (1988)</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45ACF4" w14:textId="77777777" w:rsidR="008D4AD3" w:rsidRDefault="00000000">
            <w:pPr>
              <w:spacing w:after="30" w:line="250" w:lineRule="auto"/>
            </w:pPr>
            <w:r>
              <w:rPr>
                <w:rFonts w:ascii="Calibri" w:eastAsia="Calibri" w:hAnsi="Calibri" w:cs="Calibri"/>
                <w:sz w:val="18"/>
                <w:szCs w:val="18"/>
              </w:rPr>
              <w:t>T9</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090D70" w14:textId="77777777" w:rsidR="008D4AD3" w:rsidRDefault="00000000">
            <w:pPr>
              <w:spacing w:after="30" w:line="250" w:lineRule="auto"/>
            </w:pPr>
            <w:r>
              <w:rPr>
                <w:rFonts w:ascii="Calibri" w:eastAsia="Calibri" w:hAnsi="Calibri" w:cs="Calibri"/>
                <w:sz w:val="18"/>
                <w:szCs w:val="18"/>
              </w:rPr>
              <w:t>Thatcherism combined a free market with a strong, authoritarian state.</w:t>
            </w:r>
          </w:p>
        </w:tc>
      </w:tr>
      <w:tr w:rsidR="008D4AD3" w14:paraId="291AB7E0"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C94989" w14:textId="77777777" w:rsidR="008D4AD3" w:rsidRDefault="00000000">
            <w:pPr>
              <w:spacing w:after="30" w:line="250" w:lineRule="auto"/>
            </w:pPr>
            <w:r>
              <w:rPr>
                <w:rFonts w:ascii="Calibri" w:eastAsia="Calibri" w:hAnsi="Calibri" w:cs="Calibri"/>
                <w:b/>
                <w:bCs/>
                <w:sz w:val="18"/>
                <w:szCs w:val="18"/>
              </w:rPr>
              <w:t>Hugo Young</w:t>
            </w:r>
            <w:r>
              <w:rPr>
                <w:rFonts w:ascii="Calibri" w:eastAsia="Calibri" w:hAnsi="Calibri" w:cs="Calibri"/>
                <w:sz w:val="18"/>
                <w:szCs w:val="18"/>
              </w:rPr>
              <w:t xml:space="preserve">, </w:t>
            </w:r>
            <w:r>
              <w:rPr>
                <w:rFonts w:ascii="Calibri" w:eastAsia="Calibri" w:hAnsi="Calibri" w:cs="Calibri"/>
                <w:i/>
                <w:iCs/>
                <w:sz w:val="18"/>
                <w:szCs w:val="18"/>
              </w:rPr>
              <w:t>This Blessed Plot</w:t>
            </w:r>
            <w:r>
              <w:rPr>
                <w:rFonts w:ascii="Calibri" w:eastAsia="Calibri" w:hAnsi="Calibri" w:cs="Calibri"/>
                <w:sz w:val="18"/>
                <w:szCs w:val="18"/>
              </w:rPr>
              <w:t xml:space="preserve"> (1998)</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170733" w14:textId="77777777" w:rsidR="008D4AD3" w:rsidRDefault="00000000">
            <w:pPr>
              <w:spacing w:after="30" w:line="250" w:lineRule="auto"/>
            </w:pPr>
            <w:r>
              <w:rPr>
                <w:rFonts w:ascii="Calibri" w:eastAsia="Calibri" w:hAnsi="Calibri" w:cs="Calibri"/>
                <w:sz w:val="18"/>
                <w:szCs w:val="18"/>
              </w:rPr>
              <w:t>T8–T10</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7C2817" w14:textId="77777777" w:rsidR="008D4AD3" w:rsidRDefault="00000000">
            <w:pPr>
              <w:spacing w:after="30" w:line="250" w:lineRule="auto"/>
            </w:pPr>
            <w:r>
              <w:rPr>
                <w:rFonts w:ascii="Calibri" w:eastAsia="Calibri" w:hAnsi="Calibri" w:cs="Calibri"/>
                <w:sz w:val="18"/>
                <w:szCs w:val="18"/>
              </w:rPr>
              <w:t>Britain's half-hearted relationship with Europe since 1945.</w:t>
            </w:r>
          </w:p>
        </w:tc>
      </w:tr>
      <w:tr w:rsidR="008D4AD3" w14:paraId="005DB382"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0CC4BA" w14:textId="77777777" w:rsidR="008D4AD3" w:rsidRDefault="00000000">
            <w:pPr>
              <w:spacing w:after="30" w:line="250" w:lineRule="auto"/>
            </w:pPr>
            <w:r>
              <w:rPr>
                <w:rFonts w:ascii="Calibri" w:eastAsia="Calibri" w:hAnsi="Calibri" w:cs="Calibri"/>
                <w:b/>
                <w:bCs/>
                <w:sz w:val="18"/>
                <w:szCs w:val="18"/>
              </w:rPr>
              <w:t>Anthony Giddens</w:t>
            </w:r>
            <w:r>
              <w:rPr>
                <w:rFonts w:ascii="Calibri" w:eastAsia="Calibri" w:hAnsi="Calibri" w:cs="Calibri"/>
                <w:sz w:val="18"/>
                <w:szCs w:val="18"/>
              </w:rPr>
              <w:t xml:space="preserve">, </w:t>
            </w:r>
            <w:r>
              <w:rPr>
                <w:rFonts w:ascii="Calibri" w:eastAsia="Calibri" w:hAnsi="Calibri" w:cs="Calibri"/>
                <w:i/>
                <w:iCs/>
                <w:sz w:val="18"/>
                <w:szCs w:val="18"/>
              </w:rPr>
              <w:t>The Third Way</w:t>
            </w:r>
            <w:r>
              <w:rPr>
                <w:rFonts w:ascii="Calibri" w:eastAsia="Calibri" w:hAnsi="Calibri" w:cs="Calibri"/>
                <w:sz w:val="18"/>
                <w:szCs w:val="18"/>
              </w:rPr>
              <w:t xml:space="preserve"> (1998)</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E3B776" w14:textId="77777777" w:rsidR="008D4AD3" w:rsidRDefault="00000000">
            <w:pPr>
              <w:spacing w:after="30" w:line="250" w:lineRule="auto"/>
            </w:pPr>
            <w:r>
              <w:rPr>
                <w:rFonts w:ascii="Calibri" w:eastAsia="Calibri" w:hAnsi="Calibri" w:cs="Calibri"/>
                <w:sz w:val="18"/>
                <w:szCs w:val="18"/>
              </w:rPr>
              <w:t>T10</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0203EE" w14:textId="77777777" w:rsidR="008D4AD3" w:rsidRDefault="00000000">
            <w:pPr>
              <w:spacing w:after="30" w:line="250" w:lineRule="auto"/>
            </w:pPr>
            <w:r>
              <w:rPr>
                <w:rFonts w:ascii="Calibri" w:eastAsia="Calibri" w:hAnsi="Calibri" w:cs="Calibri"/>
                <w:sz w:val="18"/>
                <w:szCs w:val="18"/>
              </w:rPr>
              <w:t>The intellectual basis of New Labour.</w:t>
            </w:r>
          </w:p>
        </w:tc>
      </w:tr>
      <w:tr w:rsidR="008D4AD3" w14:paraId="3D73B6EB"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BC20E0" w14:textId="77777777" w:rsidR="008D4AD3" w:rsidRDefault="00000000">
            <w:pPr>
              <w:spacing w:after="30" w:line="250" w:lineRule="auto"/>
            </w:pPr>
            <w:r>
              <w:rPr>
                <w:rFonts w:ascii="Calibri" w:eastAsia="Calibri" w:hAnsi="Calibri" w:cs="Calibri"/>
                <w:b/>
                <w:bCs/>
                <w:sz w:val="18"/>
                <w:szCs w:val="18"/>
              </w:rPr>
              <w:t>The Chilcot Report</w:t>
            </w:r>
            <w:r>
              <w:rPr>
                <w:rFonts w:ascii="Calibri" w:eastAsia="Calibri" w:hAnsi="Calibri" w:cs="Calibri"/>
                <w:sz w:val="18"/>
                <w:szCs w:val="18"/>
              </w:rPr>
              <w:t xml:space="preserve"> (2016)</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45F004" w14:textId="77777777" w:rsidR="008D4AD3" w:rsidRDefault="00000000">
            <w:pPr>
              <w:spacing w:after="30" w:line="250" w:lineRule="auto"/>
            </w:pPr>
            <w:r>
              <w:rPr>
                <w:rFonts w:ascii="Calibri" w:eastAsia="Calibri" w:hAnsi="Calibri" w:cs="Calibri"/>
                <w:sz w:val="18"/>
                <w:szCs w:val="18"/>
              </w:rPr>
              <w:t>T10</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15ABFC" w14:textId="77777777" w:rsidR="008D4AD3" w:rsidRDefault="00000000">
            <w:pPr>
              <w:spacing w:after="30" w:line="250" w:lineRule="auto"/>
            </w:pPr>
            <w:r>
              <w:rPr>
                <w:rFonts w:ascii="Calibri" w:eastAsia="Calibri" w:hAnsi="Calibri" w:cs="Calibri"/>
                <w:sz w:val="18"/>
                <w:szCs w:val="18"/>
              </w:rPr>
              <w:t>The UK went to war in Iraq before peaceful options were exhausted.</w:t>
            </w:r>
          </w:p>
        </w:tc>
      </w:tr>
    </w:tbl>
    <w:p w14:paraId="1B3D1D14" w14:textId="77777777" w:rsidR="008D4AD3" w:rsidRDefault="008D4AD3">
      <w:pPr>
        <w:spacing w:after="120"/>
      </w:pPr>
    </w:p>
    <w:p w14:paraId="12915B97" w14:textId="77777777" w:rsidR="008D4AD3" w:rsidRDefault="00000000">
      <w:pPr>
        <w:pStyle w:val="Heading2"/>
      </w:pPr>
      <w:bookmarkStart w:id="155" w:name="_Toc241336062"/>
      <w:r>
        <w:t>5.7  Maps and diagrams in a history answer</w:t>
      </w:r>
      <w:bookmarkEnd w:id="155"/>
    </w:p>
    <w:p w14:paraId="6D7362BB" w14:textId="77777777" w:rsidR="008D4AD3" w:rsidRDefault="00000000">
      <w:r>
        <w:t xml:space="preserve">A map earns marks when it shows something the words cannot show as quickly — where the fighting was, what was gained, how a border moved. Draw it in </w:t>
      </w:r>
      <w:r>
        <w:rPr>
          <w:b/>
          <w:bCs/>
        </w:rPr>
        <w:t>three minutes</w:t>
      </w:r>
      <w:r>
        <w:t xml:space="preserve"> with a pencil: outline, three to six labelled places, arrows for movement, shading for gains, a title and a key.</w:t>
      </w:r>
    </w:p>
    <w:p w14:paraId="7E9F8695" w14:textId="77777777" w:rsidR="008D4AD3" w:rsidRDefault="00000000">
      <w:pPr>
        <w:pStyle w:val="Heading3"/>
      </w:pPr>
      <w:bookmarkStart w:id="156" w:name="_Toc241336063"/>
      <w:r>
        <w:lastRenderedPageBreak/>
        <w:t>The twelve master maps to practise</w:t>
      </w:r>
      <w:bookmarkEnd w:id="15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44"/>
        <w:gridCol w:w="3908"/>
        <w:gridCol w:w="4654"/>
      </w:tblGrid>
      <w:tr w:rsidR="008D4AD3" w14:paraId="31FBA956" w14:textId="77777777">
        <w:tblPrEx>
          <w:tblCellMar>
            <w:top w:w="0" w:type="dxa"/>
            <w:bottom w:w="0" w:type="dxa"/>
          </w:tblCellMar>
        </w:tblPrEx>
        <w:trPr>
          <w:cantSplit/>
          <w:tblHeader/>
        </w:trPr>
        <w:tc>
          <w:tcPr>
            <w:tcW w:w="74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8FAFC7D" w14:textId="77777777" w:rsidR="008D4AD3" w:rsidRDefault="00000000">
            <w:pPr>
              <w:spacing w:after="30" w:line="250" w:lineRule="auto"/>
            </w:pPr>
            <w:r>
              <w:rPr>
                <w:rFonts w:ascii="Calibri" w:eastAsia="Calibri" w:hAnsi="Calibri" w:cs="Calibri"/>
                <w:b/>
                <w:bCs/>
                <w:color w:val="FFFFFF"/>
                <w:sz w:val="18"/>
                <w:szCs w:val="18"/>
              </w:rPr>
              <w:t>#</w:t>
            </w:r>
          </w:p>
        </w:tc>
        <w:tc>
          <w:tcPr>
            <w:tcW w:w="390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FB512B6" w14:textId="77777777" w:rsidR="008D4AD3" w:rsidRDefault="00000000">
            <w:pPr>
              <w:spacing w:after="30" w:line="250" w:lineRule="auto"/>
            </w:pPr>
            <w:r>
              <w:rPr>
                <w:rFonts w:ascii="Calibri" w:eastAsia="Calibri" w:hAnsi="Calibri" w:cs="Calibri"/>
                <w:b/>
                <w:bCs/>
                <w:color w:val="FFFFFF"/>
                <w:sz w:val="18"/>
                <w:szCs w:val="18"/>
              </w:rPr>
              <w:t>Map</w:t>
            </w:r>
          </w:p>
        </w:tc>
        <w:tc>
          <w:tcPr>
            <w:tcW w:w="465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09BBF03" w14:textId="77777777" w:rsidR="008D4AD3" w:rsidRDefault="00000000">
            <w:pPr>
              <w:spacing w:after="30" w:line="250" w:lineRule="auto"/>
            </w:pPr>
            <w:r>
              <w:rPr>
                <w:rFonts w:ascii="Calibri" w:eastAsia="Calibri" w:hAnsi="Calibri" w:cs="Calibri"/>
                <w:b/>
                <w:bCs/>
                <w:color w:val="FFFFFF"/>
                <w:sz w:val="18"/>
                <w:szCs w:val="18"/>
              </w:rPr>
              <w:t>Answers questions on</w:t>
            </w:r>
          </w:p>
        </w:tc>
      </w:tr>
      <w:tr w:rsidR="008D4AD3" w14:paraId="300DA988"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9C1A84" w14:textId="77777777" w:rsidR="008D4AD3" w:rsidRDefault="00000000">
            <w:pPr>
              <w:spacing w:after="30" w:line="250" w:lineRule="auto"/>
            </w:pPr>
            <w:r>
              <w:rPr>
                <w:rFonts w:ascii="Calibri" w:eastAsia="Calibri" w:hAnsi="Calibri" w:cs="Calibri"/>
                <w:sz w:val="18"/>
                <w:szCs w:val="18"/>
              </w:rPr>
              <w:t>1</w:t>
            </w:r>
          </w:p>
        </w:tc>
        <w:tc>
          <w:tcPr>
            <w:tcW w:w="390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B1FE5C" w14:textId="77777777" w:rsidR="008D4AD3" w:rsidRDefault="00000000">
            <w:pPr>
              <w:spacing w:after="30" w:line="250" w:lineRule="auto"/>
            </w:pPr>
            <w:r>
              <w:rPr>
                <w:rFonts w:ascii="Calibri" w:eastAsia="Calibri" w:hAnsi="Calibri" w:cs="Calibri"/>
                <w:sz w:val="18"/>
                <w:szCs w:val="18"/>
              </w:rPr>
              <w:t>The British Isles 1688–1746 (Torbay, the Boyne, Glencoe, Culloden)</w:t>
            </w:r>
          </w:p>
        </w:tc>
        <w:tc>
          <w:tcPr>
            <w:tcW w:w="465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780967" w14:textId="77777777" w:rsidR="008D4AD3" w:rsidRDefault="00000000">
            <w:pPr>
              <w:spacing w:after="30" w:line="250" w:lineRule="auto"/>
            </w:pPr>
            <w:r>
              <w:rPr>
                <w:rFonts w:ascii="Calibri" w:eastAsia="Calibri" w:hAnsi="Calibri" w:cs="Calibri"/>
                <w:sz w:val="18"/>
                <w:szCs w:val="18"/>
              </w:rPr>
              <w:t>The Glorious Revolution, the Union of 1707, the Jacobites (T1, T2)</w:t>
            </w:r>
          </w:p>
        </w:tc>
      </w:tr>
      <w:tr w:rsidR="008D4AD3" w14:paraId="58E08B19"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2D9CA7" w14:textId="77777777" w:rsidR="008D4AD3" w:rsidRDefault="00000000">
            <w:pPr>
              <w:spacing w:after="30" w:line="250" w:lineRule="auto"/>
            </w:pPr>
            <w:r>
              <w:rPr>
                <w:rFonts w:ascii="Calibri" w:eastAsia="Calibri" w:hAnsi="Calibri" w:cs="Calibri"/>
                <w:sz w:val="18"/>
                <w:szCs w:val="18"/>
              </w:rPr>
              <w:t>2</w:t>
            </w:r>
          </w:p>
        </w:tc>
        <w:tc>
          <w:tcPr>
            <w:tcW w:w="390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DF68C4" w14:textId="77777777" w:rsidR="008D4AD3" w:rsidRDefault="00000000">
            <w:pPr>
              <w:spacing w:after="30" w:line="250" w:lineRule="auto"/>
            </w:pPr>
            <w:r>
              <w:rPr>
                <w:rFonts w:ascii="Calibri" w:eastAsia="Calibri" w:hAnsi="Calibri" w:cs="Calibri"/>
                <w:sz w:val="18"/>
                <w:szCs w:val="18"/>
              </w:rPr>
              <w:t>Europe in the wars against Louis XIV (Blenheim, Utrecht gains)</w:t>
            </w:r>
          </w:p>
        </w:tc>
        <w:tc>
          <w:tcPr>
            <w:tcW w:w="465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4C30696" w14:textId="77777777" w:rsidR="008D4AD3" w:rsidRDefault="00000000">
            <w:pPr>
              <w:spacing w:after="30" w:line="250" w:lineRule="auto"/>
            </w:pPr>
            <w:r>
              <w:rPr>
                <w:rFonts w:ascii="Calibri" w:eastAsia="Calibri" w:hAnsi="Calibri" w:cs="Calibri"/>
                <w:sz w:val="18"/>
                <w:szCs w:val="18"/>
              </w:rPr>
              <w:t>Augsburg, Ryswick, the Spanish Succession (T1)</w:t>
            </w:r>
          </w:p>
        </w:tc>
      </w:tr>
      <w:tr w:rsidR="008D4AD3" w14:paraId="78B15743"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45196C" w14:textId="77777777" w:rsidR="008D4AD3" w:rsidRDefault="00000000">
            <w:pPr>
              <w:spacing w:after="30" w:line="250" w:lineRule="auto"/>
            </w:pPr>
            <w:r>
              <w:rPr>
                <w:rFonts w:ascii="Calibri" w:eastAsia="Calibri" w:hAnsi="Calibri" w:cs="Calibri"/>
                <w:sz w:val="18"/>
                <w:szCs w:val="18"/>
              </w:rPr>
              <w:t>3</w:t>
            </w:r>
          </w:p>
        </w:tc>
        <w:tc>
          <w:tcPr>
            <w:tcW w:w="390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ED07D2" w14:textId="77777777" w:rsidR="008D4AD3" w:rsidRDefault="00000000">
            <w:pPr>
              <w:spacing w:after="30" w:line="250" w:lineRule="auto"/>
            </w:pPr>
            <w:r>
              <w:rPr>
                <w:rFonts w:ascii="Calibri" w:eastAsia="Calibri" w:hAnsi="Calibri" w:cs="Calibri"/>
                <w:sz w:val="18"/>
                <w:szCs w:val="18"/>
              </w:rPr>
              <w:t>The world in 1763 and the Thirteen Colonies</w:t>
            </w:r>
          </w:p>
        </w:tc>
        <w:tc>
          <w:tcPr>
            <w:tcW w:w="465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51D6FB" w14:textId="77777777" w:rsidR="008D4AD3" w:rsidRDefault="00000000">
            <w:pPr>
              <w:spacing w:after="30" w:line="250" w:lineRule="auto"/>
            </w:pPr>
            <w:r>
              <w:rPr>
                <w:rFonts w:ascii="Calibri" w:eastAsia="Calibri" w:hAnsi="Calibri" w:cs="Calibri"/>
                <w:sz w:val="18"/>
                <w:szCs w:val="18"/>
              </w:rPr>
              <w:t>The Seven Years' War, Chatham, the American war (T2)</w:t>
            </w:r>
          </w:p>
        </w:tc>
      </w:tr>
      <w:tr w:rsidR="008D4AD3" w14:paraId="6C7CE41E"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6D9DC0" w14:textId="77777777" w:rsidR="008D4AD3" w:rsidRDefault="00000000">
            <w:pPr>
              <w:spacing w:after="30" w:line="250" w:lineRule="auto"/>
            </w:pPr>
            <w:r>
              <w:rPr>
                <w:rFonts w:ascii="Calibri" w:eastAsia="Calibri" w:hAnsi="Calibri" w:cs="Calibri"/>
                <w:sz w:val="18"/>
                <w:szCs w:val="18"/>
              </w:rPr>
              <w:t>4</w:t>
            </w:r>
          </w:p>
        </w:tc>
        <w:tc>
          <w:tcPr>
            <w:tcW w:w="390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49A4B1" w14:textId="77777777" w:rsidR="008D4AD3" w:rsidRDefault="00000000">
            <w:pPr>
              <w:spacing w:after="30" w:line="250" w:lineRule="auto"/>
            </w:pPr>
            <w:r>
              <w:rPr>
                <w:rFonts w:ascii="Calibri" w:eastAsia="Calibri" w:hAnsi="Calibri" w:cs="Calibri"/>
                <w:sz w:val="18"/>
                <w:szCs w:val="18"/>
              </w:rPr>
              <w:t>Napoleonic Europe (Trafalgar, the Peninsula, Waterloo)</w:t>
            </w:r>
          </w:p>
        </w:tc>
        <w:tc>
          <w:tcPr>
            <w:tcW w:w="465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400142" w14:textId="77777777" w:rsidR="008D4AD3" w:rsidRDefault="00000000">
            <w:pPr>
              <w:spacing w:after="30" w:line="250" w:lineRule="auto"/>
            </w:pPr>
            <w:r>
              <w:rPr>
                <w:rFonts w:ascii="Calibri" w:eastAsia="Calibri" w:hAnsi="Calibri" w:cs="Calibri"/>
                <w:sz w:val="18"/>
                <w:szCs w:val="18"/>
              </w:rPr>
              <w:t>The French Revolution and Napoleonic Wars (T3)</w:t>
            </w:r>
          </w:p>
        </w:tc>
      </w:tr>
      <w:tr w:rsidR="008D4AD3" w14:paraId="4C65B981"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483403" w14:textId="77777777" w:rsidR="008D4AD3" w:rsidRDefault="00000000">
            <w:pPr>
              <w:spacing w:after="30" w:line="250" w:lineRule="auto"/>
            </w:pPr>
            <w:r>
              <w:rPr>
                <w:rFonts w:ascii="Calibri" w:eastAsia="Calibri" w:hAnsi="Calibri" w:cs="Calibri"/>
                <w:sz w:val="18"/>
                <w:szCs w:val="18"/>
              </w:rPr>
              <w:t>5</w:t>
            </w:r>
          </w:p>
        </w:tc>
        <w:tc>
          <w:tcPr>
            <w:tcW w:w="390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000AB8" w14:textId="77777777" w:rsidR="008D4AD3" w:rsidRDefault="00000000">
            <w:pPr>
              <w:spacing w:after="30" w:line="250" w:lineRule="auto"/>
            </w:pPr>
            <w:r>
              <w:rPr>
                <w:rFonts w:ascii="Calibri" w:eastAsia="Calibri" w:hAnsi="Calibri" w:cs="Calibri"/>
                <w:sz w:val="18"/>
                <w:szCs w:val="18"/>
              </w:rPr>
              <w:t>Industrial Britain c.1850</w:t>
            </w:r>
          </w:p>
        </w:tc>
        <w:tc>
          <w:tcPr>
            <w:tcW w:w="465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A7EE17" w14:textId="77777777" w:rsidR="008D4AD3" w:rsidRDefault="00000000">
            <w:pPr>
              <w:spacing w:after="30" w:line="250" w:lineRule="auto"/>
            </w:pPr>
            <w:r>
              <w:rPr>
                <w:rFonts w:ascii="Calibri" w:eastAsia="Calibri" w:hAnsi="Calibri" w:cs="Calibri"/>
                <w:sz w:val="18"/>
                <w:szCs w:val="18"/>
              </w:rPr>
              <w:t>The Industrial Revolution, Chartism (T4)</w:t>
            </w:r>
          </w:p>
        </w:tc>
      </w:tr>
      <w:tr w:rsidR="008D4AD3" w14:paraId="736C8EF6"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8A6FD6" w14:textId="77777777" w:rsidR="008D4AD3" w:rsidRDefault="00000000">
            <w:pPr>
              <w:spacing w:after="30" w:line="250" w:lineRule="auto"/>
            </w:pPr>
            <w:r>
              <w:rPr>
                <w:rFonts w:ascii="Calibri" w:eastAsia="Calibri" w:hAnsi="Calibri" w:cs="Calibri"/>
                <w:sz w:val="18"/>
                <w:szCs w:val="18"/>
              </w:rPr>
              <w:t>6</w:t>
            </w:r>
          </w:p>
        </w:tc>
        <w:tc>
          <w:tcPr>
            <w:tcW w:w="390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F16D1C" w14:textId="77777777" w:rsidR="008D4AD3" w:rsidRDefault="00000000">
            <w:pPr>
              <w:spacing w:after="30" w:line="250" w:lineRule="auto"/>
            </w:pPr>
            <w:r>
              <w:rPr>
                <w:rFonts w:ascii="Calibri" w:eastAsia="Calibri" w:hAnsi="Calibri" w:cs="Calibri"/>
                <w:sz w:val="18"/>
                <w:szCs w:val="18"/>
              </w:rPr>
              <w:t>Ireland 1798–1922</w:t>
            </w:r>
          </w:p>
        </w:tc>
        <w:tc>
          <w:tcPr>
            <w:tcW w:w="465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AF3BB7C" w14:textId="77777777" w:rsidR="008D4AD3" w:rsidRDefault="00000000">
            <w:pPr>
              <w:spacing w:after="30" w:line="250" w:lineRule="auto"/>
            </w:pPr>
            <w:r>
              <w:rPr>
                <w:rFonts w:ascii="Calibri" w:eastAsia="Calibri" w:hAnsi="Calibri" w:cs="Calibri"/>
                <w:sz w:val="18"/>
                <w:szCs w:val="18"/>
              </w:rPr>
              <w:t>The Union of 1801, the Famine, Home Rule, partition (T3, T5)</w:t>
            </w:r>
          </w:p>
        </w:tc>
      </w:tr>
      <w:tr w:rsidR="008D4AD3" w14:paraId="4F40BE9B"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B56A6E" w14:textId="77777777" w:rsidR="008D4AD3" w:rsidRDefault="00000000">
            <w:pPr>
              <w:spacing w:after="30" w:line="250" w:lineRule="auto"/>
            </w:pPr>
            <w:r>
              <w:rPr>
                <w:rFonts w:ascii="Calibri" w:eastAsia="Calibri" w:hAnsi="Calibri" w:cs="Calibri"/>
                <w:sz w:val="18"/>
                <w:szCs w:val="18"/>
              </w:rPr>
              <w:t>7</w:t>
            </w:r>
          </w:p>
        </w:tc>
        <w:tc>
          <w:tcPr>
            <w:tcW w:w="390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C0C991" w14:textId="77777777" w:rsidR="008D4AD3" w:rsidRDefault="00000000">
            <w:pPr>
              <w:spacing w:after="30" w:line="250" w:lineRule="auto"/>
            </w:pPr>
            <w:r>
              <w:rPr>
                <w:rFonts w:ascii="Calibri" w:eastAsia="Calibri" w:hAnsi="Calibri" w:cs="Calibri"/>
                <w:sz w:val="18"/>
                <w:szCs w:val="18"/>
              </w:rPr>
              <w:t>The Ottoman Empire, the Straits and the Balkans in 1878</w:t>
            </w:r>
          </w:p>
        </w:tc>
        <w:tc>
          <w:tcPr>
            <w:tcW w:w="465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017DB8" w14:textId="77777777" w:rsidR="008D4AD3" w:rsidRDefault="00000000">
            <w:pPr>
              <w:spacing w:after="30" w:line="250" w:lineRule="auto"/>
            </w:pPr>
            <w:r>
              <w:rPr>
                <w:rFonts w:ascii="Calibri" w:eastAsia="Calibri" w:hAnsi="Calibri" w:cs="Calibri"/>
                <w:sz w:val="18"/>
                <w:szCs w:val="18"/>
              </w:rPr>
              <w:t>The Eastern Question, Crimea, Berlin (T6)</w:t>
            </w:r>
          </w:p>
        </w:tc>
      </w:tr>
      <w:tr w:rsidR="008D4AD3" w14:paraId="661924EB"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DD1415" w14:textId="77777777" w:rsidR="008D4AD3" w:rsidRDefault="00000000">
            <w:pPr>
              <w:spacing w:after="30" w:line="250" w:lineRule="auto"/>
            </w:pPr>
            <w:r>
              <w:rPr>
                <w:rFonts w:ascii="Calibri" w:eastAsia="Calibri" w:hAnsi="Calibri" w:cs="Calibri"/>
                <w:sz w:val="18"/>
                <w:szCs w:val="18"/>
              </w:rPr>
              <w:t>8</w:t>
            </w:r>
          </w:p>
        </w:tc>
        <w:tc>
          <w:tcPr>
            <w:tcW w:w="390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9581FF4" w14:textId="77777777" w:rsidR="008D4AD3" w:rsidRDefault="00000000">
            <w:pPr>
              <w:spacing w:after="30" w:line="250" w:lineRule="auto"/>
            </w:pPr>
            <w:r>
              <w:rPr>
                <w:rFonts w:ascii="Calibri" w:eastAsia="Calibri" w:hAnsi="Calibri" w:cs="Calibri"/>
                <w:sz w:val="18"/>
                <w:szCs w:val="18"/>
              </w:rPr>
              <w:t>Europe's alliances 1902–1914</w:t>
            </w:r>
          </w:p>
        </w:tc>
        <w:tc>
          <w:tcPr>
            <w:tcW w:w="465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CEA191" w14:textId="77777777" w:rsidR="008D4AD3" w:rsidRDefault="00000000">
            <w:pPr>
              <w:spacing w:after="30" w:line="250" w:lineRule="auto"/>
            </w:pPr>
            <w:r>
              <w:rPr>
                <w:rFonts w:ascii="Calibri" w:eastAsia="Calibri" w:hAnsi="Calibri" w:cs="Calibri"/>
                <w:sz w:val="18"/>
                <w:szCs w:val="18"/>
              </w:rPr>
              <w:t>Splendid Isolation and its end; the causes of WWI (T6, T7)</w:t>
            </w:r>
          </w:p>
        </w:tc>
      </w:tr>
      <w:tr w:rsidR="008D4AD3" w14:paraId="18119C09"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AA4521" w14:textId="77777777" w:rsidR="008D4AD3" w:rsidRDefault="00000000">
            <w:pPr>
              <w:spacing w:after="30" w:line="250" w:lineRule="auto"/>
            </w:pPr>
            <w:r>
              <w:rPr>
                <w:rFonts w:ascii="Calibri" w:eastAsia="Calibri" w:hAnsi="Calibri" w:cs="Calibri"/>
                <w:sz w:val="18"/>
                <w:szCs w:val="18"/>
              </w:rPr>
              <w:t>9</w:t>
            </w:r>
          </w:p>
        </w:tc>
        <w:tc>
          <w:tcPr>
            <w:tcW w:w="390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2AE332" w14:textId="77777777" w:rsidR="008D4AD3" w:rsidRDefault="00000000">
            <w:pPr>
              <w:spacing w:after="30" w:line="250" w:lineRule="auto"/>
            </w:pPr>
            <w:r>
              <w:rPr>
                <w:rFonts w:ascii="Calibri" w:eastAsia="Calibri" w:hAnsi="Calibri" w:cs="Calibri"/>
                <w:sz w:val="18"/>
                <w:szCs w:val="18"/>
              </w:rPr>
              <w:t>Hitler's expansion 1936–1939</w:t>
            </w:r>
          </w:p>
        </w:tc>
        <w:tc>
          <w:tcPr>
            <w:tcW w:w="465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5AD7B1" w14:textId="77777777" w:rsidR="008D4AD3" w:rsidRDefault="00000000">
            <w:pPr>
              <w:spacing w:after="30" w:line="250" w:lineRule="auto"/>
            </w:pPr>
            <w:r>
              <w:rPr>
                <w:rFonts w:ascii="Calibri" w:eastAsia="Calibri" w:hAnsi="Calibri" w:cs="Calibri"/>
                <w:sz w:val="18"/>
                <w:szCs w:val="18"/>
              </w:rPr>
              <w:t>Appeasement, the causes of WWII (T7, T8)</w:t>
            </w:r>
          </w:p>
        </w:tc>
      </w:tr>
      <w:tr w:rsidR="008D4AD3" w14:paraId="0376A615"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9BCCF9" w14:textId="77777777" w:rsidR="008D4AD3" w:rsidRDefault="00000000">
            <w:pPr>
              <w:spacing w:after="30" w:line="250" w:lineRule="auto"/>
            </w:pPr>
            <w:r>
              <w:rPr>
                <w:rFonts w:ascii="Calibri" w:eastAsia="Calibri" w:hAnsi="Calibri" w:cs="Calibri"/>
                <w:sz w:val="18"/>
                <w:szCs w:val="18"/>
              </w:rPr>
              <w:t>10</w:t>
            </w:r>
          </w:p>
        </w:tc>
        <w:tc>
          <w:tcPr>
            <w:tcW w:w="390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136624" w14:textId="77777777" w:rsidR="008D4AD3" w:rsidRDefault="00000000">
            <w:pPr>
              <w:spacing w:after="30" w:line="250" w:lineRule="auto"/>
            </w:pPr>
            <w:r>
              <w:rPr>
                <w:rFonts w:ascii="Calibri" w:eastAsia="Calibri" w:hAnsi="Calibri" w:cs="Calibri"/>
                <w:sz w:val="18"/>
                <w:szCs w:val="18"/>
              </w:rPr>
              <w:t>The partition of India 1947</w:t>
            </w:r>
          </w:p>
        </w:tc>
        <w:tc>
          <w:tcPr>
            <w:tcW w:w="465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424C51" w14:textId="77777777" w:rsidR="008D4AD3" w:rsidRDefault="00000000">
            <w:pPr>
              <w:spacing w:after="30" w:line="250" w:lineRule="auto"/>
            </w:pPr>
            <w:r>
              <w:rPr>
                <w:rFonts w:ascii="Calibri" w:eastAsia="Calibri" w:hAnsi="Calibri" w:cs="Calibri"/>
                <w:sz w:val="18"/>
                <w:szCs w:val="18"/>
              </w:rPr>
              <w:t>Decolonisation (T8)</w:t>
            </w:r>
          </w:p>
        </w:tc>
      </w:tr>
      <w:tr w:rsidR="008D4AD3" w14:paraId="43C1A763"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CE2142" w14:textId="77777777" w:rsidR="008D4AD3" w:rsidRDefault="00000000">
            <w:pPr>
              <w:spacing w:after="30" w:line="250" w:lineRule="auto"/>
            </w:pPr>
            <w:r>
              <w:rPr>
                <w:rFonts w:ascii="Calibri" w:eastAsia="Calibri" w:hAnsi="Calibri" w:cs="Calibri"/>
                <w:sz w:val="18"/>
                <w:szCs w:val="18"/>
              </w:rPr>
              <w:t>11</w:t>
            </w:r>
          </w:p>
        </w:tc>
        <w:tc>
          <w:tcPr>
            <w:tcW w:w="390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DED291" w14:textId="77777777" w:rsidR="008D4AD3" w:rsidRDefault="00000000">
            <w:pPr>
              <w:spacing w:after="30" w:line="250" w:lineRule="auto"/>
            </w:pPr>
            <w:r>
              <w:rPr>
                <w:rFonts w:ascii="Calibri" w:eastAsia="Calibri" w:hAnsi="Calibri" w:cs="Calibri"/>
                <w:sz w:val="18"/>
                <w:szCs w:val="18"/>
              </w:rPr>
              <w:t>Decolonisation by date (Asia, Middle East, Africa)</w:t>
            </w:r>
          </w:p>
        </w:tc>
        <w:tc>
          <w:tcPr>
            <w:tcW w:w="465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40EC9A" w14:textId="77777777" w:rsidR="008D4AD3" w:rsidRDefault="00000000">
            <w:pPr>
              <w:spacing w:after="30" w:line="250" w:lineRule="auto"/>
            </w:pPr>
            <w:r>
              <w:rPr>
                <w:rFonts w:ascii="Calibri" w:eastAsia="Calibri" w:hAnsi="Calibri" w:cs="Calibri"/>
                <w:sz w:val="18"/>
                <w:szCs w:val="18"/>
              </w:rPr>
              <w:t>The end of empire, the Commonwealth, Suez (T8)</w:t>
            </w:r>
          </w:p>
        </w:tc>
      </w:tr>
      <w:tr w:rsidR="008D4AD3" w14:paraId="7E47BEDB"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3F59D4" w14:textId="77777777" w:rsidR="008D4AD3" w:rsidRDefault="00000000">
            <w:pPr>
              <w:spacing w:after="30" w:line="250" w:lineRule="auto"/>
            </w:pPr>
            <w:r>
              <w:rPr>
                <w:rFonts w:ascii="Calibri" w:eastAsia="Calibri" w:hAnsi="Calibri" w:cs="Calibri"/>
                <w:sz w:val="18"/>
                <w:szCs w:val="18"/>
              </w:rPr>
              <w:t>12</w:t>
            </w:r>
          </w:p>
        </w:tc>
        <w:tc>
          <w:tcPr>
            <w:tcW w:w="390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4660430" w14:textId="77777777" w:rsidR="008D4AD3" w:rsidRDefault="00000000">
            <w:pPr>
              <w:spacing w:after="30" w:line="250" w:lineRule="auto"/>
            </w:pPr>
            <w:r>
              <w:rPr>
                <w:rFonts w:ascii="Calibri" w:eastAsia="Calibri" w:hAnsi="Calibri" w:cs="Calibri"/>
                <w:sz w:val="18"/>
                <w:szCs w:val="18"/>
              </w:rPr>
              <w:t>The Falkland Islands and the South Atlantic 1982</w:t>
            </w:r>
          </w:p>
        </w:tc>
        <w:tc>
          <w:tcPr>
            <w:tcW w:w="465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BB8E1C" w14:textId="77777777" w:rsidR="008D4AD3" w:rsidRDefault="00000000">
            <w:pPr>
              <w:spacing w:after="30" w:line="250" w:lineRule="auto"/>
            </w:pPr>
            <w:r>
              <w:rPr>
                <w:rFonts w:ascii="Calibri" w:eastAsia="Calibri" w:hAnsi="Calibri" w:cs="Calibri"/>
                <w:sz w:val="18"/>
                <w:szCs w:val="18"/>
              </w:rPr>
              <w:t>The Falklands War (T9)</w:t>
            </w:r>
          </w:p>
        </w:tc>
      </w:tr>
    </w:tbl>
    <w:p w14:paraId="2171CCF9" w14:textId="77777777" w:rsidR="008D4AD3" w:rsidRDefault="008D4AD3">
      <w:pPr>
        <w:spacing w:after="120"/>
      </w:pPr>
    </w:p>
    <w:p w14:paraId="25D13836" w14:textId="77777777" w:rsidR="008D4AD3" w:rsidRDefault="00000000">
      <w:r>
        <w:t>Each map is drawn in full, with the three-minute sketch version, in the topic documents.</w:t>
      </w:r>
    </w:p>
    <w:p w14:paraId="66663B98" w14:textId="77777777" w:rsidR="008D4AD3" w:rsidRDefault="00000000">
      <w:pPr>
        <w:pStyle w:val="Heading2"/>
      </w:pPr>
      <w:bookmarkStart w:id="157" w:name="_Toc241336064"/>
      <w:r>
        <w:t>5.8  The counter-view and the verdict</w:t>
      </w:r>
      <w:bookmarkEnd w:id="157"/>
    </w:p>
    <w:p w14:paraId="7B091719" w14:textId="77777777" w:rsidR="008D4AD3" w:rsidRDefault="00000000">
      <w:r>
        <w:t>The newest papers ask for judgement (Part 3.9). A judgement needs a method:</w:t>
      </w:r>
    </w:p>
    <w:p w14:paraId="26C814F7" w14:textId="77777777" w:rsidR="008D4AD3" w:rsidRDefault="00000000">
      <w:pPr>
        <w:tabs>
          <w:tab w:val="left" w:pos="460"/>
        </w:tabs>
        <w:spacing w:after="90"/>
        <w:ind w:left="460" w:hanging="460"/>
      </w:pPr>
      <w:r>
        <w:rPr>
          <w:b/>
          <w:bCs/>
          <w:color w:val="9B2335"/>
        </w:rPr>
        <w:t>1.</w:t>
      </w:r>
      <w:r>
        <w:rPr>
          <w:b/>
          <w:bCs/>
          <w:color w:val="9B2335"/>
        </w:rPr>
        <w:tab/>
      </w:r>
      <w:r>
        <w:rPr>
          <w:b/>
          <w:bCs/>
        </w:rPr>
        <w:t>Name the factors.</w:t>
      </w:r>
      <w:r>
        <w:t xml:space="preserve"> For "how far was X the result of Y?", Y is one factor; list the others.</w:t>
      </w:r>
    </w:p>
    <w:p w14:paraId="64D91D5F" w14:textId="77777777" w:rsidR="008D4AD3" w:rsidRDefault="00000000">
      <w:pPr>
        <w:tabs>
          <w:tab w:val="left" w:pos="460"/>
        </w:tabs>
        <w:spacing w:after="90"/>
        <w:ind w:left="460" w:hanging="460"/>
      </w:pPr>
      <w:r>
        <w:rPr>
          <w:b/>
          <w:bCs/>
          <w:color w:val="9B2335"/>
        </w:rPr>
        <w:t>2.</w:t>
      </w:r>
      <w:r>
        <w:rPr>
          <w:b/>
          <w:bCs/>
          <w:color w:val="9B2335"/>
        </w:rPr>
        <w:tab/>
      </w:r>
      <w:r>
        <w:rPr>
          <w:b/>
          <w:bCs/>
        </w:rPr>
        <w:t>Give each a fair case.</w:t>
      </w:r>
      <w:r>
        <w:t xml:space="preserve"> Evidence for its importance, and its limits.</w:t>
      </w:r>
    </w:p>
    <w:p w14:paraId="7848B6F3" w14:textId="77777777" w:rsidR="008D4AD3" w:rsidRDefault="00000000">
      <w:pPr>
        <w:tabs>
          <w:tab w:val="left" w:pos="460"/>
        </w:tabs>
        <w:spacing w:after="90"/>
        <w:ind w:left="460" w:hanging="460"/>
      </w:pPr>
      <w:r>
        <w:rPr>
          <w:b/>
          <w:bCs/>
          <w:color w:val="9B2335"/>
        </w:rPr>
        <w:t>3.</w:t>
      </w:r>
      <w:r>
        <w:rPr>
          <w:b/>
          <w:bCs/>
          <w:color w:val="9B2335"/>
        </w:rPr>
        <w:tab/>
      </w:r>
      <w:r>
        <w:rPr>
          <w:b/>
          <w:bCs/>
        </w:rPr>
        <w:t>Rank them.</w:t>
      </w:r>
      <w:r>
        <w:t xml:space="preserve"> Which was necessary? Which was sufficient? Which was the trigger, and which the underlying cause?</w:t>
      </w:r>
    </w:p>
    <w:p w14:paraId="189F88A2" w14:textId="77777777" w:rsidR="008D4AD3" w:rsidRDefault="00000000">
      <w:pPr>
        <w:tabs>
          <w:tab w:val="left" w:pos="460"/>
        </w:tabs>
        <w:spacing w:after="90"/>
        <w:ind w:left="460" w:hanging="460"/>
      </w:pPr>
      <w:r>
        <w:rPr>
          <w:b/>
          <w:bCs/>
          <w:color w:val="9B2335"/>
        </w:rPr>
        <w:t>4.</w:t>
      </w:r>
      <w:r>
        <w:rPr>
          <w:b/>
          <w:bCs/>
          <w:color w:val="9B2335"/>
        </w:rPr>
        <w:tab/>
      </w:r>
      <w:r>
        <w:rPr>
          <w:b/>
          <w:bCs/>
        </w:rPr>
        <w:t>State the verdict in the question's words</w:t>
      </w:r>
      <w:r>
        <w:t xml:space="preserve"> — "largely", "to a limited extent" — and give the single strongest reason.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2A2B084D"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3B49682C" w14:textId="77777777" w:rsidR="008D4AD3"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A verdict is a sentence, not a shrug</w:t>
            </w:r>
          </w:p>
          <w:p w14:paraId="0A2E381B" w14:textId="77777777" w:rsidR="008D4AD3" w:rsidRDefault="00000000">
            <w:pPr>
              <w:spacing w:after="80" w:line="270" w:lineRule="auto"/>
            </w:pPr>
            <w:r>
              <w:rPr>
                <w:sz w:val="21"/>
                <w:szCs w:val="21"/>
              </w:rPr>
              <w:t xml:space="preserve">Weak: </w:t>
            </w:r>
            <w:r>
              <w:rPr>
                <w:i/>
                <w:iCs/>
                <w:sz w:val="21"/>
                <w:szCs w:val="21"/>
              </w:rPr>
              <w:t>"There were many factors, and all played their part."</w:t>
            </w:r>
            <w:r>
              <w:rPr>
                <w:sz w:val="21"/>
                <w:szCs w:val="21"/>
              </w:rPr>
              <w:t xml:space="preserve"> Strong: </w:t>
            </w:r>
            <w:r>
              <w:rPr>
                <w:i/>
                <w:iCs/>
                <w:sz w:val="21"/>
                <w:szCs w:val="21"/>
              </w:rPr>
              <w:t>"Global pressures made the end of empire inevitable, but British decisions — above all Attlee's in 1947 and Macmillan's after 1959 — decided that it would come quickly and, outside Kenya and Aden, largely peacefully."</w:t>
            </w:r>
          </w:p>
        </w:tc>
      </w:tr>
    </w:tbl>
    <w:p w14:paraId="4FEA370E" w14:textId="77777777" w:rsidR="008D4AD3" w:rsidRDefault="008D4AD3"/>
    <w:p w14:paraId="674F000E" w14:textId="77777777" w:rsidR="008D4AD3" w:rsidRDefault="00000000">
      <w:pPr>
        <w:pStyle w:val="Heading2"/>
      </w:pPr>
      <w:bookmarkStart w:id="158" w:name="_Toc241336065"/>
      <w:r>
        <w:lastRenderedPageBreak/>
        <w:t>5.9  Short notes — ten marks each</w:t>
      </w:r>
      <w:bookmarkEnd w:id="158"/>
    </w:p>
    <w:p w14:paraId="5CC20F79" w14:textId="77777777" w:rsidR="008D4AD3" w:rsidRDefault="00000000">
      <w:r>
        <w:t xml:space="preserve">A short note is not a short essay. It is a </w:t>
      </w:r>
      <w:r>
        <w:rPr>
          <w:b/>
          <w:bCs/>
        </w:rPr>
        <w:t>precise, dense summary</w:t>
      </w:r>
      <w:r>
        <w:t xml:space="preserve"> in about 450–600 words, written in 17 minutes. Use five parts:</w:t>
      </w:r>
    </w:p>
    <w:p w14:paraId="1BD86E80" w14:textId="77777777" w:rsidR="008D4AD3" w:rsidRDefault="00000000">
      <w:pPr>
        <w:tabs>
          <w:tab w:val="left" w:pos="460"/>
        </w:tabs>
        <w:spacing w:after="90"/>
        <w:ind w:left="460" w:hanging="460"/>
      </w:pPr>
      <w:r>
        <w:rPr>
          <w:b/>
          <w:bCs/>
          <w:color w:val="9B2335"/>
        </w:rPr>
        <w:t>1.</w:t>
      </w:r>
      <w:r>
        <w:rPr>
          <w:b/>
          <w:bCs/>
          <w:color w:val="9B2335"/>
        </w:rPr>
        <w:tab/>
      </w:r>
      <w:r>
        <w:rPr>
          <w:b/>
          <w:bCs/>
        </w:rPr>
        <w:t>Definition or identification</w:t>
      </w:r>
      <w:r>
        <w:t xml:space="preserve"> (1–2 sentences): who or what, when, where.</w:t>
      </w:r>
    </w:p>
    <w:p w14:paraId="5913DA4C" w14:textId="77777777" w:rsidR="008D4AD3" w:rsidRDefault="00000000">
      <w:pPr>
        <w:tabs>
          <w:tab w:val="left" w:pos="460"/>
        </w:tabs>
        <w:spacing w:after="90"/>
        <w:ind w:left="460" w:hanging="460"/>
      </w:pPr>
      <w:r>
        <w:rPr>
          <w:b/>
          <w:bCs/>
          <w:color w:val="9B2335"/>
        </w:rPr>
        <w:t>2.</w:t>
      </w:r>
      <w:r>
        <w:rPr>
          <w:b/>
          <w:bCs/>
          <w:color w:val="9B2335"/>
        </w:rPr>
        <w:tab/>
      </w:r>
      <w:r>
        <w:rPr>
          <w:b/>
          <w:bCs/>
        </w:rPr>
        <w:t>Background</w:t>
      </w:r>
      <w:r>
        <w:t xml:space="preserve"> (2–3 sentences): why it came about.</w:t>
      </w:r>
    </w:p>
    <w:p w14:paraId="69AA7F7B" w14:textId="77777777" w:rsidR="008D4AD3" w:rsidRDefault="00000000">
      <w:pPr>
        <w:tabs>
          <w:tab w:val="left" w:pos="460"/>
        </w:tabs>
        <w:spacing w:after="90"/>
        <w:ind w:left="460" w:hanging="460"/>
      </w:pPr>
      <w:r>
        <w:rPr>
          <w:b/>
          <w:bCs/>
          <w:color w:val="9B2335"/>
        </w:rPr>
        <w:t>3.</w:t>
      </w:r>
      <w:r>
        <w:rPr>
          <w:b/>
          <w:bCs/>
          <w:color w:val="9B2335"/>
        </w:rPr>
        <w:tab/>
      </w:r>
      <w:r>
        <w:rPr>
          <w:b/>
          <w:bCs/>
        </w:rPr>
        <w:t>Main features or events</w:t>
      </w:r>
      <w:r>
        <w:t xml:space="preserve"> (the core, with dates): 4–6 points under a small heading or bold phrases.</w:t>
      </w:r>
    </w:p>
    <w:p w14:paraId="4CE984C6" w14:textId="77777777" w:rsidR="008D4AD3" w:rsidRDefault="00000000">
      <w:pPr>
        <w:tabs>
          <w:tab w:val="left" w:pos="460"/>
        </w:tabs>
        <w:spacing w:after="90"/>
        <w:ind w:left="460" w:hanging="460"/>
      </w:pPr>
      <w:r>
        <w:rPr>
          <w:b/>
          <w:bCs/>
          <w:color w:val="9B2335"/>
        </w:rPr>
        <w:t>4.</w:t>
      </w:r>
      <w:r>
        <w:rPr>
          <w:b/>
          <w:bCs/>
          <w:color w:val="9B2335"/>
        </w:rPr>
        <w:tab/>
      </w:r>
      <w:r>
        <w:rPr>
          <w:b/>
          <w:bCs/>
        </w:rPr>
        <w:t>Significance</w:t>
      </w:r>
      <w:r>
        <w:t xml:space="preserve"> (3–4 sentences): what it changed, and why the examiner cares.</w:t>
      </w:r>
    </w:p>
    <w:p w14:paraId="359779C5" w14:textId="77777777" w:rsidR="008D4AD3" w:rsidRDefault="00000000">
      <w:pPr>
        <w:tabs>
          <w:tab w:val="left" w:pos="460"/>
        </w:tabs>
        <w:spacing w:after="90"/>
        <w:ind w:left="460" w:hanging="460"/>
      </w:pPr>
      <w:r>
        <w:rPr>
          <w:b/>
          <w:bCs/>
          <w:color w:val="9B2335"/>
        </w:rPr>
        <w:t>5.</w:t>
      </w:r>
      <w:r>
        <w:rPr>
          <w:b/>
          <w:bCs/>
          <w:color w:val="9B2335"/>
        </w:rPr>
        <w:tab/>
      </w:r>
      <w:r>
        <w:rPr>
          <w:b/>
          <w:bCs/>
        </w:rPr>
        <w:t>One-line assessment</w:t>
      </w:r>
      <w:r>
        <w:t>, with a historian or a quotation if you have one.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52A38472"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F274C3E" w14:textId="77777777" w:rsidR="008D4AD3"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The short notes set in 2015–2026</w:t>
            </w:r>
          </w:p>
          <w:p w14:paraId="71A4998C" w14:textId="77777777" w:rsidR="008D4AD3" w:rsidRDefault="00000000">
            <w:pPr>
              <w:spacing w:after="80" w:line="270" w:lineRule="auto"/>
            </w:pPr>
            <w:r>
              <w:rPr>
                <w:sz w:val="21"/>
                <w:szCs w:val="21"/>
              </w:rPr>
              <w:t>Industrial Revolution · Methodist Movement (twice) · Jacobite Revolt · Second World War · Treaty of Berlin · Fabianism · Sir Winston Churchill · Britain's role in the EU · Lady Diana (twice) · Lord Kitchener · Suez Canal Crisis · Utilitarianism · Falkland War · Reforms under David Cameron (twice) · Creation of the Commonwealth · Impact of the French Revolution on the British economy and society · Britain's role in the War on Terror · John Major's foreign policy. Every one is answered in the QA documents.</w:t>
            </w:r>
          </w:p>
        </w:tc>
      </w:tr>
    </w:tbl>
    <w:p w14:paraId="661CFB87" w14:textId="77777777" w:rsidR="008D4AD3" w:rsidRDefault="008D4AD3"/>
    <w:p w14:paraId="00EA5C63" w14:textId="77777777" w:rsidR="008D4AD3" w:rsidRDefault="00000000">
      <w:pPr>
        <w:pStyle w:val="Heading2"/>
      </w:pPr>
      <w:bookmarkStart w:id="159" w:name="_Toc241336066"/>
      <w:r>
        <w:t>5.10  Ten mistakes that cost marks</w:t>
      </w:r>
      <w:bookmarkEnd w:id="15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58"/>
        <w:gridCol w:w="3722"/>
        <w:gridCol w:w="5026"/>
      </w:tblGrid>
      <w:tr w:rsidR="008D4AD3" w14:paraId="37508E15" w14:textId="77777777">
        <w:tblPrEx>
          <w:tblCellMar>
            <w:top w:w="0" w:type="dxa"/>
            <w:bottom w:w="0" w:type="dxa"/>
          </w:tblCellMar>
        </w:tblPrEx>
        <w:trPr>
          <w:cantSplit/>
          <w:tblHeader/>
        </w:trPr>
        <w:tc>
          <w:tcPr>
            <w:tcW w:w="55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9E6FC7C" w14:textId="77777777" w:rsidR="008D4AD3" w:rsidRDefault="00000000">
            <w:pPr>
              <w:spacing w:after="30" w:line="250" w:lineRule="auto"/>
            </w:pPr>
            <w:r>
              <w:rPr>
                <w:rFonts w:ascii="Calibri" w:eastAsia="Calibri" w:hAnsi="Calibri" w:cs="Calibri"/>
                <w:b/>
                <w:bCs/>
                <w:color w:val="FFFFFF"/>
                <w:sz w:val="18"/>
                <w:szCs w:val="18"/>
              </w:rPr>
              <w:t>#</w:t>
            </w:r>
          </w:p>
        </w:tc>
        <w:tc>
          <w:tcPr>
            <w:tcW w:w="372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D70F591" w14:textId="77777777" w:rsidR="008D4AD3" w:rsidRDefault="00000000">
            <w:pPr>
              <w:spacing w:after="30" w:line="250" w:lineRule="auto"/>
            </w:pPr>
            <w:r>
              <w:rPr>
                <w:rFonts w:ascii="Calibri" w:eastAsia="Calibri" w:hAnsi="Calibri" w:cs="Calibri"/>
                <w:b/>
                <w:bCs/>
                <w:color w:val="FFFFFF"/>
                <w:sz w:val="18"/>
                <w:szCs w:val="18"/>
              </w:rPr>
              <w:t>The mistake</w:t>
            </w:r>
          </w:p>
        </w:tc>
        <w:tc>
          <w:tcPr>
            <w:tcW w:w="50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1899CC9" w14:textId="77777777" w:rsidR="008D4AD3" w:rsidRDefault="00000000">
            <w:pPr>
              <w:spacing w:after="30" w:line="250" w:lineRule="auto"/>
            </w:pPr>
            <w:r>
              <w:rPr>
                <w:rFonts w:ascii="Calibri" w:eastAsia="Calibri" w:hAnsi="Calibri" w:cs="Calibri"/>
                <w:b/>
                <w:bCs/>
                <w:color w:val="FFFFFF"/>
                <w:sz w:val="18"/>
                <w:szCs w:val="18"/>
              </w:rPr>
              <w:t>The cure</w:t>
            </w:r>
          </w:p>
        </w:tc>
      </w:tr>
      <w:tr w:rsidR="008D4AD3" w14:paraId="05FFAA23"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6784E9" w14:textId="77777777" w:rsidR="008D4AD3" w:rsidRDefault="00000000">
            <w:pPr>
              <w:spacing w:after="30" w:line="250" w:lineRule="auto"/>
            </w:pPr>
            <w:r>
              <w:rPr>
                <w:rFonts w:ascii="Calibri" w:eastAsia="Calibri" w:hAnsi="Calibri" w:cs="Calibri"/>
                <w:sz w:val="18"/>
                <w:szCs w:val="18"/>
              </w:rPr>
              <w:t>1</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62AAD9" w14:textId="77777777" w:rsidR="008D4AD3" w:rsidRDefault="00000000">
            <w:pPr>
              <w:spacing w:after="30" w:line="250" w:lineRule="auto"/>
            </w:pPr>
            <w:r>
              <w:rPr>
                <w:rFonts w:ascii="Calibri" w:eastAsia="Calibri" w:hAnsi="Calibri" w:cs="Calibri"/>
                <w:sz w:val="18"/>
                <w:szCs w:val="18"/>
              </w:rPr>
              <w:t>Writing the prepared answer to a different question</w:t>
            </w:r>
          </w:p>
        </w:tc>
        <w:tc>
          <w:tcPr>
            <w:tcW w:w="5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2411642" w14:textId="77777777" w:rsidR="008D4AD3" w:rsidRDefault="00000000">
            <w:pPr>
              <w:spacing w:after="30" w:line="250" w:lineRule="auto"/>
            </w:pPr>
            <w:r>
              <w:rPr>
                <w:rFonts w:ascii="Calibri" w:eastAsia="Calibri" w:hAnsi="Calibri" w:cs="Calibri"/>
                <w:sz w:val="18"/>
                <w:szCs w:val="18"/>
              </w:rPr>
              <w:t>Build the answer map from the question's own words, every time.</w:t>
            </w:r>
          </w:p>
        </w:tc>
      </w:tr>
      <w:tr w:rsidR="008D4AD3" w14:paraId="4907303E"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C2EB11E" w14:textId="77777777" w:rsidR="008D4AD3" w:rsidRDefault="00000000">
            <w:pPr>
              <w:spacing w:after="30" w:line="250" w:lineRule="auto"/>
            </w:pPr>
            <w:r>
              <w:rPr>
                <w:rFonts w:ascii="Calibri" w:eastAsia="Calibri" w:hAnsi="Calibri" w:cs="Calibri"/>
                <w:sz w:val="18"/>
                <w:szCs w:val="18"/>
              </w:rPr>
              <w:t>2</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4DB2C6" w14:textId="77777777" w:rsidR="008D4AD3" w:rsidRDefault="00000000">
            <w:pPr>
              <w:spacing w:after="30" w:line="250" w:lineRule="auto"/>
            </w:pPr>
            <w:r>
              <w:rPr>
                <w:rFonts w:ascii="Calibri" w:eastAsia="Calibri" w:hAnsi="Calibri" w:cs="Calibri"/>
                <w:sz w:val="18"/>
                <w:szCs w:val="18"/>
              </w:rPr>
              <w:t>Ignoring the second limb of a two-part question</w:t>
            </w:r>
          </w:p>
        </w:tc>
        <w:tc>
          <w:tcPr>
            <w:tcW w:w="50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D03ED4" w14:textId="77777777" w:rsidR="008D4AD3" w:rsidRDefault="00000000">
            <w:pPr>
              <w:spacing w:after="30" w:line="250" w:lineRule="auto"/>
            </w:pPr>
            <w:r>
              <w:rPr>
                <w:rFonts w:ascii="Calibri" w:eastAsia="Calibri" w:hAnsi="Calibri" w:cs="Calibri"/>
                <w:sz w:val="18"/>
                <w:szCs w:val="18"/>
              </w:rPr>
              <w:t>Count the limbs before writing; give each its own heading.</w:t>
            </w:r>
          </w:p>
        </w:tc>
      </w:tr>
      <w:tr w:rsidR="008D4AD3" w14:paraId="1F5D6295"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D2A393" w14:textId="77777777" w:rsidR="008D4AD3" w:rsidRDefault="00000000">
            <w:pPr>
              <w:spacing w:after="30" w:line="250" w:lineRule="auto"/>
            </w:pPr>
            <w:r>
              <w:rPr>
                <w:rFonts w:ascii="Calibri" w:eastAsia="Calibri" w:hAnsi="Calibri" w:cs="Calibri"/>
                <w:sz w:val="18"/>
                <w:szCs w:val="18"/>
              </w:rPr>
              <w:t>3</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2DA0B34" w14:textId="77777777" w:rsidR="008D4AD3" w:rsidRDefault="00000000">
            <w:pPr>
              <w:spacing w:after="30" w:line="250" w:lineRule="auto"/>
            </w:pPr>
            <w:r>
              <w:rPr>
                <w:rFonts w:ascii="Calibri" w:eastAsia="Calibri" w:hAnsi="Calibri" w:cs="Calibri"/>
                <w:sz w:val="18"/>
                <w:szCs w:val="18"/>
              </w:rPr>
              <w:t>Telling the story without an argument</w:t>
            </w:r>
          </w:p>
        </w:tc>
        <w:tc>
          <w:tcPr>
            <w:tcW w:w="5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ECAAB2" w14:textId="77777777" w:rsidR="008D4AD3" w:rsidRDefault="00000000">
            <w:pPr>
              <w:spacing w:after="30" w:line="250" w:lineRule="auto"/>
            </w:pPr>
            <w:r>
              <w:rPr>
                <w:rFonts w:ascii="Calibri" w:eastAsia="Calibri" w:hAnsi="Calibri" w:cs="Calibri"/>
                <w:sz w:val="18"/>
                <w:szCs w:val="18"/>
              </w:rPr>
              <w:t>State a thesis in the introduction; end with a verdict.</w:t>
            </w:r>
          </w:p>
        </w:tc>
      </w:tr>
      <w:tr w:rsidR="008D4AD3" w14:paraId="32397BA1"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9BA19A" w14:textId="77777777" w:rsidR="008D4AD3" w:rsidRDefault="00000000">
            <w:pPr>
              <w:spacing w:after="30" w:line="250" w:lineRule="auto"/>
            </w:pPr>
            <w:r>
              <w:rPr>
                <w:rFonts w:ascii="Calibri" w:eastAsia="Calibri" w:hAnsi="Calibri" w:cs="Calibri"/>
                <w:sz w:val="18"/>
                <w:szCs w:val="18"/>
              </w:rPr>
              <w:t>4</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99388FB" w14:textId="77777777" w:rsidR="008D4AD3" w:rsidRDefault="00000000">
            <w:pPr>
              <w:spacing w:after="30" w:line="250" w:lineRule="auto"/>
            </w:pPr>
            <w:r>
              <w:rPr>
                <w:rFonts w:ascii="Calibri" w:eastAsia="Calibri" w:hAnsi="Calibri" w:cs="Calibri"/>
                <w:sz w:val="18"/>
                <w:szCs w:val="18"/>
              </w:rPr>
              <w:t>No dates</w:t>
            </w:r>
          </w:p>
        </w:tc>
        <w:tc>
          <w:tcPr>
            <w:tcW w:w="50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FADE94" w14:textId="77777777" w:rsidR="008D4AD3" w:rsidRDefault="00000000">
            <w:pPr>
              <w:spacing w:after="30" w:line="250" w:lineRule="auto"/>
            </w:pPr>
            <w:r>
              <w:rPr>
                <w:rFonts w:ascii="Calibri" w:eastAsia="Calibri" w:hAnsi="Calibri" w:cs="Calibri"/>
                <w:sz w:val="18"/>
                <w:szCs w:val="18"/>
              </w:rPr>
              <w:t>Put a date in almost every evidence sentence.</w:t>
            </w:r>
          </w:p>
        </w:tc>
      </w:tr>
      <w:tr w:rsidR="008D4AD3" w14:paraId="1A134420"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489B3D" w14:textId="77777777" w:rsidR="008D4AD3" w:rsidRDefault="00000000">
            <w:pPr>
              <w:spacing w:after="30" w:line="250" w:lineRule="auto"/>
            </w:pPr>
            <w:r>
              <w:rPr>
                <w:rFonts w:ascii="Calibri" w:eastAsia="Calibri" w:hAnsi="Calibri" w:cs="Calibri"/>
                <w:sz w:val="18"/>
                <w:szCs w:val="18"/>
              </w:rPr>
              <w:t>5</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786581" w14:textId="77777777" w:rsidR="008D4AD3" w:rsidRDefault="00000000">
            <w:pPr>
              <w:spacing w:after="30" w:line="250" w:lineRule="auto"/>
            </w:pPr>
            <w:r>
              <w:rPr>
                <w:rFonts w:ascii="Calibri" w:eastAsia="Calibri" w:hAnsi="Calibri" w:cs="Calibri"/>
                <w:sz w:val="18"/>
                <w:szCs w:val="18"/>
              </w:rPr>
              <w:t>Wrong country name for the period</w:t>
            </w:r>
          </w:p>
        </w:tc>
        <w:tc>
          <w:tcPr>
            <w:tcW w:w="5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DAC062" w14:textId="77777777" w:rsidR="008D4AD3" w:rsidRDefault="00000000">
            <w:pPr>
              <w:spacing w:after="30" w:line="250" w:lineRule="auto"/>
            </w:pPr>
            <w:r>
              <w:rPr>
                <w:rFonts w:ascii="Calibri" w:eastAsia="Calibri" w:hAnsi="Calibri" w:cs="Calibri"/>
                <w:sz w:val="18"/>
                <w:szCs w:val="18"/>
              </w:rPr>
              <w:t>England before 1707; Great Britain 1707–1800; the UK from 1801.</w:t>
            </w:r>
          </w:p>
        </w:tc>
      </w:tr>
      <w:tr w:rsidR="008D4AD3" w14:paraId="54A3FFD4"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292EE7" w14:textId="77777777" w:rsidR="008D4AD3" w:rsidRDefault="00000000">
            <w:pPr>
              <w:spacing w:after="30" w:line="250" w:lineRule="auto"/>
            </w:pPr>
            <w:r>
              <w:rPr>
                <w:rFonts w:ascii="Calibri" w:eastAsia="Calibri" w:hAnsi="Calibri" w:cs="Calibri"/>
                <w:sz w:val="18"/>
                <w:szCs w:val="18"/>
              </w:rPr>
              <w:t>6</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F9455B" w14:textId="77777777" w:rsidR="008D4AD3" w:rsidRDefault="00000000">
            <w:pPr>
              <w:spacing w:after="30" w:line="250" w:lineRule="auto"/>
            </w:pPr>
            <w:r>
              <w:rPr>
                <w:rFonts w:ascii="Calibri" w:eastAsia="Calibri" w:hAnsi="Calibri" w:cs="Calibri"/>
                <w:sz w:val="18"/>
                <w:szCs w:val="18"/>
              </w:rPr>
              <w:t>One-sided answers</w:t>
            </w:r>
          </w:p>
        </w:tc>
        <w:tc>
          <w:tcPr>
            <w:tcW w:w="50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E6B469" w14:textId="77777777" w:rsidR="008D4AD3" w:rsidRDefault="00000000">
            <w:pPr>
              <w:spacing w:after="30" w:line="250" w:lineRule="auto"/>
            </w:pPr>
            <w:r>
              <w:rPr>
                <w:rFonts w:ascii="Calibri" w:eastAsia="Calibri" w:hAnsi="Calibri" w:cs="Calibri"/>
                <w:sz w:val="18"/>
                <w:szCs w:val="18"/>
              </w:rPr>
              <w:t>Always a counter-view, with a historian where possible.</w:t>
            </w:r>
          </w:p>
        </w:tc>
      </w:tr>
      <w:tr w:rsidR="008D4AD3" w14:paraId="16496837"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29A4022" w14:textId="77777777" w:rsidR="008D4AD3" w:rsidRDefault="00000000">
            <w:pPr>
              <w:spacing w:after="30" w:line="250" w:lineRule="auto"/>
            </w:pPr>
            <w:r>
              <w:rPr>
                <w:rFonts w:ascii="Calibri" w:eastAsia="Calibri" w:hAnsi="Calibri" w:cs="Calibri"/>
                <w:sz w:val="18"/>
                <w:szCs w:val="18"/>
              </w:rPr>
              <w:t>7</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9B2334" w14:textId="77777777" w:rsidR="008D4AD3" w:rsidRDefault="00000000">
            <w:pPr>
              <w:spacing w:after="30" w:line="250" w:lineRule="auto"/>
            </w:pPr>
            <w:r>
              <w:rPr>
                <w:rFonts w:ascii="Calibri" w:eastAsia="Calibri" w:hAnsi="Calibri" w:cs="Calibri"/>
                <w:sz w:val="18"/>
                <w:szCs w:val="18"/>
              </w:rPr>
              <w:t>A vague "how far"</w:t>
            </w:r>
          </w:p>
        </w:tc>
        <w:tc>
          <w:tcPr>
            <w:tcW w:w="5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A26D56" w14:textId="77777777" w:rsidR="008D4AD3" w:rsidRDefault="00000000">
            <w:pPr>
              <w:spacing w:after="30" w:line="250" w:lineRule="auto"/>
            </w:pPr>
            <w:r>
              <w:rPr>
                <w:rFonts w:ascii="Calibri" w:eastAsia="Calibri" w:hAnsi="Calibri" w:cs="Calibri"/>
                <w:sz w:val="18"/>
                <w:szCs w:val="18"/>
              </w:rPr>
              <w:t>Answer it in words of degree: largely, partly, hardly.</w:t>
            </w:r>
          </w:p>
        </w:tc>
      </w:tr>
      <w:tr w:rsidR="008D4AD3" w14:paraId="604DF057"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92FD615" w14:textId="77777777" w:rsidR="008D4AD3" w:rsidRDefault="00000000">
            <w:pPr>
              <w:spacing w:after="30" w:line="250" w:lineRule="auto"/>
            </w:pPr>
            <w:r>
              <w:rPr>
                <w:rFonts w:ascii="Calibri" w:eastAsia="Calibri" w:hAnsi="Calibri" w:cs="Calibri"/>
                <w:sz w:val="18"/>
                <w:szCs w:val="18"/>
              </w:rPr>
              <w:t>8</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B349DC6" w14:textId="77777777" w:rsidR="008D4AD3" w:rsidRDefault="00000000">
            <w:pPr>
              <w:spacing w:after="30" w:line="250" w:lineRule="auto"/>
            </w:pPr>
            <w:r>
              <w:rPr>
                <w:rFonts w:ascii="Calibri" w:eastAsia="Calibri" w:hAnsi="Calibri" w:cs="Calibri"/>
                <w:sz w:val="18"/>
                <w:szCs w:val="18"/>
              </w:rPr>
              <w:t>Ignoring the requirement the question names</w:t>
            </w:r>
          </w:p>
        </w:tc>
        <w:tc>
          <w:tcPr>
            <w:tcW w:w="50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958CF9" w14:textId="77777777" w:rsidR="008D4AD3" w:rsidRDefault="00000000">
            <w:pPr>
              <w:spacing w:after="30" w:line="250" w:lineRule="auto"/>
            </w:pPr>
            <w:r>
              <w:rPr>
                <w:rFonts w:ascii="Calibri" w:eastAsia="Calibri" w:hAnsi="Calibri" w:cs="Calibri"/>
                <w:sz w:val="18"/>
                <w:szCs w:val="18"/>
              </w:rPr>
              <w:t>"Use regional examples" or "three cases" means exactly that.</w:t>
            </w:r>
          </w:p>
        </w:tc>
      </w:tr>
      <w:tr w:rsidR="008D4AD3" w14:paraId="1DF987A2"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0A292D" w14:textId="77777777" w:rsidR="008D4AD3" w:rsidRDefault="00000000">
            <w:pPr>
              <w:spacing w:after="30" w:line="250" w:lineRule="auto"/>
            </w:pPr>
            <w:r>
              <w:rPr>
                <w:rFonts w:ascii="Calibri" w:eastAsia="Calibri" w:hAnsi="Calibri" w:cs="Calibri"/>
                <w:sz w:val="18"/>
                <w:szCs w:val="18"/>
              </w:rPr>
              <w:t>9</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DA6896" w14:textId="77777777" w:rsidR="008D4AD3" w:rsidRDefault="00000000">
            <w:pPr>
              <w:spacing w:after="30" w:line="250" w:lineRule="auto"/>
            </w:pPr>
            <w:r>
              <w:rPr>
                <w:rFonts w:ascii="Calibri" w:eastAsia="Calibri" w:hAnsi="Calibri" w:cs="Calibri"/>
                <w:sz w:val="18"/>
                <w:szCs w:val="18"/>
              </w:rPr>
              <w:t>A brilliant first answer and a starved fourth</w:t>
            </w:r>
          </w:p>
        </w:tc>
        <w:tc>
          <w:tcPr>
            <w:tcW w:w="50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EAEFAD" w14:textId="77777777" w:rsidR="008D4AD3" w:rsidRDefault="00000000">
            <w:pPr>
              <w:spacing w:after="30" w:line="250" w:lineRule="auto"/>
            </w:pPr>
            <w:r>
              <w:rPr>
                <w:rFonts w:ascii="Calibri" w:eastAsia="Calibri" w:hAnsi="Calibri" w:cs="Calibri"/>
                <w:sz w:val="18"/>
                <w:szCs w:val="18"/>
              </w:rPr>
              <w:t>Watch the clock: 35 minutes each.</w:t>
            </w:r>
          </w:p>
        </w:tc>
      </w:tr>
      <w:tr w:rsidR="008D4AD3" w14:paraId="5685D788"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8D505C8" w14:textId="77777777" w:rsidR="008D4AD3" w:rsidRDefault="00000000">
            <w:pPr>
              <w:spacing w:after="30" w:line="250" w:lineRule="auto"/>
            </w:pPr>
            <w:r>
              <w:rPr>
                <w:rFonts w:ascii="Calibri" w:eastAsia="Calibri" w:hAnsi="Calibri" w:cs="Calibri"/>
                <w:sz w:val="18"/>
                <w:szCs w:val="18"/>
              </w:rPr>
              <w:t>10</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4B7869" w14:textId="77777777" w:rsidR="008D4AD3" w:rsidRDefault="00000000">
            <w:pPr>
              <w:spacing w:after="30" w:line="250" w:lineRule="auto"/>
            </w:pPr>
            <w:r>
              <w:rPr>
                <w:rFonts w:ascii="Calibri" w:eastAsia="Calibri" w:hAnsi="Calibri" w:cs="Calibri"/>
                <w:sz w:val="18"/>
                <w:szCs w:val="18"/>
              </w:rPr>
              <w:t>Unlabelled or irrelevant maps</w:t>
            </w:r>
          </w:p>
        </w:tc>
        <w:tc>
          <w:tcPr>
            <w:tcW w:w="50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573B2C" w14:textId="77777777" w:rsidR="008D4AD3" w:rsidRDefault="00000000">
            <w:pPr>
              <w:spacing w:after="30" w:line="250" w:lineRule="auto"/>
            </w:pPr>
            <w:r>
              <w:rPr>
                <w:rFonts w:ascii="Calibri" w:eastAsia="Calibri" w:hAnsi="Calibri" w:cs="Calibri"/>
                <w:sz w:val="18"/>
                <w:szCs w:val="18"/>
              </w:rPr>
              <w:t>Title, labels, key — and refer to it in the text.</w:t>
            </w:r>
          </w:p>
        </w:tc>
      </w:tr>
    </w:tbl>
    <w:p w14:paraId="67AA605C" w14:textId="77777777" w:rsidR="008D4AD3" w:rsidRDefault="008D4AD3">
      <w:pPr>
        <w:spacing w:after="120"/>
      </w:pPr>
    </w:p>
    <w:p w14:paraId="0E3F8F1A" w14:textId="77777777" w:rsidR="008D4AD3" w:rsidRDefault="00000000">
      <w:pPr>
        <w:pStyle w:val="Heading2"/>
      </w:pPr>
      <w:bookmarkStart w:id="160" w:name="_Toc241336067"/>
      <w:r>
        <w:t>5.11  The objective part in thirty minutes</w:t>
      </w:r>
      <w:bookmarkEnd w:id="160"/>
    </w:p>
    <w:p w14:paraId="37619E94" w14:textId="77777777" w:rsidR="008D4AD3" w:rsidRDefault="00000000">
      <w:pPr>
        <w:pStyle w:val="ListParagraph"/>
        <w:numPr>
          <w:ilvl w:val="0"/>
          <w:numId w:val="2"/>
        </w:numPr>
        <w:spacing w:after="70" w:line="276" w:lineRule="auto"/>
      </w:pPr>
      <w:r>
        <w:rPr>
          <w:b/>
          <w:bCs/>
        </w:rPr>
        <w:t>Do the paper in one pass</w:t>
      </w:r>
      <w:r>
        <w:t>, answering everything you know at once; mark the rest.</w:t>
      </w:r>
    </w:p>
    <w:p w14:paraId="370D6E34" w14:textId="77777777" w:rsidR="008D4AD3" w:rsidRDefault="00000000">
      <w:pPr>
        <w:pStyle w:val="ListParagraph"/>
        <w:numPr>
          <w:ilvl w:val="0"/>
          <w:numId w:val="2"/>
        </w:numPr>
        <w:spacing w:after="70" w:line="276" w:lineRule="auto"/>
      </w:pPr>
      <w:r>
        <w:rPr>
          <w:b/>
          <w:bCs/>
        </w:rPr>
        <w:lastRenderedPageBreak/>
        <w:t>Return to the marked items</w:t>
      </w:r>
      <w:r>
        <w:t xml:space="preserve"> with the remaining time. Eliminate options you </w:t>
      </w:r>
      <w:r>
        <w:rPr>
          <w:i/>
          <w:iCs/>
        </w:rPr>
        <w:t>know</w:t>
      </w:r>
      <w:r>
        <w:t xml:space="preserve"> are wrong.</w:t>
      </w:r>
    </w:p>
    <w:p w14:paraId="1949A3F3" w14:textId="77777777" w:rsidR="008D4AD3" w:rsidRDefault="00000000">
      <w:pPr>
        <w:pStyle w:val="ListParagraph"/>
        <w:numPr>
          <w:ilvl w:val="0"/>
          <w:numId w:val="2"/>
        </w:numPr>
        <w:spacing w:after="70" w:line="276" w:lineRule="auto"/>
      </w:pPr>
      <w:r>
        <w:rPr>
          <w:b/>
          <w:bCs/>
        </w:rPr>
        <w:t>If all three printed options are wrong, choose D "None of these".</w:t>
      </w:r>
      <w:r>
        <w:t xml:space="preserve"> In 2024–2026 it was correct in 12 of 60 items.</w:t>
      </w:r>
    </w:p>
    <w:p w14:paraId="392359B3" w14:textId="77777777" w:rsidR="008D4AD3" w:rsidRDefault="00000000">
      <w:pPr>
        <w:pStyle w:val="ListParagraph"/>
        <w:numPr>
          <w:ilvl w:val="0"/>
          <w:numId w:val="2"/>
        </w:numPr>
        <w:spacing w:after="70" w:line="276" w:lineRule="auto"/>
      </w:pPr>
      <w:r>
        <w:rPr>
          <w:b/>
          <w:bCs/>
        </w:rPr>
        <w:t>Exact dates matter.</w:t>
      </w:r>
      <w:r>
        <w:t xml:space="preserve"> Several items test the day and month (28 June 1919; 2 June 1953; 18 June 1815; 11 December 1936). The One-Liner Bank in this set drills these.</w:t>
      </w:r>
    </w:p>
    <w:p w14:paraId="1C34F941" w14:textId="77777777" w:rsidR="008D4AD3" w:rsidRDefault="00000000">
      <w:pPr>
        <w:pStyle w:val="Heading1"/>
        <w:pageBreakBefore/>
      </w:pPr>
      <w:bookmarkStart w:id="161" w:name="_Toc241336068"/>
      <w:r>
        <w:lastRenderedPageBreak/>
        <w:t>Part Six — The Plan</w:t>
      </w:r>
      <w:bookmarkEnd w:id="161"/>
    </w:p>
    <w:p w14:paraId="374AE232" w14:textId="77777777" w:rsidR="008D4AD3" w:rsidRDefault="00000000">
      <w:pPr>
        <w:pStyle w:val="Heading2"/>
      </w:pPr>
      <w:bookmarkStart w:id="162" w:name="_Toc241336069"/>
      <w:r>
        <w:t>6.1  A sixteen-week plan</w:t>
      </w:r>
      <w:bookmarkEnd w:id="162"/>
    </w:p>
    <w:p w14:paraId="4ED458C0" w14:textId="77777777" w:rsidR="008D4AD3" w:rsidRDefault="00000000">
      <w:pPr>
        <w:keepNext/>
        <w:spacing w:before="120" w:after="40" w:line="240" w:lineRule="auto"/>
        <w:jc w:val="center"/>
      </w:pPr>
      <w:r>
        <w:rPr>
          <w:noProof/>
        </w:rPr>
        <w:drawing>
          <wp:inline distT="0" distB="0" distL="0" distR="0" wp14:anchorId="3FECAADC" wp14:editId="7563855F">
            <wp:extent cx="5905500" cy="3105150"/>
            <wp:effectExtent l="0" t="0" r="0" b="0"/>
            <wp:docPr id="165672250" name="Picture 16567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105150"/>
                    </a:xfrm>
                    <a:prstGeom prst="rect">
                      <a:avLst/>
                    </a:prstGeom>
                  </pic:spPr>
                </pic:pic>
              </a:graphicData>
            </a:graphic>
          </wp:inline>
        </w:drawing>
      </w:r>
    </w:p>
    <w:p w14:paraId="435DAD9E" w14:textId="77777777" w:rsidR="008D4AD3" w:rsidRDefault="00000000">
      <w:pPr>
        <w:spacing w:after="220"/>
        <w:jc w:val="center"/>
      </w:pPr>
      <w:r>
        <w:rPr>
          <w:rFonts w:ascii="Calibri" w:eastAsia="Calibri" w:hAnsi="Calibri" w:cs="Calibri"/>
          <w:b/>
          <w:bCs/>
          <w:color w:val="9B2335"/>
          <w:sz w:val="18"/>
          <w:szCs w:val="18"/>
        </w:rPr>
        <w:t xml:space="preserve">Figure 14  ·  </w:t>
      </w:r>
      <w:r>
        <w:rPr>
          <w:rFonts w:ascii="Calibri" w:eastAsia="Calibri" w:hAnsi="Calibri" w:cs="Calibri"/>
          <w:i/>
          <w:iCs/>
          <w:color w:val="5B5B5B"/>
          <w:sz w:val="18"/>
          <w:szCs w:val="18"/>
        </w:rPr>
        <w:t>Sixteen weeks from the first page to the exam. The heaviest topics (T4, T5, T8, T10) get a week and a half each.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16"/>
        <w:gridCol w:w="2791"/>
        <w:gridCol w:w="5399"/>
      </w:tblGrid>
      <w:tr w:rsidR="008D4AD3" w14:paraId="4AD50855" w14:textId="77777777">
        <w:tblPrEx>
          <w:tblCellMar>
            <w:top w:w="0" w:type="dxa"/>
            <w:bottom w:w="0" w:type="dxa"/>
          </w:tblCellMar>
        </w:tblPrEx>
        <w:trPr>
          <w:cantSplit/>
          <w:tblHeader/>
        </w:trPr>
        <w:tc>
          <w:tcPr>
            <w:tcW w:w="111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BDA6781" w14:textId="77777777" w:rsidR="008D4AD3" w:rsidRDefault="00000000">
            <w:pPr>
              <w:spacing w:after="30" w:line="250" w:lineRule="auto"/>
            </w:pPr>
            <w:r>
              <w:rPr>
                <w:rFonts w:ascii="Calibri" w:eastAsia="Calibri" w:hAnsi="Calibri" w:cs="Calibri"/>
                <w:b/>
                <w:bCs/>
                <w:color w:val="FFFFFF"/>
                <w:sz w:val="18"/>
                <w:szCs w:val="18"/>
              </w:rPr>
              <w:t>Weeks</w:t>
            </w:r>
          </w:p>
        </w:tc>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4C1A94B" w14:textId="77777777" w:rsidR="008D4AD3" w:rsidRDefault="00000000">
            <w:pPr>
              <w:spacing w:after="30" w:line="250" w:lineRule="auto"/>
            </w:pPr>
            <w:r>
              <w:rPr>
                <w:rFonts w:ascii="Calibri" w:eastAsia="Calibri" w:hAnsi="Calibri" w:cs="Calibri"/>
                <w:b/>
                <w:bCs/>
                <w:color w:val="FFFFFF"/>
                <w:sz w:val="18"/>
                <w:szCs w:val="18"/>
              </w:rPr>
              <w:t>Topic</w:t>
            </w:r>
          </w:p>
        </w:tc>
        <w:tc>
          <w:tcPr>
            <w:tcW w:w="539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488453E" w14:textId="77777777" w:rsidR="008D4AD3" w:rsidRDefault="00000000">
            <w:pPr>
              <w:spacing w:after="30" w:line="250" w:lineRule="auto"/>
            </w:pPr>
            <w:r>
              <w:rPr>
                <w:rFonts w:ascii="Calibri" w:eastAsia="Calibri" w:hAnsi="Calibri" w:cs="Calibri"/>
                <w:b/>
                <w:bCs/>
                <w:color w:val="FFFFFF"/>
                <w:sz w:val="18"/>
                <w:szCs w:val="18"/>
              </w:rPr>
              <w:t>What to do</w:t>
            </w:r>
          </w:p>
        </w:tc>
      </w:tr>
      <w:tr w:rsidR="008D4AD3" w14:paraId="0363ADDC"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AD702E" w14:textId="77777777" w:rsidR="008D4AD3" w:rsidRDefault="00000000">
            <w:pPr>
              <w:spacing w:after="30" w:line="250" w:lineRule="auto"/>
            </w:pPr>
            <w:r>
              <w:rPr>
                <w:rFonts w:ascii="Calibri" w:eastAsia="Calibri" w:hAnsi="Calibri" w:cs="Calibri"/>
                <w:sz w:val="18"/>
                <w:szCs w:val="18"/>
              </w:rPr>
              <w:t>1</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B5839B" w14:textId="77777777" w:rsidR="008D4AD3" w:rsidRDefault="00000000">
            <w:pPr>
              <w:spacing w:after="30" w:line="250" w:lineRule="auto"/>
            </w:pPr>
            <w:r>
              <w:rPr>
                <w:rFonts w:ascii="Calibri" w:eastAsia="Calibri" w:hAnsi="Calibri" w:cs="Calibri"/>
                <w:sz w:val="18"/>
                <w:szCs w:val="18"/>
              </w:rPr>
              <w:t>Master Anatomy + T1</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86A48D" w14:textId="77777777" w:rsidR="008D4AD3" w:rsidRDefault="00000000">
            <w:pPr>
              <w:spacing w:after="30" w:line="250" w:lineRule="auto"/>
            </w:pPr>
            <w:r>
              <w:rPr>
                <w:rFonts w:ascii="Calibri" w:eastAsia="Calibri" w:hAnsi="Calibri" w:cs="Calibri"/>
                <w:sz w:val="18"/>
                <w:szCs w:val="18"/>
              </w:rPr>
              <w:t>Read Part Zero twice. Then T1KB; then T1QA. Draw the British Isles map from memory.</w:t>
            </w:r>
          </w:p>
        </w:tc>
      </w:tr>
      <w:tr w:rsidR="008D4AD3" w14:paraId="01654F6C"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119555" w14:textId="77777777" w:rsidR="008D4AD3" w:rsidRDefault="00000000">
            <w:pPr>
              <w:spacing w:after="30" w:line="250" w:lineRule="auto"/>
            </w:pPr>
            <w:r>
              <w:rPr>
                <w:rFonts w:ascii="Calibri" w:eastAsia="Calibri" w:hAnsi="Calibri" w:cs="Calibri"/>
                <w:sz w:val="18"/>
                <w:szCs w:val="18"/>
              </w:rPr>
              <w:t>2</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9AB180" w14:textId="77777777" w:rsidR="008D4AD3" w:rsidRDefault="00000000">
            <w:pPr>
              <w:spacing w:after="30" w:line="250" w:lineRule="auto"/>
            </w:pPr>
            <w:r>
              <w:rPr>
                <w:rFonts w:ascii="Calibri" w:eastAsia="Calibri" w:hAnsi="Calibri" w:cs="Calibri"/>
                <w:sz w:val="18"/>
                <w:szCs w:val="18"/>
              </w:rPr>
              <w:t>T2</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984A40" w14:textId="77777777" w:rsidR="008D4AD3" w:rsidRDefault="00000000">
            <w:pPr>
              <w:spacing w:after="30" w:line="250" w:lineRule="auto"/>
            </w:pPr>
            <w:r>
              <w:rPr>
                <w:rFonts w:ascii="Calibri" w:eastAsia="Calibri" w:hAnsi="Calibri" w:cs="Calibri"/>
                <w:sz w:val="18"/>
                <w:szCs w:val="18"/>
              </w:rPr>
              <w:t>T2KB, T2QA. Practise the Walpole answer under time (35 minutes).</w:t>
            </w:r>
          </w:p>
        </w:tc>
      </w:tr>
      <w:tr w:rsidR="008D4AD3" w14:paraId="5BCB688B"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A4915E" w14:textId="77777777" w:rsidR="008D4AD3" w:rsidRDefault="00000000">
            <w:pPr>
              <w:spacing w:after="30" w:line="250" w:lineRule="auto"/>
            </w:pPr>
            <w:r>
              <w:rPr>
                <w:rFonts w:ascii="Calibri" w:eastAsia="Calibri" w:hAnsi="Calibri" w:cs="Calibri"/>
                <w:sz w:val="18"/>
                <w:szCs w:val="18"/>
              </w:rPr>
              <w:t>3</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69804B" w14:textId="77777777" w:rsidR="008D4AD3" w:rsidRDefault="00000000">
            <w:pPr>
              <w:spacing w:after="30" w:line="250" w:lineRule="auto"/>
            </w:pPr>
            <w:r>
              <w:rPr>
                <w:rFonts w:ascii="Calibri" w:eastAsia="Calibri" w:hAnsi="Calibri" w:cs="Calibri"/>
                <w:sz w:val="18"/>
                <w:szCs w:val="18"/>
              </w:rPr>
              <w:t>T3</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6B849D" w14:textId="77777777" w:rsidR="008D4AD3" w:rsidRDefault="00000000">
            <w:pPr>
              <w:spacing w:after="30" w:line="250" w:lineRule="auto"/>
            </w:pPr>
            <w:r>
              <w:rPr>
                <w:rFonts w:ascii="Calibri" w:eastAsia="Calibri" w:hAnsi="Calibri" w:cs="Calibri"/>
                <w:sz w:val="18"/>
                <w:szCs w:val="18"/>
              </w:rPr>
              <w:t>T3KB, T3QA. Learn the French-Revolution-in-Britain answer until you can plan it in 90 seconds.</w:t>
            </w:r>
          </w:p>
        </w:tc>
      </w:tr>
      <w:tr w:rsidR="008D4AD3" w14:paraId="7A0DB808"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767523" w14:textId="77777777" w:rsidR="008D4AD3" w:rsidRDefault="00000000">
            <w:pPr>
              <w:spacing w:after="30" w:line="250" w:lineRule="auto"/>
            </w:pPr>
            <w:r>
              <w:rPr>
                <w:rFonts w:ascii="Calibri" w:eastAsia="Calibri" w:hAnsi="Calibri" w:cs="Calibri"/>
                <w:sz w:val="18"/>
                <w:szCs w:val="18"/>
              </w:rPr>
              <w:t>4–5</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7894FC" w14:textId="77777777" w:rsidR="008D4AD3" w:rsidRDefault="00000000">
            <w:pPr>
              <w:spacing w:after="30" w:line="250" w:lineRule="auto"/>
            </w:pPr>
            <w:r>
              <w:rPr>
                <w:rFonts w:ascii="Calibri" w:eastAsia="Calibri" w:hAnsi="Calibri" w:cs="Calibri"/>
                <w:sz w:val="18"/>
                <w:szCs w:val="18"/>
              </w:rPr>
              <w:t>T4</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F85625" w14:textId="77777777" w:rsidR="008D4AD3" w:rsidRDefault="00000000">
            <w:pPr>
              <w:spacing w:after="30" w:line="250" w:lineRule="auto"/>
            </w:pPr>
            <w:r>
              <w:rPr>
                <w:rFonts w:ascii="Calibri" w:eastAsia="Calibri" w:hAnsi="Calibri" w:cs="Calibri"/>
                <w:sz w:val="18"/>
                <w:szCs w:val="18"/>
              </w:rPr>
              <w:t>T4KB, T4QA. Three families: Industrial Revolution, Methodism, Chartism. Write one timed answer on each.</w:t>
            </w:r>
          </w:p>
        </w:tc>
      </w:tr>
      <w:tr w:rsidR="008D4AD3" w14:paraId="297AE774"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5A0F00" w14:textId="77777777" w:rsidR="008D4AD3" w:rsidRDefault="00000000">
            <w:pPr>
              <w:spacing w:after="30" w:line="250" w:lineRule="auto"/>
            </w:pPr>
            <w:r>
              <w:rPr>
                <w:rFonts w:ascii="Calibri" w:eastAsia="Calibri" w:hAnsi="Calibri" w:cs="Calibri"/>
                <w:sz w:val="18"/>
                <w:szCs w:val="18"/>
              </w:rPr>
              <w:t>5–6</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FE7C32" w14:textId="77777777" w:rsidR="008D4AD3" w:rsidRDefault="00000000">
            <w:pPr>
              <w:spacing w:after="30" w:line="250" w:lineRule="auto"/>
            </w:pPr>
            <w:r>
              <w:rPr>
                <w:rFonts w:ascii="Calibri" w:eastAsia="Calibri" w:hAnsi="Calibri" w:cs="Calibri"/>
                <w:sz w:val="18"/>
                <w:szCs w:val="18"/>
              </w:rPr>
              <w:t>T5</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EF541E" w14:textId="77777777" w:rsidR="008D4AD3" w:rsidRDefault="00000000">
            <w:pPr>
              <w:spacing w:after="30" w:line="250" w:lineRule="auto"/>
            </w:pPr>
            <w:r>
              <w:rPr>
                <w:rFonts w:ascii="Calibri" w:eastAsia="Calibri" w:hAnsi="Calibri" w:cs="Calibri"/>
                <w:sz w:val="18"/>
                <w:szCs w:val="18"/>
              </w:rPr>
              <w:t>T5KB, T5QA. Build the one-page reform time-line 1832–1928. Peel three ways.</w:t>
            </w:r>
          </w:p>
        </w:tc>
      </w:tr>
      <w:tr w:rsidR="008D4AD3" w14:paraId="4E6ADDC4"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0E1DD6" w14:textId="77777777" w:rsidR="008D4AD3" w:rsidRDefault="00000000">
            <w:pPr>
              <w:spacing w:after="30" w:line="250" w:lineRule="auto"/>
            </w:pPr>
            <w:r>
              <w:rPr>
                <w:rFonts w:ascii="Calibri" w:eastAsia="Calibri" w:hAnsi="Calibri" w:cs="Calibri"/>
                <w:sz w:val="18"/>
                <w:szCs w:val="18"/>
              </w:rPr>
              <w:t>7</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9B8CA3" w14:textId="77777777" w:rsidR="008D4AD3" w:rsidRDefault="00000000">
            <w:pPr>
              <w:spacing w:after="30" w:line="250" w:lineRule="auto"/>
            </w:pPr>
            <w:r>
              <w:rPr>
                <w:rFonts w:ascii="Calibri" w:eastAsia="Calibri" w:hAnsi="Calibri" w:cs="Calibri"/>
                <w:sz w:val="18"/>
                <w:szCs w:val="18"/>
              </w:rPr>
              <w:t>T6</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6F004A" w14:textId="77777777" w:rsidR="008D4AD3" w:rsidRDefault="00000000">
            <w:pPr>
              <w:spacing w:after="30" w:line="250" w:lineRule="auto"/>
            </w:pPr>
            <w:r>
              <w:rPr>
                <w:rFonts w:ascii="Calibri" w:eastAsia="Calibri" w:hAnsi="Calibri" w:cs="Calibri"/>
                <w:sz w:val="18"/>
                <w:szCs w:val="18"/>
              </w:rPr>
              <w:t>T6KB, T6QA. Splendid Isolation first; then Palmerston, the Eastern Question and Berlin.</w:t>
            </w:r>
          </w:p>
        </w:tc>
      </w:tr>
      <w:tr w:rsidR="008D4AD3" w14:paraId="6B286C60"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CA7B98" w14:textId="77777777" w:rsidR="008D4AD3" w:rsidRDefault="00000000">
            <w:pPr>
              <w:spacing w:after="30" w:line="250" w:lineRule="auto"/>
            </w:pPr>
            <w:r>
              <w:rPr>
                <w:rFonts w:ascii="Calibri" w:eastAsia="Calibri" w:hAnsi="Calibri" w:cs="Calibri"/>
                <w:sz w:val="18"/>
                <w:szCs w:val="18"/>
              </w:rPr>
              <w:t>8</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F47CCB" w14:textId="77777777" w:rsidR="008D4AD3" w:rsidRDefault="00000000">
            <w:pPr>
              <w:spacing w:after="30" w:line="250" w:lineRule="auto"/>
            </w:pPr>
            <w:r>
              <w:rPr>
                <w:rFonts w:ascii="Calibri" w:eastAsia="Calibri" w:hAnsi="Calibri" w:cs="Calibri"/>
                <w:sz w:val="18"/>
                <w:szCs w:val="18"/>
              </w:rPr>
              <w:t>T7</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6433EA" w14:textId="77777777" w:rsidR="008D4AD3" w:rsidRDefault="00000000">
            <w:pPr>
              <w:spacing w:after="30" w:line="250" w:lineRule="auto"/>
            </w:pPr>
            <w:r>
              <w:rPr>
                <w:rFonts w:ascii="Calibri" w:eastAsia="Calibri" w:hAnsi="Calibri" w:cs="Calibri"/>
                <w:sz w:val="18"/>
                <w:szCs w:val="18"/>
              </w:rPr>
              <w:t>T7KB, T7QA. WWI and Labour; then the blind spots — Versailles and appeasement.</w:t>
            </w:r>
          </w:p>
        </w:tc>
      </w:tr>
      <w:tr w:rsidR="008D4AD3" w14:paraId="6C308FCF"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8D28CF3" w14:textId="77777777" w:rsidR="008D4AD3" w:rsidRDefault="00000000">
            <w:pPr>
              <w:spacing w:after="30" w:line="250" w:lineRule="auto"/>
            </w:pPr>
            <w:r>
              <w:rPr>
                <w:rFonts w:ascii="Calibri" w:eastAsia="Calibri" w:hAnsi="Calibri" w:cs="Calibri"/>
                <w:sz w:val="18"/>
                <w:szCs w:val="18"/>
              </w:rPr>
              <w:t>9–10</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75F350" w14:textId="77777777" w:rsidR="008D4AD3" w:rsidRDefault="00000000">
            <w:pPr>
              <w:spacing w:after="30" w:line="250" w:lineRule="auto"/>
            </w:pPr>
            <w:r>
              <w:rPr>
                <w:rFonts w:ascii="Calibri" w:eastAsia="Calibri" w:hAnsi="Calibri" w:cs="Calibri"/>
                <w:sz w:val="18"/>
                <w:szCs w:val="18"/>
              </w:rPr>
              <w:t>T8</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03FDE9" w14:textId="77777777" w:rsidR="008D4AD3" w:rsidRDefault="00000000">
            <w:pPr>
              <w:spacing w:after="30" w:line="250" w:lineRule="auto"/>
            </w:pPr>
            <w:r>
              <w:rPr>
                <w:rFonts w:ascii="Calibri" w:eastAsia="Calibri" w:hAnsi="Calibri" w:cs="Calibri"/>
                <w:sz w:val="18"/>
                <w:szCs w:val="18"/>
              </w:rPr>
              <w:t>T8KB, T8QA. Decolonisation with three cases; the Commonwealth; Churchill; Attlee.</w:t>
            </w:r>
          </w:p>
        </w:tc>
      </w:tr>
      <w:tr w:rsidR="008D4AD3" w14:paraId="5691AECF"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09F2EF" w14:textId="77777777" w:rsidR="008D4AD3" w:rsidRDefault="00000000">
            <w:pPr>
              <w:spacing w:after="30" w:line="250" w:lineRule="auto"/>
            </w:pPr>
            <w:r>
              <w:rPr>
                <w:rFonts w:ascii="Calibri" w:eastAsia="Calibri" w:hAnsi="Calibri" w:cs="Calibri"/>
                <w:sz w:val="18"/>
                <w:szCs w:val="18"/>
              </w:rPr>
              <w:t>10–11</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B98287" w14:textId="77777777" w:rsidR="008D4AD3" w:rsidRDefault="00000000">
            <w:pPr>
              <w:spacing w:after="30" w:line="250" w:lineRule="auto"/>
            </w:pPr>
            <w:r>
              <w:rPr>
                <w:rFonts w:ascii="Calibri" w:eastAsia="Calibri" w:hAnsi="Calibri" w:cs="Calibri"/>
                <w:sz w:val="18"/>
                <w:szCs w:val="18"/>
              </w:rPr>
              <w:t>T9</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DD16EBA" w14:textId="77777777" w:rsidR="008D4AD3" w:rsidRDefault="00000000">
            <w:pPr>
              <w:spacing w:after="30" w:line="250" w:lineRule="auto"/>
            </w:pPr>
            <w:r>
              <w:rPr>
                <w:rFonts w:ascii="Calibri" w:eastAsia="Calibri" w:hAnsi="Calibri" w:cs="Calibri"/>
                <w:sz w:val="18"/>
                <w:szCs w:val="18"/>
              </w:rPr>
              <w:t>T9KB, T9QA. The Falklands map; Thatcherism defined; Europe to Maastricht.</w:t>
            </w:r>
          </w:p>
        </w:tc>
      </w:tr>
      <w:tr w:rsidR="008D4AD3" w14:paraId="2F710778"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EC21DA" w14:textId="77777777" w:rsidR="008D4AD3" w:rsidRDefault="00000000">
            <w:pPr>
              <w:spacing w:after="30" w:line="250" w:lineRule="auto"/>
            </w:pPr>
            <w:r>
              <w:rPr>
                <w:rFonts w:ascii="Calibri" w:eastAsia="Calibri" w:hAnsi="Calibri" w:cs="Calibri"/>
                <w:sz w:val="18"/>
                <w:szCs w:val="18"/>
              </w:rPr>
              <w:t>11–12</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DB7C30" w14:textId="77777777" w:rsidR="008D4AD3" w:rsidRDefault="00000000">
            <w:pPr>
              <w:spacing w:after="30" w:line="250" w:lineRule="auto"/>
            </w:pPr>
            <w:r>
              <w:rPr>
                <w:rFonts w:ascii="Calibri" w:eastAsia="Calibri" w:hAnsi="Calibri" w:cs="Calibri"/>
                <w:sz w:val="18"/>
                <w:szCs w:val="18"/>
              </w:rPr>
              <w:t>T10</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382F07" w14:textId="77777777" w:rsidR="008D4AD3" w:rsidRDefault="00000000">
            <w:pPr>
              <w:spacing w:after="30" w:line="250" w:lineRule="auto"/>
            </w:pPr>
            <w:r>
              <w:rPr>
                <w:rFonts w:ascii="Calibri" w:eastAsia="Calibri" w:hAnsi="Calibri" w:cs="Calibri"/>
                <w:sz w:val="18"/>
                <w:szCs w:val="18"/>
              </w:rPr>
              <w:t>T10KB, T10QA. New Labour, the War on Terror, 2008, Cameron's reforms, Brexit, to 2026.</w:t>
            </w:r>
          </w:p>
        </w:tc>
      </w:tr>
      <w:tr w:rsidR="008D4AD3" w14:paraId="3B447F14"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385DF6" w14:textId="77777777" w:rsidR="008D4AD3" w:rsidRDefault="00000000">
            <w:pPr>
              <w:spacing w:after="30" w:line="250" w:lineRule="auto"/>
            </w:pPr>
            <w:r>
              <w:rPr>
                <w:rFonts w:ascii="Calibri" w:eastAsia="Calibri" w:hAnsi="Calibri" w:cs="Calibri"/>
                <w:sz w:val="18"/>
                <w:szCs w:val="18"/>
              </w:rPr>
              <w:lastRenderedPageBreak/>
              <w:t>1–14</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797843" w14:textId="77777777" w:rsidR="008D4AD3" w:rsidRDefault="00000000">
            <w:pPr>
              <w:spacing w:after="30" w:line="250" w:lineRule="auto"/>
            </w:pPr>
            <w:r>
              <w:rPr>
                <w:rFonts w:ascii="Calibri" w:eastAsia="Calibri" w:hAnsi="Calibri" w:cs="Calibri"/>
                <w:sz w:val="18"/>
                <w:szCs w:val="18"/>
              </w:rPr>
              <w:t>One-Liner Bank</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0790A3" w14:textId="77777777" w:rsidR="008D4AD3" w:rsidRDefault="00000000">
            <w:pPr>
              <w:spacing w:after="30" w:line="250" w:lineRule="auto"/>
            </w:pPr>
            <w:r>
              <w:rPr>
                <w:rFonts w:ascii="Calibri" w:eastAsia="Calibri" w:hAnsi="Calibri" w:cs="Calibri"/>
                <w:sz w:val="18"/>
                <w:szCs w:val="18"/>
              </w:rPr>
              <w:t>Twenty to thirty one-liners every day, from each topic as you finish it; the combined bank after week 12.</w:t>
            </w:r>
          </w:p>
        </w:tc>
      </w:tr>
      <w:tr w:rsidR="008D4AD3" w14:paraId="0BCD0D0D"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CBEF24" w14:textId="77777777" w:rsidR="008D4AD3" w:rsidRDefault="00000000">
            <w:pPr>
              <w:spacing w:after="30" w:line="250" w:lineRule="auto"/>
            </w:pPr>
            <w:r>
              <w:rPr>
                <w:rFonts w:ascii="Calibri" w:eastAsia="Calibri" w:hAnsi="Calibri" w:cs="Calibri"/>
                <w:sz w:val="18"/>
                <w:szCs w:val="18"/>
              </w:rPr>
              <w:t>13–14</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3A21FDB" w14:textId="77777777" w:rsidR="008D4AD3" w:rsidRDefault="00000000">
            <w:pPr>
              <w:spacing w:after="30" w:line="250" w:lineRule="auto"/>
            </w:pPr>
            <w:r>
              <w:rPr>
                <w:rFonts w:ascii="Calibri" w:eastAsia="Calibri" w:hAnsi="Calibri" w:cs="Calibri"/>
                <w:sz w:val="18"/>
                <w:szCs w:val="18"/>
              </w:rPr>
              <w:t>Prediction papers</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ACDDFE" w14:textId="77777777" w:rsidR="008D4AD3" w:rsidRDefault="00000000">
            <w:pPr>
              <w:spacing w:after="30" w:line="250" w:lineRule="auto"/>
            </w:pPr>
            <w:r>
              <w:rPr>
                <w:rFonts w:ascii="Calibri" w:eastAsia="Calibri" w:hAnsi="Calibri" w:cs="Calibri"/>
                <w:sz w:val="18"/>
                <w:szCs w:val="18"/>
              </w:rPr>
              <w:t>Sit Set 1 open-book, Set 2 closed-book untimed, Set 3 under exam conditions.</w:t>
            </w:r>
          </w:p>
        </w:tc>
      </w:tr>
      <w:tr w:rsidR="008D4AD3" w14:paraId="556054EC"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7A72E7" w14:textId="77777777" w:rsidR="008D4AD3" w:rsidRDefault="00000000">
            <w:pPr>
              <w:spacing w:after="30" w:line="250" w:lineRule="auto"/>
            </w:pPr>
            <w:r>
              <w:rPr>
                <w:rFonts w:ascii="Calibri" w:eastAsia="Calibri" w:hAnsi="Calibri" w:cs="Calibri"/>
                <w:sz w:val="18"/>
                <w:szCs w:val="18"/>
              </w:rPr>
              <w:t>15</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96F72F" w14:textId="77777777" w:rsidR="008D4AD3" w:rsidRDefault="00000000">
            <w:pPr>
              <w:spacing w:after="30" w:line="250" w:lineRule="auto"/>
            </w:pPr>
            <w:r>
              <w:rPr>
                <w:rFonts w:ascii="Calibri" w:eastAsia="Calibri" w:hAnsi="Calibri" w:cs="Calibri"/>
                <w:sz w:val="18"/>
                <w:szCs w:val="18"/>
              </w:rPr>
              <w:t>Exam-night revision</w:t>
            </w:r>
          </w:p>
        </w:tc>
        <w:tc>
          <w:tcPr>
            <w:tcW w:w="539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95BC29" w14:textId="77777777" w:rsidR="008D4AD3" w:rsidRDefault="00000000">
            <w:pPr>
              <w:spacing w:after="30" w:line="250" w:lineRule="auto"/>
            </w:pPr>
            <w:r>
              <w:rPr>
                <w:rFonts w:ascii="Calibri" w:eastAsia="Calibri" w:hAnsi="Calibri" w:cs="Calibri"/>
                <w:sz w:val="18"/>
                <w:szCs w:val="18"/>
              </w:rPr>
              <w:t>The combined revision sheets; the Tier 1 families; the twelve master maps.</w:t>
            </w:r>
          </w:p>
        </w:tc>
      </w:tr>
      <w:tr w:rsidR="008D4AD3" w14:paraId="6CF8404F"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A6CE61" w14:textId="77777777" w:rsidR="008D4AD3" w:rsidRDefault="00000000">
            <w:pPr>
              <w:spacing w:after="30" w:line="250" w:lineRule="auto"/>
            </w:pPr>
            <w:r>
              <w:rPr>
                <w:rFonts w:ascii="Calibri" w:eastAsia="Calibri" w:hAnsi="Calibri" w:cs="Calibri"/>
                <w:sz w:val="18"/>
                <w:szCs w:val="18"/>
              </w:rPr>
              <w:t>16</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48479C" w14:textId="77777777" w:rsidR="008D4AD3" w:rsidRDefault="00000000">
            <w:pPr>
              <w:spacing w:after="30" w:line="250" w:lineRule="auto"/>
            </w:pPr>
            <w:r>
              <w:rPr>
                <w:rFonts w:ascii="Calibri" w:eastAsia="Calibri" w:hAnsi="Calibri" w:cs="Calibri"/>
                <w:sz w:val="18"/>
                <w:szCs w:val="18"/>
              </w:rPr>
              <w:t>Buffer</w:t>
            </w:r>
          </w:p>
        </w:tc>
        <w:tc>
          <w:tcPr>
            <w:tcW w:w="539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F02CEC" w14:textId="77777777" w:rsidR="008D4AD3" w:rsidRDefault="00000000">
            <w:pPr>
              <w:spacing w:after="30" w:line="250" w:lineRule="auto"/>
            </w:pPr>
            <w:r>
              <w:rPr>
                <w:rFonts w:ascii="Calibri" w:eastAsia="Calibri" w:hAnsi="Calibri" w:cs="Calibri"/>
                <w:sz w:val="18"/>
                <w:szCs w:val="18"/>
              </w:rPr>
              <w:t>Illness, other papers, rest — or a second pass of Tier 1.</w:t>
            </w:r>
          </w:p>
        </w:tc>
      </w:tr>
    </w:tbl>
    <w:p w14:paraId="0AC80A18" w14:textId="77777777" w:rsidR="008D4AD3" w:rsidRDefault="008D4AD3">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5E659370"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3737E3B5" w14:textId="77777777" w:rsidR="008D4AD3"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one rule of the plan</w:t>
            </w:r>
          </w:p>
          <w:p w14:paraId="762757F0" w14:textId="77777777" w:rsidR="008D4AD3" w:rsidRDefault="00000000">
            <w:pPr>
              <w:spacing w:after="80" w:line="270" w:lineRule="auto"/>
            </w:pPr>
            <w:r>
              <w:rPr>
                <w:b/>
                <w:bCs/>
                <w:sz w:val="21"/>
                <w:szCs w:val="21"/>
              </w:rPr>
              <w:t>Finish every topic's QA document before starting the next topic.</w:t>
            </w:r>
            <w:r>
              <w:rPr>
                <w:sz w:val="21"/>
                <w:szCs w:val="21"/>
              </w:rPr>
              <w:t xml:space="preserve"> Reading a Knowledge Base feels like progress; answering questions </w:t>
            </w:r>
            <w:r>
              <w:rPr>
                <w:i/>
                <w:iCs/>
                <w:sz w:val="21"/>
                <w:szCs w:val="21"/>
              </w:rPr>
              <w:t>is</w:t>
            </w:r>
            <w:r>
              <w:rPr>
                <w:sz w:val="21"/>
                <w:szCs w:val="21"/>
              </w:rPr>
              <w:t xml:space="preserve"> progress. Each week should end with at least one answer written by hand under a 35-minute clock.</w:t>
            </w:r>
          </w:p>
        </w:tc>
      </w:tr>
    </w:tbl>
    <w:p w14:paraId="79D61643" w14:textId="77777777" w:rsidR="008D4AD3" w:rsidRDefault="008D4AD3"/>
    <w:p w14:paraId="2520FBBB" w14:textId="77777777" w:rsidR="008D4AD3" w:rsidRDefault="00000000">
      <w:pPr>
        <w:pStyle w:val="Heading2"/>
      </w:pPr>
      <w:bookmarkStart w:id="163" w:name="_Toc241336070"/>
      <w:r>
        <w:t>6.2  How to use each document</w:t>
      </w:r>
      <w:bookmarkEnd w:id="163"/>
    </w:p>
    <w:p w14:paraId="7D660447" w14:textId="77777777" w:rsidR="008D4AD3" w:rsidRDefault="00000000">
      <w:pPr>
        <w:pStyle w:val="Heading3"/>
      </w:pPr>
      <w:bookmarkStart w:id="164" w:name="_Toc241336071"/>
      <w:r>
        <w:t>The Knowledge Base, in three readings</w:t>
      </w:r>
      <w:bookmarkEnd w:id="164"/>
    </w:p>
    <w:p w14:paraId="4DBF25B5" w14:textId="77777777" w:rsidR="008D4AD3" w:rsidRDefault="00000000">
      <w:pPr>
        <w:tabs>
          <w:tab w:val="left" w:pos="460"/>
        </w:tabs>
        <w:spacing w:after="90"/>
        <w:ind w:left="460" w:hanging="460"/>
      </w:pPr>
      <w:r>
        <w:rPr>
          <w:b/>
          <w:bCs/>
          <w:color w:val="9B2335"/>
        </w:rPr>
        <w:t>1.</w:t>
      </w:r>
      <w:r>
        <w:rPr>
          <w:b/>
          <w:bCs/>
          <w:color w:val="9B2335"/>
        </w:rPr>
        <w:tab/>
      </w:r>
      <w:r>
        <w:rPr>
          <w:b/>
          <w:bCs/>
        </w:rPr>
        <w:t>First reading — the story.</w:t>
      </w:r>
      <w:r>
        <w:t xml:space="preserve"> Read the story section and the story boxes only. Look at every map. Do not take notes.</w:t>
      </w:r>
    </w:p>
    <w:p w14:paraId="39166BA5" w14:textId="77777777" w:rsidR="008D4AD3" w:rsidRDefault="00000000">
      <w:pPr>
        <w:tabs>
          <w:tab w:val="left" w:pos="460"/>
        </w:tabs>
        <w:spacing w:after="90"/>
        <w:ind w:left="460" w:hanging="460"/>
      </w:pPr>
      <w:r>
        <w:rPr>
          <w:b/>
          <w:bCs/>
          <w:color w:val="9B2335"/>
        </w:rPr>
        <w:t>2.</w:t>
      </w:r>
      <w:r>
        <w:rPr>
          <w:b/>
          <w:bCs/>
          <w:color w:val="9B2335"/>
        </w:rPr>
        <w:tab/>
      </w:r>
      <w:r>
        <w:rPr>
          <w:b/>
          <w:bCs/>
        </w:rPr>
        <w:t>Second reading — the structure.</w:t>
      </w:r>
      <w:r>
        <w:t xml:space="preserve"> Read everything. Fill in the blank time-line at the back from memory. Learn the key terms (crimson) and the dates (teal).</w:t>
      </w:r>
    </w:p>
    <w:p w14:paraId="2C2C5915" w14:textId="77777777" w:rsidR="008D4AD3" w:rsidRDefault="00000000">
      <w:pPr>
        <w:tabs>
          <w:tab w:val="left" w:pos="460"/>
        </w:tabs>
        <w:spacing w:after="90"/>
        <w:ind w:left="460" w:hanging="460"/>
      </w:pPr>
      <w:r>
        <w:rPr>
          <w:b/>
          <w:bCs/>
          <w:color w:val="9B2335"/>
        </w:rPr>
        <w:t>3.</w:t>
      </w:r>
      <w:r>
        <w:rPr>
          <w:b/>
          <w:bCs/>
          <w:color w:val="9B2335"/>
        </w:rPr>
        <w:tab/>
      </w:r>
      <w:r>
        <w:rPr>
          <w:b/>
          <w:bCs/>
        </w:rPr>
        <w:t>Third reading — the revision sheet.</w:t>
      </w:r>
      <w:r>
        <w:t xml:space="preserve"> Read only the revision sheet, and test yourself with the topic's one-liners.</w:t>
      </w:r>
    </w:p>
    <w:p w14:paraId="3C6240B0" w14:textId="77777777" w:rsidR="008D4AD3" w:rsidRDefault="00000000">
      <w:pPr>
        <w:pStyle w:val="Heading3"/>
      </w:pPr>
      <w:bookmarkStart w:id="165" w:name="_Toc241336072"/>
      <w:r>
        <w:t>The Question Answers, in three passes</w:t>
      </w:r>
      <w:bookmarkEnd w:id="165"/>
    </w:p>
    <w:p w14:paraId="20587369" w14:textId="77777777" w:rsidR="008D4AD3" w:rsidRDefault="00000000">
      <w:pPr>
        <w:tabs>
          <w:tab w:val="left" w:pos="460"/>
        </w:tabs>
        <w:spacing w:after="90"/>
        <w:ind w:left="460" w:hanging="460"/>
      </w:pPr>
      <w:r>
        <w:rPr>
          <w:b/>
          <w:bCs/>
          <w:color w:val="9B2335"/>
        </w:rPr>
        <w:t>1.</w:t>
      </w:r>
      <w:r>
        <w:rPr>
          <w:b/>
          <w:bCs/>
          <w:color w:val="9B2335"/>
        </w:rPr>
        <w:tab/>
      </w:r>
      <w:r>
        <w:rPr>
          <w:b/>
          <w:bCs/>
        </w:rPr>
        <w:t>Read</w:t>
      </w:r>
      <w:r>
        <w:t xml:space="preserve"> every answer with its answer map.</w:t>
      </w:r>
    </w:p>
    <w:p w14:paraId="7C5043F4" w14:textId="77777777" w:rsidR="008D4AD3" w:rsidRDefault="00000000">
      <w:pPr>
        <w:tabs>
          <w:tab w:val="left" w:pos="460"/>
        </w:tabs>
        <w:spacing w:after="90"/>
        <w:ind w:left="460" w:hanging="460"/>
      </w:pPr>
      <w:r>
        <w:rPr>
          <w:b/>
          <w:bCs/>
          <w:color w:val="9B2335"/>
        </w:rPr>
        <w:t>2.</w:t>
      </w:r>
      <w:r>
        <w:rPr>
          <w:b/>
          <w:bCs/>
          <w:color w:val="9B2335"/>
        </w:rPr>
        <w:tab/>
      </w:r>
      <w:r>
        <w:rPr>
          <w:b/>
          <w:bCs/>
        </w:rPr>
        <w:t>Re-draw</w:t>
      </w:r>
      <w:r>
        <w:t xml:space="preserve"> the answer map for each question from memory, then check it.</w:t>
      </w:r>
    </w:p>
    <w:p w14:paraId="2E4BEC6A" w14:textId="77777777" w:rsidR="008D4AD3" w:rsidRDefault="00000000">
      <w:pPr>
        <w:tabs>
          <w:tab w:val="left" w:pos="460"/>
        </w:tabs>
        <w:spacing w:after="90"/>
        <w:ind w:left="460" w:hanging="460"/>
      </w:pPr>
      <w:r>
        <w:rPr>
          <w:b/>
          <w:bCs/>
          <w:color w:val="9B2335"/>
        </w:rPr>
        <w:t>3.</w:t>
      </w:r>
      <w:r>
        <w:rPr>
          <w:b/>
          <w:bCs/>
          <w:color w:val="9B2335"/>
        </w:rPr>
        <w:tab/>
      </w:r>
      <w:r>
        <w:rPr>
          <w:b/>
          <w:bCs/>
        </w:rPr>
        <w:t>Write</w:t>
      </w:r>
      <w:r>
        <w:t xml:space="preserve"> at least two answers per topic by hand under the clock — then compare with the model.</w:t>
      </w:r>
    </w:p>
    <w:p w14:paraId="31B97341" w14:textId="77777777" w:rsidR="008D4AD3" w:rsidRDefault="00000000">
      <w:pPr>
        <w:pStyle w:val="Heading2"/>
      </w:pPr>
      <w:bookmarkStart w:id="166" w:name="_Toc241336073"/>
      <w:r>
        <w:t>6.3  The last fortnight</w:t>
      </w:r>
      <w:bookmarkEnd w:id="166"/>
    </w:p>
    <w:p w14:paraId="328748CD" w14:textId="77777777" w:rsidR="008D4AD3" w:rsidRDefault="00000000">
      <w:pPr>
        <w:pStyle w:val="ListParagraph"/>
        <w:numPr>
          <w:ilvl w:val="0"/>
          <w:numId w:val="2"/>
        </w:numPr>
        <w:spacing w:after="70" w:line="276" w:lineRule="auto"/>
      </w:pPr>
      <w:r>
        <w:t xml:space="preserve">Re-read </w:t>
      </w:r>
      <w:r>
        <w:rPr>
          <w:b/>
          <w:bCs/>
        </w:rPr>
        <w:t>Part Three</w:t>
      </w:r>
      <w:r>
        <w:t xml:space="preserve"> of this document (the record and the tiers) and decide your </w:t>
      </w:r>
      <w:r>
        <w:rPr>
          <w:b/>
          <w:bCs/>
        </w:rPr>
        <w:t>Section B plan</w:t>
      </w:r>
      <w:r>
        <w:t>: which two of T8, T9, T10 families you will be strongest in, and which third you will be ready to fall back on.</w:t>
      </w:r>
    </w:p>
    <w:p w14:paraId="0B009F31" w14:textId="77777777" w:rsidR="008D4AD3" w:rsidRDefault="00000000">
      <w:pPr>
        <w:pStyle w:val="ListParagraph"/>
        <w:numPr>
          <w:ilvl w:val="0"/>
          <w:numId w:val="2"/>
        </w:numPr>
        <w:spacing w:after="70" w:line="276" w:lineRule="auto"/>
      </w:pPr>
      <w:r>
        <w:t xml:space="preserve">Re-draw </w:t>
      </w:r>
      <w:r>
        <w:rPr>
          <w:b/>
          <w:bCs/>
        </w:rPr>
        <w:t>the twelve master maps</w:t>
      </w:r>
      <w:r>
        <w:t xml:space="preserve"> (Part 5.7) — one a day.</w:t>
      </w:r>
    </w:p>
    <w:p w14:paraId="31E7CF8D" w14:textId="77777777" w:rsidR="008D4AD3" w:rsidRDefault="00000000">
      <w:pPr>
        <w:pStyle w:val="ListParagraph"/>
        <w:numPr>
          <w:ilvl w:val="0"/>
          <w:numId w:val="2"/>
        </w:numPr>
        <w:spacing w:after="70" w:line="276" w:lineRule="auto"/>
      </w:pPr>
      <w:r>
        <w:t xml:space="preserve">Re-plan every </w:t>
      </w:r>
      <w:r>
        <w:rPr>
          <w:b/>
          <w:bCs/>
        </w:rPr>
        <w:t>Tier 1</w:t>
      </w:r>
      <w:r>
        <w:t xml:space="preserve"> family: 90 seconds each, from memory.</w:t>
      </w:r>
    </w:p>
    <w:p w14:paraId="25122945" w14:textId="77777777" w:rsidR="008D4AD3" w:rsidRDefault="00000000">
      <w:pPr>
        <w:pStyle w:val="ListParagraph"/>
        <w:numPr>
          <w:ilvl w:val="0"/>
          <w:numId w:val="2"/>
        </w:numPr>
        <w:spacing w:after="70" w:line="276" w:lineRule="auto"/>
      </w:pPr>
      <w:r>
        <w:t xml:space="preserve">Sit the </w:t>
      </w:r>
      <w:r>
        <w:rPr>
          <w:b/>
          <w:bCs/>
        </w:rPr>
        <w:t>three prediction papers</w:t>
      </w:r>
      <w:r>
        <w:t xml:space="preserve"> under exam conditions.</w:t>
      </w:r>
    </w:p>
    <w:p w14:paraId="44C5F5C3" w14:textId="77777777" w:rsidR="008D4AD3" w:rsidRDefault="00000000">
      <w:pPr>
        <w:pStyle w:val="ListParagraph"/>
        <w:numPr>
          <w:ilvl w:val="0"/>
          <w:numId w:val="2"/>
        </w:numPr>
        <w:spacing w:after="70" w:line="276" w:lineRule="auto"/>
      </w:pPr>
      <w:r>
        <w:t xml:space="preserve">Drill the </w:t>
      </w:r>
      <w:r>
        <w:rPr>
          <w:b/>
          <w:bCs/>
        </w:rPr>
        <w:t>One-Liner Bank</w:t>
      </w:r>
      <w:r>
        <w:t xml:space="preserve"> daily — especially exact dates.</w:t>
      </w:r>
    </w:p>
    <w:p w14:paraId="79720E6E" w14:textId="77777777" w:rsidR="008D4AD3" w:rsidRDefault="00000000">
      <w:pPr>
        <w:pStyle w:val="Heading2"/>
      </w:pPr>
      <w:bookmarkStart w:id="167" w:name="_Toc241336074"/>
      <w:r>
        <w:lastRenderedPageBreak/>
        <w:t>6.4  The day of the paper</w:t>
      </w:r>
      <w:bookmarkEnd w:id="167"/>
    </w:p>
    <w:p w14:paraId="27A094F0" w14:textId="77777777" w:rsidR="008D4AD3" w:rsidRDefault="00000000">
      <w:pPr>
        <w:tabs>
          <w:tab w:val="left" w:pos="460"/>
        </w:tabs>
        <w:spacing w:after="90"/>
        <w:ind w:left="460" w:hanging="460"/>
      </w:pPr>
      <w:r>
        <w:rPr>
          <w:b/>
          <w:bCs/>
          <w:color w:val="9B2335"/>
        </w:rPr>
        <w:t>1.</w:t>
      </w:r>
      <w:r>
        <w:rPr>
          <w:b/>
          <w:bCs/>
          <w:color w:val="9B2335"/>
        </w:rPr>
        <w:tab/>
      </w:r>
      <w:r>
        <w:t>In the thirty-minute objective part, answer everything, then return to the marked items. Trust D when the options are all wrong.</w:t>
      </w:r>
    </w:p>
    <w:p w14:paraId="567E8225" w14:textId="77777777" w:rsidR="008D4AD3" w:rsidRDefault="00000000">
      <w:pPr>
        <w:tabs>
          <w:tab w:val="left" w:pos="460"/>
        </w:tabs>
        <w:spacing w:after="90"/>
        <w:ind w:left="460" w:hanging="460"/>
      </w:pPr>
      <w:r>
        <w:rPr>
          <w:b/>
          <w:bCs/>
          <w:color w:val="9B2335"/>
        </w:rPr>
        <w:t>2.</w:t>
      </w:r>
      <w:r>
        <w:rPr>
          <w:b/>
          <w:bCs/>
          <w:color w:val="9B2335"/>
        </w:rPr>
        <w:tab/>
      </w:r>
      <w:r>
        <w:t xml:space="preserve">In the first five minutes of Part II, </w:t>
      </w:r>
      <w:r>
        <w:rPr>
          <w:b/>
          <w:bCs/>
        </w:rPr>
        <w:t>read all seven questions</w:t>
      </w:r>
      <w:r>
        <w:t>. Tick the two you will answer in each section. For Section B, decide in the first minute.</w:t>
      </w:r>
    </w:p>
    <w:p w14:paraId="4E539FCE" w14:textId="77777777" w:rsidR="008D4AD3" w:rsidRDefault="00000000">
      <w:pPr>
        <w:tabs>
          <w:tab w:val="left" w:pos="460"/>
        </w:tabs>
        <w:spacing w:after="90"/>
        <w:ind w:left="460" w:hanging="460"/>
      </w:pPr>
      <w:r>
        <w:rPr>
          <w:b/>
          <w:bCs/>
          <w:color w:val="9B2335"/>
        </w:rPr>
        <w:t>3.</w:t>
      </w:r>
      <w:r>
        <w:rPr>
          <w:b/>
          <w:bCs/>
          <w:color w:val="9B2335"/>
        </w:rPr>
        <w:tab/>
      </w:r>
      <w:r>
        <w:t xml:space="preserve">Draw each </w:t>
      </w:r>
      <w:r>
        <w:rPr>
          <w:b/>
          <w:bCs/>
        </w:rPr>
        <w:t>answer map</w:t>
      </w:r>
      <w:r>
        <w:t xml:space="preserve"> before writing that answer.</w:t>
      </w:r>
    </w:p>
    <w:p w14:paraId="79267DEB" w14:textId="77777777" w:rsidR="008D4AD3" w:rsidRDefault="00000000">
      <w:pPr>
        <w:tabs>
          <w:tab w:val="left" w:pos="460"/>
        </w:tabs>
        <w:spacing w:after="90"/>
        <w:ind w:left="460" w:hanging="460"/>
      </w:pPr>
      <w:r>
        <w:rPr>
          <w:b/>
          <w:bCs/>
          <w:color w:val="9B2335"/>
        </w:rPr>
        <w:t>4.</w:t>
      </w:r>
      <w:r>
        <w:rPr>
          <w:b/>
          <w:bCs/>
          <w:color w:val="9B2335"/>
        </w:rPr>
        <w:tab/>
      </w:r>
      <w:r>
        <w:t xml:space="preserve">Keep to </w:t>
      </w:r>
      <w:r>
        <w:rPr>
          <w:b/>
          <w:bCs/>
        </w:rPr>
        <w:t>35 minutes per answer</w:t>
      </w:r>
      <w:r>
        <w:t>. Check the clock at 1:05, 1:40, 2:15 and 2:50.</w:t>
      </w:r>
    </w:p>
    <w:p w14:paraId="54B9A9A4" w14:textId="77777777" w:rsidR="008D4AD3" w:rsidRDefault="00000000">
      <w:pPr>
        <w:tabs>
          <w:tab w:val="left" w:pos="460"/>
        </w:tabs>
        <w:spacing w:after="90"/>
        <w:ind w:left="460" w:hanging="460"/>
      </w:pPr>
      <w:r>
        <w:rPr>
          <w:b/>
          <w:bCs/>
          <w:color w:val="9B2335"/>
        </w:rPr>
        <w:t>5.</w:t>
      </w:r>
      <w:r>
        <w:rPr>
          <w:b/>
          <w:bCs/>
          <w:color w:val="9B2335"/>
        </w:rPr>
        <w:tab/>
      </w:r>
      <w:r>
        <w:t>Spend the last five minutes checking that every heading echoes the question and every answer has a verdict.</w:t>
      </w:r>
    </w:p>
    <w:p w14:paraId="71ADC96C" w14:textId="77777777" w:rsidR="008D4AD3" w:rsidRDefault="00000000">
      <w:pPr>
        <w:pStyle w:val="Heading2"/>
      </w:pPr>
      <w:bookmarkStart w:id="168" w:name="_Toc241336075"/>
      <w:r>
        <w:t>6.5  After the ten topics</w:t>
      </w:r>
      <w:bookmarkEnd w:id="168"/>
    </w:p>
    <w:p w14:paraId="33153410" w14:textId="77777777" w:rsidR="008D4AD3" w:rsidRDefault="00000000">
      <w:r>
        <w:t>When all ten topics are finished, four combined documents will be built from them:</w:t>
      </w:r>
    </w:p>
    <w:p w14:paraId="4F7B1F01" w14:textId="77777777" w:rsidR="008D4AD3" w:rsidRDefault="00000000">
      <w:pPr>
        <w:pStyle w:val="ListParagraph"/>
        <w:numPr>
          <w:ilvl w:val="0"/>
          <w:numId w:val="2"/>
        </w:numPr>
        <w:spacing w:after="70" w:line="276" w:lineRule="auto"/>
      </w:pPr>
      <w:r>
        <w:rPr>
          <w:b/>
          <w:bCs/>
        </w:rPr>
        <w:t>The One-Liner Bank (OL)</w:t>
      </w:r>
      <w:r>
        <w:t xml:space="preserve"> — all the topics' one-liner MCQs in one place, by topic.</w:t>
      </w:r>
    </w:p>
    <w:p w14:paraId="4161575C" w14:textId="77777777" w:rsidR="008D4AD3" w:rsidRDefault="00000000">
      <w:pPr>
        <w:pStyle w:val="ListParagraph"/>
        <w:numPr>
          <w:ilvl w:val="0"/>
          <w:numId w:val="2"/>
        </w:numPr>
        <w:spacing w:after="70" w:line="276" w:lineRule="auto"/>
      </w:pPr>
      <w:r>
        <w:rPr>
          <w:b/>
          <w:bCs/>
        </w:rPr>
        <w:t>The QA print volume</w:t>
      </w:r>
      <w:r>
        <w:t xml:space="preserve"> — only the questions and answers of all ten QA documents, in one Word file, with nothing else, for printing.</w:t>
      </w:r>
    </w:p>
    <w:p w14:paraId="4E6130C6" w14:textId="77777777" w:rsidR="008D4AD3" w:rsidRDefault="00000000">
      <w:pPr>
        <w:pStyle w:val="ListParagraph"/>
        <w:numPr>
          <w:ilvl w:val="0"/>
          <w:numId w:val="2"/>
        </w:numPr>
        <w:spacing w:after="70" w:line="276" w:lineRule="auto"/>
      </w:pPr>
      <w:r>
        <w:rPr>
          <w:b/>
          <w:bCs/>
        </w:rPr>
        <w:t>The Exam-Night Revision (RN)</w:t>
      </w:r>
      <w:r>
        <w:t xml:space="preserve"> — all ten revision sheets, each complete on its own.</w:t>
      </w:r>
    </w:p>
    <w:p w14:paraId="0198F94B" w14:textId="77777777" w:rsidR="008D4AD3" w:rsidRDefault="00000000">
      <w:pPr>
        <w:pStyle w:val="ListParagraph"/>
        <w:numPr>
          <w:ilvl w:val="0"/>
          <w:numId w:val="2"/>
        </w:numPr>
        <w:spacing w:after="70" w:line="276" w:lineRule="auto"/>
      </w:pPr>
      <w:r>
        <w:rPr>
          <w:b/>
          <w:bCs/>
        </w:rPr>
        <w:t>The Prediction Papers (PR)</w:t>
      </w:r>
      <w:r>
        <w:t xml:space="preserve"> — three complete papers modelled on the record, each with full answer plans.</w:t>
      </w:r>
    </w:p>
    <w:p w14:paraId="64A07228" w14:textId="77777777" w:rsidR="008D4AD3" w:rsidRDefault="00000000">
      <w:pPr>
        <w:pStyle w:val="Heading1"/>
        <w:pageBreakBefore/>
      </w:pPr>
      <w:bookmarkStart w:id="169" w:name="_Toc241336076"/>
      <w:r>
        <w:lastRenderedPageBreak/>
        <w:t>Appendix A — Every Descriptive Question, 2015–2026, by Year</w:t>
      </w:r>
      <w:bookmarkEnd w:id="169"/>
    </w:p>
    <w:p w14:paraId="7A486669" w14:textId="77777777" w:rsidR="008D4AD3" w:rsidRDefault="00000000">
      <w:r>
        <w:t>The complete descriptive record as set, with each item's topic and family. "A" and "B" are the sections; in 2015, "P1" and "P2" are the two papers of the former scheme. Short-note options are marked.</w:t>
      </w:r>
    </w:p>
    <w:p w14:paraId="468DB571" w14:textId="77777777" w:rsidR="008D4AD3" w:rsidRDefault="00000000">
      <w:pPr>
        <w:pStyle w:val="Heading3"/>
      </w:pPr>
      <w:bookmarkStart w:id="170" w:name="_Toc241336077"/>
      <w:r>
        <w:t>2015 — the former two-paper scheme</w:t>
      </w:r>
      <w:bookmarkEnd w:id="17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9"/>
        <w:gridCol w:w="5862"/>
        <w:gridCol w:w="2235"/>
      </w:tblGrid>
      <w:tr w:rsidR="008D4AD3" w14:paraId="5CD5987B" w14:textId="77777777">
        <w:tblPrEx>
          <w:tblCellMar>
            <w:top w:w="0" w:type="dxa"/>
            <w:bottom w:w="0" w:type="dxa"/>
          </w:tblCellMar>
        </w:tblPrEx>
        <w:trPr>
          <w:cantSplit/>
          <w:tblHeader/>
        </w:trPr>
        <w:tc>
          <w:tcPr>
            <w:tcW w:w="120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5768E16" w14:textId="77777777" w:rsidR="008D4AD3" w:rsidRDefault="00000000">
            <w:pPr>
              <w:spacing w:after="30" w:line="250" w:lineRule="auto"/>
            </w:pPr>
            <w:r>
              <w:rPr>
                <w:rFonts w:ascii="Calibri" w:eastAsia="Calibri" w:hAnsi="Calibri" w:cs="Calibri"/>
                <w:b/>
                <w:bCs/>
                <w:color w:val="FFFFFF"/>
                <w:sz w:val="18"/>
                <w:szCs w:val="18"/>
              </w:rPr>
              <w:t>Q</w:t>
            </w:r>
          </w:p>
        </w:tc>
        <w:tc>
          <w:tcPr>
            <w:tcW w:w="586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035BA41"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223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8374EC4" w14:textId="77777777" w:rsidR="008D4AD3" w:rsidRDefault="00000000">
            <w:pPr>
              <w:spacing w:after="30" w:line="250" w:lineRule="auto"/>
            </w:pPr>
            <w:r>
              <w:rPr>
                <w:rFonts w:ascii="Calibri" w:eastAsia="Calibri" w:hAnsi="Calibri" w:cs="Calibri"/>
                <w:b/>
                <w:bCs/>
                <w:color w:val="FFFFFF"/>
                <w:sz w:val="18"/>
                <w:szCs w:val="18"/>
              </w:rPr>
              <w:t>Topic · family</w:t>
            </w:r>
          </w:p>
        </w:tc>
      </w:tr>
      <w:tr w:rsidR="008D4AD3" w14:paraId="0945842D"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9479A60" w14:textId="77777777" w:rsidR="008D4AD3" w:rsidRDefault="00000000">
            <w:pPr>
              <w:spacing w:after="30" w:line="250" w:lineRule="auto"/>
            </w:pPr>
            <w:r>
              <w:rPr>
                <w:rFonts w:ascii="Calibri" w:eastAsia="Calibri" w:hAnsi="Calibri" w:cs="Calibri"/>
                <w:b/>
                <w:bCs/>
                <w:sz w:val="18"/>
                <w:szCs w:val="18"/>
              </w:rPr>
              <w:t>P1 · Q2</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FA19BD" w14:textId="77777777" w:rsidR="008D4AD3" w:rsidRDefault="00000000">
            <w:pPr>
              <w:spacing w:after="30" w:line="250" w:lineRule="auto"/>
            </w:pPr>
            <w:r>
              <w:rPr>
                <w:rFonts w:ascii="Calibri" w:eastAsia="Calibri" w:hAnsi="Calibri" w:cs="Calibri"/>
                <w:sz w:val="18"/>
                <w:szCs w:val="18"/>
              </w:rPr>
              <w:t>What forced James II to issue the various Declarations of Indulgence?</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BA185E" w14:textId="77777777" w:rsidR="008D4AD3" w:rsidRDefault="00000000">
            <w:pPr>
              <w:spacing w:after="30" w:line="250" w:lineRule="auto"/>
            </w:pPr>
            <w:r>
              <w:rPr>
                <w:rFonts w:ascii="Calibri" w:eastAsia="Calibri" w:hAnsi="Calibri" w:cs="Calibri"/>
                <w:sz w:val="18"/>
                <w:szCs w:val="18"/>
              </w:rPr>
              <w:t>T1 · The Glorious Revolution</w:t>
            </w:r>
          </w:p>
        </w:tc>
      </w:tr>
      <w:tr w:rsidR="008D4AD3" w14:paraId="0E971CDF"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AEC6466" w14:textId="77777777" w:rsidR="008D4AD3" w:rsidRDefault="00000000">
            <w:pPr>
              <w:spacing w:after="30" w:line="250" w:lineRule="auto"/>
            </w:pPr>
            <w:r>
              <w:rPr>
                <w:rFonts w:ascii="Calibri" w:eastAsia="Calibri" w:hAnsi="Calibri" w:cs="Calibri"/>
                <w:b/>
                <w:bCs/>
                <w:sz w:val="18"/>
                <w:szCs w:val="18"/>
              </w:rPr>
              <w:t>P1 · Q3</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D483C7" w14:textId="77777777" w:rsidR="008D4AD3" w:rsidRDefault="00000000">
            <w:pPr>
              <w:spacing w:after="30" w:line="250" w:lineRule="auto"/>
            </w:pPr>
            <w:r>
              <w:rPr>
                <w:rFonts w:ascii="Calibri" w:eastAsia="Calibri" w:hAnsi="Calibri" w:cs="Calibri"/>
                <w:sz w:val="18"/>
                <w:szCs w:val="18"/>
              </w:rPr>
              <w:t>Account for the War of the League of Augsburg followed by the Treaty of Ryswick.</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D06A9F" w14:textId="77777777" w:rsidR="008D4AD3" w:rsidRDefault="00000000">
            <w:pPr>
              <w:spacing w:after="30" w:line="250" w:lineRule="auto"/>
            </w:pPr>
            <w:r>
              <w:rPr>
                <w:rFonts w:ascii="Calibri" w:eastAsia="Calibri" w:hAnsi="Calibri" w:cs="Calibri"/>
                <w:sz w:val="18"/>
                <w:szCs w:val="18"/>
              </w:rPr>
              <w:t>T1 · William's and Anne's wars (Augsburg, Spanish Succession)</w:t>
            </w:r>
          </w:p>
        </w:tc>
      </w:tr>
      <w:tr w:rsidR="008D4AD3" w14:paraId="1516CF2E"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3B58F3" w14:textId="77777777" w:rsidR="008D4AD3" w:rsidRDefault="00000000">
            <w:pPr>
              <w:spacing w:after="30" w:line="250" w:lineRule="auto"/>
            </w:pPr>
            <w:r>
              <w:rPr>
                <w:rFonts w:ascii="Calibri" w:eastAsia="Calibri" w:hAnsi="Calibri" w:cs="Calibri"/>
                <w:b/>
                <w:bCs/>
                <w:sz w:val="18"/>
                <w:szCs w:val="18"/>
              </w:rPr>
              <w:t>P1 · Q4</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D0361F" w14:textId="77777777" w:rsidR="008D4AD3" w:rsidRDefault="00000000">
            <w:pPr>
              <w:spacing w:after="30" w:line="250" w:lineRule="auto"/>
            </w:pPr>
            <w:r>
              <w:rPr>
                <w:rFonts w:ascii="Calibri" w:eastAsia="Calibri" w:hAnsi="Calibri" w:cs="Calibri"/>
                <w:sz w:val="18"/>
                <w:szCs w:val="18"/>
              </w:rPr>
              <w:t>Evaluate analytically and critically the role of Walpole as Secretary of State, Prime Minister, party organiser and financier.</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B926EA" w14:textId="77777777" w:rsidR="008D4AD3" w:rsidRDefault="00000000">
            <w:pPr>
              <w:spacing w:after="30" w:line="250" w:lineRule="auto"/>
            </w:pPr>
            <w:r>
              <w:rPr>
                <w:rFonts w:ascii="Calibri" w:eastAsia="Calibri" w:hAnsi="Calibri" w:cs="Calibri"/>
                <w:sz w:val="18"/>
                <w:szCs w:val="18"/>
              </w:rPr>
              <w:t>T2 · Walpole and the Whig oligarchy</w:t>
            </w:r>
          </w:p>
        </w:tc>
      </w:tr>
      <w:tr w:rsidR="008D4AD3" w14:paraId="16678B06"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716C80B" w14:textId="77777777" w:rsidR="008D4AD3" w:rsidRDefault="00000000">
            <w:pPr>
              <w:spacing w:after="30" w:line="250" w:lineRule="auto"/>
            </w:pPr>
            <w:r>
              <w:rPr>
                <w:rFonts w:ascii="Calibri" w:eastAsia="Calibri" w:hAnsi="Calibri" w:cs="Calibri"/>
                <w:b/>
                <w:bCs/>
                <w:sz w:val="18"/>
                <w:szCs w:val="18"/>
              </w:rPr>
              <w:t>P1 · Q5</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05078B" w14:textId="77777777" w:rsidR="008D4AD3" w:rsidRDefault="00000000">
            <w:pPr>
              <w:spacing w:after="30" w:line="250" w:lineRule="auto"/>
            </w:pPr>
            <w:r>
              <w:rPr>
                <w:rFonts w:ascii="Calibri" w:eastAsia="Calibri" w:hAnsi="Calibri" w:cs="Calibri"/>
                <w:sz w:val="18"/>
                <w:szCs w:val="18"/>
              </w:rPr>
              <w:t>Shed light on the American War of Independence with special reference to its debit side and credit side for Great Britain.</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FF2627" w14:textId="77777777" w:rsidR="008D4AD3" w:rsidRDefault="00000000">
            <w:pPr>
              <w:spacing w:after="30" w:line="250" w:lineRule="auto"/>
            </w:pPr>
            <w:r>
              <w:rPr>
                <w:rFonts w:ascii="Calibri" w:eastAsia="Calibri" w:hAnsi="Calibri" w:cs="Calibri"/>
                <w:sz w:val="18"/>
                <w:szCs w:val="18"/>
              </w:rPr>
              <w:t>T2 · American War of Independence</w:t>
            </w:r>
          </w:p>
        </w:tc>
      </w:tr>
      <w:tr w:rsidR="008D4AD3" w14:paraId="0EF04994"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4D2B64" w14:textId="77777777" w:rsidR="008D4AD3" w:rsidRDefault="00000000">
            <w:pPr>
              <w:spacing w:after="30" w:line="250" w:lineRule="auto"/>
            </w:pPr>
            <w:r>
              <w:rPr>
                <w:rFonts w:ascii="Calibri" w:eastAsia="Calibri" w:hAnsi="Calibri" w:cs="Calibri"/>
                <w:b/>
                <w:bCs/>
                <w:sz w:val="18"/>
                <w:szCs w:val="18"/>
              </w:rPr>
              <w:t>P1 · Q6</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86565F" w14:textId="77777777" w:rsidR="008D4AD3" w:rsidRDefault="00000000">
            <w:pPr>
              <w:spacing w:after="30" w:line="250" w:lineRule="auto"/>
            </w:pPr>
            <w:r>
              <w:rPr>
                <w:rFonts w:ascii="Calibri" w:eastAsia="Calibri" w:hAnsi="Calibri" w:cs="Calibri"/>
                <w:sz w:val="18"/>
                <w:szCs w:val="18"/>
              </w:rPr>
              <w:t>The short reign of William IV is considered to be the long era of bills and acts. Substantiate the statement with supportive arguments.</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AC5973" w14:textId="77777777" w:rsidR="008D4AD3" w:rsidRDefault="00000000">
            <w:pPr>
              <w:spacing w:after="30" w:line="250" w:lineRule="auto"/>
            </w:pPr>
            <w:r>
              <w:rPr>
                <w:rFonts w:ascii="Calibri" w:eastAsia="Calibri" w:hAnsi="Calibri" w:cs="Calibri"/>
                <w:sz w:val="18"/>
                <w:szCs w:val="18"/>
              </w:rPr>
              <w:t>T5 · Parliamentary reform 1832–1928</w:t>
            </w:r>
          </w:p>
        </w:tc>
      </w:tr>
      <w:tr w:rsidR="008D4AD3" w14:paraId="152DE9F7"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435A1B" w14:textId="77777777" w:rsidR="008D4AD3" w:rsidRDefault="00000000">
            <w:pPr>
              <w:spacing w:after="30" w:line="250" w:lineRule="auto"/>
            </w:pPr>
            <w:r>
              <w:rPr>
                <w:rFonts w:ascii="Calibri" w:eastAsia="Calibri" w:hAnsi="Calibri" w:cs="Calibri"/>
                <w:b/>
                <w:bCs/>
                <w:sz w:val="18"/>
                <w:szCs w:val="18"/>
              </w:rPr>
              <w:t>P1 · Q7</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E47F26" w14:textId="77777777" w:rsidR="008D4AD3" w:rsidRDefault="00000000">
            <w:pPr>
              <w:spacing w:after="30" w:line="250" w:lineRule="auto"/>
            </w:pPr>
            <w:r>
              <w:rPr>
                <w:rFonts w:ascii="Calibri" w:eastAsia="Calibri" w:hAnsi="Calibri" w:cs="Calibri"/>
                <w:sz w:val="18"/>
                <w:szCs w:val="18"/>
              </w:rPr>
              <w:t>'Palmerston was at once a Radical and Jingo, but at heart neither a Whig nor a Tory.' Elucidate.</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EE9745" w14:textId="77777777" w:rsidR="008D4AD3" w:rsidRDefault="00000000">
            <w:pPr>
              <w:spacing w:after="30" w:line="250" w:lineRule="auto"/>
            </w:pPr>
            <w:r>
              <w:rPr>
                <w:rFonts w:ascii="Calibri" w:eastAsia="Calibri" w:hAnsi="Calibri" w:cs="Calibri"/>
                <w:sz w:val="18"/>
                <w:szCs w:val="18"/>
              </w:rPr>
              <w:t>T6 · Palmerston</w:t>
            </w:r>
          </w:p>
        </w:tc>
      </w:tr>
      <w:tr w:rsidR="008D4AD3" w14:paraId="681944F2"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756F8A" w14:textId="77777777" w:rsidR="008D4AD3" w:rsidRDefault="00000000">
            <w:pPr>
              <w:spacing w:after="30" w:line="250" w:lineRule="auto"/>
            </w:pPr>
            <w:r>
              <w:rPr>
                <w:rFonts w:ascii="Calibri" w:eastAsia="Calibri" w:hAnsi="Calibri" w:cs="Calibri"/>
                <w:b/>
                <w:bCs/>
                <w:sz w:val="18"/>
                <w:szCs w:val="18"/>
              </w:rPr>
              <w:t>P1 · Q8(a)</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44CD8F"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Industrial Revolution</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38ECB48" w14:textId="77777777" w:rsidR="008D4AD3" w:rsidRDefault="00000000">
            <w:pPr>
              <w:spacing w:after="30" w:line="250" w:lineRule="auto"/>
            </w:pPr>
            <w:r>
              <w:rPr>
                <w:rFonts w:ascii="Calibri" w:eastAsia="Calibri" w:hAnsi="Calibri" w:cs="Calibri"/>
                <w:sz w:val="18"/>
                <w:szCs w:val="18"/>
              </w:rPr>
              <w:t>T4 · The Industrial (and Agricultural) Revolution</w:t>
            </w:r>
          </w:p>
        </w:tc>
      </w:tr>
      <w:tr w:rsidR="008D4AD3" w14:paraId="39515EFD"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76F62B" w14:textId="77777777" w:rsidR="008D4AD3" w:rsidRDefault="00000000">
            <w:pPr>
              <w:spacing w:after="30" w:line="250" w:lineRule="auto"/>
            </w:pPr>
            <w:r>
              <w:rPr>
                <w:rFonts w:ascii="Calibri" w:eastAsia="Calibri" w:hAnsi="Calibri" w:cs="Calibri"/>
                <w:b/>
                <w:bCs/>
                <w:sz w:val="18"/>
                <w:szCs w:val="18"/>
              </w:rPr>
              <w:t>P1 · Q8(b)</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CEABEE"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Methodist Movement</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A6C146" w14:textId="77777777" w:rsidR="008D4AD3" w:rsidRDefault="00000000">
            <w:pPr>
              <w:spacing w:after="30" w:line="250" w:lineRule="auto"/>
            </w:pPr>
            <w:r>
              <w:rPr>
                <w:rFonts w:ascii="Calibri" w:eastAsia="Calibri" w:hAnsi="Calibri" w:cs="Calibri"/>
                <w:sz w:val="18"/>
                <w:szCs w:val="18"/>
              </w:rPr>
              <w:t>T4 · The Methodist Movement</w:t>
            </w:r>
          </w:p>
        </w:tc>
      </w:tr>
      <w:tr w:rsidR="008D4AD3" w14:paraId="7A4D283C"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B5F179" w14:textId="77777777" w:rsidR="008D4AD3" w:rsidRDefault="00000000">
            <w:pPr>
              <w:spacing w:after="30" w:line="250" w:lineRule="auto"/>
            </w:pPr>
            <w:r>
              <w:rPr>
                <w:rFonts w:ascii="Calibri" w:eastAsia="Calibri" w:hAnsi="Calibri" w:cs="Calibri"/>
                <w:b/>
                <w:bCs/>
                <w:sz w:val="18"/>
                <w:szCs w:val="18"/>
              </w:rPr>
              <w:t>P1 · Q8(c)</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FD4F1A"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Jacobite Revolt of Scotland</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FD06F5C" w14:textId="77777777" w:rsidR="008D4AD3" w:rsidRDefault="00000000">
            <w:pPr>
              <w:spacing w:after="30" w:line="250" w:lineRule="auto"/>
            </w:pPr>
            <w:r>
              <w:rPr>
                <w:rFonts w:ascii="Calibri" w:eastAsia="Calibri" w:hAnsi="Calibri" w:cs="Calibri"/>
                <w:sz w:val="18"/>
                <w:szCs w:val="18"/>
              </w:rPr>
              <w:t>T2 · The Jacobite risings</w:t>
            </w:r>
          </w:p>
        </w:tc>
      </w:tr>
      <w:tr w:rsidR="008D4AD3" w14:paraId="5578BD47"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0D83BF" w14:textId="77777777" w:rsidR="008D4AD3" w:rsidRDefault="00000000">
            <w:pPr>
              <w:spacing w:after="30" w:line="250" w:lineRule="auto"/>
            </w:pPr>
            <w:r>
              <w:rPr>
                <w:rFonts w:ascii="Calibri" w:eastAsia="Calibri" w:hAnsi="Calibri" w:cs="Calibri"/>
                <w:b/>
                <w:bCs/>
                <w:sz w:val="18"/>
                <w:szCs w:val="18"/>
              </w:rPr>
              <w:t>P2 · Q2</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8443A1" w14:textId="77777777" w:rsidR="008D4AD3" w:rsidRDefault="00000000">
            <w:pPr>
              <w:spacing w:after="30" w:line="250" w:lineRule="auto"/>
            </w:pPr>
            <w:r>
              <w:rPr>
                <w:rFonts w:ascii="Calibri" w:eastAsia="Calibri" w:hAnsi="Calibri" w:cs="Calibri"/>
                <w:sz w:val="18"/>
                <w:szCs w:val="18"/>
              </w:rPr>
              <w:t>Palmerston was conservative at home and liberal abroad. Discuss and conclude with arguments.</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233A1A" w14:textId="77777777" w:rsidR="008D4AD3" w:rsidRDefault="00000000">
            <w:pPr>
              <w:spacing w:after="30" w:line="250" w:lineRule="auto"/>
            </w:pPr>
            <w:r>
              <w:rPr>
                <w:rFonts w:ascii="Calibri" w:eastAsia="Calibri" w:hAnsi="Calibri" w:cs="Calibri"/>
                <w:sz w:val="18"/>
                <w:szCs w:val="18"/>
              </w:rPr>
              <w:t>T6 · Palmerston</w:t>
            </w:r>
          </w:p>
        </w:tc>
      </w:tr>
      <w:tr w:rsidR="008D4AD3" w14:paraId="400AEAC6"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0231B9" w14:textId="77777777" w:rsidR="008D4AD3" w:rsidRDefault="00000000">
            <w:pPr>
              <w:spacing w:after="30" w:line="250" w:lineRule="auto"/>
            </w:pPr>
            <w:r>
              <w:rPr>
                <w:rFonts w:ascii="Calibri" w:eastAsia="Calibri" w:hAnsi="Calibri" w:cs="Calibri"/>
                <w:b/>
                <w:bCs/>
                <w:sz w:val="18"/>
                <w:szCs w:val="18"/>
              </w:rPr>
              <w:t>P2 · Q3</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3A5362" w14:textId="77777777" w:rsidR="008D4AD3" w:rsidRDefault="00000000">
            <w:pPr>
              <w:spacing w:after="30" w:line="250" w:lineRule="auto"/>
            </w:pPr>
            <w:r>
              <w:rPr>
                <w:rFonts w:ascii="Calibri" w:eastAsia="Calibri" w:hAnsi="Calibri" w:cs="Calibri"/>
                <w:sz w:val="18"/>
                <w:szCs w:val="18"/>
              </w:rPr>
              <w:t>Describe the emergence of the Methodist Movement in England. What were its good and bad effects on the people?</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9DB3E3" w14:textId="77777777" w:rsidR="008D4AD3" w:rsidRDefault="00000000">
            <w:pPr>
              <w:spacing w:after="30" w:line="250" w:lineRule="auto"/>
            </w:pPr>
            <w:r>
              <w:rPr>
                <w:rFonts w:ascii="Calibri" w:eastAsia="Calibri" w:hAnsi="Calibri" w:cs="Calibri"/>
                <w:sz w:val="18"/>
                <w:szCs w:val="18"/>
              </w:rPr>
              <w:t>T4 · The Methodist Movement</w:t>
            </w:r>
          </w:p>
        </w:tc>
      </w:tr>
      <w:tr w:rsidR="008D4AD3" w14:paraId="50194F50"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DD8990" w14:textId="77777777" w:rsidR="008D4AD3" w:rsidRDefault="00000000">
            <w:pPr>
              <w:spacing w:after="30" w:line="250" w:lineRule="auto"/>
            </w:pPr>
            <w:r>
              <w:rPr>
                <w:rFonts w:ascii="Calibri" w:eastAsia="Calibri" w:hAnsi="Calibri" w:cs="Calibri"/>
                <w:b/>
                <w:bCs/>
                <w:sz w:val="18"/>
                <w:szCs w:val="18"/>
              </w:rPr>
              <w:t>P2 · Q4</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F35F23" w14:textId="77777777" w:rsidR="008D4AD3" w:rsidRDefault="00000000">
            <w:pPr>
              <w:spacing w:after="30" w:line="250" w:lineRule="auto"/>
            </w:pPr>
            <w:r>
              <w:rPr>
                <w:rFonts w:ascii="Calibri" w:eastAsia="Calibri" w:hAnsi="Calibri" w:cs="Calibri"/>
                <w:sz w:val="18"/>
                <w:szCs w:val="18"/>
              </w:rPr>
              <w:t>Analyze the characters and policies of Gladstone and Disraeli with special reference to foreign affairs.</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9584ED" w14:textId="77777777" w:rsidR="008D4AD3" w:rsidRDefault="00000000">
            <w:pPr>
              <w:spacing w:after="30" w:line="250" w:lineRule="auto"/>
            </w:pPr>
            <w:r>
              <w:rPr>
                <w:rFonts w:ascii="Calibri" w:eastAsia="Calibri" w:hAnsi="Calibri" w:cs="Calibri"/>
                <w:sz w:val="18"/>
                <w:szCs w:val="18"/>
              </w:rPr>
              <w:t>T6 · Gladstone vs Disraeli; Disraeli abroad</w:t>
            </w:r>
          </w:p>
        </w:tc>
      </w:tr>
      <w:tr w:rsidR="008D4AD3" w14:paraId="02FA51B9"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049A62" w14:textId="77777777" w:rsidR="008D4AD3" w:rsidRDefault="00000000">
            <w:pPr>
              <w:spacing w:after="30" w:line="250" w:lineRule="auto"/>
            </w:pPr>
            <w:r>
              <w:rPr>
                <w:rFonts w:ascii="Calibri" w:eastAsia="Calibri" w:hAnsi="Calibri" w:cs="Calibri"/>
                <w:b/>
                <w:bCs/>
                <w:sz w:val="18"/>
                <w:szCs w:val="18"/>
              </w:rPr>
              <w:t>P2 · Q5</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A39824" w14:textId="77777777" w:rsidR="008D4AD3" w:rsidRDefault="00000000">
            <w:pPr>
              <w:spacing w:after="30" w:line="250" w:lineRule="auto"/>
            </w:pPr>
            <w:r>
              <w:rPr>
                <w:rFonts w:ascii="Calibri" w:eastAsia="Calibri" w:hAnsi="Calibri" w:cs="Calibri"/>
                <w:sz w:val="18"/>
                <w:szCs w:val="18"/>
              </w:rPr>
              <w:t>What was the background in the context of which the Crimean War broke out? Discuss and analyze the results that followed the cessation of hostilities.</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105E32" w14:textId="77777777" w:rsidR="008D4AD3" w:rsidRDefault="00000000">
            <w:pPr>
              <w:spacing w:after="30" w:line="250" w:lineRule="auto"/>
            </w:pPr>
            <w:r>
              <w:rPr>
                <w:rFonts w:ascii="Calibri" w:eastAsia="Calibri" w:hAnsi="Calibri" w:cs="Calibri"/>
                <w:sz w:val="18"/>
                <w:szCs w:val="18"/>
              </w:rPr>
              <w:t>T6 · The Eastern Question, Crimea, Berlin</w:t>
            </w:r>
          </w:p>
        </w:tc>
      </w:tr>
      <w:tr w:rsidR="008D4AD3" w14:paraId="6648D9BC"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1DEA77" w14:textId="77777777" w:rsidR="008D4AD3" w:rsidRDefault="00000000">
            <w:pPr>
              <w:spacing w:after="30" w:line="250" w:lineRule="auto"/>
            </w:pPr>
            <w:r>
              <w:rPr>
                <w:rFonts w:ascii="Calibri" w:eastAsia="Calibri" w:hAnsi="Calibri" w:cs="Calibri"/>
                <w:b/>
                <w:bCs/>
                <w:sz w:val="18"/>
                <w:szCs w:val="18"/>
              </w:rPr>
              <w:t>P2 · Q6</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B8C348" w14:textId="77777777" w:rsidR="008D4AD3" w:rsidRDefault="00000000">
            <w:pPr>
              <w:spacing w:after="30" w:line="250" w:lineRule="auto"/>
            </w:pPr>
            <w:r>
              <w:rPr>
                <w:rFonts w:ascii="Calibri" w:eastAsia="Calibri" w:hAnsi="Calibri" w:cs="Calibri"/>
                <w:sz w:val="18"/>
                <w:szCs w:val="18"/>
              </w:rPr>
              <w:t>How has the idea of the British Commonwealth of Nations developed? In what ways does its significance differ from the term British Empire?</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2868C9" w14:textId="77777777" w:rsidR="008D4AD3" w:rsidRDefault="00000000">
            <w:pPr>
              <w:spacing w:after="30" w:line="250" w:lineRule="auto"/>
            </w:pPr>
            <w:r>
              <w:rPr>
                <w:rFonts w:ascii="Calibri" w:eastAsia="Calibri" w:hAnsi="Calibri" w:cs="Calibri"/>
                <w:sz w:val="18"/>
                <w:szCs w:val="18"/>
              </w:rPr>
              <w:t>T8 · The Commonwealth</w:t>
            </w:r>
          </w:p>
        </w:tc>
      </w:tr>
      <w:tr w:rsidR="008D4AD3" w14:paraId="296994D1"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3D5DEA9" w14:textId="77777777" w:rsidR="008D4AD3" w:rsidRDefault="00000000">
            <w:pPr>
              <w:spacing w:after="30" w:line="250" w:lineRule="auto"/>
            </w:pPr>
            <w:r>
              <w:rPr>
                <w:rFonts w:ascii="Calibri" w:eastAsia="Calibri" w:hAnsi="Calibri" w:cs="Calibri"/>
                <w:b/>
                <w:bCs/>
                <w:sz w:val="18"/>
                <w:szCs w:val="18"/>
              </w:rPr>
              <w:t>P2 · Q7</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CBB950" w14:textId="77777777" w:rsidR="008D4AD3" w:rsidRDefault="00000000">
            <w:pPr>
              <w:spacing w:after="30" w:line="250" w:lineRule="auto"/>
            </w:pPr>
            <w:r>
              <w:rPr>
                <w:rFonts w:ascii="Calibri" w:eastAsia="Calibri" w:hAnsi="Calibri" w:cs="Calibri"/>
                <w:sz w:val="18"/>
                <w:szCs w:val="18"/>
              </w:rPr>
              <w:t>Why did Britain adopt the Policy of Splendid Isolation from 1870 onwards in external affairs? How was this policy abandoned by the end of the 19th century? Discuss and analyze.</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90E337" w14:textId="77777777" w:rsidR="008D4AD3" w:rsidRDefault="00000000">
            <w:pPr>
              <w:spacing w:after="30" w:line="250" w:lineRule="auto"/>
            </w:pPr>
            <w:r>
              <w:rPr>
                <w:rFonts w:ascii="Calibri" w:eastAsia="Calibri" w:hAnsi="Calibri" w:cs="Calibri"/>
                <w:sz w:val="18"/>
                <w:szCs w:val="18"/>
              </w:rPr>
              <w:t>T6 · Splendid Isolation and its end</w:t>
            </w:r>
          </w:p>
        </w:tc>
      </w:tr>
      <w:tr w:rsidR="008D4AD3" w14:paraId="6D7BB3A9"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7ED59D" w14:textId="77777777" w:rsidR="008D4AD3" w:rsidRDefault="00000000">
            <w:pPr>
              <w:spacing w:after="30" w:line="250" w:lineRule="auto"/>
            </w:pPr>
            <w:r>
              <w:rPr>
                <w:rFonts w:ascii="Calibri" w:eastAsia="Calibri" w:hAnsi="Calibri" w:cs="Calibri"/>
                <w:b/>
                <w:bCs/>
                <w:sz w:val="18"/>
                <w:szCs w:val="18"/>
              </w:rPr>
              <w:lastRenderedPageBreak/>
              <w:t>P2 · Q8</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D5D102" w14:textId="77777777" w:rsidR="008D4AD3" w:rsidRDefault="00000000">
            <w:pPr>
              <w:spacing w:after="30" w:line="250" w:lineRule="auto"/>
            </w:pPr>
            <w:r>
              <w:rPr>
                <w:rFonts w:ascii="Calibri" w:eastAsia="Calibri" w:hAnsi="Calibri" w:cs="Calibri"/>
                <w:sz w:val="18"/>
                <w:szCs w:val="18"/>
              </w:rPr>
              <w:t>Describe and critically analyze the foreign policy of England from 1919 to 1939.</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C025ED" w14:textId="77777777" w:rsidR="008D4AD3" w:rsidRDefault="00000000">
            <w:pPr>
              <w:spacing w:after="30" w:line="250" w:lineRule="auto"/>
            </w:pPr>
            <w:r>
              <w:rPr>
                <w:rFonts w:ascii="Calibri" w:eastAsia="Calibri" w:hAnsi="Calibri" w:cs="Calibri"/>
                <w:sz w:val="18"/>
                <w:szCs w:val="18"/>
              </w:rPr>
              <w:t>T7 · Inter-war foreign policy and the League</w:t>
            </w:r>
          </w:p>
        </w:tc>
      </w:tr>
    </w:tbl>
    <w:p w14:paraId="3DA84DEF" w14:textId="77777777" w:rsidR="008D4AD3" w:rsidRDefault="008D4AD3">
      <w:pPr>
        <w:spacing w:after="120"/>
      </w:pPr>
    </w:p>
    <w:p w14:paraId="7CC2A71B" w14:textId="77777777" w:rsidR="008D4AD3" w:rsidRDefault="00000000">
      <w:pPr>
        <w:pStyle w:val="Heading3"/>
      </w:pPr>
      <w:bookmarkStart w:id="171" w:name="_Toc241336078"/>
      <w:r>
        <w:t>2016</w:t>
      </w:r>
      <w:bookmarkEnd w:id="17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9"/>
        <w:gridCol w:w="5862"/>
        <w:gridCol w:w="2235"/>
      </w:tblGrid>
      <w:tr w:rsidR="008D4AD3" w14:paraId="363C0576" w14:textId="77777777">
        <w:tblPrEx>
          <w:tblCellMar>
            <w:top w:w="0" w:type="dxa"/>
            <w:bottom w:w="0" w:type="dxa"/>
          </w:tblCellMar>
        </w:tblPrEx>
        <w:trPr>
          <w:cantSplit/>
          <w:tblHeader/>
        </w:trPr>
        <w:tc>
          <w:tcPr>
            <w:tcW w:w="120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291BC7B" w14:textId="77777777" w:rsidR="008D4AD3" w:rsidRDefault="00000000">
            <w:pPr>
              <w:spacing w:after="30" w:line="250" w:lineRule="auto"/>
            </w:pPr>
            <w:r>
              <w:rPr>
                <w:rFonts w:ascii="Calibri" w:eastAsia="Calibri" w:hAnsi="Calibri" w:cs="Calibri"/>
                <w:b/>
                <w:bCs/>
                <w:color w:val="FFFFFF"/>
                <w:sz w:val="18"/>
                <w:szCs w:val="18"/>
              </w:rPr>
              <w:t>Q</w:t>
            </w:r>
          </w:p>
        </w:tc>
        <w:tc>
          <w:tcPr>
            <w:tcW w:w="586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BF89652"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223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AABA73F" w14:textId="77777777" w:rsidR="008D4AD3" w:rsidRDefault="00000000">
            <w:pPr>
              <w:spacing w:after="30" w:line="250" w:lineRule="auto"/>
            </w:pPr>
            <w:r>
              <w:rPr>
                <w:rFonts w:ascii="Calibri" w:eastAsia="Calibri" w:hAnsi="Calibri" w:cs="Calibri"/>
                <w:b/>
                <w:bCs/>
                <w:color w:val="FFFFFF"/>
                <w:sz w:val="18"/>
                <w:szCs w:val="18"/>
              </w:rPr>
              <w:t>Topic · family</w:t>
            </w:r>
          </w:p>
        </w:tc>
      </w:tr>
      <w:tr w:rsidR="008D4AD3" w14:paraId="7B566D09"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AA5716" w14:textId="77777777" w:rsidR="008D4AD3" w:rsidRDefault="00000000">
            <w:pPr>
              <w:spacing w:after="30" w:line="250" w:lineRule="auto"/>
            </w:pPr>
            <w:r>
              <w:rPr>
                <w:rFonts w:ascii="Calibri" w:eastAsia="Calibri" w:hAnsi="Calibri" w:cs="Calibri"/>
                <w:b/>
                <w:bCs/>
                <w:sz w:val="18"/>
                <w:szCs w:val="18"/>
              </w:rPr>
              <w:t>A · Q2</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DBAAF4" w14:textId="77777777" w:rsidR="008D4AD3" w:rsidRDefault="00000000">
            <w:pPr>
              <w:spacing w:after="30" w:line="250" w:lineRule="auto"/>
            </w:pPr>
            <w:r>
              <w:rPr>
                <w:rFonts w:ascii="Calibri" w:eastAsia="Calibri" w:hAnsi="Calibri" w:cs="Calibri"/>
                <w:sz w:val="18"/>
                <w:szCs w:val="18"/>
              </w:rPr>
              <w:t>What measures were adopted by England to check the influence of the French Revolution of 1789 on England?</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23A22D1" w14:textId="77777777" w:rsidR="008D4AD3" w:rsidRDefault="00000000">
            <w:pPr>
              <w:spacing w:after="30" w:line="250" w:lineRule="auto"/>
            </w:pPr>
            <w:r>
              <w:rPr>
                <w:rFonts w:ascii="Calibri" w:eastAsia="Calibri" w:hAnsi="Calibri" w:cs="Calibri"/>
                <w:sz w:val="18"/>
                <w:szCs w:val="18"/>
              </w:rPr>
              <w:t>T3 · The French Revolution and Britain</w:t>
            </w:r>
          </w:p>
        </w:tc>
      </w:tr>
      <w:tr w:rsidR="008D4AD3" w14:paraId="10F3BFF3"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A1EC8E" w14:textId="77777777" w:rsidR="008D4AD3" w:rsidRDefault="00000000">
            <w:pPr>
              <w:spacing w:after="30" w:line="250" w:lineRule="auto"/>
            </w:pPr>
            <w:r>
              <w:rPr>
                <w:rFonts w:ascii="Calibri" w:eastAsia="Calibri" w:hAnsi="Calibri" w:cs="Calibri"/>
                <w:b/>
                <w:bCs/>
                <w:sz w:val="18"/>
                <w:szCs w:val="18"/>
              </w:rPr>
              <w:t>A · Q3</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7FCC7D9" w14:textId="77777777" w:rsidR="008D4AD3" w:rsidRDefault="00000000">
            <w:pPr>
              <w:spacing w:after="30" w:line="250" w:lineRule="auto"/>
            </w:pPr>
            <w:r>
              <w:rPr>
                <w:rFonts w:ascii="Calibri" w:eastAsia="Calibri" w:hAnsi="Calibri" w:cs="Calibri"/>
                <w:sz w:val="18"/>
                <w:szCs w:val="18"/>
              </w:rPr>
              <w:t>Analyze critically the Reform Act of 1832.</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78B9585" w14:textId="77777777" w:rsidR="008D4AD3" w:rsidRDefault="00000000">
            <w:pPr>
              <w:spacing w:after="30" w:line="250" w:lineRule="auto"/>
            </w:pPr>
            <w:r>
              <w:rPr>
                <w:rFonts w:ascii="Calibri" w:eastAsia="Calibri" w:hAnsi="Calibri" w:cs="Calibri"/>
                <w:sz w:val="18"/>
                <w:szCs w:val="18"/>
              </w:rPr>
              <w:t>T5 · Parliamentary reform 1832–1928</w:t>
            </w:r>
          </w:p>
        </w:tc>
      </w:tr>
      <w:tr w:rsidR="008D4AD3" w14:paraId="55B8EB47"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177C54" w14:textId="77777777" w:rsidR="008D4AD3" w:rsidRDefault="00000000">
            <w:pPr>
              <w:spacing w:after="30" w:line="250" w:lineRule="auto"/>
            </w:pPr>
            <w:r>
              <w:rPr>
                <w:rFonts w:ascii="Calibri" w:eastAsia="Calibri" w:hAnsi="Calibri" w:cs="Calibri"/>
                <w:b/>
                <w:bCs/>
                <w:sz w:val="18"/>
                <w:szCs w:val="18"/>
              </w:rPr>
              <w:t>A · Q4</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09A56B" w14:textId="77777777" w:rsidR="008D4AD3" w:rsidRDefault="00000000">
            <w:pPr>
              <w:spacing w:after="30" w:line="250" w:lineRule="auto"/>
            </w:pPr>
            <w:r>
              <w:rPr>
                <w:rFonts w:ascii="Calibri" w:eastAsia="Calibri" w:hAnsi="Calibri" w:cs="Calibri"/>
                <w:sz w:val="18"/>
                <w:szCs w:val="18"/>
              </w:rPr>
              <w:t>'Lord Palmerston was more successful as Foreign Minister than as Prime Minister.' Critically analyze.</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1BB9F0" w14:textId="77777777" w:rsidR="008D4AD3" w:rsidRDefault="00000000">
            <w:pPr>
              <w:spacing w:after="30" w:line="250" w:lineRule="auto"/>
            </w:pPr>
            <w:r>
              <w:rPr>
                <w:rFonts w:ascii="Calibri" w:eastAsia="Calibri" w:hAnsi="Calibri" w:cs="Calibri"/>
                <w:sz w:val="18"/>
                <w:szCs w:val="18"/>
              </w:rPr>
              <w:t>T6 · Palmerston</w:t>
            </w:r>
          </w:p>
        </w:tc>
      </w:tr>
      <w:tr w:rsidR="008D4AD3" w14:paraId="3BE2B4AF"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26DA63" w14:textId="77777777" w:rsidR="008D4AD3" w:rsidRDefault="00000000">
            <w:pPr>
              <w:spacing w:after="30" w:line="250" w:lineRule="auto"/>
            </w:pPr>
            <w:r>
              <w:rPr>
                <w:rFonts w:ascii="Calibri" w:eastAsia="Calibri" w:hAnsi="Calibri" w:cs="Calibri"/>
                <w:b/>
                <w:bCs/>
                <w:sz w:val="18"/>
                <w:szCs w:val="18"/>
              </w:rPr>
              <w:t>A · Q5</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94C868" w14:textId="77777777" w:rsidR="008D4AD3" w:rsidRDefault="00000000">
            <w:pPr>
              <w:spacing w:after="30" w:line="250" w:lineRule="auto"/>
            </w:pPr>
            <w:r>
              <w:rPr>
                <w:rFonts w:ascii="Calibri" w:eastAsia="Calibri" w:hAnsi="Calibri" w:cs="Calibri"/>
                <w:sz w:val="18"/>
                <w:szCs w:val="18"/>
              </w:rPr>
              <w:t>Explain the policy of Disraeli with special reference to 'Peace with Honour'.</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1D8F959" w14:textId="77777777" w:rsidR="008D4AD3" w:rsidRDefault="00000000">
            <w:pPr>
              <w:spacing w:after="30" w:line="250" w:lineRule="auto"/>
            </w:pPr>
            <w:r>
              <w:rPr>
                <w:rFonts w:ascii="Calibri" w:eastAsia="Calibri" w:hAnsi="Calibri" w:cs="Calibri"/>
                <w:sz w:val="18"/>
                <w:szCs w:val="18"/>
              </w:rPr>
              <w:t>T6 · Gladstone vs Disraeli; Disraeli abroad</w:t>
            </w:r>
          </w:p>
        </w:tc>
      </w:tr>
      <w:tr w:rsidR="008D4AD3" w14:paraId="6C601801"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3A5FE4" w14:textId="77777777" w:rsidR="008D4AD3" w:rsidRDefault="00000000">
            <w:pPr>
              <w:spacing w:after="30" w:line="250" w:lineRule="auto"/>
            </w:pPr>
            <w:r>
              <w:rPr>
                <w:rFonts w:ascii="Calibri" w:eastAsia="Calibri" w:hAnsi="Calibri" w:cs="Calibri"/>
                <w:b/>
                <w:bCs/>
                <w:sz w:val="18"/>
                <w:szCs w:val="18"/>
              </w:rPr>
              <w:t>B · Q6</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7D57C9" w14:textId="77777777" w:rsidR="008D4AD3" w:rsidRDefault="00000000">
            <w:pPr>
              <w:spacing w:after="30" w:line="250" w:lineRule="auto"/>
            </w:pPr>
            <w:r>
              <w:rPr>
                <w:rFonts w:ascii="Calibri" w:eastAsia="Calibri" w:hAnsi="Calibri" w:cs="Calibri"/>
                <w:sz w:val="18"/>
                <w:szCs w:val="18"/>
              </w:rPr>
              <w:t>'Margaret Thatcher is judged to be the best post-war Prime Minister of England.' Discuss.</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9DAF6F" w14:textId="77777777" w:rsidR="008D4AD3" w:rsidRDefault="00000000">
            <w:pPr>
              <w:spacing w:after="30" w:line="250" w:lineRule="auto"/>
            </w:pPr>
            <w:r>
              <w:rPr>
                <w:rFonts w:ascii="Calibri" w:eastAsia="Calibri" w:hAnsi="Calibri" w:cs="Calibri"/>
                <w:sz w:val="18"/>
                <w:szCs w:val="18"/>
              </w:rPr>
              <w:t>T9 · Thatcher and Thatcherism</w:t>
            </w:r>
          </w:p>
        </w:tc>
      </w:tr>
      <w:tr w:rsidR="008D4AD3" w14:paraId="2AD095A0"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85C0BF" w14:textId="77777777" w:rsidR="008D4AD3" w:rsidRDefault="00000000">
            <w:pPr>
              <w:spacing w:after="30" w:line="250" w:lineRule="auto"/>
            </w:pPr>
            <w:r>
              <w:rPr>
                <w:rFonts w:ascii="Calibri" w:eastAsia="Calibri" w:hAnsi="Calibri" w:cs="Calibri"/>
                <w:b/>
                <w:bCs/>
                <w:sz w:val="18"/>
                <w:szCs w:val="18"/>
              </w:rPr>
              <w:t>B · Q7</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4025E5" w14:textId="77777777" w:rsidR="008D4AD3" w:rsidRDefault="00000000">
            <w:pPr>
              <w:spacing w:after="30" w:line="250" w:lineRule="auto"/>
            </w:pPr>
            <w:r>
              <w:rPr>
                <w:rFonts w:ascii="Calibri" w:eastAsia="Calibri" w:hAnsi="Calibri" w:cs="Calibri"/>
                <w:sz w:val="18"/>
                <w:szCs w:val="18"/>
              </w:rPr>
              <w:t>Discuss the main features of the foreign policy of David Cameron with special reference to the Middle East.</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FA991B" w14:textId="77777777" w:rsidR="008D4AD3" w:rsidRDefault="00000000">
            <w:pPr>
              <w:spacing w:after="30" w:line="250" w:lineRule="auto"/>
            </w:pPr>
            <w:r>
              <w:rPr>
                <w:rFonts w:ascii="Calibri" w:eastAsia="Calibri" w:hAnsi="Calibri" w:cs="Calibri"/>
                <w:sz w:val="18"/>
                <w:szCs w:val="18"/>
              </w:rPr>
              <w:t>T10 · David Cameron</w:t>
            </w:r>
          </w:p>
        </w:tc>
      </w:tr>
      <w:tr w:rsidR="008D4AD3" w14:paraId="031C6744"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08D57F" w14:textId="77777777" w:rsidR="008D4AD3" w:rsidRDefault="00000000">
            <w:pPr>
              <w:spacing w:after="30" w:line="250" w:lineRule="auto"/>
            </w:pPr>
            <w:r>
              <w:rPr>
                <w:rFonts w:ascii="Calibri" w:eastAsia="Calibri" w:hAnsi="Calibri" w:cs="Calibri"/>
                <w:b/>
                <w:bCs/>
                <w:sz w:val="18"/>
                <w:szCs w:val="18"/>
              </w:rPr>
              <w:t>B · Q8(a)</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F32FB8"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Second World War</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7A83BA" w14:textId="77777777" w:rsidR="008D4AD3" w:rsidRDefault="00000000">
            <w:pPr>
              <w:spacing w:after="30" w:line="250" w:lineRule="auto"/>
            </w:pPr>
            <w:r>
              <w:rPr>
                <w:rFonts w:ascii="Calibri" w:eastAsia="Calibri" w:hAnsi="Calibri" w:cs="Calibri"/>
                <w:sz w:val="18"/>
                <w:szCs w:val="18"/>
              </w:rPr>
              <w:t>T8 · The Second World War and Churchill</w:t>
            </w:r>
          </w:p>
        </w:tc>
      </w:tr>
      <w:tr w:rsidR="008D4AD3" w14:paraId="117C6365"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B2565F" w14:textId="77777777" w:rsidR="008D4AD3" w:rsidRDefault="00000000">
            <w:pPr>
              <w:spacing w:after="30" w:line="250" w:lineRule="auto"/>
            </w:pPr>
            <w:r>
              <w:rPr>
                <w:rFonts w:ascii="Calibri" w:eastAsia="Calibri" w:hAnsi="Calibri" w:cs="Calibri"/>
                <w:b/>
                <w:bCs/>
                <w:sz w:val="18"/>
                <w:szCs w:val="18"/>
              </w:rPr>
              <w:t>B · Q8(b)</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BA85CF9"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Treaty of Berlin</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037A6D" w14:textId="77777777" w:rsidR="008D4AD3" w:rsidRDefault="00000000">
            <w:pPr>
              <w:spacing w:after="30" w:line="250" w:lineRule="auto"/>
            </w:pPr>
            <w:r>
              <w:rPr>
                <w:rFonts w:ascii="Calibri" w:eastAsia="Calibri" w:hAnsi="Calibri" w:cs="Calibri"/>
                <w:sz w:val="18"/>
                <w:szCs w:val="18"/>
              </w:rPr>
              <w:t>T6 · The Eastern Question, Crimea, Berlin</w:t>
            </w:r>
          </w:p>
        </w:tc>
      </w:tr>
      <w:tr w:rsidR="008D4AD3" w14:paraId="031CB02D"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FDCB37" w14:textId="77777777" w:rsidR="008D4AD3" w:rsidRDefault="00000000">
            <w:pPr>
              <w:spacing w:after="30" w:line="250" w:lineRule="auto"/>
            </w:pPr>
            <w:r>
              <w:rPr>
                <w:rFonts w:ascii="Calibri" w:eastAsia="Calibri" w:hAnsi="Calibri" w:cs="Calibri"/>
                <w:b/>
                <w:bCs/>
                <w:sz w:val="18"/>
                <w:szCs w:val="18"/>
              </w:rPr>
              <w:t>B · Q8(c)</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69FFA9"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Fabianism</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81A17B" w14:textId="77777777" w:rsidR="008D4AD3" w:rsidRDefault="00000000">
            <w:pPr>
              <w:spacing w:after="30" w:line="250" w:lineRule="auto"/>
            </w:pPr>
            <w:r>
              <w:rPr>
                <w:rFonts w:ascii="Calibri" w:eastAsia="Calibri" w:hAnsi="Calibri" w:cs="Calibri"/>
                <w:sz w:val="18"/>
                <w:szCs w:val="18"/>
              </w:rPr>
              <w:t>T4 · Ideas: Liberalism, Socialism, Utilitarianism, Fabianism</w:t>
            </w:r>
          </w:p>
        </w:tc>
      </w:tr>
    </w:tbl>
    <w:p w14:paraId="7E9F5335" w14:textId="77777777" w:rsidR="008D4AD3" w:rsidRDefault="008D4AD3">
      <w:pPr>
        <w:spacing w:after="120"/>
      </w:pPr>
    </w:p>
    <w:p w14:paraId="4148268C" w14:textId="77777777" w:rsidR="008D4AD3" w:rsidRDefault="00000000">
      <w:pPr>
        <w:pStyle w:val="Heading3"/>
      </w:pPr>
      <w:bookmarkStart w:id="172" w:name="_Toc241336079"/>
      <w:r>
        <w:t>2017</w:t>
      </w:r>
      <w:bookmarkEnd w:id="17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9"/>
        <w:gridCol w:w="5862"/>
        <w:gridCol w:w="2235"/>
      </w:tblGrid>
      <w:tr w:rsidR="008D4AD3" w14:paraId="01C9B0D8" w14:textId="77777777">
        <w:tblPrEx>
          <w:tblCellMar>
            <w:top w:w="0" w:type="dxa"/>
            <w:bottom w:w="0" w:type="dxa"/>
          </w:tblCellMar>
        </w:tblPrEx>
        <w:trPr>
          <w:cantSplit/>
          <w:tblHeader/>
        </w:trPr>
        <w:tc>
          <w:tcPr>
            <w:tcW w:w="120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7FB90DF" w14:textId="77777777" w:rsidR="008D4AD3" w:rsidRDefault="00000000">
            <w:pPr>
              <w:spacing w:after="30" w:line="250" w:lineRule="auto"/>
            </w:pPr>
            <w:r>
              <w:rPr>
                <w:rFonts w:ascii="Calibri" w:eastAsia="Calibri" w:hAnsi="Calibri" w:cs="Calibri"/>
                <w:b/>
                <w:bCs/>
                <w:color w:val="FFFFFF"/>
                <w:sz w:val="18"/>
                <w:szCs w:val="18"/>
              </w:rPr>
              <w:t>Q</w:t>
            </w:r>
          </w:p>
        </w:tc>
        <w:tc>
          <w:tcPr>
            <w:tcW w:w="586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8F15D7A"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223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E9C0070" w14:textId="77777777" w:rsidR="008D4AD3" w:rsidRDefault="00000000">
            <w:pPr>
              <w:spacing w:after="30" w:line="250" w:lineRule="auto"/>
            </w:pPr>
            <w:r>
              <w:rPr>
                <w:rFonts w:ascii="Calibri" w:eastAsia="Calibri" w:hAnsi="Calibri" w:cs="Calibri"/>
                <w:b/>
                <w:bCs/>
                <w:color w:val="FFFFFF"/>
                <w:sz w:val="18"/>
                <w:szCs w:val="18"/>
              </w:rPr>
              <w:t>Topic · family</w:t>
            </w:r>
          </w:p>
        </w:tc>
      </w:tr>
      <w:tr w:rsidR="008D4AD3" w14:paraId="682977B0"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91EE04" w14:textId="77777777" w:rsidR="008D4AD3" w:rsidRDefault="00000000">
            <w:pPr>
              <w:spacing w:after="30" w:line="250" w:lineRule="auto"/>
            </w:pPr>
            <w:r>
              <w:rPr>
                <w:rFonts w:ascii="Calibri" w:eastAsia="Calibri" w:hAnsi="Calibri" w:cs="Calibri"/>
                <w:b/>
                <w:bCs/>
                <w:sz w:val="18"/>
                <w:szCs w:val="18"/>
              </w:rPr>
              <w:t>A · Q2</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64D4FD" w14:textId="77777777" w:rsidR="008D4AD3" w:rsidRDefault="00000000">
            <w:pPr>
              <w:spacing w:after="30" w:line="250" w:lineRule="auto"/>
            </w:pPr>
            <w:r>
              <w:rPr>
                <w:rFonts w:ascii="Calibri" w:eastAsia="Calibri" w:hAnsi="Calibri" w:cs="Calibri"/>
                <w:sz w:val="18"/>
                <w:szCs w:val="18"/>
              </w:rPr>
              <w:t>What were the merits and demerits of Whig rule? What led to the downfall of Whig ascendancy? Analyze comprehensively.</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4BCDF8" w14:textId="77777777" w:rsidR="008D4AD3" w:rsidRDefault="00000000">
            <w:pPr>
              <w:spacing w:after="30" w:line="250" w:lineRule="auto"/>
            </w:pPr>
            <w:r>
              <w:rPr>
                <w:rFonts w:ascii="Calibri" w:eastAsia="Calibri" w:hAnsi="Calibri" w:cs="Calibri"/>
                <w:sz w:val="18"/>
                <w:szCs w:val="18"/>
              </w:rPr>
              <w:t>T2 · Walpole and the Whig oligarchy</w:t>
            </w:r>
          </w:p>
        </w:tc>
      </w:tr>
      <w:tr w:rsidR="008D4AD3" w14:paraId="08DC92FE"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9E1778D" w14:textId="77777777" w:rsidR="008D4AD3" w:rsidRDefault="00000000">
            <w:pPr>
              <w:spacing w:after="30" w:line="250" w:lineRule="auto"/>
            </w:pPr>
            <w:r>
              <w:rPr>
                <w:rFonts w:ascii="Calibri" w:eastAsia="Calibri" w:hAnsi="Calibri" w:cs="Calibri"/>
                <w:b/>
                <w:bCs/>
                <w:sz w:val="18"/>
                <w:szCs w:val="18"/>
              </w:rPr>
              <w:t>A · Q3</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B4232D" w14:textId="77777777" w:rsidR="008D4AD3" w:rsidRDefault="00000000">
            <w:pPr>
              <w:spacing w:after="30" w:line="250" w:lineRule="auto"/>
            </w:pPr>
            <w:r>
              <w:rPr>
                <w:rFonts w:ascii="Calibri" w:eastAsia="Calibri" w:hAnsi="Calibri" w:cs="Calibri"/>
                <w:sz w:val="18"/>
                <w:szCs w:val="18"/>
              </w:rPr>
              <w:t>The Industrial Revolution drastically changed methods of production in England. How did it affect the social, economic, political and cultural life of the English people?</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B67614" w14:textId="77777777" w:rsidR="008D4AD3" w:rsidRDefault="00000000">
            <w:pPr>
              <w:spacing w:after="30" w:line="250" w:lineRule="auto"/>
            </w:pPr>
            <w:r>
              <w:rPr>
                <w:rFonts w:ascii="Calibri" w:eastAsia="Calibri" w:hAnsi="Calibri" w:cs="Calibri"/>
                <w:sz w:val="18"/>
                <w:szCs w:val="18"/>
              </w:rPr>
              <w:t>T4 · The Industrial (and Agricultural) Revolution</w:t>
            </w:r>
          </w:p>
        </w:tc>
      </w:tr>
      <w:tr w:rsidR="008D4AD3" w14:paraId="283C28E3"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FFD6D2" w14:textId="77777777" w:rsidR="008D4AD3" w:rsidRDefault="00000000">
            <w:pPr>
              <w:spacing w:after="30" w:line="250" w:lineRule="auto"/>
            </w:pPr>
            <w:r>
              <w:rPr>
                <w:rFonts w:ascii="Calibri" w:eastAsia="Calibri" w:hAnsi="Calibri" w:cs="Calibri"/>
                <w:b/>
                <w:bCs/>
                <w:sz w:val="18"/>
                <w:szCs w:val="18"/>
              </w:rPr>
              <w:t>A · Q4</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1E0E0C6" w14:textId="77777777" w:rsidR="008D4AD3" w:rsidRDefault="00000000">
            <w:pPr>
              <w:spacing w:after="30" w:line="250" w:lineRule="auto"/>
            </w:pPr>
            <w:r>
              <w:rPr>
                <w:rFonts w:ascii="Calibri" w:eastAsia="Calibri" w:hAnsi="Calibri" w:cs="Calibri"/>
                <w:sz w:val="18"/>
                <w:szCs w:val="18"/>
              </w:rPr>
              <w:t>Give a comprehensive account of the Chartist Movement. Why did it fail? Explain and analyse.</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1BE564" w14:textId="77777777" w:rsidR="008D4AD3" w:rsidRDefault="00000000">
            <w:pPr>
              <w:spacing w:after="30" w:line="250" w:lineRule="auto"/>
            </w:pPr>
            <w:r>
              <w:rPr>
                <w:rFonts w:ascii="Calibri" w:eastAsia="Calibri" w:hAnsi="Calibri" w:cs="Calibri"/>
                <w:sz w:val="18"/>
                <w:szCs w:val="18"/>
              </w:rPr>
              <w:t>T4 · Chartism</w:t>
            </w:r>
          </w:p>
        </w:tc>
      </w:tr>
      <w:tr w:rsidR="008D4AD3" w14:paraId="4D1F5A0E"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F9542C" w14:textId="77777777" w:rsidR="008D4AD3" w:rsidRDefault="00000000">
            <w:pPr>
              <w:spacing w:after="30" w:line="250" w:lineRule="auto"/>
            </w:pPr>
            <w:r>
              <w:rPr>
                <w:rFonts w:ascii="Calibri" w:eastAsia="Calibri" w:hAnsi="Calibri" w:cs="Calibri"/>
                <w:b/>
                <w:bCs/>
                <w:sz w:val="18"/>
                <w:szCs w:val="18"/>
              </w:rPr>
              <w:t>A · Q5</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1EEF4E" w14:textId="77777777" w:rsidR="008D4AD3" w:rsidRDefault="00000000">
            <w:pPr>
              <w:spacing w:after="30" w:line="250" w:lineRule="auto"/>
            </w:pPr>
            <w:r>
              <w:rPr>
                <w:rFonts w:ascii="Calibri" w:eastAsia="Calibri" w:hAnsi="Calibri" w:cs="Calibri"/>
                <w:sz w:val="18"/>
                <w:szCs w:val="18"/>
              </w:rPr>
              <w:t>'Gladstone's domestic policy was the climax of liberalism.' Discuss comprehensively.</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BCF5C94" w14:textId="77777777" w:rsidR="008D4AD3" w:rsidRDefault="00000000">
            <w:pPr>
              <w:spacing w:after="30" w:line="250" w:lineRule="auto"/>
            </w:pPr>
            <w:r>
              <w:rPr>
                <w:rFonts w:ascii="Calibri" w:eastAsia="Calibri" w:hAnsi="Calibri" w:cs="Calibri"/>
                <w:sz w:val="18"/>
                <w:szCs w:val="18"/>
              </w:rPr>
              <w:t>T5 · Gladstone's domestic policy</w:t>
            </w:r>
          </w:p>
        </w:tc>
      </w:tr>
      <w:tr w:rsidR="008D4AD3" w14:paraId="33262C7D"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CE9F15" w14:textId="77777777" w:rsidR="008D4AD3" w:rsidRDefault="00000000">
            <w:pPr>
              <w:spacing w:after="30" w:line="250" w:lineRule="auto"/>
            </w:pPr>
            <w:r>
              <w:rPr>
                <w:rFonts w:ascii="Calibri" w:eastAsia="Calibri" w:hAnsi="Calibri" w:cs="Calibri"/>
                <w:b/>
                <w:bCs/>
                <w:sz w:val="18"/>
                <w:szCs w:val="18"/>
              </w:rPr>
              <w:t>B · Q6</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FB9B3DA" w14:textId="77777777" w:rsidR="008D4AD3" w:rsidRDefault="00000000">
            <w:pPr>
              <w:spacing w:after="30" w:line="250" w:lineRule="auto"/>
            </w:pPr>
            <w:r>
              <w:rPr>
                <w:rFonts w:ascii="Calibri" w:eastAsia="Calibri" w:hAnsi="Calibri" w:cs="Calibri"/>
                <w:sz w:val="18"/>
                <w:szCs w:val="18"/>
              </w:rPr>
              <w:t>Explain the Eastern Question and critically analyse the attitude of England towards this question from 1820 to 1913.</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35C07D" w14:textId="77777777" w:rsidR="008D4AD3" w:rsidRDefault="00000000">
            <w:pPr>
              <w:spacing w:after="30" w:line="250" w:lineRule="auto"/>
            </w:pPr>
            <w:r>
              <w:rPr>
                <w:rFonts w:ascii="Calibri" w:eastAsia="Calibri" w:hAnsi="Calibri" w:cs="Calibri"/>
                <w:sz w:val="18"/>
                <w:szCs w:val="18"/>
              </w:rPr>
              <w:t>T6 · The Eastern Question, Crimea, Berlin</w:t>
            </w:r>
          </w:p>
        </w:tc>
      </w:tr>
      <w:tr w:rsidR="008D4AD3" w14:paraId="0122FF38"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859046" w14:textId="77777777" w:rsidR="008D4AD3" w:rsidRDefault="00000000">
            <w:pPr>
              <w:spacing w:after="30" w:line="250" w:lineRule="auto"/>
            </w:pPr>
            <w:r>
              <w:rPr>
                <w:rFonts w:ascii="Calibri" w:eastAsia="Calibri" w:hAnsi="Calibri" w:cs="Calibri"/>
                <w:b/>
                <w:bCs/>
                <w:sz w:val="18"/>
                <w:szCs w:val="18"/>
              </w:rPr>
              <w:t>B · Q7</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FCB79A" w14:textId="77777777" w:rsidR="008D4AD3" w:rsidRDefault="00000000">
            <w:pPr>
              <w:spacing w:after="30" w:line="250" w:lineRule="auto"/>
            </w:pPr>
            <w:r>
              <w:rPr>
                <w:rFonts w:ascii="Calibri" w:eastAsia="Calibri" w:hAnsi="Calibri" w:cs="Calibri"/>
                <w:sz w:val="18"/>
                <w:szCs w:val="18"/>
              </w:rPr>
              <w:t>What do you understand by the British Commonwealth of Nations and how did it develop? How does it differ from the term British Empire?</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1C778C" w14:textId="77777777" w:rsidR="008D4AD3" w:rsidRDefault="00000000">
            <w:pPr>
              <w:spacing w:after="30" w:line="250" w:lineRule="auto"/>
            </w:pPr>
            <w:r>
              <w:rPr>
                <w:rFonts w:ascii="Calibri" w:eastAsia="Calibri" w:hAnsi="Calibri" w:cs="Calibri"/>
                <w:sz w:val="18"/>
                <w:szCs w:val="18"/>
              </w:rPr>
              <w:t>T8 · The Commonwealth</w:t>
            </w:r>
          </w:p>
        </w:tc>
      </w:tr>
      <w:tr w:rsidR="008D4AD3" w14:paraId="10A3DBDF"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A5B427" w14:textId="77777777" w:rsidR="008D4AD3" w:rsidRDefault="00000000">
            <w:pPr>
              <w:spacing w:after="30" w:line="250" w:lineRule="auto"/>
            </w:pPr>
            <w:r>
              <w:rPr>
                <w:rFonts w:ascii="Calibri" w:eastAsia="Calibri" w:hAnsi="Calibri" w:cs="Calibri"/>
                <w:b/>
                <w:bCs/>
                <w:sz w:val="18"/>
                <w:szCs w:val="18"/>
              </w:rPr>
              <w:lastRenderedPageBreak/>
              <w:t>B · Q8</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FD077A" w14:textId="77777777" w:rsidR="008D4AD3" w:rsidRDefault="00000000">
            <w:pPr>
              <w:spacing w:after="30" w:line="250" w:lineRule="auto"/>
            </w:pPr>
            <w:r>
              <w:rPr>
                <w:rFonts w:ascii="Calibri" w:eastAsia="Calibri" w:hAnsi="Calibri" w:cs="Calibri"/>
                <w:sz w:val="18"/>
                <w:szCs w:val="18"/>
              </w:rPr>
              <w:t>What are the advantages and disadvantages of Brexit for England? Analyse with arguments.</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1480F4" w14:textId="77777777" w:rsidR="008D4AD3" w:rsidRDefault="00000000">
            <w:pPr>
              <w:spacing w:after="30" w:line="250" w:lineRule="auto"/>
            </w:pPr>
            <w:r>
              <w:rPr>
                <w:rFonts w:ascii="Calibri" w:eastAsia="Calibri" w:hAnsi="Calibri" w:cs="Calibri"/>
                <w:sz w:val="18"/>
                <w:szCs w:val="18"/>
              </w:rPr>
              <w:t>T10 · Brexit</w:t>
            </w:r>
          </w:p>
        </w:tc>
      </w:tr>
    </w:tbl>
    <w:p w14:paraId="7936BB92" w14:textId="77777777" w:rsidR="008D4AD3" w:rsidRDefault="008D4AD3">
      <w:pPr>
        <w:spacing w:after="120"/>
      </w:pPr>
    </w:p>
    <w:p w14:paraId="43C6CDC5" w14:textId="77777777" w:rsidR="008D4AD3" w:rsidRDefault="00000000">
      <w:pPr>
        <w:pStyle w:val="Heading3"/>
      </w:pPr>
      <w:bookmarkStart w:id="173" w:name="_Toc241336080"/>
      <w:r>
        <w:t>2018</w:t>
      </w:r>
      <w:bookmarkEnd w:id="17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9"/>
        <w:gridCol w:w="5862"/>
        <w:gridCol w:w="2235"/>
      </w:tblGrid>
      <w:tr w:rsidR="008D4AD3" w14:paraId="0F718024" w14:textId="77777777">
        <w:tblPrEx>
          <w:tblCellMar>
            <w:top w:w="0" w:type="dxa"/>
            <w:bottom w:w="0" w:type="dxa"/>
          </w:tblCellMar>
        </w:tblPrEx>
        <w:trPr>
          <w:cantSplit/>
          <w:tblHeader/>
        </w:trPr>
        <w:tc>
          <w:tcPr>
            <w:tcW w:w="120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CD0D077" w14:textId="77777777" w:rsidR="008D4AD3" w:rsidRDefault="00000000">
            <w:pPr>
              <w:spacing w:after="30" w:line="250" w:lineRule="auto"/>
            </w:pPr>
            <w:r>
              <w:rPr>
                <w:rFonts w:ascii="Calibri" w:eastAsia="Calibri" w:hAnsi="Calibri" w:cs="Calibri"/>
                <w:b/>
                <w:bCs/>
                <w:color w:val="FFFFFF"/>
                <w:sz w:val="18"/>
                <w:szCs w:val="18"/>
              </w:rPr>
              <w:t>Q</w:t>
            </w:r>
          </w:p>
        </w:tc>
        <w:tc>
          <w:tcPr>
            <w:tcW w:w="586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1DA2D2A"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223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A03661F" w14:textId="77777777" w:rsidR="008D4AD3" w:rsidRDefault="00000000">
            <w:pPr>
              <w:spacing w:after="30" w:line="250" w:lineRule="auto"/>
            </w:pPr>
            <w:r>
              <w:rPr>
                <w:rFonts w:ascii="Calibri" w:eastAsia="Calibri" w:hAnsi="Calibri" w:cs="Calibri"/>
                <w:b/>
                <w:bCs/>
                <w:color w:val="FFFFFF"/>
                <w:sz w:val="18"/>
                <w:szCs w:val="18"/>
              </w:rPr>
              <w:t>Topic · family</w:t>
            </w:r>
          </w:p>
        </w:tc>
      </w:tr>
      <w:tr w:rsidR="008D4AD3" w14:paraId="115C6C17"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4DA67E" w14:textId="77777777" w:rsidR="008D4AD3" w:rsidRDefault="00000000">
            <w:pPr>
              <w:spacing w:after="30" w:line="250" w:lineRule="auto"/>
            </w:pPr>
            <w:r>
              <w:rPr>
                <w:rFonts w:ascii="Calibri" w:eastAsia="Calibri" w:hAnsi="Calibri" w:cs="Calibri"/>
                <w:b/>
                <w:bCs/>
                <w:sz w:val="18"/>
                <w:szCs w:val="18"/>
              </w:rPr>
              <w:t>A · Q2</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F8F935" w14:textId="77777777" w:rsidR="008D4AD3" w:rsidRDefault="00000000">
            <w:pPr>
              <w:spacing w:after="30" w:line="250" w:lineRule="auto"/>
            </w:pPr>
            <w:r>
              <w:rPr>
                <w:rFonts w:ascii="Calibri" w:eastAsia="Calibri" w:hAnsi="Calibri" w:cs="Calibri"/>
                <w:sz w:val="18"/>
                <w:szCs w:val="18"/>
              </w:rPr>
              <w:t>What led to the occurrence of the ultra-degree of mega development towards the close of the 17th century in Britain known as the 'Glorious Revolution'?</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7D1A08" w14:textId="77777777" w:rsidR="008D4AD3" w:rsidRDefault="00000000">
            <w:pPr>
              <w:spacing w:after="30" w:line="250" w:lineRule="auto"/>
            </w:pPr>
            <w:r>
              <w:rPr>
                <w:rFonts w:ascii="Calibri" w:eastAsia="Calibri" w:hAnsi="Calibri" w:cs="Calibri"/>
                <w:sz w:val="18"/>
                <w:szCs w:val="18"/>
              </w:rPr>
              <w:t>T1 · The Glorious Revolution</w:t>
            </w:r>
          </w:p>
        </w:tc>
      </w:tr>
      <w:tr w:rsidR="008D4AD3" w14:paraId="30C526C1"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1AB7743" w14:textId="77777777" w:rsidR="008D4AD3" w:rsidRDefault="00000000">
            <w:pPr>
              <w:spacing w:after="30" w:line="250" w:lineRule="auto"/>
            </w:pPr>
            <w:r>
              <w:rPr>
                <w:rFonts w:ascii="Calibri" w:eastAsia="Calibri" w:hAnsi="Calibri" w:cs="Calibri"/>
                <w:b/>
                <w:bCs/>
                <w:sz w:val="18"/>
                <w:szCs w:val="18"/>
              </w:rPr>
              <w:t>A · Q3</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A0B1510" w14:textId="77777777" w:rsidR="008D4AD3" w:rsidRDefault="00000000">
            <w:pPr>
              <w:spacing w:after="30" w:line="250" w:lineRule="auto"/>
            </w:pPr>
            <w:r>
              <w:rPr>
                <w:rFonts w:ascii="Calibri" w:eastAsia="Calibri" w:hAnsi="Calibri" w:cs="Calibri"/>
                <w:sz w:val="18"/>
                <w:szCs w:val="18"/>
              </w:rPr>
              <w:t>'The 18th century witnessed the emergence, rise and growth of two movements (Agrarian and Industrial) which revolutionised the lives of the English people in particular and later the world in general.' Comment on the statement.</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33EAD8" w14:textId="77777777" w:rsidR="008D4AD3" w:rsidRDefault="00000000">
            <w:pPr>
              <w:spacing w:after="30" w:line="250" w:lineRule="auto"/>
            </w:pPr>
            <w:r>
              <w:rPr>
                <w:rFonts w:ascii="Calibri" w:eastAsia="Calibri" w:hAnsi="Calibri" w:cs="Calibri"/>
                <w:sz w:val="18"/>
                <w:szCs w:val="18"/>
              </w:rPr>
              <w:t>T4 · The Industrial (and Agricultural) Revolution</w:t>
            </w:r>
          </w:p>
        </w:tc>
      </w:tr>
      <w:tr w:rsidR="008D4AD3" w14:paraId="63331EE2"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6C7C21" w14:textId="77777777" w:rsidR="008D4AD3" w:rsidRDefault="00000000">
            <w:pPr>
              <w:spacing w:after="30" w:line="250" w:lineRule="auto"/>
            </w:pPr>
            <w:r>
              <w:rPr>
                <w:rFonts w:ascii="Calibri" w:eastAsia="Calibri" w:hAnsi="Calibri" w:cs="Calibri"/>
                <w:b/>
                <w:bCs/>
                <w:sz w:val="18"/>
                <w:szCs w:val="18"/>
              </w:rPr>
              <w:t>A · Q4</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E2B270" w14:textId="77777777" w:rsidR="008D4AD3" w:rsidRDefault="00000000">
            <w:pPr>
              <w:spacing w:after="30" w:line="250" w:lineRule="auto"/>
            </w:pPr>
            <w:r>
              <w:rPr>
                <w:rFonts w:ascii="Calibri" w:eastAsia="Calibri" w:hAnsi="Calibri" w:cs="Calibri"/>
                <w:sz w:val="18"/>
                <w:szCs w:val="18"/>
              </w:rPr>
              <w:t>Shed ample light on the interior as well as exterior policy of Sir Robert Peel as British Premier, with particular emphasis on the Irish issue.</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E45239" w14:textId="77777777" w:rsidR="008D4AD3" w:rsidRDefault="00000000">
            <w:pPr>
              <w:spacing w:after="30" w:line="250" w:lineRule="auto"/>
            </w:pPr>
            <w:r>
              <w:rPr>
                <w:rFonts w:ascii="Calibri" w:eastAsia="Calibri" w:hAnsi="Calibri" w:cs="Calibri"/>
                <w:sz w:val="18"/>
                <w:szCs w:val="18"/>
              </w:rPr>
              <w:t>T5 · Sir Robert Peel</w:t>
            </w:r>
          </w:p>
        </w:tc>
      </w:tr>
      <w:tr w:rsidR="008D4AD3" w14:paraId="0307CEF4"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34BD90" w14:textId="77777777" w:rsidR="008D4AD3" w:rsidRDefault="00000000">
            <w:pPr>
              <w:spacing w:after="30" w:line="250" w:lineRule="auto"/>
            </w:pPr>
            <w:r>
              <w:rPr>
                <w:rFonts w:ascii="Calibri" w:eastAsia="Calibri" w:hAnsi="Calibri" w:cs="Calibri"/>
                <w:b/>
                <w:bCs/>
                <w:sz w:val="18"/>
                <w:szCs w:val="18"/>
              </w:rPr>
              <w:t>A · Q5</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5901A5" w14:textId="77777777" w:rsidR="008D4AD3" w:rsidRDefault="00000000">
            <w:pPr>
              <w:spacing w:after="30" w:line="250" w:lineRule="auto"/>
            </w:pPr>
            <w:r>
              <w:rPr>
                <w:rFonts w:ascii="Calibri" w:eastAsia="Calibri" w:hAnsi="Calibri" w:cs="Calibri"/>
                <w:sz w:val="18"/>
                <w:szCs w:val="18"/>
              </w:rPr>
              <w:t>What measures were taken for the democratisation of the British Parliament over the decades?</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A109F4" w14:textId="77777777" w:rsidR="008D4AD3" w:rsidRDefault="00000000">
            <w:pPr>
              <w:spacing w:after="30" w:line="250" w:lineRule="auto"/>
            </w:pPr>
            <w:r>
              <w:rPr>
                <w:rFonts w:ascii="Calibri" w:eastAsia="Calibri" w:hAnsi="Calibri" w:cs="Calibri"/>
                <w:sz w:val="18"/>
                <w:szCs w:val="18"/>
              </w:rPr>
              <w:t>T5 · Parliamentary reform 1832–1928</w:t>
            </w:r>
          </w:p>
        </w:tc>
      </w:tr>
      <w:tr w:rsidR="008D4AD3" w14:paraId="4CB52E98"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9B1D1D" w14:textId="77777777" w:rsidR="008D4AD3" w:rsidRDefault="00000000">
            <w:pPr>
              <w:spacing w:after="30" w:line="250" w:lineRule="auto"/>
            </w:pPr>
            <w:r>
              <w:rPr>
                <w:rFonts w:ascii="Calibri" w:eastAsia="Calibri" w:hAnsi="Calibri" w:cs="Calibri"/>
                <w:b/>
                <w:bCs/>
                <w:sz w:val="18"/>
                <w:szCs w:val="18"/>
              </w:rPr>
              <w:t>B · Q6</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B8BD67" w14:textId="77777777" w:rsidR="008D4AD3" w:rsidRDefault="00000000">
            <w:pPr>
              <w:spacing w:after="30" w:line="250" w:lineRule="auto"/>
            </w:pPr>
            <w:r>
              <w:rPr>
                <w:rFonts w:ascii="Calibri" w:eastAsia="Calibri" w:hAnsi="Calibri" w:cs="Calibri"/>
                <w:sz w:val="18"/>
                <w:szCs w:val="18"/>
              </w:rPr>
              <w:t>How did Britain put a halt to the Policy of Splendid Isolation? What were its positive and negative aspects?</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46D70F" w14:textId="77777777" w:rsidR="008D4AD3" w:rsidRDefault="00000000">
            <w:pPr>
              <w:spacing w:after="30" w:line="250" w:lineRule="auto"/>
            </w:pPr>
            <w:r>
              <w:rPr>
                <w:rFonts w:ascii="Calibri" w:eastAsia="Calibri" w:hAnsi="Calibri" w:cs="Calibri"/>
                <w:sz w:val="18"/>
                <w:szCs w:val="18"/>
              </w:rPr>
              <w:t>T6 · Splendid Isolation and its end</w:t>
            </w:r>
          </w:p>
        </w:tc>
      </w:tr>
      <w:tr w:rsidR="008D4AD3" w14:paraId="4ECDD511"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C95662" w14:textId="77777777" w:rsidR="008D4AD3" w:rsidRDefault="00000000">
            <w:pPr>
              <w:spacing w:after="30" w:line="250" w:lineRule="auto"/>
            </w:pPr>
            <w:r>
              <w:rPr>
                <w:rFonts w:ascii="Calibri" w:eastAsia="Calibri" w:hAnsi="Calibri" w:cs="Calibri"/>
                <w:b/>
                <w:bCs/>
                <w:sz w:val="18"/>
                <w:szCs w:val="18"/>
              </w:rPr>
              <w:t>B · Q7</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03CD4A" w14:textId="77777777" w:rsidR="008D4AD3" w:rsidRDefault="00000000">
            <w:pPr>
              <w:spacing w:after="30" w:line="250" w:lineRule="auto"/>
            </w:pPr>
            <w:r>
              <w:rPr>
                <w:rFonts w:ascii="Calibri" w:eastAsia="Calibri" w:hAnsi="Calibri" w:cs="Calibri"/>
                <w:sz w:val="18"/>
                <w:szCs w:val="18"/>
              </w:rPr>
              <w:t>Why is it believed in certain circles that after decolonisation Britain was subservient to the US line of action during the Cold War and thereafter, down to 9/11 and subsequent years? Do you agree or not? Argue.</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E741A2" w14:textId="77777777" w:rsidR="008D4AD3" w:rsidRDefault="00000000">
            <w:pPr>
              <w:spacing w:after="30" w:line="250" w:lineRule="auto"/>
            </w:pPr>
            <w:r>
              <w:rPr>
                <w:rFonts w:ascii="Calibri" w:eastAsia="Calibri" w:hAnsi="Calibri" w:cs="Calibri"/>
                <w:sz w:val="18"/>
                <w:szCs w:val="18"/>
              </w:rPr>
              <w:t>T8 · The special relationship with the USA</w:t>
            </w:r>
          </w:p>
        </w:tc>
      </w:tr>
      <w:tr w:rsidR="008D4AD3" w14:paraId="7B912E9A"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73D8B3" w14:textId="77777777" w:rsidR="008D4AD3" w:rsidRDefault="00000000">
            <w:pPr>
              <w:spacing w:after="30" w:line="250" w:lineRule="auto"/>
            </w:pPr>
            <w:r>
              <w:rPr>
                <w:rFonts w:ascii="Calibri" w:eastAsia="Calibri" w:hAnsi="Calibri" w:cs="Calibri"/>
                <w:b/>
                <w:bCs/>
                <w:sz w:val="18"/>
                <w:szCs w:val="18"/>
              </w:rPr>
              <w:t>B · Q8(a)</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4D179A"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Sir Winston Churchill</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8F6136" w14:textId="77777777" w:rsidR="008D4AD3" w:rsidRDefault="00000000">
            <w:pPr>
              <w:spacing w:after="30" w:line="250" w:lineRule="auto"/>
            </w:pPr>
            <w:r>
              <w:rPr>
                <w:rFonts w:ascii="Calibri" w:eastAsia="Calibri" w:hAnsi="Calibri" w:cs="Calibri"/>
                <w:sz w:val="18"/>
                <w:szCs w:val="18"/>
              </w:rPr>
              <w:t>T8 · The Second World War and Churchill</w:t>
            </w:r>
          </w:p>
        </w:tc>
      </w:tr>
      <w:tr w:rsidR="008D4AD3" w14:paraId="79EDFDF4"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B5CFEC" w14:textId="77777777" w:rsidR="008D4AD3" w:rsidRDefault="00000000">
            <w:pPr>
              <w:spacing w:after="30" w:line="250" w:lineRule="auto"/>
            </w:pPr>
            <w:r>
              <w:rPr>
                <w:rFonts w:ascii="Calibri" w:eastAsia="Calibri" w:hAnsi="Calibri" w:cs="Calibri"/>
                <w:b/>
                <w:bCs/>
                <w:sz w:val="18"/>
                <w:szCs w:val="18"/>
              </w:rPr>
              <w:t>B · Q8(b)</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F63B84"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Britain's role in the EU</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562C4A" w14:textId="77777777" w:rsidR="008D4AD3" w:rsidRDefault="00000000">
            <w:pPr>
              <w:spacing w:after="30" w:line="250" w:lineRule="auto"/>
            </w:pPr>
            <w:r>
              <w:rPr>
                <w:rFonts w:ascii="Calibri" w:eastAsia="Calibri" w:hAnsi="Calibri" w:cs="Calibri"/>
                <w:sz w:val="18"/>
                <w:szCs w:val="18"/>
              </w:rPr>
              <w:t>T9 · Britain and Europe (EEC/EU)</w:t>
            </w:r>
          </w:p>
        </w:tc>
      </w:tr>
      <w:tr w:rsidR="008D4AD3" w14:paraId="178539B3"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346936" w14:textId="77777777" w:rsidR="008D4AD3" w:rsidRDefault="00000000">
            <w:pPr>
              <w:spacing w:after="30" w:line="250" w:lineRule="auto"/>
            </w:pPr>
            <w:r>
              <w:rPr>
                <w:rFonts w:ascii="Calibri" w:eastAsia="Calibri" w:hAnsi="Calibri" w:cs="Calibri"/>
                <w:b/>
                <w:bCs/>
                <w:sz w:val="18"/>
                <w:szCs w:val="18"/>
              </w:rPr>
              <w:t>B · Q8(c)</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B501EE"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Lady Diana</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17BB9C" w14:textId="77777777" w:rsidR="008D4AD3" w:rsidRDefault="00000000">
            <w:pPr>
              <w:spacing w:after="30" w:line="250" w:lineRule="auto"/>
            </w:pPr>
            <w:r>
              <w:rPr>
                <w:rFonts w:ascii="Calibri" w:eastAsia="Calibri" w:hAnsi="Calibri" w:cs="Calibri"/>
                <w:sz w:val="18"/>
                <w:szCs w:val="18"/>
              </w:rPr>
              <w:t>T10 · Diana, Princess of Wales</w:t>
            </w:r>
          </w:p>
        </w:tc>
      </w:tr>
    </w:tbl>
    <w:p w14:paraId="6D033C53" w14:textId="77777777" w:rsidR="008D4AD3" w:rsidRDefault="008D4AD3">
      <w:pPr>
        <w:spacing w:after="120"/>
      </w:pPr>
    </w:p>
    <w:p w14:paraId="302E341D" w14:textId="77777777" w:rsidR="008D4AD3" w:rsidRDefault="00000000">
      <w:pPr>
        <w:pStyle w:val="Heading3"/>
      </w:pPr>
      <w:bookmarkStart w:id="174" w:name="_Toc241336081"/>
      <w:r>
        <w:t>2019</w:t>
      </w:r>
      <w:bookmarkEnd w:id="17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9"/>
        <w:gridCol w:w="5862"/>
        <w:gridCol w:w="2235"/>
      </w:tblGrid>
      <w:tr w:rsidR="008D4AD3" w14:paraId="7B6BF79A" w14:textId="77777777">
        <w:tblPrEx>
          <w:tblCellMar>
            <w:top w:w="0" w:type="dxa"/>
            <w:bottom w:w="0" w:type="dxa"/>
          </w:tblCellMar>
        </w:tblPrEx>
        <w:trPr>
          <w:cantSplit/>
          <w:tblHeader/>
        </w:trPr>
        <w:tc>
          <w:tcPr>
            <w:tcW w:w="120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7920F07" w14:textId="77777777" w:rsidR="008D4AD3" w:rsidRDefault="00000000">
            <w:pPr>
              <w:spacing w:after="30" w:line="250" w:lineRule="auto"/>
            </w:pPr>
            <w:r>
              <w:rPr>
                <w:rFonts w:ascii="Calibri" w:eastAsia="Calibri" w:hAnsi="Calibri" w:cs="Calibri"/>
                <w:b/>
                <w:bCs/>
                <w:color w:val="FFFFFF"/>
                <w:sz w:val="18"/>
                <w:szCs w:val="18"/>
              </w:rPr>
              <w:t>Q</w:t>
            </w:r>
          </w:p>
        </w:tc>
        <w:tc>
          <w:tcPr>
            <w:tcW w:w="586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9577F39"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223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CB874F6" w14:textId="77777777" w:rsidR="008D4AD3" w:rsidRDefault="00000000">
            <w:pPr>
              <w:spacing w:after="30" w:line="250" w:lineRule="auto"/>
            </w:pPr>
            <w:r>
              <w:rPr>
                <w:rFonts w:ascii="Calibri" w:eastAsia="Calibri" w:hAnsi="Calibri" w:cs="Calibri"/>
                <w:b/>
                <w:bCs/>
                <w:color w:val="FFFFFF"/>
                <w:sz w:val="18"/>
                <w:szCs w:val="18"/>
              </w:rPr>
              <w:t>Topic · family</w:t>
            </w:r>
          </w:p>
        </w:tc>
      </w:tr>
      <w:tr w:rsidR="008D4AD3" w14:paraId="001CBA95"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06C0E8" w14:textId="77777777" w:rsidR="008D4AD3" w:rsidRDefault="00000000">
            <w:pPr>
              <w:spacing w:after="30" w:line="250" w:lineRule="auto"/>
            </w:pPr>
            <w:r>
              <w:rPr>
                <w:rFonts w:ascii="Calibri" w:eastAsia="Calibri" w:hAnsi="Calibri" w:cs="Calibri"/>
                <w:b/>
                <w:bCs/>
                <w:sz w:val="18"/>
                <w:szCs w:val="18"/>
              </w:rPr>
              <w:t>A · Q2</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238F20" w14:textId="77777777" w:rsidR="008D4AD3" w:rsidRDefault="00000000">
            <w:pPr>
              <w:spacing w:after="30" w:line="250" w:lineRule="auto"/>
            </w:pPr>
            <w:r>
              <w:rPr>
                <w:rFonts w:ascii="Calibri" w:eastAsia="Calibri" w:hAnsi="Calibri" w:cs="Calibri"/>
                <w:sz w:val="18"/>
                <w:szCs w:val="18"/>
              </w:rPr>
              <w:t>What was so glorious about the Glorious Revolution? Discuss its significance in British history.</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36886F" w14:textId="77777777" w:rsidR="008D4AD3" w:rsidRDefault="00000000">
            <w:pPr>
              <w:spacing w:after="30" w:line="250" w:lineRule="auto"/>
            </w:pPr>
            <w:r>
              <w:rPr>
                <w:rFonts w:ascii="Calibri" w:eastAsia="Calibri" w:hAnsi="Calibri" w:cs="Calibri"/>
                <w:sz w:val="18"/>
                <w:szCs w:val="18"/>
              </w:rPr>
              <w:t>T1 · The Glorious Revolution</w:t>
            </w:r>
          </w:p>
        </w:tc>
      </w:tr>
      <w:tr w:rsidR="008D4AD3" w14:paraId="056C785E"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2E98B4" w14:textId="77777777" w:rsidR="008D4AD3" w:rsidRDefault="00000000">
            <w:pPr>
              <w:spacing w:after="30" w:line="250" w:lineRule="auto"/>
            </w:pPr>
            <w:r>
              <w:rPr>
                <w:rFonts w:ascii="Calibri" w:eastAsia="Calibri" w:hAnsi="Calibri" w:cs="Calibri"/>
                <w:b/>
                <w:bCs/>
                <w:sz w:val="18"/>
                <w:szCs w:val="18"/>
              </w:rPr>
              <w:t>A · Q3</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A52289" w14:textId="77777777" w:rsidR="008D4AD3" w:rsidRDefault="00000000">
            <w:pPr>
              <w:spacing w:after="30" w:line="250" w:lineRule="auto"/>
            </w:pPr>
            <w:r>
              <w:rPr>
                <w:rFonts w:ascii="Calibri" w:eastAsia="Calibri" w:hAnsi="Calibri" w:cs="Calibri"/>
                <w:sz w:val="18"/>
                <w:szCs w:val="18"/>
              </w:rPr>
              <w:t>What was the political and constitutional significance of the Hanoverian succession in England?</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2AAE45" w14:textId="77777777" w:rsidR="008D4AD3" w:rsidRDefault="00000000">
            <w:pPr>
              <w:spacing w:after="30" w:line="250" w:lineRule="auto"/>
            </w:pPr>
            <w:r>
              <w:rPr>
                <w:rFonts w:ascii="Calibri" w:eastAsia="Calibri" w:hAnsi="Calibri" w:cs="Calibri"/>
                <w:sz w:val="18"/>
                <w:szCs w:val="18"/>
              </w:rPr>
              <w:t>T2 · The Hanoverian succession</w:t>
            </w:r>
          </w:p>
        </w:tc>
      </w:tr>
      <w:tr w:rsidR="008D4AD3" w14:paraId="449FAF15"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D5265D2" w14:textId="77777777" w:rsidR="008D4AD3" w:rsidRDefault="00000000">
            <w:pPr>
              <w:spacing w:after="30" w:line="250" w:lineRule="auto"/>
            </w:pPr>
            <w:r>
              <w:rPr>
                <w:rFonts w:ascii="Calibri" w:eastAsia="Calibri" w:hAnsi="Calibri" w:cs="Calibri"/>
                <w:b/>
                <w:bCs/>
                <w:sz w:val="18"/>
                <w:szCs w:val="18"/>
              </w:rPr>
              <w:t>A · Q4</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19018E" w14:textId="77777777" w:rsidR="008D4AD3" w:rsidRDefault="00000000">
            <w:pPr>
              <w:spacing w:after="30" w:line="250" w:lineRule="auto"/>
            </w:pPr>
            <w:r>
              <w:rPr>
                <w:rFonts w:ascii="Calibri" w:eastAsia="Calibri" w:hAnsi="Calibri" w:cs="Calibri"/>
                <w:sz w:val="18"/>
                <w:szCs w:val="18"/>
              </w:rPr>
              <w:t>Explain the factors that led to the Industrial Revolution and discuss how it affected the social, political, economic and cultural life of the English people.</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5D7D60" w14:textId="77777777" w:rsidR="008D4AD3" w:rsidRDefault="00000000">
            <w:pPr>
              <w:spacing w:after="30" w:line="250" w:lineRule="auto"/>
            </w:pPr>
            <w:r>
              <w:rPr>
                <w:rFonts w:ascii="Calibri" w:eastAsia="Calibri" w:hAnsi="Calibri" w:cs="Calibri"/>
                <w:sz w:val="18"/>
                <w:szCs w:val="18"/>
              </w:rPr>
              <w:t>T4 · The Industrial (and Agricultural) Revolution</w:t>
            </w:r>
          </w:p>
        </w:tc>
      </w:tr>
      <w:tr w:rsidR="008D4AD3" w14:paraId="59406339"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0C7EFD" w14:textId="77777777" w:rsidR="008D4AD3" w:rsidRDefault="00000000">
            <w:pPr>
              <w:spacing w:after="30" w:line="250" w:lineRule="auto"/>
            </w:pPr>
            <w:r>
              <w:rPr>
                <w:rFonts w:ascii="Calibri" w:eastAsia="Calibri" w:hAnsi="Calibri" w:cs="Calibri"/>
                <w:b/>
                <w:bCs/>
                <w:sz w:val="18"/>
                <w:szCs w:val="18"/>
              </w:rPr>
              <w:t>A · Q5</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37078E4" w14:textId="77777777" w:rsidR="008D4AD3" w:rsidRDefault="00000000">
            <w:pPr>
              <w:spacing w:after="30" w:line="250" w:lineRule="auto"/>
            </w:pPr>
            <w:r>
              <w:rPr>
                <w:rFonts w:ascii="Calibri" w:eastAsia="Calibri" w:hAnsi="Calibri" w:cs="Calibri"/>
                <w:sz w:val="18"/>
                <w:szCs w:val="18"/>
              </w:rPr>
              <w:t>The Reform Act of 1832 made possible the series of political and administrative reforms that laid the foundation of modern Britain. Discuss.</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DA9986" w14:textId="77777777" w:rsidR="008D4AD3" w:rsidRDefault="00000000">
            <w:pPr>
              <w:spacing w:after="30" w:line="250" w:lineRule="auto"/>
            </w:pPr>
            <w:r>
              <w:rPr>
                <w:rFonts w:ascii="Calibri" w:eastAsia="Calibri" w:hAnsi="Calibri" w:cs="Calibri"/>
                <w:sz w:val="18"/>
                <w:szCs w:val="18"/>
              </w:rPr>
              <w:t>T5 · Parliamentary reform 1832–1928</w:t>
            </w:r>
          </w:p>
        </w:tc>
      </w:tr>
      <w:tr w:rsidR="008D4AD3" w14:paraId="753F993D"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2B6EBB" w14:textId="77777777" w:rsidR="008D4AD3" w:rsidRDefault="00000000">
            <w:pPr>
              <w:spacing w:after="30" w:line="250" w:lineRule="auto"/>
            </w:pPr>
            <w:r>
              <w:rPr>
                <w:rFonts w:ascii="Calibri" w:eastAsia="Calibri" w:hAnsi="Calibri" w:cs="Calibri"/>
                <w:b/>
                <w:bCs/>
                <w:sz w:val="18"/>
                <w:szCs w:val="18"/>
              </w:rPr>
              <w:t>B · Q6</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43BA6D" w14:textId="77777777" w:rsidR="008D4AD3" w:rsidRDefault="00000000">
            <w:pPr>
              <w:spacing w:after="30" w:line="250" w:lineRule="auto"/>
            </w:pPr>
            <w:r>
              <w:rPr>
                <w:rFonts w:ascii="Calibri" w:eastAsia="Calibri" w:hAnsi="Calibri" w:cs="Calibri"/>
                <w:sz w:val="18"/>
                <w:szCs w:val="18"/>
              </w:rPr>
              <w:t>How successfully did the Labour government of 1945–51 tackle the economic and social problems of post-World War II Britain?</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53ADCF" w14:textId="77777777" w:rsidR="008D4AD3" w:rsidRDefault="00000000">
            <w:pPr>
              <w:spacing w:after="30" w:line="250" w:lineRule="auto"/>
            </w:pPr>
            <w:r>
              <w:rPr>
                <w:rFonts w:ascii="Calibri" w:eastAsia="Calibri" w:hAnsi="Calibri" w:cs="Calibri"/>
                <w:sz w:val="18"/>
                <w:szCs w:val="18"/>
              </w:rPr>
              <w:t>T8 · Attlee’s Labour government 1945–51</w:t>
            </w:r>
          </w:p>
        </w:tc>
      </w:tr>
      <w:tr w:rsidR="008D4AD3" w14:paraId="3CB23A19"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3E6BE76" w14:textId="77777777" w:rsidR="008D4AD3" w:rsidRDefault="00000000">
            <w:pPr>
              <w:spacing w:after="30" w:line="250" w:lineRule="auto"/>
            </w:pPr>
            <w:r>
              <w:rPr>
                <w:rFonts w:ascii="Calibri" w:eastAsia="Calibri" w:hAnsi="Calibri" w:cs="Calibri"/>
                <w:b/>
                <w:bCs/>
                <w:sz w:val="18"/>
                <w:szCs w:val="18"/>
              </w:rPr>
              <w:lastRenderedPageBreak/>
              <w:t>B · Q7</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256DBC" w14:textId="77777777" w:rsidR="008D4AD3" w:rsidRDefault="00000000">
            <w:pPr>
              <w:spacing w:after="30" w:line="250" w:lineRule="auto"/>
            </w:pPr>
            <w:r>
              <w:rPr>
                <w:rFonts w:ascii="Calibri" w:eastAsia="Calibri" w:hAnsi="Calibri" w:cs="Calibri"/>
                <w:sz w:val="18"/>
                <w:szCs w:val="18"/>
              </w:rPr>
              <w:t>What were the motives behind Britain's move to decolonisation after 1945? Also explain why and how the British left India in 1947.</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EFC054" w14:textId="77777777" w:rsidR="008D4AD3" w:rsidRDefault="00000000">
            <w:pPr>
              <w:spacing w:after="30" w:line="250" w:lineRule="auto"/>
            </w:pPr>
            <w:r>
              <w:rPr>
                <w:rFonts w:ascii="Calibri" w:eastAsia="Calibri" w:hAnsi="Calibri" w:cs="Calibri"/>
                <w:sz w:val="18"/>
                <w:szCs w:val="18"/>
              </w:rPr>
              <w:t>T8 · Decolonisation, India, Palestine, Suez</w:t>
            </w:r>
          </w:p>
        </w:tc>
      </w:tr>
      <w:tr w:rsidR="008D4AD3" w14:paraId="7DCFC3F5"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6B93EC" w14:textId="77777777" w:rsidR="008D4AD3" w:rsidRDefault="00000000">
            <w:pPr>
              <w:spacing w:after="30" w:line="250" w:lineRule="auto"/>
            </w:pPr>
            <w:r>
              <w:rPr>
                <w:rFonts w:ascii="Calibri" w:eastAsia="Calibri" w:hAnsi="Calibri" w:cs="Calibri"/>
                <w:b/>
                <w:bCs/>
                <w:sz w:val="18"/>
                <w:szCs w:val="18"/>
              </w:rPr>
              <w:t>B · Q8</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16791B" w14:textId="77777777" w:rsidR="008D4AD3" w:rsidRDefault="00000000">
            <w:pPr>
              <w:spacing w:after="30" w:line="250" w:lineRule="auto"/>
            </w:pPr>
            <w:r>
              <w:rPr>
                <w:rFonts w:ascii="Calibri" w:eastAsia="Calibri" w:hAnsi="Calibri" w:cs="Calibri"/>
                <w:sz w:val="18"/>
                <w:szCs w:val="18"/>
              </w:rPr>
              <w:t>Explain why John Major and the Conservatives won the general election of 1992 but lost the election of 1997.</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30FFBE" w14:textId="77777777" w:rsidR="008D4AD3" w:rsidRDefault="00000000">
            <w:pPr>
              <w:spacing w:after="30" w:line="250" w:lineRule="auto"/>
            </w:pPr>
            <w:r>
              <w:rPr>
                <w:rFonts w:ascii="Calibri" w:eastAsia="Calibri" w:hAnsi="Calibri" w:cs="Calibri"/>
                <w:sz w:val="18"/>
                <w:szCs w:val="18"/>
              </w:rPr>
              <w:t>T9 · John Major</w:t>
            </w:r>
          </w:p>
        </w:tc>
      </w:tr>
    </w:tbl>
    <w:p w14:paraId="269D8717" w14:textId="77777777" w:rsidR="008D4AD3" w:rsidRDefault="008D4AD3">
      <w:pPr>
        <w:spacing w:after="120"/>
      </w:pPr>
    </w:p>
    <w:p w14:paraId="04544537" w14:textId="77777777" w:rsidR="008D4AD3" w:rsidRDefault="00000000">
      <w:pPr>
        <w:pStyle w:val="Heading3"/>
      </w:pPr>
      <w:bookmarkStart w:id="175" w:name="_Toc241336082"/>
      <w:r>
        <w:t>2020</w:t>
      </w:r>
      <w:bookmarkEnd w:id="17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9"/>
        <w:gridCol w:w="5862"/>
        <w:gridCol w:w="2235"/>
      </w:tblGrid>
      <w:tr w:rsidR="008D4AD3" w14:paraId="10BAB3F6" w14:textId="77777777">
        <w:tblPrEx>
          <w:tblCellMar>
            <w:top w:w="0" w:type="dxa"/>
            <w:bottom w:w="0" w:type="dxa"/>
          </w:tblCellMar>
        </w:tblPrEx>
        <w:trPr>
          <w:cantSplit/>
          <w:tblHeader/>
        </w:trPr>
        <w:tc>
          <w:tcPr>
            <w:tcW w:w="120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FF009E0" w14:textId="77777777" w:rsidR="008D4AD3" w:rsidRDefault="00000000">
            <w:pPr>
              <w:spacing w:after="30" w:line="250" w:lineRule="auto"/>
            </w:pPr>
            <w:r>
              <w:rPr>
                <w:rFonts w:ascii="Calibri" w:eastAsia="Calibri" w:hAnsi="Calibri" w:cs="Calibri"/>
                <w:b/>
                <w:bCs/>
                <w:color w:val="FFFFFF"/>
                <w:sz w:val="18"/>
                <w:szCs w:val="18"/>
              </w:rPr>
              <w:t>Q</w:t>
            </w:r>
          </w:p>
        </w:tc>
        <w:tc>
          <w:tcPr>
            <w:tcW w:w="586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6B7A760"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223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E9CCEE9" w14:textId="77777777" w:rsidR="008D4AD3" w:rsidRDefault="00000000">
            <w:pPr>
              <w:spacing w:after="30" w:line="250" w:lineRule="auto"/>
            </w:pPr>
            <w:r>
              <w:rPr>
                <w:rFonts w:ascii="Calibri" w:eastAsia="Calibri" w:hAnsi="Calibri" w:cs="Calibri"/>
                <w:b/>
                <w:bCs/>
                <w:color w:val="FFFFFF"/>
                <w:sz w:val="18"/>
                <w:szCs w:val="18"/>
              </w:rPr>
              <w:t>Topic · family</w:t>
            </w:r>
          </w:p>
        </w:tc>
      </w:tr>
      <w:tr w:rsidR="008D4AD3" w14:paraId="5B3EAB98"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96ACD2" w14:textId="77777777" w:rsidR="008D4AD3" w:rsidRDefault="00000000">
            <w:pPr>
              <w:spacing w:after="30" w:line="250" w:lineRule="auto"/>
            </w:pPr>
            <w:r>
              <w:rPr>
                <w:rFonts w:ascii="Calibri" w:eastAsia="Calibri" w:hAnsi="Calibri" w:cs="Calibri"/>
                <w:b/>
                <w:bCs/>
                <w:sz w:val="18"/>
                <w:szCs w:val="18"/>
              </w:rPr>
              <w:t>A · Q2</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70E6ED" w14:textId="77777777" w:rsidR="008D4AD3" w:rsidRDefault="00000000">
            <w:pPr>
              <w:spacing w:after="30" w:line="250" w:lineRule="auto"/>
            </w:pPr>
            <w:r>
              <w:rPr>
                <w:rFonts w:ascii="Calibri" w:eastAsia="Calibri" w:hAnsi="Calibri" w:cs="Calibri"/>
                <w:sz w:val="18"/>
                <w:szCs w:val="18"/>
              </w:rPr>
              <w:t>What are the merits and demerits of the Whig oligarchy? Critically examine the causes of the downfall of Whig ascendancy.</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580EDA" w14:textId="77777777" w:rsidR="008D4AD3" w:rsidRDefault="00000000">
            <w:pPr>
              <w:spacing w:after="30" w:line="250" w:lineRule="auto"/>
            </w:pPr>
            <w:r>
              <w:rPr>
                <w:rFonts w:ascii="Calibri" w:eastAsia="Calibri" w:hAnsi="Calibri" w:cs="Calibri"/>
                <w:sz w:val="18"/>
                <w:szCs w:val="18"/>
              </w:rPr>
              <w:t>T2 · Walpole and the Whig oligarchy</w:t>
            </w:r>
          </w:p>
        </w:tc>
      </w:tr>
      <w:tr w:rsidR="008D4AD3" w14:paraId="454B6C98"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49BD5D" w14:textId="77777777" w:rsidR="008D4AD3" w:rsidRDefault="00000000">
            <w:pPr>
              <w:spacing w:after="30" w:line="250" w:lineRule="auto"/>
            </w:pPr>
            <w:r>
              <w:rPr>
                <w:rFonts w:ascii="Calibri" w:eastAsia="Calibri" w:hAnsi="Calibri" w:cs="Calibri"/>
                <w:b/>
                <w:bCs/>
                <w:sz w:val="18"/>
                <w:szCs w:val="18"/>
              </w:rPr>
              <w:t>A · Q3</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F255C7" w14:textId="77777777" w:rsidR="008D4AD3" w:rsidRDefault="00000000">
            <w:pPr>
              <w:spacing w:after="30" w:line="250" w:lineRule="auto"/>
            </w:pPr>
            <w:r>
              <w:rPr>
                <w:rFonts w:ascii="Calibri" w:eastAsia="Calibri" w:hAnsi="Calibri" w:cs="Calibri"/>
                <w:sz w:val="18"/>
                <w:szCs w:val="18"/>
              </w:rPr>
              <w:t>Estimate the influence of the French Revolution on English society and political thought.</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D18797" w14:textId="77777777" w:rsidR="008D4AD3" w:rsidRDefault="00000000">
            <w:pPr>
              <w:spacing w:after="30" w:line="250" w:lineRule="auto"/>
            </w:pPr>
            <w:r>
              <w:rPr>
                <w:rFonts w:ascii="Calibri" w:eastAsia="Calibri" w:hAnsi="Calibri" w:cs="Calibri"/>
                <w:sz w:val="18"/>
                <w:szCs w:val="18"/>
              </w:rPr>
              <w:t>T3 · The French Revolution and Britain</w:t>
            </w:r>
          </w:p>
        </w:tc>
      </w:tr>
      <w:tr w:rsidR="008D4AD3" w14:paraId="288D3E7B"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91DAA8" w14:textId="77777777" w:rsidR="008D4AD3" w:rsidRDefault="00000000">
            <w:pPr>
              <w:spacing w:after="30" w:line="250" w:lineRule="auto"/>
            </w:pPr>
            <w:r>
              <w:rPr>
                <w:rFonts w:ascii="Calibri" w:eastAsia="Calibri" w:hAnsi="Calibri" w:cs="Calibri"/>
                <w:b/>
                <w:bCs/>
                <w:sz w:val="18"/>
                <w:szCs w:val="18"/>
              </w:rPr>
              <w:t>A · Q4</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7E5E42" w14:textId="77777777" w:rsidR="008D4AD3" w:rsidRDefault="00000000">
            <w:pPr>
              <w:spacing w:after="30" w:line="250" w:lineRule="auto"/>
            </w:pPr>
            <w:r>
              <w:rPr>
                <w:rFonts w:ascii="Calibri" w:eastAsia="Calibri" w:hAnsi="Calibri" w:cs="Calibri"/>
                <w:sz w:val="18"/>
                <w:szCs w:val="18"/>
              </w:rPr>
              <w:t>Give a history of parliamentary reforms between 1832 and 1928. Also critically examine how England became a politically democratic country.</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F2F426" w14:textId="77777777" w:rsidR="008D4AD3" w:rsidRDefault="00000000">
            <w:pPr>
              <w:spacing w:after="30" w:line="250" w:lineRule="auto"/>
            </w:pPr>
            <w:r>
              <w:rPr>
                <w:rFonts w:ascii="Calibri" w:eastAsia="Calibri" w:hAnsi="Calibri" w:cs="Calibri"/>
                <w:sz w:val="18"/>
                <w:szCs w:val="18"/>
              </w:rPr>
              <w:t>T5 · Parliamentary reform 1832–1928</w:t>
            </w:r>
          </w:p>
        </w:tc>
      </w:tr>
      <w:tr w:rsidR="008D4AD3" w14:paraId="694A2A77"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A2C502" w14:textId="77777777" w:rsidR="008D4AD3" w:rsidRDefault="00000000">
            <w:pPr>
              <w:spacing w:after="30" w:line="250" w:lineRule="auto"/>
            </w:pPr>
            <w:r>
              <w:rPr>
                <w:rFonts w:ascii="Calibri" w:eastAsia="Calibri" w:hAnsi="Calibri" w:cs="Calibri"/>
                <w:b/>
                <w:bCs/>
                <w:sz w:val="18"/>
                <w:szCs w:val="18"/>
              </w:rPr>
              <w:t>A · Q5</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6CACC6" w14:textId="77777777" w:rsidR="008D4AD3" w:rsidRDefault="00000000">
            <w:pPr>
              <w:spacing w:after="30" w:line="250" w:lineRule="auto"/>
            </w:pPr>
            <w:r>
              <w:rPr>
                <w:rFonts w:ascii="Calibri" w:eastAsia="Calibri" w:hAnsi="Calibri" w:cs="Calibri"/>
                <w:sz w:val="18"/>
                <w:szCs w:val="18"/>
              </w:rPr>
              <w:t>'Peel was the most liberal of conservatives and the most conservative of liberals.' Examine the statement critically.</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2D19F8" w14:textId="77777777" w:rsidR="008D4AD3" w:rsidRDefault="00000000">
            <w:pPr>
              <w:spacing w:after="30" w:line="250" w:lineRule="auto"/>
            </w:pPr>
            <w:r>
              <w:rPr>
                <w:rFonts w:ascii="Calibri" w:eastAsia="Calibri" w:hAnsi="Calibri" w:cs="Calibri"/>
                <w:sz w:val="18"/>
                <w:szCs w:val="18"/>
              </w:rPr>
              <w:t>T5 · Sir Robert Peel</w:t>
            </w:r>
          </w:p>
        </w:tc>
      </w:tr>
      <w:tr w:rsidR="008D4AD3" w14:paraId="758BFF5D"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4BFC4F" w14:textId="77777777" w:rsidR="008D4AD3" w:rsidRDefault="00000000">
            <w:pPr>
              <w:spacing w:after="30" w:line="250" w:lineRule="auto"/>
            </w:pPr>
            <w:r>
              <w:rPr>
                <w:rFonts w:ascii="Calibri" w:eastAsia="Calibri" w:hAnsi="Calibri" w:cs="Calibri"/>
                <w:b/>
                <w:bCs/>
                <w:sz w:val="18"/>
                <w:szCs w:val="18"/>
              </w:rPr>
              <w:t>B · Q6</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1B3DD0" w14:textId="77777777" w:rsidR="008D4AD3" w:rsidRDefault="00000000">
            <w:pPr>
              <w:spacing w:after="30" w:line="250" w:lineRule="auto"/>
            </w:pPr>
            <w:r>
              <w:rPr>
                <w:rFonts w:ascii="Calibri" w:eastAsia="Calibri" w:hAnsi="Calibri" w:cs="Calibri"/>
                <w:sz w:val="18"/>
                <w:szCs w:val="18"/>
              </w:rPr>
              <w:t>What do you know about the Middle East and Suez Canal Crisis? Also explain why England withdrew from Palestine and the Suez Canal. Discuss.</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1F299A" w14:textId="77777777" w:rsidR="008D4AD3" w:rsidRDefault="00000000">
            <w:pPr>
              <w:spacing w:after="30" w:line="250" w:lineRule="auto"/>
            </w:pPr>
            <w:r>
              <w:rPr>
                <w:rFonts w:ascii="Calibri" w:eastAsia="Calibri" w:hAnsi="Calibri" w:cs="Calibri"/>
                <w:sz w:val="18"/>
                <w:szCs w:val="18"/>
              </w:rPr>
              <w:t>T8 · Decolonisation, India, Palestine, Suez</w:t>
            </w:r>
          </w:p>
        </w:tc>
      </w:tr>
      <w:tr w:rsidR="008D4AD3" w14:paraId="45053E3D"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D08DBF" w14:textId="77777777" w:rsidR="008D4AD3" w:rsidRDefault="00000000">
            <w:pPr>
              <w:spacing w:after="30" w:line="250" w:lineRule="auto"/>
            </w:pPr>
            <w:r>
              <w:rPr>
                <w:rFonts w:ascii="Calibri" w:eastAsia="Calibri" w:hAnsi="Calibri" w:cs="Calibri"/>
                <w:b/>
                <w:bCs/>
                <w:sz w:val="18"/>
                <w:szCs w:val="18"/>
              </w:rPr>
              <w:t>B · Q7</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9DA8EB5" w14:textId="77777777" w:rsidR="008D4AD3" w:rsidRDefault="00000000">
            <w:pPr>
              <w:spacing w:after="30" w:line="250" w:lineRule="auto"/>
            </w:pPr>
            <w:r>
              <w:rPr>
                <w:rFonts w:ascii="Calibri" w:eastAsia="Calibri" w:hAnsi="Calibri" w:cs="Calibri"/>
                <w:sz w:val="18"/>
                <w:szCs w:val="18"/>
              </w:rPr>
              <w:t>What do you know about the League of Nations? Explain the work of the League. What were the causes of its failure?</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A1AA0B" w14:textId="77777777" w:rsidR="008D4AD3" w:rsidRDefault="00000000">
            <w:pPr>
              <w:spacing w:after="30" w:line="250" w:lineRule="auto"/>
            </w:pPr>
            <w:r>
              <w:rPr>
                <w:rFonts w:ascii="Calibri" w:eastAsia="Calibri" w:hAnsi="Calibri" w:cs="Calibri"/>
                <w:sz w:val="18"/>
                <w:szCs w:val="18"/>
              </w:rPr>
              <w:t>T7 · Inter-war foreign policy and the League</w:t>
            </w:r>
          </w:p>
        </w:tc>
      </w:tr>
      <w:tr w:rsidR="008D4AD3" w14:paraId="0EB6A692"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31869E" w14:textId="77777777" w:rsidR="008D4AD3" w:rsidRDefault="00000000">
            <w:pPr>
              <w:spacing w:after="30" w:line="250" w:lineRule="auto"/>
            </w:pPr>
            <w:r>
              <w:rPr>
                <w:rFonts w:ascii="Calibri" w:eastAsia="Calibri" w:hAnsi="Calibri" w:cs="Calibri"/>
                <w:b/>
                <w:bCs/>
                <w:sz w:val="18"/>
                <w:szCs w:val="18"/>
              </w:rPr>
              <w:t>B · Q8</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066126" w14:textId="77777777" w:rsidR="008D4AD3" w:rsidRDefault="00000000">
            <w:pPr>
              <w:spacing w:after="30" w:line="250" w:lineRule="auto"/>
            </w:pPr>
            <w:r>
              <w:rPr>
                <w:rFonts w:ascii="Calibri" w:eastAsia="Calibri" w:hAnsi="Calibri" w:cs="Calibri"/>
                <w:sz w:val="18"/>
                <w:szCs w:val="18"/>
              </w:rPr>
              <w:t>What were the causes of the Falkland War? In what way has it affected Britain's relationship with Latin American countries?</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C9AB1E" w14:textId="77777777" w:rsidR="008D4AD3" w:rsidRDefault="00000000">
            <w:pPr>
              <w:spacing w:after="30" w:line="250" w:lineRule="auto"/>
            </w:pPr>
            <w:r>
              <w:rPr>
                <w:rFonts w:ascii="Calibri" w:eastAsia="Calibri" w:hAnsi="Calibri" w:cs="Calibri"/>
                <w:sz w:val="18"/>
                <w:szCs w:val="18"/>
              </w:rPr>
              <w:t>T9 · The Falklands War</w:t>
            </w:r>
          </w:p>
        </w:tc>
      </w:tr>
    </w:tbl>
    <w:p w14:paraId="1020EE82" w14:textId="77777777" w:rsidR="008D4AD3" w:rsidRDefault="008D4AD3">
      <w:pPr>
        <w:spacing w:after="120"/>
      </w:pPr>
    </w:p>
    <w:p w14:paraId="5A6A9EEE" w14:textId="77777777" w:rsidR="008D4AD3" w:rsidRDefault="00000000">
      <w:pPr>
        <w:pStyle w:val="Heading3"/>
      </w:pPr>
      <w:bookmarkStart w:id="176" w:name="_Toc241336083"/>
      <w:r>
        <w:t>2021</w:t>
      </w:r>
      <w:bookmarkEnd w:id="17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9"/>
        <w:gridCol w:w="5862"/>
        <w:gridCol w:w="2235"/>
      </w:tblGrid>
      <w:tr w:rsidR="008D4AD3" w14:paraId="2BC86A3D" w14:textId="77777777">
        <w:tblPrEx>
          <w:tblCellMar>
            <w:top w:w="0" w:type="dxa"/>
            <w:bottom w:w="0" w:type="dxa"/>
          </w:tblCellMar>
        </w:tblPrEx>
        <w:trPr>
          <w:cantSplit/>
          <w:tblHeader/>
        </w:trPr>
        <w:tc>
          <w:tcPr>
            <w:tcW w:w="120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7600905" w14:textId="77777777" w:rsidR="008D4AD3" w:rsidRDefault="00000000">
            <w:pPr>
              <w:spacing w:after="30" w:line="250" w:lineRule="auto"/>
            </w:pPr>
            <w:r>
              <w:rPr>
                <w:rFonts w:ascii="Calibri" w:eastAsia="Calibri" w:hAnsi="Calibri" w:cs="Calibri"/>
                <w:b/>
                <w:bCs/>
                <w:color w:val="FFFFFF"/>
                <w:sz w:val="18"/>
                <w:szCs w:val="18"/>
              </w:rPr>
              <w:t>Q</w:t>
            </w:r>
          </w:p>
        </w:tc>
        <w:tc>
          <w:tcPr>
            <w:tcW w:w="586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A46E89F"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223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D56F381" w14:textId="77777777" w:rsidR="008D4AD3" w:rsidRDefault="00000000">
            <w:pPr>
              <w:spacing w:after="30" w:line="250" w:lineRule="auto"/>
            </w:pPr>
            <w:r>
              <w:rPr>
                <w:rFonts w:ascii="Calibri" w:eastAsia="Calibri" w:hAnsi="Calibri" w:cs="Calibri"/>
                <w:b/>
                <w:bCs/>
                <w:color w:val="FFFFFF"/>
                <w:sz w:val="18"/>
                <w:szCs w:val="18"/>
              </w:rPr>
              <w:t>Topic · family</w:t>
            </w:r>
          </w:p>
        </w:tc>
      </w:tr>
      <w:tr w:rsidR="008D4AD3" w14:paraId="00B71B33"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A07FD9" w14:textId="77777777" w:rsidR="008D4AD3" w:rsidRDefault="00000000">
            <w:pPr>
              <w:spacing w:after="30" w:line="250" w:lineRule="auto"/>
            </w:pPr>
            <w:r>
              <w:rPr>
                <w:rFonts w:ascii="Calibri" w:eastAsia="Calibri" w:hAnsi="Calibri" w:cs="Calibri"/>
                <w:b/>
                <w:bCs/>
                <w:sz w:val="18"/>
                <w:szCs w:val="18"/>
              </w:rPr>
              <w:t>A · Q2</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5591EF" w14:textId="77777777" w:rsidR="008D4AD3" w:rsidRDefault="00000000">
            <w:pPr>
              <w:spacing w:after="30" w:line="250" w:lineRule="auto"/>
            </w:pPr>
            <w:r>
              <w:rPr>
                <w:rFonts w:ascii="Calibri" w:eastAsia="Calibri" w:hAnsi="Calibri" w:cs="Calibri"/>
                <w:sz w:val="18"/>
                <w:szCs w:val="18"/>
              </w:rPr>
              <w:t>What were the political and ideological differences among Non-Jurors, High Churchmen and Latitudinarians?</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CC3918" w14:textId="77777777" w:rsidR="008D4AD3" w:rsidRDefault="00000000">
            <w:pPr>
              <w:spacing w:after="30" w:line="250" w:lineRule="auto"/>
            </w:pPr>
            <w:r>
              <w:rPr>
                <w:rFonts w:ascii="Calibri" w:eastAsia="Calibri" w:hAnsi="Calibri" w:cs="Calibri"/>
                <w:sz w:val="18"/>
                <w:szCs w:val="18"/>
              </w:rPr>
              <w:t>T1 · Church parties after 1688 (Non-Jurors, High Church, Latitudinarians)</w:t>
            </w:r>
          </w:p>
        </w:tc>
      </w:tr>
      <w:tr w:rsidR="008D4AD3" w14:paraId="44348FBF"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9B1FF7" w14:textId="77777777" w:rsidR="008D4AD3" w:rsidRDefault="00000000">
            <w:pPr>
              <w:spacing w:after="30" w:line="250" w:lineRule="auto"/>
            </w:pPr>
            <w:r>
              <w:rPr>
                <w:rFonts w:ascii="Calibri" w:eastAsia="Calibri" w:hAnsi="Calibri" w:cs="Calibri"/>
                <w:b/>
                <w:bCs/>
                <w:sz w:val="18"/>
                <w:szCs w:val="18"/>
              </w:rPr>
              <w:t>A · Q3</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925EF31" w14:textId="77777777" w:rsidR="008D4AD3" w:rsidRDefault="00000000">
            <w:pPr>
              <w:spacing w:after="30" w:line="250" w:lineRule="auto"/>
            </w:pPr>
            <w:r>
              <w:rPr>
                <w:rFonts w:ascii="Calibri" w:eastAsia="Calibri" w:hAnsi="Calibri" w:cs="Calibri"/>
                <w:sz w:val="18"/>
                <w:szCs w:val="18"/>
              </w:rPr>
              <w:t>What were the political and constitutional causes and consequences of the Act of Union 1707?</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F561371" w14:textId="77777777" w:rsidR="008D4AD3" w:rsidRDefault="00000000">
            <w:pPr>
              <w:spacing w:after="30" w:line="250" w:lineRule="auto"/>
            </w:pPr>
            <w:r>
              <w:rPr>
                <w:rFonts w:ascii="Calibri" w:eastAsia="Calibri" w:hAnsi="Calibri" w:cs="Calibri"/>
                <w:sz w:val="18"/>
                <w:szCs w:val="18"/>
              </w:rPr>
              <w:t>T1 · Union of England and Scotland, 1707</w:t>
            </w:r>
          </w:p>
        </w:tc>
      </w:tr>
      <w:tr w:rsidR="008D4AD3" w14:paraId="3513BA8A"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7B66FB" w14:textId="77777777" w:rsidR="008D4AD3" w:rsidRDefault="00000000">
            <w:pPr>
              <w:spacing w:after="30" w:line="250" w:lineRule="auto"/>
            </w:pPr>
            <w:r>
              <w:rPr>
                <w:rFonts w:ascii="Calibri" w:eastAsia="Calibri" w:hAnsi="Calibri" w:cs="Calibri"/>
                <w:b/>
                <w:bCs/>
                <w:sz w:val="18"/>
                <w:szCs w:val="18"/>
              </w:rPr>
              <w:t>A · Q4</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C2A87CC" w14:textId="77777777" w:rsidR="008D4AD3" w:rsidRDefault="00000000">
            <w:pPr>
              <w:spacing w:after="30" w:line="250" w:lineRule="auto"/>
            </w:pPr>
            <w:r>
              <w:rPr>
                <w:rFonts w:ascii="Calibri" w:eastAsia="Calibri" w:hAnsi="Calibri" w:cs="Calibri"/>
                <w:sz w:val="18"/>
                <w:szCs w:val="18"/>
              </w:rPr>
              <w:t>Provide a detailed account of the causes of World War I and its effects on the social and economic aspects of Britain.</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A86410" w14:textId="77777777" w:rsidR="008D4AD3" w:rsidRDefault="00000000">
            <w:pPr>
              <w:spacing w:after="30" w:line="250" w:lineRule="auto"/>
            </w:pPr>
            <w:r>
              <w:rPr>
                <w:rFonts w:ascii="Calibri" w:eastAsia="Calibri" w:hAnsi="Calibri" w:cs="Calibri"/>
                <w:sz w:val="18"/>
                <w:szCs w:val="18"/>
              </w:rPr>
              <w:t>T7 · The First World War and its effects</w:t>
            </w:r>
          </w:p>
        </w:tc>
      </w:tr>
      <w:tr w:rsidR="008D4AD3" w14:paraId="362CAB9F"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E81C38" w14:textId="77777777" w:rsidR="008D4AD3" w:rsidRDefault="00000000">
            <w:pPr>
              <w:spacing w:after="30" w:line="250" w:lineRule="auto"/>
            </w:pPr>
            <w:r>
              <w:rPr>
                <w:rFonts w:ascii="Calibri" w:eastAsia="Calibri" w:hAnsi="Calibri" w:cs="Calibri"/>
                <w:b/>
                <w:bCs/>
                <w:sz w:val="18"/>
                <w:szCs w:val="18"/>
              </w:rPr>
              <w:t>A · Q5</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8F733F" w14:textId="77777777" w:rsidR="008D4AD3" w:rsidRDefault="00000000">
            <w:pPr>
              <w:spacing w:after="30" w:line="250" w:lineRule="auto"/>
            </w:pPr>
            <w:r>
              <w:rPr>
                <w:rFonts w:ascii="Calibri" w:eastAsia="Calibri" w:hAnsi="Calibri" w:cs="Calibri"/>
                <w:sz w:val="18"/>
                <w:szCs w:val="18"/>
              </w:rPr>
              <w:t>What is the Edwardian era? Elucidate the rise and significance of the Labour Movement in the Edwardian era.</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452F19" w14:textId="77777777" w:rsidR="008D4AD3" w:rsidRDefault="00000000">
            <w:pPr>
              <w:spacing w:after="30" w:line="250" w:lineRule="auto"/>
            </w:pPr>
            <w:r>
              <w:rPr>
                <w:rFonts w:ascii="Calibri" w:eastAsia="Calibri" w:hAnsi="Calibri" w:cs="Calibri"/>
                <w:sz w:val="18"/>
                <w:szCs w:val="18"/>
              </w:rPr>
              <w:t>T7 · Edwardian era and the rise of Labour</w:t>
            </w:r>
          </w:p>
        </w:tc>
      </w:tr>
      <w:tr w:rsidR="008D4AD3" w14:paraId="4CF540E5"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C0CEEC" w14:textId="77777777" w:rsidR="008D4AD3" w:rsidRDefault="00000000">
            <w:pPr>
              <w:spacing w:after="30" w:line="250" w:lineRule="auto"/>
            </w:pPr>
            <w:r>
              <w:rPr>
                <w:rFonts w:ascii="Calibri" w:eastAsia="Calibri" w:hAnsi="Calibri" w:cs="Calibri"/>
                <w:b/>
                <w:bCs/>
                <w:sz w:val="18"/>
                <w:szCs w:val="18"/>
              </w:rPr>
              <w:t>B · Q6</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CF1D9D" w14:textId="77777777" w:rsidR="008D4AD3" w:rsidRDefault="00000000">
            <w:pPr>
              <w:spacing w:after="30" w:line="250" w:lineRule="auto"/>
            </w:pPr>
            <w:r>
              <w:rPr>
                <w:rFonts w:ascii="Calibri" w:eastAsia="Calibri" w:hAnsi="Calibri" w:cs="Calibri"/>
                <w:sz w:val="18"/>
                <w:szCs w:val="18"/>
              </w:rPr>
              <w:t>What was the Falkland Islands conflict? Why did the British invade the Falkland Islands and how did this war come to an end?</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AFB667" w14:textId="77777777" w:rsidR="008D4AD3" w:rsidRDefault="00000000">
            <w:pPr>
              <w:spacing w:after="30" w:line="250" w:lineRule="auto"/>
            </w:pPr>
            <w:r>
              <w:rPr>
                <w:rFonts w:ascii="Calibri" w:eastAsia="Calibri" w:hAnsi="Calibri" w:cs="Calibri"/>
                <w:sz w:val="18"/>
                <w:szCs w:val="18"/>
              </w:rPr>
              <w:t>T9 · The Falklands War</w:t>
            </w:r>
          </w:p>
        </w:tc>
      </w:tr>
      <w:tr w:rsidR="008D4AD3" w14:paraId="206CA20A"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C779DC" w14:textId="77777777" w:rsidR="008D4AD3" w:rsidRDefault="00000000">
            <w:pPr>
              <w:spacing w:after="30" w:line="250" w:lineRule="auto"/>
            </w:pPr>
            <w:r>
              <w:rPr>
                <w:rFonts w:ascii="Calibri" w:eastAsia="Calibri" w:hAnsi="Calibri" w:cs="Calibri"/>
                <w:b/>
                <w:bCs/>
                <w:sz w:val="18"/>
                <w:szCs w:val="18"/>
              </w:rPr>
              <w:t>B · Q7</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9ADBF7" w14:textId="77777777" w:rsidR="008D4AD3" w:rsidRDefault="00000000">
            <w:pPr>
              <w:spacing w:after="30" w:line="250" w:lineRule="auto"/>
            </w:pPr>
            <w:r>
              <w:rPr>
                <w:rFonts w:ascii="Calibri" w:eastAsia="Calibri" w:hAnsi="Calibri" w:cs="Calibri"/>
                <w:sz w:val="18"/>
                <w:szCs w:val="18"/>
              </w:rPr>
              <w:t>What was the contribution of Great Britain to the formation of the European Common Market and the European Union? Also highlight its impact on the foreign policy of Britain.</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F573E9" w14:textId="77777777" w:rsidR="008D4AD3" w:rsidRDefault="00000000">
            <w:pPr>
              <w:spacing w:after="30" w:line="250" w:lineRule="auto"/>
            </w:pPr>
            <w:r>
              <w:rPr>
                <w:rFonts w:ascii="Calibri" w:eastAsia="Calibri" w:hAnsi="Calibri" w:cs="Calibri"/>
                <w:sz w:val="18"/>
                <w:szCs w:val="18"/>
              </w:rPr>
              <w:t>T9 · Britain and Europe (EEC/EU)</w:t>
            </w:r>
          </w:p>
        </w:tc>
      </w:tr>
      <w:tr w:rsidR="008D4AD3" w14:paraId="5DAE6400"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911ECC" w14:textId="77777777" w:rsidR="008D4AD3" w:rsidRDefault="00000000">
            <w:pPr>
              <w:spacing w:after="30" w:line="250" w:lineRule="auto"/>
            </w:pPr>
            <w:r>
              <w:rPr>
                <w:rFonts w:ascii="Calibri" w:eastAsia="Calibri" w:hAnsi="Calibri" w:cs="Calibri"/>
                <w:b/>
                <w:bCs/>
                <w:sz w:val="18"/>
                <w:szCs w:val="18"/>
              </w:rPr>
              <w:t>B · Q8</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571E53" w14:textId="77777777" w:rsidR="008D4AD3" w:rsidRDefault="00000000">
            <w:pPr>
              <w:spacing w:after="30" w:line="250" w:lineRule="auto"/>
            </w:pPr>
            <w:r>
              <w:rPr>
                <w:rFonts w:ascii="Calibri" w:eastAsia="Calibri" w:hAnsi="Calibri" w:cs="Calibri"/>
                <w:sz w:val="18"/>
                <w:szCs w:val="18"/>
              </w:rPr>
              <w:t>What were the salient features of Tony Blair's policy on the War on Terror? How did his policy affect US-Britain relations?</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33220E" w14:textId="77777777" w:rsidR="008D4AD3" w:rsidRDefault="00000000">
            <w:pPr>
              <w:spacing w:after="30" w:line="250" w:lineRule="auto"/>
            </w:pPr>
            <w:r>
              <w:rPr>
                <w:rFonts w:ascii="Calibri" w:eastAsia="Calibri" w:hAnsi="Calibri" w:cs="Calibri"/>
                <w:sz w:val="18"/>
                <w:szCs w:val="18"/>
              </w:rPr>
              <w:t>T10 · The War on Terror</w:t>
            </w:r>
          </w:p>
        </w:tc>
      </w:tr>
    </w:tbl>
    <w:p w14:paraId="063F4A04" w14:textId="77777777" w:rsidR="008D4AD3" w:rsidRDefault="008D4AD3">
      <w:pPr>
        <w:spacing w:after="120"/>
      </w:pPr>
    </w:p>
    <w:p w14:paraId="45073227" w14:textId="77777777" w:rsidR="008D4AD3" w:rsidRDefault="00000000">
      <w:pPr>
        <w:pStyle w:val="Heading3"/>
      </w:pPr>
      <w:bookmarkStart w:id="177" w:name="_Toc241336084"/>
      <w:r>
        <w:lastRenderedPageBreak/>
        <w:t>2022</w:t>
      </w:r>
      <w:bookmarkEnd w:id="17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9"/>
        <w:gridCol w:w="5862"/>
        <w:gridCol w:w="2235"/>
      </w:tblGrid>
      <w:tr w:rsidR="008D4AD3" w14:paraId="20D78DDF" w14:textId="77777777">
        <w:tblPrEx>
          <w:tblCellMar>
            <w:top w:w="0" w:type="dxa"/>
            <w:bottom w:w="0" w:type="dxa"/>
          </w:tblCellMar>
        </w:tblPrEx>
        <w:trPr>
          <w:cantSplit/>
          <w:tblHeader/>
        </w:trPr>
        <w:tc>
          <w:tcPr>
            <w:tcW w:w="120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01BCC92" w14:textId="77777777" w:rsidR="008D4AD3" w:rsidRDefault="00000000">
            <w:pPr>
              <w:spacing w:after="30" w:line="250" w:lineRule="auto"/>
            </w:pPr>
            <w:r>
              <w:rPr>
                <w:rFonts w:ascii="Calibri" w:eastAsia="Calibri" w:hAnsi="Calibri" w:cs="Calibri"/>
                <w:b/>
                <w:bCs/>
                <w:color w:val="FFFFFF"/>
                <w:sz w:val="18"/>
                <w:szCs w:val="18"/>
              </w:rPr>
              <w:t>Q</w:t>
            </w:r>
          </w:p>
        </w:tc>
        <w:tc>
          <w:tcPr>
            <w:tcW w:w="586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583E50B"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223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FF68EF8" w14:textId="77777777" w:rsidR="008D4AD3" w:rsidRDefault="00000000">
            <w:pPr>
              <w:spacing w:after="30" w:line="250" w:lineRule="auto"/>
            </w:pPr>
            <w:r>
              <w:rPr>
                <w:rFonts w:ascii="Calibri" w:eastAsia="Calibri" w:hAnsi="Calibri" w:cs="Calibri"/>
                <w:b/>
                <w:bCs/>
                <w:color w:val="FFFFFF"/>
                <w:sz w:val="18"/>
                <w:szCs w:val="18"/>
              </w:rPr>
              <w:t>Topic · family</w:t>
            </w:r>
          </w:p>
        </w:tc>
      </w:tr>
      <w:tr w:rsidR="008D4AD3" w14:paraId="2180B17D"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6A6C52" w14:textId="77777777" w:rsidR="008D4AD3" w:rsidRDefault="00000000">
            <w:pPr>
              <w:spacing w:after="30" w:line="250" w:lineRule="auto"/>
            </w:pPr>
            <w:r>
              <w:rPr>
                <w:rFonts w:ascii="Calibri" w:eastAsia="Calibri" w:hAnsi="Calibri" w:cs="Calibri"/>
                <w:b/>
                <w:bCs/>
                <w:sz w:val="18"/>
                <w:szCs w:val="18"/>
              </w:rPr>
              <w:t>A · Q2</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CA4420" w14:textId="77777777" w:rsidR="008D4AD3" w:rsidRDefault="00000000">
            <w:pPr>
              <w:spacing w:after="30" w:line="250" w:lineRule="auto"/>
            </w:pPr>
            <w:r>
              <w:rPr>
                <w:rFonts w:ascii="Calibri" w:eastAsia="Calibri" w:hAnsi="Calibri" w:cs="Calibri"/>
                <w:sz w:val="18"/>
                <w:szCs w:val="18"/>
              </w:rPr>
              <w:t>The domestic policy of Gladstone was the climax of liberalism during the 19th century. Discuss and analyze.</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A4849F" w14:textId="77777777" w:rsidR="008D4AD3" w:rsidRDefault="00000000">
            <w:pPr>
              <w:spacing w:after="30" w:line="250" w:lineRule="auto"/>
            </w:pPr>
            <w:r>
              <w:rPr>
                <w:rFonts w:ascii="Calibri" w:eastAsia="Calibri" w:hAnsi="Calibri" w:cs="Calibri"/>
                <w:sz w:val="18"/>
                <w:szCs w:val="18"/>
              </w:rPr>
              <w:t>T5 · Gladstone's domestic policy</w:t>
            </w:r>
          </w:p>
        </w:tc>
      </w:tr>
      <w:tr w:rsidR="008D4AD3" w14:paraId="2C1BDDDB"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25C746" w14:textId="77777777" w:rsidR="008D4AD3" w:rsidRDefault="00000000">
            <w:pPr>
              <w:spacing w:after="30" w:line="250" w:lineRule="auto"/>
            </w:pPr>
            <w:r>
              <w:rPr>
                <w:rFonts w:ascii="Calibri" w:eastAsia="Calibri" w:hAnsi="Calibri" w:cs="Calibri"/>
                <w:b/>
                <w:bCs/>
                <w:sz w:val="18"/>
                <w:szCs w:val="18"/>
              </w:rPr>
              <w:t>A · Q3</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5AB17C" w14:textId="77777777" w:rsidR="008D4AD3" w:rsidRDefault="00000000">
            <w:pPr>
              <w:spacing w:after="30" w:line="250" w:lineRule="auto"/>
            </w:pPr>
            <w:r>
              <w:rPr>
                <w:rFonts w:ascii="Calibri" w:eastAsia="Calibri" w:hAnsi="Calibri" w:cs="Calibri"/>
                <w:sz w:val="18"/>
                <w:szCs w:val="18"/>
              </w:rPr>
              <w:t>'A glorious success until 1761 and then failure.' Do you agree with this estimate of the career of Chatham?</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57887D" w14:textId="77777777" w:rsidR="008D4AD3" w:rsidRDefault="00000000">
            <w:pPr>
              <w:spacing w:after="30" w:line="250" w:lineRule="auto"/>
            </w:pPr>
            <w:r>
              <w:rPr>
                <w:rFonts w:ascii="Calibri" w:eastAsia="Calibri" w:hAnsi="Calibri" w:cs="Calibri"/>
                <w:sz w:val="18"/>
                <w:szCs w:val="18"/>
              </w:rPr>
              <w:t>T2 · Pitt the Elder (Chatham)</w:t>
            </w:r>
          </w:p>
        </w:tc>
      </w:tr>
      <w:tr w:rsidR="008D4AD3" w14:paraId="0F15D767"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1AF39C" w14:textId="77777777" w:rsidR="008D4AD3" w:rsidRDefault="00000000">
            <w:pPr>
              <w:spacing w:after="30" w:line="250" w:lineRule="auto"/>
            </w:pPr>
            <w:r>
              <w:rPr>
                <w:rFonts w:ascii="Calibri" w:eastAsia="Calibri" w:hAnsi="Calibri" w:cs="Calibri"/>
                <w:b/>
                <w:bCs/>
                <w:sz w:val="18"/>
                <w:szCs w:val="18"/>
              </w:rPr>
              <w:t>A · Q4</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009015" w14:textId="77777777" w:rsidR="008D4AD3" w:rsidRDefault="00000000">
            <w:pPr>
              <w:spacing w:after="30" w:line="250" w:lineRule="auto"/>
            </w:pPr>
            <w:r>
              <w:rPr>
                <w:rFonts w:ascii="Calibri" w:eastAsia="Calibri" w:hAnsi="Calibri" w:cs="Calibri"/>
                <w:sz w:val="18"/>
                <w:szCs w:val="18"/>
              </w:rPr>
              <w:t>Discuss the rise of the Labour Party in Britain and enumerate the achievements of this party.</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A46726" w14:textId="77777777" w:rsidR="008D4AD3" w:rsidRDefault="00000000">
            <w:pPr>
              <w:spacing w:after="30" w:line="250" w:lineRule="auto"/>
            </w:pPr>
            <w:r>
              <w:rPr>
                <w:rFonts w:ascii="Calibri" w:eastAsia="Calibri" w:hAnsi="Calibri" w:cs="Calibri"/>
                <w:sz w:val="18"/>
                <w:szCs w:val="18"/>
              </w:rPr>
              <w:t>T7 · Edwardian era and the rise of Labour</w:t>
            </w:r>
          </w:p>
        </w:tc>
      </w:tr>
      <w:tr w:rsidR="008D4AD3" w14:paraId="1AA03D8A"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F53F8B" w14:textId="77777777" w:rsidR="008D4AD3" w:rsidRDefault="00000000">
            <w:pPr>
              <w:spacing w:after="30" w:line="250" w:lineRule="auto"/>
            </w:pPr>
            <w:r>
              <w:rPr>
                <w:rFonts w:ascii="Calibri" w:eastAsia="Calibri" w:hAnsi="Calibri" w:cs="Calibri"/>
                <w:b/>
                <w:bCs/>
                <w:sz w:val="18"/>
                <w:szCs w:val="18"/>
              </w:rPr>
              <w:t>A · Q5</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938906" w14:textId="77777777" w:rsidR="008D4AD3" w:rsidRDefault="00000000">
            <w:pPr>
              <w:spacing w:after="30" w:line="250" w:lineRule="auto"/>
            </w:pPr>
            <w:r>
              <w:rPr>
                <w:rFonts w:ascii="Calibri" w:eastAsia="Calibri" w:hAnsi="Calibri" w:cs="Calibri"/>
                <w:sz w:val="18"/>
                <w:szCs w:val="18"/>
              </w:rPr>
              <w:t>Estimate the influence of the French Revolution on English society and political thought.</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FC5044" w14:textId="77777777" w:rsidR="008D4AD3" w:rsidRDefault="00000000">
            <w:pPr>
              <w:spacing w:after="30" w:line="250" w:lineRule="auto"/>
            </w:pPr>
            <w:r>
              <w:rPr>
                <w:rFonts w:ascii="Calibri" w:eastAsia="Calibri" w:hAnsi="Calibri" w:cs="Calibri"/>
                <w:sz w:val="18"/>
                <w:szCs w:val="18"/>
              </w:rPr>
              <w:t>T3 · The French Revolution and Britain</w:t>
            </w:r>
          </w:p>
        </w:tc>
      </w:tr>
      <w:tr w:rsidR="008D4AD3" w14:paraId="6F38A68B"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6592B4" w14:textId="77777777" w:rsidR="008D4AD3" w:rsidRDefault="00000000">
            <w:pPr>
              <w:spacing w:after="30" w:line="250" w:lineRule="auto"/>
            </w:pPr>
            <w:r>
              <w:rPr>
                <w:rFonts w:ascii="Calibri" w:eastAsia="Calibri" w:hAnsi="Calibri" w:cs="Calibri"/>
                <w:b/>
                <w:bCs/>
                <w:sz w:val="18"/>
                <w:szCs w:val="18"/>
              </w:rPr>
              <w:t>B · Q6</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B9C661" w14:textId="77777777" w:rsidR="008D4AD3" w:rsidRDefault="00000000">
            <w:pPr>
              <w:spacing w:after="30" w:line="250" w:lineRule="auto"/>
            </w:pPr>
            <w:r>
              <w:rPr>
                <w:rFonts w:ascii="Calibri" w:eastAsia="Calibri" w:hAnsi="Calibri" w:cs="Calibri"/>
                <w:sz w:val="18"/>
                <w:szCs w:val="18"/>
              </w:rPr>
              <w:t>Explain the genesis of the Falkland War. How has it affected Britain's relationship with Latin American countries?</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FC398D" w14:textId="77777777" w:rsidR="008D4AD3" w:rsidRDefault="00000000">
            <w:pPr>
              <w:spacing w:after="30" w:line="250" w:lineRule="auto"/>
            </w:pPr>
            <w:r>
              <w:rPr>
                <w:rFonts w:ascii="Calibri" w:eastAsia="Calibri" w:hAnsi="Calibri" w:cs="Calibri"/>
                <w:sz w:val="18"/>
                <w:szCs w:val="18"/>
              </w:rPr>
              <w:t>T9 · The Falklands War</w:t>
            </w:r>
          </w:p>
        </w:tc>
      </w:tr>
      <w:tr w:rsidR="008D4AD3" w14:paraId="6AF0EDBB"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5A17E8" w14:textId="77777777" w:rsidR="008D4AD3" w:rsidRDefault="00000000">
            <w:pPr>
              <w:spacing w:after="30" w:line="250" w:lineRule="auto"/>
            </w:pPr>
            <w:r>
              <w:rPr>
                <w:rFonts w:ascii="Calibri" w:eastAsia="Calibri" w:hAnsi="Calibri" w:cs="Calibri"/>
                <w:b/>
                <w:bCs/>
                <w:sz w:val="18"/>
                <w:szCs w:val="18"/>
              </w:rPr>
              <w:t>B · Q7</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A541165" w14:textId="77777777" w:rsidR="008D4AD3" w:rsidRDefault="00000000">
            <w:pPr>
              <w:spacing w:after="30" w:line="250" w:lineRule="auto"/>
            </w:pPr>
            <w:r>
              <w:rPr>
                <w:rFonts w:ascii="Calibri" w:eastAsia="Calibri" w:hAnsi="Calibri" w:cs="Calibri"/>
                <w:sz w:val="18"/>
                <w:szCs w:val="18"/>
              </w:rPr>
              <w:t>Discuss Winston Churchill as a statesman, warrior and a man of letters.</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2C421C" w14:textId="77777777" w:rsidR="008D4AD3" w:rsidRDefault="00000000">
            <w:pPr>
              <w:spacing w:after="30" w:line="250" w:lineRule="auto"/>
            </w:pPr>
            <w:r>
              <w:rPr>
                <w:rFonts w:ascii="Calibri" w:eastAsia="Calibri" w:hAnsi="Calibri" w:cs="Calibri"/>
                <w:sz w:val="18"/>
                <w:szCs w:val="18"/>
              </w:rPr>
              <w:t>T8 · The Second World War and Churchill</w:t>
            </w:r>
          </w:p>
        </w:tc>
      </w:tr>
      <w:tr w:rsidR="008D4AD3" w14:paraId="0ED4D899"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DD1CAA" w14:textId="77777777" w:rsidR="008D4AD3" w:rsidRDefault="00000000">
            <w:pPr>
              <w:spacing w:after="30" w:line="250" w:lineRule="auto"/>
            </w:pPr>
            <w:r>
              <w:rPr>
                <w:rFonts w:ascii="Calibri" w:eastAsia="Calibri" w:hAnsi="Calibri" w:cs="Calibri"/>
                <w:b/>
                <w:bCs/>
                <w:sz w:val="18"/>
                <w:szCs w:val="18"/>
              </w:rPr>
              <w:t>B · Q8(a)</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A177A8"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Lord Kitchener</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782FF7" w14:textId="77777777" w:rsidR="008D4AD3" w:rsidRDefault="00000000">
            <w:pPr>
              <w:spacing w:after="30" w:line="250" w:lineRule="auto"/>
            </w:pPr>
            <w:r>
              <w:rPr>
                <w:rFonts w:ascii="Calibri" w:eastAsia="Calibri" w:hAnsi="Calibri" w:cs="Calibri"/>
                <w:sz w:val="18"/>
                <w:szCs w:val="18"/>
              </w:rPr>
              <w:t>T7 · The First World War and its effects</w:t>
            </w:r>
          </w:p>
        </w:tc>
      </w:tr>
      <w:tr w:rsidR="008D4AD3" w14:paraId="2B2A3DD1"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860C19" w14:textId="77777777" w:rsidR="008D4AD3" w:rsidRDefault="00000000">
            <w:pPr>
              <w:spacing w:after="30" w:line="250" w:lineRule="auto"/>
            </w:pPr>
            <w:r>
              <w:rPr>
                <w:rFonts w:ascii="Calibri" w:eastAsia="Calibri" w:hAnsi="Calibri" w:cs="Calibri"/>
                <w:b/>
                <w:bCs/>
                <w:sz w:val="18"/>
                <w:szCs w:val="18"/>
              </w:rPr>
              <w:t>B · Q8(b)</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8ADC7F"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Suez Canal Crisis</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39BD90" w14:textId="77777777" w:rsidR="008D4AD3" w:rsidRDefault="00000000">
            <w:pPr>
              <w:spacing w:after="30" w:line="250" w:lineRule="auto"/>
            </w:pPr>
            <w:r>
              <w:rPr>
                <w:rFonts w:ascii="Calibri" w:eastAsia="Calibri" w:hAnsi="Calibri" w:cs="Calibri"/>
                <w:sz w:val="18"/>
                <w:szCs w:val="18"/>
              </w:rPr>
              <w:t>T8 · Decolonisation, India, Palestine, Suez</w:t>
            </w:r>
          </w:p>
        </w:tc>
      </w:tr>
      <w:tr w:rsidR="008D4AD3" w14:paraId="4CE05124"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924230" w14:textId="77777777" w:rsidR="008D4AD3" w:rsidRDefault="00000000">
            <w:pPr>
              <w:spacing w:after="30" w:line="250" w:lineRule="auto"/>
            </w:pPr>
            <w:r>
              <w:rPr>
                <w:rFonts w:ascii="Calibri" w:eastAsia="Calibri" w:hAnsi="Calibri" w:cs="Calibri"/>
                <w:b/>
                <w:bCs/>
                <w:sz w:val="18"/>
                <w:szCs w:val="18"/>
              </w:rPr>
              <w:t>B · Q8(c)</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01D4F3"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Utilitarianism</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5339E2" w14:textId="77777777" w:rsidR="008D4AD3" w:rsidRDefault="00000000">
            <w:pPr>
              <w:spacing w:after="30" w:line="250" w:lineRule="auto"/>
            </w:pPr>
            <w:r>
              <w:rPr>
                <w:rFonts w:ascii="Calibri" w:eastAsia="Calibri" w:hAnsi="Calibri" w:cs="Calibri"/>
                <w:sz w:val="18"/>
                <w:szCs w:val="18"/>
              </w:rPr>
              <w:t>T4 · Ideas: Liberalism, Socialism, Utilitarianism, Fabianism</w:t>
            </w:r>
          </w:p>
        </w:tc>
      </w:tr>
    </w:tbl>
    <w:p w14:paraId="5495BB34" w14:textId="77777777" w:rsidR="008D4AD3" w:rsidRDefault="008D4AD3">
      <w:pPr>
        <w:spacing w:after="120"/>
      </w:pPr>
    </w:p>
    <w:p w14:paraId="0F3B8DAA" w14:textId="77777777" w:rsidR="008D4AD3" w:rsidRDefault="00000000">
      <w:pPr>
        <w:pStyle w:val="Heading3"/>
      </w:pPr>
      <w:bookmarkStart w:id="178" w:name="_Toc241336085"/>
      <w:r>
        <w:t>2023</w:t>
      </w:r>
      <w:bookmarkEnd w:id="17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9"/>
        <w:gridCol w:w="5862"/>
        <w:gridCol w:w="2235"/>
      </w:tblGrid>
      <w:tr w:rsidR="008D4AD3" w14:paraId="4C64027A" w14:textId="77777777">
        <w:tblPrEx>
          <w:tblCellMar>
            <w:top w:w="0" w:type="dxa"/>
            <w:bottom w:w="0" w:type="dxa"/>
          </w:tblCellMar>
        </w:tblPrEx>
        <w:trPr>
          <w:cantSplit/>
          <w:tblHeader/>
        </w:trPr>
        <w:tc>
          <w:tcPr>
            <w:tcW w:w="120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AB66914" w14:textId="77777777" w:rsidR="008D4AD3" w:rsidRDefault="00000000">
            <w:pPr>
              <w:spacing w:after="30" w:line="250" w:lineRule="auto"/>
            </w:pPr>
            <w:r>
              <w:rPr>
                <w:rFonts w:ascii="Calibri" w:eastAsia="Calibri" w:hAnsi="Calibri" w:cs="Calibri"/>
                <w:b/>
                <w:bCs/>
                <w:color w:val="FFFFFF"/>
                <w:sz w:val="18"/>
                <w:szCs w:val="18"/>
              </w:rPr>
              <w:t>Q</w:t>
            </w:r>
          </w:p>
        </w:tc>
        <w:tc>
          <w:tcPr>
            <w:tcW w:w="586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2EA188E"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223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9BCD5D5" w14:textId="77777777" w:rsidR="008D4AD3" w:rsidRDefault="00000000">
            <w:pPr>
              <w:spacing w:after="30" w:line="250" w:lineRule="auto"/>
            </w:pPr>
            <w:r>
              <w:rPr>
                <w:rFonts w:ascii="Calibri" w:eastAsia="Calibri" w:hAnsi="Calibri" w:cs="Calibri"/>
                <w:b/>
                <w:bCs/>
                <w:color w:val="FFFFFF"/>
                <w:sz w:val="18"/>
                <w:szCs w:val="18"/>
              </w:rPr>
              <w:t>Topic · family</w:t>
            </w:r>
          </w:p>
        </w:tc>
      </w:tr>
      <w:tr w:rsidR="008D4AD3" w14:paraId="12C6BF69"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BFE1B5" w14:textId="77777777" w:rsidR="008D4AD3" w:rsidRDefault="00000000">
            <w:pPr>
              <w:spacing w:after="30" w:line="250" w:lineRule="auto"/>
            </w:pPr>
            <w:r>
              <w:rPr>
                <w:rFonts w:ascii="Calibri" w:eastAsia="Calibri" w:hAnsi="Calibri" w:cs="Calibri"/>
                <w:b/>
                <w:bCs/>
                <w:sz w:val="18"/>
                <w:szCs w:val="18"/>
              </w:rPr>
              <w:t>A · Q2</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4298FF" w14:textId="77777777" w:rsidR="008D4AD3" w:rsidRDefault="00000000">
            <w:pPr>
              <w:spacing w:after="30" w:line="250" w:lineRule="auto"/>
            </w:pPr>
            <w:r>
              <w:rPr>
                <w:rFonts w:ascii="Calibri" w:eastAsia="Calibri" w:hAnsi="Calibri" w:cs="Calibri"/>
                <w:sz w:val="18"/>
                <w:szCs w:val="18"/>
              </w:rPr>
              <w:t>How did the Glorious Revolution occur in Britain? What was its fallout at home and abroad?</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F449FA" w14:textId="77777777" w:rsidR="008D4AD3" w:rsidRDefault="00000000">
            <w:pPr>
              <w:spacing w:after="30" w:line="250" w:lineRule="auto"/>
            </w:pPr>
            <w:r>
              <w:rPr>
                <w:rFonts w:ascii="Calibri" w:eastAsia="Calibri" w:hAnsi="Calibri" w:cs="Calibri"/>
                <w:sz w:val="18"/>
                <w:szCs w:val="18"/>
              </w:rPr>
              <w:t>T1 · The Glorious Revolution</w:t>
            </w:r>
          </w:p>
        </w:tc>
      </w:tr>
      <w:tr w:rsidR="008D4AD3" w14:paraId="25A5E015"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A9CC79" w14:textId="77777777" w:rsidR="008D4AD3" w:rsidRDefault="00000000">
            <w:pPr>
              <w:spacing w:after="30" w:line="250" w:lineRule="auto"/>
            </w:pPr>
            <w:r>
              <w:rPr>
                <w:rFonts w:ascii="Calibri" w:eastAsia="Calibri" w:hAnsi="Calibri" w:cs="Calibri"/>
                <w:b/>
                <w:bCs/>
                <w:sz w:val="18"/>
                <w:szCs w:val="18"/>
              </w:rPr>
              <w:t>A · Q3</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163A0A" w14:textId="77777777" w:rsidR="008D4AD3" w:rsidRDefault="00000000">
            <w:pPr>
              <w:spacing w:after="30" w:line="250" w:lineRule="auto"/>
            </w:pPr>
            <w:r>
              <w:rPr>
                <w:rFonts w:ascii="Calibri" w:eastAsia="Calibri" w:hAnsi="Calibri" w:cs="Calibri"/>
                <w:sz w:val="18"/>
                <w:szCs w:val="18"/>
              </w:rPr>
              <w:t>'The English people got so much frightened by the developments in France that there prevailed a sort of panic across the country.' Analyse the after-effects of the French Revolution on England.</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BD63AE" w14:textId="77777777" w:rsidR="008D4AD3" w:rsidRDefault="00000000">
            <w:pPr>
              <w:spacing w:after="30" w:line="250" w:lineRule="auto"/>
            </w:pPr>
            <w:r>
              <w:rPr>
                <w:rFonts w:ascii="Calibri" w:eastAsia="Calibri" w:hAnsi="Calibri" w:cs="Calibri"/>
                <w:sz w:val="18"/>
                <w:szCs w:val="18"/>
              </w:rPr>
              <w:t>T3 · The French Revolution and Britain</w:t>
            </w:r>
          </w:p>
        </w:tc>
      </w:tr>
      <w:tr w:rsidR="008D4AD3" w14:paraId="7C5821D3"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7923F3F" w14:textId="77777777" w:rsidR="008D4AD3" w:rsidRDefault="00000000">
            <w:pPr>
              <w:spacing w:after="30" w:line="250" w:lineRule="auto"/>
            </w:pPr>
            <w:r>
              <w:rPr>
                <w:rFonts w:ascii="Calibri" w:eastAsia="Calibri" w:hAnsi="Calibri" w:cs="Calibri"/>
                <w:b/>
                <w:bCs/>
                <w:sz w:val="18"/>
                <w:szCs w:val="18"/>
              </w:rPr>
              <w:t>A · Q4</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9147E0" w14:textId="77777777" w:rsidR="008D4AD3" w:rsidRDefault="00000000">
            <w:pPr>
              <w:spacing w:after="30" w:line="250" w:lineRule="auto"/>
            </w:pPr>
            <w:r>
              <w:rPr>
                <w:rFonts w:ascii="Calibri" w:eastAsia="Calibri" w:hAnsi="Calibri" w:cs="Calibri"/>
                <w:sz w:val="18"/>
                <w:szCs w:val="18"/>
              </w:rPr>
              <w:t>Why did Britain initiate the Policy of Splendid Isolation? What is your personal opinion whether it was a right step in the right direction or proved detrimental?</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7F3D1C" w14:textId="77777777" w:rsidR="008D4AD3" w:rsidRDefault="00000000">
            <w:pPr>
              <w:spacing w:after="30" w:line="250" w:lineRule="auto"/>
            </w:pPr>
            <w:r>
              <w:rPr>
                <w:rFonts w:ascii="Calibri" w:eastAsia="Calibri" w:hAnsi="Calibri" w:cs="Calibri"/>
                <w:sz w:val="18"/>
                <w:szCs w:val="18"/>
              </w:rPr>
              <w:t>T6 · Splendid Isolation and its end</w:t>
            </w:r>
          </w:p>
        </w:tc>
      </w:tr>
      <w:tr w:rsidR="008D4AD3" w14:paraId="6AB46CAF"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16A6DE" w14:textId="77777777" w:rsidR="008D4AD3" w:rsidRDefault="00000000">
            <w:pPr>
              <w:spacing w:after="30" w:line="250" w:lineRule="auto"/>
            </w:pPr>
            <w:r>
              <w:rPr>
                <w:rFonts w:ascii="Calibri" w:eastAsia="Calibri" w:hAnsi="Calibri" w:cs="Calibri"/>
                <w:b/>
                <w:bCs/>
                <w:sz w:val="18"/>
                <w:szCs w:val="18"/>
              </w:rPr>
              <w:t>A · Q5</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0C7F38" w14:textId="77777777" w:rsidR="008D4AD3" w:rsidRDefault="00000000">
            <w:pPr>
              <w:spacing w:after="30" w:line="250" w:lineRule="auto"/>
            </w:pPr>
            <w:r>
              <w:rPr>
                <w:rFonts w:ascii="Calibri" w:eastAsia="Calibri" w:hAnsi="Calibri" w:cs="Calibri"/>
                <w:sz w:val="18"/>
                <w:szCs w:val="18"/>
              </w:rPr>
              <w:t>According to Rudyard Kipling, 'however the world pretends to divide itself, there are only two divisions in the world today — human beings and Germans.' In the light of this statement, was British policy in the First World War justified or not? Comment.</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7968C0" w14:textId="77777777" w:rsidR="008D4AD3" w:rsidRDefault="00000000">
            <w:pPr>
              <w:spacing w:after="30" w:line="250" w:lineRule="auto"/>
            </w:pPr>
            <w:r>
              <w:rPr>
                <w:rFonts w:ascii="Calibri" w:eastAsia="Calibri" w:hAnsi="Calibri" w:cs="Calibri"/>
                <w:sz w:val="18"/>
                <w:szCs w:val="18"/>
              </w:rPr>
              <w:t>T7 · The First World War and its effects</w:t>
            </w:r>
          </w:p>
        </w:tc>
      </w:tr>
      <w:tr w:rsidR="008D4AD3" w14:paraId="7C63D710"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BA54BC" w14:textId="77777777" w:rsidR="008D4AD3" w:rsidRDefault="00000000">
            <w:pPr>
              <w:spacing w:after="30" w:line="250" w:lineRule="auto"/>
            </w:pPr>
            <w:r>
              <w:rPr>
                <w:rFonts w:ascii="Calibri" w:eastAsia="Calibri" w:hAnsi="Calibri" w:cs="Calibri"/>
                <w:b/>
                <w:bCs/>
                <w:sz w:val="18"/>
                <w:szCs w:val="18"/>
              </w:rPr>
              <w:t>B · Q6</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517DFF" w14:textId="77777777" w:rsidR="008D4AD3" w:rsidRDefault="00000000">
            <w:pPr>
              <w:spacing w:after="30" w:line="250" w:lineRule="auto"/>
            </w:pPr>
            <w:r>
              <w:rPr>
                <w:rFonts w:ascii="Calibri" w:eastAsia="Calibri" w:hAnsi="Calibri" w:cs="Calibri"/>
                <w:sz w:val="18"/>
                <w:szCs w:val="18"/>
              </w:rPr>
              <w:t>Produce an analytical essay on the causes, major developments and aftermath of the Second World War.</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25B8757" w14:textId="77777777" w:rsidR="008D4AD3" w:rsidRDefault="00000000">
            <w:pPr>
              <w:spacing w:after="30" w:line="250" w:lineRule="auto"/>
            </w:pPr>
            <w:r>
              <w:rPr>
                <w:rFonts w:ascii="Calibri" w:eastAsia="Calibri" w:hAnsi="Calibri" w:cs="Calibri"/>
                <w:sz w:val="18"/>
                <w:szCs w:val="18"/>
              </w:rPr>
              <w:t>T8 · The Second World War and Churchill</w:t>
            </w:r>
          </w:p>
        </w:tc>
      </w:tr>
      <w:tr w:rsidR="008D4AD3" w14:paraId="06135CA6"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3E8570" w14:textId="77777777" w:rsidR="008D4AD3" w:rsidRDefault="00000000">
            <w:pPr>
              <w:spacing w:after="30" w:line="250" w:lineRule="auto"/>
            </w:pPr>
            <w:r>
              <w:rPr>
                <w:rFonts w:ascii="Calibri" w:eastAsia="Calibri" w:hAnsi="Calibri" w:cs="Calibri"/>
                <w:b/>
                <w:bCs/>
                <w:sz w:val="18"/>
                <w:szCs w:val="18"/>
              </w:rPr>
              <w:t>B · Q7</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91E080" w14:textId="77777777" w:rsidR="008D4AD3" w:rsidRDefault="00000000">
            <w:pPr>
              <w:spacing w:after="30" w:line="250" w:lineRule="auto"/>
            </w:pPr>
            <w:r>
              <w:rPr>
                <w:rFonts w:ascii="Calibri" w:eastAsia="Calibri" w:hAnsi="Calibri" w:cs="Calibri"/>
                <w:sz w:val="18"/>
                <w:szCs w:val="18"/>
              </w:rPr>
              <w:t>'We will find those who did it, we will smoke them out of their holes, we will get them running and we will bring them to justice.' In the context of this remark, present a balanced critique of the War on Terror with special emphasis on the role of Great Britain.</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5E3491" w14:textId="77777777" w:rsidR="008D4AD3" w:rsidRDefault="00000000">
            <w:pPr>
              <w:spacing w:after="30" w:line="250" w:lineRule="auto"/>
            </w:pPr>
            <w:r>
              <w:rPr>
                <w:rFonts w:ascii="Calibri" w:eastAsia="Calibri" w:hAnsi="Calibri" w:cs="Calibri"/>
                <w:sz w:val="18"/>
                <w:szCs w:val="18"/>
              </w:rPr>
              <w:t>T10 · The War on Terror</w:t>
            </w:r>
          </w:p>
        </w:tc>
      </w:tr>
      <w:tr w:rsidR="008D4AD3" w14:paraId="71020772"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D5F8BD" w14:textId="77777777" w:rsidR="008D4AD3" w:rsidRDefault="00000000">
            <w:pPr>
              <w:spacing w:after="30" w:line="250" w:lineRule="auto"/>
            </w:pPr>
            <w:r>
              <w:rPr>
                <w:rFonts w:ascii="Calibri" w:eastAsia="Calibri" w:hAnsi="Calibri" w:cs="Calibri"/>
                <w:b/>
                <w:bCs/>
                <w:sz w:val="18"/>
                <w:szCs w:val="18"/>
              </w:rPr>
              <w:t>B · Q8</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B4397C" w14:textId="77777777" w:rsidR="008D4AD3" w:rsidRDefault="00000000">
            <w:pPr>
              <w:spacing w:after="30" w:line="250" w:lineRule="auto"/>
            </w:pPr>
            <w:r>
              <w:rPr>
                <w:rFonts w:ascii="Calibri" w:eastAsia="Calibri" w:hAnsi="Calibri" w:cs="Calibri"/>
                <w:sz w:val="18"/>
                <w:szCs w:val="18"/>
              </w:rPr>
              <w:t>How did the global financial crisis plunge Britain into recession in the 21st century and how did it respond?</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0E272F" w14:textId="77777777" w:rsidR="008D4AD3" w:rsidRDefault="00000000">
            <w:pPr>
              <w:spacing w:after="30" w:line="250" w:lineRule="auto"/>
            </w:pPr>
            <w:r>
              <w:rPr>
                <w:rFonts w:ascii="Calibri" w:eastAsia="Calibri" w:hAnsi="Calibri" w:cs="Calibri"/>
                <w:sz w:val="18"/>
                <w:szCs w:val="18"/>
              </w:rPr>
              <w:t>T10 · The 2008 financial crisis</w:t>
            </w:r>
          </w:p>
        </w:tc>
      </w:tr>
    </w:tbl>
    <w:p w14:paraId="75E4844A" w14:textId="77777777" w:rsidR="008D4AD3" w:rsidRDefault="008D4AD3">
      <w:pPr>
        <w:spacing w:after="120"/>
      </w:pPr>
    </w:p>
    <w:p w14:paraId="5AB41007" w14:textId="77777777" w:rsidR="008D4AD3" w:rsidRDefault="00000000">
      <w:pPr>
        <w:pStyle w:val="Heading3"/>
      </w:pPr>
      <w:bookmarkStart w:id="179" w:name="_Toc241336086"/>
      <w:r>
        <w:t>2024</w:t>
      </w:r>
      <w:bookmarkEnd w:id="17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9"/>
        <w:gridCol w:w="5862"/>
        <w:gridCol w:w="2235"/>
      </w:tblGrid>
      <w:tr w:rsidR="008D4AD3" w14:paraId="544B0C37" w14:textId="77777777">
        <w:tblPrEx>
          <w:tblCellMar>
            <w:top w:w="0" w:type="dxa"/>
            <w:bottom w:w="0" w:type="dxa"/>
          </w:tblCellMar>
        </w:tblPrEx>
        <w:trPr>
          <w:cantSplit/>
          <w:tblHeader/>
        </w:trPr>
        <w:tc>
          <w:tcPr>
            <w:tcW w:w="120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8D7D434" w14:textId="77777777" w:rsidR="008D4AD3" w:rsidRDefault="00000000">
            <w:pPr>
              <w:spacing w:after="30" w:line="250" w:lineRule="auto"/>
            </w:pPr>
            <w:r>
              <w:rPr>
                <w:rFonts w:ascii="Calibri" w:eastAsia="Calibri" w:hAnsi="Calibri" w:cs="Calibri"/>
                <w:b/>
                <w:bCs/>
                <w:color w:val="FFFFFF"/>
                <w:sz w:val="18"/>
                <w:szCs w:val="18"/>
              </w:rPr>
              <w:t>Q</w:t>
            </w:r>
          </w:p>
        </w:tc>
        <w:tc>
          <w:tcPr>
            <w:tcW w:w="586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AF4ABCE"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223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76FBA4E" w14:textId="77777777" w:rsidR="008D4AD3" w:rsidRDefault="00000000">
            <w:pPr>
              <w:spacing w:after="30" w:line="250" w:lineRule="auto"/>
            </w:pPr>
            <w:r>
              <w:rPr>
                <w:rFonts w:ascii="Calibri" w:eastAsia="Calibri" w:hAnsi="Calibri" w:cs="Calibri"/>
                <w:b/>
                <w:bCs/>
                <w:color w:val="FFFFFF"/>
                <w:sz w:val="18"/>
                <w:szCs w:val="18"/>
              </w:rPr>
              <w:t>Topic · family</w:t>
            </w:r>
          </w:p>
        </w:tc>
      </w:tr>
      <w:tr w:rsidR="008D4AD3" w14:paraId="7A4938D6"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207790" w14:textId="77777777" w:rsidR="008D4AD3" w:rsidRDefault="00000000">
            <w:pPr>
              <w:spacing w:after="30" w:line="250" w:lineRule="auto"/>
            </w:pPr>
            <w:r>
              <w:rPr>
                <w:rFonts w:ascii="Calibri" w:eastAsia="Calibri" w:hAnsi="Calibri" w:cs="Calibri"/>
                <w:b/>
                <w:bCs/>
                <w:sz w:val="18"/>
                <w:szCs w:val="18"/>
              </w:rPr>
              <w:t>A · Q1</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97CA7F" w14:textId="77777777" w:rsidR="008D4AD3" w:rsidRDefault="00000000">
            <w:pPr>
              <w:spacing w:after="30" w:line="250" w:lineRule="auto"/>
            </w:pPr>
            <w:r>
              <w:rPr>
                <w:rFonts w:ascii="Calibri" w:eastAsia="Calibri" w:hAnsi="Calibri" w:cs="Calibri"/>
                <w:sz w:val="18"/>
                <w:szCs w:val="18"/>
              </w:rPr>
              <w:t>How far did Robert Peel's methods of governance differ from those of his predecessors, viz. Liverpool, Canning and Wellington?</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40354A" w14:textId="77777777" w:rsidR="008D4AD3" w:rsidRDefault="00000000">
            <w:pPr>
              <w:spacing w:after="30" w:line="250" w:lineRule="auto"/>
            </w:pPr>
            <w:r>
              <w:rPr>
                <w:rFonts w:ascii="Calibri" w:eastAsia="Calibri" w:hAnsi="Calibri" w:cs="Calibri"/>
                <w:sz w:val="18"/>
                <w:szCs w:val="18"/>
              </w:rPr>
              <w:t>T5 · Sir Robert Peel</w:t>
            </w:r>
          </w:p>
        </w:tc>
      </w:tr>
      <w:tr w:rsidR="008D4AD3" w14:paraId="38ADABAE"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166B97" w14:textId="77777777" w:rsidR="008D4AD3" w:rsidRDefault="00000000">
            <w:pPr>
              <w:spacing w:after="30" w:line="250" w:lineRule="auto"/>
            </w:pPr>
            <w:r>
              <w:rPr>
                <w:rFonts w:ascii="Calibri" w:eastAsia="Calibri" w:hAnsi="Calibri" w:cs="Calibri"/>
                <w:b/>
                <w:bCs/>
                <w:sz w:val="18"/>
                <w:szCs w:val="18"/>
              </w:rPr>
              <w:t>A · Q2</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2A77D2" w14:textId="77777777" w:rsidR="008D4AD3" w:rsidRDefault="00000000">
            <w:pPr>
              <w:spacing w:after="30" w:line="250" w:lineRule="auto"/>
            </w:pPr>
            <w:r>
              <w:rPr>
                <w:rFonts w:ascii="Calibri" w:eastAsia="Calibri" w:hAnsi="Calibri" w:cs="Calibri"/>
                <w:sz w:val="18"/>
                <w:szCs w:val="18"/>
              </w:rPr>
              <w:t>Define the 'Irish Question'. Also discuss the policy of the Liberal Party on the said issue from 1886 to 1894.</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435F59" w14:textId="77777777" w:rsidR="008D4AD3" w:rsidRDefault="00000000">
            <w:pPr>
              <w:spacing w:after="30" w:line="250" w:lineRule="auto"/>
            </w:pPr>
            <w:r>
              <w:rPr>
                <w:rFonts w:ascii="Calibri" w:eastAsia="Calibri" w:hAnsi="Calibri" w:cs="Calibri"/>
                <w:sz w:val="18"/>
                <w:szCs w:val="18"/>
              </w:rPr>
              <w:t>T5 · The Irish Question and Home Rule</w:t>
            </w:r>
          </w:p>
        </w:tc>
      </w:tr>
      <w:tr w:rsidR="008D4AD3" w14:paraId="4DE90897"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9FFD96" w14:textId="77777777" w:rsidR="008D4AD3" w:rsidRDefault="00000000">
            <w:pPr>
              <w:spacing w:after="30" w:line="250" w:lineRule="auto"/>
            </w:pPr>
            <w:r>
              <w:rPr>
                <w:rFonts w:ascii="Calibri" w:eastAsia="Calibri" w:hAnsi="Calibri" w:cs="Calibri"/>
                <w:b/>
                <w:bCs/>
                <w:sz w:val="18"/>
                <w:szCs w:val="18"/>
              </w:rPr>
              <w:t>A · Q3</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9D0595C" w14:textId="77777777" w:rsidR="008D4AD3" w:rsidRDefault="00000000">
            <w:pPr>
              <w:spacing w:after="30" w:line="250" w:lineRule="auto"/>
            </w:pPr>
            <w:r>
              <w:rPr>
                <w:rFonts w:ascii="Calibri" w:eastAsia="Calibri" w:hAnsi="Calibri" w:cs="Calibri"/>
                <w:sz w:val="18"/>
                <w:szCs w:val="18"/>
              </w:rPr>
              <w:t>Describe the reasons due to which millions of people united in support of the Chartist Movement in the mid-19th century to attain democratic rights for the working classes.</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00C743" w14:textId="77777777" w:rsidR="008D4AD3" w:rsidRDefault="00000000">
            <w:pPr>
              <w:spacing w:after="30" w:line="250" w:lineRule="auto"/>
            </w:pPr>
            <w:r>
              <w:rPr>
                <w:rFonts w:ascii="Calibri" w:eastAsia="Calibri" w:hAnsi="Calibri" w:cs="Calibri"/>
                <w:sz w:val="18"/>
                <w:szCs w:val="18"/>
              </w:rPr>
              <w:t>T4 · Chartism</w:t>
            </w:r>
          </w:p>
        </w:tc>
      </w:tr>
      <w:tr w:rsidR="008D4AD3" w14:paraId="04DE124C"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FB6BFB" w14:textId="77777777" w:rsidR="008D4AD3" w:rsidRDefault="00000000">
            <w:pPr>
              <w:spacing w:after="30" w:line="250" w:lineRule="auto"/>
            </w:pPr>
            <w:r>
              <w:rPr>
                <w:rFonts w:ascii="Calibri" w:eastAsia="Calibri" w:hAnsi="Calibri" w:cs="Calibri"/>
                <w:b/>
                <w:bCs/>
                <w:sz w:val="18"/>
                <w:szCs w:val="18"/>
              </w:rPr>
              <w:t>A · Q4</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6A884C" w14:textId="77777777" w:rsidR="008D4AD3" w:rsidRDefault="00000000">
            <w:pPr>
              <w:spacing w:after="30" w:line="250" w:lineRule="auto"/>
            </w:pPr>
            <w:r>
              <w:rPr>
                <w:rFonts w:ascii="Calibri" w:eastAsia="Calibri" w:hAnsi="Calibri" w:cs="Calibri"/>
                <w:sz w:val="18"/>
                <w:szCs w:val="18"/>
              </w:rPr>
              <w:t>How did the Methodist Movement begin? Also explain its salient features and reasons for success.</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FBBF12" w14:textId="77777777" w:rsidR="008D4AD3" w:rsidRDefault="00000000">
            <w:pPr>
              <w:spacing w:after="30" w:line="250" w:lineRule="auto"/>
            </w:pPr>
            <w:r>
              <w:rPr>
                <w:rFonts w:ascii="Calibri" w:eastAsia="Calibri" w:hAnsi="Calibri" w:cs="Calibri"/>
                <w:sz w:val="18"/>
                <w:szCs w:val="18"/>
              </w:rPr>
              <w:t>T4 · The Methodist Movement</w:t>
            </w:r>
          </w:p>
        </w:tc>
      </w:tr>
      <w:tr w:rsidR="008D4AD3" w14:paraId="2D891E0C"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70B1B8" w14:textId="77777777" w:rsidR="008D4AD3" w:rsidRDefault="00000000">
            <w:pPr>
              <w:spacing w:after="30" w:line="250" w:lineRule="auto"/>
            </w:pPr>
            <w:r>
              <w:rPr>
                <w:rFonts w:ascii="Calibri" w:eastAsia="Calibri" w:hAnsi="Calibri" w:cs="Calibri"/>
                <w:b/>
                <w:bCs/>
                <w:sz w:val="18"/>
                <w:szCs w:val="18"/>
              </w:rPr>
              <w:t>B · Q5</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5EBDF4" w14:textId="77777777" w:rsidR="008D4AD3" w:rsidRDefault="00000000">
            <w:pPr>
              <w:spacing w:after="30" w:line="250" w:lineRule="auto"/>
            </w:pPr>
            <w:r>
              <w:rPr>
                <w:rFonts w:ascii="Calibri" w:eastAsia="Calibri" w:hAnsi="Calibri" w:cs="Calibri"/>
                <w:sz w:val="18"/>
                <w:szCs w:val="18"/>
              </w:rPr>
              <w:t>Define the term 'Thatcherism'. Discuss Margaret Thatcher's economic and educational reforms and their impacts on people's lives.</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AA18E1" w14:textId="77777777" w:rsidR="008D4AD3" w:rsidRDefault="00000000">
            <w:pPr>
              <w:spacing w:after="30" w:line="250" w:lineRule="auto"/>
            </w:pPr>
            <w:r>
              <w:rPr>
                <w:rFonts w:ascii="Calibri" w:eastAsia="Calibri" w:hAnsi="Calibri" w:cs="Calibri"/>
                <w:sz w:val="18"/>
                <w:szCs w:val="18"/>
              </w:rPr>
              <w:t>T9 · Thatcher and Thatcherism</w:t>
            </w:r>
          </w:p>
        </w:tc>
      </w:tr>
      <w:tr w:rsidR="008D4AD3" w14:paraId="5B7B3173"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526F94" w14:textId="77777777" w:rsidR="008D4AD3" w:rsidRDefault="00000000">
            <w:pPr>
              <w:spacing w:after="30" w:line="250" w:lineRule="auto"/>
            </w:pPr>
            <w:r>
              <w:rPr>
                <w:rFonts w:ascii="Calibri" w:eastAsia="Calibri" w:hAnsi="Calibri" w:cs="Calibri"/>
                <w:b/>
                <w:bCs/>
                <w:sz w:val="18"/>
                <w:szCs w:val="18"/>
              </w:rPr>
              <w:t>B · Q6</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8F4399" w14:textId="77777777" w:rsidR="008D4AD3" w:rsidRDefault="00000000">
            <w:pPr>
              <w:spacing w:after="30" w:line="250" w:lineRule="auto"/>
            </w:pPr>
            <w:r>
              <w:rPr>
                <w:rFonts w:ascii="Calibri" w:eastAsia="Calibri" w:hAnsi="Calibri" w:cs="Calibri"/>
                <w:sz w:val="18"/>
                <w:szCs w:val="18"/>
              </w:rPr>
              <w:t>How did World War II and the Cold War trigger the decolonization of the British Empire?</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2145B0" w14:textId="77777777" w:rsidR="008D4AD3" w:rsidRDefault="00000000">
            <w:pPr>
              <w:spacing w:after="30" w:line="250" w:lineRule="auto"/>
            </w:pPr>
            <w:r>
              <w:rPr>
                <w:rFonts w:ascii="Calibri" w:eastAsia="Calibri" w:hAnsi="Calibri" w:cs="Calibri"/>
                <w:sz w:val="18"/>
                <w:szCs w:val="18"/>
              </w:rPr>
              <w:t>T8 · Decolonisation, India, Palestine, Suez</w:t>
            </w:r>
          </w:p>
        </w:tc>
      </w:tr>
      <w:tr w:rsidR="008D4AD3" w14:paraId="0F161172"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24F1AE" w14:textId="77777777" w:rsidR="008D4AD3" w:rsidRDefault="00000000">
            <w:pPr>
              <w:spacing w:after="30" w:line="250" w:lineRule="auto"/>
            </w:pPr>
            <w:r>
              <w:rPr>
                <w:rFonts w:ascii="Calibri" w:eastAsia="Calibri" w:hAnsi="Calibri" w:cs="Calibri"/>
                <w:b/>
                <w:bCs/>
                <w:sz w:val="18"/>
                <w:szCs w:val="18"/>
              </w:rPr>
              <w:t>B · Q7(a)</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585F13"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Falkland War</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4444F5" w14:textId="77777777" w:rsidR="008D4AD3" w:rsidRDefault="00000000">
            <w:pPr>
              <w:spacing w:after="30" w:line="250" w:lineRule="auto"/>
            </w:pPr>
            <w:r>
              <w:rPr>
                <w:rFonts w:ascii="Calibri" w:eastAsia="Calibri" w:hAnsi="Calibri" w:cs="Calibri"/>
                <w:sz w:val="18"/>
                <w:szCs w:val="18"/>
              </w:rPr>
              <w:t>T9 · The Falklands War</w:t>
            </w:r>
          </w:p>
        </w:tc>
      </w:tr>
      <w:tr w:rsidR="008D4AD3" w14:paraId="6B344BE9"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A7FCDB" w14:textId="77777777" w:rsidR="008D4AD3" w:rsidRDefault="00000000">
            <w:pPr>
              <w:spacing w:after="30" w:line="250" w:lineRule="auto"/>
            </w:pPr>
            <w:r>
              <w:rPr>
                <w:rFonts w:ascii="Calibri" w:eastAsia="Calibri" w:hAnsi="Calibri" w:cs="Calibri"/>
                <w:b/>
                <w:bCs/>
                <w:sz w:val="18"/>
                <w:szCs w:val="18"/>
              </w:rPr>
              <w:t>B · Q7(b)</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9C5179"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Reforms under David Cameron</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EE68B9" w14:textId="77777777" w:rsidR="008D4AD3" w:rsidRDefault="00000000">
            <w:pPr>
              <w:spacing w:after="30" w:line="250" w:lineRule="auto"/>
            </w:pPr>
            <w:r>
              <w:rPr>
                <w:rFonts w:ascii="Calibri" w:eastAsia="Calibri" w:hAnsi="Calibri" w:cs="Calibri"/>
                <w:sz w:val="18"/>
                <w:szCs w:val="18"/>
              </w:rPr>
              <w:t>T10 · David Cameron</w:t>
            </w:r>
          </w:p>
        </w:tc>
      </w:tr>
      <w:tr w:rsidR="008D4AD3" w14:paraId="034A86F6"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510728" w14:textId="77777777" w:rsidR="008D4AD3" w:rsidRDefault="00000000">
            <w:pPr>
              <w:spacing w:after="30" w:line="250" w:lineRule="auto"/>
            </w:pPr>
            <w:r>
              <w:rPr>
                <w:rFonts w:ascii="Calibri" w:eastAsia="Calibri" w:hAnsi="Calibri" w:cs="Calibri"/>
                <w:b/>
                <w:bCs/>
                <w:sz w:val="18"/>
                <w:szCs w:val="18"/>
              </w:rPr>
              <w:t>B · Q7(c)</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8C5762"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Creation of the Commonwealth</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0119E0" w14:textId="77777777" w:rsidR="008D4AD3" w:rsidRDefault="00000000">
            <w:pPr>
              <w:spacing w:after="30" w:line="250" w:lineRule="auto"/>
            </w:pPr>
            <w:r>
              <w:rPr>
                <w:rFonts w:ascii="Calibri" w:eastAsia="Calibri" w:hAnsi="Calibri" w:cs="Calibri"/>
                <w:sz w:val="18"/>
                <w:szCs w:val="18"/>
              </w:rPr>
              <w:t>T8 · The Commonwealth</w:t>
            </w:r>
          </w:p>
        </w:tc>
      </w:tr>
    </w:tbl>
    <w:p w14:paraId="5D284403" w14:textId="77777777" w:rsidR="008D4AD3" w:rsidRDefault="008D4AD3">
      <w:pPr>
        <w:spacing w:after="120"/>
      </w:pPr>
    </w:p>
    <w:p w14:paraId="6CC60D38" w14:textId="77777777" w:rsidR="008D4AD3" w:rsidRDefault="00000000">
      <w:pPr>
        <w:pStyle w:val="Heading3"/>
      </w:pPr>
      <w:bookmarkStart w:id="180" w:name="_Toc241336087"/>
      <w:r>
        <w:t>2025</w:t>
      </w:r>
      <w:bookmarkEnd w:id="18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9"/>
        <w:gridCol w:w="5862"/>
        <w:gridCol w:w="2235"/>
      </w:tblGrid>
      <w:tr w:rsidR="008D4AD3" w14:paraId="1EEF63A9" w14:textId="77777777">
        <w:tblPrEx>
          <w:tblCellMar>
            <w:top w:w="0" w:type="dxa"/>
            <w:bottom w:w="0" w:type="dxa"/>
          </w:tblCellMar>
        </w:tblPrEx>
        <w:trPr>
          <w:cantSplit/>
          <w:tblHeader/>
        </w:trPr>
        <w:tc>
          <w:tcPr>
            <w:tcW w:w="120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4F5FDEE" w14:textId="77777777" w:rsidR="008D4AD3" w:rsidRDefault="00000000">
            <w:pPr>
              <w:spacing w:after="30" w:line="250" w:lineRule="auto"/>
            </w:pPr>
            <w:r>
              <w:rPr>
                <w:rFonts w:ascii="Calibri" w:eastAsia="Calibri" w:hAnsi="Calibri" w:cs="Calibri"/>
                <w:b/>
                <w:bCs/>
                <w:color w:val="FFFFFF"/>
                <w:sz w:val="18"/>
                <w:szCs w:val="18"/>
              </w:rPr>
              <w:t>Q</w:t>
            </w:r>
          </w:p>
        </w:tc>
        <w:tc>
          <w:tcPr>
            <w:tcW w:w="586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C1B4C2E"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223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E466DCE" w14:textId="77777777" w:rsidR="008D4AD3" w:rsidRDefault="00000000">
            <w:pPr>
              <w:spacing w:after="30" w:line="250" w:lineRule="auto"/>
            </w:pPr>
            <w:r>
              <w:rPr>
                <w:rFonts w:ascii="Calibri" w:eastAsia="Calibri" w:hAnsi="Calibri" w:cs="Calibri"/>
                <w:b/>
                <w:bCs/>
                <w:color w:val="FFFFFF"/>
                <w:sz w:val="18"/>
                <w:szCs w:val="18"/>
              </w:rPr>
              <w:t>Topic · family</w:t>
            </w:r>
          </w:p>
        </w:tc>
      </w:tr>
      <w:tr w:rsidR="008D4AD3" w14:paraId="29C8D0B4"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CF0C8E" w14:textId="77777777" w:rsidR="008D4AD3" w:rsidRDefault="00000000">
            <w:pPr>
              <w:spacing w:after="30" w:line="250" w:lineRule="auto"/>
            </w:pPr>
            <w:r>
              <w:rPr>
                <w:rFonts w:ascii="Calibri" w:eastAsia="Calibri" w:hAnsi="Calibri" w:cs="Calibri"/>
                <w:b/>
                <w:bCs/>
                <w:sz w:val="18"/>
                <w:szCs w:val="18"/>
              </w:rPr>
              <w:t>A · Q2</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218C57" w14:textId="77777777" w:rsidR="008D4AD3" w:rsidRDefault="00000000">
            <w:pPr>
              <w:spacing w:after="30" w:line="250" w:lineRule="auto"/>
            </w:pPr>
            <w:r>
              <w:rPr>
                <w:rFonts w:ascii="Calibri" w:eastAsia="Calibri" w:hAnsi="Calibri" w:cs="Calibri"/>
                <w:sz w:val="18"/>
                <w:szCs w:val="18"/>
              </w:rPr>
              <w:t>Discuss the significance of Queen Anne's reign in shaping the course of the War of Spanish Succession and its impact on the balance of power in Europe.</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119688" w14:textId="77777777" w:rsidR="008D4AD3" w:rsidRDefault="00000000">
            <w:pPr>
              <w:spacing w:after="30" w:line="250" w:lineRule="auto"/>
            </w:pPr>
            <w:r>
              <w:rPr>
                <w:rFonts w:ascii="Calibri" w:eastAsia="Calibri" w:hAnsi="Calibri" w:cs="Calibri"/>
                <w:sz w:val="18"/>
                <w:szCs w:val="18"/>
              </w:rPr>
              <w:t>T1 · William's and Anne's wars (Augsburg, Spanish Succession)</w:t>
            </w:r>
          </w:p>
        </w:tc>
      </w:tr>
      <w:tr w:rsidR="008D4AD3" w14:paraId="3E4764E0"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FB4616" w14:textId="77777777" w:rsidR="008D4AD3" w:rsidRDefault="00000000">
            <w:pPr>
              <w:spacing w:after="30" w:line="250" w:lineRule="auto"/>
            </w:pPr>
            <w:r>
              <w:rPr>
                <w:rFonts w:ascii="Calibri" w:eastAsia="Calibri" w:hAnsi="Calibri" w:cs="Calibri"/>
                <w:b/>
                <w:bCs/>
                <w:sz w:val="18"/>
                <w:szCs w:val="18"/>
              </w:rPr>
              <w:t>A · Q3</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BC726A" w14:textId="77777777" w:rsidR="008D4AD3" w:rsidRDefault="00000000">
            <w:pPr>
              <w:spacing w:after="30" w:line="250" w:lineRule="auto"/>
            </w:pPr>
            <w:r>
              <w:rPr>
                <w:rFonts w:ascii="Calibri" w:eastAsia="Calibri" w:hAnsi="Calibri" w:cs="Calibri"/>
                <w:sz w:val="18"/>
                <w:szCs w:val="18"/>
              </w:rPr>
              <w:t>Analyze the controversies surrounding the Act of Union 1801, focusing on the differing perspectives of Irish and British politicians. Assess its impact on Irish nationalism and the stability of the United Kingdom.</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7E1DBA" w14:textId="77777777" w:rsidR="008D4AD3" w:rsidRDefault="00000000">
            <w:pPr>
              <w:spacing w:after="30" w:line="250" w:lineRule="auto"/>
            </w:pPr>
            <w:r>
              <w:rPr>
                <w:rFonts w:ascii="Calibri" w:eastAsia="Calibri" w:hAnsi="Calibri" w:cs="Calibri"/>
                <w:sz w:val="18"/>
                <w:szCs w:val="18"/>
              </w:rPr>
              <w:t>T3 · Union with Ireland, 1801</w:t>
            </w:r>
          </w:p>
        </w:tc>
      </w:tr>
      <w:tr w:rsidR="008D4AD3" w14:paraId="66DCC328"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F5CC53" w14:textId="77777777" w:rsidR="008D4AD3" w:rsidRDefault="00000000">
            <w:pPr>
              <w:spacing w:after="30" w:line="250" w:lineRule="auto"/>
            </w:pPr>
            <w:r>
              <w:rPr>
                <w:rFonts w:ascii="Calibri" w:eastAsia="Calibri" w:hAnsi="Calibri" w:cs="Calibri"/>
                <w:b/>
                <w:bCs/>
                <w:sz w:val="18"/>
                <w:szCs w:val="18"/>
              </w:rPr>
              <w:t>A · Q4</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AC7C06" w14:textId="77777777" w:rsidR="008D4AD3" w:rsidRDefault="00000000">
            <w:pPr>
              <w:spacing w:after="30" w:line="250" w:lineRule="auto"/>
            </w:pPr>
            <w:r>
              <w:rPr>
                <w:rFonts w:ascii="Calibri" w:eastAsia="Calibri" w:hAnsi="Calibri" w:cs="Calibri"/>
                <w:sz w:val="18"/>
                <w:szCs w:val="18"/>
              </w:rPr>
              <w:t>Examine the evolution of party politics in Britain during the 19th century, focusing on the rise of the Conservative and Liberal parties, and the changing relationship between government, parliament and the electorate.</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1EACEC" w14:textId="77777777" w:rsidR="008D4AD3" w:rsidRDefault="00000000">
            <w:pPr>
              <w:spacing w:after="30" w:line="250" w:lineRule="auto"/>
            </w:pPr>
            <w:r>
              <w:rPr>
                <w:rFonts w:ascii="Calibri" w:eastAsia="Calibri" w:hAnsi="Calibri" w:cs="Calibri"/>
                <w:sz w:val="18"/>
                <w:szCs w:val="18"/>
              </w:rPr>
              <w:t>T5 · Rise of the Conservative and Liberal parties</w:t>
            </w:r>
          </w:p>
        </w:tc>
      </w:tr>
      <w:tr w:rsidR="008D4AD3" w14:paraId="4D520B76"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37C52D" w14:textId="77777777" w:rsidR="008D4AD3" w:rsidRDefault="00000000">
            <w:pPr>
              <w:spacing w:after="30" w:line="250" w:lineRule="auto"/>
            </w:pPr>
            <w:r>
              <w:rPr>
                <w:rFonts w:ascii="Calibri" w:eastAsia="Calibri" w:hAnsi="Calibri" w:cs="Calibri"/>
                <w:b/>
                <w:bCs/>
                <w:sz w:val="18"/>
                <w:szCs w:val="18"/>
              </w:rPr>
              <w:t>A · Q5</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941B8C" w14:textId="77777777" w:rsidR="008D4AD3" w:rsidRDefault="00000000">
            <w:pPr>
              <w:spacing w:after="30" w:line="250" w:lineRule="auto"/>
            </w:pPr>
            <w:r>
              <w:rPr>
                <w:rFonts w:ascii="Calibri" w:eastAsia="Calibri" w:hAnsi="Calibri" w:cs="Calibri"/>
                <w:sz w:val="18"/>
                <w:szCs w:val="18"/>
              </w:rPr>
              <w:t>Compare and contrast the ideologies of Socialism and Liberalism in Britain during the 19th century, examining their differing approaches to issues such as economic inequality, social justice and the role of the state.</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F1BFA5" w14:textId="77777777" w:rsidR="008D4AD3" w:rsidRDefault="00000000">
            <w:pPr>
              <w:spacing w:after="30" w:line="250" w:lineRule="auto"/>
            </w:pPr>
            <w:r>
              <w:rPr>
                <w:rFonts w:ascii="Calibri" w:eastAsia="Calibri" w:hAnsi="Calibri" w:cs="Calibri"/>
                <w:sz w:val="18"/>
                <w:szCs w:val="18"/>
              </w:rPr>
              <w:t>T4 · Ideas: Liberalism, Socialism, Utilitarianism, Fabianism</w:t>
            </w:r>
          </w:p>
        </w:tc>
      </w:tr>
      <w:tr w:rsidR="008D4AD3" w14:paraId="5CF171D2"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8E84A2" w14:textId="77777777" w:rsidR="008D4AD3" w:rsidRDefault="00000000">
            <w:pPr>
              <w:spacing w:after="30" w:line="250" w:lineRule="auto"/>
            </w:pPr>
            <w:r>
              <w:rPr>
                <w:rFonts w:ascii="Calibri" w:eastAsia="Calibri" w:hAnsi="Calibri" w:cs="Calibri"/>
                <w:b/>
                <w:bCs/>
                <w:sz w:val="18"/>
                <w:szCs w:val="18"/>
              </w:rPr>
              <w:t>B · Q6</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8321BA" w14:textId="77777777" w:rsidR="008D4AD3" w:rsidRDefault="00000000">
            <w:pPr>
              <w:spacing w:after="30" w:line="250" w:lineRule="auto"/>
            </w:pPr>
            <w:r>
              <w:rPr>
                <w:rFonts w:ascii="Calibri" w:eastAsia="Calibri" w:hAnsi="Calibri" w:cs="Calibri"/>
                <w:sz w:val="18"/>
                <w:szCs w:val="18"/>
              </w:rPr>
              <w:t>How did the policies of New Labour under Tony Blair differ from those of previous Labour governments? Was it a continuation of Thatcherism by other means, or did it represent a distinct political project?</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B1C579" w14:textId="77777777" w:rsidR="008D4AD3" w:rsidRDefault="00000000">
            <w:pPr>
              <w:spacing w:after="30" w:line="250" w:lineRule="auto"/>
            </w:pPr>
            <w:r>
              <w:rPr>
                <w:rFonts w:ascii="Calibri" w:eastAsia="Calibri" w:hAnsi="Calibri" w:cs="Calibri"/>
                <w:sz w:val="18"/>
                <w:szCs w:val="18"/>
              </w:rPr>
              <w:t>T10 · Blair and New Labour</w:t>
            </w:r>
          </w:p>
        </w:tc>
      </w:tr>
      <w:tr w:rsidR="008D4AD3" w14:paraId="7E7F7867"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A86E57" w14:textId="77777777" w:rsidR="008D4AD3" w:rsidRDefault="00000000">
            <w:pPr>
              <w:spacing w:after="30" w:line="250" w:lineRule="auto"/>
            </w:pPr>
            <w:r>
              <w:rPr>
                <w:rFonts w:ascii="Calibri" w:eastAsia="Calibri" w:hAnsi="Calibri" w:cs="Calibri"/>
                <w:b/>
                <w:bCs/>
                <w:sz w:val="18"/>
                <w:szCs w:val="18"/>
              </w:rPr>
              <w:t>B · Q7</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99DCC69" w14:textId="77777777" w:rsidR="008D4AD3" w:rsidRDefault="00000000">
            <w:pPr>
              <w:spacing w:after="30" w:line="250" w:lineRule="auto"/>
            </w:pPr>
            <w:r>
              <w:rPr>
                <w:rFonts w:ascii="Calibri" w:eastAsia="Calibri" w:hAnsi="Calibri" w:cs="Calibri"/>
                <w:sz w:val="18"/>
                <w:szCs w:val="18"/>
              </w:rPr>
              <w:t>How did the global financial crisis of 2008 impact British politics and society? How did the responses of the Labour and Conservative governments differ, and what were their long-term effects?</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B79296" w14:textId="77777777" w:rsidR="008D4AD3" w:rsidRDefault="00000000">
            <w:pPr>
              <w:spacing w:after="30" w:line="250" w:lineRule="auto"/>
            </w:pPr>
            <w:r>
              <w:rPr>
                <w:rFonts w:ascii="Calibri" w:eastAsia="Calibri" w:hAnsi="Calibri" w:cs="Calibri"/>
                <w:sz w:val="18"/>
                <w:szCs w:val="18"/>
              </w:rPr>
              <w:t>T10 · The 2008 financial crisis</w:t>
            </w:r>
          </w:p>
        </w:tc>
      </w:tr>
      <w:tr w:rsidR="008D4AD3" w14:paraId="150C2960"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3B078B" w14:textId="77777777" w:rsidR="008D4AD3" w:rsidRDefault="00000000">
            <w:pPr>
              <w:spacing w:after="30" w:line="250" w:lineRule="auto"/>
            </w:pPr>
            <w:r>
              <w:rPr>
                <w:rFonts w:ascii="Calibri" w:eastAsia="Calibri" w:hAnsi="Calibri" w:cs="Calibri"/>
                <w:b/>
                <w:bCs/>
                <w:sz w:val="18"/>
                <w:szCs w:val="18"/>
              </w:rPr>
              <w:t>B · Q8(a)</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9D5091"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Impact of the French Revolution on the British economy and society</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2881E7" w14:textId="77777777" w:rsidR="008D4AD3" w:rsidRDefault="00000000">
            <w:pPr>
              <w:spacing w:after="30" w:line="250" w:lineRule="auto"/>
            </w:pPr>
            <w:r>
              <w:rPr>
                <w:rFonts w:ascii="Calibri" w:eastAsia="Calibri" w:hAnsi="Calibri" w:cs="Calibri"/>
                <w:sz w:val="18"/>
                <w:szCs w:val="18"/>
              </w:rPr>
              <w:t>T3 · The French Revolution and Britain</w:t>
            </w:r>
          </w:p>
        </w:tc>
      </w:tr>
      <w:tr w:rsidR="008D4AD3" w14:paraId="70F8746E"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9C1308" w14:textId="77777777" w:rsidR="008D4AD3" w:rsidRDefault="00000000">
            <w:pPr>
              <w:spacing w:after="30" w:line="250" w:lineRule="auto"/>
            </w:pPr>
            <w:r>
              <w:rPr>
                <w:rFonts w:ascii="Calibri" w:eastAsia="Calibri" w:hAnsi="Calibri" w:cs="Calibri"/>
                <w:b/>
                <w:bCs/>
                <w:sz w:val="18"/>
                <w:szCs w:val="18"/>
              </w:rPr>
              <w:lastRenderedPageBreak/>
              <w:t>B · Q8(b)</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92D481"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Methodist Movement</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EF0DFC" w14:textId="77777777" w:rsidR="008D4AD3" w:rsidRDefault="00000000">
            <w:pPr>
              <w:spacing w:after="30" w:line="250" w:lineRule="auto"/>
            </w:pPr>
            <w:r>
              <w:rPr>
                <w:rFonts w:ascii="Calibri" w:eastAsia="Calibri" w:hAnsi="Calibri" w:cs="Calibri"/>
                <w:sz w:val="18"/>
                <w:szCs w:val="18"/>
              </w:rPr>
              <w:t>T4 · The Methodist Movement</w:t>
            </w:r>
          </w:p>
        </w:tc>
      </w:tr>
      <w:tr w:rsidR="008D4AD3" w14:paraId="5BEC6F61"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9791C8" w14:textId="77777777" w:rsidR="008D4AD3" w:rsidRDefault="00000000">
            <w:pPr>
              <w:spacing w:after="30" w:line="250" w:lineRule="auto"/>
            </w:pPr>
            <w:r>
              <w:rPr>
                <w:rFonts w:ascii="Calibri" w:eastAsia="Calibri" w:hAnsi="Calibri" w:cs="Calibri"/>
                <w:b/>
                <w:bCs/>
                <w:sz w:val="18"/>
                <w:szCs w:val="18"/>
              </w:rPr>
              <w:t>B · Q8(c)</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FC055D5"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Reforms under Cameron Government</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A9C4B8" w14:textId="77777777" w:rsidR="008D4AD3" w:rsidRDefault="00000000">
            <w:pPr>
              <w:spacing w:after="30" w:line="250" w:lineRule="auto"/>
            </w:pPr>
            <w:r>
              <w:rPr>
                <w:rFonts w:ascii="Calibri" w:eastAsia="Calibri" w:hAnsi="Calibri" w:cs="Calibri"/>
                <w:sz w:val="18"/>
                <w:szCs w:val="18"/>
              </w:rPr>
              <w:t>T10 · David Cameron</w:t>
            </w:r>
          </w:p>
        </w:tc>
      </w:tr>
    </w:tbl>
    <w:p w14:paraId="1879C058" w14:textId="77777777" w:rsidR="008D4AD3" w:rsidRDefault="008D4AD3">
      <w:pPr>
        <w:spacing w:after="120"/>
      </w:pPr>
    </w:p>
    <w:p w14:paraId="11D4BD39" w14:textId="77777777" w:rsidR="008D4AD3" w:rsidRDefault="00000000">
      <w:pPr>
        <w:pStyle w:val="Heading3"/>
      </w:pPr>
      <w:bookmarkStart w:id="181" w:name="_Toc241336088"/>
      <w:r>
        <w:t>2026</w:t>
      </w:r>
      <w:bookmarkEnd w:id="18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9"/>
        <w:gridCol w:w="5862"/>
        <w:gridCol w:w="2235"/>
      </w:tblGrid>
      <w:tr w:rsidR="008D4AD3" w14:paraId="7C1203B3" w14:textId="77777777">
        <w:tblPrEx>
          <w:tblCellMar>
            <w:top w:w="0" w:type="dxa"/>
            <w:bottom w:w="0" w:type="dxa"/>
          </w:tblCellMar>
        </w:tblPrEx>
        <w:trPr>
          <w:cantSplit/>
          <w:tblHeader/>
        </w:trPr>
        <w:tc>
          <w:tcPr>
            <w:tcW w:w="120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96BF199" w14:textId="77777777" w:rsidR="008D4AD3" w:rsidRDefault="00000000">
            <w:pPr>
              <w:spacing w:after="30" w:line="250" w:lineRule="auto"/>
            </w:pPr>
            <w:r>
              <w:rPr>
                <w:rFonts w:ascii="Calibri" w:eastAsia="Calibri" w:hAnsi="Calibri" w:cs="Calibri"/>
                <w:b/>
                <w:bCs/>
                <w:color w:val="FFFFFF"/>
                <w:sz w:val="18"/>
                <w:szCs w:val="18"/>
              </w:rPr>
              <w:t>Q</w:t>
            </w:r>
          </w:p>
        </w:tc>
        <w:tc>
          <w:tcPr>
            <w:tcW w:w="586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D2055C5" w14:textId="77777777" w:rsidR="008D4AD3" w:rsidRDefault="00000000">
            <w:pPr>
              <w:spacing w:after="30" w:line="250" w:lineRule="auto"/>
            </w:pPr>
            <w:r>
              <w:rPr>
                <w:rFonts w:ascii="Calibri" w:eastAsia="Calibri" w:hAnsi="Calibri" w:cs="Calibri"/>
                <w:b/>
                <w:bCs/>
                <w:color w:val="FFFFFF"/>
                <w:sz w:val="18"/>
                <w:szCs w:val="18"/>
              </w:rPr>
              <w:t>The question as set</w:t>
            </w:r>
          </w:p>
        </w:tc>
        <w:tc>
          <w:tcPr>
            <w:tcW w:w="223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C874294" w14:textId="77777777" w:rsidR="008D4AD3" w:rsidRDefault="00000000">
            <w:pPr>
              <w:spacing w:after="30" w:line="250" w:lineRule="auto"/>
            </w:pPr>
            <w:r>
              <w:rPr>
                <w:rFonts w:ascii="Calibri" w:eastAsia="Calibri" w:hAnsi="Calibri" w:cs="Calibri"/>
                <w:b/>
                <w:bCs/>
                <w:color w:val="FFFFFF"/>
                <w:sz w:val="18"/>
                <w:szCs w:val="18"/>
              </w:rPr>
              <w:t>Topic · family</w:t>
            </w:r>
          </w:p>
        </w:tc>
      </w:tr>
      <w:tr w:rsidR="008D4AD3" w14:paraId="6C248992"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24E55C" w14:textId="77777777" w:rsidR="008D4AD3" w:rsidRDefault="00000000">
            <w:pPr>
              <w:spacing w:after="30" w:line="250" w:lineRule="auto"/>
            </w:pPr>
            <w:r>
              <w:rPr>
                <w:rFonts w:ascii="Calibri" w:eastAsia="Calibri" w:hAnsi="Calibri" w:cs="Calibri"/>
                <w:b/>
                <w:bCs/>
                <w:sz w:val="18"/>
                <w:szCs w:val="18"/>
              </w:rPr>
              <w:t>A · Q2</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7FD383" w14:textId="77777777" w:rsidR="008D4AD3" w:rsidRDefault="00000000">
            <w:pPr>
              <w:spacing w:after="30" w:line="250" w:lineRule="auto"/>
            </w:pPr>
            <w:r>
              <w:rPr>
                <w:rFonts w:ascii="Calibri" w:eastAsia="Calibri" w:hAnsi="Calibri" w:cs="Calibri"/>
                <w:sz w:val="18"/>
                <w:szCs w:val="18"/>
              </w:rPr>
              <w:t>Examine the complex relationships between abolition, imperialism, and economic interests, and argue for or against the notion that Britain's anti-slavery movement was a thinly veiled justification for colonial expansion.</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E2214E" w14:textId="77777777" w:rsidR="008D4AD3" w:rsidRDefault="00000000">
            <w:pPr>
              <w:spacing w:after="30" w:line="250" w:lineRule="auto"/>
            </w:pPr>
            <w:r>
              <w:rPr>
                <w:rFonts w:ascii="Calibri" w:eastAsia="Calibri" w:hAnsi="Calibri" w:cs="Calibri"/>
                <w:sz w:val="18"/>
                <w:szCs w:val="18"/>
              </w:rPr>
              <w:t>T2 · Slavery, abolition and empire</w:t>
            </w:r>
          </w:p>
        </w:tc>
      </w:tr>
      <w:tr w:rsidR="008D4AD3" w14:paraId="24C4B13F"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BE96E1" w14:textId="77777777" w:rsidR="008D4AD3" w:rsidRDefault="00000000">
            <w:pPr>
              <w:spacing w:after="30" w:line="250" w:lineRule="auto"/>
            </w:pPr>
            <w:r>
              <w:rPr>
                <w:rFonts w:ascii="Calibri" w:eastAsia="Calibri" w:hAnsi="Calibri" w:cs="Calibri"/>
                <w:b/>
                <w:bCs/>
                <w:sz w:val="18"/>
                <w:szCs w:val="18"/>
              </w:rPr>
              <w:t>A · Q3</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AF24B5" w14:textId="77777777" w:rsidR="008D4AD3" w:rsidRDefault="00000000">
            <w:pPr>
              <w:spacing w:after="30" w:line="250" w:lineRule="auto"/>
            </w:pPr>
            <w:r>
              <w:rPr>
                <w:rFonts w:ascii="Calibri" w:eastAsia="Calibri" w:hAnsi="Calibri" w:cs="Calibri"/>
                <w:sz w:val="18"/>
                <w:szCs w:val="18"/>
              </w:rPr>
              <w:t>Critically evaluate the extent to which the Industrial Revolution transformed British society more through disruption than through progress. Use regional examples to support your argument.</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200DF7" w14:textId="77777777" w:rsidR="008D4AD3" w:rsidRDefault="00000000">
            <w:pPr>
              <w:spacing w:after="30" w:line="250" w:lineRule="auto"/>
            </w:pPr>
            <w:r>
              <w:rPr>
                <w:rFonts w:ascii="Calibri" w:eastAsia="Calibri" w:hAnsi="Calibri" w:cs="Calibri"/>
                <w:sz w:val="18"/>
                <w:szCs w:val="18"/>
              </w:rPr>
              <w:t>T4 · The Industrial (and Agricultural) Revolution</w:t>
            </w:r>
          </w:p>
        </w:tc>
      </w:tr>
      <w:tr w:rsidR="008D4AD3" w14:paraId="439FC975"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D082BF" w14:textId="77777777" w:rsidR="008D4AD3" w:rsidRDefault="00000000">
            <w:pPr>
              <w:spacing w:after="30" w:line="250" w:lineRule="auto"/>
            </w:pPr>
            <w:r>
              <w:rPr>
                <w:rFonts w:ascii="Calibri" w:eastAsia="Calibri" w:hAnsi="Calibri" w:cs="Calibri"/>
                <w:b/>
                <w:bCs/>
                <w:sz w:val="18"/>
                <w:szCs w:val="18"/>
              </w:rPr>
              <w:t>A · Q4</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34B074" w14:textId="77777777" w:rsidR="008D4AD3" w:rsidRDefault="00000000">
            <w:pPr>
              <w:spacing w:after="30" w:line="250" w:lineRule="auto"/>
            </w:pPr>
            <w:r>
              <w:rPr>
                <w:rFonts w:ascii="Calibri" w:eastAsia="Calibri" w:hAnsi="Calibri" w:cs="Calibri"/>
                <w:sz w:val="18"/>
                <w:szCs w:val="18"/>
              </w:rPr>
              <w:t>How far was the decline of the British Empire after 1945 the result of global pressures rather than internal political decisions? Support your analysis with at least three major real end-of-decolonisation cases.</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622E88" w14:textId="77777777" w:rsidR="008D4AD3" w:rsidRDefault="00000000">
            <w:pPr>
              <w:spacing w:after="30" w:line="250" w:lineRule="auto"/>
            </w:pPr>
            <w:r>
              <w:rPr>
                <w:rFonts w:ascii="Calibri" w:eastAsia="Calibri" w:hAnsi="Calibri" w:cs="Calibri"/>
                <w:sz w:val="18"/>
                <w:szCs w:val="18"/>
              </w:rPr>
              <w:t>T8 · Decolonisation, India, Palestine, Suez</w:t>
            </w:r>
          </w:p>
        </w:tc>
      </w:tr>
      <w:tr w:rsidR="008D4AD3" w14:paraId="1FB9E333"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00743B" w14:textId="77777777" w:rsidR="008D4AD3" w:rsidRDefault="00000000">
            <w:pPr>
              <w:spacing w:after="30" w:line="250" w:lineRule="auto"/>
            </w:pPr>
            <w:r>
              <w:rPr>
                <w:rFonts w:ascii="Calibri" w:eastAsia="Calibri" w:hAnsi="Calibri" w:cs="Calibri"/>
                <w:b/>
                <w:bCs/>
                <w:sz w:val="18"/>
                <w:szCs w:val="18"/>
              </w:rPr>
              <w:t>A · Q5</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77D667" w14:textId="77777777" w:rsidR="008D4AD3" w:rsidRDefault="00000000">
            <w:pPr>
              <w:spacing w:after="30" w:line="250" w:lineRule="auto"/>
            </w:pPr>
            <w:r>
              <w:rPr>
                <w:rFonts w:ascii="Calibri" w:eastAsia="Calibri" w:hAnsi="Calibri" w:cs="Calibri"/>
                <w:sz w:val="18"/>
                <w:szCs w:val="18"/>
              </w:rPr>
              <w:t>Critically evaluate the effects of World War I on British social structure, industrial relations, and the polity, highlighting the ways in which the war accelerated the decline of the Liberal Party and paved the way for Labour's rise to power.</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68CE2A" w14:textId="77777777" w:rsidR="008D4AD3" w:rsidRDefault="00000000">
            <w:pPr>
              <w:spacing w:after="30" w:line="250" w:lineRule="auto"/>
            </w:pPr>
            <w:r>
              <w:rPr>
                <w:rFonts w:ascii="Calibri" w:eastAsia="Calibri" w:hAnsi="Calibri" w:cs="Calibri"/>
                <w:sz w:val="18"/>
                <w:szCs w:val="18"/>
              </w:rPr>
              <w:t>T7 · The First World War and its effects</w:t>
            </w:r>
          </w:p>
        </w:tc>
      </w:tr>
      <w:tr w:rsidR="008D4AD3" w14:paraId="1AA88589"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4DD483" w14:textId="77777777" w:rsidR="008D4AD3" w:rsidRDefault="00000000">
            <w:pPr>
              <w:spacing w:after="30" w:line="250" w:lineRule="auto"/>
            </w:pPr>
            <w:r>
              <w:rPr>
                <w:rFonts w:ascii="Calibri" w:eastAsia="Calibri" w:hAnsi="Calibri" w:cs="Calibri"/>
                <w:b/>
                <w:bCs/>
                <w:sz w:val="18"/>
                <w:szCs w:val="18"/>
              </w:rPr>
              <w:t>B · Q6</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DE7187" w14:textId="77777777" w:rsidR="008D4AD3" w:rsidRDefault="00000000">
            <w:pPr>
              <w:spacing w:after="30" w:line="250" w:lineRule="auto"/>
            </w:pPr>
            <w:r>
              <w:rPr>
                <w:rFonts w:ascii="Calibri" w:eastAsia="Calibri" w:hAnsi="Calibri" w:cs="Calibri"/>
                <w:sz w:val="18"/>
                <w:szCs w:val="18"/>
              </w:rPr>
              <w:t>Discuss the impact of European integration on British politics and identity since 1973, with particular reference to the debates surrounding the Maastricht Treaty and the UK's opt-out from the euro.</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B638A9" w14:textId="77777777" w:rsidR="008D4AD3" w:rsidRDefault="00000000">
            <w:pPr>
              <w:spacing w:after="30" w:line="250" w:lineRule="auto"/>
            </w:pPr>
            <w:r>
              <w:rPr>
                <w:rFonts w:ascii="Calibri" w:eastAsia="Calibri" w:hAnsi="Calibri" w:cs="Calibri"/>
                <w:sz w:val="18"/>
                <w:szCs w:val="18"/>
              </w:rPr>
              <w:t>T9 · Britain and Europe (EEC/EU)</w:t>
            </w:r>
          </w:p>
        </w:tc>
      </w:tr>
      <w:tr w:rsidR="008D4AD3" w14:paraId="31879629"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179FF3" w14:textId="77777777" w:rsidR="008D4AD3" w:rsidRDefault="00000000">
            <w:pPr>
              <w:spacing w:after="30" w:line="250" w:lineRule="auto"/>
            </w:pPr>
            <w:r>
              <w:rPr>
                <w:rFonts w:ascii="Calibri" w:eastAsia="Calibri" w:hAnsi="Calibri" w:cs="Calibri"/>
                <w:b/>
                <w:bCs/>
                <w:sz w:val="18"/>
                <w:szCs w:val="18"/>
              </w:rPr>
              <w:t>B · Q7</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601C8B" w14:textId="77777777" w:rsidR="008D4AD3" w:rsidRDefault="00000000">
            <w:pPr>
              <w:spacing w:after="30" w:line="250" w:lineRule="auto"/>
            </w:pPr>
            <w:r>
              <w:rPr>
                <w:rFonts w:ascii="Calibri" w:eastAsia="Calibri" w:hAnsi="Calibri" w:cs="Calibri"/>
                <w:sz w:val="18"/>
                <w:szCs w:val="18"/>
              </w:rPr>
              <w:t>From 1997 to 2012, Britain saw dramatic shifts in foreign policy, constitutional reform and international identity. Assess whether the period should be interpreted as one of renewal or of unresolved contradictions in British governance.</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33F696" w14:textId="77777777" w:rsidR="008D4AD3" w:rsidRDefault="00000000">
            <w:pPr>
              <w:spacing w:after="30" w:line="250" w:lineRule="auto"/>
            </w:pPr>
            <w:r>
              <w:rPr>
                <w:rFonts w:ascii="Calibri" w:eastAsia="Calibri" w:hAnsi="Calibri" w:cs="Calibri"/>
                <w:sz w:val="18"/>
                <w:szCs w:val="18"/>
              </w:rPr>
              <w:t>T10 · Blair and New Labour</w:t>
            </w:r>
          </w:p>
        </w:tc>
      </w:tr>
      <w:tr w:rsidR="008D4AD3" w14:paraId="59C0C659"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98692E" w14:textId="77777777" w:rsidR="008D4AD3" w:rsidRDefault="00000000">
            <w:pPr>
              <w:spacing w:after="30" w:line="250" w:lineRule="auto"/>
            </w:pPr>
            <w:r>
              <w:rPr>
                <w:rFonts w:ascii="Calibri" w:eastAsia="Calibri" w:hAnsi="Calibri" w:cs="Calibri"/>
                <w:b/>
                <w:bCs/>
                <w:sz w:val="18"/>
                <w:szCs w:val="18"/>
              </w:rPr>
              <w:t>B · Q8(a)</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07CBBA"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Britain's role in the War on Terror</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1F5304" w14:textId="77777777" w:rsidR="008D4AD3" w:rsidRDefault="00000000">
            <w:pPr>
              <w:spacing w:after="30" w:line="250" w:lineRule="auto"/>
            </w:pPr>
            <w:r>
              <w:rPr>
                <w:rFonts w:ascii="Calibri" w:eastAsia="Calibri" w:hAnsi="Calibri" w:cs="Calibri"/>
                <w:sz w:val="18"/>
                <w:szCs w:val="18"/>
              </w:rPr>
              <w:t>T10 · The War on Terror</w:t>
            </w:r>
          </w:p>
        </w:tc>
      </w:tr>
      <w:tr w:rsidR="008D4AD3" w14:paraId="1841701A"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8634F3" w14:textId="77777777" w:rsidR="008D4AD3" w:rsidRDefault="00000000">
            <w:pPr>
              <w:spacing w:after="30" w:line="250" w:lineRule="auto"/>
            </w:pPr>
            <w:r>
              <w:rPr>
                <w:rFonts w:ascii="Calibri" w:eastAsia="Calibri" w:hAnsi="Calibri" w:cs="Calibri"/>
                <w:b/>
                <w:bCs/>
                <w:sz w:val="18"/>
                <w:szCs w:val="18"/>
              </w:rPr>
              <w:t>B · Q8(b)</w:t>
            </w:r>
          </w:p>
        </w:tc>
        <w:tc>
          <w:tcPr>
            <w:tcW w:w="58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AA2857"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Lady Diana Spencer</w:t>
            </w:r>
          </w:p>
        </w:tc>
        <w:tc>
          <w:tcPr>
            <w:tcW w:w="223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DA782F" w14:textId="77777777" w:rsidR="008D4AD3" w:rsidRDefault="00000000">
            <w:pPr>
              <w:spacing w:after="30" w:line="250" w:lineRule="auto"/>
            </w:pPr>
            <w:r>
              <w:rPr>
                <w:rFonts w:ascii="Calibri" w:eastAsia="Calibri" w:hAnsi="Calibri" w:cs="Calibri"/>
                <w:sz w:val="18"/>
                <w:szCs w:val="18"/>
              </w:rPr>
              <w:t>T10 · Diana, Princess of Wales</w:t>
            </w:r>
          </w:p>
        </w:tc>
      </w:tr>
      <w:tr w:rsidR="008D4AD3" w14:paraId="5BDD93A3" w14:textId="77777777">
        <w:tblPrEx>
          <w:tblCellMar>
            <w:top w:w="0" w:type="dxa"/>
            <w:bottom w:w="0" w:type="dxa"/>
          </w:tblCellMar>
        </w:tblPrEx>
        <w:trPr>
          <w:cantSplit/>
        </w:trPr>
        <w:tc>
          <w:tcPr>
            <w:tcW w:w="12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7664CC" w14:textId="77777777" w:rsidR="008D4AD3" w:rsidRDefault="00000000">
            <w:pPr>
              <w:spacing w:after="30" w:line="250" w:lineRule="auto"/>
            </w:pPr>
            <w:r>
              <w:rPr>
                <w:rFonts w:ascii="Calibri" w:eastAsia="Calibri" w:hAnsi="Calibri" w:cs="Calibri"/>
                <w:b/>
                <w:bCs/>
                <w:sz w:val="18"/>
                <w:szCs w:val="18"/>
              </w:rPr>
              <w:t>B · Q8(c)</w:t>
            </w:r>
          </w:p>
        </w:tc>
        <w:tc>
          <w:tcPr>
            <w:tcW w:w="58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05A74C" w14:textId="77777777" w:rsidR="008D4AD3"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John Major's foreign policy</w:t>
            </w:r>
          </w:p>
        </w:tc>
        <w:tc>
          <w:tcPr>
            <w:tcW w:w="223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EFE980" w14:textId="77777777" w:rsidR="008D4AD3" w:rsidRDefault="00000000">
            <w:pPr>
              <w:spacing w:after="30" w:line="250" w:lineRule="auto"/>
            </w:pPr>
            <w:r>
              <w:rPr>
                <w:rFonts w:ascii="Calibri" w:eastAsia="Calibri" w:hAnsi="Calibri" w:cs="Calibri"/>
                <w:sz w:val="18"/>
                <w:szCs w:val="18"/>
              </w:rPr>
              <w:t>T9 · John Major</w:t>
            </w:r>
          </w:p>
        </w:tc>
      </w:tr>
    </w:tbl>
    <w:p w14:paraId="5E75C0A2" w14:textId="77777777" w:rsidR="008D4AD3" w:rsidRDefault="008D4AD3">
      <w:pPr>
        <w:spacing w:after="120"/>
      </w:pPr>
    </w:p>
    <w:p w14:paraId="666C00AF" w14:textId="77777777" w:rsidR="008D4AD3" w:rsidRDefault="00000000">
      <w:pPr>
        <w:pStyle w:val="Heading1"/>
        <w:pageBreakBefore/>
      </w:pPr>
      <w:bookmarkStart w:id="182" w:name="_Toc241336089"/>
      <w:r>
        <w:lastRenderedPageBreak/>
        <w:t>Appendix B — The Objective Papers, 2024–2026</w:t>
      </w:r>
      <w:bookmarkEnd w:id="182"/>
    </w:p>
    <w:p w14:paraId="586320C0" w14:textId="77777777" w:rsidR="008D4AD3" w:rsidRDefault="00000000">
      <w:r>
        <w:t>All sixty recoverable MCQs, with their keyed answers and topics. Where the printed options did not contain the correct answer, the key is "None of these" with the fact supplied.</w:t>
      </w:r>
    </w:p>
    <w:p w14:paraId="6DEC4428" w14:textId="77777777" w:rsidR="008D4AD3" w:rsidRDefault="00000000">
      <w:pPr>
        <w:pStyle w:val="Heading3"/>
      </w:pPr>
      <w:bookmarkStart w:id="183" w:name="_Toc241336090"/>
      <w:r>
        <w:t>2024 objective paper</w:t>
      </w:r>
      <w:bookmarkEnd w:id="18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1"/>
        <w:gridCol w:w="4932"/>
        <w:gridCol w:w="2791"/>
        <w:gridCol w:w="932"/>
      </w:tblGrid>
      <w:tr w:rsidR="008D4AD3" w14:paraId="7311F94A" w14:textId="77777777">
        <w:tblPrEx>
          <w:tblCellMar>
            <w:top w:w="0" w:type="dxa"/>
            <w:bottom w:w="0" w:type="dxa"/>
          </w:tblCellMar>
        </w:tblPrEx>
        <w:trPr>
          <w:cantSplit/>
          <w:tblHeader/>
        </w:trPr>
        <w:tc>
          <w:tcPr>
            <w:tcW w:w="65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BFFADA4" w14:textId="77777777" w:rsidR="008D4AD3" w:rsidRDefault="00000000">
            <w:pPr>
              <w:spacing w:after="30" w:line="250" w:lineRule="auto"/>
            </w:pPr>
            <w:r>
              <w:rPr>
                <w:rFonts w:ascii="Calibri" w:eastAsia="Calibri" w:hAnsi="Calibri" w:cs="Calibri"/>
                <w:b/>
                <w:bCs/>
                <w:color w:val="FFFFFF"/>
                <w:sz w:val="18"/>
                <w:szCs w:val="18"/>
              </w:rPr>
              <w:t>#</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AB530D7" w14:textId="77777777" w:rsidR="008D4AD3" w:rsidRDefault="00000000">
            <w:pPr>
              <w:spacing w:after="30" w:line="250" w:lineRule="auto"/>
            </w:pPr>
            <w:r>
              <w:rPr>
                <w:rFonts w:ascii="Calibri" w:eastAsia="Calibri" w:hAnsi="Calibri" w:cs="Calibri"/>
                <w:b/>
                <w:bCs/>
                <w:color w:val="FFFFFF"/>
                <w:sz w:val="18"/>
                <w:szCs w:val="18"/>
              </w:rPr>
              <w:t>Stem</w:t>
            </w:r>
          </w:p>
        </w:tc>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41F6DCA" w14:textId="77777777" w:rsidR="008D4AD3" w:rsidRDefault="00000000">
            <w:pPr>
              <w:spacing w:after="30" w:line="250" w:lineRule="auto"/>
            </w:pPr>
            <w:r>
              <w:rPr>
                <w:rFonts w:ascii="Calibri" w:eastAsia="Calibri" w:hAnsi="Calibri" w:cs="Calibri"/>
                <w:b/>
                <w:bCs/>
                <w:color w:val="FFFFFF"/>
                <w:sz w:val="18"/>
                <w:szCs w:val="18"/>
              </w:rPr>
              <w:t>Keyed answer</w:t>
            </w:r>
          </w:p>
        </w:tc>
        <w:tc>
          <w:tcPr>
            <w:tcW w:w="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4C3B560" w14:textId="77777777" w:rsidR="008D4AD3" w:rsidRDefault="00000000">
            <w:pPr>
              <w:spacing w:after="30" w:line="250" w:lineRule="auto"/>
            </w:pPr>
            <w:r>
              <w:rPr>
                <w:rFonts w:ascii="Calibri" w:eastAsia="Calibri" w:hAnsi="Calibri" w:cs="Calibri"/>
                <w:b/>
                <w:bCs/>
                <w:color w:val="FFFFFF"/>
                <w:sz w:val="18"/>
                <w:szCs w:val="18"/>
              </w:rPr>
              <w:t>Topic</w:t>
            </w:r>
          </w:p>
        </w:tc>
      </w:tr>
      <w:tr w:rsidR="008D4AD3" w14:paraId="58732025"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3958EC9" w14:textId="77777777" w:rsidR="008D4AD3" w:rsidRDefault="00000000">
            <w:pPr>
              <w:spacing w:after="30" w:line="250" w:lineRule="auto"/>
            </w:pPr>
            <w:r>
              <w:rPr>
                <w:rFonts w:ascii="Calibri" w:eastAsia="Calibri" w:hAnsi="Calibri" w:cs="Calibri"/>
                <w:sz w:val="18"/>
                <w:szCs w:val="18"/>
              </w:rPr>
              <w:t>1</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937515" w14:textId="77777777" w:rsidR="008D4AD3" w:rsidRDefault="00000000">
            <w:pPr>
              <w:spacing w:after="30" w:line="250" w:lineRule="auto"/>
            </w:pPr>
            <w:r>
              <w:rPr>
                <w:rFonts w:ascii="Calibri" w:eastAsia="Calibri" w:hAnsi="Calibri" w:cs="Calibri"/>
                <w:sz w:val="18"/>
                <w:szCs w:val="18"/>
              </w:rPr>
              <w:t>Who is the longest-serving British Prime Minister?</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FF8C16" w14:textId="77777777" w:rsidR="008D4AD3" w:rsidRDefault="00000000">
            <w:pPr>
              <w:spacing w:after="30" w:line="250" w:lineRule="auto"/>
            </w:pPr>
            <w:r>
              <w:rPr>
                <w:rFonts w:ascii="Calibri" w:eastAsia="Calibri" w:hAnsi="Calibri" w:cs="Calibri"/>
                <w:sz w:val="18"/>
                <w:szCs w:val="18"/>
              </w:rPr>
              <w:t>A. Robert Walpole</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ADD938" w14:textId="77777777" w:rsidR="008D4AD3" w:rsidRDefault="00000000">
            <w:pPr>
              <w:spacing w:after="30" w:line="250" w:lineRule="auto"/>
            </w:pPr>
            <w:r>
              <w:rPr>
                <w:rFonts w:ascii="Calibri" w:eastAsia="Calibri" w:hAnsi="Calibri" w:cs="Calibri"/>
                <w:sz w:val="18"/>
                <w:szCs w:val="18"/>
              </w:rPr>
              <w:t>T2</w:t>
            </w:r>
          </w:p>
        </w:tc>
      </w:tr>
      <w:tr w:rsidR="008D4AD3" w14:paraId="280B5234"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A50D5F" w14:textId="77777777" w:rsidR="008D4AD3" w:rsidRDefault="00000000">
            <w:pPr>
              <w:spacing w:after="30" w:line="250" w:lineRule="auto"/>
            </w:pPr>
            <w:r>
              <w:rPr>
                <w:rFonts w:ascii="Calibri" w:eastAsia="Calibri" w:hAnsi="Calibri" w:cs="Calibri"/>
                <w:sz w:val="18"/>
                <w:szCs w:val="18"/>
              </w:rPr>
              <w:t>2</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FEDEDC" w14:textId="77777777" w:rsidR="008D4AD3" w:rsidRDefault="00000000">
            <w:pPr>
              <w:spacing w:after="30" w:line="250" w:lineRule="auto"/>
            </w:pPr>
            <w:r>
              <w:rPr>
                <w:rFonts w:ascii="Calibri" w:eastAsia="Calibri" w:hAnsi="Calibri" w:cs="Calibri"/>
                <w:sz w:val="18"/>
                <w:szCs w:val="18"/>
              </w:rPr>
              <w:t>The British colony of Singapore was established as a trading post along which important maritime route?</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B88699" w14:textId="77777777" w:rsidR="008D4AD3" w:rsidRDefault="00000000">
            <w:pPr>
              <w:spacing w:after="30" w:line="250" w:lineRule="auto"/>
            </w:pPr>
            <w:r>
              <w:rPr>
                <w:rFonts w:ascii="Calibri" w:eastAsia="Calibri" w:hAnsi="Calibri" w:cs="Calibri"/>
                <w:sz w:val="18"/>
                <w:szCs w:val="18"/>
              </w:rPr>
              <w:t>B. Strait of Malacca</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106BFC" w14:textId="77777777" w:rsidR="008D4AD3" w:rsidRDefault="00000000">
            <w:pPr>
              <w:spacing w:after="30" w:line="250" w:lineRule="auto"/>
            </w:pPr>
            <w:r>
              <w:rPr>
                <w:rFonts w:ascii="Calibri" w:eastAsia="Calibri" w:hAnsi="Calibri" w:cs="Calibri"/>
                <w:sz w:val="18"/>
                <w:szCs w:val="18"/>
              </w:rPr>
              <w:t>T6</w:t>
            </w:r>
          </w:p>
        </w:tc>
      </w:tr>
      <w:tr w:rsidR="008D4AD3" w14:paraId="493FDA94"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5D5C73" w14:textId="77777777" w:rsidR="008D4AD3" w:rsidRDefault="00000000">
            <w:pPr>
              <w:spacing w:after="30" w:line="250" w:lineRule="auto"/>
            </w:pPr>
            <w:r>
              <w:rPr>
                <w:rFonts w:ascii="Calibri" w:eastAsia="Calibri" w:hAnsi="Calibri" w:cs="Calibri"/>
                <w:sz w:val="18"/>
                <w:szCs w:val="18"/>
              </w:rPr>
              <w:t>3</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B08429" w14:textId="77777777" w:rsidR="008D4AD3" w:rsidRDefault="00000000">
            <w:pPr>
              <w:spacing w:after="30" w:line="250" w:lineRule="auto"/>
            </w:pPr>
            <w:r>
              <w:rPr>
                <w:rFonts w:ascii="Calibri" w:eastAsia="Calibri" w:hAnsi="Calibri" w:cs="Calibri"/>
                <w:sz w:val="18"/>
                <w:szCs w:val="18"/>
              </w:rPr>
              <w:t>The “Scramble for Africa” refers to the period of intense European colonial expansion in Africa during which centuries?</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CB17AD" w14:textId="77777777" w:rsidR="008D4AD3" w:rsidRDefault="00000000">
            <w:pPr>
              <w:spacing w:after="30" w:line="250" w:lineRule="auto"/>
            </w:pPr>
            <w:r>
              <w:rPr>
                <w:rFonts w:ascii="Calibri" w:eastAsia="Calibri" w:hAnsi="Calibri" w:cs="Calibri"/>
                <w:sz w:val="18"/>
                <w:szCs w:val="18"/>
              </w:rPr>
              <w:t>C. 19th and 20th centuries</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580837" w14:textId="77777777" w:rsidR="008D4AD3" w:rsidRDefault="00000000">
            <w:pPr>
              <w:spacing w:after="30" w:line="250" w:lineRule="auto"/>
            </w:pPr>
            <w:r>
              <w:rPr>
                <w:rFonts w:ascii="Calibri" w:eastAsia="Calibri" w:hAnsi="Calibri" w:cs="Calibri"/>
                <w:sz w:val="18"/>
                <w:szCs w:val="18"/>
              </w:rPr>
              <w:t>T6</w:t>
            </w:r>
          </w:p>
        </w:tc>
      </w:tr>
      <w:tr w:rsidR="008D4AD3" w14:paraId="51B0FDCA"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B14D3D" w14:textId="77777777" w:rsidR="008D4AD3" w:rsidRDefault="00000000">
            <w:pPr>
              <w:spacing w:after="30" w:line="250" w:lineRule="auto"/>
            </w:pPr>
            <w:r>
              <w:rPr>
                <w:rFonts w:ascii="Calibri" w:eastAsia="Calibri" w:hAnsi="Calibri" w:cs="Calibri"/>
                <w:sz w:val="18"/>
                <w:szCs w:val="18"/>
              </w:rPr>
              <w:t>4</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ECDF18" w14:textId="77777777" w:rsidR="008D4AD3" w:rsidRDefault="00000000">
            <w:pPr>
              <w:spacing w:after="30" w:line="250" w:lineRule="auto"/>
            </w:pPr>
            <w:r>
              <w:rPr>
                <w:rFonts w:ascii="Calibri" w:eastAsia="Calibri" w:hAnsi="Calibri" w:cs="Calibri"/>
                <w:sz w:val="18"/>
                <w:szCs w:val="18"/>
              </w:rPr>
              <w:t>What is the highest rank in the British nobility?</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3795EE" w14:textId="77777777" w:rsidR="008D4AD3" w:rsidRDefault="00000000">
            <w:pPr>
              <w:spacing w:after="30" w:line="250" w:lineRule="auto"/>
            </w:pPr>
            <w:r>
              <w:rPr>
                <w:rFonts w:ascii="Calibri" w:eastAsia="Calibri" w:hAnsi="Calibri" w:cs="Calibri"/>
                <w:sz w:val="18"/>
                <w:szCs w:val="18"/>
              </w:rPr>
              <w:t>B. Duke</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7F88D3" w14:textId="77777777" w:rsidR="008D4AD3" w:rsidRDefault="00000000">
            <w:pPr>
              <w:spacing w:after="30" w:line="250" w:lineRule="auto"/>
            </w:pPr>
            <w:r>
              <w:rPr>
                <w:rFonts w:ascii="Calibri" w:eastAsia="Calibri" w:hAnsi="Calibri" w:cs="Calibri"/>
                <w:sz w:val="18"/>
                <w:szCs w:val="18"/>
              </w:rPr>
              <w:t>G</w:t>
            </w:r>
          </w:p>
        </w:tc>
      </w:tr>
      <w:tr w:rsidR="008D4AD3" w14:paraId="0ACF61F2"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0500E2" w14:textId="77777777" w:rsidR="008D4AD3" w:rsidRDefault="00000000">
            <w:pPr>
              <w:spacing w:after="30" w:line="250" w:lineRule="auto"/>
            </w:pPr>
            <w:r>
              <w:rPr>
                <w:rFonts w:ascii="Calibri" w:eastAsia="Calibri" w:hAnsi="Calibri" w:cs="Calibri"/>
                <w:sz w:val="18"/>
                <w:szCs w:val="18"/>
              </w:rPr>
              <w:t>5</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FF910D" w14:textId="77777777" w:rsidR="008D4AD3" w:rsidRDefault="00000000">
            <w:pPr>
              <w:spacing w:after="30" w:line="250" w:lineRule="auto"/>
            </w:pPr>
            <w:r>
              <w:rPr>
                <w:rFonts w:ascii="Calibri" w:eastAsia="Calibri" w:hAnsi="Calibri" w:cs="Calibri"/>
                <w:sz w:val="18"/>
                <w:szCs w:val="18"/>
              </w:rPr>
              <w:t>The Treaty of Versailles was signed on:</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6C8D58" w14:textId="77777777" w:rsidR="008D4AD3" w:rsidRDefault="00000000">
            <w:pPr>
              <w:spacing w:after="30" w:line="250" w:lineRule="auto"/>
            </w:pPr>
            <w:r>
              <w:rPr>
                <w:rFonts w:ascii="Calibri" w:eastAsia="Calibri" w:hAnsi="Calibri" w:cs="Calibri"/>
                <w:sz w:val="18"/>
                <w:szCs w:val="18"/>
              </w:rPr>
              <w:t>C. 28 June 1919</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7738EB" w14:textId="77777777" w:rsidR="008D4AD3" w:rsidRDefault="00000000">
            <w:pPr>
              <w:spacing w:after="30" w:line="250" w:lineRule="auto"/>
            </w:pPr>
            <w:r>
              <w:rPr>
                <w:rFonts w:ascii="Calibri" w:eastAsia="Calibri" w:hAnsi="Calibri" w:cs="Calibri"/>
                <w:sz w:val="18"/>
                <w:szCs w:val="18"/>
              </w:rPr>
              <w:t>T7</w:t>
            </w:r>
          </w:p>
        </w:tc>
      </w:tr>
      <w:tr w:rsidR="008D4AD3" w14:paraId="7A98AA12"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ED3AD5" w14:textId="77777777" w:rsidR="008D4AD3" w:rsidRDefault="00000000">
            <w:pPr>
              <w:spacing w:after="30" w:line="250" w:lineRule="auto"/>
            </w:pPr>
            <w:r>
              <w:rPr>
                <w:rFonts w:ascii="Calibri" w:eastAsia="Calibri" w:hAnsi="Calibri" w:cs="Calibri"/>
                <w:sz w:val="18"/>
                <w:szCs w:val="18"/>
              </w:rPr>
              <w:t>6</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F6E6E1" w14:textId="77777777" w:rsidR="008D4AD3" w:rsidRDefault="00000000">
            <w:pPr>
              <w:spacing w:after="30" w:line="250" w:lineRule="auto"/>
            </w:pPr>
            <w:r>
              <w:rPr>
                <w:rFonts w:ascii="Calibri" w:eastAsia="Calibri" w:hAnsi="Calibri" w:cs="Calibri"/>
                <w:sz w:val="18"/>
                <w:szCs w:val="18"/>
              </w:rPr>
              <w:t>How many British Prime Ministers served during World War I?</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0415FD" w14:textId="77777777" w:rsidR="008D4AD3" w:rsidRDefault="00000000">
            <w:pPr>
              <w:spacing w:after="30" w:line="250" w:lineRule="auto"/>
            </w:pPr>
            <w:r>
              <w:rPr>
                <w:rFonts w:ascii="Calibri" w:eastAsia="Calibri" w:hAnsi="Calibri" w:cs="Calibri"/>
                <w:sz w:val="18"/>
                <w:szCs w:val="18"/>
              </w:rPr>
              <w:t>A. Two — H. H. Asquith and David Lloyd George</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CC52FE" w14:textId="77777777" w:rsidR="008D4AD3" w:rsidRDefault="00000000">
            <w:pPr>
              <w:spacing w:after="30" w:line="250" w:lineRule="auto"/>
            </w:pPr>
            <w:r>
              <w:rPr>
                <w:rFonts w:ascii="Calibri" w:eastAsia="Calibri" w:hAnsi="Calibri" w:cs="Calibri"/>
                <w:sz w:val="18"/>
                <w:szCs w:val="18"/>
              </w:rPr>
              <w:t>T7</w:t>
            </w:r>
          </w:p>
        </w:tc>
      </w:tr>
      <w:tr w:rsidR="008D4AD3" w14:paraId="642EFA63"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C15F89" w14:textId="77777777" w:rsidR="008D4AD3" w:rsidRDefault="00000000">
            <w:pPr>
              <w:spacing w:after="30" w:line="250" w:lineRule="auto"/>
            </w:pPr>
            <w:r>
              <w:rPr>
                <w:rFonts w:ascii="Calibri" w:eastAsia="Calibri" w:hAnsi="Calibri" w:cs="Calibri"/>
                <w:sz w:val="18"/>
                <w:szCs w:val="18"/>
              </w:rPr>
              <w:t>7</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7AF34C" w14:textId="77777777" w:rsidR="008D4AD3" w:rsidRDefault="00000000">
            <w:pPr>
              <w:spacing w:after="30" w:line="250" w:lineRule="auto"/>
            </w:pPr>
            <w:r>
              <w:rPr>
                <w:rFonts w:ascii="Calibri" w:eastAsia="Calibri" w:hAnsi="Calibri" w:cs="Calibri"/>
                <w:sz w:val="18"/>
                <w:szCs w:val="18"/>
              </w:rPr>
              <w:t>Which adjective is commonly associated with London in the 1960s?</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D46D00" w14:textId="77777777" w:rsidR="008D4AD3" w:rsidRDefault="00000000">
            <w:pPr>
              <w:spacing w:after="30" w:line="250" w:lineRule="auto"/>
            </w:pPr>
            <w:r>
              <w:rPr>
                <w:rFonts w:ascii="Calibri" w:eastAsia="Calibri" w:hAnsi="Calibri" w:cs="Calibri"/>
                <w:sz w:val="18"/>
                <w:szCs w:val="18"/>
              </w:rPr>
              <w:t>C. Swinging</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6649ED" w14:textId="77777777" w:rsidR="008D4AD3" w:rsidRDefault="00000000">
            <w:pPr>
              <w:spacing w:after="30" w:line="250" w:lineRule="auto"/>
            </w:pPr>
            <w:r>
              <w:rPr>
                <w:rFonts w:ascii="Calibri" w:eastAsia="Calibri" w:hAnsi="Calibri" w:cs="Calibri"/>
                <w:sz w:val="18"/>
                <w:szCs w:val="18"/>
              </w:rPr>
              <w:t>T8</w:t>
            </w:r>
          </w:p>
        </w:tc>
      </w:tr>
      <w:tr w:rsidR="008D4AD3" w14:paraId="3F96FAC7"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489A61" w14:textId="77777777" w:rsidR="008D4AD3" w:rsidRDefault="00000000">
            <w:pPr>
              <w:spacing w:after="30" w:line="250" w:lineRule="auto"/>
            </w:pPr>
            <w:r>
              <w:rPr>
                <w:rFonts w:ascii="Calibri" w:eastAsia="Calibri" w:hAnsi="Calibri" w:cs="Calibri"/>
                <w:sz w:val="18"/>
                <w:szCs w:val="18"/>
              </w:rPr>
              <w:t>8</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576316" w14:textId="77777777" w:rsidR="008D4AD3" w:rsidRDefault="00000000">
            <w:pPr>
              <w:spacing w:after="30" w:line="250" w:lineRule="auto"/>
            </w:pPr>
            <w:r>
              <w:rPr>
                <w:rFonts w:ascii="Calibri" w:eastAsia="Calibri" w:hAnsi="Calibri" w:cs="Calibri"/>
                <w:sz w:val="18"/>
                <w:szCs w:val="18"/>
              </w:rPr>
              <w:t>The Act of Union between England and Scotland took effect in:</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8139C1" w14:textId="77777777" w:rsidR="008D4AD3" w:rsidRDefault="00000000">
            <w:pPr>
              <w:spacing w:after="30" w:line="250" w:lineRule="auto"/>
            </w:pPr>
            <w:r>
              <w:rPr>
                <w:rFonts w:ascii="Calibri" w:eastAsia="Calibri" w:hAnsi="Calibri" w:cs="Calibri"/>
                <w:sz w:val="18"/>
                <w:szCs w:val="18"/>
              </w:rPr>
              <w:t>B. 1707</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917735" w14:textId="77777777" w:rsidR="008D4AD3" w:rsidRDefault="00000000">
            <w:pPr>
              <w:spacing w:after="30" w:line="250" w:lineRule="auto"/>
            </w:pPr>
            <w:r>
              <w:rPr>
                <w:rFonts w:ascii="Calibri" w:eastAsia="Calibri" w:hAnsi="Calibri" w:cs="Calibri"/>
                <w:sz w:val="18"/>
                <w:szCs w:val="18"/>
              </w:rPr>
              <w:t>T1</w:t>
            </w:r>
          </w:p>
        </w:tc>
      </w:tr>
      <w:tr w:rsidR="008D4AD3" w14:paraId="2CA4C25A"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1F8BEC" w14:textId="77777777" w:rsidR="008D4AD3" w:rsidRDefault="00000000">
            <w:pPr>
              <w:spacing w:after="30" w:line="250" w:lineRule="auto"/>
            </w:pPr>
            <w:r>
              <w:rPr>
                <w:rFonts w:ascii="Calibri" w:eastAsia="Calibri" w:hAnsi="Calibri" w:cs="Calibri"/>
                <w:sz w:val="18"/>
                <w:szCs w:val="18"/>
              </w:rPr>
              <w:t>9</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47983A" w14:textId="77777777" w:rsidR="008D4AD3" w:rsidRDefault="00000000">
            <w:pPr>
              <w:spacing w:after="30" w:line="250" w:lineRule="auto"/>
            </w:pPr>
            <w:r>
              <w:rPr>
                <w:rFonts w:ascii="Calibri" w:eastAsia="Calibri" w:hAnsi="Calibri" w:cs="Calibri"/>
                <w:sz w:val="18"/>
                <w:szCs w:val="18"/>
              </w:rPr>
              <w:t>Who succeeded Margaret Thatcher as Prime Minister?</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A7CB74" w14:textId="77777777" w:rsidR="008D4AD3" w:rsidRDefault="00000000">
            <w:pPr>
              <w:spacing w:after="30" w:line="250" w:lineRule="auto"/>
            </w:pPr>
            <w:r>
              <w:rPr>
                <w:rFonts w:ascii="Calibri" w:eastAsia="Calibri" w:hAnsi="Calibri" w:cs="Calibri"/>
                <w:sz w:val="18"/>
                <w:szCs w:val="18"/>
              </w:rPr>
              <w:t>D. None of these — John Major</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34E792" w14:textId="77777777" w:rsidR="008D4AD3" w:rsidRDefault="00000000">
            <w:pPr>
              <w:spacing w:after="30" w:line="250" w:lineRule="auto"/>
            </w:pPr>
            <w:r>
              <w:rPr>
                <w:rFonts w:ascii="Calibri" w:eastAsia="Calibri" w:hAnsi="Calibri" w:cs="Calibri"/>
                <w:sz w:val="18"/>
                <w:szCs w:val="18"/>
              </w:rPr>
              <w:t>T9</w:t>
            </w:r>
          </w:p>
        </w:tc>
      </w:tr>
      <w:tr w:rsidR="008D4AD3" w14:paraId="79F4EA1E"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C0C957" w14:textId="77777777" w:rsidR="008D4AD3" w:rsidRDefault="00000000">
            <w:pPr>
              <w:spacing w:after="30" w:line="250" w:lineRule="auto"/>
            </w:pPr>
            <w:r>
              <w:rPr>
                <w:rFonts w:ascii="Calibri" w:eastAsia="Calibri" w:hAnsi="Calibri" w:cs="Calibri"/>
                <w:sz w:val="18"/>
                <w:szCs w:val="18"/>
              </w:rPr>
              <w:t>10</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F8F5DB" w14:textId="77777777" w:rsidR="008D4AD3" w:rsidRDefault="00000000">
            <w:pPr>
              <w:spacing w:after="30" w:line="250" w:lineRule="auto"/>
            </w:pPr>
            <w:r>
              <w:rPr>
                <w:rFonts w:ascii="Calibri" w:eastAsia="Calibri" w:hAnsi="Calibri" w:cs="Calibri"/>
                <w:sz w:val="18"/>
                <w:szCs w:val="18"/>
              </w:rPr>
              <w:t>Which Prime Minister sent British troops to Iraq in 2003?</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FCB7EF" w14:textId="77777777" w:rsidR="008D4AD3" w:rsidRDefault="00000000">
            <w:pPr>
              <w:spacing w:after="30" w:line="250" w:lineRule="auto"/>
            </w:pPr>
            <w:r>
              <w:rPr>
                <w:rFonts w:ascii="Calibri" w:eastAsia="Calibri" w:hAnsi="Calibri" w:cs="Calibri"/>
                <w:sz w:val="18"/>
                <w:szCs w:val="18"/>
              </w:rPr>
              <w:t>B. Tony Blair</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2942CF" w14:textId="77777777" w:rsidR="008D4AD3" w:rsidRDefault="00000000">
            <w:pPr>
              <w:spacing w:after="30" w:line="250" w:lineRule="auto"/>
            </w:pPr>
            <w:r>
              <w:rPr>
                <w:rFonts w:ascii="Calibri" w:eastAsia="Calibri" w:hAnsi="Calibri" w:cs="Calibri"/>
                <w:sz w:val="18"/>
                <w:szCs w:val="18"/>
              </w:rPr>
              <w:t>T10</w:t>
            </w:r>
          </w:p>
        </w:tc>
      </w:tr>
      <w:tr w:rsidR="008D4AD3" w14:paraId="2838F981"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C688E5" w14:textId="77777777" w:rsidR="008D4AD3" w:rsidRDefault="00000000">
            <w:pPr>
              <w:spacing w:after="30" w:line="250" w:lineRule="auto"/>
            </w:pPr>
            <w:r>
              <w:rPr>
                <w:rFonts w:ascii="Calibri" w:eastAsia="Calibri" w:hAnsi="Calibri" w:cs="Calibri"/>
                <w:sz w:val="18"/>
                <w:szCs w:val="18"/>
              </w:rPr>
              <w:t>11</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27E86BE" w14:textId="77777777" w:rsidR="008D4AD3" w:rsidRDefault="00000000">
            <w:pPr>
              <w:spacing w:after="30" w:line="250" w:lineRule="auto"/>
            </w:pPr>
            <w:r>
              <w:rPr>
                <w:rFonts w:ascii="Calibri" w:eastAsia="Calibri" w:hAnsi="Calibri" w:cs="Calibri"/>
                <w:sz w:val="18"/>
                <w:szCs w:val="18"/>
              </w:rPr>
              <w:t>The Bank of England was nationalised in:</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0400CA" w14:textId="77777777" w:rsidR="008D4AD3" w:rsidRDefault="00000000">
            <w:pPr>
              <w:spacing w:after="30" w:line="250" w:lineRule="auto"/>
            </w:pPr>
            <w:r>
              <w:rPr>
                <w:rFonts w:ascii="Calibri" w:eastAsia="Calibri" w:hAnsi="Calibri" w:cs="Calibri"/>
                <w:sz w:val="18"/>
                <w:szCs w:val="18"/>
              </w:rPr>
              <w:t>B. 1946</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9F1017" w14:textId="77777777" w:rsidR="008D4AD3" w:rsidRDefault="00000000">
            <w:pPr>
              <w:spacing w:after="30" w:line="250" w:lineRule="auto"/>
            </w:pPr>
            <w:r>
              <w:rPr>
                <w:rFonts w:ascii="Calibri" w:eastAsia="Calibri" w:hAnsi="Calibri" w:cs="Calibri"/>
                <w:sz w:val="18"/>
                <w:szCs w:val="18"/>
              </w:rPr>
              <w:t>T8</w:t>
            </w:r>
          </w:p>
        </w:tc>
      </w:tr>
      <w:tr w:rsidR="008D4AD3" w14:paraId="75F8C59C"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C897B7" w14:textId="77777777" w:rsidR="008D4AD3" w:rsidRDefault="00000000">
            <w:pPr>
              <w:spacing w:after="30" w:line="250" w:lineRule="auto"/>
            </w:pPr>
            <w:r>
              <w:rPr>
                <w:rFonts w:ascii="Calibri" w:eastAsia="Calibri" w:hAnsi="Calibri" w:cs="Calibri"/>
                <w:sz w:val="18"/>
                <w:szCs w:val="18"/>
              </w:rPr>
              <w:t>12</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7116C2" w14:textId="77777777" w:rsidR="008D4AD3" w:rsidRDefault="00000000">
            <w:pPr>
              <w:spacing w:after="30" w:line="250" w:lineRule="auto"/>
            </w:pPr>
            <w:r>
              <w:rPr>
                <w:rFonts w:ascii="Calibri" w:eastAsia="Calibri" w:hAnsi="Calibri" w:cs="Calibri"/>
                <w:sz w:val="18"/>
                <w:szCs w:val="18"/>
              </w:rPr>
              <w:t>Queen Elizabeth II was crowned on:</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B82CAB2" w14:textId="77777777" w:rsidR="008D4AD3" w:rsidRDefault="00000000">
            <w:pPr>
              <w:spacing w:after="30" w:line="250" w:lineRule="auto"/>
            </w:pPr>
            <w:r>
              <w:rPr>
                <w:rFonts w:ascii="Calibri" w:eastAsia="Calibri" w:hAnsi="Calibri" w:cs="Calibri"/>
                <w:sz w:val="18"/>
                <w:szCs w:val="18"/>
              </w:rPr>
              <w:t>A. 2 June 1953</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A6EDAC" w14:textId="77777777" w:rsidR="008D4AD3" w:rsidRDefault="00000000">
            <w:pPr>
              <w:spacing w:after="30" w:line="250" w:lineRule="auto"/>
            </w:pPr>
            <w:r>
              <w:rPr>
                <w:rFonts w:ascii="Calibri" w:eastAsia="Calibri" w:hAnsi="Calibri" w:cs="Calibri"/>
                <w:sz w:val="18"/>
                <w:szCs w:val="18"/>
              </w:rPr>
              <w:t>T8</w:t>
            </w:r>
          </w:p>
        </w:tc>
      </w:tr>
      <w:tr w:rsidR="008D4AD3" w14:paraId="27A55781"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C1E19D" w14:textId="77777777" w:rsidR="008D4AD3" w:rsidRDefault="00000000">
            <w:pPr>
              <w:spacing w:after="30" w:line="250" w:lineRule="auto"/>
            </w:pPr>
            <w:r>
              <w:rPr>
                <w:rFonts w:ascii="Calibri" w:eastAsia="Calibri" w:hAnsi="Calibri" w:cs="Calibri"/>
                <w:sz w:val="18"/>
                <w:szCs w:val="18"/>
              </w:rPr>
              <w:t>13</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F92C1D" w14:textId="77777777" w:rsidR="008D4AD3" w:rsidRDefault="00000000">
            <w:pPr>
              <w:spacing w:after="30" w:line="250" w:lineRule="auto"/>
            </w:pPr>
            <w:r>
              <w:rPr>
                <w:rFonts w:ascii="Calibri" w:eastAsia="Calibri" w:hAnsi="Calibri" w:cs="Calibri"/>
                <w:sz w:val="18"/>
                <w:szCs w:val="18"/>
              </w:rPr>
              <w:t>Who was the British monarch during the American Revolutionary War?</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1E137A" w14:textId="77777777" w:rsidR="008D4AD3" w:rsidRDefault="00000000">
            <w:pPr>
              <w:spacing w:after="30" w:line="250" w:lineRule="auto"/>
            </w:pPr>
            <w:r>
              <w:rPr>
                <w:rFonts w:ascii="Calibri" w:eastAsia="Calibri" w:hAnsi="Calibri" w:cs="Calibri"/>
                <w:sz w:val="18"/>
                <w:szCs w:val="18"/>
              </w:rPr>
              <w:t>C. George III</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DDF8F9" w14:textId="77777777" w:rsidR="008D4AD3" w:rsidRDefault="00000000">
            <w:pPr>
              <w:spacing w:after="30" w:line="250" w:lineRule="auto"/>
            </w:pPr>
            <w:r>
              <w:rPr>
                <w:rFonts w:ascii="Calibri" w:eastAsia="Calibri" w:hAnsi="Calibri" w:cs="Calibri"/>
                <w:sz w:val="18"/>
                <w:szCs w:val="18"/>
              </w:rPr>
              <w:t>T2</w:t>
            </w:r>
          </w:p>
        </w:tc>
      </w:tr>
      <w:tr w:rsidR="008D4AD3" w14:paraId="52BE1BE3"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1AAAAF" w14:textId="77777777" w:rsidR="008D4AD3" w:rsidRDefault="00000000">
            <w:pPr>
              <w:spacing w:after="30" w:line="250" w:lineRule="auto"/>
            </w:pPr>
            <w:r>
              <w:rPr>
                <w:rFonts w:ascii="Calibri" w:eastAsia="Calibri" w:hAnsi="Calibri" w:cs="Calibri"/>
                <w:sz w:val="18"/>
                <w:szCs w:val="18"/>
              </w:rPr>
              <w:t>14</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12C59A" w14:textId="77777777" w:rsidR="008D4AD3" w:rsidRDefault="00000000">
            <w:pPr>
              <w:spacing w:after="30" w:line="250" w:lineRule="auto"/>
            </w:pPr>
            <w:r>
              <w:rPr>
                <w:rFonts w:ascii="Calibri" w:eastAsia="Calibri" w:hAnsi="Calibri" w:cs="Calibri"/>
                <w:sz w:val="18"/>
                <w:szCs w:val="18"/>
              </w:rPr>
              <w:t>Apartheid was implemented in which African country?</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339078" w14:textId="77777777" w:rsidR="008D4AD3" w:rsidRDefault="00000000">
            <w:pPr>
              <w:spacing w:after="30" w:line="250" w:lineRule="auto"/>
            </w:pPr>
            <w:r>
              <w:rPr>
                <w:rFonts w:ascii="Calibri" w:eastAsia="Calibri" w:hAnsi="Calibri" w:cs="Calibri"/>
                <w:sz w:val="18"/>
                <w:szCs w:val="18"/>
              </w:rPr>
              <w:t>B. South Africa</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3A182B" w14:textId="77777777" w:rsidR="008D4AD3" w:rsidRDefault="00000000">
            <w:pPr>
              <w:spacing w:after="30" w:line="250" w:lineRule="auto"/>
            </w:pPr>
            <w:r>
              <w:rPr>
                <w:rFonts w:ascii="Calibri" w:eastAsia="Calibri" w:hAnsi="Calibri" w:cs="Calibri"/>
                <w:sz w:val="18"/>
                <w:szCs w:val="18"/>
              </w:rPr>
              <w:t>T8</w:t>
            </w:r>
          </w:p>
        </w:tc>
      </w:tr>
      <w:tr w:rsidR="008D4AD3" w14:paraId="043D04D3"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40AD61" w14:textId="77777777" w:rsidR="008D4AD3" w:rsidRDefault="00000000">
            <w:pPr>
              <w:spacing w:after="30" w:line="250" w:lineRule="auto"/>
            </w:pPr>
            <w:r>
              <w:rPr>
                <w:rFonts w:ascii="Calibri" w:eastAsia="Calibri" w:hAnsi="Calibri" w:cs="Calibri"/>
                <w:sz w:val="18"/>
                <w:szCs w:val="18"/>
              </w:rPr>
              <w:t>15</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483AE0" w14:textId="77777777" w:rsidR="008D4AD3" w:rsidRDefault="00000000">
            <w:pPr>
              <w:spacing w:after="30" w:line="250" w:lineRule="auto"/>
            </w:pPr>
            <w:r>
              <w:rPr>
                <w:rFonts w:ascii="Calibri" w:eastAsia="Calibri" w:hAnsi="Calibri" w:cs="Calibri"/>
                <w:sz w:val="18"/>
                <w:szCs w:val="18"/>
              </w:rPr>
              <w:t>The Battle of Waterloo was fought on:</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079F01" w14:textId="77777777" w:rsidR="008D4AD3" w:rsidRDefault="00000000">
            <w:pPr>
              <w:spacing w:after="30" w:line="250" w:lineRule="auto"/>
            </w:pPr>
            <w:r>
              <w:rPr>
                <w:rFonts w:ascii="Calibri" w:eastAsia="Calibri" w:hAnsi="Calibri" w:cs="Calibri"/>
                <w:sz w:val="18"/>
                <w:szCs w:val="18"/>
              </w:rPr>
              <w:t>A. 18 June 1815</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6BDE53" w14:textId="77777777" w:rsidR="008D4AD3" w:rsidRDefault="00000000">
            <w:pPr>
              <w:spacing w:after="30" w:line="250" w:lineRule="auto"/>
            </w:pPr>
            <w:r>
              <w:rPr>
                <w:rFonts w:ascii="Calibri" w:eastAsia="Calibri" w:hAnsi="Calibri" w:cs="Calibri"/>
                <w:sz w:val="18"/>
                <w:szCs w:val="18"/>
              </w:rPr>
              <w:t>T3</w:t>
            </w:r>
          </w:p>
        </w:tc>
      </w:tr>
      <w:tr w:rsidR="008D4AD3" w14:paraId="45B55325"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EED0FE" w14:textId="77777777" w:rsidR="008D4AD3" w:rsidRDefault="00000000">
            <w:pPr>
              <w:spacing w:after="30" w:line="250" w:lineRule="auto"/>
            </w:pPr>
            <w:r>
              <w:rPr>
                <w:rFonts w:ascii="Calibri" w:eastAsia="Calibri" w:hAnsi="Calibri" w:cs="Calibri"/>
                <w:sz w:val="18"/>
                <w:szCs w:val="18"/>
              </w:rPr>
              <w:t>16</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D47EE8" w14:textId="77777777" w:rsidR="008D4AD3" w:rsidRDefault="00000000">
            <w:pPr>
              <w:spacing w:after="30" w:line="250" w:lineRule="auto"/>
            </w:pPr>
            <w:r>
              <w:rPr>
                <w:rFonts w:ascii="Calibri" w:eastAsia="Calibri" w:hAnsi="Calibri" w:cs="Calibri"/>
                <w:sz w:val="18"/>
                <w:szCs w:val="18"/>
              </w:rPr>
              <w:t>Which of the following was not part of the British Empire?</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1573EE" w14:textId="77777777" w:rsidR="008D4AD3" w:rsidRDefault="00000000">
            <w:pPr>
              <w:spacing w:after="30" w:line="250" w:lineRule="auto"/>
            </w:pPr>
            <w:r>
              <w:rPr>
                <w:rFonts w:ascii="Calibri" w:eastAsia="Calibri" w:hAnsi="Calibri" w:cs="Calibri"/>
                <w:sz w:val="18"/>
                <w:szCs w:val="18"/>
              </w:rPr>
              <w:t>B. Spain</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C0D4FA6" w14:textId="77777777" w:rsidR="008D4AD3" w:rsidRDefault="00000000">
            <w:pPr>
              <w:spacing w:after="30" w:line="250" w:lineRule="auto"/>
            </w:pPr>
            <w:r>
              <w:rPr>
                <w:rFonts w:ascii="Calibri" w:eastAsia="Calibri" w:hAnsi="Calibri" w:cs="Calibri"/>
                <w:sz w:val="18"/>
                <w:szCs w:val="18"/>
              </w:rPr>
              <w:t>G</w:t>
            </w:r>
          </w:p>
        </w:tc>
      </w:tr>
      <w:tr w:rsidR="008D4AD3" w14:paraId="14027BBA"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4382FD" w14:textId="77777777" w:rsidR="008D4AD3" w:rsidRDefault="00000000">
            <w:pPr>
              <w:spacing w:after="30" w:line="250" w:lineRule="auto"/>
            </w:pPr>
            <w:r>
              <w:rPr>
                <w:rFonts w:ascii="Calibri" w:eastAsia="Calibri" w:hAnsi="Calibri" w:cs="Calibri"/>
                <w:sz w:val="18"/>
                <w:szCs w:val="18"/>
              </w:rPr>
              <w:t>17</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0507DE" w14:textId="77777777" w:rsidR="008D4AD3" w:rsidRDefault="00000000">
            <w:pPr>
              <w:spacing w:after="30" w:line="250" w:lineRule="auto"/>
            </w:pPr>
            <w:r>
              <w:rPr>
                <w:rFonts w:ascii="Calibri" w:eastAsia="Calibri" w:hAnsi="Calibri" w:cs="Calibri"/>
                <w:sz w:val="18"/>
                <w:szCs w:val="18"/>
              </w:rPr>
              <w:t>The early Victorian Anglo-Russian rivalry known as the “Great Game” was:</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0B8EF7" w14:textId="77777777" w:rsidR="008D4AD3" w:rsidRDefault="00000000">
            <w:pPr>
              <w:spacing w:after="30" w:line="250" w:lineRule="auto"/>
            </w:pPr>
            <w:r>
              <w:rPr>
                <w:rFonts w:ascii="Calibri" w:eastAsia="Calibri" w:hAnsi="Calibri" w:cs="Calibri"/>
                <w:sz w:val="18"/>
                <w:szCs w:val="18"/>
              </w:rPr>
              <w:t>D. None of these — it was a wider geopolitical rivalry in Central Asia</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785FDD" w14:textId="77777777" w:rsidR="008D4AD3" w:rsidRDefault="00000000">
            <w:pPr>
              <w:spacing w:after="30" w:line="250" w:lineRule="auto"/>
            </w:pPr>
            <w:r>
              <w:rPr>
                <w:rFonts w:ascii="Calibri" w:eastAsia="Calibri" w:hAnsi="Calibri" w:cs="Calibri"/>
                <w:sz w:val="18"/>
                <w:szCs w:val="18"/>
              </w:rPr>
              <w:t>T6</w:t>
            </w:r>
          </w:p>
        </w:tc>
      </w:tr>
      <w:tr w:rsidR="008D4AD3" w14:paraId="490588E2"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514B43" w14:textId="77777777" w:rsidR="008D4AD3" w:rsidRDefault="00000000">
            <w:pPr>
              <w:spacing w:after="30" w:line="250" w:lineRule="auto"/>
            </w:pPr>
            <w:r>
              <w:rPr>
                <w:rFonts w:ascii="Calibri" w:eastAsia="Calibri" w:hAnsi="Calibri" w:cs="Calibri"/>
                <w:sz w:val="18"/>
                <w:szCs w:val="18"/>
              </w:rPr>
              <w:t>18</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C12820" w14:textId="77777777" w:rsidR="008D4AD3" w:rsidRDefault="00000000">
            <w:pPr>
              <w:spacing w:after="30" w:line="250" w:lineRule="auto"/>
            </w:pPr>
            <w:r>
              <w:rPr>
                <w:rFonts w:ascii="Calibri" w:eastAsia="Calibri" w:hAnsi="Calibri" w:cs="Calibri"/>
                <w:sz w:val="18"/>
                <w:szCs w:val="18"/>
              </w:rPr>
              <w:t>The League of Augsburg was signed in:</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2D24D9" w14:textId="77777777" w:rsidR="008D4AD3" w:rsidRDefault="00000000">
            <w:pPr>
              <w:spacing w:after="30" w:line="250" w:lineRule="auto"/>
            </w:pPr>
            <w:r>
              <w:rPr>
                <w:rFonts w:ascii="Calibri" w:eastAsia="Calibri" w:hAnsi="Calibri" w:cs="Calibri"/>
                <w:sz w:val="18"/>
                <w:szCs w:val="18"/>
              </w:rPr>
              <w:t>D. None of these — the League was formed in 1686</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EEB6EC7" w14:textId="77777777" w:rsidR="008D4AD3" w:rsidRDefault="00000000">
            <w:pPr>
              <w:spacing w:after="30" w:line="250" w:lineRule="auto"/>
            </w:pPr>
            <w:r>
              <w:rPr>
                <w:rFonts w:ascii="Calibri" w:eastAsia="Calibri" w:hAnsi="Calibri" w:cs="Calibri"/>
                <w:sz w:val="18"/>
                <w:szCs w:val="18"/>
              </w:rPr>
              <w:t>T1</w:t>
            </w:r>
          </w:p>
        </w:tc>
      </w:tr>
      <w:tr w:rsidR="008D4AD3" w14:paraId="2121F303"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610F9A" w14:textId="77777777" w:rsidR="008D4AD3" w:rsidRDefault="00000000">
            <w:pPr>
              <w:spacing w:after="30" w:line="250" w:lineRule="auto"/>
            </w:pPr>
            <w:r>
              <w:rPr>
                <w:rFonts w:ascii="Calibri" w:eastAsia="Calibri" w:hAnsi="Calibri" w:cs="Calibri"/>
                <w:sz w:val="18"/>
                <w:szCs w:val="18"/>
              </w:rPr>
              <w:t>19</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A08E6A" w14:textId="77777777" w:rsidR="008D4AD3" w:rsidRDefault="00000000">
            <w:pPr>
              <w:spacing w:after="30" w:line="250" w:lineRule="auto"/>
            </w:pPr>
            <w:r>
              <w:rPr>
                <w:rFonts w:ascii="Calibri" w:eastAsia="Calibri" w:hAnsi="Calibri" w:cs="Calibri"/>
                <w:sz w:val="18"/>
                <w:szCs w:val="18"/>
              </w:rPr>
              <w:t>Who was the longest-reigning Hanoverian monarch?</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8461EF" w14:textId="77777777" w:rsidR="008D4AD3" w:rsidRDefault="00000000">
            <w:pPr>
              <w:spacing w:after="30" w:line="250" w:lineRule="auto"/>
            </w:pPr>
            <w:r>
              <w:rPr>
                <w:rFonts w:ascii="Calibri" w:eastAsia="Calibri" w:hAnsi="Calibri" w:cs="Calibri"/>
                <w:sz w:val="18"/>
                <w:szCs w:val="18"/>
              </w:rPr>
              <w:t>D. None of these — Queen Victoria</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ADD71B" w14:textId="77777777" w:rsidR="008D4AD3" w:rsidRDefault="00000000">
            <w:pPr>
              <w:spacing w:after="30" w:line="250" w:lineRule="auto"/>
            </w:pPr>
            <w:r>
              <w:rPr>
                <w:rFonts w:ascii="Calibri" w:eastAsia="Calibri" w:hAnsi="Calibri" w:cs="Calibri"/>
                <w:sz w:val="18"/>
                <w:szCs w:val="18"/>
              </w:rPr>
              <w:t>T5</w:t>
            </w:r>
          </w:p>
        </w:tc>
      </w:tr>
      <w:tr w:rsidR="008D4AD3" w14:paraId="2070E5B7"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748984" w14:textId="77777777" w:rsidR="008D4AD3" w:rsidRDefault="00000000">
            <w:pPr>
              <w:spacing w:after="30" w:line="250" w:lineRule="auto"/>
            </w:pPr>
            <w:r>
              <w:rPr>
                <w:rFonts w:ascii="Calibri" w:eastAsia="Calibri" w:hAnsi="Calibri" w:cs="Calibri"/>
                <w:sz w:val="18"/>
                <w:szCs w:val="18"/>
              </w:rPr>
              <w:t>20</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CC551C" w14:textId="77777777" w:rsidR="008D4AD3" w:rsidRDefault="00000000">
            <w:pPr>
              <w:spacing w:after="30" w:line="250" w:lineRule="auto"/>
            </w:pPr>
            <w:r>
              <w:rPr>
                <w:rFonts w:ascii="Calibri" w:eastAsia="Calibri" w:hAnsi="Calibri" w:cs="Calibri"/>
                <w:sz w:val="18"/>
                <w:szCs w:val="18"/>
              </w:rPr>
              <w:t>King Edward VIII announced his abdication from the British throne on:</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E9E9F1" w14:textId="77777777" w:rsidR="008D4AD3" w:rsidRDefault="00000000">
            <w:pPr>
              <w:spacing w:after="30" w:line="250" w:lineRule="auto"/>
            </w:pPr>
            <w:r>
              <w:rPr>
                <w:rFonts w:ascii="Calibri" w:eastAsia="Calibri" w:hAnsi="Calibri" w:cs="Calibri"/>
                <w:sz w:val="18"/>
                <w:szCs w:val="18"/>
              </w:rPr>
              <w:t>C. 11 December 1936</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CC08311" w14:textId="77777777" w:rsidR="008D4AD3" w:rsidRDefault="00000000">
            <w:pPr>
              <w:spacing w:after="30" w:line="250" w:lineRule="auto"/>
            </w:pPr>
            <w:r>
              <w:rPr>
                <w:rFonts w:ascii="Calibri" w:eastAsia="Calibri" w:hAnsi="Calibri" w:cs="Calibri"/>
                <w:sz w:val="18"/>
                <w:szCs w:val="18"/>
              </w:rPr>
              <w:t>T7</w:t>
            </w:r>
          </w:p>
        </w:tc>
      </w:tr>
    </w:tbl>
    <w:p w14:paraId="26295C59" w14:textId="77777777" w:rsidR="008D4AD3" w:rsidRDefault="008D4AD3">
      <w:pPr>
        <w:spacing w:after="120"/>
      </w:pPr>
    </w:p>
    <w:p w14:paraId="1BC88505" w14:textId="77777777" w:rsidR="008D4AD3" w:rsidRDefault="00000000">
      <w:pPr>
        <w:pStyle w:val="Heading3"/>
      </w:pPr>
      <w:bookmarkStart w:id="184" w:name="_Toc241336091"/>
      <w:r>
        <w:lastRenderedPageBreak/>
        <w:t>2025 objective paper</w:t>
      </w:r>
      <w:bookmarkEnd w:id="18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1"/>
        <w:gridCol w:w="4932"/>
        <w:gridCol w:w="2791"/>
        <w:gridCol w:w="932"/>
      </w:tblGrid>
      <w:tr w:rsidR="008D4AD3" w14:paraId="573E17A6" w14:textId="77777777">
        <w:tblPrEx>
          <w:tblCellMar>
            <w:top w:w="0" w:type="dxa"/>
            <w:bottom w:w="0" w:type="dxa"/>
          </w:tblCellMar>
        </w:tblPrEx>
        <w:trPr>
          <w:cantSplit/>
          <w:tblHeader/>
        </w:trPr>
        <w:tc>
          <w:tcPr>
            <w:tcW w:w="65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6A3DD9D" w14:textId="77777777" w:rsidR="008D4AD3" w:rsidRDefault="00000000">
            <w:pPr>
              <w:spacing w:after="30" w:line="250" w:lineRule="auto"/>
            </w:pPr>
            <w:r>
              <w:rPr>
                <w:rFonts w:ascii="Calibri" w:eastAsia="Calibri" w:hAnsi="Calibri" w:cs="Calibri"/>
                <w:b/>
                <w:bCs/>
                <w:color w:val="FFFFFF"/>
                <w:sz w:val="18"/>
                <w:szCs w:val="18"/>
              </w:rPr>
              <w:t>#</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779D736" w14:textId="77777777" w:rsidR="008D4AD3" w:rsidRDefault="00000000">
            <w:pPr>
              <w:spacing w:after="30" w:line="250" w:lineRule="auto"/>
            </w:pPr>
            <w:r>
              <w:rPr>
                <w:rFonts w:ascii="Calibri" w:eastAsia="Calibri" w:hAnsi="Calibri" w:cs="Calibri"/>
                <w:b/>
                <w:bCs/>
                <w:color w:val="FFFFFF"/>
                <w:sz w:val="18"/>
                <w:szCs w:val="18"/>
              </w:rPr>
              <w:t>Stem</w:t>
            </w:r>
          </w:p>
        </w:tc>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841D9CD" w14:textId="77777777" w:rsidR="008D4AD3" w:rsidRDefault="00000000">
            <w:pPr>
              <w:spacing w:after="30" w:line="250" w:lineRule="auto"/>
            </w:pPr>
            <w:r>
              <w:rPr>
                <w:rFonts w:ascii="Calibri" w:eastAsia="Calibri" w:hAnsi="Calibri" w:cs="Calibri"/>
                <w:b/>
                <w:bCs/>
                <w:color w:val="FFFFFF"/>
                <w:sz w:val="18"/>
                <w:szCs w:val="18"/>
              </w:rPr>
              <w:t>Keyed answer</w:t>
            </w:r>
          </w:p>
        </w:tc>
        <w:tc>
          <w:tcPr>
            <w:tcW w:w="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14D8D9A" w14:textId="77777777" w:rsidR="008D4AD3" w:rsidRDefault="00000000">
            <w:pPr>
              <w:spacing w:after="30" w:line="250" w:lineRule="auto"/>
            </w:pPr>
            <w:r>
              <w:rPr>
                <w:rFonts w:ascii="Calibri" w:eastAsia="Calibri" w:hAnsi="Calibri" w:cs="Calibri"/>
                <w:b/>
                <w:bCs/>
                <w:color w:val="FFFFFF"/>
                <w:sz w:val="18"/>
                <w:szCs w:val="18"/>
              </w:rPr>
              <w:t>Topic</w:t>
            </w:r>
          </w:p>
        </w:tc>
      </w:tr>
      <w:tr w:rsidR="008D4AD3" w14:paraId="0B4EADFD"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1E18D2" w14:textId="77777777" w:rsidR="008D4AD3" w:rsidRDefault="00000000">
            <w:pPr>
              <w:spacing w:after="30" w:line="250" w:lineRule="auto"/>
            </w:pPr>
            <w:r>
              <w:rPr>
                <w:rFonts w:ascii="Calibri" w:eastAsia="Calibri" w:hAnsi="Calibri" w:cs="Calibri"/>
                <w:sz w:val="18"/>
                <w:szCs w:val="18"/>
              </w:rPr>
              <w:t>1</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AAD7C8" w14:textId="77777777" w:rsidR="008D4AD3" w:rsidRDefault="00000000">
            <w:pPr>
              <w:spacing w:after="30" w:line="250" w:lineRule="auto"/>
            </w:pPr>
            <w:r>
              <w:rPr>
                <w:rFonts w:ascii="Calibri" w:eastAsia="Calibri" w:hAnsi="Calibri" w:cs="Calibri"/>
                <w:sz w:val="18"/>
                <w:szCs w:val="18"/>
              </w:rPr>
              <w:t>What key document affirmed parliamentary supremacy after the Glorious Revolution?</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24BC91" w14:textId="77777777" w:rsidR="008D4AD3" w:rsidRDefault="00000000">
            <w:pPr>
              <w:spacing w:after="30" w:line="250" w:lineRule="auto"/>
            </w:pPr>
            <w:r>
              <w:rPr>
                <w:rFonts w:ascii="Calibri" w:eastAsia="Calibri" w:hAnsi="Calibri" w:cs="Calibri"/>
                <w:sz w:val="18"/>
                <w:szCs w:val="18"/>
              </w:rPr>
              <w:t>B. Bill of Rights</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62E742" w14:textId="77777777" w:rsidR="008D4AD3" w:rsidRDefault="00000000">
            <w:pPr>
              <w:spacing w:after="30" w:line="250" w:lineRule="auto"/>
            </w:pPr>
            <w:r>
              <w:rPr>
                <w:rFonts w:ascii="Calibri" w:eastAsia="Calibri" w:hAnsi="Calibri" w:cs="Calibri"/>
                <w:sz w:val="18"/>
                <w:szCs w:val="18"/>
              </w:rPr>
              <w:t>T1</w:t>
            </w:r>
          </w:p>
        </w:tc>
      </w:tr>
      <w:tr w:rsidR="008D4AD3" w14:paraId="6BC5C309"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7582AC" w14:textId="77777777" w:rsidR="008D4AD3" w:rsidRDefault="00000000">
            <w:pPr>
              <w:spacing w:after="30" w:line="250" w:lineRule="auto"/>
            </w:pPr>
            <w:r>
              <w:rPr>
                <w:rFonts w:ascii="Calibri" w:eastAsia="Calibri" w:hAnsi="Calibri" w:cs="Calibri"/>
                <w:sz w:val="18"/>
                <w:szCs w:val="18"/>
              </w:rPr>
              <w:t>2</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22F06E" w14:textId="77777777" w:rsidR="008D4AD3" w:rsidRDefault="00000000">
            <w:pPr>
              <w:spacing w:after="30" w:line="250" w:lineRule="auto"/>
            </w:pPr>
            <w:r>
              <w:rPr>
                <w:rFonts w:ascii="Calibri" w:eastAsia="Calibri" w:hAnsi="Calibri" w:cs="Calibri"/>
                <w:sz w:val="18"/>
                <w:szCs w:val="18"/>
              </w:rPr>
              <w:t>Which dynasty came to power after the Glorious Revolution?</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6E6DAC" w14:textId="77777777" w:rsidR="008D4AD3" w:rsidRDefault="00000000">
            <w:pPr>
              <w:spacing w:after="30" w:line="250" w:lineRule="auto"/>
            </w:pPr>
            <w:r>
              <w:rPr>
                <w:rFonts w:ascii="Calibri" w:eastAsia="Calibri" w:hAnsi="Calibri" w:cs="Calibri"/>
                <w:sz w:val="18"/>
                <w:szCs w:val="18"/>
              </w:rPr>
              <w:t>D. None of these — William III of Orange and Mary II (a Stuart) reigned jointly; the Hanoverians began in 1714</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7244C9" w14:textId="77777777" w:rsidR="008D4AD3" w:rsidRDefault="00000000">
            <w:pPr>
              <w:spacing w:after="30" w:line="250" w:lineRule="auto"/>
            </w:pPr>
            <w:r>
              <w:rPr>
                <w:rFonts w:ascii="Calibri" w:eastAsia="Calibri" w:hAnsi="Calibri" w:cs="Calibri"/>
                <w:sz w:val="18"/>
                <w:szCs w:val="18"/>
              </w:rPr>
              <w:t>T1</w:t>
            </w:r>
          </w:p>
        </w:tc>
      </w:tr>
      <w:tr w:rsidR="008D4AD3" w14:paraId="5E13E90E"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D81F51" w14:textId="77777777" w:rsidR="008D4AD3" w:rsidRDefault="00000000">
            <w:pPr>
              <w:spacing w:after="30" w:line="250" w:lineRule="auto"/>
            </w:pPr>
            <w:r>
              <w:rPr>
                <w:rFonts w:ascii="Calibri" w:eastAsia="Calibri" w:hAnsi="Calibri" w:cs="Calibri"/>
                <w:sz w:val="18"/>
                <w:szCs w:val="18"/>
              </w:rPr>
              <w:t>3</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36213F" w14:textId="77777777" w:rsidR="008D4AD3" w:rsidRDefault="00000000">
            <w:pPr>
              <w:spacing w:after="30" w:line="250" w:lineRule="auto"/>
            </w:pPr>
            <w:r>
              <w:rPr>
                <w:rFonts w:ascii="Calibri" w:eastAsia="Calibri" w:hAnsi="Calibri" w:cs="Calibri"/>
                <w:sz w:val="18"/>
                <w:szCs w:val="18"/>
              </w:rPr>
              <w:t>What was the primary cause of the Jacobite rebellions?</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A637EA" w14:textId="77777777" w:rsidR="008D4AD3" w:rsidRDefault="00000000">
            <w:pPr>
              <w:spacing w:after="30" w:line="250" w:lineRule="auto"/>
            </w:pPr>
            <w:r>
              <w:rPr>
                <w:rFonts w:ascii="Calibri" w:eastAsia="Calibri" w:hAnsi="Calibri" w:cs="Calibri"/>
                <w:sz w:val="18"/>
                <w:szCs w:val="18"/>
              </w:rPr>
              <w:t>D. None of these — the central issue was the Stuart dynastic claim, intertwined with religion</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BBF787" w14:textId="77777777" w:rsidR="008D4AD3" w:rsidRDefault="00000000">
            <w:pPr>
              <w:spacing w:after="30" w:line="250" w:lineRule="auto"/>
            </w:pPr>
            <w:r>
              <w:rPr>
                <w:rFonts w:ascii="Calibri" w:eastAsia="Calibri" w:hAnsi="Calibri" w:cs="Calibri"/>
                <w:sz w:val="18"/>
                <w:szCs w:val="18"/>
              </w:rPr>
              <w:t>T2</w:t>
            </w:r>
          </w:p>
        </w:tc>
      </w:tr>
      <w:tr w:rsidR="008D4AD3" w14:paraId="3CD2092A"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CE0B765" w14:textId="77777777" w:rsidR="008D4AD3" w:rsidRDefault="00000000">
            <w:pPr>
              <w:spacing w:after="30" w:line="250" w:lineRule="auto"/>
            </w:pPr>
            <w:r>
              <w:rPr>
                <w:rFonts w:ascii="Calibri" w:eastAsia="Calibri" w:hAnsi="Calibri" w:cs="Calibri"/>
                <w:sz w:val="18"/>
                <w:szCs w:val="18"/>
              </w:rPr>
              <w:t>4</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E87A75" w14:textId="77777777" w:rsidR="008D4AD3" w:rsidRDefault="00000000">
            <w:pPr>
              <w:spacing w:after="30" w:line="250" w:lineRule="auto"/>
            </w:pPr>
            <w:r>
              <w:rPr>
                <w:rFonts w:ascii="Calibri" w:eastAsia="Calibri" w:hAnsi="Calibri" w:cs="Calibri"/>
                <w:sz w:val="18"/>
                <w:szCs w:val="18"/>
              </w:rPr>
              <w:t>Which issue most directly led to the American War of Independence?</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AE8908" w14:textId="77777777" w:rsidR="008D4AD3" w:rsidRDefault="00000000">
            <w:pPr>
              <w:spacing w:after="30" w:line="250" w:lineRule="auto"/>
            </w:pPr>
            <w:r>
              <w:rPr>
                <w:rFonts w:ascii="Calibri" w:eastAsia="Calibri" w:hAnsi="Calibri" w:cs="Calibri"/>
                <w:sz w:val="18"/>
                <w:szCs w:val="18"/>
              </w:rPr>
              <w:t>B. Taxation</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CBF064" w14:textId="77777777" w:rsidR="008D4AD3" w:rsidRDefault="00000000">
            <w:pPr>
              <w:spacing w:after="30" w:line="250" w:lineRule="auto"/>
            </w:pPr>
            <w:r>
              <w:rPr>
                <w:rFonts w:ascii="Calibri" w:eastAsia="Calibri" w:hAnsi="Calibri" w:cs="Calibri"/>
                <w:sz w:val="18"/>
                <w:szCs w:val="18"/>
              </w:rPr>
              <w:t>T2</w:t>
            </w:r>
          </w:p>
        </w:tc>
      </w:tr>
      <w:tr w:rsidR="008D4AD3" w14:paraId="5487B312"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B66C1E" w14:textId="77777777" w:rsidR="008D4AD3" w:rsidRDefault="00000000">
            <w:pPr>
              <w:spacing w:after="30" w:line="250" w:lineRule="auto"/>
            </w:pPr>
            <w:r>
              <w:rPr>
                <w:rFonts w:ascii="Calibri" w:eastAsia="Calibri" w:hAnsi="Calibri" w:cs="Calibri"/>
                <w:sz w:val="18"/>
                <w:szCs w:val="18"/>
              </w:rPr>
              <w:t>5</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5EAF43" w14:textId="77777777" w:rsidR="008D4AD3" w:rsidRDefault="00000000">
            <w:pPr>
              <w:spacing w:after="30" w:line="250" w:lineRule="auto"/>
            </w:pPr>
            <w:r>
              <w:rPr>
                <w:rFonts w:ascii="Calibri" w:eastAsia="Calibri" w:hAnsi="Calibri" w:cs="Calibri"/>
                <w:sz w:val="18"/>
                <w:szCs w:val="18"/>
              </w:rPr>
              <w:t>The Act of Union between England and Scotland was passed in:</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767A8D" w14:textId="77777777" w:rsidR="008D4AD3" w:rsidRDefault="00000000">
            <w:pPr>
              <w:spacing w:after="30" w:line="250" w:lineRule="auto"/>
            </w:pPr>
            <w:r>
              <w:rPr>
                <w:rFonts w:ascii="Calibri" w:eastAsia="Calibri" w:hAnsi="Calibri" w:cs="Calibri"/>
                <w:sz w:val="18"/>
                <w:szCs w:val="18"/>
              </w:rPr>
              <w:t>B. 1707</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484B90" w14:textId="77777777" w:rsidR="008D4AD3" w:rsidRDefault="00000000">
            <w:pPr>
              <w:spacing w:after="30" w:line="250" w:lineRule="auto"/>
            </w:pPr>
            <w:r>
              <w:rPr>
                <w:rFonts w:ascii="Calibri" w:eastAsia="Calibri" w:hAnsi="Calibri" w:cs="Calibri"/>
                <w:sz w:val="18"/>
                <w:szCs w:val="18"/>
              </w:rPr>
              <w:t>T1</w:t>
            </w:r>
          </w:p>
        </w:tc>
      </w:tr>
      <w:tr w:rsidR="008D4AD3" w14:paraId="31308BB8"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4ED989F" w14:textId="77777777" w:rsidR="008D4AD3" w:rsidRDefault="00000000">
            <w:pPr>
              <w:spacing w:after="30" w:line="250" w:lineRule="auto"/>
            </w:pPr>
            <w:r>
              <w:rPr>
                <w:rFonts w:ascii="Calibri" w:eastAsia="Calibri" w:hAnsi="Calibri" w:cs="Calibri"/>
                <w:sz w:val="18"/>
                <w:szCs w:val="18"/>
              </w:rPr>
              <w:t>6</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04F8DB" w14:textId="77777777" w:rsidR="008D4AD3" w:rsidRDefault="00000000">
            <w:pPr>
              <w:spacing w:after="30" w:line="250" w:lineRule="auto"/>
            </w:pPr>
            <w:r>
              <w:rPr>
                <w:rFonts w:ascii="Calibri" w:eastAsia="Calibri" w:hAnsi="Calibri" w:cs="Calibri"/>
                <w:sz w:val="18"/>
                <w:szCs w:val="18"/>
              </w:rPr>
              <w:t>Which religious movement emphasised personal piety and social reform?</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CBD562" w14:textId="77777777" w:rsidR="008D4AD3" w:rsidRDefault="00000000">
            <w:pPr>
              <w:spacing w:after="30" w:line="250" w:lineRule="auto"/>
            </w:pPr>
            <w:r>
              <w:rPr>
                <w:rFonts w:ascii="Calibri" w:eastAsia="Calibri" w:hAnsi="Calibri" w:cs="Calibri"/>
                <w:sz w:val="18"/>
                <w:szCs w:val="18"/>
              </w:rPr>
              <w:t>C. Methodism</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C5D2B1" w14:textId="77777777" w:rsidR="008D4AD3" w:rsidRDefault="00000000">
            <w:pPr>
              <w:spacing w:after="30" w:line="250" w:lineRule="auto"/>
            </w:pPr>
            <w:r>
              <w:rPr>
                <w:rFonts w:ascii="Calibri" w:eastAsia="Calibri" w:hAnsi="Calibri" w:cs="Calibri"/>
                <w:sz w:val="18"/>
                <w:szCs w:val="18"/>
              </w:rPr>
              <w:t>T4</w:t>
            </w:r>
          </w:p>
        </w:tc>
      </w:tr>
      <w:tr w:rsidR="008D4AD3" w14:paraId="1AA5CC53"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6CED42" w14:textId="77777777" w:rsidR="008D4AD3" w:rsidRDefault="00000000">
            <w:pPr>
              <w:spacing w:after="30" w:line="250" w:lineRule="auto"/>
            </w:pPr>
            <w:r>
              <w:rPr>
                <w:rFonts w:ascii="Calibri" w:eastAsia="Calibri" w:hAnsi="Calibri" w:cs="Calibri"/>
                <w:sz w:val="18"/>
                <w:szCs w:val="18"/>
              </w:rPr>
              <w:t>7</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D6C788" w14:textId="77777777" w:rsidR="008D4AD3" w:rsidRDefault="00000000">
            <w:pPr>
              <w:spacing w:after="30" w:line="250" w:lineRule="auto"/>
            </w:pPr>
            <w:r>
              <w:rPr>
                <w:rFonts w:ascii="Calibri" w:eastAsia="Calibri" w:hAnsi="Calibri" w:cs="Calibri"/>
                <w:sz w:val="18"/>
                <w:szCs w:val="18"/>
              </w:rPr>
              <w:t>What was the main political demand of the Chartists?</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B17BFC" w14:textId="77777777" w:rsidR="008D4AD3" w:rsidRDefault="00000000">
            <w:pPr>
              <w:spacing w:after="30" w:line="250" w:lineRule="auto"/>
            </w:pPr>
            <w:r>
              <w:rPr>
                <w:rFonts w:ascii="Calibri" w:eastAsia="Calibri" w:hAnsi="Calibri" w:cs="Calibri"/>
                <w:sz w:val="18"/>
                <w:szCs w:val="18"/>
              </w:rPr>
              <w:t>B. Universal male suffrage</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EE2248" w14:textId="77777777" w:rsidR="008D4AD3" w:rsidRDefault="00000000">
            <w:pPr>
              <w:spacing w:after="30" w:line="250" w:lineRule="auto"/>
            </w:pPr>
            <w:r>
              <w:rPr>
                <w:rFonts w:ascii="Calibri" w:eastAsia="Calibri" w:hAnsi="Calibri" w:cs="Calibri"/>
                <w:sz w:val="18"/>
                <w:szCs w:val="18"/>
              </w:rPr>
              <w:t>T4</w:t>
            </w:r>
          </w:p>
        </w:tc>
      </w:tr>
      <w:tr w:rsidR="008D4AD3" w14:paraId="43EC5D64"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9C3E0D" w14:textId="77777777" w:rsidR="008D4AD3" w:rsidRDefault="00000000">
            <w:pPr>
              <w:spacing w:after="30" w:line="250" w:lineRule="auto"/>
            </w:pPr>
            <w:r>
              <w:rPr>
                <w:rFonts w:ascii="Calibri" w:eastAsia="Calibri" w:hAnsi="Calibri" w:cs="Calibri"/>
                <w:sz w:val="18"/>
                <w:szCs w:val="18"/>
              </w:rPr>
              <w:t>8</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0577E0" w14:textId="77777777" w:rsidR="008D4AD3" w:rsidRDefault="00000000">
            <w:pPr>
              <w:spacing w:after="30" w:line="250" w:lineRule="auto"/>
            </w:pPr>
            <w:r>
              <w:rPr>
                <w:rFonts w:ascii="Calibri" w:eastAsia="Calibri" w:hAnsi="Calibri" w:cs="Calibri"/>
                <w:sz w:val="18"/>
                <w:szCs w:val="18"/>
              </w:rPr>
              <w:t>Which Prime Minister repealed the Corn Laws?</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D4AF95" w14:textId="77777777" w:rsidR="008D4AD3" w:rsidRDefault="00000000">
            <w:pPr>
              <w:spacing w:after="30" w:line="250" w:lineRule="auto"/>
            </w:pPr>
            <w:r>
              <w:rPr>
                <w:rFonts w:ascii="Calibri" w:eastAsia="Calibri" w:hAnsi="Calibri" w:cs="Calibri"/>
                <w:sz w:val="18"/>
                <w:szCs w:val="18"/>
              </w:rPr>
              <w:t>C. Robert Peel</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C60AD7D" w14:textId="77777777" w:rsidR="008D4AD3" w:rsidRDefault="00000000">
            <w:pPr>
              <w:spacing w:after="30" w:line="250" w:lineRule="auto"/>
            </w:pPr>
            <w:r>
              <w:rPr>
                <w:rFonts w:ascii="Calibri" w:eastAsia="Calibri" w:hAnsi="Calibri" w:cs="Calibri"/>
                <w:sz w:val="18"/>
                <w:szCs w:val="18"/>
              </w:rPr>
              <w:t>T5</w:t>
            </w:r>
          </w:p>
        </w:tc>
      </w:tr>
      <w:tr w:rsidR="008D4AD3" w14:paraId="6DD4384E"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C79C05" w14:textId="77777777" w:rsidR="008D4AD3" w:rsidRDefault="00000000">
            <w:pPr>
              <w:spacing w:after="30" w:line="250" w:lineRule="auto"/>
            </w:pPr>
            <w:r>
              <w:rPr>
                <w:rFonts w:ascii="Calibri" w:eastAsia="Calibri" w:hAnsi="Calibri" w:cs="Calibri"/>
                <w:sz w:val="18"/>
                <w:szCs w:val="18"/>
              </w:rPr>
              <w:t>9</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B94BB9" w14:textId="77777777" w:rsidR="008D4AD3" w:rsidRDefault="00000000">
            <w:pPr>
              <w:spacing w:after="30" w:line="250" w:lineRule="auto"/>
            </w:pPr>
            <w:r>
              <w:rPr>
                <w:rFonts w:ascii="Calibri" w:eastAsia="Calibri" w:hAnsi="Calibri" w:cs="Calibri"/>
                <w:sz w:val="18"/>
                <w:szCs w:val="18"/>
              </w:rPr>
              <w:t>Which monarch gave the Edwardian era its name?</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9AE53A" w14:textId="77777777" w:rsidR="008D4AD3" w:rsidRDefault="00000000">
            <w:pPr>
              <w:spacing w:after="30" w:line="250" w:lineRule="auto"/>
            </w:pPr>
            <w:r>
              <w:rPr>
                <w:rFonts w:ascii="Calibri" w:eastAsia="Calibri" w:hAnsi="Calibri" w:cs="Calibri"/>
                <w:sz w:val="18"/>
                <w:szCs w:val="18"/>
              </w:rPr>
              <w:t>C. Edward VII</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58C6EC" w14:textId="77777777" w:rsidR="008D4AD3" w:rsidRDefault="00000000">
            <w:pPr>
              <w:spacing w:after="30" w:line="250" w:lineRule="auto"/>
            </w:pPr>
            <w:r>
              <w:rPr>
                <w:rFonts w:ascii="Calibri" w:eastAsia="Calibri" w:hAnsi="Calibri" w:cs="Calibri"/>
                <w:sz w:val="18"/>
                <w:szCs w:val="18"/>
              </w:rPr>
              <w:t>T7</w:t>
            </w:r>
          </w:p>
        </w:tc>
      </w:tr>
      <w:tr w:rsidR="008D4AD3" w14:paraId="68D9D4EA"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80E9BF" w14:textId="77777777" w:rsidR="008D4AD3" w:rsidRDefault="00000000">
            <w:pPr>
              <w:spacing w:after="30" w:line="250" w:lineRule="auto"/>
            </w:pPr>
            <w:r>
              <w:rPr>
                <w:rFonts w:ascii="Calibri" w:eastAsia="Calibri" w:hAnsi="Calibri" w:cs="Calibri"/>
                <w:sz w:val="18"/>
                <w:szCs w:val="18"/>
              </w:rPr>
              <w:t>10</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93FCF5" w14:textId="77777777" w:rsidR="008D4AD3" w:rsidRDefault="00000000">
            <w:pPr>
              <w:spacing w:after="30" w:line="250" w:lineRule="auto"/>
            </w:pPr>
            <w:r>
              <w:rPr>
                <w:rFonts w:ascii="Calibri" w:eastAsia="Calibri" w:hAnsi="Calibri" w:cs="Calibri"/>
                <w:sz w:val="18"/>
                <w:szCs w:val="18"/>
              </w:rPr>
              <w:t>Which economic policy dominated Victorian Britain?</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5C222A" w14:textId="77777777" w:rsidR="008D4AD3" w:rsidRDefault="00000000">
            <w:pPr>
              <w:spacing w:after="30" w:line="250" w:lineRule="auto"/>
            </w:pPr>
            <w:r>
              <w:rPr>
                <w:rFonts w:ascii="Calibri" w:eastAsia="Calibri" w:hAnsi="Calibri" w:cs="Calibri"/>
                <w:sz w:val="18"/>
                <w:szCs w:val="18"/>
              </w:rPr>
              <w:t>B. Free trade</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977E6C" w14:textId="77777777" w:rsidR="008D4AD3" w:rsidRDefault="00000000">
            <w:pPr>
              <w:spacing w:after="30" w:line="250" w:lineRule="auto"/>
            </w:pPr>
            <w:r>
              <w:rPr>
                <w:rFonts w:ascii="Calibri" w:eastAsia="Calibri" w:hAnsi="Calibri" w:cs="Calibri"/>
                <w:sz w:val="18"/>
                <w:szCs w:val="18"/>
              </w:rPr>
              <w:t>T5</w:t>
            </w:r>
          </w:p>
        </w:tc>
      </w:tr>
      <w:tr w:rsidR="008D4AD3" w14:paraId="0425004D"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CA137E" w14:textId="77777777" w:rsidR="008D4AD3" w:rsidRDefault="00000000">
            <w:pPr>
              <w:spacing w:after="30" w:line="250" w:lineRule="auto"/>
            </w:pPr>
            <w:r>
              <w:rPr>
                <w:rFonts w:ascii="Calibri" w:eastAsia="Calibri" w:hAnsi="Calibri" w:cs="Calibri"/>
                <w:sz w:val="18"/>
                <w:szCs w:val="18"/>
              </w:rPr>
              <w:t>11</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5A6D43" w14:textId="77777777" w:rsidR="008D4AD3" w:rsidRDefault="00000000">
            <w:pPr>
              <w:spacing w:after="30" w:line="250" w:lineRule="auto"/>
            </w:pPr>
            <w:r>
              <w:rPr>
                <w:rFonts w:ascii="Calibri" w:eastAsia="Calibri" w:hAnsi="Calibri" w:cs="Calibri"/>
                <w:sz w:val="18"/>
                <w:szCs w:val="18"/>
              </w:rPr>
              <w:t>Which British Prime Minister made the “Iron Curtain” speech famous after Winston Churchill used the term?</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1E8ECA" w14:textId="77777777" w:rsidR="008D4AD3" w:rsidRDefault="00000000">
            <w:pPr>
              <w:spacing w:after="30" w:line="250" w:lineRule="auto"/>
            </w:pPr>
            <w:r>
              <w:rPr>
                <w:rFonts w:ascii="Calibri" w:eastAsia="Calibri" w:hAnsi="Calibri" w:cs="Calibri"/>
                <w:sz w:val="18"/>
                <w:szCs w:val="18"/>
              </w:rPr>
              <w:t>D. None of these — Winston Churchill himself delivered the famous 1946 Fulton speech</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558A0FE" w14:textId="77777777" w:rsidR="008D4AD3" w:rsidRDefault="00000000">
            <w:pPr>
              <w:spacing w:after="30" w:line="250" w:lineRule="auto"/>
            </w:pPr>
            <w:r>
              <w:rPr>
                <w:rFonts w:ascii="Calibri" w:eastAsia="Calibri" w:hAnsi="Calibri" w:cs="Calibri"/>
                <w:sz w:val="18"/>
                <w:szCs w:val="18"/>
              </w:rPr>
              <w:t>T8</w:t>
            </w:r>
          </w:p>
        </w:tc>
      </w:tr>
      <w:tr w:rsidR="008D4AD3" w14:paraId="1775611D"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893D27" w14:textId="77777777" w:rsidR="008D4AD3" w:rsidRDefault="00000000">
            <w:pPr>
              <w:spacing w:after="30" w:line="250" w:lineRule="auto"/>
            </w:pPr>
            <w:r>
              <w:rPr>
                <w:rFonts w:ascii="Calibri" w:eastAsia="Calibri" w:hAnsi="Calibri" w:cs="Calibri"/>
                <w:sz w:val="18"/>
                <w:szCs w:val="18"/>
              </w:rPr>
              <w:t>12</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FBB6F8" w14:textId="77777777" w:rsidR="008D4AD3" w:rsidRDefault="00000000">
            <w:pPr>
              <w:spacing w:after="30" w:line="250" w:lineRule="auto"/>
            </w:pPr>
            <w:r>
              <w:rPr>
                <w:rFonts w:ascii="Calibri" w:eastAsia="Calibri" w:hAnsi="Calibri" w:cs="Calibri"/>
                <w:sz w:val="18"/>
                <w:szCs w:val="18"/>
              </w:rPr>
              <w:t>What was Britain's policy toward Nazi Germany in the late 1930s called?</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A70B9A" w14:textId="77777777" w:rsidR="008D4AD3" w:rsidRDefault="00000000">
            <w:pPr>
              <w:spacing w:after="30" w:line="250" w:lineRule="auto"/>
            </w:pPr>
            <w:r>
              <w:rPr>
                <w:rFonts w:ascii="Calibri" w:eastAsia="Calibri" w:hAnsi="Calibri" w:cs="Calibri"/>
                <w:sz w:val="18"/>
                <w:szCs w:val="18"/>
              </w:rPr>
              <w:t>C. Appeasement</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75060A" w14:textId="77777777" w:rsidR="008D4AD3" w:rsidRDefault="00000000">
            <w:pPr>
              <w:spacing w:after="30" w:line="250" w:lineRule="auto"/>
            </w:pPr>
            <w:r>
              <w:rPr>
                <w:rFonts w:ascii="Calibri" w:eastAsia="Calibri" w:hAnsi="Calibri" w:cs="Calibri"/>
                <w:sz w:val="18"/>
                <w:szCs w:val="18"/>
              </w:rPr>
              <w:t>T7</w:t>
            </w:r>
          </w:p>
        </w:tc>
      </w:tr>
      <w:tr w:rsidR="008D4AD3" w14:paraId="655F6BED"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1B40D9" w14:textId="77777777" w:rsidR="008D4AD3" w:rsidRDefault="00000000">
            <w:pPr>
              <w:spacing w:after="30" w:line="250" w:lineRule="auto"/>
            </w:pPr>
            <w:r>
              <w:rPr>
                <w:rFonts w:ascii="Calibri" w:eastAsia="Calibri" w:hAnsi="Calibri" w:cs="Calibri"/>
                <w:sz w:val="18"/>
                <w:szCs w:val="18"/>
              </w:rPr>
              <w:t>13</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9377DB" w14:textId="77777777" w:rsidR="008D4AD3" w:rsidRDefault="00000000">
            <w:pPr>
              <w:spacing w:after="30" w:line="250" w:lineRule="auto"/>
            </w:pPr>
            <w:r>
              <w:rPr>
                <w:rFonts w:ascii="Calibri" w:eastAsia="Calibri" w:hAnsi="Calibri" w:cs="Calibri"/>
                <w:sz w:val="18"/>
                <w:szCs w:val="18"/>
              </w:rPr>
              <w:t>What is the process by which former colonies gained independence called?</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6A0125" w14:textId="77777777" w:rsidR="008D4AD3" w:rsidRDefault="00000000">
            <w:pPr>
              <w:spacing w:after="30" w:line="250" w:lineRule="auto"/>
            </w:pPr>
            <w:r>
              <w:rPr>
                <w:rFonts w:ascii="Calibri" w:eastAsia="Calibri" w:hAnsi="Calibri" w:cs="Calibri"/>
                <w:sz w:val="18"/>
                <w:szCs w:val="18"/>
              </w:rPr>
              <w:t>C. Decolonization</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BADA8E" w14:textId="77777777" w:rsidR="008D4AD3" w:rsidRDefault="00000000">
            <w:pPr>
              <w:spacing w:after="30" w:line="250" w:lineRule="auto"/>
            </w:pPr>
            <w:r>
              <w:rPr>
                <w:rFonts w:ascii="Calibri" w:eastAsia="Calibri" w:hAnsi="Calibri" w:cs="Calibri"/>
                <w:sz w:val="18"/>
                <w:szCs w:val="18"/>
              </w:rPr>
              <w:t>T8</w:t>
            </w:r>
          </w:p>
        </w:tc>
      </w:tr>
      <w:tr w:rsidR="008D4AD3" w14:paraId="1395B353"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BC43FC" w14:textId="77777777" w:rsidR="008D4AD3" w:rsidRDefault="00000000">
            <w:pPr>
              <w:spacing w:after="30" w:line="250" w:lineRule="auto"/>
            </w:pPr>
            <w:r>
              <w:rPr>
                <w:rFonts w:ascii="Calibri" w:eastAsia="Calibri" w:hAnsi="Calibri" w:cs="Calibri"/>
                <w:sz w:val="18"/>
                <w:szCs w:val="18"/>
              </w:rPr>
              <w:t>14</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988C8B5" w14:textId="77777777" w:rsidR="008D4AD3" w:rsidRDefault="00000000">
            <w:pPr>
              <w:spacing w:after="30" w:line="250" w:lineRule="auto"/>
            </w:pPr>
            <w:r>
              <w:rPr>
                <w:rFonts w:ascii="Calibri" w:eastAsia="Calibri" w:hAnsi="Calibri" w:cs="Calibri"/>
                <w:sz w:val="18"/>
                <w:szCs w:val="18"/>
              </w:rPr>
              <w:t>Which Prime Minister is most closely associated with large-scale privatisation of British industries?</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887708" w14:textId="77777777" w:rsidR="008D4AD3" w:rsidRDefault="00000000">
            <w:pPr>
              <w:spacing w:after="30" w:line="250" w:lineRule="auto"/>
            </w:pPr>
            <w:r>
              <w:rPr>
                <w:rFonts w:ascii="Calibri" w:eastAsia="Calibri" w:hAnsi="Calibri" w:cs="Calibri"/>
                <w:sz w:val="18"/>
                <w:szCs w:val="18"/>
              </w:rPr>
              <w:t>A. Margaret Thatcher</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4B5F5A" w14:textId="77777777" w:rsidR="008D4AD3" w:rsidRDefault="00000000">
            <w:pPr>
              <w:spacing w:after="30" w:line="250" w:lineRule="auto"/>
            </w:pPr>
            <w:r>
              <w:rPr>
                <w:rFonts w:ascii="Calibri" w:eastAsia="Calibri" w:hAnsi="Calibri" w:cs="Calibri"/>
                <w:sz w:val="18"/>
                <w:szCs w:val="18"/>
              </w:rPr>
              <w:t>T9</w:t>
            </w:r>
          </w:p>
        </w:tc>
      </w:tr>
      <w:tr w:rsidR="008D4AD3" w14:paraId="61821471"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0D3065" w14:textId="77777777" w:rsidR="008D4AD3" w:rsidRDefault="00000000">
            <w:pPr>
              <w:spacing w:after="30" w:line="250" w:lineRule="auto"/>
            </w:pPr>
            <w:r>
              <w:rPr>
                <w:rFonts w:ascii="Calibri" w:eastAsia="Calibri" w:hAnsi="Calibri" w:cs="Calibri"/>
                <w:sz w:val="18"/>
                <w:szCs w:val="18"/>
              </w:rPr>
              <w:t>15</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068A34" w14:textId="77777777" w:rsidR="008D4AD3" w:rsidRDefault="00000000">
            <w:pPr>
              <w:spacing w:after="30" w:line="250" w:lineRule="auto"/>
            </w:pPr>
            <w:r>
              <w:rPr>
                <w:rFonts w:ascii="Calibri" w:eastAsia="Calibri" w:hAnsi="Calibri" w:cs="Calibri"/>
                <w:sz w:val="18"/>
                <w:szCs w:val="18"/>
              </w:rPr>
              <w:t>Which party governed under Tony Blair?</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FF0BBF0" w14:textId="77777777" w:rsidR="008D4AD3" w:rsidRDefault="00000000">
            <w:pPr>
              <w:spacing w:after="30" w:line="250" w:lineRule="auto"/>
            </w:pPr>
            <w:r>
              <w:rPr>
                <w:rFonts w:ascii="Calibri" w:eastAsia="Calibri" w:hAnsi="Calibri" w:cs="Calibri"/>
                <w:sz w:val="18"/>
                <w:szCs w:val="18"/>
              </w:rPr>
              <w:t>B. Labour Party</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66D83C" w14:textId="77777777" w:rsidR="008D4AD3" w:rsidRDefault="00000000">
            <w:pPr>
              <w:spacing w:after="30" w:line="250" w:lineRule="auto"/>
            </w:pPr>
            <w:r>
              <w:rPr>
                <w:rFonts w:ascii="Calibri" w:eastAsia="Calibri" w:hAnsi="Calibri" w:cs="Calibri"/>
                <w:sz w:val="18"/>
                <w:szCs w:val="18"/>
              </w:rPr>
              <w:t>T10</w:t>
            </w:r>
          </w:p>
        </w:tc>
      </w:tr>
      <w:tr w:rsidR="008D4AD3" w14:paraId="664ED9D7"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57180E" w14:textId="77777777" w:rsidR="008D4AD3" w:rsidRDefault="00000000">
            <w:pPr>
              <w:spacing w:after="30" w:line="250" w:lineRule="auto"/>
            </w:pPr>
            <w:r>
              <w:rPr>
                <w:rFonts w:ascii="Calibri" w:eastAsia="Calibri" w:hAnsi="Calibri" w:cs="Calibri"/>
                <w:sz w:val="18"/>
                <w:szCs w:val="18"/>
              </w:rPr>
              <w:t>16</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42B0B1" w14:textId="77777777" w:rsidR="008D4AD3" w:rsidRDefault="00000000">
            <w:pPr>
              <w:spacing w:after="30" w:line="250" w:lineRule="auto"/>
            </w:pPr>
            <w:r>
              <w:rPr>
                <w:rFonts w:ascii="Calibri" w:eastAsia="Calibri" w:hAnsi="Calibri" w:cs="Calibri"/>
                <w:sz w:val="18"/>
                <w:szCs w:val="18"/>
              </w:rPr>
              <w:t>What was the codename for the Dunkirk evacuation?</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7816DD0" w14:textId="77777777" w:rsidR="008D4AD3" w:rsidRDefault="00000000">
            <w:pPr>
              <w:spacing w:after="30" w:line="250" w:lineRule="auto"/>
            </w:pPr>
            <w:r>
              <w:rPr>
                <w:rFonts w:ascii="Calibri" w:eastAsia="Calibri" w:hAnsi="Calibri" w:cs="Calibri"/>
                <w:sz w:val="18"/>
                <w:szCs w:val="18"/>
              </w:rPr>
              <w:t>B. Operation Dynamo</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B5E938A" w14:textId="77777777" w:rsidR="008D4AD3" w:rsidRDefault="00000000">
            <w:pPr>
              <w:spacing w:after="30" w:line="250" w:lineRule="auto"/>
            </w:pPr>
            <w:r>
              <w:rPr>
                <w:rFonts w:ascii="Calibri" w:eastAsia="Calibri" w:hAnsi="Calibri" w:cs="Calibri"/>
                <w:sz w:val="18"/>
                <w:szCs w:val="18"/>
              </w:rPr>
              <w:t>T8</w:t>
            </w:r>
          </w:p>
        </w:tc>
      </w:tr>
      <w:tr w:rsidR="008D4AD3" w14:paraId="5FCCC3CC"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A07FC98" w14:textId="77777777" w:rsidR="008D4AD3" w:rsidRDefault="00000000">
            <w:pPr>
              <w:spacing w:after="30" w:line="250" w:lineRule="auto"/>
            </w:pPr>
            <w:r>
              <w:rPr>
                <w:rFonts w:ascii="Calibri" w:eastAsia="Calibri" w:hAnsi="Calibri" w:cs="Calibri"/>
                <w:sz w:val="18"/>
                <w:szCs w:val="18"/>
              </w:rPr>
              <w:t>17</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725E37" w14:textId="77777777" w:rsidR="008D4AD3" w:rsidRDefault="00000000">
            <w:pPr>
              <w:spacing w:after="30" w:line="250" w:lineRule="auto"/>
            </w:pPr>
            <w:r>
              <w:rPr>
                <w:rFonts w:ascii="Calibri" w:eastAsia="Calibri" w:hAnsi="Calibri" w:cs="Calibri"/>
                <w:sz w:val="18"/>
                <w:szCs w:val="18"/>
              </w:rPr>
              <w:t>What was the German bombing campaign against Britain during World War II called?</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95155D" w14:textId="77777777" w:rsidR="008D4AD3" w:rsidRDefault="00000000">
            <w:pPr>
              <w:spacing w:after="30" w:line="250" w:lineRule="auto"/>
            </w:pPr>
            <w:r>
              <w:rPr>
                <w:rFonts w:ascii="Calibri" w:eastAsia="Calibri" w:hAnsi="Calibri" w:cs="Calibri"/>
                <w:sz w:val="18"/>
                <w:szCs w:val="18"/>
              </w:rPr>
              <w:t>A. The Blitz</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6138CC" w14:textId="77777777" w:rsidR="008D4AD3" w:rsidRDefault="00000000">
            <w:pPr>
              <w:spacing w:after="30" w:line="250" w:lineRule="auto"/>
            </w:pPr>
            <w:r>
              <w:rPr>
                <w:rFonts w:ascii="Calibri" w:eastAsia="Calibri" w:hAnsi="Calibri" w:cs="Calibri"/>
                <w:sz w:val="18"/>
                <w:szCs w:val="18"/>
              </w:rPr>
              <w:t>T8</w:t>
            </w:r>
          </w:p>
        </w:tc>
      </w:tr>
      <w:tr w:rsidR="008D4AD3" w14:paraId="3552029D"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805EAC" w14:textId="77777777" w:rsidR="008D4AD3" w:rsidRDefault="00000000">
            <w:pPr>
              <w:spacing w:after="30" w:line="250" w:lineRule="auto"/>
            </w:pPr>
            <w:r>
              <w:rPr>
                <w:rFonts w:ascii="Calibri" w:eastAsia="Calibri" w:hAnsi="Calibri" w:cs="Calibri"/>
                <w:sz w:val="18"/>
                <w:szCs w:val="18"/>
              </w:rPr>
              <w:t>18</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BCC619" w14:textId="77777777" w:rsidR="008D4AD3" w:rsidRDefault="00000000">
            <w:pPr>
              <w:spacing w:after="30" w:line="250" w:lineRule="auto"/>
            </w:pPr>
            <w:r>
              <w:rPr>
                <w:rFonts w:ascii="Calibri" w:eastAsia="Calibri" w:hAnsi="Calibri" w:cs="Calibri"/>
                <w:sz w:val="18"/>
                <w:szCs w:val="18"/>
              </w:rPr>
              <w:t>The global economic downturn beginning in 2008 is generally called the:</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089036" w14:textId="77777777" w:rsidR="008D4AD3" w:rsidRDefault="00000000">
            <w:pPr>
              <w:spacing w:after="30" w:line="250" w:lineRule="auto"/>
            </w:pPr>
            <w:r>
              <w:rPr>
                <w:rFonts w:ascii="Calibri" w:eastAsia="Calibri" w:hAnsi="Calibri" w:cs="Calibri"/>
                <w:sz w:val="18"/>
                <w:szCs w:val="18"/>
              </w:rPr>
              <w:t>B. Financial Crisis</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914D5E" w14:textId="77777777" w:rsidR="008D4AD3" w:rsidRDefault="00000000">
            <w:pPr>
              <w:spacing w:after="30" w:line="250" w:lineRule="auto"/>
            </w:pPr>
            <w:r>
              <w:rPr>
                <w:rFonts w:ascii="Calibri" w:eastAsia="Calibri" w:hAnsi="Calibri" w:cs="Calibri"/>
                <w:sz w:val="18"/>
                <w:szCs w:val="18"/>
              </w:rPr>
              <w:t>T10</w:t>
            </w:r>
          </w:p>
        </w:tc>
      </w:tr>
      <w:tr w:rsidR="008D4AD3" w14:paraId="32DDD53B"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3B175B" w14:textId="77777777" w:rsidR="008D4AD3" w:rsidRDefault="00000000">
            <w:pPr>
              <w:spacing w:after="30" w:line="250" w:lineRule="auto"/>
            </w:pPr>
            <w:r>
              <w:rPr>
                <w:rFonts w:ascii="Calibri" w:eastAsia="Calibri" w:hAnsi="Calibri" w:cs="Calibri"/>
                <w:sz w:val="18"/>
                <w:szCs w:val="18"/>
              </w:rPr>
              <w:t>19</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FBBB20" w14:textId="77777777" w:rsidR="008D4AD3" w:rsidRDefault="00000000">
            <w:pPr>
              <w:spacing w:after="30" w:line="250" w:lineRule="auto"/>
            </w:pPr>
            <w:r>
              <w:rPr>
                <w:rFonts w:ascii="Calibri" w:eastAsia="Calibri" w:hAnsi="Calibri" w:cs="Calibri"/>
                <w:sz w:val="18"/>
                <w:szCs w:val="18"/>
              </w:rPr>
              <w:t>Which group led the major 1984–85 industrial action?</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4695E4" w14:textId="77777777" w:rsidR="008D4AD3" w:rsidRDefault="00000000">
            <w:pPr>
              <w:spacing w:after="30" w:line="250" w:lineRule="auto"/>
            </w:pPr>
            <w:r>
              <w:rPr>
                <w:rFonts w:ascii="Calibri" w:eastAsia="Calibri" w:hAnsi="Calibri" w:cs="Calibri"/>
                <w:sz w:val="18"/>
                <w:szCs w:val="18"/>
              </w:rPr>
              <w:t>A. Miners</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F10872" w14:textId="77777777" w:rsidR="008D4AD3" w:rsidRDefault="00000000">
            <w:pPr>
              <w:spacing w:after="30" w:line="250" w:lineRule="auto"/>
            </w:pPr>
            <w:r>
              <w:rPr>
                <w:rFonts w:ascii="Calibri" w:eastAsia="Calibri" w:hAnsi="Calibri" w:cs="Calibri"/>
                <w:sz w:val="18"/>
                <w:szCs w:val="18"/>
              </w:rPr>
              <w:t>T9</w:t>
            </w:r>
          </w:p>
        </w:tc>
      </w:tr>
      <w:tr w:rsidR="008D4AD3" w14:paraId="0EA76202"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4A0DC8" w14:textId="77777777" w:rsidR="008D4AD3" w:rsidRDefault="00000000">
            <w:pPr>
              <w:spacing w:after="30" w:line="250" w:lineRule="auto"/>
            </w:pPr>
            <w:r>
              <w:rPr>
                <w:rFonts w:ascii="Calibri" w:eastAsia="Calibri" w:hAnsi="Calibri" w:cs="Calibri"/>
                <w:sz w:val="18"/>
                <w:szCs w:val="18"/>
              </w:rPr>
              <w:t>20</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AFF60DC" w14:textId="77777777" w:rsidR="008D4AD3" w:rsidRDefault="00000000">
            <w:pPr>
              <w:spacing w:after="30" w:line="250" w:lineRule="auto"/>
            </w:pPr>
            <w:r>
              <w:rPr>
                <w:rFonts w:ascii="Calibri" w:eastAsia="Calibri" w:hAnsi="Calibri" w:cs="Calibri"/>
                <w:sz w:val="18"/>
                <w:szCs w:val="18"/>
              </w:rPr>
              <w:t>David Cameron formed which type of government in 2010?</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33C266" w14:textId="77777777" w:rsidR="008D4AD3" w:rsidRDefault="00000000">
            <w:pPr>
              <w:spacing w:after="30" w:line="250" w:lineRule="auto"/>
            </w:pPr>
            <w:r>
              <w:rPr>
                <w:rFonts w:ascii="Calibri" w:eastAsia="Calibri" w:hAnsi="Calibri" w:cs="Calibri"/>
                <w:sz w:val="18"/>
                <w:szCs w:val="18"/>
              </w:rPr>
              <w:t>B. Coalition government</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B591CE" w14:textId="77777777" w:rsidR="008D4AD3" w:rsidRDefault="00000000">
            <w:pPr>
              <w:spacing w:after="30" w:line="250" w:lineRule="auto"/>
            </w:pPr>
            <w:r>
              <w:rPr>
                <w:rFonts w:ascii="Calibri" w:eastAsia="Calibri" w:hAnsi="Calibri" w:cs="Calibri"/>
                <w:sz w:val="18"/>
                <w:szCs w:val="18"/>
              </w:rPr>
              <w:t>T10</w:t>
            </w:r>
          </w:p>
        </w:tc>
      </w:tr>
    </w:tbl>
    <w:p w14:paraId="466795DB" w14:textId="77777777" w:rsidR="008D4AD3" w:rsidRDefault="008D4AD3">
      <w:pPr>
        <w:spacing w:after="120"/>
      </w:pPr>
    </w:p>
    <w:p w14:paraId="0EECD611" w14:textId="77777777" w:rsidR="008D4AD3" w:rsidRDefault="00000000">
      <w:pPr>
        <w:pStyle w:val="Heading3"/>
      </w:pPr>
      <w:bookmarkStart w:id="185" w:name="_Toc241336092"/>
      <w:r>
        <w:lastRenderedPageBreak/>
        <w:t>2026 objective paper</w:t>
      </w:r>
      <w:bookmarkEnd w:id="18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1"/>
        <w:gridCol w:w="4932"/>
        <w:gridCol w:w="2791"/>
        <w:gridCol w:w="932"/>
      </w:tblGrid>
      <w:tr w:rsidR="008D4AD3" w14:paraId="638EAE3C" w14:textId="77777777">
        <w:tblPrEx>
          <w:tblCellMar>
            <w:top w:w="0" w:type="dxa"/>
            <w:bottom w:w="0" w:type="dxa"/>
          </w:tblCellMar>
        </w:tblPrEx>
        <w:trPr>
          <w:cantSplit/>
          <w:tblHeader/>
        </w:trPr>
        <w:tc>
          <w:tcPr>
            <w:tcW w:w="65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EDD060B" w14:textId="77777777" w:rsidR="008D4AD3" w:rsidRDefault="00000000">
            <w:pPr>
              <w:spacing w:after="30" w:line="250" w:lineRule="auto"/>
            </w:pPr>
            <w:r>
              <w:rPr>
                <w:rFonts w:ascii="Calibri" w:eastAsia="Calibri" w:hAnsi="Calibri" w:cs="Calibri"/>
                <w:b/>
                <w:bCs/>
                <w:color w:val="FFFFFF"/>
                <w:sz w:val="18"/>
                <w:szCs w:val="18"/>
              </w:rPr>
              <w:t>#</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03DB2DA" w14:textId="77777777" w:rsidR="008D4AD3" w:rsidRDefault="00000000">
            <w:pPr>
              <w:spacing w:after="30" w:line="250" w:lineRule="auto"/>
            </w:pPr>
            <w:r>
              <w:rPr>
                <w:rFonts w:ascii="Calibri" w:eastAsia="Calibri" w:hAnsi="Calibri" w:cs="Calibri"/>
                <w:b/>
                <w:bCs/>
                <w:color w:val="FFFFFF"/>
                <w:sz w:val="18"/>
                <w:szCs w:val="18"/>
              </w:rPr>
              <w:t>Stem</w:t>
            </w:r>
          </w:p>
        </w:tc>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A0353C1" w14:textId="77777777" w:rsidR="008D4AD3" w:rsidRDefault="00000000">
            <w:pPr>
              <w:spacing w:after="30" w:line="250" w:lineRule="auto"/>
            </w:pPr>
            <w:r>
              <w:rPr>
                <w:rFonts w:ascii="Calibri" w:eastAsia="Calibri" w:hAnsi="Calibri" w:cs="Calibri"/>
                <w:b/>
                <w:bCs/>
                <w:color w:val="FFFFFF"/>
                <w:sz w:val="18"/>
                <w:szCs w:val="18"/>
              </w:rPr>
              <w:t>Keyed answer</w:t>
            </w:r>
          </w:p>
        </w:tc>
        <w:tc>
          <w:tcPr>
            <w:tcW w:w="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CB0BEA6" w14:textId="77777777" w:rsidR="008D4AD3" w:rsidRDefault="00000000">
            <w:pPr>
              <w:spacing w:after="30" w:line="250" w:lineRule="auto"/>
            </w:pPr>
            <w:r>
              <w:rPr>
                <w:rFonts w:ascii="Calibri" w:eastAsia="Calibri" w:hAnsi="Calibri" w:cs="Calibri"/>
                <w:b/>
                <w:bCs/>
                <w:color w:val="FFFFFF"/>
                <w:sz w:val="18"/>
                <w:szCs w:val="18"/>
              </w:rPr>
              <w:t>Topic</w:t>
            </w:r>
          </w:p>
        </w:tc>
      </w:tr>
      <w:tr w:rsidR="008D4AD3" w14:paraId="444C8C9F"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BF1C05" w14:textId="77777777" w:rsidR="008D4AD3" w:rsidRDefault="00000000">
            <w:pPr>
              <w:spacing w:after="30" w:line="250" w:lineRule="auto"/>
            </w:pPr>
            <w:r>
              <w:rPr>
                <w:rFonts w:ascii="Calibri" w:eastAsia="Calibri" w:hAnsi="Calibri" w:cs="Calibri"/>
                <w:sz w:val="18"/>
                <w:szCs w:val="18"/>
              </w:rPr>
              <w:t>1</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A2DF0F" w14:textId="77777777" w:rsidR="008D4AD3" w:rsidRDefault="00000000">
            <w:pPr>
              <w:spacing w:after="30" w:line="250" w:lineRule="auto"/>
            </w:pPr>
            <w:r>
              <w:rPr>
                <w:rFonts w:ascii="Calibri" w:eastAsia="Calibri" w:hAnsi="Calibri" w:cs="Calibri"/>
                <w:sz w:val="18"/>
                <w:szCs w:val="18"/>
              </w:rPr>
              <w:t>Which monarch ruled jointly with William III after 1689?</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5403DC" w14:textId="77777777" w:rsidR="008D4AD3" w:rsidRDefault="00000000">
            <w:pPr>
              <w:spacing w:after="30" w:line="250" w:lineRule="auto"/>
            </w:pPr>
            <w:r>
              <w:rPr>
                <w:rFonts w:ascii="Calibri" w:eastAsia="Calibri" w:hAnsi="Calibri" w:cs="Calibri"/>
                <w:sz w:val="18"/>
                <w:szCs w:val="18"/>
              </w:rPr>
              <w:t>D. None of these — Mary II</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24FEB7" w14:textId="77777777" w:rsidR="008D4AD3" w:rsidRDefault="00000000">
            <w:pPr>
              <w:spacing w:after="30" w:line="250" w:lineRule="auto"/>
            </w:pPr>
            <w:r>
              <w:rPr>
                <w:rFonts w:ascii="Calibri" w:eastAsia="Calibri" w:hAnsi="Calibri" w:cs="Calibri"/>
                <w:sz w:val="18"/>
                <w:szCs w:val="18"/>
              </w:rPr>
              <w:t>T1</w:t>
            </w:r>
          </w:p>
        </w:tc>
      </w:tr>
      <w:tr w:rsidR="008D4AD3" w14:paraId="229B208C"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BB76F2" w14:textId="77777777" w:rsidR="008D4AD3" w:rsidRDefault="00000000">
            <w:pPr>
              <w:spacing w:after="30" w:line="250" w:lineRule="auto"/>
            </w:pPr>
            <w:r>
              <w:rPr>
                <w:rFonts w:ascii="Calibri" w:eastAsia="Calibri" w:hAnsi="Calibri" w:cs="Calibri"/>
                <w:sz w:val="18"/>
                <w:szCs w:val="18"/>
              </w:rPr>
              <w:t>2</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CEEAD1" w14:textId="77777777" w:rsidR="008D4AD3" w:rsidRDefault="00000000">
            <w:pPr>
              <w:spacing w:after="30" w:line="250" w:lineRule="auto"/>
            </w:pPr>
            <w:r>
              <w:rPr>
                <w:rFonts w:ascii="Calibri" w:eastAsia="Calibri" w:hAnsi="Calibri" w:cs="Calibri"/>
                <w:sz w:val="18"/>
                <w:szCs w:val="18"/>
              </w:rPr>
              <w:t>The Act of Settlement 1701 secured the crown for which house?</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134A04" w14:textId="77777777" w:rsidR="008D4AD3" w:rsidRDefault="00000000">
            <w:pPr>
              <w:spacing w:after="30" w:line="250" w:lineRule="auto"/>
            </w:pPr>
            <w:r>
              <w:rPr>
                <w:rFonts w:ascii="Calibri" w:eastAsia="Calibri" w:hAnsi="Calibri" w:cs="Calibri"/>
                <w:sz w:val="18"/>
                <w:szCs w:val="18"/>
              </w:rPr>
              <w:t>A. Hanover</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0B391F" w14:textId="77777777" w:rsidR="008D4AD3" w:rsidRDefault="00000000">
            <w:pPr>
              <w:spacing w:after="30" w:line="250" w:lineRule="auto"/>
            </w:pPr>
            <w:r>
              <w:rPr>
                <w:rFonts w:ascii="Calibri" w:eastAsia="Calibri" w:hAnsi="Calibri" w:cs="Calibri"/>
                <w:sz w:val="18"/>
                <w:szCs w:val="18"/>
              </w:rPr>
              <w:t>T1</w:t>
            </w:r>
          </w:p>
        </w:tc>
      </w:tr>
      <w:tr w:rsidR="008D4AD3" w14:paraId="14B8127F"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3C5CDF" w14:textId="77777777" w:rsidR="008D4AD3" w:rsidRDefault="00000000">
            <w:pPr>
              <w:spacing w:after="30" w:line="250" w:lineRule="auto"/>
            </w:pPr>
            <w:r>
              <w:rPr>
                <w:rFonts w:ascii="Calibri" w:eastAsia="Calibri" w:hAnsi="Calibri" w:cs="Calibri"/>
                <w:sz w:val="18"/>
                <w:szCs w:val="18"/>
              </w:rPr>
              <w:t>3</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C3B1D4" w14:textId="77777777" w:rsidR="008D4AD3" w:rsidRDefault="00000000">
            <w:pPr>
              <w:spacing w:after="30" w:line="250" w:lineRule="auto"/>
            </w:pPr>
            <w:r>
              <w:rPr>
                <w:rFonts w:ascii="Calibri" w:eastAsia="Calibri" w:hAnsi="Calibri" w:cs="Calibri"/>
                <w:sz w:val="18"/>
                <w:szCs w:val="18"/>
              </w:rPr>
              <w:t>The Seven Years’ War established British dominance over:</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89CB30" w14:textId="77777777" w:rsidR="008D4AD3" w:rsidRDefault="00000000">
            <w:pPr>
              <w:spacing w:after="30" w:line="250" w:lineRule="auto"/>
            </w:pPr>
            <w:r>
              <w:rPr>
                <w:rFonts w:ascii="Calibri" w:eastAsia="Calibri" w:hAnsi="Calibri" w:cs="Calibri"/>
                <w:sz w:val="18"/>
                <w:szCs w:val="18"/>
              </w:rPr>
              <w:t>C. French North America</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44BA9F" w14:textId="77777777" w:rsidR="008D4AD3" w:rsidRDefault="00000000">
            <w:pPr>
              <w:spacing w:after="30" w:line="250" w:lineRule="auto"/>
            </w:pPr>
            <w:r>
              <w:rPr>
                <w:rFonts w:ascii="Calibri" w:eastAsia="Calibri" w:hAnsi="Calibri" w:cs="Calibri"/>
                <w:sz w:val="18"/>
                <w:szCs w:val="18"/>
              </w:rPr>
              <w:t>T2</w:t>
            </w:r>
          </w:p>
        </w:tc>
      </w:tr>
      <w:tr w:rsidR="008D4AD3" w14:paraId="5D1D02C9"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4AA5678" w14:textId="77777777" w:rsidR="008D4AD3" w:rsidRDefault="00000000">
            <w:pPr>
              <w:spacing w:after="30" w:line="250" w:lineRule="auto"/>
            </w:pPr>
            <w:r>
              <w:rPr>
                <w:rFonts w:ascii="Calibri" w:eastAsia="Calibri" w:hAnsi="Calibri" w:cs="Calibri"/>
                <w:sz w:val="18"/>
                <w:szCs w:val="18"/>
              </w:rPr>
              <w:t>4</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C42C9C" w14:textId="77777777" w:rsidR="008D4AD3" w:rsidRDefault="00000000">
            <w:pPr>
              <w:spacing w:after="30" w:line="250" w:lineRule="auto"/>
            </w:pPr>
            <w:r>
              <w:rPr>
                <w:rFonts w:ascii="Calibri" w:eastAsia="Calibri" w:hAnsi="Calibri" w:cs="Calibri"/>
                <w:sz w:val="18"/>
                <w:szCs w:val="18"/>
              </w:rPr>
              <w:t>Who was Prime Minister during the American Declaration of Independence?</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F02F9F" w14:textId="77777777" w:rsidR="008D4AD3" w:rsidRDefault="00000000">
            <w:pPr>
              <w:spacing w:after="30" w:line="250" w:lineRule="auto"/>
            </w:pPr>
            <w:r>
              <w:rPr>
                <w:rFonts w:ascii="Calibri" w:eastAsia="Calibri" w:hAnsi="Calibri" w:cs="Calibri"/>
                <w:sz w:val="18"/>
                <w:szCs w:val="18"/>
              </w:rPr>
              <w:t>B. Lord North</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5F9D29" w14:textId="77777777" w:rsidR="008D4AD3" w:rsidRDefault="00000000">
            <w:pPr>
              <w:spacing w:after="30" w:line="250" w:lineRule="auto"/>
            </w:pPr>
            <w:r>
              <w:rPr>
                <w:rFonts w:ascii="Calibri" w:eastAsia="Calibri" w:hAnsi="Calibri" w:cs="Calibri"/>
                <w:sz w:val="18"/>
                <w:szCs w:val="18"/>
              </w:rPr>
              <w:t>T2</w:t>
            </w:r>
          </w:p>
        </w:tc>
      </w:tr>
      <w:tr w:rsidR="008D4AD3" w14:paraId="3654EE3A"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00D181" w14:textId="77777777" w:rsidR="008D4AD3" w:rsidRDefault="00000000">
            <w:pPr>
              <w:spacing w:after="30" w:line="250" w:lineRule="auto"/>
            </w:pPr>
            <w:r>
              <w:rPr>
                <w:rFonts w:ascii="Calibri" w:eastAsia="Calibri" w:hAnsi="Calibri" w:cs="Calibri"/>
                <w:sz w:val="18"/>
                <w:szCs w:val="18"/>
              </w:rPr>
              <w:t>5</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721EB3" w14:textId="77777777" w:rsidR="008D4AD3" w:rsidRDefault="00000000">
            <w:pPr>
              <w:spacing w:after="30" w:line="250" w:lineRule="auto"/>
            </w:pPr>
            <w:r>
              <w:rPr>
                <w:rFonts w:ascii="Calibri" w:eastAsia="Calibri" w:hAnsi="Calibri" w:cs="Calibri"/>
                <w:sz w:val="18"/>
                <w:szCs w:val="18"/>
              </w:rPr>
              <w:t>The Act of Union 1801 created the United Kingdom of:</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C1094E4" w14:textId="77777777" w:rsidR="008D4AD3" w:rsidRDefault="00000000">
            <w:pPr>
              <w:spacing w:after="30" w:line="250" w:lineRule="auto"/>
            </w:pPr>
            <w:r>
              <w:rPr>
                <w:rFonts w:ascii="Calibri" w:eastAsia="Calibri" w:hAnsi="Calibri" w:cs="Calibri"/>
                <w:sz w:val="18"/>
                <w:szCs w:val="18"/>
              </w:rPr>
              <w:t>C. Great Britain and Ireland</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32CBCD5" w14:textId="77777777" w:rsidR="008D4AD3" w:rsidRDefault="00000000">
            <w:pPr>
              <w:spacing w:after="30" w:line="250" w:lineRule="auto"/>
            </w:pPr>
            <w:r>
              <w:rPr>
                <w:rFonts w:ascii="Calibri" w:eastAsia="Calibri" w:hAnsi="Calibri" w:cs="Calibri"/>
                <w:sz w:val="18"/>
                <w:szCs w:val="18"/>
              </w:rPr>
              <w:t>T3</w:t>
            </w:r>
          </w:p>
        </w:tc>
      </w:tr>
      <w:tr w:rsidR="008D4AD3" w14:paraId="7C45F88A"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43FF68" w14:textId="77777777" w:rsidR="008D4AD3" w:rsidRDefault="00000000">
            <w:pPr>
              <w:spacing w:after="30" w:line="250" w:lineRule="auto"/>
            </w:pPr>
            <w:r>
              <w:rPr>
                <w:rFonts w:ascii="Calibri" w:eastAsia="Calibri" w:hAnsi="Calibri" w:cs="Calibri"/>
                <w:sz w:val="18"/>
                <w:szCs w:val="18"/>
              </w:rPr>
              <w:t>6</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AA3EE8" w14:textId="77777777" w:rsidR="008D4AD3" w:rsidRDefault="00000000">
            <w:pPr>
              <w:spacing w:after="30" w:line="250" w:lineRule="auto"/>
            </w:pPr>
            <w:r>
              <w:rPr>
                <w:rFonts w:ascii="Calibri" w:eastAsia="Calibri" w:hAnsi="Calibri" w:cs="Calibri"/>
                <w:sz w:val="18"/>
                <w:szCs w:val="18"/>
              </w:rPr>
              <w:t>The Peterloo Massacre occurred in which city?</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3C0301" w14:textId="77777777" w:rsidR="008D4AD3" w:rsidRDefault="00000000">
            <w:pPr>
              <w:spacing w:after="30" w:line="250" w:lineRule="auto"/>
            </w:pPr>
            <w:r>
              <w:rPr>
                <w:rFonts w:ascii="Calibri" w:eastAsia="Calibri" w:hAnsi="Calibri" w:cs="Calibri"/>
                <w:sz w:val="18"/>
                <w:szCs w:val="18"/>
              </w:rPr>
              <w:t>D. None of these — Manchester</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14C0419" w14:textId="77777777" w:rsidR="008D4AD3" w:rsidRDefault="00000000">
            <w:pPr>
              <w:spacing w:after="30" w:line="250" w:lineRule="auto"/>
            </w:pPr>
            <w:r>
              <w:rPr>
                <w:rFonts w:ascii="Calibri" w:eastAsia="Calibri" w:hAnsi="Calibri" w:cs="Calibri"/>
                <w:sz w:val="18"/>
                <w:szCs w:val="18"/>
              </w:rPr>
              <w:t>T5</w:t>
            </w:r>
          </w:p>
        </w:tc>
      </w:tr>
      <w:tr w:rsidR="008D4AD3" w14:paraId="237424F0"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5CAE96" w14:textId="77777777" w:rsidR="008D4AD3" w:rsidRDefault="00000000">
            <w:pPr>
              <w:spacing w:after="30" w:line="250" w:lineRule="auto"/>
            </w:pPr>
            <w:r>
              <w:rPr>
                <w:rFonts w:ascii="Calibri" w:eastAsia="Calibri" w:hAnsi="Calibri" w:cs="Calibri"/>
                <w:sz w:val="18"/>
                <w:szCs w:val="18"/>
              </w:rPr>
              <w:t>7</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A26BE9" w14:textId="77777777" w:rsidR="008D4AD3" w:rsidRDefault="00000000">
            <w:pPr>
              <w:spacing w:after="30" w:line="250" w:lineRule="auto"/>
            </w:pPr>
            <w:r>
              <w:rPr>
                <w:rFonts w:ascii="Calibri" w:eastAsia="Calibri" w:hAnsi="Calibri" w:cs="Calibri"/>
                <w:sz w:val="18"/>
                <w:szCs w:val="18"/>
              </w:rPr>
              <w:t>The Irish Famine was chiefly caused by the failure of which crop?</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12A50F" w14:textId="77777777" w:rsidR="008D4AD3" w:rsidRDefault="00000000">
            <w:pPr>
              <w:spacing w:after="30" w:line="250" w:lineRule="auto"/>
            </w:pPr>
            <w:r>
              <w:rPr>
                <w:rFonts w:ascii="Calibri" w:eastAsia="Calibri" w:hAnsi="Calibri" w:cs="Calibri"/>
                <w:sz w:val="18"/>
                <w:szCs w:val="18"/>
              </w:rPr>
              <w:t>C. Potato</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52FB00" w14:textId="77777777" w:rsidR="008D4AD3" w:rsidRDefault="00000000">
            <w:pPr>
              <w:spacing w:after="30" w:line="250" w:lineRule="auto"/>
            </w:pPr>
            <w:r>
              <w:rPr>
                <w:rFonts w:ascii="Calibri" w:eastAsia="Calibri" w:hAnsi="Calibri" w:cs="Calibri"/>
                <w:sz w:val="18"/>
                <w:szCs w:val="18"/>
              </w:rPr>
              <w:t>T5</w:t>
            </w:r>
          </w:p>
        </w:tc>
      </w:tr>
      <w:tr w:rsidR="008D4AD3" w14:paraId="0D3409F7"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B9E148" w14:textId="77777777" w:rsidR="008D4AD3" w:rsidRDefault="00000000">
            <w:pPr>
              <w:spacing w:after="30" w:line="250" w:lineRule="auto"/>
            </w:pPr>
            <w:r>
              <w:rPr>
                <w:rFonts w:ascii="Calibri" w:eastAsia="Calibri" w:hAnsi="Calibri" w:cs="Calibri"/>
                <w:sz w:val="18"/>
                <w:szCs w:val="18"/>
              </w:rPr>
              <w:t>8</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B0455AF" w14:textId="77777777" w:rsidR="008D4AD3" w:rsidRDefault="00000000">
            <w:pPr>
              <w:spacing w:after="30" w:line="250" w:lineRule="auto"/>
            </w:pPr>
            <w:r>
              <w:rPr>
                <w:rFonts w:ascii="Calibri" w:eastAsia="Calibri" w:hAnsi="Calibri" w:cs="Calibri"/>
                <w:sz w:val="18"/>
                <w:szCs w:val="18"/>
              </w:rPr>
              <w:t>Women over the age of 30 first gained the parliamentary vote in:</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57DBD6" w14:textId="77777777" w:rsidR="008D4AD3" w:rsidRDefault="00000000">
            <w:pPr>
              <w:spacing w:after="30" w:line="250" w:lineRule="auto"/>
            </w:pPr>
            <w:r>
              <w:rPr>
                <w:rFonts w:ascii="Calibri" w:eastAsia="Calibri" w:hAnsi="Calibri" w:cs="Calibri"/>
                <w:sz w:val="18"/>
                <w:szCs w:val="18"/>
              </w:rPr>
              <w:t>D. None of these — 1918</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99829A" w14:textId="77777777" w:rsidR="008D4AD3" w:rsidRDefault="00000000">
            <w:pPr>
              <w:spacing w:after="30" w:line="250" w:lineRule="auto"/>
            </w:pPr>
            <w:r>
              <w:rPr>
                <w:rFonts w:ascii="Calibri" w:eastAsia="Calibri" w:hAnsi="Calibri" w:cs="Calibri"/>
                <w:sz w:val="18"/>
                <w:szCs w:val="18"/>
              </w:rPr>
              <w:t>T5</w:t>
            </w:r>
          </w:p>
        </w:tc>
      </w:tr>
      <w:tr w:rsidR="008D4AD3" w14:paraId="687E6165"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6F0F2A" w14:textId="77777777" w:rsidR="008D4AD3" w:rsidRDefault="00000000">
            <w:pPr>
              <w:spacing w:after="30" w:line="250" w:lineRule="auto"/>
            </w:pPr>
            <w:r>
              <w:rPr>
                <w:rFonts w:ascii="Calibri" w:eastAsia="Calibri" w:hAnsi="Calibri" w:cs="Calibri"/>
                <w:sz w:val="18"/>
                <w:szCs w:val="18"/>
              </w:rPr>
              <w:t>9</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A58E34" w14:textId="77777777" w:rsidR="008D4AD3" w:rsidRDefault="00000000">
            <w:pPr>
              <w:spacing w:after="30" w:line="250" w:lineRule="auto"/>
            </w:pPr>
            <w:r>
              <w:rPr>
                <w:rFonts w:ascii="Calibri" w:eastAsia="Calibri" w:hAnsi="Calibri" w:cs="Calibri"/>
                <w:sz w:val="18"/>
                <w:szCs w:val="18"/>
              </w:rPr>
              <w:t>Who was Prime Minister during the Winter of Discontent?</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4D59D3" w14:textId="77777777" w:rsidR="008D4AD3" w:rsidRDefault="00000000">
            <w:pPr>
              <w:spacing w:after="30" w:line="250" w:lineRule="auto"/>
            </w:pPr>
            <w:r>
              <w:rPr>
                <w:rFonts w:ascii="Calibri" w:eastAsia="Calibri" w:hAnsi="Calibri" w:cs="Calibri"/>
                <w:sz w:val="18"/>
                <w:szCs w:val="18"/>
              </w:rPr>
              <w:t>B. James Callaghan</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7BD3EF" w14:textId="77777777" w:rsidR="008D4AD3" w:rsidRDefault="00000000">
            <w:pPr>
              <w:spacing w:after="30" w:line="250" w:lineRule="auto"/>
            </w:pPr>
            <w:r>
              <w:rPr>
                <w:rFonts w:ascii="Calibri" w:eastAsia="Calibri" w:hAnsi="Calibri" w:cs="Calibri"/>
                <w:sz w:val="18"/>
                <w:szCs w:val="18"/>
              </w:rPr>
              <w:t>T8</w:t>
            </w:r>
          </w:p>
        </w:tc>
      </w:tr>
      <w:tr w:rsidR="008D4AD3" w14:paraId="6DB549BD"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6B5D45" w14:textId="77777777" w:rsidR="008D4AD3" w:rsidRDefault="00000000">
            <w:pPr>
              <w:spacing w:after="30" w:line="250" w:lineRule="auto"/>
            </w:pPr>
            <w:r>
              <w:rPr>
                <w:rFonts w:ascii="Calibri" w:eastAsia="Calibri" w:hAnsi="Calibri" w:cs="Calibri"/>
                <w:sz w:val="18"/>
                <w:szCs w:val="18"/>
              </w:rPr>
              <w:t>10</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E60A63" w14:textId="77777777" w:rsidR="008D4AD3" w:rsidRDefault="00000000">
            <w:pPr>
              <w:spacing w:after="30" w:line="250" w:lineRule="auto"/>
            </w:pPr>
            <w:r>
              <w:rPr>
                <w:rFonts w:ascii="Calibri" w:eastAsia="Calibri" w:hAnsi="Calibri" w:cs="Calibri"/>
                <w:sz w:val="18"/>
                <w:szCs w:val="18"/>
              </w:rPr>
              <w:t>Britain’s first female Prime Minister belonged to which party?</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296E81" w14:textId="77777777" w:rsidR="008D4AD3" w:rsidRDefault="00000000">
            <w:pPr>
              <w:spacing w:after="30" w:line="250" w:lineRule="auto"/>
            </w:pPr>
            <w:r>
              <w:rPr>
                <w:rFonts w:ascii="Calibri" w:eastAsia="Calibri" w:hAnsi="Calibri" w:cs="Calibri"/>
                <w:sz w:val="18"/>
                <w:szCs w:val="18"/>
              </w:rPr>
              <w:t>C. Conservative</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810BFA" w14:textId="77777777" w:rsidR="008D4AD3" w:rsidRDefault="00000000">
            <w:pPr>
              <w:spacing w:after="30" w:line="250" w:lineRule="auto"/>
            </w:pPr>
            <w:r>
              <w:rPr>
                <w:rFonts w:ascii="Calibri" w:eastAsia="Calibri" w:hAnsi="Calibri" w:cs="Calibri"/>
                <w:sz w:val="18"/>
                <w:szCs w:val="18"/>
              </w:rPr>
              <w:t>T9</w:t>
            </w:r>
          </w:p>
        </w:tc>
      </w:tr>
      <w:tr w:rsidR="008D4AD3" w14:paraId="4E527B0E"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DAC248" w14:textId="77777777" w:rsidR="008D4AD3" w:rsidRDefault="00000000">
            <w:pPr>
              <w:spacing w:after="30" w:line="250" w:lineRule="auto"/>
            </w:pPr>
            <w:r>
              <w:rPr>
                <w:rFonts w:ascii="Calibri" w:eastAsia="Calibri" w:hAnsi="Calibri" w:cs="Calibri"/>
                <w:sz w:val="18"/>
                <w:szCs w:val="18"/>
              </w:rPr>
              <w:t>11</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95C3048" w14:textId="77777777" w:rsidR="008D4AD3" w:rsidRDefault="00000000">
            <w:pPr>
              <w:spacing w:after="30" w:line="250" w:lineRule="auto"/>
            </w:pPr>
            <w:r>
              <w:rPr>
                <w:rFonts w:ascii="Calibri" w:eastAsia="Calibri" w:hAnsi="Calibri" w:cs="Calibri"/>
                <w:sz w:val="18"/>
                <w:szCs w:val="18"/>
              </w:rPr>
              <w:t>The Good Friday Agreement addressed conflict in:</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B4F1C1" w14:textId="77777777" w:rsidR="008D4AD3" w:rsidRDefault="00000000">
            <w:pPr>
              <w:spacing w:after="30" w:line="250" w:lineRule="auto"/>
            </w:pPr>
            <w:r>
              <w:rPr>
                <w:rFonts w:ascii="Calibri" w:eastAsia="Calibri" w:hAnsi="Calibri" w:cs="Calibri"/>
                <w:sz w:val="18"/>
                <w:szCs w:val="18"/>
              </w:rPr>
              <w:t>B. Northern Ireland</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AB4A6A" w14:textId="77777777" w:rsidR="008D4AD3" w:rsidRDefault="00000000">
            <w:pPr>
              <w:spacing w:after="30" w:line="250" w:lineRule="auto"/>
            </w:pPr>
            <w:r>
              <w:rPr>
                <w:rFonts w:ascii="Calibri" w:eastAsia="Calibri" w:hAnsi="Calibri" w:cs="Calibri"/>
                <w:sz w:val="18"/>
                <w:szCs w:val="18"/>
              </w:rPr>
              <w:t>T10</w:t>
            </w:r>
          </w:p>
        </w:tc>
      </w:tr>
      <w:tr w:rsidR="008D4AD3" w14:paraId="117AD078"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47AAEA" w14:textId="77777777" w:rsidR="008D4AD3" w:rsidRDefault="00000000">
            <w:pPr>
              <w:spacing w:after="30" w:line="250" w:lineRule="auto"/>
            </w:pPr>
            <w:r>
              <w:rPr>
                <w:rFonts w:ascii="Calibri" w:eastAsia="Calibri" w:hAnsi="Calibri" w:cs="Calibri"/>
                <w:sz w:val="18"/>
                <w:szCs w:val="18"/>
              </w:rPr>
              <w:t>12</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74C340" w14:textId="77777777" w:rsidR="008D4AD3" w:rsidRDefault="00000000">
            <w:pPr>
              <w:spacing w:after="30" w:line="250" w:lineRule="auto"/>
            </w:pPr>
            <w:r>
              <w:rPr>
                <w:rFonts w:ascii="Calibri" w:eastAsia="Calibri" w:hAnsi="Calibri" w:cs="Calibri"/>
                <w:sz w:val="18"/>
                <w:szCs w:val="18"/>
              </w:rPr>
              <w:t>The London 7/7 bombings occurred in:</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7734BD7" w14:textId="77777777" w:rsidR="008D4AD3" w:rsidRDefault="00000000">
            <w:pPr>
              <w:spacing w:after="30" w:line="250" w:lineRule="auto"/>
            </w:pPr>
            <w:r>
              <w:rPr>
                <w:rFonts w:ascii="Calibri" w:eastAsia="Calibri" w:hAnsi="Calibri" w:cs="Calibri"/>
                <w:sz w:val="18"/>
                <w:szCs w:val="18"/>
              </w:rPr>
              <w:t>D. None of these — 2005</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31258F" w14:textId="77777777" w:rsidR="008D4AD3" w:rsidRDefault="00000000">
            <w:pPr>
              <w:spacing w:after="30" w:line="250" w:lineRule="auto"/>
            </w:pPr>
            <w:r>
              <w:rPr>
                <w:rFonts w:ascii="Calibri" w:eastAsia="Calibri" w:hAnsi="Calibri" w:cs="Calibri"/>
                <w:sz w:val="18"/>
                <w:szCs w:val="18"/>
              </w:rPr>
              <w:t>T10</w:t>
            </w:r>
          </w:p>
        </w:tc>
      </w:tr>
      <w:tr w:rsidR="008D4AD3" w14:paraId="73D4CDD0"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9C4644" w14:textId="77777777" w:rsidR="008D4AD3" w:rsidRDefault="00000000">
            <w:pPr>
              <w:spacing w:after="30" w:line="250" w:lineRule="auto"/>
            </w:pPr>
            <w:r>
              <w:rPr>
                <w:rFonts w:ascii="Calibri" w:eastAsia="Calibri" w:hAnsi="Calibri" w:cs="Calibri"/>
                <w:sz w:val="18"/>
                <w:szCs w:val="18"/>
              </w:rPr>
              <w:t>13</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405ACC" w14:textId="77777777" w:rsidR="008D4AD3" w:rsidRDefault="00000000">
            <w:pPr>
              <w:spacing w:after="30" w:line="250" w:lineRule="auto"/>
            </w:pPr>
            <w:r>
              <w:rPr>
                <w:rFonts w:ascii="Calibri" w:eastAsia="Calibri" w:hAnsi="Calibri" w:cs="Calibri"/>
                <w:sz w:val="18"/>
                <w:szCs w:val="18"/>
              </w:rPr>
              <w:t>The 2010 coalition government joined the Conservatives with:</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E81182" w14:textId="77777777" w:rsidR="008D4AD3" w:rsidRDefault="00000000">
            <w:pPr>
              <w:spacing w:after="30" w:line="250" w:lineRule="auto"/>
            </w:pPr>
            <w:r>
              <w:rPr>
                <w:rFonts w:ascii="Calibri" w:eastAsia="Calibri" w:hAnsi="Calibri" w:cs="Calibri"/>
                <w:sz w:val="18"/>
                <w:szCs w:val="18"/>
              </w:rPr>
              <w:t>C. Liberal Democrats</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F49A6A" w14:textId="77777777" w:rsidR="008D4AD3" w:rsidRDefault="00000000">
            <w:pPr>
              <w:spacing w:after="30" w:line="250" w:lineRule="auto"/>
            </w:pPr>
            <w:r>
              <w:rPr>
                <w:rFonts w:ascii="Calibri" w:eastAsia="Calibri" w:hAnsi="Calibri" w:cs="Calibri"/>
                <w:sz w:val="18"/>
                <w:szCs w:val="18"/>
              </w:rPr>
              <w:t>T10</w:t>
            </w:r>
          </w:p>
        </w:tc>
      </w:tr>
      <w:tr w:rsidR="008D4AD3" w14:paraId="2A8E7E1B"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E8A7B0" w14:textId="77777777" w:rsidR="008D4AD3" w:rsidRDefault="00000000">
            <w:pPr>
              <w:spacing w:after="30" w:line="250" w:lineRule="auto"/>
            </w:pPr>
            <w:r>
              <w:rPr>
                <w:rFonts w:ascii="Calibri" w:eastAsia="Calibri" w:hAnsi="Calibri" w:cs="Calibri"/>
                <w:sz w:val="18"/>
                <w:szCs w:val="18"/>
              </w:rPr>
              <w:t>14</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975DFD6" w14:textId="77777777" w:rsidR="008D4AD3" w:rsidRDefault="00000000">
            <w:pPr>
              <w:spacing w:after="30" w:line="250" w:lineRule="auto"/>
            </w:pPr>
            <w:r>
              <w:rPr>
                <w:rFonts w:ascii="Calibri" w:eastAsia="Calibri" w:hAnsi="Calibri" w:cs="Calibri"/>
                <w:sz w:val="18"/>
                <w:szCs w:val="18"/>
              </w:rPr>
              <w:t>The American War of Independence ended with the:</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18C081" w14:textId="77777777" w:rsidR="008D4AD3" w:rsidRDefault="00000000">
            <w:pPr>
              <w:spacing w:after="30" w:line="250" w:lineRule="auto"/>
            </w:pPr>
            <w:r>
              <w:rPr>
                <w:rFonts w:ascii="Calibri" w:eastAsia="Calibri" w:hAnsi="Calibri" w:cs="Calibri"/>
                <w:sz w:val="18"/>
                <w:szCs w:val="18"/>
              </w:rPr>
              <w:t>A. Treaty of Paris 1783</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9DCB55" w14:textId="77777777" w:rsidR="008D4AD3" w:rsidRDefault="00000000">
            <w:pPr>
              <w:spacing w:after="30" w:line="250" w:lineRule="auto"/>
            </w:pPr>
            <w:r>
              <w:rPr>
                <w:rFonts w:ascii="Calibri" w:eastAsia="Calibri" w:hAnsi="Calibri" w:cs="Calibri"/>
                <w:sz w:val="18"/>
                <w:szCs w:val="18"/>
              </w:rPr>
              <w:t>T2</w:t>
            </w:r>
          </w:p>
        </w:tc>
      </w:tr>
      <w:tr w:rsidR="008D4AD3" w14:paraId="34734EEC"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889FCF" w14:textId="77777777" w:rsidR="008D4AD3" w:rsidRDefault="00000000">
            <w:pPr>
              <w:spacing w:after="30" w:line="250" w:lineRule="auto"/>
            </w:pPr>
            <w:r>
              <w:rPr>
                <w:rFonts w:ascii="Calibri" w:eastAsia="Calibri" w:hAnsi="Calibri" w:cs="Calibri"/>
                <w:sz w:val="18"/>
                <w:szCs w:val="18"/>
              </w:rPr>
              <w:t>15</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67A56A" w14:textId="77777777" w:rsidR="008D4AD3" w:rsidRDefault="00000000">
            <w:pPr>
              <w:spacing w:after="30" w:line="250" w:lineRule="auto"/>
            </w:pPr>
            <w:r>
              <w:rPr>
                <w:rFonts w:ascii="Calibri" w:eastAsia="Calibri" w:hAnsi="Calibri" w:cs="Calibri"/>
                <w:sz w:val="18"/>
                <w:szCs w:val="18"/>
              </w:rPr>
              <w:t>The French Revolution led to Britain:</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41857D" w14:textId="77777777" w:rsidR="008D4AD3" w:rsidRDefault="00000000">
            <w:pPr>
              <w:spacing w:after="30" w:line="250" w:lineRule="auto"/>
            </w:pPr>
            <w:r>
              <w:rPr>
                <w:rFonts w:ascii="Calibri" w:eastAsia="Calibri" w:hAnsi="Calibri" w:cs="Calibri"/>
                <w:sz w:val="18"/>
                <w:szCs w:val="18"/>
              </w:rPr>
              <w:t>D. None of these — revolutionary France declared war on Great Britain on 1 February 1793</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AAC5CE" w14:textId="77777777" w:rsidR="008D4AD3" w:rsidRDefault="00000000">
            <w:pPr>
              <w:spacing w:after="30" w:line="250" w:lineRule="auto"/>
            </w:pPr>
            <w:r>
              <w:rPr>
                <w:rFonts w:ascii="Calibri" w:eastAsia="Calibri" w:hAnsi="Calibri" w:cs="Calibri"/>
                <w:sz w:val="18"/>
                <w:szCs w:val="18"/>
              </w:rPr>
              <w:t>T3</w:t>
            </w:r>
          </w:p>
        </w:tc>
      </w:tr>
      <w:tr w:rsidR="008D4AD3" w14:paraId="62BE819D"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A77A77" w14:textId="77777777" w:rsidR="008D4AD3" w:rsidRDefault="00000000">
            <w:pPr>
              <w:spacing w:after="30" w:line="250" w:lineRule="auto"/>
            </w:pPr>
            <w:r>
              <w:rPr>
                <w:rFonts w:ascii="Calibri" w:eastAsia="Calibri" w:hAnsi="Calibri" w:cs="Calibri"/>
                <w:sz w:val="18"/>
                <w:szCs w:val="18"/>
              </w:rPr>
              <w:t>16</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12130E" w14:textId="77777777" w:rsidR="008D4AD3" w:rsidRDefault="00000000">
            <w:pPr>
              <w:spacing w:after="30" w:line="250" w:lineRule="auto"/>
            </w:pPr>
            <w:r>
              <w:rPr>
                <w:rFonts w:ascii="Calibri" w:eastAsia="Calibri" w:hAnsi="Calibri" w:cs="Calibri"/>
                <w:sz w:val="18"/>
                <w:szCs w:val="18"/>
              </w:rPr>
              <w:t>The Reform Act 1832 extended political representation mainly to:</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A71C22D" w14:textId="77777777" w:rsidR="008D4AD3" w:rsidRDefault="00000000">
            <w:pPr>
              <w:spacing w:after="30" w:line="250" w:lineRule="auto"/>
            </w:pPr>
            <w:r>
              <w:rPr>
                <w:rFonts w:ascii="Calibri" w:eastAsia="Calibri" w:hAnsi="Calibri" w:cs="Calibri"/>
                <w:sz w:val="18"/>
                <w:szCs w:val="18"/>
              </w:rPr>
              <w:t>C. Middle-class men</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32F3C3" w14:textId="77777777" w:rsidR="008D4AD3" w:rsidRDefault="00000000">
            <w:pPr>
              <w:spacing w:after="30" w:line="250" w:lineRule="auto"/>
            </w:pPr>
            <w:r>
              <w:rPr>
                <w:rFonts w:ascii="Calibri" w:eastAsia="Calibri" w:hAnsi="Calibri" w:cs="Calibri"/>
                <w:sz w:val="18"/>
                <w:szCs w:val="18"/>
              </w:rPr>
              <w:t>T5</w:t>
            </w:r>
          </w:p>
        </w:tc>
      </w:tr>
      <w:tr w:rsidR="008D4AD3" w14:paraId="709E1039"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17F54F4" w14:textId="77777777" w:rsidR="008D4AD3" w:rsidRDefault="00000000">
            <w:pPr>
              <w:spacing w:after="30" w:line="250" w:lineRule="auto"/>
            </w:pPr>
            <w:r>
              <w:rPr>
                <w:rFonts w:ascii="Calibri" w:eastAsia="Calibri" w:hAnsi="Calibri" w:cs="Calibri"/>
                <w:sz w:val="18"/>
                <w:szCs w:val="18"/>
              </w:rPr>
              <w:t>17</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EAE437" w14:textId="77777777" w:rsidR="008D4AD3" w:rsidRDefault="00000000">
            <w:pPr>
              <w:spacing w:after="30" w:line="250" w:lineRule="auto"/>
            </w:pPr>
            <w:r>
              <w:rPr>
                <w:rFonts w:ascii="Calibri" w:eastAsia="Calibri" w:hAnsi="Calibri" w:cs="Calibri"/>
                <w:sz w:val="18"/>
                <w:szCs w:val="18"/>
              </w:rPr>
              <w:t>The Crimean War was fought by Britain against:</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41E812" w14:textId="77777777" w:rsidR="008D4AD3" w:rsidRDefault="00000000">
            <w:pPr>
              <w:spacing w:after="30" w:line="250" w:lineRule="auto"/>
            </w:pPr>
            <w:r>
              <w:rPr>
                <w:rFonts w:ascii="Calibri" w:eastAsia="Calibri" w:hAnsi="Calibri" w:cs="Calibri"/>
                <w:sz w:val="18"/>
                <w:szCs w:val="18"/>
              </w:rPr>
              <w:t>A. Russia</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70EF6C" w14:textId="77777777" w:rsidR="008D4AD3" w:rsidRDefault="00000000">
            <w:pPr>
              <w:spacing w:after="30" w:line="250" w:lineRule="auto"/>
            </w:pPr>
            <w:r>
              <w:rPr>
                <w:rFonts w:ascii="Calibri" w:eastAsia="Calibri" w:hAnsi="Calibri" w:cs="Calibri"/>
                <w:sz w:val="18"/>
                <w:szCs w:val="18"/>
              </w:rPr>
              <w:t>T6</w:t>
            </w:r>
          </w:p>
        </w:tc>
      </w:tr>
      <w:tr w:rsidR="008D4AD3" w14:paraId="43421EF1"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AE13CA3" w14:textId="77777777" w:rsidR="008D4AD3" w:rsidRDefault="00000000">
            <w:pPr>
              <w:spacing w:after="30" w:line="250" w:lineRule="auto"/>
            </w:pPr>
            <w:r>
              <w:rPr>
                <w:rFonts w:ascii="Calibri" w:eastAsia="Calibri" w:hAnsi="Calibri" w:cs="Calibri"/>
                <w:sz w:val="18"/>
                <w:szCs w:val="18"/>
              </w:rPr>
              <w:t>18</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E022A4" w14:textId="77777777" w:rsidR="008D4AD3" w:rsidRDefault="00000000">
            <w:pPr>
              <w:spacing w:after="30" w:line="250" w:lineRule="auto"/>
            </w:pPr>
            <w:r>
              <w:rPr>
                <w:rFonts w:ascii="Calibri" w:eastAsia="Calibri" w:hAnsi="Calibri" w:cs="Calibri"/>
                <w:sz w:val="18"/>
                <w:szCs w:val="18"/>
              </w:rPr>
              <w:t>The policy of appeasement is most closely associated with:</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9DB6F0" w14:textId="77777777" w:rsidR="008D4AD3" w:rsidRDefault="00000000">
            <w:pPr>
              <w:spacing w:after="30" w:line="250" w:lineRule="auto"/>
            </w:pPr>
            <w:r>
              <w:rPr>
                <w:rFonts w:ascii="Calibri" w:eastAsia="Calibri" w:hAnsi="Calibri" w:cs="Calibri"/>
                <w:sz w:val="18"/>
                <w:szCs w:val="18"/>
              </w:rPr>
              <w:t>B. Neville Chamberlain</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7FC1FE" w14:textId="77777777" w:rsidR="008D4AD3" w:rsidRDefault="00000000">
            <w:pPr>
              <w:spacing w:after="30" w:line="250" w:lineRule="auto"/>
            </w:pPr>
            <w:r>
              <w:rPr>
                <w:rFonts w:ascii="Calibri" w:eastAsia="Calibri" w:hAnsi="Calibri" w:cs="Calibri"/>
                <w:sz w:val="18"/>
                <w:szCs w:val="18"/>
              </w:rPr>
              <w:t>T7</w:t>
            </w:r>
          </w:p>
        </w:tc>
      </w:tr>
      <w:tr w:rsidR="008D4AD3" w14:paraId="4072F31A"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A9CC14" w14:textId="77777777" w:rsidR="008D4AD3" w:rsidRDefault="00000000">
            <w:pPr>
              <w:spacing w:after="30" w:line="250" w:lineRule="auto"/>
            </w:pPr>
            <w:r>
              <w:rPr>
                <w:rFonts w:ascii="Calibri" w:eastAsia="Calibri" w:hAnsi="Calibri" w:cs="Calibri"/>
                <w:sz w:val="18"/>
                <w:szCs w:val="18"/>
              </w:rPr>
              <w:t>19</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0714E0" w14:textId="77777777" w:rsidR="008D4AD3" w:rsidRDefault="00000000">
            <w:pPr>
              <w:spacing w:after="30" w:line="250" w:lineRule="auto"/>
            </w:pPr>
            <w:r>
              <w:rPr>
                <w:rFonts w:ascii="Calibri" w:eastAsia="Calibri" w:hAnsi="Calibri" w:cs="Calibri"/>
                <w:sz w:val="18"/>
                <w:szCs w:val="18"/>
              </w:rPr>
              <w:t>The Suez Crisis resulted in:</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B8A7A6" w14:textId="77777777" w:rsidR="008D4AD3" w:rsidRDefault="00000000">
            <w:pPr>
              <w:spacing w:after="30" w:line="250" w:lineRule="auto"/>
            </w:pPr>
            <w:r>
              <w:rPr>
                <w:rFonts w:ascii="Calibri" w:eastAsia="Calibri" w:hAnsi="Calibri" w:cs="Calibri"/>
                <w:sz w:val="18"/>
                <w:szCs w:val="18"/>
              </w:rPr>
              <w:t>A. British withdrawal</w:t>
            </w:r>
          </w:p>
        </w:tc>
        <w:tc>
          <w:tcPr>
            <w:tcW w:w="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044FB8" w14:textId="77777777" w:rsidR="008D4AD3" w:rsidRDefault="00000000">
            <w:pPr>
              <w:spacing w:after="30" w:line="250" w:lineRule="auto"/>
            </w:pPr>
            <w:r>
              <w:rPr>
                <w:rFonts w:ascii="Calibri" w:eastAsia="Calibri" w:hAnsi="Calibri" w:cs="Calibri"/>
                <w:sz w:val="18"/>
                <w:szCs w:val="18"/>
              </w:rPr>
              <w:t>T8</w:t>
            </w:r>
          </w:p>
        </w:tc>
      </w:tr>
      <w:tr w:rsidR="008D4AD3" w14:paraId="279F4233" w14:textId="77777777">
        <w:tblPrEx>
          <w:tblCellMar>
            <w:top w:w="0" w:type="dxa"/>
            <w:bottom w:w="0" w:type="dxa"/>
          </w:tblCellMar>
        </w:tblPrEx>
        <w:trPr>
          <w:cantSplit/>
        </w:trPr>
        <w:tc>
          <w:tcPr>
            <w:tcW w:w="6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E4FB33" w14:textId="77777777" w:rsidR="008D4AD3" w:rsidRDefault="00000000">
            <w:pPr>
              <w:spacing w:after="30" w:line="250" w:lineRule="auto"/>
            </w:pPr>
            <w:r>
              <w:rPr>
                <w:rFonts w:ascii="Calibri" w:eastAsia="Calibri" w:hAnsi="Calibri" w:cs="Calibri"/>
                <w:sz w:val="18"/>
                <w:szCs w:val="18"/>
              </w:rPr>
              <w:t>20</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859132" w14:textId="77777777" w:rsidR="008D4AD3" w:rsidRDefault="00000000">
            <w:pPr>
              <w:spacing w:after="30" w:line="250" w:lineRule="auto"/>
            </w:pPr>
            <w:r>
              <w:rPr>
                <w:rFonts w:ascii="Calibri" w:eastAsia="Calibri" w:hAnsi="Calibri" w:cs="Calibri"/>
                <w:sz w:val="18"/>
                <w:szCs w:val="18"/>
              </w:rPr>
              <w:t>The 2010–15 coalition government was led by:</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1FF173" w14:textId="77777777" w:rsidR="008D4AD3" w:rsidRDefault="00000000">
            <w:pPr>
              <w:spacing w:after="30" w:line="250" w:lineRule="auto"/>
            </w:pPr>
            <w:r>
              <w:rPr>
                <w:rFonts w:ascii="Calibri" w:eastAsia="Calibri" w:hAnsi="Calibri" w:cs="Calibri"/>
                <w:sz w:val="18"/>
                <w:szCs w:val="18"/>
              </w:rPr>
              <w:t>A. David Cameron</w:t>
            </w:r>
          </w:p>
        </w:tc>
        <w:tc>
          <w:tcPr>
            <w:tcW w:w="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7E8ACB" w14:textId="77777777" w:rsidR="008D4AD3" w:rsidRDefault="00000000">
            <w:pPr>
              <w:spacing w:after="30" w:line="250" w:lineRule="auto"/>
            </w:pPr>
            <w:r>
              <w:rPr>
                <w:rFonts w:ascii="Calibri" w:eastAsia="Calibri" w:hAnsi="Calibri" w:cs="Calibri"/>
                <w:sz w:val="18"/>
                <w:szCs w:val="18"/>
              </w:rPr>
              <w:t>T10</w:t>
            </w:r>
          </w:p>
        </w:tc>
      </w:tr>
    </w:tbl>
    <w:p w14:paraId="23BB57B3" w14:textId="77777777" w:rsidR="008D4AD3" w:rsidRDefault="008D4AD3">
      <w:pPr>
        <w:spacing w:after="120"/>
      </w:pPr>
    </w:p>
    <w:p w14:paraId="65203834" w14:textId="77777777" w:rsidR="008D4AD3" w:rsidRDefault="00000000">
      <w:pPr>
        <w:pStyle w:val="Heading1"/>
        <w:pageBreakBefore/>
      </w:pPr>
      <w:bookmarkStart w:id="186" w:name="_Toc241336093"/>
      <w:r>
        <w:lastRenderedPageBreak/>
        <w:t>Appendix C — Sources and Editorial Note</w:t>
      </w:r>
      <w:bookmarkEnd w:id="18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7AA0988E" w14:textId="77777777">
        <w:tblPrEx>
          <w:tblCellMar>
            <w:top w:w="0" w:type="dxa"/>
            <w:bottom w:w="0" w:type="dxa"/>
          </w:tblCellMar>
        </w:tblPrEx>
        <w:trPr>
          <w:cantSplit/>
        </w:trPr>
        <w:tc>
          <w:tcPr>
            <w:tcW w:w="9306" w:type="dxa"/>
            <w:tcBorders>
              <w:top w:val="single" w:sz="4" w:space="0" w:color="F4F4F2"/>
              <w:left w:val="single" w:sz="28" w:space="0" w:color="555555"/>
              <w:bottom w:val="single" w:sz="4" w:space="0" w:color="F4F4F2"/>
              <w:right w:val="single" w:sz="4" w:space="0" w:color="F4F4F2"/>
            </w:tcBorders>
            <w:shd w:val="clear" w:color="auto" w:fill="F4F4F2"/>
            <w:tcMar>
              <w:top w:w="110" w:type="dxa"/>
              <w:left w:w="200" w:type="dxa"/>
              <w:bottom w:w="90" w:type="dxa"/>
              <w:right w:w="180" w:type="dxa"/>
            </w:tcMar>
          </w:tcPr>
          <w:p w14:paraId="20191C5A" w14:textId="77777777" w:rsidR="008D4AD3" w:rsidRDefault="00000000">
            <w:pPr>
              <w:keepNext/>
              <w:spacing w:after="80"/>
            </w:pPr>
            <w:r>
              <w:rPr>
                <w:rFonts w:ascii="Calibri" w:eastAsia="Calibri" w:hAnsi="Calibri" w:cs="Calibri"/>
                <w:b/>
                <w:bCs/>
                <w:color w:val="555555"/>
                <w:spacing w:val="20"/>
                <w:sz w:val="18"/>
                <w:szCs w:val="18"/>
              </w:rPr>
              <w:t xml:space="preserve">NOTE  ·  </w:t>
            </w:r>
            <w:r>
              <w:rPr>
                <w:rFonts w:ascii="Calibri" w:eastAsia="Calibri" w:hAnsi="Calibri" w:cs="Calibri"/>
                <w:b/>
                <w:bCs/>
                <w:color w:val="555555"/>
                <w:sz w:val="20"/>
                <w:szCs w:val="20"/>
              </w:rPr>
              <w:t>Sources for the record</w:t>
            </w:r>
          </w:p>
          <w:p w14:paraId="7E616D07" w14:textId="77777777" w:rsidR="008D4AD3" w:rsidRDefault="00000000">
            <w:pPr>
              <w:spacing w:after="80" w:line="270" w:lineRule="auto"/>
            </w:pPr>
            <w:r>
              <w:rPr>
                <w:b/>
                <w:bCs/>
                <w:sz w:val="21"/>
                <w:szCs w:val="21"/>
              </w:rPr>
              <w:t>Descriptive papers:</w:t>
            </w:r>
            <w:r>
              <w:rPr>
                <w:sz w:val="21"/>
                <w:szCs w:val="21"/>
              </w:rPr>
              <w:t xml:space="preserve"> the transcriptions in </w:t>
            </w:r>
            <w:r>
              <w:rPr>
                <w:i/>
                <w:iCs/>
                <w:sz w:val="21"/>
                <w:szCs w:val="21"/>
              </w:rPr>
              <w:t>CSS British History — Descriptive Past Papers 2015–2026</w:t>
            </w:r>
            <w:r>
              <w:rPr>
                <w:sz w:val="21"/>
                <w:szCs w:val="21"/>
              </w:rPr>
              <w:t xml:space="preserve"> (in the BH_PP_Past Papers folder of this set), compiled from FPSC paper scans mirrored by VShyne, CSS Aspirants, PakExam, Legalversity and CSSMPT. </w:t>
            </w:r>
            <w:r>
              <w:rPr>
                <w:b/>
                <w:bCs/>
                <w:sz w:val="21"/>
                <w:szCs w:val="21"/>
              </w:rPr>
              <w:t>Objective papers:</w:t>
            </w:r>
            <w:r>
              <w:rPr>
                <w:sz w:val="21"/>
                <w:szCs w:val="21"/>
              </w:rPr>
              <w:t xml:space="preserve"> </w:t>
            </w:r>
            <w:r>
              <w:rPr>
                <w:i/>
                <w:iCs/>
                <w:sz w:val="21"/>
                <w:szCs w:val="21"/>
              </w:rPr>
              <w:t>CSS British History — Solved Objective Papers 2015–2026</w:t>
            </w:r>
            <w:r>
              <w:rPr>
                <w:sz w:val="21"/>
                <w:szCs w:val="21"/>
              </w:rPr>
              <w:t xml:space="preserve"> (same folder); only 2024, 2025 and 2026 are complete. </w:t>
            </w:r>
            <w:r>
              <w:rPr>
                <w:b/>
                <w:bCs/>
                <w:sz w:val="21"/>
                <w:szCs w:val="21"/>
              </w:rPr>
              <w:t>Syllabus:</w:t>
            </w:r>
            <w:r>
              <w:rPr>
                <w:sz w:val="21"/>
                <w:szCs w:val="21"/>
              </w:rPr>
              <w:t xml:space="preserve"> FPSC, </w:t>
            </w:r>
            <w:r>
              <w:rPr>
                <w:i/>
                <w:iCs/>
                <w:sz w:val="21"/>
                <w:szCs w:val="21"/>
              </w:rPr>
              <w:t>Revised Scheme and Syllabus for CSS Competitive Examination (CE-2016 and onwards)</w:t>
            </w:r>
            <w:r>
              <w:rPr>
                <w:sz w:val="21"/>
                <w:szCs w:val="21"/>
              </w:rPr>
              <w:t>, pp. 44–46.</w:t>
            </w:r>
          </w:p>
        </w:tc>
      </w:tr>
    </w:tbl>
    <w:p w14:paraId="7E0978E4" w14:textId="77777777" w:rsidR="008D4AD3" w:rsidRDefault="008D4AD3"/>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428D01A7" w14:textId="77777777">
        <w:tblPrEx>
          <w:tblCellMar>
            <w:top w:w="0" w:type="dxa"/>
            <w:bottom w:w="0" w:type="dxa"/>
          </w:tblCellMar>
        </w:tblPrEx>
        <w:trPr>
          <w:cantSplit/>
        </w:trPr>
        <w:tc>
          <w:tcPr>
            <w:tcW w:w="9306" w:type="dxa"/>
            <w:tcBorders>
              <w:top w:val="single" w:sz="4" w:space="0" w:color="F4F4F2"/>
              <w:left w:val="single" w:sz="28" w:space="0" w:color="555555"/>
              <w:bottom w:val="single" w:sz="4" w:space="0" w:color="F4F4F2"/>
              <w:right w:val="single" w:sz="4" w:space="0" w:color="F4F4F2"/>
            </w:tcBorders>
            <w:shd w:val="clear" w:color="auto" w:fill="F4F4F2"/>
            <w:tcMar>
              <w:top w:w="110" w:type="dxa"/>
              <w:left w:w="200" w:type="dxa"/>
              <w:bottom w:w="90" w:type="dxa"/>
              <w:right w:w="180" w:type="dxa"/>
            </w:tcMar>
          </w:tcPr>
          <w:p w14:paraId="4C6FC607" w14:textId="77777777" w:rsidR="008D4AD3" w:rsidRDefault="00000000">
            <w:pPr>
              <w:keepNext/>
              <w:spacing w:after="80"/>
            </w:pPr>
            <w:r>
              <w:rPr>
                <w:rFonts w:ascii="Calibri" w:eastAsia="Calibri" w:hAnsi="Calibri" w:cs="Calibri"/>
                <w:b/>
                <w:bCs/>
                <w:color w:val="555555"/>
                <w:spacing w:val="20"/>
                <w:sz w:val="18"/>
                <w:szCs w:val="18"/>
              </w:rPr>
              <w:t xml:space="preserve">NOTE  ·  </w:t>
            </w:r>
            <w:r>
              <w:rPr>
                <w:rFonts w:ascii="Calibri" w:eastAsia="Calibri" w:hAnsi="Calibri" w:cs="Calibri"/>
                <w:b/>
                <w:bCs/>
                <w:color w:val="555555"/>
                <w:sz w:val="20"/>
                <w:szCs w:val="20"/>
              </w:rPr>
              <w:t>Maps and data</w:t>
            </w:r>
          </w:p>
          <w:p w14:paraId="770CD67A" w14:textId="77777777" w:rsidR="008D4AD3" w:rsidRDefault="00000000">
            <w:pPr>
              <w:spacing w:after="80" w:line="270" w:lineRule="auto"/>
            </w:pPr>
            <w:r>
              <w:rPr>
                <w:sz w:val="21"/>
                <w:szCs w:val="21"/>
              </w:rPr>
              <w:t xml:space="preserve">The historical boundaries on the maps are drawn from the open </w:t>
            </w:r>
            <w:r>
              <w:rPr>
                <w:i/>
                <w:iCs/>
                <w:sz w:val="21"/>
                <w:szCs w:val="21"/>
              </w:rPr>
              <w:t>historical-basemaps</w:t>
            </w:r>
            <w:r>
              <w:rPr>
                <w:sz w:val="21"/>
                <w:szCs w:val="21"/>
              </w:rPr>
              <w:t xml:space="preserve"> project (A. Ourednik) and Natural Earth; they are simplified for teaching and should not be read as exact legal borders. All counts, tables and charts in this document are computed from the tagged record, so every number can be traced back to Appendix A.</w:t>
            </w:r>
          </w:p>
        </w:tc>
      </w:tr>
    </w:tbl>
    <w:p w14:paraId="36853CC2" w14:textId="77777777" w:rsidR="008D4AD3" w:rsidRDefault="008D4AD3"/>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8D4AD3" w14:paraId="27FFDD1D" w14:textId="77777777">
        <w:tblPrEx>
          <w:tblCellMar>
            <w:top w:w="0" w:type="dxa"/>
            <w:bottom w:w="0" w:type="dxa"/>
          </w:tblCellMar>
        </w:tblPrEx>
        <w:trPr>
          <w:cantSplit/>
        </w:trPr>
        <w:tc>
          <w:tcPr>
            <w:tcW w:w="9306" w:type="dxa"/>
            <w:tcBorders>
              <w:top w:val="single" w:sz="4" w:space="0" w:color="F4F4F2"/>
              <w:left w:val="single" w:sz="28" w:space="0" w:color="555555"/>
              <w:bottom w:val="single" w:sz="4" w:space="0" w:color="F4F4F2"/>
              <w:right w:val="single" w:sz="4" w:space="0" w:color="F4F4F2"/>
            </w:tcBorders>
            <w:shd w:val="clear" w:color="auto" w:fill="F4F4F2"/>
            <w:tcMar>
              <w:top w:w="110" w:type="dxa"/>
              <w:left w:w="200" w:type="dxa"/>
              <w:bottom w:w="90" w:type="dxa"/>
              <w:right w:w="180" w:type="dxa"/>
            </w:tcMar>
          </w:tcPr>
          <w:p w14:paraId="3078B731" w14:textId="77777777" w:rsidR="008D4AD3" w:rsidRDefault="00000000">
            <w:pPr>
              <w:keepNext/>
              <w:spacing w:after="80"/>
            </w:pPr>
            <w:r>
              <w:rPr>
                <w:rFonts w:ascii="Calibri" w:eastAsia="Calibri" w:hAnsi="Calibri" w:cs="Calibri"/>
                <w:b/>
                <w:bCs/>
                <w:color w:val="555555"/>
                <w:spacing w:val="20"/>
                <w:sz w:val="18"/>
                <w:szCs w:val="18"/>
              </w:rPr>
              <w:t xml:space="preserve">NOTE  ·  </w:t>
            </w:r>
            <w:r>
              <w:rPr>
                <w:rFonts w:ascii="Calibri" w:eastAsia="Calibri" w:hAnsi="Calibri" w:cs="Calibri"/>
                <w:b/>
                <w:bCs/>
                <w:color w:val="555555"/>
                <w:sz w:val="20"/>
                <w:szCs w:val="20"/>
              </w:rPr>
              <w:t>Accuracy and currency</w:t>
            </w:r>
          </w:p>
          <w:p w14:paraId="2218AF0A" w14:textId="77777777" w:rsidR="008D4AD3" w:rsidRDefault="00000000">
            <w:pPr>
              <w:spacing w:after="80" w:line="270" w:lineRule="auto"/>
            </w:pPr>
            <w:r>
              <w:rPr>
                <w:sz w:val="21"/>
                <w:szCs w:val="21"/>
              </w:rPr>
              <w:t>Facts after 2012 are stated as of September 2026. The instructions printed on the paper in the examination hall are the only authority on how many questions to attempt and from which sections.</w:t>
            </w:r>
          </w:p>
        </w:tc>
      </w:tr>
    </w:tbl>
    <w:p w14:paraId="1DD26A25" w14:textId="77777777" w:rsidR="008D4AD3" w:rsidRDefault="008D4AD3"/>
    <w:sectPr w:rsidR="008D4AD3">
      <w:headerReference w:type="default" r:id="rId22"/>
      <w:footerReference w:type="default" r:id="rId23"/>
      <w:headerReference w:type="first" r:id="rId24"/>
      <w:footerReference w:type="first" r:id="rId25"/>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1E8A61" w14:textId="77777777" w:rsidR="00A01E2D" w:rsidRDefault="00A01E2D">
      <w:pPr>
        <w:spacing w:after="0" w:line="240" w:lineRule="auto"/>
      </w:pPr>
      <w:r>
        <w:separator/>
      </w:r>
    </w:p>
  </w:endnote>
  <w:endnote w:type="continuationSeparator" w:id="0">
    <w:p w14:paraId="5F1AC4B5" w14:textId="77777777" w:rsidR="00A01E2D" w:rsidRDefault="00A01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83E885" w14:textId="77777777" w:rsidR="008D4AD3"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CD2EC2">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3EA4CB" w14:textId="77777777" w:rsidR="008D4AD3" w:rsidRDefault="008D4A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F1A3FA" w14:textId="77777777" w:rsidR="00A01E2D" w:rsidRDefault="00A01E2D">
      <w:pPr>
        <w:spacing w:after="0" w:line="240" w:lineRule="auto"/>
      </w:pPr>
      <w:r>
        <w:separator/>
      </w:r>
    </w:p>
  </w:footnote>
  <w:footnote w:type="continuationSeparator" w:id="0">
    <w:p w14:paraId="62EF46F0" w14:textId="77777777" w:rsidR="00A01E2D" w:rsidRDefault="00A01E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023DA3" w14:textId="77777777" w:rsidR="008D4AD3"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Master Anatomy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5E6868" w14:textId="77777777" w:rsidR="008D4AD3" w:rsidRDefault="008D4A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6645D8"/>
    <w:multiLevelType w:val="hybridMultilevel"/>
    <w:tmpl w:val="55C606DA"/>
    <w:lvl w:ilvl="0" w:tplc="34E246FC">
      <w:start w:val="1"/>
      <w:numFmt w:val="bullet"/>
      <w:lvlText w:val="●"/>
      <w:lvlJc w:val="left"/>
      <w:pPr>
        <w:ind w:left="400" w:hanging="260"/>
      </w:pPr>
      <w:rPr>
        <w:color w:val="9B2335"/>
        <w:sz w:val="16"/>
        <w:szCs w:val="16"/>
      </w:rPr>
    </w:lvl>
    <w:lvl w:ilvl="1" w:tplc="A718F662">
      <w:start w:val="1"/>
      <w:numFmt w:val="bullet"/>
      <w:lvlText w:val="○"/>
      <w:lvlJc w:val="left"/>
      <w:pPr>
        <w:ind w:left="800" w:hanging="260"/>
      </w:pPr>
      <w:rPr>
        <w:color w:val="0F6E63"/>
        <w:sz w:val="18"/>
        <w:szCs w:val="18"/>
      </w:rPr>
    </w:lvl>
    <w:lvl w:ilvl="2" w:tplc="B6FC5ACA">
      <w:start w:val="1"/>
      <w:numFmt w:val="bullet"/>
      <w:lvlText w:val="▪"/>
      <w:lvlJc w:val="left"/>
      <w:pPr>
        <w:ind w:left="1200" w:hanging="260"/>
      </w:pPr>
      <w:rPr>
        <w:color w:val="1B2A4A"/>
        <w:sz w:val="18"/>
        <w:szCs w:val="18"/>
      </w:rPr>
    </w:lvl>
    <w:lvl w:ilvl="3" w:tplc="58E4B3A6">
      <w:numFmt w:val="decimal"/>
      <w:lvlText w:val=""/>
      <w:lvlJc w:val="left"/>
    </w:lvl>
    <w:lvl w:ilvl="4" w:tplc="8272B22E">
      <w:numFmt w:val="decimal"/>
      <w:lvlText w:val=""/>
      <w:lvlJc w:val="left"/>
    </w:lvl>
    <w:lvl w:ilvl="5" w:tplc="32F2E6C2">
      <w:numFmt w:val="decimal"/>
      <w:lvlText w:val=""/>
      <w:lvlJc w:val="left"/>
    </w:lvl>
    <w:lvl w:ilvl="6" w:tplc="53A8B9C8">
      <w:numFmt w:val="decimal"/>
      <w:lvlText w:val=""/>
      <w:lvlJc w:val="left"/>
    </w:lvl>
    <w:lvl w:ilvl="7" w:tplc="AF025516">
      <w:numFmt w:val="decimal"/>
      <w:lvlText w:val=""/>
      <w:lvlJc w:val="left"/>
    </w:lvl>
    <w:lvl w:ilvl="8" w:tplc="9EC465A8">
      <w:numFmt w:val="decimal"/>
      <w:lvlText w:val=""/>
      <w:lvlJc w:val="left"/>
    </w:lvl>
  </w:abstractNum>
  <w:abstractNum w:abstractNumId="1" w15:restartNumberingAfterBreak="0">
    <w:nsid w:val="225004F5"/>
    <w:multiLevelType w:val="hybridMultilevel"/>
    <w:tmpl w:val="D8329B7C"/>
    <w:lvl w:ilvl="0" w:tplc="68341C74">
      <w:start w:val="1"/>
      <w:numFmt w:val="bullet"/>
      <w:lvlText w:val="●"/>
      <w:lvlJc w:val="left"/>
      <w:pPr>
        <w:ind w:left="720" w:hanging="360"/>
      </w:pPr>
    </w:lvl>
    <w:lvl w:ilvl="1" w:tplc="DC7E47B8">
      <w:start w:val="1"/>
      <w:numFmt w:val="bullet"/>
      <w:lvlText w:val="○"/>
      <w:lvlJc w:val="left"/>
      <w:pPr>
        <w:ind w:left="1440" w:hanging="360"/>
      </w:pPr>
    </w:lvl>
    <w:lvl w:ilvl="2" w:tplc="AE94DAB6">
      <w:start w:val="1"/>
      <w:numFmt w:val="bullet"/>
      <w:lvlText w:val="■"/>
      <w:lvlJc w:val="left"/>
      <w:pPr>
        <w:ind w:left="2160" w:hanging="360"/>
      </w:pPr>
    </w:lvl>
    <w:lvl w:ilvl="3" w:tplc="33665164">
      <w:start w:val="1"/>
      <w:numFmt w:val="bullet"/>
      <w:lvlText w:val="●"/>
      <w:lvlJc w:val="left"/>
      <w:pPr>
        <w:ind w:left="2880" w:hanging="360"/>
      </w:pPr>
    </w:lvl>
    <w:lvl w:ilvl="4" w:tplc="F600E6FC">
      <w:start w:val="1"/>
      <w:numFmt w:val="bullet"/>
      <w:lvlText w:val="○"/>
      <w:lvlJc w:val="left"/>
      <w:pPr>
        <w:ind w:left="3600" w:hanging="360"/>
      </w:pPr>
    </w:lvl>
    <w:lvl w:ilvl="5" w:tplc="F0AEF91E">
      <w:start w:val="1"/>
      <w:numFmt w:val="bullet"/>
      <w:lvlText w:val="■"/>
      <w:lvlJc w:val="left"/>
      <w:pPr>
        <w:ind w:left="4320" w:hanging="360"/>
      </w:pPr>
    </w:lvl>
    <w:lvl w:ilvl="6" w:tplc="99C6C6EA">
      <w:start w:val="1"/>
      <w:numFmt w:val="bullet"/>
      <w:lvlText w:val="●"/>
      <w:lvlJc w:val="left"/>
      <w:pPr>
        <w:ind w:left="5040" w:hanging="360"/>
      </w:pPr>
    </w:lvl>
    <w:lvl w:ilvl="7" w:tplc="81E82A7A">
      <w:start w:val="1"/>
      <w:numFmt w:val="bullet"/>
      <w:lvlText w:val="●"/>
      <w:lvlJc w:val="left"/>
      <w:pPr>
        <w:ind w:left="5760" w:hanging="360"/>
      </w:pPr>
    </w:lvl>
    <w:lvl w:ilvl="8" w:tplc="DA162EC8">
      <w:start w:val="1"/>
      <w:numFmt w:val="bullet"/>
      <w:lvlText w:val="●"/>
      <w:lvlJc w:val="left"/>
      <w:pPr>
        <w:ind w:left="6480" w:hanging="360"/>
      </w:pPr>
    </w:lvl>
  </w:abstractNum>
  <w:num w:numId="1" w16cid:durableId="983434855">
    <w:abstractNumId w:val="1"/>
    <w:lvlOverride w:ilvl="0">
      <w:startOverride w:val="1"/>
    </w:lvlOverride>
  </w:num>
  <w:num w:numId="2" w16cid:durableId="71547331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AD3"/>
    <w:rsid w:val="006E4136"/>
    <w:rsid w:val="008D4AD3"/>
    <w:rsid w:val="00A01E2D"/>
    <w:rsid w:val="00CD2EC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00159AA6"/>
  <w15:docId w15:val="{7C8A99C8-0886-0B4D-9B6E-472B4E46C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semiHidden/>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 w:type="paragraph" w:styleId="TOC4">
    <w:name w:val="toc 4"/>
    <w:basedOn w:val="Normal"/>
    <w:next w:val="Normal"/>
    <w:autoRedefine/>
    <w:uiPriority w:val="39"/>
    <w:unhideWhenUsed/>
    <w:rsid w:val="00CD2EC2"/>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CD2EC2"/>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CD2EC2"/>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CD2EC2"/>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CD2EC2"/>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CD2EC2"/>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CD2E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96</Pages>
  <Words>30018</Words>
  <Characters>171108</Characters>
  <Application>Microsoft Office Word</Application>
  <DocSecurity>0</DocSecurity>
  <Lines>1425</Lines>
  <Paragraphs>401</Paragraphs>
  <ScaleCrop>false</ScaleCrop>
  <Company/>
  <LinksUpToDate>false</LinksUpToDate>
  <CharactersWithSpaces>200725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Master Anatomy</dc:title>
  <dc:creator>CSS British History notes</dc:creator>
  <dc:description>The syllabus, the thirteen papers of 2015–2026, and the plan — the map you read before anything else</dc:description>
  <cp:lastModifiedBy>Rasheed Ahmad</cp:lastModifiedBy>
  <cp:revision>2</cp:revision>
  <dcterms:created xsi:type="dcterms:W3CDTF">2026-09-26T12:11:00Z</dcterms:created>
  <dcterms:modified xsi:type="dcterms:W3CDTF">2026-09-26T12:19:00Z</dcterms:modified>
</cp:coreProperties>
</file>