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D26319" w14:textId="77777777" w:rsidR="00EE1A4B" w:rsidRDefault="00EE1A4B"/>
    <w:p w14:paraId="3E30905F" w14:textId="77777777" w:rsidR="00EE1A4B" w:rsidRDefault="00EE1A4B"/>
    <w:p w14:paraId="681F61A1" w14:textId="77777777" w:rsidR="00EE1A4B" w:rsidRDefault="00EE1A4B"/>
    <w:p w14:paraId="16F14484" w14:textId="77777777" w:rsidR="00EE1A4B" w:rsidRDefault="00000000">
      <w:r>
        <w:rPr>
          <w:rFonts w:ascii="Calibri" w:hAnsi="Calibri"/>
          <w:b/>
          <w:color w:val="0B6E4F"/>
          <w:spacing w:val="60"/>
          <w:sz w:val="20"/>
        </w:rPr>
        <w:t>CSS ISLAMIC STUDIES  ·  T2QA</w:t>
      </w:r>
    </w:p>
    <w:p w14:paraId="40DE4C6D" w14:textId="77777777" w:rsidR="00EE1A4B" w:rsidRDefault="00000000">
      <w:pPr>
        <w:bidi/>
        <w:spacing w:before="200" w:after="200"/>
        <w:jc w:val="center"/>
      </w:pPr>
      <w:r>
        <w:rPr>
          <w:rFonts w:ascii="Amiri Quran" w:hAnsi="Amiri Quran" w:cs="Amiri Quran"/>
          <w:color w:val="0B6E4F"/>
          <w:sz w:val="48"/>
          <w:szCs w:val="48"/>
          <w:rtl/>
        </w:rPr>
        <w:t>بِسۡمِ ٱللَّهِ ٱلرَّحۡمَٰنِ ٱلرَّحِيمِ</w:t>
      </w:r>
    </w:p>
    <w:p w14:paraId="2B26CE96" w14:textId="77777777" w:rsidR="00EE1A4B" w:rsidRDefault="00000000">
      <w:pPr>
        <w:spacing w:before="360"/>
      </w:pPr>
      <w:r>
        <w:rPr>
          <w:rFonts w:ascii="Calibri" w:hAnsi="Calibri"/>
          <w:b/>
          <w:color w:val="1B2A4A"/>
          <w:sz w:val="68"/>
        </w:rPr>
        <w:t>Topic II — Islamic Worships (Ibadat) and Their Impact</w:t>
      </w:r>
    </w:p>
    <w:p w14:paraId="0AD013EE" w14:textId="77777777" w:rsidR="00EE1A4B" w:rsidRDefault="00000000">
      <w:pPr>
        <w:pBdr>
          <w:bottom w:val="single" w:sz="18" w:space="10" w:color="0B6E4F"/>
        </w:pBdr>
      </w:pPr>
      <w:r>
        <w:rPr>
          <w:rFonts w:ascii="Calibri" w:hAnsi="Calibri"/>
          <w:color w:val="9A6B12"/>
          <w:sz w:val="30"/>
        </w:rPr>
        <w:t>The Question Answers  ·  Every past-paper question of Topic 2, 2015–2026, answered as a model</w:t>
      </w:r>
    </w:p>
    <w:p w14:paraId="6B995738" w14:textId="77777777" w:rsidR="00EE1A4B" w:rsidRDefault="00000000">
      <w:pPr>
        <w:spacing w:before="280"/>
      </w:pPr>
      <w:r>
        <w:rPr>
          <w:color w:val="333333"/>
          <w:sz w:val="22"/>
        </w:rPr>
        <w:t>Six model answers — Salah, three Zakat questions answered in three different shapes, Hajj and Fard Kifayah. Each begins with an answer map that states exactly what the question asks, builds its headings from the question's own words, and proves every heading from the Quran, the Sunnah and the scholars.</w:t>
      </w:r>
    </w:p>
    <w:p w14:paraId="74B3DD4D" w14:textId="77777777" w:rsidR="00EE1A4B" w:rsidRDefault="00000000">
      <w:pPr>
        <w:spacing w:before="600"/>
      </w:pPr>
      <w:r>
        <w:rPr>
          <w:rFonts w:ascii="Calibri" w:hAnsi="Calibri"/>
          <w:color w:val="5B5B5B"/>
          <w:sz w:val="18"/>
        </w:rPr>
        <w:t>Edition of September 2026  ·  covers the papers of 2015–2026  ·  written for CSS 2027 and after</w:t>
      </w:r>
    </w:p>
    <w:p w14:paraId="333DCAA2" w14:textId="77777777" w:rsidR="00EE1A4B" w:rsidRDefault="00000000">
      <w:pPr>
        <w:pageBreakBefore/>
        <w:pBdr>
          <w:bottom w:val="single" w:sz="12" w:space="4" w:color="0B6E4F"/>
        </w:pBdr>
      </w:pPr>
      <w:r>
        <w:rPr>
          <w:rFonts w:ascii="Calibri" w:hAnsi="Calibri"/>
          <w:b/>
          <w:color w:val="1B2A4A"/>
          <w:sz w:val="38"/>
        </w:rPr>
        <w:lastRenderedPageBreak/>
        <w:t>Contents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19913993" w14:textId="77777777">
        <w:trPr>
          <w:cantSplit/>
        </w:trPr>
        <w:tc>
          <w:tcPr>
            <w:tcW w:w="9411" w:type="dxa"/>
            <w:tcBorders>
              <w:left w:val="single" w:sz="30" w:space="0" w:color="9B2335"/>
            </w:tcBorders>
            <w:shd w:val="clear" w:color="auto" w:fill="FFF6E0"/>
            <w:tcMar>
              <w:top w:w="100" w:type="dxa"/>
              <w:left w:w="200" w:type="dxa"/>
              <w:bottom w:w="100" w:type="dxa"/>
              <w:right w:w="160" w:type="dxa"/>
            </w:tcMar>
          </w:tcPr>
          <w:p w14:paraId="649385D6" w14:textId="77777777" w:rsidR="00EE1A4B" w:rsidRDefault="00000000">
            <w:pPr>
              <w:spacing w:after="60"/>
            </w:pPr>
            <w:r>
              <w:rPr>
                <w:rFonts w:ascii="Calibri" w:hAnsi="Calibri"/>
                <w:b/>
                <w:color w:val="9B2335"/>
                <w:spacing w:val="30"/>
                <w:sz w:val="17"/>
              </w:rPr>
              <w:t>HOW TO BUILD THE CONTENTS</w:t>
            </w:r>
          </w:p>
          <w:p w14:paraId="0A824C8B" w14:textId="77777777" w:rsidR="00EE1A4B" w:rsidRDefault="00000000">
            <w:pPr>
              <w:spacing w:after="60"/>
            </w:pPr>
            <w:r>
              <w:rPr>
                <w:sz w:val="20"/>
              </w:rPr>
              <w:t xml:space="preserve">The Contents below is left empty on purpose. In Microsoft Word, </w:t>
            </w:r>
            <w:r>
              <w:rPr>
                <w:b/>
                <w:sz w:val="20"/>
              </w:rPr>
              <w:t>right-click anywhere on the grey line below</w:t>
            </w:r>
            <w:r>
              <w:rPr>
                <w:sz w:val="20"/>
              </w:rPr>
              <w:t xml:space="preserve"> and choose </w:t>
            </w:r>
            <w:r>
              <w:rPr>
                <w:b/>
                <w:sz w:val="20"/>
              </w:rPr>
              <w:t>Update Field</w:t>
            </w:r>
            <w:r>
              <w:rPr>
                <w:sz w:val="20"/>
              </w:rPr>
              <w:t xml:space="preserve"> → </w:t>
            </w:r>
            <w:r>
              <w:rPr>
                <w:b/>
                <w:sz w:val="20"/>
              </w:rPr>
              <w:t>Update entire table</w:t>
            </w:r>
            <w:r>
              <w:rPr>
                <w:sz w:val="20"/>
              </w:rPr>
              <w:t xml:space="preserve"> → </w:t>
            </w:r>
            <w:r>
              <w:rPr>
                <w:b/>
                <w:sz w:val="20"/>
              </w:rPr>
              <w:t>OK</w:t>
            </w:r>
            <w:r>
              <w:rPr>
                <w:sz w:val="20"/>
              </w:rPr>
              <w:t>. The full table of contents with page numbers will appear.</w:t>
            </w:r>
          </w:p>
          <w:p w14:paraId="43BF3641" w14:textId="77777777" w:rsidR="00EE1A4B" w:rsidRDefault="00000000">
            <w:pPr>
              <w:spacing w:after="60"/>
            </w:pPr>
            <w:r>
              <w:rPr>
                <w:sz w:val="20"/>
              </w:rPr>
              <w:t xml:space="preserve">On a Mac: right-click (or Control-click) the line → </w:t>
            </w:r>
            <w:r>
              <w:rPr>
                <w:b/>
                <w:sz w:val="20"/>
              </w:rPr>
              <w:t>Update Field</w:t>
            </w:r>
            <w:r>
              <w:rPr>
                <w:sz w:val="20"/>
              </w:rPr>
              <w:t xml:space="preserve">. If you edit the notes later, repeat this step to refresh the page numbers. You can also press </w:t>
            </w:r>
            <w:r>
              <w:rPr>
                <w:b/>
                <w:sz w:val="20"/>
              </w:rPr>
              <w:t>Ctrl + A</w:t>
            </w:r>
            <w:r>
              <w:rPr>
                <w:sz w:val="20"/>
              </w:rPr>
              <w:t xml:space="preserve"> then </w:t>
            </w:r>
            <w:r>
              <w:rPr>
                <w:b/>
                <w:sz w:val="20"/>
              </w:rPr>
              <w:t>F9</w:t>
            </w:r>
            <w:r>
              <w:rPr>
                <w:sz w:val="20"/>
              </w:rPr>
              <w:t xml:space="preserve"> (Windows) to update every field in the document at once.</w:t>
            </w:r>
          </w:p>
        </w:tc>
      </w:tr>
    </w:tbl>
    <w:p w14:paraId="735A8DB2" w14:textId="77777777" w:rsidR="00EE1A4B" w:rsidRDefault="00EE1A4B">
      <w:pPr>
        <w:spacing w:after="0"/>
      </w:pPr>
    </w:p>
    <w:p w14:paraId="19EAD2C5" w14:textId="05E2E556" w:rsidR="00EA712F" w:rsidRDefault="0000000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r>
        <w:fldChar w:fldCharType="begin"/>
      </w:r>
      <w:r>
        <w:instrText xml:space="preserve"> TOC \o "1-3" \h \z \u </w:instrText>
      </w:r>
      <w:r>
        <w:fldChar w:fldCharType="separate"/>
      </w:r>
      <w:hyperlink w:anchor="_Toc241578881" w:history="1">
        <w:r w:rsidR="00EA712F" w:rsidRPr="00CE7BD4">
          <w:rPr>
            <w:rStyle w:val="Hyperlink"/>
            <w:noProof/>
          </w:rPr>
          <w:t>How to Use These Answers</w:t>
        </w:r>
        <w:r w:rsidR="00EA712F">
          <w:rPr>
            <w:noProof/>
            <w:webHidden/>
          </w:rPr>
          <w:tab/>
        </w:r>
        <w:r w:rsidR="00EA712F">
          <w:rPr>
            <w:noProof/>
            <w:webHidden/>
          </w:rPr>
          <w:fldChar w:fldCharType="begin"/>
        </w:r>
        <w:r w:rsidR="00EA712F">
          <w:rPr>
            <w:noProof/>
            <w:webHidden/>
          </w:rPr>
          <w:instrText xml:space="preserve"> PAGEREF _Toc241578881 \h </w:instrText>
        </w:r>
        <w:r w:rsidR="00EA712F">
          <w:rPr>
            <w:noProof/>
            <w:webHidden/>
          </w:rPr>
        </w:r>
        <w:r w:rsidR="00EA712F">
          <w:rPr>
            <w:noProof/>
            <w:webHidden/>
          </w:rPr>
          <w:fldChar w:fldCharType="separate"/>
        </w:r>
        <w:r w:rsidR="00EA712F">
          <w:rPr>
            <w:noProof/>
            <w:webHidden/>
          </w:rPr>
          <w:t>5</w:t>
        </w:r>
        <w:r w:rsidR="00EA712F">
          <w:rPr>
            <w:noProof/>
            <w:webHidden/>
          </w:rPr>
          <w:fldChar w:fldCharType="end"/>
        </w:r>
      </w:hyperlink>
    </w:p>
    <w:p w14:paraId="60A489DC" w14:textId="3D44EBA3" w:rsidR="00EA712F" w:rsidRDefault="00EA712F">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882" w:history="1">
        <w:r w:rsidRPr="00CE7BD4">
          <w:rPr>
            <w:rStyle w:val="Hyperlink"/>
            <w:noProof/>
          </w:rPr>
          <w:t>What is in this document</w:t>
        </w:r>
        <w:r>
          <w:rPr>
            <w:noProof/>
            <w:webHidden/>
          </w:rPr>
          <w:tab/>
        </w:r>
        <w:r>
          <w:rPr>
            <w:noProof/>
            <w:webHidden/>
          </w:rPr>
          <w:fldChar w:fldCharType="begin"/>
        </w:r>
        <w:r>
          <w:rPr>
            <w:noProof/>
            <w:webHidden/>
          </w:rPr>
          <w:instrText xml:space="preserve"> PAGEREF _Toc241578882 \h </w:instrText>
        </w:r>
        <w:r>
          <w:rPr>
            <w:noProof/>
            <w:webHidden/>
          </w:rPr>
        </w:r>
        <w:r>
          <w:rPr>
            <w:noProof/>
            <w:webHidden/>
          </w:rPr>
          <w:fldChar w:fldCharType="separate"/>
        </w:r>
        <w:r>
          <w:rPr>
            <w:noProof/>
            <w:webHidden/>
          </w:rPr>
          <w:t>5</w:t>
        </w:r>
        <w:r>
          <w:rPr>
            <w:noProof/>
            <w:webHidden/>
          </w:rPr>
          <w:fldChar w:fldCharType="end"/>
        </w:r>
      </w:hyperlink>
    </w:p>
    <w:p w14:paraId="2349A2E7" w14:textId="50664847" w:rsidR="00EA712F" w:rsidRDefault="00EA712F">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883" w:history="1">
        <w:r w:rsidRPr="00CE7BD4">
          <w:rPr>
            <w:rStyle w:val="Hyperlink"/>
            <w:noProof/>
          </w:rPr>
          <w:t>How every answer is built</w:t>
        </w:r>
        <w:r>
          <w:rPr>
            <w:noProof/>
            <w:webHidden/>
          </w:rPr>
          <w:tab/>
        </w:r>
        <w:r>
          <w:rPr>
            <w:noProof/>
            <w:webHidden/>
          </w:rPr>
          <w:fldChar w:fldCharType="begin"/>
        </w:r>
        <w:r>
          <w:rPr>
            <w:noProof/>
            <w:webHidden/>
          </w:rPr>
          <w:instrText xml:space="preserve"> PAGEREF _Toc241578883 \h </w:instrText>
        </w:r>
        <w:r>
          <w:rPr>
            <w:noProof/>
            <w:webHidden/>
          </w:rPr>
        </w:r>
        <w:r>
          <w:rPr>
            <w:noProof/>
            <w:webHidden/>
          </w:rPr>
          <w:fldChar w:fldCharType="separate"/>
        </w:r>
        <w:r>
          <w:rPr>
            <w:noProof/>
            <w:webHidden/>
          </w:rPr>
          <w:t>5</w:t>
        </w:r>
        <w:r>
          <w:rPr>
            <w:noProof/>
            <w:webHidden/>
          </w:rPr>
          <w:fldChar w:fldCharType="end"/>
        </w:r>
      </w:hyperlink>
    </w:p>
    <w:p w14:paraId="5AFB338F" w14:textId="49FFD18B" w:rsidR="00EA712F" w:rsidRDefault="00EA712F">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884" w:history="1">
        <w:r w:rsidRPr="00CE7BD4">
          <w:rPr>
            <w:rStyle w:val="Hyperlink"/>
            <w:noProof/>
          </w:rPr>
          <w:t>Answer 1 · Prayer: Meaning, Categories and Impact (CSS 2016)</w:t>
        </w:r>
        <w:r>
          <w:rPr>
            <w:noProof/>
            <w:webHidden/>
          </w:rPr>
          <w:tab/>
        </w:r>
        <w:r>
          <w:rPr>
            <w:noProof/>
            <w:webHidden/>
          </w:rPr>
          <w:fldChar w:fldCharType="begin"/>
        </w:r>
        <w:r>
          <w:rPr>
            <w:noProof/>
            <w:webHidden/>
          </w:rPr>
          <w:instrText xml:space="preserve"> PAGEREF _Toc241578884 \h </w:instrText>
        </w:r>
        <w:r>
          <w:rPr>
            <w:noProof/>
            <w:webHidden/>
          </w:rPr>
        </w:r>
        <w:r>
          <w:rPr>
            <w:noProof/>
            <w:webHidden/>
          </w:rPr>
          <w:fldChar w:fldCharType="separate"/>
        </w:r>
        <w:r>
          <w:rPr>
            <w:noProof/>
            <w:webHidden/>
          </w:rPr>
          <w:t>6</w:t>
        </w:r>
        <w:r>
          <w:rPr>
            <w:noProof/>
            <w:webHidden/>
          </w:rPr>
          <w:fldChar w:fldCharType="end"/>
        </w:r>
      </w:hyperlink>
    </w:p>
    <w:p w14:paraId="71F5E544" w14:textId="5A4C9B31" w:rsidR="00EA712F" w:rsidRDefault="00EA712F">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885" w:history="1">
        <w:r w:rsidRPr="00CE7BD4">
          <w:rPr>
            <w:rStyle w:val="Hyperlink"/>
            <w:noProof/>
          </w:rPr>
          <w:t>Decoding the question</w:t>
        </w:r>
        <w:r>
          <w:rPr>
            <w:noProof/>
            <w:webHidden/>
          </w:rPr>
          <w:tab/>
        </w:r>
        <w:r>
          <w:rPr>
            <w:noProof/>
            <w:webHidden/>
          </w:rPr>
          <w:fldChar w:fldCharType="begin"/>
        </w:r>
        <w:r>
          <w:rPr>
            <w:noProof/>
            <w:webHidden/>
          </w:rPr>
          <w:instrText xml:space="preserve"> PAGEREF _Toc241578885 \h </w:instrText>
        </w:r>
        <w:r>
          <w:rPr>
            <w:noProof/>
            <w:webHidden/>
          </w:rPr>
        </w:r>
        <w:r>
          <w:rPr>
            <w:noProof/>
            <w:webHidden/>
          </w:rPr>
          <w:fldChar w:fldCharType="separate"/>
        </w:r>
        <w:r>
          <w:rPr>
            <w:noProof/>
            <w:webHidden/>
          </w:rPr>
          <w:t>6</w:t>
        </w:r>
        <w:r>
          <w:rPr>
            <w:noProof/>
            <w:webHidden/>
          </w:rPr>
          <w:fldChar w:fldCharType="end"/>
        </w:r>
      </w:hyperlink>
    </w:p>
    <w:p w14:paraId="01694643" w14:textId="0C330FC9" w:rsidR="00EA712F" w:rsidRDefault="00EA712F">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886" w:history="1">
        <w:r w:rsidRPr="00CE7BD4">
          <w:rPr>
            <w:rStyle w:val="Hyperlink"/>
            <w:noProof/>
          </w:rPr>
          <w:t>The model answer</w:t>
        </w:r>
        <w:r>
          <w:rPr>
            <w:noProof/>
            <w:webHidden/>
          </w:rPr>
          <w:tab/>
        </w:r>
        <w:r>
          <w:rPr>
            <w:noProof/>
            <w:webHidden/>
          </w:rPr>
          <w:fldChar w:fldCharType="begin"/>
        </w:r>
        <w:r>
          <w:rPr>
            <w:noProof/>
            <w:webHidden/>
          </w:rPr>
          <w:instrText xml:space="preserve"> PAGEREF _Toc241578886 \h </w:instrText>
        </w:r>
        <w:r>
          <w:rPr>
            <w:noProof/>
            <w:webHidden/>
          </w:rPr>
        </w:r>
        <w:r>
          <w:rPr>
            <w:noProof/>
            <w:webHidden/>
          </w:rPr>
          <w:fldChar w:fldCharType="separate"/>
        </w:r>
        <w:r>
          <w:rPr>
            <w:noProof/>
            <w:webHidden/>
          </w:rPr>
          <w:t>7</w:t>
        </w:r>
        <w:r>
          <w:rPr>
            <w:noProof/>
            <w:webHidden/>
          </w:rPr>
          <w:fldChar w:fldCharType="end"/>
        </w:r>
      </w:hyperlink>
    </w:p>
    <w:p w14:paraId="3EB922AD" w14:textId="4CE9E076"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887" w:history="1">
        <w:r w:rsidRPr="00CE7BD4">
          <w:rPr>
            <w:rStyle w:val="Hyperlink"/>
            <w:noProof/>
          </w:rPr>
          <w:t>(1) Introduction</w:t>
        </w:r>
        <w:r>
          <w:rPr>
            <w:noProof/>
            <w:webHidden/>
          </w:rPr>
          <w:tab/>
        </w:r>
        <w:r>
          <w:rPr>
            <w:noProof/>
            <w:webHidden/>
          </w:rPr>
          <w:fldChar w:fldCharType="begin"/>
        </w:r>
        <w:r>
          <w:rPr>
            <w:noProof/>
            <w:webHidden/>
          </w:rPr>
          <w:instrText xml:space="preserve"> PAGEREF _Toc241578887 \h </w:instrText>
        </w:r>
        <w:r>
          <w:rPr>
            <w:noProof/>
            <w:webHidden/>
          </w:rPr>
        </w:r>
        <w:r>
          <w:rPr>
            <w:noProof/>
            <w:webHidden/>
          </w:rPr>
          <w:fldChar w:fldCharType="separate"/>
        </w:r>
        <w:r>
          <w:rPr>
            <w:noProof/>
            <w:webHidden/>
          </w:rPr>
          <w:t>7</w:t>
        </w:r>
        <w:r>
          <w:rPr>
            <w:noProof/>
            <w:webHidden/>
          </w:rPr>
          <w:fldChar w:fldCharType="end"/>
        </w:r>
      </w:hyperlink>
    </w:p>
    <w:p w14:paraId="5F741260" w14:textId="2DB4DF4E"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888" w:history="1">
        <w:r w:rsidRPr="00CE7BD4">
          <w:rPr>
            <w:rStyle w:val="Hyperlink"/>
            <w:noProof/>
          </w:rPr>
          <w:t>(2) The meaning of prayer</w:t>
        </w:r>
        <w:r>
          <w:rPr>
            <w:noProof/>
            <w:webHidden/>
          </w:rPr>
          <w:tab/>
        </w:r>
        <w:r>
          <w:rPr>
            <w:noProof/>
            <w:webHidden/>
          </w:rPr>
          <w:fldChar w:fldCharType="begin"/>
        </w:r>
        <w:r>
          <w:rPr>
            <w:noProof/>
            <w:webHidden/>
          </w:rPr>
          <w:instrText xml:space="preserve"> PAGEREF _Toc241578888 \h </w:instrText>
        </w:r>
        <w:r>
          <w:rPr>
            <w:noProof/>
            <w:webHidden/>
          </w:rPr>
        </w:r>
        <w:r>
          <w:rPr>
            <w:noProof/>
            <w:webHidden/>
          </w:rPr>
          <w:fldChar w:fldCharType="separate"/>
        </w:r>
        <w:r>
          <w:rPr>
            <w:noProof/>
            <w:webHidden/>
          </w:rPr>
          <w:t>7</w:t>
        </w:r>
        <w:r>
          <w:rPr>
            <w:noProof/>
            <w:webHidden/>
          </w:rPr>
          <w:fldChar w:fldCharType="end"/>
        </w:r>
      </w:hyperlink>
    </w:p>
    <w:p w14:paraId="02F1D5C7" w14:textId="60097818"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889" w:history="1">
        <w:r w:rsidRPr="00CE7BD4">
          <w:rPr>
            <w:rStyle w:val="Hyperlink"/>
            <w:noProof/>
          </w:rPr>
          <w:t>(3) The status of prayer</w:t>
        </w:r>
        <w:r>
          <w:rPr>
            <w:noProof/>
            <w:webHidden/>
          </w:rPr>
          <w:tab/>
        </w:r>
        <w:r>
          <w:rPr>
            <w:noProof/>
            <w:webHidden/>
          </w:rPr>
          <w:fldChar w:fldCharType="begin"/>
        </w:r>
        <w:r>
          <w:rPr>
            <w:noProof/>
            <w:webHidden/>
          </w:rPr>
          <w:instrText xml:space="preserve"> PAGEREF _Toc241578889 \h </w:instrText>
        </w:r>
        <w:r>
          <w:rPr>
            <w:noProof/>
            <w:webHidden/>
          </w:rPr>
        </w:r>
        <w:r>
          <w:rPr>
            <w:noProof/>
            <w:webHidden/>
          </w:rPr>
          <w:fldChar w:fldCharType="separate"/>
        </w:r>
        <w:r>
          <w:rPr>
            <w:noProof/>
            <w:webHidden/>
          </w:rPr>
          <w:t>7</w:t>
        </w:r>
        <w:r>
          <w:rPr>
            <w:noProof/>
            <w:webHidden/>
          </w:rPr>
          <w:fldChar w:fldCharType="end"/>
        </w:r>
      </w:hyperlink>
    </w:p>
    <w:p w14:paraId="12A2F229" w14:textId="4E931BAC"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890" w:history="1">
        <w:r w:rsidRPr="00CE7BD4">
          <w:rPr>
            <w:rStyle w:val="Hyperlink"/>
            <w:noProof/>
          </w:rPr>
          <w:t>(4) The categories of prayer</w:t>
        </w:r>
        <w:r>
          <w:rPr>
            <w:noProof/>
            <w:webHidden/>
          </w:rPr>
          <w:tab/>
        </w:r>
        <w:r>
          <w:rPr>
            <w:noProof/>
            <w:webHidden/>
          </w:rPr>
          <w:fldChar w:fldCharType="begin"/>
        </w:r>
        <w:r>
          <w:rPr>
            <w:noProof/>
            <w:webHidden/>
          </w:rPr>
          <w:instrText xml:space="preserve"> PAGEREF _Toc241578890 \h </w:instrText>
        </w:r>
        <w:r>
          <w:rPr>
            <w:noProof/>
            <w:webHidden/>
          </w:rPr>
        </w:r>
        <w:r>
          <w:rPr>
            <w:noProof/>
            <w:webHidden/>
          </w:rPr>
          <w:fldChar w:fldCharType="separate"/>
        </w:r>
        <w:r>
          <w:rPr>
            <w:noProof/>
            <w:webHidden/>
          </w:rPr>
          <w:t>8</w:t>
        </w:r>
        <w:r>
          <w:rPr>
            <w:noProof/>
            <w:webHidden/>
          </w:rPr>
          <w:fldChar w:fldCharType="end"/>
        </w:r>
      </w:hyperlink>
    </w:p>
    <w:p w14:paraId="1030D196" w14:textId="259591B9"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891" w:history="1">
        <w:r w:rsidRPr="00CE7BD4">
          <w:rPr>
            <w:rStyle w:val="Hyperlink"/>
            <w:noProof/>
          </w:rPr>
          <w:t>(5) The spiritual impact of prayer</w:t>
        </w:r>
        <w:r>
          <w:rPr>
            <w:noProof/>
            <w:webHidden/>
          </w:rPr>
          <w:tab/>
        </w:r>
        <w:r>
          <w:rPr>
            <w:noProof/>
            <w:webHidden/>
          </w:rPr>
          <w:fldChar w:fldCharType="begin"/>
        </w:r>
        <w:r>
          <w:rPr>
            <w:noProof/>
            <w:webHidden/>
          </w:rPr>
          <w:instrText xml:space="preserve"> PAGEREF _Toc241578891 \h </w:instrText>
        </w:r>
        <w:r>
          <w:rPr>
            <w:noProof/>
            <w:webHidden/>
          </w:rPr>
        </w:r>
        <w:r>
          <w:rPr>
            <w:noProof/>
            <w:webHidden/>
          </w:rPr>
          <w:fldChar w:fldCharType="separate"/>
        </w:r>
        <w:r>
          <w:rPr>
            <w:noProof/>
            <w:webHidden/>
          </w:rPr>
          <w:t>9</w:t>
        </w:r>
        <w:r>
          <w:rPr>
            <w:noProof/>
            <w:webHidden/>
          </w:rPr>
          <w:fldChar w:fldCharType="end"/>
        </w:r>
      </w:hyperlink>
    </w:p>
    <w:p w14:paraId="3BE524EF" w14:textId="18B5C517"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892" w:history="1">
        <w:r w:rsidRPr="00CE7BD4">
          <w:rPr>
            <w:rStyle w:val="Hyperlink"/>
            <w:noProof/>
          </w:rPr>
          <w:t>(6) The moral impact of prayer</w:t>
        </w:r>
        <w:r>
          <w:rPr>
            <w:noProof/>
            <w:webHidden/>
          </w:rPr>
          <w:tab/>
        </w:r>
        <w:r>
          <w:rPr>
            <w:noProof/>
            <w:webHidden/>
          </w:rPr>
          <w:fldChar w:fldCharType="begin"/>
        </w:r>
        <w:r>
          <w:rPr>
            <w:noProof/>
            <w:webHidden/>
          </w:rPr>
          <w:instrText xml:space="preserve"> PAGEREF _Toc241578892 \h </w:instrText>
        </w:r>
        <w:r>
          <w:rPr>
            <w:noProof/>
            <w:webHidden/>
          </w:rPr>
        </w:r>
        <w:r>
          <w:rPr>
            <w:noProof/>
            <w:webHidden/>
          </w:rPr>
          <w:fldChar w:fldCharType="separate"/>
        </w:r>
        <w:r>
          <w:rPr>
            <w:noProof/>
            <w:webHidden/>
          </w:rPr>
          <w:t>10</w:t>
        </w:r>
        <w:r>
          <w:rPr>
            <w:noProof/>
            <w:webHidden/>
          </w:rPr>
          <w:fldChar w:fldCharType="end"/>
        </w:r>
      </w:hyperlink>
    </w:p>
    <w:p w14:paraId="60C6BC90" w14:textId="6C293E99"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893" w:history="1">
        <w:r w:rsidRPr="00CE7BD4">
          <w:rPr>
            <w:rStyle w:val="Hyperlink"/>
            <w:noProof/>
          </w:rPr>
          <w:t>(7) The social impact of prayer</w:t>
        </w:r>
        <w:r>
          <w:rPr>
            <w:noProof/>
            <w:webHidden/>
          </w:rPr>
          <w:tab/>
        </w:r>
        <w:r>
          <w:rPr>
            <w:noProof/>
            <w:webHidden/>
          </w:rPr>
          <w:fldChar w:fldCharType="begin"/>
        </w:r>
        <w:r>
          <w:rPr>
            <w:noProof/>
            <w:webHidden/>
          </w:rPr>
          <w:instrText xml:space="preserve"> PAGEREF _Toc241578893 \h </w:instrText>
        </w:r>
        <w:r>
          <w:rPr>
            <w:noProof/>
            <w:webHidden/>
          </w:rPr>
        </w:r>
        <w:r>
          <w:rPr>
            <w:noProof/>
            <w:webHidden/>
          </w:rPr>
          <w:fldChar w:fldCharType="separate"/>
        </w:r>
        <w:r>
          <w:rPr>
            <w:noProof/>
            <w:webHidden/>
          </w:rPr>
          <w:t>11</w:t>
        </w:r>
        <w:r>
          <w:rPr>
            <w:noProof/>
            <w:webHidden/>
          </w:rPr>
          <w:fldChar w:fldCharType="end"/>
        </w:r>
      </w:hyperlink>
    </w:p>
    <w:p w14:paraId="433CD50D" w14:textId="69D92271"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894" w:history="1">
        <w:r w:rsidRPr="00CE7BD4">
          <w:rPr>
            <w:rStyle w:val="Hyperlink"/>
            <w:noProof/>
          </w:rPr>
          <w:t>(8) A misconception answered: 'Prayer is only a ritual — being a good person is enough'</w:t>
        </w:r>
        <w:r>
          <w:rPr>
            <w:noProof/>
            <w:webHidden/>
          </w:rPr>
          <w:tab/>
        </w:r>
        <w:r>
          <w:rPr>
            <w:noProof/>
            <w:webHidden/>
          </w:rPr>
          <w:fldChar w:fldCharType="begin"/>
        </w:r>
        <w:r>
          <w:rPr>
            <w:noProof/>
            <w:webHidden/>
          </w:rPr>
          <w:instrText xml:space="preserve"> PAGEREF _Toc241578894 \h </w:instrText>
        </w:r>
        <w:r>
          <w:rPr>
            <w:noProof/>
            <w:webHidden/>
          </w:rPr>
        </w:r>
        <w:r>
          <w:rPr>
            <w:noProof/>
            <w:webHidden/>
          </w:rPr>
          <w:fldChar w:fldCharType="separate"/>
        </w:r>
        <w:r>
          <w:rPr>
            <w:noProof/>
            <w:webHidden/>
          </w:rPr>
          <w:t>12</w:t>
        </w:r>
        <w:r>
          <w:rPr>
            <w:noProof/>
            <w:webHidden/>
          </w:rPr>
          <w:fldChar w:fldCharType="end"/>
        </w:r>
      </w:hyperlink>
    </w:p>
    <w:p w14:paraId="0FC62D6A" w14:textId="2BD58D81"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895" w:history="1">
        <w:r w:rsidRPr="00CE7BD4">
          <w:rPr>
            <w:rStyle w:val="Hyperlink"/>
            <w:noProof/>
          </w:rPr>
          <w:t>(9) Conclusion</w:t>
        </w:r>
        <w:r>
          <w:rPr>
            <w:noProof/>
            <w:webHidden/>
          </w:rPr>
          <w:tab/>
        </w:r>
        <w:r>
          <w:rPr>
            <w:noProof/>
            <w:webHidden/>
          </w:rPr>
          <w:fldChar w:fldCharType="begin"/>
        </w:r>
        <w:r>
          <w:rPr>
            <w:noProof/>
            <w:webHidden/>
          </w:rPr>
          <w:instrText xml:space="preserve"> PAGEREF _Toc241578895 \h </w:instrText>
        </w:r>
        <w:r>
          <w:rPr>
            <w:noProof/>
            <w:webHidden/>
          </w:rPr>
        </w:r>
        <w:r>
          <w:rPr>
            <w:noProof/>
            <w:webHidden/>
          </w:rPr>
          <w:fldChar w:fldCharType="separate"/>
        </w:r>
        <w:r>
          <w:rPr>
            <w:noProof/>
            <w:webHidden/>
          </w:rPr>
          <w:t>13</w:t>
        </w:r>
        <w:r>
          <w:rPr>
            <w:noProof/>
            <w:webHidden/>
          </w:rPr>
          <w:fldChar w:fldCharType="end"/>
        </w:r>
      </w:hyperlink>
    </w:p>
    <w:p w14:paraId="40C8FF3E" w14:textId="03125A56" w:rsidR="00EA712F" w:rsidRDefault="00EA712F">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896" w:history="1">
        <w:r w:rsidRPr="00CE7BD4">
          <w:rPr>
            <w:rStyle w:val="Hyperlink"/>
            <w:noProof/>
          </w:rPr>
          <w:t>Why this answer scores</w:t>
        </w:r>
        <w:r>
          <w:rPr>
            <w:noProof/>
            <w:webHidden/>
          </w:rPr>
          <w:tab/>
        </w:r>
        <w:r>
          <w:rPr>
            <w:noProof/>
            <w:webHidden/>
          </w:rPr>
          <w:fldChar w:fldCharType="begin"/>
        </w:r>
        <w:r>
          <w:rPr>
            <w:noProof/>
            <w:webHidden/>
          </w:rPr>
          <w:instrText xml:space="preserve"> PAGEREF _Toc241578896 \h </w:instrText>
        </w:r>
        <w:r>
          <w:rPr>
            <w:noProof/>
            <w:webHidden/>
          </w:rPr>
        </w:r>
        <w:r>
          <w:rPr>
            <w:noProof/>
            <w:webHidden/>
          </w:rPr>
          <w:fldChar w:fldCharType="separate"/>
        </w:r>
        <w:r>
          <w:rPr>
            <w:noProof/>
            <w:webHidden/>
          </w:rPr>
          <w:t>13</w:t>
        </w:r>
        <w:r>
          <w:rPr>
            <w:noProof/>
            <w:webHidden/>
          </w:rPr>
          <w:fldChar w:fldCharType="end"/>
        </w:r>
      </w:hyperlink>
    </w:p>
    <w:p w14:paraId="79F4CF27" w14:textId="58E38B6D" w:rsidR="00EA712F" w:rsidRDefault="00EA712F">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897" w:history="1">
        <w:r w:rsidRPr="00CE7BD4">
          <w:rPr>
            <w:rStyle w:val="Hyperlink"/>
            <w:noProof/>
          </w:rPr>
          <w:t>Answer 2 · The Importance of Zakat and Economic Stability (CSS 2015)</w:t>
        </w:r>
        <w:r>
          <w:rPr>
            <w:noProof/>
            <w:webHidden/>
          </w:rPr>
          <w:tab/>
        </w:r>
        <w:r>
          <w:rPr>
            <w:noProof/>
            <w:webHidden/>
          </w:rPr>
          <w:fldChar w:fldCharType="begin"/>
        </w:r>
        <w:r>
          <w:rPr>
            <w:noProof/>
            <w:webHidden/>
          </w:rPr>
          <w:instrText xml:space="preserve"> PAGEREF _Toc241578897 \h </w:instrText>
        </w:r>
        <w:r>
          <w:rPr>
            <w:noProof/>
            <w:webHidden/>
          </w:rPr>
        </w:r>
        <w:r>
          <w:rPr>
            <w:noProof/>
            <w:webHidden/>
          </w:rPr>
          <w:fldChar w:fldCharType="separate"/>
        </w:r>
        <w:r>
          <w:rPr>
            <w:noProof/>
            <w:webHidden/>
          </w:rPr>
          <w:t>14</w:t>
        </w:r>
        <w:r>
          <w:rPr>
            <w:noProof/>
            <w:webHidden/>
          </w:rPr>
          <w:fldChar w:fldCharType="end"/>
        </w:r>
      </w:hyperlink>
    </w:p>
    <w:p w14:paraId="3FBBFF02" w14:textId="4879FF08" w:rsidR="00EA712F" w:rsidRDefault="00EA712F">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898" w:history="1">
        <w:r w:rsidRPr="00CE7BD4">
          <w:rPr>
            <w:rStyle w:val="Hyperlink"/>
            <w:noProof/>
          </w:rPr>
          <w:t>Decoding the question</w:t>
        </w:r>
        <w:r>
          <w:rPr>
            <w:noProof/>
            <w:webHidden/>
          </w:rPr>
          <w:tab/>
        </w:r>
        <w:r>
          <w:rPr>
            <w:noProof/>
            <w:webHidden/>
          </w:rPr>
          <w:fldChar w:fldCharType="begin"/>
        </w:r>
        <w:r>
          <w:rPr>
            <w:noProof/>
            <w:webHidden/>
          </w:rPr>
          <w:instrText xml:space="preserve"> PAGEREF _Toc241578898 \h </w:instrText>
        </w:r>
        <w:r>
          <w:rPr>
            <w:noProof/>
            <w:webHidden/>
          </w:rPr>
        </w:r>
        <w:r>
          <w:rPr>
            <w:noProof/>
            <w:webHidden/>
          </w:rPr>
          <w:fldChar w:fldCharType="separate"/>
        </w:r>
        <w:r>
          <w:rPr>
            <w:noProof/>
            <w:webHidden/>
          </w:rPr>
          <w:t>14</w:t>
        </w:r>
        <w:r>
          <w:rPr>
            <w:noProof/>
            <w:webHidden/>
          </w:rPr>
          <w:fldChar w:fldCharType="end"/>
        </w:r>
      </w:hyperlink>
    </w:p>
    <w:p w14:paraId="2A32C286" w14:textId="3CC21EF5" w:rsidR="00EA712F" w:rsidRDefault="00EA712F">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899" w:history="1">
        <w:r w:rsidRPr="00CE7BD4">
          <w:rPr>
            <w:rStyle w:val="Hyperlink"/>
            <w:noProof/>
          </w:rPr>
          <w:t>The model answer</w:t>
        </w:r>
        <w:r>
          <w:rPr>
            <w:noProof/>
            <w:webHidden/>
          </w:rPr>
          <w:tab/>
        </w:r>
        <w:r>
          <w:rPr>
            <w:noProof/>
            <w:webHidden/>
          </w:rPr>
          <w:fldChar w:fldCharType="begin"/>
        </w:r>
        <w:r>
          <w:rPr>
            <w:noProof/>
            <w:webHidden/>
          </w:rPr>
          <w:instrText xml:space="preserve"> PAGEREF _Toc241578899 \h </w:instrText>
        </w:r>
        <w:r>
          <w:rPr>
            <w:noProof/>
            <w:webHidden/>
          </w:rPr>
        </w:r>
        <w:r>
          <w:rPr>
            <w:noProof/>
            <w:webHidden/>
          </w:rPr>
          <w:fldChar w:fldCharType="separate"/>
        </w:r>
        <w:r>
          <w:rPr>
            <w:noProof/>
            <w:webHidden/>
          </w:rPr>
          <w:t>15</w:t>
        </w:r>
        <w:r>
          <w:rPr>
            <w:noProof/>
            <w:webHidden/>
          </w:rPr>
          <w:fldChar w:fldCharType="end"/>
        </w:r>
      </w:hyperlink>
    </w:p>
    <w:p w14:paraId="785D5D80" w14:textId="4006B828"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00" w:history="1">
        <w:r w:rsidRPr="00CE7BD4">
          <w:rPr>
            <w:rStyle w:val="Hyperlink"/>
            <w:noProof/>
          </w:rPr>
          <w:t>(1) Introduction</w:t>
        </w:r>
        <w:r>
          <w:rPr>
            <w:noProof/>
            <w:webHidden/>
          </w:rPr>
          <w:tab/>
        </w:r>
        <w:r>
          <w:rPr>
            <w:noProof/>
            <w:webHidden/>
          </w:rPr>
          <w:fldChar w:fldCharType="begin"/>
        </w:r>
        <w:r>
          <w:rPr>
            <w:noProof/>
            <w:webHidden/>
          </w:rPr>
          <w:instrText xml:space="preserve"> PAGEREF _Toc241578900 \h </w:instrText>
        </w:r>
        <w:r>
          <w:rPr>
            <w:noProof/>
            <w:webHidden/>
          </w:rPr>
        </w:r>
        <w:r>
          <w:rPr>
            <w:noProof/>
            <w:webHidden/>
          </w:rPr>
          <w:fldChar w:fldCharType="separate"/>
        </w:r>
        <w:r>
          <w:rPr>
            <w:noProof/>
            <w:webHidden/>
          </w:rPr>
          <w:t>15</w:t>
        </w:r>
        <w:r>
          <w:rPr>
            <w:noProof/>
            <w:webHidden/>
          </w:rPr>
          <w:fldChar w:fldCharType="end"/>
        </w:r>
      </w:hyperlink>
    </w:p>
    <w:p w14:paraId="30D8FB00" w14:textId="3E8F904A"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01" w:history="1">
        <w:r w:rsidRPr="00CE7BD4">
          <w:rPr>
            <w:rStyle w:val="Hyperlink"/>
            <w:noProof/>
          </w:rPr>
          <w:t>(2) The meaning of Zakat</w:t>
        </w:r>
        <w:r>
          <w:rPr>
            <w:noProof/>
            <w:webHidden/>
          </w:rPr>
          <w:tab/>
        </w:r>
        <w:r>
          <w:rPr>
            <w:noProof/>
            <w:webHidden/>
          </w:rPr>
          <w:fldChar w:fldCharType="begin"/>
        </w:r>
        <w:r>
          <w:rPr>
            <w:noProof/>
            <w:webHidden/>
          </w:rPr>
          <w:instrText xml:space="preserve"> PAGEREF _Toc241578901 \h </w:instrText>
        </w:r>
        <w:r>
          <w:rPr>
            <w:noProof/>
            <w:webHidden/>
          </w:rPr>
        </w:r>
        <w:r>
          <w:rPr>
            <w:noProof/>
            <w:webHidden/>
          </w:rPr>
          <w:fldChar w:fldCharType="separate"/>
        </w:r>
        <w:r>
          <w:rPr>
            <w:noProof/>
            <w:webHidden/>
          </w:rPr>
          <w:t>15</w:t>
        </w:r>
        <w:r>
          <w:rPr>
            <w:noProof/>
            <w:webHidden/>
          </w:rPr>
          <w:fldChar w:fldCharType="end"/>
        </w:r>
      </w:hyperlink>
    </w:p>
    <w:p w14:paraId="0F220073" w14:textId="0CAB0912"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02" w:history="1">
        <w:r w:rsidRPr="00CE7BD4">
          <w:rPr>
            <w:rStyle w:val="Hyperlink"/>
            <w:noProof/>
          </w:rPr>
          <w:t>(3) The importance of Zakat</w:t>
        </w:r>
        <w:r>
          <w:rPr>
            <w:noProof/>
            <w:webHidden/>
          </w:rPr>
          <w:tab/>
        </w:r>
        <w:r>
          <w:rPr>
            <w:noProof/>
            <w:webHidden/>
          </w:rPr>
          <w:fldChar w:fldCharType="begin"/>
        </w:r>
        <w:r>
          <w:rPr>
            <w:noProof/>
            <w:webHidden/>
          </w:rPr>
          <w:instrText xml:space="preserve"> PAGEREF _Toc241578902 \h </w:instrText>
        </w:r>
        <w:r>
          <w:rPr>
            <w:noProof/>
            <w:webHidden/>
          </w:rPr>
        </w:r>
        <w:r>
          <w:rPr>
            <w:noProof/>
            <w:webHidden/>
          </w:rPr>
          <w:fldChar w:fldCharType="separate"/>
        </w:r>
        <w:r>
          <w:rPr>
            <w:noProof/>
            <w:webHidden/>
          </w:rPr>
          <w:t>15</w:t>
        </w:r>
        <w:r>
          <w:rPr>
            <w:noProof/>
            <w:webHidden/>
          </w:rPr>
          <w:fldChar w:fldCharType="end"/>
        </w:r>
      </w:hyperlink>
    </w:p>
    <w:p w14:paraId="26780044" w14:textId="2A816A0E"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03" w:history="1">
        <w:r w:rsidRPr="00CE7BD4">
          <w:rPr>
            <w:rStyle w:val="Hyperlink"/>
            <w:noProof/>
          </w:rPr>
          <w:t>(4) Proof: how Zakat ensures economic stability</w:t>
        </w:r>
        <w:r>
          <w:rPr>
            <w:noProof/>
            <w:webHidden/>
          </w:rPr>
          <w:tab/>
        </w:r>
        <w:r>
          <w:rPr>
            <w:noProof/>
            <w:webHidden/>
          </w:rPr>
          <w:fldChar w:fldCharType="begin"/>
        </w:r>
        <w:r>
          <w:rPr>
            <w:noProof/>
            <w:webHidden/>
          </w:rPr>
          <w:instrText xml:space="preserve"> PAGEREF _Toc241578903 \h </w:instrText>
        </w:r>
        <w:r>
          <w:rPr>
            <w:noProof/>
            <w:webHidden/>
          </w:rPr>
        </w:r>
        <w:r>
          <w:rPr>
            <w:noProof/>
            <w:webHidden/>
          </w:rPr>
          <w:fldChar w:fldCharType="separate"/>
        </w:r>
        <w:r>
          <w:rPr>
            <w:noProof/>
            <w:webHidden/>
          </w:rPr>
          <w:t>16</w:t>
        </w:r>
        <w:r>
          <w:rPr>
            <w:noProof/>
            <w:webHidden/>
          </w:rPr>
          <w:fldChar w:fldCharType="end"/>
        </w:r>
      </w:hyperlink>
    </w:p>
    <w:p w14:paraId="64AEE4ED" w14:textId="24A864F7"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04" w:history="1">
        <w:r w:rsidRPr="00CE7BD4">
          <w:rPr>
            <w:rStyle w:val="Hyperlink"/>
            <w:noProof/>
          </w:rPr>
          <w:t>(5) The condition: effective implementation</w:t>
        </w:r>
        <w:r>
          <w:rPr>
            <w:noProof/>
            <w:webHidden/>
          </w:rPr>
          <w:tab/>
        </w:r>
        <w:r>
          <w:rPr>
            <w:noProof/>
            <w:webHidden/>
          </w:rPr>
          <w:fldChar w:fldCharType="begin"/>
        </w:r>
        <w:r>
          <w:rPr>
            <w:noProof/>
            <w:webHidden/>
          </w:rPr>
          <w:instrText xml:space="preserve"> PAGEREF _Toc241578904 \h </w:instrText>
        </w:r>
        <w:r>
          <w:rPr>
            <w:noProof/>
            <w:webHidden/>
          </w:rPr>
        </w:r>
        <w:r>
          <w:rPr>
            <w:noProof/>
            <w:webHidden/>
          </w:rPr>
          <w:fldChar w:fldCharType="separate"/>
        </w:r>
        <w:r>
          <w:rPr>
            <w:noProof/>
            <w:webHidden/>
          </w:rPr>
          <w:t>18</w:t>
        </w:r>
        <w:r>
          <w:rPr>
            <w:noProof/>
            <w:webHidden/>
          </w:rPr>
          <w:fldChar w:fldCharType="end"/>
        </w:r>
      </w:hyperlink>
    </w:p>
    <w:p w14:paraId="24914917" w14:textId="18550882"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05" w:history="1">
        <w:r w:rsidRPr="00CE7BD4">
          <w:rPr>
            <w:rStyle w:val="Hyperlink"/>
            <w:noProof/>
          </w:rPr>
          <w:t>(6) Objections answered</w:t>
        </w:r>
        <w:r>
          <w:rPr>
            <w:noProof/>
            <w:webHidden/>
          </w:rPr>
          <w:tab/>
        </w:r>
        <w:r>
          <w:rPr>
            <w:noProof/>
            <w:webHidden/>
          </w:rPr>
          <w:fldChar w:fldCharType="begin"/>
        </w:r>
        <w:r>
          <w:rPr>
            <w:noProof/>
            <w:webHidden/>
          </w:rPr>
          <w:instrText xml:space="preserve"> PAGEREF _Toc241578905 \h </w:instrText>
        </w:r>
        <w:r>
          <w:rPr>
            <w:noProof/>
            <w:webHidden/>
          </w:rPr>
        </w:r>
        <w:r>
          <w:rPr>
            <w:noProof/>
            <w:webHidden/>
          </w:rPr>
          <w:fldChar w:fldCharType="separate"/>
        </w:r>
        <w:r>
          <w:rPr>
            <w:noProof/>
            <w:webHidden/>
          </w:rPr>
          <w:t>18</w:t>
        </w:r>
        <w:r>
          <w:rPr>
            <w:noProof/>
            <w:webHidden/>
          </w:rPr>
          <w:fldChar w:fldCharType="end"/>
        </w:r>
      </w:hyperlink>
    </w:p>
    <w:p w14:paraId="74ADCDE5" w14:textId="1806F5AB"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06" w:history="1">
        <w:r w:rsidRPr="00CE7BD4">
          <w:rPr>
            <w:rStyle w:val="Hyperlink"/>
            <w:noProof/>
          </w:rPr>
          <w:t>(7) Conclusion</w:t>
        </w:r>
        <w:r>
          <w:rPr>
            <w:noProof/>
            <w:webHidden/>
          </w:rPr>
          <w:tab/>
        </w:r>
        <w:r>
          <w:rPr>
            <w:noProof/>
            <w:webHidden/>
          </w:rPr>
          <w:fldChar w:fldCharType="begin"/>
        </w:r>
        <w:r>
          <w:rPr>
            <w:noProof/>
            <w:webHidden/>
          </w:rPr>
          <w:instrText xml:space="preserve"> PAGEREF _Toc241578906 \h </w:instrText>
        </w:r>
        <w:r>
          <w:rPr>
            <w:noProof/>
            <w:webHidden/>
          </w:rPr>
        </w:r>
        <w:r>
          <w:rPr>
            <w:noProof/>
            <w:webHidden/>
          </w:rPr>
          <w:fldChar w:fldCharType="separate"/>
        </w:r>
        <w:r>
          <w:rPr>
            <w:noProof/>
            <w:webHidden/>
          </w:rPr>
          <w:t>19</w:t>
        </w:r>
        <w:r>
          <w:rPr>
            <w:noProof/>
            <w:webHidden/>
          </w:rPr>
          <w:fldChar w:fldCharType="end"/>
        </w:r>
      </w:hyperlink>
    </w:p>
    <w:p w14:paraId="4AC0C287" w14:textId="73014B87" w:rsidR="00EA712F" w:rsidRDefault="00EA712F">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07" w:history="1">
        <w:r w:rsidRPr="00CE7BD4">
          <w:rPr>
            <w:rStyle w:val="Hyperlink"/>
            <w:noProof/>
          </w:rPr>
          <w:t>Why this answer scores</w:t>
        </w:r>
        <w:r>
          <w:rPr>
            <w:noProof/>
            <w:webHidden/>
          </w:rPr>
          <w:tab/>
        </w:r>
        <w:r>
          <w:rPr>
            <w:noProof/>
            <w:webHidden/>
          </w:rPr>
          <w:fldChar w:fldCharType="begin"/>
        </w:r>
        <w:r>
          <w:rPr>
            <w:noProof/>
            <w:webHidden/>
          </w:rPr>
          <w:instrText xml:space="preserve"> PAGEREF _Toc241578907 \h </w:instrText>
        </w:r>
        <w:r>
          <w:rPr>
            <w:noProof/>
            <w:webHidden/>
          </w:rPr>
        </w:r>
        <w:r>
          <w:rPr>
            <w:noProof/>
            <w:webHidden/>
          </w:rPr>
          <w:fldChar w:fldCharType="separate"/>
        </w:r>
        <w:r>
          <w:rPr>
            <w:noProof/>
            <w:webHidden/>
          </w:rPr>
          <w:t>19</w:t>
        </w:r>
        <w:r>
          <w:rPr>
            <w:noProof/>
            <w:webHidden/>
          </w:rPr>
          <w:fldChar w:fldCharType="end"/>
        </w:r>
      </w:hyperlink>
    </w:p>
    <w:p w14:paraId="5FF383F1" w14:textId="19845DB0" w:rsidR="00EA712F" w:rsidRDefault="00EA712F">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08" w:history="1">
        <w:r w:rsidRPr="00CE7BD4">
          <w:rPr>
            <w:rStyle w:val="Hyperlink"/>
            <w:noProof/>
          </w:rPr>
          <w:t>Answer 3 · The Recipients of Zakat, Its Social Impact and Poverty Alleviation (CSS 2017)</w:t>
        </w:r>
        <w:r>
          <w:rPr>
            <w:noProof/>
            <w:webHidden/>
          </w:rPr>
          <w:tab/>
        </w:r>
        <w:r>
          <w:rPr>
            <w:noProof/>
            <w:webHidden/>
          </w:rPr>
          <w:fldChar w:fldCharType="begin"/>
        </w:r>
        <w:r>
          <w:rPr>
            <w:noProof/>
            <w:webHidden/>
          </w:rPr>
          <w:instrText xml:space="preserve"> PAGEREF _Toc241578908 \h </w:instrText>
        </w:r>
        <w:r>
          <w:rPr>
            <w:noProof/>
            <w:webHidden/>
          </w:rPr>
        </w:r>
        <w:r>
          <w:rPr>
            <w:noProof/>
            <w:webHidden/>
          </w:rPr>
          <w:fldChar w:fldCharType="separate"/>
        </w:r>
        <w:r>
          <w:rPr>
            <w:noProof/>
            <w:webHidden/>
          </w:rPr>
          <w:t>20</w:t>
        </w:r>
        <w:r>
          <w:rPr>
            <w:noProof/>
            <w:webHidden/>
          </w:rPr>
          <w:fldChar w:fldCharType="end"/>
        </w:r>
      </w:hyperlink>
    </w:p>
    <w:p w14:paraId="1C1998A8" w14:textId="6DAD5286" w:rsidR="00EA712F" w:rsidRDefault="00EA712F">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09" w:history="1">
        <w:r w:rsidRPr="00CE7BD4">
          <w:rPr>
            <w:rStyle w:val="Hyperlink"/>
            <w:noProof/>
          </w:rPr>
          <w:t>Decoding the question</w:t>
        </w:r>
        <w:r>
          <w:rPr>
            <w:noProof/>
            <w:webHidden/>
          </w:rPr>
          <w:tab/>
        </w:r>
        <w:r>
          <w:rPr>
            <w:noProof/>
            <w:webHidden/>
          </w:rPr>
          <w:fldChar w:fldCharType="begin"/>
        </w:r>
        <w:r>
          <w:rPr>
            <w:noProof/>
            <w:webHidden/>
          </w:rPr>
          <w:instrText xml:space="preserve"> PAGEREF _Toc241578909 \h </w:instrText>
        </w:r>
        <w:r>
          <w:rPr>
            <w:noProof/>
            <w:webHidden/>
          </w:rPr>
        </w:r>
        <w:r>
          <w:rPr>
            <w:noProof/>
            <w:webHidden/>
          </w:rPr>
          <w:fldChar w:fldCharType="separate"/>
        </w:r>
        <w:r>
          <w:rPr>
            <w:noProof/>
            <w:webHidden/>
          </w:rPr>
          <w:t>20</w:t>
        </w:r>
        <w:r>
          <w:rPr>
            <w:noProof/>
            <w:webHidden/>
          </w:rPr>
          <w:fldChar w:fldCharType="end"/>
        </w:r>
      </w:hyperlink>
    </w:p>
    <w:p w14:paraId="1D023249" w14:textId="202EF140" w:rsidR="00EA712F" w:rsidRDefault="00EA712F">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10" w:history="1">
        <w:r w:rsidRPr="00CE7BD4">
          <w:rPr>
            <w:rStyle w:val="Hyperlink"/>
            <w:noProof/>
          </w:rPr>
          <w:t>The model answer</w:t>
        </w:r>
        <w:r>
          <w:rPr>
            <w:noProof/>
            <w:webHidden/>
          </w:rPr>
          <w:tab/>
        </w:r>
        <w:r>
          <w:rPr>
            <w:noProof/>
            <w:webHidden/>
          </w:rPr>
          <w:fldChar w:fldCharType="begin"/>
        </w:r>
        <w:r>
          <w:rPr>
            <w:noProof/>
            <w:webHidden/>
          </w:rPr>
          <w:instrText xml:space="preserve"> PAGEREF _Toc241578910 \h </w:instrText>
        </w:r>
        <w:r>
          <w:rPr>
            <w:noProof/>
            <w:webHidden/>
          </w:rPr>
        </w:r>
        <w:r>
          <w:rPr>
            <w:noProof/>
            <w:webHidden/>
          </w:rPr>
          <w:fldChar w:fldCharType="separate"/>
        </w:r>
        <w:r>
          <w:rPr>
            <w:noProof/>
            <w:webHidden/>
          </w:rPr>
          <w:t>21</w:t>
        </w:r>
        <w:r>
          <w:rPr>
            <w:noProof/>
            <w:webHidden/>
          </w:rPr>
          <w:fldChar w:fldCharType="end"/>
        </w:r>
      </w:hyperlink>
    </w:p>
    <w:p w14:paraId="784FD868" w14:textId="7E561D1C"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11" w:history="1">
        <w:r w:rsidRPr="00CE7BD4">
          <w:rPr>
            <w:rStyle w:val="Hyperlink"/>
            <w:noProof/>
          </w:rPr>
          <w:t>(1) Introduction</w:t>
        </w:r>
        <w:r>
          <w:rPr>
            <w:noProof/>
            <w:webHidden/>
          </w:rPr>
          <w:tab/>
        </w:r>
        <w:r>
          <w:rPr>
            <w:noProof/>
            <w:webHidden/>
          </w:rPr>
          <w:fldChar w:fldCharType="begin"/>
        </w:r>
        <w:r>
          <w:rPr>
            <w:noProof/>
            <w:webHidden/>
          </w:rPr>
          <w:instrText xml:space="preserve"> PAGEREF _Toc241578911 \h </w:instrText>
        </w:r>
        <w:r>
          <w:rPr>
            <w:noProof/>
            <w:webHidden/>
          </w:rPr>
        </w:r>
        <w:r>
          <w:rPr>
            <w:noProof/>
            <w:webHidden/>
          </w:rPr>
          <w:fldChar w:fldCharType="separate"/>
        </w:r>
        <w:r>
          <w:rPr>
            <w:noProof/>
            <w:webHidden/>
          </w:rPr>
          <w:t>21</w:t>
        </w:r>
        <w:r>
          <w:rPr>
            <w:noProof/>
            <w:webHidden/>
          </w:rPr>
          <w:fldChar w:fldCharType="end"/>
        </w:r>
      </w:hyperlink>
    </w:p>
    <w:p w14:paraId="2A2E0F55" w14:textId="627669F4"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12" w:history="1">
        <w:r w:rsidRPr="00CE7BD4">
          <w:rPr>
            <w:rStyle w:val="Hyperlink"/>
            <w:noProof/>
          </w:rPr>
          <w:t>(2) Who is entitled to receive Zakat — the Quranic text</w:t>
        </w:r>
        <w:r>
          <w:rPr>
            <w:noProof/>
            <w:webHidden/>
          </w:rPr>
          <w:tab/>
        </w:r>
        <w:r>
          <w:rPr>
            <w:noProof/>
            <w:webHidden/>
          </w:rPr>
          <w:fldChar w:fldCharType="begin"/>
        </w:r>
        <w:r>
          <w:rPr>
            <w:noProof/>
            <w:webHidden/>
          </w:rPr>
          <w:instrText xml:space="preserve"> PAGEREF _Toc241578912 \h </w:instrText>
        </w:r>
        <w:r>
          <w:rPr>
            <w:noProof/>
            <w:webHidden/>
          </w:rPr>
        </w:r>
        <w:r>
          <w:rPr>
            <w:noProof/>
            <w:webHidden/>
          </w:rPr>
          <w:fldChar w:fldCharType="separate"/>
        </w:r>
        <w:r>
          <w:rPr>
            <w:noProof/>
            <w:webHidden/>
          </w:rPr>
          <w:t>21</w:t>
        </w:r>
        <w:r>
          <w:rPr>
            <w:noProof/>
            <w:webHidden/>
          </w:rPr>
          <w:fldChar w:fldCharType="end"/>
        </w:r>
      </w:hyperlink>
    </w:p>
    <w:p w14:paraId="440F0BF7" w14:textId="686DD840"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13" w:history="1">
        <w:r w:rsidRPr="00CE7BD4">
          <w:rPr>
            <w:rStyle w:val="Hyperlink"/>
            <w:noProof/>
          </w:rPr>
          <w:t>(3) The social impact of Zakat</w:t>
        </w:r>
        <w:r>
          <w:rPr>
            <w:noProof/>
            <w:webHidden/>
          </w:rPr>
          <w:tab/>
        </w:r>
        <w:r>
          <w:rPr>
            <w:noProof/>
            <w:webHidden/>
          </w:rPr>
          <w:fldChar w:fldCharType="begin"/>
        </w:r>
        <w:r>
          <w:rPr>
            <w:noProof/>
            <w:webHidden/>
          </w:rPr>
          <w:instrText xml:space="preserve"> PAGEREF _Toc241578913 \h </w:instrText>
        </w:r>
        <w:r>
          <w:rPr>
            <w:noProof/>
            <w:webHidden/>
          </w:rPr>
        </w:r>
        <w:r>
          <w:rPr>
            <w:noProof/>
            <w:webHidden/>
          </w:rPr>
          <w:fldChar w:fldCharType="separate"/>
        </w:r>
        <w:r>
          <w:rPr>
            <w:noProof/>
            <w:webHidden/>
          </w:rPr>
          <w:t>23</w:t>
        </w:r>
        <w:r>
          <w:rPr>
            <w:noProof/>
            <w:webHidden/>
          </w:rPr>
          <w:fldChar w:fldCharType="end"/>
        </w:r>
      </w:hyperlink>
    </w:p>
    <w:p w14:paraId="104AE5A4" w14:textId="0ADE2D8A"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14" w:history="1">
        <w:r w:rsidRPr="00CE7BD4">
          <w:rPr>
            <w:rStyle w:val="Hyperlink"/>
            <w:noProof/>
          </w:rPr>
          <w:t>(4) How poverty can be alleviated through the distribution of Zakat</w:t>
        </w:r>
        <w:r>
          <w:rPr>
            <w:noProof/>
            <w:webHidden/>
          </w:rPr>
          <w:tab/>
        </w:r>
        <w:r>
          <w:rPr>
            <w:noProof/>
            <w:webHidden/>
          </w:rPr>
          <w:fldChar w:fldCharType="begin"/>
        </w:r>
        <w:r>
          <w:rPr>
            <w:noProof/>
            <w:webHidden/>
          </w:rPr>
          <w:instrText xml:space="preserve"> PAGEREF _Toc241578914 \h </w:instrText>
        </w:r>
        <w:r>
          <w:rPr>
            <w:noProof/>
            <w:webHidden/>
          </w:rPr>
        </w:r>
        <w:r>
          <w:rPr>
            <w:noProof/>
            <w:webHidden/>
          </w:rPr>
          <w:fldChar w:fldCharType="separate"/>
        </w:r>
        <w:r>
          <w:rPr>
            <w:noProof/>
            <w:webHidden/>
          </w:rPr>
          <w:t>23</w:t>
        </w:r>
        <w:r>
          <w:rPr>
            <w:noProof/>
            <w:webHidden/>
          </w:rPr>
          <w:fldChar w:fldCharType="end"/>
        </w:r>
      </w:hyperlink>
    </w:p>
    <w:p w14:paraId="24586F11" w14:textId="10A1DE53"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15" w:history="1">
        <w:r w:rsidRPr="00CE7BD4">
          <w:rPr>
            <w:rStyle w:val="Hyperlink"/>
            <w:noProof/>
          </w:rPr>
          <w:t>(5) The conditions that make distribution effective</w:t>
        </w:r>
        <w:r>
          <w:rPr>
            <w:noProof/>
            <w:webHidden/>
          </w:rPr>
          <w:tab/>
        </w:r>
        <w:r>
          <w:rPr>
            <w:noProof/>
            <w:webHidden/>
          </w:rPr>
          <w:fldChar w:fldCharType="begin"/>
        </w:r>
        <w:r>
          <w:rPr>
            <w:noProof/>
            <w:webHidden/>
          </w:rPr>
          <w:instrText xml:space="preserve"> PAGEREF _Toc241578915 \h </w:instrText>
        </w:r>
        <w:r>
          <w:rPr>
            <w:noProof/>
            <w:webHidden/>
          </w:rPr>
        </w:r>
        <w:r>
          <w:rPr>
            <w:noProof/>
            <w:webHidden/>
          </w:rPr>
          <w:fldChar w:fldCharType="separate"/>
        </w:r>
        <w:r>
          <w:rPr>
            <w:noProof/>
            <w:webHidden/>
          </w:rPr>
          <w:t>24</w:t>
        </w:r>
        <w:r>
          <w:rPr>
            <w:noProof/>
            <w:webHidden/>
          </w:rPr>
          <w:fldChar w:fldCharType="end"/>
        </w:r>
      </w:hyperlink>
    </w:p>
    <w:p w14:paraId="6FA99246" w14:textId="62CBDC42"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16" w:history="1">
        <w:r w:rsidRPr="00CE7BD4">
          <w:rPr>
            <w:rStyle w:val="Hyperlink"/>
            <w:noProof/>
          </w:rPr>
          <w:t>(6) Conclusion</w:t>
        </w:r>
        <w:r>
          <w:rPr>
            <w:noProof/>
            <w:webHidden/>
          </w:rPr>
          <w:tab/>
        </w:r>
        <w:r>
          <w:rPr>
            <w:noProof/>
            <w:webHidden/>
          </w:rPr>
          <w:fldChar w:fldCharType="begin"/>
        </w:r>
        <w:r>
          <w:rPr>
            <w:noProof/>
            <w:webHidden/>
          </w:rPr>
          <w:instrText xml:space="preserve"> PAGEREF _Toc241578916 \h </w:instrText>
        </w:r>
        <w:r>
          <w:rPr>
            <w:noProof/>
            <w:webHidden/>
          </w:rPr>
        </w:r>
        <w:r>
          <w:rPr>
            <w:noProof/>
            <w:webHidden/>
          </w:rPr>
          <w:fldChar w:fldCharType="separate"/>
        </w:r>
        <w:r>
          <w:rPr>
            <w:noProof/>
            <w:webHidden/>
          </w:rPr>
          <w:t>25</w:t>
        </w:r>
        <w:r>
          <w:rPr>
            <w:noProof/>
            <w:webHidden/>
          </w:rPr>
          <w:fldChar w:fldCharType="end"/>
        </w:r>
      </w:hyperlink>
    </w:p>
    <w:p w14:paraId="575D82FC" w14:textId="0DAD1DEC" w:rsidR="00EA712F" w:rsidRDefault="00EA712F">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17" w:history="1">
        <w:r w:rsidRPr="00CE7BD4">
          <w:rPr>
            <w:rStyle w:val="Hyperlink"/>
            <w:noProof/>
          </w:rPr>
          <w:t>Why this answer scores</w:t>
        </w:r>
        <w:r>
          <w:rPr>
            <w:noProof/>
            <w:webHidden/>
          </w:rPr>
          <w:tab/>
        </w:r>
        <w:r>
          <w:rPr>
            <w:noProof/>
            <w:webHidden/>
          </w:rPr>
          <w:fldChar w:fldCharType="begin"/>
        </w:r>
        <w:r>
          <w:rPr>
            <w:noProof/>
            <w:webHidden/>
          </w:rPr>
          <w:instrText xml:space="preserve"> PAGEREF _Toc241578917 \h </w:instrText>
        </w:r>
        <w:r>
          <w:rPr>
            <w:noProof/>
            <w:webHidden/>
          </w:rPr>
        </w:r>
        <w:r>
          <w:rPr>
            <w:noProof/>
            <w:webHidden/>
          </w:rPr>
          <w:fldChar w:fldCharType="separate"/>
        </w:r>
        <w:r>
          <w:rPr>
            <w:noProof/>
            <w:webHidden/>
          </w:rPr>
          <w:t>25</w:t>
        </w:r>
        <w:r>
          <w:rPr>
            <w:noProof/>
            <w:webHidden/>
          </w:rPr>
          <w:fldChar w:fldCharType="end"/>
        </w:r>
      </w:hyperlink>
    </w:p>
    <w:p w14:paraId="3976EB9E" w14:textId="4F7F3798" w:rsidR="00EA712F" w:rsidRDefault="00EA712F">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18" w:history="1">
        <w:r w:rsidRPr="00CE7BD4">
          <w:rPr>
            <w:rStyle w:val="Hyperlink"/>
            <w:noProof/>
          </w:rPr>
          <w:t>Answer 4 · The Zakat System and Its Spiritual, Moral and Social Impacts (CSS 2018)</w:t>
        </w:r>
        <w:r>
          <w:rPr>
            <w:noProof/>
            <w:webHidden/>
          </w:rPr>
          <w:tab/>
        </w:r>
        <w:r>
          <w:rPr>
            <w:noProof/>
            <w:webHidden/>
          </w:rPr>
          <w:fldChar w:fldCharType="begin"/>
        </w:r>
        <w:r>
          <w:rPr>
            <w:noProof/>
            <w:webHidden/>
          </w:rPr>
          <w:instrText xml:space="preserve"> PAGEREF _Toc241578918 \h </w:instrText>
        </w:r>
        <w:r>
          <w:rPr>
            <w:noProof/>
            <w:webHidden/>
          </w:rPr>
        </w:r>
        <w:r>
          <w:rPr>
            <w:noProof/>
            <w:webHidden/>
          </w:rPr>
          <w:fldChar w:fldCharType="separate"/>
        </w:r>
        <w:r>
          <w:rPr>
            <w:noProof/>
            <w:webHidden/>
          </w:rPr>
          <w:t>26</w:t>
        </w:r>
        <w:r>
          <w:rPr>
            <w:noProof/>
            <w:webHidden/>
          </w:rPr>
          <w:fldChar w:fldCharType="end"/>
        </w:r>
      </w:hyperlink>
    </w:p>
    <w:p w14:paraId="2239DFB9" w14:textId="2257E69F" w:rsidR="00EA712F" w:rsidRDefault="00EA712F">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19" w:history="1">
        <w:r w:rsidRPr="00CE7BD4">
          <w:rPr>
            <w:rStyle w:val="Hyperlink"/>
            <w:noProof/>
          </w:rPr>
          <w:t>Decoding the question</w:t>
        </w:r>
        <w:r>
          <w:rPr>
            <w:noProof/>
            <w:webHidden/>
          </w:rPr>
          <w:tab/>
        </w:r>
        <w:r>
          <w:rPr>
            <w:noProof/>
            <w:webHidden/>
          </w:rPr>
          <w:fldChar w:fldCharType="begin"/>
        </w:r>
        <w:r>
          <w:rPr>
            <w:noProof/>
            <w:webHidden/>
          </w:rPr>
          <w:instrText xml:space="preserve"> PAGEREF _Toc241578919 \h </w:instrText>
        </w:r>
        <w:r>
          <w:rPr>
            <w:noProof/>
            <w:webHidden/>
          </w:rPr>
        </w:r>
        <w:r>
          <w:rPr>
            <w:noProof/>
            <w:webHidden/>
          </w:rPr>
          <w:fldChar w:fldCharType="separate"/>
        </w:r>
        <w:r>
          <w:rPr>
            <w:noProof/>
            <w:webHidden/>
          </w:rPr>
          <w:t>26</w:t>
        </w:r>
        <w:r>
          <w:rPr>
            <w:noProof/>
            <w:webHidden/>
          </w:rPr>
          <w:fldChar w:fldCharType="end"/>
        </w:r>
      </w:hyperlink>
    </w:p>
    <w:p w14:paraId="21486F16" w14:textId="5AEB832C" w:rsidR="00EA712F" w:rsidRDefault="00EA712F">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20" w:history="1">
        <w:r w:rsidRPr="00CE7BD4">
          <w:rPr>
            <w:rStyle w:val="Hyperlink"/>
            <w:noProof/>
          </w:rPr>
          <w:t>The model answer</w:t>
        </w:r>
        <w:r>
          <w:rPr>
            <w:noProof/>
            <w:webHidden/>
          </w:rPr>
          <w:tab/>
        </w:r>
        <w:r>
          <w:rPr>
            <w:noProof/>
            <w:webHidden/>
          </w:rPr>
          <w:fldChar w:fldCharType="begin"/>
        </w:r>
        <w:r>
          <w:rPr>
            <w:noProof/>
            <w:webHidden/>
          </w:rPr>
          <w:instrText xml:space="preserve"> PAGEREF _Toc241578920 \h </w:instrText>
        </w:r>
        <w:r>
          <w:rPr>
            <w:noProof/>
            <w:webHidden/>
          </w:rPr>
        </w:r>
        <w:r>
          <w:rPr>
            <w:noProof/>
            <w:webHidden/>
          </w:rPr>
          <w:fldChar w:fldCharType="separate"/>
        </w:r>
        <w:r>
          <w:rPr>
            <w:noProof/>
            <w:webHidden/>
          </w:rPr>
          <w:t>27</w:t>
        </w:r>
        <w:r>
          <w:rPr>
            <w:noProof/>
            <w:webHidden/>
          </w:rPr>
          <w:fldChar w:fldCharType="end"/>
        </w:r>
      </w:hyperlink>
    </w:p>
    <w:p w14:paraId="72DA5F47" w14:textId="576EEC9C"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21" w:history="1">
        <w:r w:rsidRPr="00CE7BD4">
          <w:rPr>
            <w:rStyle w:val="Hyperlink"/>
            <w:noProof/>
          </w:rPr>
          <w:t>(1) Introduction</w:t>
        </w:r>
        <w:r>
          <w:rPr>
            <w:noProof/>
            <w:webHidden/>
          </w:rPr>
          <w:tab/>
        </w:r>
        <w:r>
          <w:rPr>
            <w:noProof/>
            <w:webHidden/>
          </w:rPr>
          <w:fldChar w:fldCharType="begin"/>
        </w:r>
        <w:r>
          <w:rPr>
            <w:noProof/>
            <w:webHidden/>
          </w:rPr>
          <w:instrText xml:space="preserve"> PAGEREF _Toc241578921 \h </w:instrText>
        </w:r>
        <w:r>
          <w:rPr>
            <w:noProof/>
            <w:webHidden/>
          </w:rPr>
        </w:r>
        <w:r>
          <w:rPr>
            <w:noProof/>
            <w:webHidden/>
          </w:rPr>
          <w:fldChar w:fldCharType="separate"/>
        </w:r>
        <w:r>
          <w:rPr>
            <w:noProof/>
            <w:webHidden/>
          </w:rPr>
          <w:t>27</w:t>
        </w:r>
        <w:r>
          <w:rPr>
            <w:noProof/>
            <w:webHidden/>
          </w:rPr>
          <w:fldChar w:fldCharType="end"/>
        </w:r>
      </w:hyperlink>
    </w:p>
    <w:p w14:paraId="3E862127" w14:textId="7A212441"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22" w:history="1">
        <w:r w:rsidRPr="00CE7BD4">
          <w:rPr>
            <w:rStyle w:val="Hyperlink"/>
            <w:noProof/>
          </w:rPr>
          <w:t>(2) The meaning and status of Zakat</w:t>
        </w:r>
        <w:r>
          <w:rPr>
            <w:noProof/>
            <w:webHidden/>
          </w:rPr>
          <w:tab/>
        </w:r>
        <w:r>
          <w:rPr>
            <w:noProof/>
            <w:webHidden/>
          </w:rPr>
          <w:fldChar w:fldCharType="begin"/>
        </w:r>
        <w:r>
          <w:rPr>
            <w:noProof/>
            <w:webHidden/>
          </w:rPr>
          <w:instrText xml:space="preserve"> PAGEREF _Toc241578922 \h </w:instrText>
        </w:r>
        <w:r>
          <w:rPr>
            <w:noProof/>
            <w:webHidden/>
          </w:rPr>
        </w:r>
        <w:r>
          <w:rPr>
            <w:noProof/>
            <w:webHidden/>
          </w:rPr>
          <w:fldChar w:fldCharType="separate"/>
        </w:r>
        <w:r>
          <w:rPr>
            <w:noProof/>
            <w:webHidden/>
          </w:rPr>
          <w:t>27</w:t>
        </w:r>
        <w:r>
          <w:rPr>
            <w:noProof/>
            <w:webHidden/>
          </w:rPr>
          <w:fldChar w:fldCharType="end"/>
        </w:r>
      </w:hyperlink>
    </w:p>
    <w:p w14:paraId="3AB2A079" w14:textId="07D16ACD"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23" w:history="1">
        <w:r w:rsidRPr="00CE7BD4">
          <w:rPr>
            <w:rStyle w:val="Hyperlink"/>
            <w:noProof/>
          </w:rPr>
          <w:t>(3) The Zakat system</w:t>
        </w:r>
        <w:r>
          <w:rPr>
            <w:noProof/>
            <w:webHidden/>
          </w:rPr>
          <w:tab/>
        </w:r>
        <w:r>
          <w:rPr>
            <w:noProof/>
            <w:webHidden/>
          </w:rPr>
          <w:fldChar w:fldCharType="begin"/>
        </w:r>
        <w:r>
          <w:rPr>
            <w:noProof/>
            <w:webHidden/>
          </w:rPr>
          <w:instrText xml:space="preserve"> PAGEREF _Toc241578923 \h </w:instrText>
        </w:r>
        <w:r>
          <w:rPr>
            <w:noProof/>
            <w:webHidden/>
          </w:rPr>
        </w:r>
        <w:r>
          <w:rPr>
            <w:noProof/>
            <w:webHidden/>
          </w:rPr>
          <w:fldChar w:fldCharType="separate"/>
        </w:r>
        <w:r>
          <w:rPr>
            <w:noProof/>
            <w:webHidden/>
          </w:rPr>
          <w:t>27</w:t>
        </w:r>
        <w:r>
          <w:rPr>
            <w:noProof/>
            <w:webHidden/>
          </w:rPr>
          <w:fldChar w:fldCharType="end"/>
        </w:r>
      </w:hyperlink>
    </w:p>
    <w:p w14:paraId="71C30A7C" w14:textId="3FC6BD9D"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24" w:history="1">
        <w:r w:rsidRPr="00CE7BD4">
          <w:rPr>
            <w:rStyle w:val="Hyperlink"/>
            <w:noProof/>
          </w:rPr>
          <w:t>(4) The spiritual impacts of Zakat</w:t>
        </w:r>
        <w:r>
          <w:rPr>
            <w:noProof/>
            <w:webHidden/>
          </w:rPr>
          <w:tab/>
        </w:r>
        <w:r>
          <w:rPr>
            <w:noProof/>
            <w:webHidden/>
          </w:rPr>
          <w:fldChar w:fldCharType="begin"/>
        </w:r>
        <w:r>
          <w:rPr>
            <w:noProof/>
            <w:webHidden/>
          </w:rPr>
          <w:instrText xml:space="preserve"> PAGEREF _Toc241578924 \h </w:instrText>
        </w:r>
        <w:r>
          <w:rPr>
            <w:noProof/>
            <w:webHidden/>
          </w:rPr>
        </w:r>
        <w:r>
          <w:rPr>
            <w:noProof/>
            <w:webHidden/>
          </w:rPr>
          <w:fldChar w:fldCharType="separate"/>
        </w:r>
        <w:r>
          <w:rPr>
            <w:noProof/>
            <w:webHidden/>
          </w:rPr>
          <w:t>29</w:t>
        </w:r>
        <w:r>
          <w:rPr>
            <w:noProof/>
            <w:webHidden/>
          </w:rPr>
          <w:fldChar w:fldCharType="end"/>
        </w:r>
      </w:hyperlink>
    </w:p>
    <w:p w14:paraId="627630A7" w14:textId="2E49BBC3"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25" w:history="1">
        <w:r w:rsidRPr="00CE7BD4">
          <w:rPr>
            <w:rStyle w:val="Hyperlink"/>
            <w:noProof/>
          </w:rPr>
          <w:t>(5) The moral impacts of Zakat</w:t>
        </w:r>
        <w:r>
          <w:rPr>
            <w:noProof/>
            <w:webHidden/>
          </w:rPr>
          <w:tab/>
        </w:r>
        <w:r>
          <w:rPr>
            <w:noProof/>
            <w:webHidden/>
          </w:rPr>
          <w:fldChar w:fldCharType="begin"/>
        </w:r>
        <w:r>
          <w:rPr>
            <w:noProof/>
            <w:webHidden/>
          </w:rPr>
          <w:instrText xml:space="preserve"> PAGEREF _Toc241578925 \h </w:instrText>
        </w:r>
        <w:r>
          <w:rPr>
            <w:noProof/>
            <w:webHidden/>
          </w:rPr>
        </w:r>
        <w:r>
          <w:rPr>
            <w:noProof/>
            <w:webHidden/>
          </w:rPr>
          <w:fldChar w:fldCharType="separate"/>
        </w:r>
        <w:r>
          <w:rPr>
            <w:noProof/>
            <w:webHidden/>
          </w:rPr>
          <w:t>30</w:t>
        </w:r>
        <w:r>
          <w:rPr>
            <w:noProof/>
            <w:webHidden/>
          </w:rPr>
          <w:fldChar w:fldCharType="end"/>
        </w:r>
      </w:hyperlink>
    </w:p>
    <w:p w14:paraId="6B356F60" w14:textId="02CF303E"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26" w:history="1">
        <w:r w:rsidRPr="00CE7BD4">
          <w:rPr>
            <w:rStyle w:val="Hyperlink"/>
            <w:noProof/>
          </w:rPr>
          <w:t>(6) The social impacts of Zakat</w:t>
        </w:r>
        <w:r>
          <w:rPr>
            <w:noProof/>
            <w:webHidden/>
          </w:rPr>
          <w:tab/>
        </w:r>
        <w:r>
          <w:rPr>
            <w:noProof/>
            <w:webHidden/>
          </w:rPr>
          <w:fldChar w:fldCharType="begin"/>
        </w:r>
        <w:r>
          <w:rPr>
            <w:noProof/>
            <w:webHidden/>
          </w:rPr>
          <w:instrText xml:space="preserve"> PAGEREF _Toc241578926 \h </w:instrText>
        </w:r>
        <w:r>
          <w:rPr>
            <w:noProof/>
            <w:webHidden/>
          </w:rPr>
        </w:r>
        <w:r>
          <w:rPr>
            <w:noProof/>
            <w:webHidden/>
          </w:rPr>
          <w:fldChar w:fldCharType="separate"/>
        </w:r>
        <w:r>
          <w:rPr>
            <w:noProof/>
            <w:webHidden/>
          </w:rPr>
          <w:t>30</w:t>
        </w:r>
        <w:r>
          <w:rPr>
            <w:noProof/>
            <w:webHidden/>
          </w:rPr>
          <w:fldChar w:fldCharType="end"/>
        </w:r>
      </w:hyperlink>
    </w:p>
    <w:p w14:paraId="7BFEA79D" w14:textId="30596D7F"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27" w:history="1">
        <w:r w:rsidRPr="00CE7BD4">
          <w:rPr>
            <w:rStyle w:val="Hyperlink"/>
            <w:noProof/>
          </w:rPr>
          <w:t>(7) Zakat in history — the system at work</w:t>
        </w:r>
        <w:r>
          <w:rPr>
            <w:noProof/>
            <w:webHidden/>
          </w:rPr>
          <w:tab/>
        </w:r>
        <w:r>
          <w:rPr>
            <w:noProof/>
            <w:webHidden/>
          </w:rPr>
          <w:fldChar w:fldCharType="begin"/>
        </w:r>
        <w:r>
          <w:rPr>
            <w:noProof/>
            <w:webHidden/>
          </w:rPr>
          <w:instrText xml:space="preserve"> PAGEREF _Toc241578927 \h </w:instrText>
        </w:r>
        <w:r>
          <w:rPr>
            <w:noProof/>
            <w:webHidden/>
          </w:rPr>
        </w:r>
        <w:r>
          <w:rPr>
            <w:noProof/>
            <w:webHidden/>
          </w:rPr>
          <w:fldChar w:fldCharType="separate"/>
        </w:r>
        <w:r>
          <w:rPr>
            <w:noProof/>
            <w:webHidden/>
          </w:rPr>
          <w:t>31</w:t>
        </w:r>
        <w:r>
          <w:rPr>
            <w:noProof/>
            <w:webHidden/>
          </w:rPr>
          <w:fldChar w:fldCharType="end"/>
        </w:r>
      </w:hyperlink>
    </w:p>
    <w:p w14:paraId="737127E5" w14:textId="7C89C0C5"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28" w:history="1">
        <w:r w:rsidRPr="00CE7BD4">
          <w:rPr>
            <w:rStyle w:val="Hyperlink"/>
            <w:noProof/>
          </w:rPr>
          <w:t>(8) Conclusion</w:t>
        </w:r>
        <w:r>
          <w:rPr>
            <w:noProof/>
            <w:webHidden/>
          </w:rPr>
          <w:tab/>
        </w:r>
        <w:r>
          <w:rPr>
            <w:noProof/>
            <w:webHidden/>
          </w:rPr>
          <w:fldChar w:fldCharType="begin"/>
        </w:r>
        <w:r>
          <w:rPr>
            <w:noProof/>
            <w:webHidden/>
          </w:rPr>
          <w:instrText xml:space="preserve"> PAGEREF _Toc241578928 \h </w:instrText>
        </w:r>
        <w:r>
          <w:rPr>
            <w:noProof/>
            <w:webHidden/>
          </w:rPr>
        </w:r>
        <w:r>
          <w:rPr>
            <w:noProof/>
            <w:webHidden/>
          </w:rPr>
          <w:fldChar w:fldCharType="separate"/>
        </w:r>
        <w:r>
          <w:rPr>
            <w:noProof/>
            <w:webHidden/>
          </w:rPr>
          <w:t>32</w:t>
        </w:r>
        <w:r>
          <w:rPr>
            <w:noProof/>
            <w:webHidden/>
          </w:rPr>
          <w:fldChar w:fldCharType="end"/>
        </w:r>
      </w:hyperlink>
    </w:p>
    <w:p w14:paraId="571471C1" w14:textId="0306368B" w:rsidR="00EA712F" w:rsidRDefault="00EA712F">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29" w:history="1">
        <w:r w:rsidRPr="00CE7BD4">
          <w:rPr>
            <w:rStyle w:val="Hyperlink"/>
            <w:noProof/>
          </w:rPr>
          <w:t>Why this answer scores</w:t>
        </w:r>
        <w:r>
          <w:rPr>
            <w:noProof/>
            <w:webHidden/>
          </w:rPr>
          <w:tab/>
        </w:r>
        <w:r>
          <w:rPr>
            <w:noProof/>
            <w:webHidden/>
          </w:rPr>
          <w:fldChar w:fldCharType="begin"/>
        </w:r>
        <w:r>
          <w:rPr>
            <w:noProof/>
            <w:webHidden/>
          </w:rPr>
          <w:instrText xml:space="preserve"> PAGEREF _Toc241578929 \h </w:instrText>
        </w:r>
        <w:r>
          <w:rPr>
            <w:noProof/>
            <w:webHidden/>
          </w:rPr>
        </w:r>
        <w:r>
          <w:rPr>
            <w:noProof/>
            <w:webHidden/>
          </w:rPr>
          <w:fldChar w:fldCharType="separate"/>
        </w:r>
        <w:r>
          <w:rPr>
            <w:noProof/>
            <w:webHidden/>
          </w:rPr>
          <w:t>32</w:t>
        </w:r>
        <w:r>
          <w:rPr>
            <w:noProof/>
            <w:webHidden/>
          </w:rPr>
          <w:fldChar w:fldCharType="end"/>
        </w:r>
      </w:hyperlink>
    </w:p>
    <w:p w14:paraId="465CD2CD" w14:textId="3014740A" w:rsidR="00EA712F" w:rsidRDefault="00EA712F">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30" w:history="1">
        <w:r w:rsidRPr="00CE7BD4">
          <w:rPr>
            <w:rStyle w:val="Hyperlink"/>
            <w:noProof/>
          </w:rPr>
          <w:t>Answer 5 · The Hajj System and Its Spiritual, Moral and Social Impacts (CSS 2019)</w:t>
        </w:r>
        <w:r>
          <w:rPr>
            <w:noProof/>
            <w:webHidden/>
          </w:rPr>
          <w:tab/>
        </w:r>
        <w:r>
          <w:rPr>
            <w:noProof/>
            <w:webHidden/>
          </w:rPr>
          <w:fldChar w:fldCharType="begin"/>
        </w:r>
        <w:r>
          <w:rPr>
            <w:noProof/>
            <w:webHidden/>
          </w:rPr>
          <w:instrText xml:space="preserve"> PAGEREF _Toc241578930 \h </w:instrText>
        </w:r>
        <w:r>
          <w:rPr>
            <w:noProof/>
            <w:webHidden/>
          </w:rPr>
        </w:r>
        <w:r>
          <w:rPr>
            <w:noProof/>
            <w:webHidden/>
          </w:rPr>
          <w:fldChar w:fldCharType="separate"/>
        </w:r>
        <w:r>
          <w:rPr>
            <w:noProof/>
            <w:webHidden/>
          </w:rPr>
          <w:t>33</w:t>
        </w:r>
        <w:r>
          <w:rPr>
            <w:noProof/>
            <w:webHidden/>
          </w:rPr>
          <w:fldChar w:fldCharType="end"/>
        </w:r>
      </w:hyperlink>
    </w:p>
    <w:p w14:paraId="720FEC92" w14:textId="7272C857" w:rsidR="00EA712F" w:rsidRDefault="00EA712F">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31" w:history="1">
        <w:r w:rsidRPr="00CE7BD4">
          <w:rPr>
            <w:rStyle w:val="Hyperlink"/>
            <w:noProof/>
          </w:rPr>
          <w:t>Decoding the question</w:t>
        </w:r>
        <w:r>
          <w:rPr>
            <w:noProof/>
            <w:webHidden/>
          </w:rPr>
          <w:tab/>
        </w:r>
        <w:r>
          <w:rPr>
            <w:noProof/>
            <w:webHidden/>
          </w:rPr>
          <w:fldChar w:fldCharType="begin"/>
        </w:r>
        <w:r>
          <w:rPr>
            <w:noProof/>
            <w:webHidden/>
          </w:rPr>
          <w:instrText xml:space="preserve"> PAGEREF _Toc241578931 \h </w:instrText>
        </w:r>
        <w:r>
          <w:rPr>
            <w:noProof/>
            <w:webHidden/>
          </w:rPr>
        </w:r>
        <w:r>
          <w:rPr>
            <w:noProof/>
            <w:webHidden/>
          </w:rPr>
          <w:fldChar w:fldCharType="separate"/>
        </w:r>
        <w:r>
          <w:rPr>
            <w:noProof/>
            <w:webHidden/>
          </w:rPr>
          <w:t>33</w:t>
        </w:r>
        <w:r>
          <w:rPr>
            <w:noProof/>
            <w:webHidden/>
          </w:rPr>
          <w:fldChar w:fldCharType="end"/>
        </w:r>
      </w:hyperlink>
    </w:p>
    <w:p w14:paraId="67F37EAB" w14:textId="1EB35281" w:rsidR="00EA712F" w:rsidRDefault="00EA712F">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32" w:history="1">
        <w:r w:rsidRPr="00CE7BD4">
          <w:rPr>
            <w:rStyle w:val="Hyperlink"/>
            <w:noProof/>
          </w:rPr>
          <w:t>The model answer</w:t>
        </w:r>
        <w:r>
          <w:rPr>
            <w:noProof/>
            <w:webHidden/>
          </w:rPr>
          <w:tab/>
        </w:r>
        <w:r>
          <w:rPr>
            <w:noProof/>
            <w:webHidden/>
          </w:rPr>
          <w:fldChar w:fldCharType="begin"/>
        </w:r>
        <w:r>
          <w:rPr>
            <w:noProof/>
            <w:webHidden/>
          </w:rPr>
          <w:instrText xml:space="preserve"> PAGEREF _Toc241578932 \h </w:instrText>
        </w:r>
        <w:r>
          <w:rPr>
            <w:noProof/>
            <w:webHidden/>
          </w:rPr>
        </w:r>
        <w:r>
          <w:rPr>
            <w:noProof/>
            <w:webHidden/>
          </w:rPr>
          <w:fldChar w:fldCharType="separate"/>
        </w:r>
        <w:r>
          <w:rPr>
            <w:noProof/>
            <w:webHidden/>
          </w:rPr>
          <w:t>34</w:t>
        </w:r>
        <w:r>
          <w:rPr>
            <w:noProof/>
            <w:webHidden/>
          </w:rPr>
          <w:fldChar w:fldCharType="end"/>
        </w:r>
      </w:hyperlink>
    </w:p>
    <w:p w14:paraId="034F5A0A" w14:textId="68190D89"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33" w:history="1">
        <w:r w:rsidRPr="00CE7BD4">
          <w:rPr>
            <w:rStyle w:val="Hyperlink"/>
            <w:noProof/>
          </w:rPr>
          <w:t>(1) Introduction</w:t>
        </w:r>
        <w:r>
          <w:rPr>
            <w:noProof/>
            <w:webHidden/>
          </w:rPr>
          <w:tab/>
        </w:r>
        <w:r>
          <w:rPr>
            <w:noProof/>
            <w:webHidden/>
          </w:rPr>
          <w:fldChar w:fldCharType="begin"/>
        </w:r>
        <w:r>
          <w:rPr>
            <w:noProof/>
            <w:webHidden/>
          </w:rPr>
          <w:instrText xml:space="preserve"> PAGEREF _Toc241578933 \h </w:instrText>
        </w:r>
        <w:r>
          <w:rPr>
            <w:noProof/>
            <w:webHidden/>
          </w:rPr>
        </w:r>
        <w:r>
          <w:rPr>
            <w:noProof/>
            <w:webHidden/>
          </w:rPr>
          <w:fldChar w:fldCharType="separate"/>
        </w:r>
        <w:r>
          <w:rPr>
            <w:noProof/>
            <w:webHidden/>
          </w:rPr>
          <w:t>34</w:t>
        </w:r>
        <w:r>
          <w:rPr>
            <w:noProof/>
            <w:webHidden/>
          </w:rPr>
          <w:fldChar w:fldCharType="end"/>
        </w:r>
      </w:hyperlink>
    </w:p>
    <w:p w14:paraId="163DE509" w14:textId="5BE556B1"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34" w:history="1">
        <w:r w:rsidRPr="00CE7BD4">
          <w:rPr>
            <w:rStyle w:val="Hyperlink"/>
            <w:noProof/>
          </w:rPr>
          <w:t>(2) Meaning and obligation</w:t>
        </w:r>
        <w:r>
          <w:rPr>
            <w:noProof/>
            <w:webHidden/>
          </w:rPr>
          <w:tab/>
        </w:r>
        <w:r>
          <w:rPr>
            <w:noProof/>
            <w:webHidden/>
          </w:rPr>
          <w:fldChar w:fldCharType="begin"/>
        </w:r>
        <w:r>
          <w:rPr>
            <w:noProof/>
            <w:webHidden/>
          </w:rPr>
          <w:instrText xml:space="preserve"> PAGEREF _Toc241578934 \h </w:instrText>
        </w:r>
        <w:r>
          <w:rPr>
            <w:noProof/>
            <w:webHidden/>
          </w:rPr>
        </w:r>
        <w:r>
          <w:rPr>
            <w:noProof/>
            <w:webHidden/>
          </w:rPr>
          <w:fldChar w:fldCharType="separate"/>
        </w:r>
        <w:r>
          <w:rPr>
            <w:noProof/>
            <w:webHidden/>
          </w:rPr>
          <w:t>34</w:t>
        </w:r>
        <w:r>
          <w:rPr>
            <w:noProof/>
            <w:webHidden/>
          </w:rPr>
          <w:fldChar w:fldCharType="end"/>
        </w:r>
      </w:hyperlink>
    </w:p>
    <w:p w14:paraId="5F8854F9" w14:textId="72933839"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35" w:history="1">
        <w:r w:rsidRPr="00CE7BD4">
          <w:rPr>
            <w:rStyle w:val="Hyperlink"/>
            <w:noProof/>
          </w:rPr>
          <w:t>(3) The Hajj system</w:t>
        </w:r>
        <w:r>
          <w:rPr>
            <w:noProof/>
            <w:webHidden/>
          </w:rPr>
          <w:tab/>
        </w:r>
        <w:r>
          <w:rPr>
            <w:noProof/>
            <w:webHidden/>
          </w:rPr>
          <w:fldChar w:fldCharType="begin"/>
        </w:r>
        <w:r>
          <w:rPr>
            <w:noProof/>
            <w:webHidden/>
          </w:rPr>
          <w:instrText xml:space="preserve"> PAGEREF _Toc241578935 \h </w:instrText>
        </w:r>
        <w:r>
          <w:rPr>
            <w:noProof/>
            <w:webHidden/>
          </w:rPr>
        </w:r>
        <w:r>
          <w:rPr>
            <w:noProof/>
            <w:webHidden/>
          </w:rPr>
          <w:fldChar w:fldCharType="separate"/>
        </w:r>
        <w:r>
          <w:rPr>
            <w:noProof/>
            <w:webHidden/>
          </w:rPr>
          <w:t>35</w:t>
        </w:r>
        <w:r>
          <w:rPr>
            <w:noProof/>
            <w:webHidden/>
          </w:rPr>
          <w:fldChar w:fldCharType="end"/>
        </w:r>
      </w:hyperlink>
    </w:p>
    <w:p w14:paraId="0C30C8F9" w14:textId="0DFE6967"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36" w:history="1">
        <w:r w:rsidRPr="00CE7BD4">
          <w:rPr>
            <w:rStyle w:val="Hyperlink"/>
            <w:noProof/>
          </w:rPr>
          <w:t>(4) The spiritual impacts of Hajj</w:t>
        </w:r>
        <w:r>
          <w:rPr>
            <w:noProof/>
            <w:webHidden/>
          </w:rPr>
          <w:tab/>
        </w:r>
        <w:r>
          <w:rPr>
            <w:noProof/>
            <w:webHidden/>
          </w:rPr>
          <w:fldChar w:fldCharType="begin"/>
        </w:r>
        <w:r>
          <w:rPr>
            <w:noProof/>
            <w:webHidden/>
          </w:rPr>
          <w:instrText xml:space="preserve"> PAGEREF _Toc241578936 \h </w:instrText>
        </w:r>
        <w:r>
          <w:rPr>
            <w:noProof/>
            <w:webHidden/>
          </w:rPr>
        </w:r>
        <w:r>
          <w:rPr>
            <w:noProof/>
            <w:webHidden/>
          </w:rPr>
          <w:fldChar w:fldCharType="separate"/>
        </w:r>
        <w:r>
          <w:rPr>
            <w:noProof/>
            <w:webHidden/>
          </w:rPr>
          <w:t>36</w:t>
        </w:r>
        <w:r>
          <w:rPr>
            <w:noProof/>
            <w:webHidden/>
          </w:rPr>
          <w:fldChar w:fldCharType="end"/>
        </w:r>
      </w:hyperlink>
    </w:p>
    <w:p w14:paraId="469ABD3E" w14:textId="4B22F20F"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37" w:history="1">
        <w:r w:rsidRPr="00CE7BD4">
          <w:rPr>
            <w:rStyle w:val="Hyperlink"/>
            <w:noProof/>
          </w:rPr>
          <w:t>(5) The moral impacts of Hajj</w:t>
        </w:r>
        <w:r>
          <w:rPr>
            <w:noProof/>
            <w:webHidden/>
          </w:rPr>
          <w:tab/>
        </w:r>
        <w:r>
          <w:rPr>
            <w:noProof/>
            <w:webHidden/>
          </w:rPr>
          <w:fldChar w:fldCharType="begin"/>
        </w:r>
        <w:r>
          <w:rPr>
            <w:noProof/>
            <w:webHidden/>
          </w:rPr>
          <w:instrText xml:space="preserve"> PAGEREF _Toc241578937 \h </w:instrText>
        </w:r>
        <w:r>
          <w:rPr>
            <w:noProof/>
            <w:webHidden/>
          </w:rPr>
        </w:r>
        <w:r>
          <w:rPr>
            <w:noProof/>
            <w:webHidden/>
          </w:rPr>
          <w:fldChar w:fldCharType="separate"/>
        </w:r>
        <w:r>
          <w:rPr>
            <w:noProof/>
            <w:webHidden/>
          </w:rPr>
          <w:t>37</w:t>
        </w:r>
        <w:r>
          <w:rPr>
            <w:noProof/>
            <w:webHidden/>
          </w:rPr>
          <w:fldChar w:fldCharType="end"/>
        </w:r>
      </w:hyperlink>
    </w:p>
    <w:p w14:paraId="395AC39F" w14:textId="05C8C68B"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38" w:history="1">
        <w:r w:rsidRPr="00CE7BD4">
          <w:rPr>
            <w:rStyle w:val="Hyperlink"/>
            <w:noProof/>
          </w:rPr>
          <w:t>(6) The social impacts of Hajj</w:t>
        </w:r>
        <w:r>
          <w:rPr>
            <w:noProof/>
            <w:webHidden/>
          </w:rPr>
          <w:tab/>
        </w:r>
        <w:r>
          <w:rPr>
            <w:noProof/>
            <w:webHidden/>
          </w:rPr>
          <w:fldChar w:fldCharType="begin"/>
        </w:r>
        <w:r>
          <w:rPr>
            <w:noProof/>
            <w:webHidden/>
          </w:rPr>
          <w:instrText xml:space="preserve"> PAGEREF _Toc241578938 \h </w:instrText>
        </w:r>
        <w:r>
          <w:rPr>
            <w:noProof/>
            <w:webHidden/>
          </w:rPr>
        </w:r>
        <w:r>
          <w:rPr>
            <w:noProof/>
            <w:webHidden/>
          </w:rPr>
          <w:fldChar w:fldCharType="separate"/>
        </w:r>
        <w:r>
          <w:rPr>
            <w:noProof/>
            <w:webHidden/>
          </w:rPr>
          <w:t>37</w:t>
        </w:r>
        <w:r>
          <w:rPr>
            <w:noProof/>
            <w:webHidden/>
          </w:rPr>
          <w:fldChar w:fldCharType="end"/>
        </w:r>
      </w:hyperlink>
    </w:p>
    <w:p w14:paraId="6A0F8B44" w14:textId="6E053118"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39" w:history="1">
        <w:r w:rsidRPr="00CE7BD4">
          <w:rPr>
            <w:rStyle w:val="Hyperlink"/>
            <w:noProof/>
          </w:rPr>
          <w:t>(7) Hajj, Umrah and Qurbani — the wider system</w:t>
        </w:r>
        <w:r>
          <w:rPr>
            <w:noProof/>
            <w:webHidden/>
          </w:rPr>
          <w:tab/>
        </w:r>
        <w:r>
          <w:rPr>
            <w:noProof/>
            <w:webHidden/>
          </w:rPr>
          <w:fldChar w:fldCharType="begin"/>
        </w:r>
        <w:r>
          <w:rPr>
            <w:noProof/>
            <w:webHidden/>
          </w:rPr>
          <w:instrText xml:space="preserve"> PAGEREF _Toc241578939 \h </w:instrText>
        </w:r>
        <w:r>
          <w:rPr>
            <w:noProof/>
            <w:webHidden/>
          </w:rPr>
        </w:r>
        <w:r>
          <w:rPr>
            <w:noProof/>
            <w:webHidden/>
          </w:rPr>
          <w:fldChar w:fldCharType="separate"/>
        </w:r>
        <w:r>
          <w:rPr>
            <w:noProof/>
            <w:webHidden/>
          </w:rPr>
          <w:t>38</w:t>
        </w:r>
        <w:r>
          <w:rPr>
            <w:noProof/>
            <w:webHidden/>
          </w:rPr>
          <w:fldChar w:fldCharType="end"/>
        </w:r>
      </w:hyperlink>
    </w:p>
    <w:p w14:paraId="715EAE1B" w14:textId="2AAC5292"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40" w:history="1">
        <w:r w:rsidRPr="00CE7BD4">
          <w:rPr>
            <w:rStyle w:val="Hyperlink"/>
            <w:noProof/>
          </w:rPr>
          <w:t>(8) Conclusion</w:t>
        </w:r>
        <w:r>
          <w:rPr>
            <w:noProof/>
            <w:webHidden/>
          </w:rPr>
          <w:tab/>
        </w:r>
        <w:r>
          <w:rPr>
            <w:noProof/>
            <w:webHidden/>
          </w:rPr>
          <w:fldChar w:fldCharType="begin"/>
        </w:r>
        <w:r>
          <w:rPr>
            <w:noProof/>
            <w:webHidden/>
          </w:rPr>
          <w:instrText xml:space="preserve"> PAGEREF _Toc241578940 \h </w:instrText>
        </w:r>
        <w:r>
          <w:rPr>
            <w:noProof/>
            <w:webHidden/>
          </w:rPr>
        </w:r>
        <w:r>
          <w:rPr>
            <w:noProof/>
            <w:webHidden/>
          </w:rPr>
          <w:fldChar w:fldCharType="separate"/>
        </w:r>
        <w:r>
          <w:rPr>
            <w:noProof/>
            <w:webHidden/>
          </w:rPr>
          <w:t>38</w:t>
        </w:r>
        <w:r>
          <w:rPr>
            <w:noProof/>
            <w:webHidden/>
          </w:rPr>
          <w:fldChar w:fldCharType="end"/>
        </w:r>
      </w:hyperlink>
    </w:p>
    <w:p w14:paraId="584A2C0E" w14:textId="0247CB11" w:rsidR="00EA712F" w:rsidRDefault="00EA712F">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41" w:history="1">
        <w:r w:rsidRPr="00CE7BD4">
          <w:rPr>
            <w:rStyle w:val="Hyperlink"/>
            <w:noProof/>
          </w:rPr>
          <w:t>Why this answer scores</w:t>
        </w:r>
        <w:r>
          <w:rPr>
            <w:noProof/>
            <w:webHidden/>
          </w:rPr>
          <w:tab/>
        </w:r>
        <w:r>
          <w:rPr>
            <w:noProof/>
            <w:webHidden/>
          </w:rPr>
          <w:fldChar w:fldCharType="begin"/>
        </w:r>
        <w:r>
          <w:rPr>
            <w:noProof/>
            <w:webHidden/>
          </w:rPr>
          <w:instrText xml:space="preserve"> PAGEREF _Toc241578941 \h </w:instrText>
        </w:r>
        <w:r>
          <w:rPr>
            <w:noProof/>
            <w:webHidden/>
          </w:rPr>
        </w:r>
        <w:r>
          <w:rPr>
            <w:noProof/>
            <w:webHidden/>
          </w:rPr>
          <w:fldChar w:fldCharType="separate"/>
        </w:r>
        <w:r>
          <w:rPr>
            <w:noProof/>
            <w:webHidden/>
          </w:rPr>
          <w:t>39</w:t>
        </w:r>
        <w:r>
          <w:rPr>
            <w:noProof/>
            <w:webHidden/>
          </w:rPr>
          <w:fldChar w:fldCharType="end"/>
        </w:r>
      </w:hyperlink>
    </w:p>
    <w:p w14:paraId="308904A8" w14:textId="72C0046B" w:rsidR="00EA712F" w:rsidRDefault="00EA712F">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42" w:history="1">
        <w:r w:rsidRPr="00CE7BD4">
          <w:rPr>
            <w:rStyle w:val="Hyperlink"/>
            <w:noProof/>
          </w:rPr>
          <w:t>Answer 6 · Farz Kifayah: Meaning, Significance and Modern Scope (CSS 2025)</w:t>
        </w:r>
        <w:r>
          <w:rPr>
            <w:noProof/>
            <w:webHidden/>
          </w:rPr>
          <w:tab/>
        </w:r>
        <w:r>
          <w:rPr>
            <w:noProof/>
            <w:webHidden/>
          </w:rPr>
          <w:fldChar w:fldCharType="begin"/>
        </w:r>
        <w:r>
          <w:rPr>
            <w:noProof/>
            <w:webHidden/>
          </w:rPr>
          <w:instrText xml:space="preserve"> PAGEREF _Toc241578942 \h </w:instrText>
        </w:r>
        <w:r>
          <w:rPr>
            <w:noProof/>
            <w:webHidden/>
          </w:rPr>
        </w:r>
        <w:r>
          <w:rPr>
            <w:noProof/>
            <w:webHidden/>
          </w:rPr>
          <w:fldChar w:fldCharType="separate"/>
        </w:r>
        <w:r>
          <w:rPr>
            <w:noProof/>
            <w:webHidden/>
          </w:rPr>
          <w:t>40</w:t>
        </w:r>
        <w:r>
          <w:rPr>
            <w:noProof/>
            <w:webHidden/>
          </w:rPr>
          <w:fldChar w:fldCharType="end"/>
        </w:r>
      </w:hyperlink>
    </w:p>
    <w:p w14:paraId="13846645" w14:textId="19926BB5" w:rsidR="00EA712F" w:rsidRDefault="00EA712F">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43" w:history="1">
        <w:r w:rsidRPr="00CE7BD4">
          <w:rPr>
            <w:rStyle w:val="Hyperlink"/>
            <w:noProof/>
          </w:rPr>
          <w:t>Decoding the question</w:t>
        </w:r>
        <w:r>
          <w:rPr>
            <w:noProof/>
            <w:webHidden/>
          </w:rPr>
          <w:tab/>
        </w:r>
        <w:r>
          <w:rPr>
            <w:noProof/>
            <w:webHidden/>
          </w:rPr>
          <w:fldChar w:fldCharType="begin"/>
        </w:r>
        <w:r>
          <w:rPr>
            <w:noProof/>
            <w:webHidden/>
          </w:rPr>
          <w:instrText xml:space="preserve"> PAGEREF _Toc241578943 \h </w:instrText>
        </w:r>
        <w:r>
          <w:rPr>
            <w:noProof/>
            <w:webHidden/>
          </w:rPr>
        </w:r>
        <w:r>
          <w:rPr>
            <w:noProof/>
            <w:webHidden/>
          </w:rPr>
          <w:fldChar w:fldCharType="separate"/>
        </w:r>
        <w:r>
          <w:rPr>
            <w:noProof/>
            <w:webHidden/>
          </w:rPr>
          <w:t>40</w:t>
        </w:r>
        <w:r>
          <w:rPr>
            <w:noProof/>
            <w:webHidden/>
          </w:rPr>
          <w:fldChar w:fldCharType="end"/>
        </w:r>
      </w:hyperlink>
    </w:p>
    <w:p w14:paraId="5954123F" w14:textId="64B1A925" w:rsidR="00EA712F" w:rsidRDefault="00EA712F">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44" w:history="1">
        <w:r w:rsidRPr="00CE7BD4">
          <w:rPr>
            <w:rStyle w:val="Hyperlink"/>
            <w:noProof/>
          </w:rPr>
          <w:t>The model answer</w:t>
        </w:r>
        <w:r>
          <w:rPr>
            <w:noProof/>
            <w:webHidden/>
          </w:rPr>
          <w:tab/>
        </w:r>
        <w:r>
          <w:rPr>
            <w:noProof/>
            <w:webHidden/>
          </w:rPr>
          <w:fldChar w:fldCharType="begin"/>
        </w:r>
        <w:r>
          <w:rPr>
            <w:noProof/>
            <w:webHidden/>
          </w:rPr>
          <w:instrText xml:space="preserve"> PAGEREF _Toc241578944 \h </w:instrText>
        </w:r>
        <w:r>
          <w:rPr>
            <w:noProof/>
            <w:webHidden/>
          </w:rPr>
        </w:r>
        <w:r>
          <w:rPr>
            <w:noProof/>
            <w:webHidden/>
          </w:rPr>
          <w:fldChar w:fldCharType="separate"/>
        </w:r>
        <w:r>
          <w:rPr>
            <w:noProof/>
            <w:webHidden/>
          </w:rPr>
          <w:t>41</w:t>
        </w:r>
        <w:r>
          <w:rPr>
            <w:noProof/>
            <w:webHidden/>
          </w:rPr>
          <w:fldChar w:fldCharType="end"/>
        </w:r>
      </w:hyperlink>
    </w:p>
    <w:p w14:paraId="094CE909" w14:textId="0025EE5F"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45" w:history="1">
        <w:r w:rsidRPr="00CE7BD4">
          <w:rPr>
            <w:rStyle w:val="Hyperlink"/>
            <w:noProof/>
          </w:rPr>
          <w:t>(1) Introduction</w:t>
        </w:r>
        <w:r>
          <w:rPr>
            <w:noProof/>
            <w:webHidden/>
          </w:rPr>
          <w:tab/>
        </w:r>
        <w:r>
          <w:rPr>
            <w:noProof/>
            <w:webHidden/>
          </w:rPr>
          <w:fldChar w:fldCharType="begin"/>
        </w:r>
        <w:r>
          <w:rPr>
            <w:noProof/>
            <w:webHidden/>
          </w:rPr>
          <w:instrText xml:space="preserve"> PAGEREF _Toc241578945 \h </w:instrText>
        </w:r>
        <w:r>
          <w:rPr>
            <w:noProof/>
            <w:webHidden/>
          </w:rPr>
        </w:r>
        <w:r>
          <w:rPr>
            <w:noProof/>
            <w:webHidden/>
          </w:rPr>
          <w:fldChar w:fldCharType="separate"/>
        </w:r>
        <w:r>
          <w:rPr>
            <w:noProof/>
            <w:webHidden/>
          </w:rPr>
          <w:t>41</w:t>
        </w:r>
        <w:r>
          <w:rPr>
            <w:noProof/>
            <w:webHidden/>
          </w:rPr>
          <w:fldChar w:fldCharType="end"/>
        </w:r>
      </w:hyperlink>
    </w:p>
    <w:p w14:paraId="6694B231" w14:textId="2172696D"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46" w:history="1">
        <w:r w:rsidRPr="00CE7BD4">
          <w:rPr>
            <w:rStyle w:val="Hyperlink"/>
            <w:noProof/>
          </w:rPr>
          <w:t>(2) The meaning of Farz Kifayah</w:t>
        </w:r>
        <w:r>
          <w:rPr>
            <w:noProof/>
            <w:webHidden/>
          </w:rPr>
          <w:tab/>
        </w:r>
        <w:r>
          <w:rPr>
            <w:noProof/>
            <w:webHidden/>
          </w:rPr>
          <w:fldChar w:fldCharType="begin"/>
        </w:r>
        <w:r>
          <w:rPr>
            <w:noProof/>
            <w:webHidden/>
          </w:rPr>
          <w:instrText xml:space="preserve"> PAGEREF _Toc241578946 \h </w:instrText>
        </w:r>
        <w:r>
          <w:rPr>
            <w:noProof/>
            <w:webHidden/>
          </w:rPr>
        </w:r>
        <w:r>
          <w:rPr>
            <w:noProof/>
            <w:webHidden/>
          </w:rPr>
          <w:fldChar w:fldCharType="separate"/>
        </w:r>
        <w:r>
          <w:rPr>
            <w:noProof/>
            <w:webHidden/>
          </w:rPr>
          <w:t>41</w:t>
        </w:r>
        <w:r>
          <w:rPr>
            <w:noProof/>
            <w:webHidden/>
          </w:rPr>
          <w:fldChar w:fldCharType="end"/>
        </w:r>
      </w:hyperlink>
    </w:p>
    <w:p w14:paraId="7184FD48" w14:textId="571FEB7E"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47" w:history="1">
        <w:r w:rsidRPr="00CE7BD4">
          <w:rPr>
            <w:rStyle w:val="Hyperlink"/>
            <w:noProof/>
          </w:rPr>
          <w:t>(3) The religious significance of Farz Kifayah</w:t>
        </w:r>
        <w:r>
          <w:rPr>
            <w:noProof/>
            <w:webHidden/>
          </w:rPr>
          <w:tab/>
        </w:r>
        <w:r>
          <w:rPr>
            <w:noProof/>
            <w:webHidden/>
          </w:rPr>
          <w:fldChar w:fldCharType="begin"/>
        </w:r>
        <w:r>
          <w:rPr>
            <w:noProof/>
            <w:webHidden/>
          </w:rPr>
          <w:instrText xml:space="preserve"> PAGEREF _Toc241578947 \h </w:instrText>
        </w:r>
        <w:r>
          <w:rPr>
            <w:noProof/>
            <w:webHidden/>
          </w:rPr>
        </w:r>
        <w:r>
          <w:rPr>
            <w:noProof/>
            <w:webHidden/>
          </w:rPr>
          <w:fldChar w:fldCharType="separate"/>
        </w:r>
        <w:r>
          <w:rPr>
            <w:noProof/>
            <w:webHidden/>
          </w:rPr>
          <w:t>43</w:t>
        </w:r>
        <w:r>
          <w:rPr>
            <w:noProof/>
            <w:webHidden/>
          </w:rPr>
          <w:fldChar w:fldCharType="end"/>
        </w:r>
      </w:hyperlink>
    </w:p>
    <w:p w14:paraId="15F59A30" w14:textId="7BBC0B05"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48" w:history="1">
        <w:r w:rsidRPr="00CE7BD4">
          <w:rPr>
            <w:rStyle w:val="Hyperlink"/>
            <w:noProof/>
          </w:rPr>
          <w:t>(4) The social significance of Farz Kifayah</w:t>
        </w:r>
        <w:r>
          <w:rPr>
            <w:noProof/>
            <w:webHidden/>
          </w:rPr>
          <w:tab/>
        </w:r>
        <w:r>
          <w:rPr>
            <w:noProof/>
            <w:webHidden/>
          </w:rPr>
          <w:fldChar w:fldCharType="begin"/>
        </w:r>
        <w:r>
          <w:rPr>
            <w:noProof/>
            <w:webHidden/>
          </w:rPr>
          <w:instrText xml:space="preserve"> PAGEREF _Toc241578948 \h </w:instrText>
        </w:r>
        <w:r>
          <w:rPr>
            <w:noProof/>
            <w:webHidden/>
          </w:rPr>
        </w:r>
        <w:r>
          <w:rPr>
            <w:noProof/>
            <w:webHidden/>
          </w:rPr>
          <w:fldChar w:fldCharType="separate"/>
        </w:r>
        <w:r>
          <w:rPr>
            <w:noProof/>
            <w:webHidden/>
          </w:rPr>
          <w:t>43</w:t>
        </w:r>
        <w:r>
          <w:rPr>
            <w:noProof/>
            <w:webHidden/>
          </w:rPr>
          <w:fldChar w:fldCharType="end"/>
        </w:r>
      </w:hyperlink>
    </w:p>
    <w:p w14:paraId="0A28CDA0" w14:textId="276D0A4B"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49" w:history="1">
        <w:r w:rsidRPr="00CE7BD4">
          <w:rPr>
            <w:rStyle w:val="Hyperlink"/>
            <w:noProof/>
          </w:rPr>
          <w:t>(5) The scope of Farz Kifayah in the present era</w:t>
        </w:r>
        <w:r>
          <w:rPr>
            <w:noProof/>
            <w:webHidden/>
          </w:rPr>
          <w:tab/>
        </w:r>
        <w:r>
          <w:rPr>
            <w:noProof/>
            <w:webHidden/>
          </w:rPr>
          <w:fldChar w:fldCharType="begin"/>
        </w:r>
        <w:r>
          <w:rPr>
            <w:noProof/>
            <w:webHidden/>
          </w:rPr>
          <w:instrText xml:space="preserve"> PAGEREF _Toc241578949 \h </w:instrText>
        </w:r>
        <w:r>
          <w:rPr>
            <w:noProof/>
            <w:webHidden/>
          </w:rPr>
        </w:r>
        <w:r>
          <w:rPr>
            <w:noProof/>
            <w:webHidden/>
          </w:rPr>
          <w:fldChar w:fldCharType="separate"/>
        </w:r>
        <w:r>
          <w:rPr>
            <w:noProof/>
            <w:webHidden/>
          </w:rPr>
          <w:t>44</w:t>
        </w:r>
        <w:r>
          <w:rPr>
            <w:noProof/>
            <w:webHidden/>
          </w:rPr>
          <w:fldChar w:fldCharType="end"/>
        </w:r>
      </w:hyperlink>
    </w:p>
    <w:p w14:paraId="5A6530B7" w14:textId="6CBB8664"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50" w:history="1">
        <w:r w:rsidRPr="00CE7BD4">
          <w:rPr>
            <w:rStyle w:val="Hyperlink"/>
            <w:noProof/>
          </w:rPr>
          <w:t>(6) When the collective duty becomes personal — and who organises it</w:t>
        </w:r>
        <w:r>
          <w:rPr>
            <w:noProof/>
            <w:webHidden/>
          </w:rPr>
          <w:tab/>
        </w:r>
        <w:r>
          <w:rPr>
            <w:noProof/>
            <w:webHidden/>
          </w:rPr>
          <w:fldChar w:fldCharType="begin"/>
        </w:r>
        <w:r>
          <w:rPr>
            <w:noProof/>
            <w:webHidden/>
          </w:rPr>
          <w:instrText xml:space="preserve"> PAGEREF _Toc241578950 \h </w:instrText>
        </w:r>
        <w:r>
          <w:rPr>
            <w:noProof/>
            <w:webHidden/>
          </w:rPr>
        </w:r>
        <w:r>
          <w:rPr>
            <w:noProof/>
            <w:webHidden/>
          </w:rPr>
          <w:fldChar w:fldCharType="separate"/>
        </w:r>
        <w:r>
          <w:rPr>
            <w:noProof/>
            <w:webHidden/>
          </w:rPr>
          <w:t>45</w:t>
        </w:r>
        <w:r>
          <w:rPr>
            <w:noProof/>
            <w:webHidden/>
          </w:rPr>
          <w:fldChar w:fldCharType="end"/>
        </w:r>
      </w:hyperlink>
    </w:p>
    <w:p w14:paraId="770AC228" w14:textId="669EB7FF" w:rsidR="00EA712F" w:rsidRDefault="00EA712F">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51" w:history="1">
        <w:r w:rsidRPr="00CE7BD4">
          <w:rPr>
            <w:rStyle w:val="Hyperlink"/>
            <w:noProof/>
          </w:rPr>
          <w:t>(7) Conclusion</w:t>
        </w:r>
        <w:r>
          <w:rPr>
            <w:noProof/>
            <w:webHidden/>
          </w:rPr>
          <w:tab/>
        </w:r>
        <w:r>
          <w:rPr>
            <w:noProof/>
            <w:webHidden/>
          </w:rPr>
          <w:fldChar w:fldCharType="begin"/>
        </w:r>
        <w:r>
          <w:rPr>
            <w:noProof/>
            <w:webHidden/>
          </w:rPr>
          <w:instrText xml:space="preserve"> PAGEREF _Toc241578951 \h </w:instrText>
        </w:r>
        <w:r>
          <w:rPr>
            <w:noProof/>
            <w:webHidden/>
          </w:rPr>
        </w:r>
        <w:r>
          <w:rPr>
            <w:noProof/>
            <w:webHidden/>
          </w:rPr>
          <w:fldChar w:fldCharType="separate"/>
        </w:r>
        <w:r>
          <w:rPr>
            <w:noProof/>
            <w:webHidden/>
          </w:rPr>
          <w:t>45</w:t>
        </w:r>
        <w:r>
          <w:rPr>
            <w:noProof/>
            <w:webHidden/>
          </w:rPr>
          <w:fldChar w:fldCharType="end"/>
        </w:r>
      </w:hyperlink>
    </w:p>
    <w:p w14:paraId="72C76506" w14:textId="5CD8358E" w:rsidR="00EA712F" w:rsidRDefault="00EA712F">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8952" w:history="1">
        <w:r w:rsidRPr="00CE7BD4">
          <w:rPr>
            <w:rStyle w:val="Hyperlink"/>
            <w:noProof/>
          </w:rPr>
          <w:t>Why this answer scores</w:t>
        </w:r>
        <w:r>
          <w:rPr>
            <w:noProof/>
            <w:webHidden/>
          </w:rPr>
          <w:tab/>
        </w:r>
        <w:r>
          <w:rPr>
            <w:noProof/>
            <w:webHidden/>
          </w:rPr>
          <w:fldChar w:fldCharType="begin"/>
        </w:r>
        <w:r>
          <w:rPr>
            <w:noProof/>
            <w:webHidden/>
          </w:rPr>
          <w:instrText xml:space="preserve"> PAGEREF _Toc241578952 \h </w:instrText>
        </w:r>
        <w:r>
          <w:rPr>
            <w:noProof/>
            <w:webHidden/>
          </w:rPr>
        </w:r>
        <w:r>
          <w:rPr>
            <w:noProof/>
            <w:webHidden/>
          </w:rPr>
          <w:fldChar w:fldCharType="separate"/>
        </w:r>
        <w:r>
          <w:rPr>
            <w:noProof/>
            <w:webHidden/>
          </w:rPr>
          <w:t>45</w:t>
        </w:r>
        <w:r>
          <w:rPr>
            <w:noProof/>
            <w:webHidden/>
          </w:rPr>
          <w:fldChar w:fldCharType="end"/>
        </w:r>
      </w:hyperlink>
    </w:p>
    <w:p w14:paraId="73FAE8F0" w14:textId="667B97FB" w:rsidR="00EE1A4B" w:rsidRDefault="00000000">
      <w:r>
        <w:fldChar w:fldCharType="end"/>
      </w:r>
    </w:p>
    <w:p w14:paraId="7BC72204" w14:textId="77777777" w:rsidR="00EE1A4B" w:rsidRDefault="00000000">
      <w:r>
        <w:br w:type="page"/>
      </w:r>
    </w:p>
    <w:p w14:paraId="2170E3C6" w14:textId="77777777" w:rsidR="00EE1A4B" w:rsidRDefault="00000000">
      <w:pPr>
        <w:pStyle w:val="Heading1"/>
      </w:pPr>
      <w:bookmarkStart w:id="0" w:name="_Toc241578881"/>
      <w:r>
        <w:lastRenderedPageBreak/>
        <w:t>How to Use These Answers</w:t>
      </w:r>
      <w:bookmarkEnd w:id="0"/>
    </w:p>
    <w:p w14:paraId="02DEE133" w14:textId="77777777" w:rsidR="00EE1A4B" w:rsidRDefault="00000000">
      <w:pPr>
        <w:pStyle w:val="Heading2"/>
      </w:pPr>
      <w:bookmarkStart w:id="1" w:name="_Toc241578882"/>
      <w:r>
        <w:t>What is in this document</w:t>
      </w:r>
      <w:bookmarkEnd w:id="1"/>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681"/>
        <w:gridCol w:w="1247"/>
        <w:gridCol w:w="5897"/>
        <w:gridCol w:w="1587"/>
      </w:tblGrid>
      <w:tr w:rsidR="00EE1A4B" w14:paraId="45C3723F" w14:textId="77777777">
        <w:trPr>
          <w:tblHeader/>
          <w:jc w:val="center"/>
        </w:trPr>
        <w:tc>
          <w:tcPr>
            <w:tcW w:w="680" w:type="dxa"/>
            <w:shd w:val="clear" w:color="auto" w:fill="1B2A4A"/>
            <w:tcMar>
              <w:top w:w="60" w:type="dxa"/>
              <w:left w:w="100" w:type="dxa"/>
              <w:bottom w:w="60" w:type="dxa"/>
              <w:right w:w="100" w:type="dxa"/>
            </w:tcMar>
          </w:tcPr>
          <w:p w14:paraId="3B7212D5" w14:textId="77777777" w:rsidR="00EE1A4B" w:rsidRDefault="00000000">
            <w:pPr>
              <w:spacing w:after="0"/>
            </w:pPr>
            <w:r>
              <w:rPr>
                <w:rFonts w:ascii="Calibri" w:hAnsi="Calibri"/>
                <w:b/>
                <w:color w:val="FFFFFF"/>
                <w:sz w:val="18"/>
              </w:rPr>
              <w:t>#</w:t>
            </w:r>
          </w:p>
        </w:tc>
        <w:tc>
          <w:tcPr>
            <w:tcW w:w="1247" w:type="dxa"/>
            <w:shd w:val="clear" w:color="auto" w:fill="1B2A4A"/>
            <w:tcMar>
              <w:top w:w="60" w:type="dxa"/>
              <w:left w:w="100" w:type="dxa"/>
              <w:bottom w:w="60" w:type="dxa"/>
              <w:right w:w="100" w:type="dxa"/>
            </w:tcMar>
          </w:tcPr>
          <w:p w14:paraId="22493CCA" w14:textId="77777777" w:rsidR="00EE1A4B" w:rsidRDefault="00000000">
            <w:pPr>
              <w:spacing w:after="0"/>
            </w:pPr>
            <w:r>
              <w:rPr>
                <w:rFonts w:ascii="Calibri" w:hAnsi="Calibri"/>
                <w:b/>
                <w:color w:val="FFFFFF"/>
                <w:sz w:val="18"/>
              </w:rPr>
              <w:t>Paper</w:t>
            </w:r>
          </w:p>
        </w:tc>
        <w:tc>
          <w:tcPr>
            <w:tcW w:w="5896" w:type="dxa"/>
            <w:shd w:val="clear" w:color="auto" w:fill="1B2A4A"/>
            <w:tcMar>
              <w:top w:w="60" w:type="dxa"/>
              <w:left w:w="100" w:type="dxa"/>
              <w:bottom w:w="60" w:type="dxa"/>
              <w:right w:w="100" w:type="dxa"/>
            </w:tcMar>
          </w:tcPr>
          <w:p w14:paraId="6EADDFD5" w14:textId="77777777" w:rsidR="00EE1A4B" w:rsidRDefault="00000000">
            <w:pPr>
              <w:spacing w:after="0"/>
            </w:pPr>
            <w:r>
              <w:rPr>
                <w:rFonts w:ascii="Calibri" w:hAnsi="Calibri"/>
                <w:b/>
                <w:color w:val="FFFFFF"/>
                <w:sz w:val="18"/>
              </w:rPr>
              <w:t>Question (short)</w:t>
            </w:r>
          </w:p>
        </w:tc>
        <w:tc>
          <w:tcPr>
            <w:tcW w:w="1587" w:type="dxa"/>
            <w:shd w:val="clear" w:color="auto" w:fill="1B2A4A"/>
            <w:tcMar>
              <w:top w:w="60" w:type="dxa"/>
              <w:left w:w="100" w:type="dxa"/>
              <w:bottom w:w="60" w:type="dxa"/>
              <w:right w:w="100" w:type="dxa"/>
            </w:tcMar>
          </w:tcPr>
          <w:p w14:paraId="1F70CF0A" w14:textId="77777777" w:rsidR="00EE1A4B" w:rsidRDefault="00000000">
            <w:pPr>
              <w:spacing w:after="0"/>
            </w:pPr>
            <w:r>
              <w:rPr>
                <w:rFonts w:ascii="Calibri" w:hAnsi="Calibri"/>
                <w:b/>
                <w:color w:val="FFFFFF"/>
                <w:sz w:val="18"/>
              </w:rPr>
              <w:t>Answer</w:t>
            </w:r>
          </w:p>
        </w:tc>
      </w:tr>
      <w:tr w:rsidR="00EE1A4B" w14:paraId="3442CDA9" w14:textId="77777777">
        <w:trPr>
          <w:jc w:val="center"/>
        </w:trPr>
        <w:tc>
          <w:tcPr>
            <w:tcW w:w="680" w:type="dxa"/>
            <w:tcMar>
              <w:top w:w="50" w:type="dxa"/>
              <w:left w:w="100" w:type="dxa"/>
              <w:bottom w:w="50" w:type="dxa"/>
              <w:right w:w="100" w:type="dxa"/>
            </w:tcMar>
          </w:tcPr>
          <w:p w14:paraId="7602BCE4" w14:textId="77777777" w:rsidR="00EE1A4B" w:rsidRDefault="00000000">
            <w:pPr>
              <w:spacing w:after="20" w:line="252" w:lineRule="auto"/>
            </w:pPr>
            <w:r>
              <w:rPr>
                <w:sz w:val="18"/>
              </w:rPr>
              <w:t>1</w:t>
            </w:r>
          </w:p>
        </w:tc>
        <w:tc>
          <w:tcPr>
            <w:tcW w:w="1247" w:type="dxa"/>
            <w:tcMar>
              <w:top w:w="50" w:type="dxa"/>
              <w:left w:w="100" w:type="dxa"/>
              <w:bottom w:w="50" w:type="dxa"/>
              <w:right w:w="100" w:type="dxa"/>
            </w:tcMar>
          </w:tcPr>
          <w:p w14:paraId="62156725" w14:textId="77777777" w:rsidR="00EE1A4B" w:rsidRDefault="00000000">
            <w:pPr>
              <w:spacing w:after="20" w:line="252" w:lineRule="auto"/>
            </w:pPr>
            <w:r>
              <w:rPr>
                <w:sz w:val="18"/>
              </w:rPr>
              <w:t>2016 Q5</w:t>
            </w:r>
          </w:p>
        </w:tc>
        <w:tc>
          <w:tcPr>
            <w:tcW w:w="5896" w:type="dxa"/>
            <w:tcMar>
              <w:top w:w="50" w:type="dxa"/>
              <w:left w:w="100" w:type="dxa"/>
              <w:bottom w:w="50" w:type="dxa"/>
              <w:right w:w="100" w:type="dxa"/>
            </w:tcMar>
          </w:tcPr>
          <w:p w14:paraId="6A22DB11" w14:textId="77777777" w:rsidR="00EE1A4B" w:rsidRDefault="00000000">
            <w:pPr>
              <w:spacing w:after="20" w:line="252" w:lineRule="auto"/>
            </w:pPr>
            <w:r>
              <w:rPr>
                <w:sz w:val="18"/>
              </w:rPr>
              <w:t>Meaning and categories of prayer; its spiritual, moral and social impact</w:t>
            </w:r>
          </w:p>
        </w:tc>
        <w:tc>
          <w:tcPr>
            <w:tcW w:w="1587" w:type="dxa"/>
            <w:tcMar>
              <w:top w:w="50" w:type="dxa"/>
              <w:left w:w="100" w:type="dxa"/>
              <w:bottom w:w="50" w:type="dxa"/>
              <w:right w:w="100" w:type="dxa"/>
            </w:tcMar>
          </w:tcPr>
          <w:p w14:paraId="563B1934" w14:textId="77777777" w:rsidR="00EE1A4B" w:rsidRDefault="00000000">
            <w:pPr>
              <w:spacing w:after="20" w:line="252" w:lineRule="auto"/>
            </w:pPr>
            <w:r>
              <w:rPr>
                <w:sz w:val="18"/>
              </w:rPr>
              <w:t>Answer 1</w:t>
            </w:r>
          </w:p>
        </w:tc>
      </w:tr>
      <w:tr w:rsidR="00EE1A4B" w14:paraId="355258AB" w14:textId="77777777">
        <w:trPr>
          <w:jc w:val="center"/>
        </w:trPr>
        <w:tc>
          <w:tcPr>
            <w:tcW w:w="680" w:type="dxa"/>
            <w:shd w:val="clear" w:color="auto" w:fill="F4F6F8"/>
            <w:tcMar>
              <w:top w:w="50" w:type="dxa"/>
              <w:left w:w="100" w:type="dxa"/>
              <w:bottom w:w="50" w:type="dxa"/>
              <w:right w:w="100" w:type="dxa"/>
            </w:tcMar>
          </w:tcPr>
          <w:p w14:paraId="01D8AA35" w14:textId="77777777" w:rsidR="00EE1A4B" w:rsidRDefault="00000000">
            <w:pPr>
              <w:spacing w:after="20" w:line="252" w:lineRule="auto"/>
            </w:pPr>
            <w:r>
              <w:rPr>
                <w:sz w:val="18"/>
              </w:rPr>
              <w:t>2</w:t>
            </w:r>
          </w:p>
        </w:tc>
        <w:tc>
          <w:tcPr>
            <w:tcW w:w="1247" w:type="dxa"/>
            <w:shd w:val="clear" w:color="auto" w:fill="F4F6F8"/>
            <w:tcMar>
              <w:top w:w="50" w:type="dxa"/>
              <w:left w:w="100" w:type="dxa"/>
              <w:bottom w:w="50" w:type="dxa"/>
              <w:right w:w="100" w:type="dxa"/>
            </w:tcMar>
          </w:tcPr>
          <w:p w14:paraId="7006769D" w14:textId="77777777" w:rsidR="00EE1A4B" w:rsidRDefault="00000000">
            <w:pPr>
              <w:spacing w:after="20" w:line="252" w:lineRule="auto"/>
            </w:pPr>
            <w:r>
              <w:rPr>
                <w:sz w:val="18"/>
              </w:rPr>
              <w:t>2015 Q5</w:t>
            </w:r>
          </w:p>
        </w:tc>
        <w:tc>
          <w:tcPr>
            <w:tcW w:w="5896" w:type="dxa"/>
            <w:shd w:val="clear" w:color="auto" w:fill="F4F6F8"/>
            <w:tcMar>
              <w:top w:w="50" w:type="dxa"/>
              <w:left w:w="100" w:type="dxa"/>
              <w:bottom w:w="50" w:type="dxa"/>
              <w:right w:w="100" w:type="dxa"/>
            </w:tcMar>
          </w:tcPr>
          <w:p w14:paraId="43014A31" w14:textId="77777777" w:rsidR="00EE1A4B" w:rsidRDefault="00000000">
            <w:pPr>
              <w:spacing w:after="20" w:line="252" w:lineRule="auto"/>
            </w:pPr>
            <w:r>
              <w:rPr>
                <w:sz w:val="18"/>
              </w:rPr>
              <w:t>Importance of Zakat; proof that it ensures economic stability</w:t>
            </w:r>
          </w:p>
        </w:tc>
        <w:tc>
          <w:tcPr>
            <w:tcW w:w="1587" w:type="dxa"/>
            <w:shd w:val="clear" w:color="auto" w:fill="F4F6F8"/>
            <w:tcMar>
              <w:top w:w="50" w:type="dxa"/>
              <w:left w:w="100" w:type="dxa"/>
              <w:bottom w:w="50" w:type="dxa"/>
              <w:right w:w="100" w:type="dxa"/>
            </w:tcMar>
          </w:tcPr>
          <w:p w14:paraId="23880C73" w14:textId="77777777" w:rsidR="00EE1A4B" w:rsidRDefault="00000000">
            <w:pPr>
              <w:spacing w:after="20" w:line="252" w:lineRule="auto"/>
            </w:pPr>
            <w:r>
              <w:rPr>
                <w:sz w:val="18"/>
              </w:rPr>
              <w:t>Answer 2</w:t>
            </w:r>
          </w:p>
        </w:tc>
      </w:tr>
      <w:tr w:rsidR="00EE1A4B" w14:paraId="7081044D" w14:textId="77777777">
        <w:trPr>
          <w:jc w:val="center"/>
        </w:trPr>
        <w:tc>
          <w:tcPr>
            <w:tcW w:w="680" w:type="dxa"/>
            <w:tcMar>
              <w:top w:w="50" w:type="dxa"/>
              <w:left w:w="100" w:type="dxa"/>
              <w:bottom w:w="50" w:type="dxa"/>
              <w:right w:w="100" w:type="dxa"/>
            </w:tcMar>
          </w:tcPr>
          <w:p w14:paraId="33205723" w14:textId="77777777" w:rsidR="00EE1A4B" w:rsidRDefault="00000000">
            <w:pPr>
              <w:spacing w:after="20" w:line="252" w:lineRule="auto"/>
            </w:pPr>
            <w:r>
              <w:rPr>
                <w:sz w:val="18"/>
              </w:rPr>
              <w:t>3</w:t>
            </w:r>
          </w:p>
        </w:tc>
        <w:tc>
          <w:tcPr>
            <w:tcW w:w="1247" w:type="dxa"/>
            <w:tcMar>
              <w:top w:w="50" w:type="dxa"/>
              <w:left w:w="100" w:type="dxa"/>
              <w:bottom w:w="50" w:type="dxa"/>
              <w:right w:w="100" w:type="dxa"/>
            </w:tcMar>
          </w:tcPr>
          <w:p w14:paraId="7ABBAA56" w14:textId="77777777" w:rsidR="00EE1A4B" w:rsidRDefault="00000000">
            <w:pPr>
              <w:spacing w:after="20" w:line="252" w:lineRule="auto"/>
            </w:pPr>
            <w:r>
              <w:rPr>
                <w:sz w:val="18"/>
              </w:rPr>
              <w:t>2017 Q2</w:t>
            </w:r>
          </w:p>
        </w:tc>
        <w:tc>
          <w:tcPr>
            <w:tcW w:w="5896" w:type="dxa"/>
            <w:tcMar>
              <w:top w:w="50" w:type="dxa"/>
              <w:left w:w="100" w:type="dxa"/>
              <w:bottom w:w="50" w:type="dxa"/>
              <w:right w:w="100" w:type="dxa"/>
            </w:tcMar>
          </w:tcPr>
          <w:p w14:paraId="0C82902B" w14:textId="77777777" w:rsidR="00EE1A4B" w:rsidRDefault="00000000">
            <w:pPr>
              <w:spacing w:after="20" w:line="252" w:lineRule="auto"/>
            </w:pPr>
            <w:r>
              <w:rPr>
                <w:sz w:val="18"/>
              </w:rPr>
              <w:t>Recipients of Zakat; its social impact; poverty alleviation</w:t>
            </w:r>
          </w:p>
        </w:tc>
        <w:tc>
          <w:tcPr>
            <w:tcW w:w="1587" w:type="dxa"/>
            <w:tcMar>
              <w:top w:w="50" w:type="dxa"/>
              <w:left w:w="100" w:type="dxa"/>
              <w:bottom w:w="50" w:type="dxa"/>
              <w:right w:w="100" w:type="dxa"/>
            </w:tcMar>
          </w:tcPr>
          <w:p w14:paraId="07E17CE5" w14:textId="77777777" w:rsidR="00EE1A4B" w:rsidRDefault="00000000">
            <w:pPr>
              <w:spacing w:after="20" w:line="252" w:lineRule="auto"/>
            </w:pPr>
            <w:r>
              <w:rPr>
                <w:sz w:val="18"/>
              </w:rPr>
              <w:t>Answer 3</w:t>
            </w:r>
          </w:p>
        </w:tc>
      </w:tr>
      <w:tr w:rsidR="00EE1A4B" w14:paraId="65B32807" w14:textId="77777777">
        <w:trPr>
          <w:jc w:val="center"/>
        </w:trPr>
        <w:tc>
          <w:tcPr>
            <w:tcW w:w="680" w:type="dxa"/>
            <w:shd w:val="clear" w:color="auto" w:fill="F4F6F8"/>
            <w:tcMar>
              <w:top w:w="50" w:type="dxa"/>
              <w:left w:w="100" w:type="dxa"/>
              <w:bottom w:w="50" w:type="dxa"/>
              <w:right w:w="100" w:type="dxa"/>
            </w:tcMar>
          </w:tcPr>
          <w:p w14:paraId="208EF722" w14:textId="77777777" w:rsidR="00EE1A4B" w:rsidRDefault="00000000">
            <w:pPr>
              <w:spacing w:after="20" w:line="252" w:lineRule="auto"/>
            </w:pPr>
            <w:r>
              <w:rPr>
                <w:sz w:val="18"/>
              </w:rPr>
              <w:t>4</w:t>
            </w:r>
          </w:p>
        </w:tc>
        <w:tc>
          <w:tcPr>
            <w:tcW w:w="1247" w:type="dxa"/>
            <w:shd w:val="clear" w:color="auto" w:fill="F4F6F8"/>
            <w:tcMar>
              <w:top w:w="50" w:type="dxa"/>
              <w:left w:w="100" w:type="dxa"/>
              <w:bottom w:w="50" w:type="dxa"/>
              <w:right w:w="100" w:type="dxa"/>
            </w:tcMar>
          </w:tcPr>
          <w:p w14:paraId="27ABA241" w14:textId="77777777" w:rsidR="00EE1A4B" w:rsidRDefault="00000000">
            <w:pPr>
              <w:spacing w:after="20" w:line="252" w:lineRule="auto"/>
            </w:pPr>
            <w:r>
              <w:rPr>
                <w:sz w:val="18"/>
              </w:rPr>
              <w:t>2018 Q6</w:t>
            </w:r>
          </w:p>
        </w:tc>
        <w:tc>
          <w:tcPr>
            <w:tcW w:w="5896" w:type="dxa"/>
            <w:shd w:val="clear" w:color="auto" w:fill="F4F6F8"/>
            <w:tcMar>
              <w:top w:w="50" w:type="dxa"/>
              <w:left w:w="100" w:type="dxa"/>
              <w:bottom w:w="50" w:type="dxa"/>
              <w:right w:w="100" w:type="dxa"/>
            </w:tcMar>
          </w:tcPr>
          <w:p w14:paraId="7E7C555A" w14:textId="77777777" w:rsidR="00EE1A4B" w:rsidRDefault="00000000">
            <w:pPr>
              <w:spacing w:after="20" w:line="252" w:lineRule="auto"/>
            </w:pPr>
            <w:r>
              <w:rPr>
                <w:sz w:val="18"/>
              </w:rPr>
              <w:t>The Zakat system; its spiritual, moral and social impacts</w:t>
            </w:r>
          </w:p>
        </w:tc>
        <w:tc>
          <w:tcPr>
            <w:tcW w:w="1587" w:type="dxa"/>
            <w:shd w:val="clear" w:color="auto" w:fill="F4F6F8"/>
            <w:tcMar>
              <w:top w:w="50" w:type="dxa"/>
              <w:left w:w="100" w:type="dxa"/>
              <w:bottom w:w="50" w:type="dxa"/>
              <w:right w:w="100" w:type="dxa"/>
            </w:tcMar>
          </w:tcPr>
          <w:p w14:paraId="02E35150" w14:textId="77777777" w:rsidR="00EE1A4B" w:rsidRDefault="00000000">
            <w:pPr>
              <w:spacing w:after="20" w:line="252" w:lineRule="auto"/>
            </w:pPr>
            <w:r>
              <w:rPr>
                <w:sz w:val="18"/>
              </w:rPr>
              <w:t>Answer 4</w:t>
            </w:r>
          </w:p>
        </w:tc>
      </w:tr>
      <w:tr w:rsidR="00EE1A4B" w14:paraId="381F4AC9" w14:textId="77777777">
        <w:trPr>
          <w:jc w:val="center"/>
        </w:trPr>
        <w:tc>
          <w:tcPr>
            <w:tcW w:w="680" w:type="dxa"/>
            <w:tcMar>
              <w:top w:w="50" w:type="dxa"/>
              <w:left w:w="100" w:type="dxa"/>
              <w:bottom w:w="50" w:type="dxa"/>
              <w:right w:w="100" w:type="dxa"/>
            </w:tcMar>
          </w:tcPr>
          <w:p w14:paraId="251376B4" w14:textId="77777777" w:rsidR="00EE1A4B" w:rsidRDefault="00000000">
            <w:pPr>
              <w:spacing w:after="20" w:line="252" w:lineRule="auto"/>
            </w:pPr>
            <w:r>
              <w:rPr>
                <w:sz w:val="18"/>
              </w:rPr>
              <w:t>5</w:t>
            </w:r>
          </w:p>
        </w:tc>
        <w:tc>
          <w:tcPr>
            <w:tcW w:w="1247" w:type="dxa"/>
            <w:tcMar>
              <w:top w:w="50" w:type="dxa"/>
              <w:left w:w="100" w:type="dxa"/>
              <w:bottom w:w="50" w:type="dxa"/>
              <w:right w:w="100" w:type="dxa"/>
            </w:tcMar>
          </w:tcPr>
          <w:p w14:paraId="76BD9FEB" w14:textId="77777777" w:rsidR="00EE1A4B" w:rsidRDefault="00000000">
            <w:pPr>
              <w:spacing w:after="20" w:line="252" w:lineRule="auto"/>
            </w:pPr>
            <w:r>
              <w:rPr>
                <w:sz w:val="18"/>
              </w:rPr>
              <w:t>2019 Q6</w:t>
            </w:r>
          </w:p>
        </w:tc>
        <w:tc>
          <w:tcPr>
            <w:tcW w:w="5896" w:type="dxa"/>
            <w:tcMar>
              <w:top w:w="50" w:type="dxa"/>
              <w:left w:w="100" w:type="dxa"/>
              <w:bottom w:w="50" w:type="dxa"/>
              <w:right w:w="100" w:type="dxa"/>
            </w:tcMar>
          </w:tcPr>
          <w:p w14:paraId="63ACF3FA" w14:textId="77777777" w:rsidR="00EE1A4B" w:rsidRDefault="00000000">
            <w:pPr>
              <w:spacing w:after="20" w:line="252" w:lineRule="auto"/>
            </w:pPr>
            <w:r>
              <w:rPr>
                <w:sz w:val="18"/>
              </w:rPr>
              <w:t>The Hajj system; its spiritual, moral and social impacts</w:t>
            </w:r>
          </w:p>
        </w:tc>
        <w:tc>
          <w:tcPr>
            <w:tcW w:w="1587" w:type="dxa"/>
            <w:tcMar>
              <w:top w:w="50" w:type="dxa"/>
              <w:left w:w="100" w:type="dxa"/>
              <w:bottom w:w="50" w:type="dxa"/>
              <w:right w:w="100" w:type="dxa"/>
            </w:tcMar>
          </w:tcPr>
          <w:p w14:paraId="7D18B687" w14:textId="77777777" w:rsidR="00EE1A4B" w:rsidRDefault="00000000">
            <w:pPr>
              <w:spacing w:after="20" w:line="252" w:lineRule="auto"/>
            </w:pPr>
            <w:r>
              <w:rPr>
                <w:sz w:val="18"/>
              </w:rPr>
              <w:t>Answer 5</w:t>
            </w:r>
          </w:p>
        </w:tc>
      </w:tr>
      <w:tr w:rsidR="00EE1A4B" w14:paraId="6AA56762" w14:textId="77777777">
        <w:trPr>
          <w:jc w:val="center"/>
        </w:trPr>
        <w:tc>
          <w:tcPr>
            <w:tcW w:w="680" w:type="dxa"/>
            <w:shd w:val="clear" w:color="auto" w:fill="F4F6F8"/>
            <w:tcMar>
              <w:top w:w="50" w:type="dxa"/>
              <w:left w:w="100" w:type="dxa"/>
              <w:bottom w:w="50" w:type="dxa"/>
              <w:right w:w="100" w:type="dxa"/>
            </w:tcMar>
          </w:tcPr>
          <w:p w14:paraId="2384D085" w14:textId="77777777" w:rsidR="00EE1A4B" w:rsidRDefault="00000000">
            <w:pPr>
              <w:spacing w:after="20" w:line="252" w:lineRule="auto"/>
            </w:pPr>
            <w:r>
              <w:rPr>
                <w:sz w:val="18"/>
              </w:rPr>
              <w:t>6</w:t>
            </w:r>
          </w:p>
        </w:tc>
        <w:tc>
          <w:tcPr>
            <w:tcW w:w="1247" w:type="dxa"/>
            <w:shd w:val="clear" w:color="auto" w:fill="F4F6F8"/>
            <w:tcMar>
              <w:top w:w="50" w:type="dxa"/>
              <w:left w:w="100" w:type="dxa"/>
              <w:bottom w:w="50" w:type="dxa"/>
              <w:right w:w="100" w:type="dxa"/>
            </w:tcMar>
          </w:tcPr>
          <w:p w14:paraId="39404D71" w14:textId="77777777" w:rsidR="00EE1A4B" w:rsidRDefault="00000000">
            <w:pPr>
              <w:spacing w:after="20" w:line="252" w:lineRule="auto"/>
            </w:pPr>
            <w:r>
              <w:rPr>
                <w:sz w:val="18"/>
              </w:rPr>
              <w:t>2025 Q3</w:t>
            </w:r>
          </w:p>
        </w:tc>
        <w:tc>
          <w:tcPr>
            <w:tcW w:w="5896" w:type="dxa"/>
            <w:shd w:val="clear" w:color="auto" w:fill="F4F6F8"/>
            <w:tcMar>
              <w:top w:w="50" w:type="dxa"/>
              <w:left w:w="100" w:type="dxa"/>
              <w:bottom w:w="50" w:type="dxa"/>
              <w:right w:w="100" w:type="dxa"/>
            </w:tcMar>
          </w:tcPr>
          <w:p w14:paraId="72E7BAB2" w14:textId="77777777" w:rsidR="00EE1A4B" w:rsidRDefault="00000000">
            <w:pPr>
              <w:spacing w:after="20" w:line="252" w:lineRule="auto"/>
            </w:pPr>
            <w:r>
              <w:rPr>
                <w:sz w:val="18"/>
              </w:rPr>
              <w:t>Farz Kifayah: meaning, significance, modern scope</w:t>
            </w:r>
          </w:p>
        </w:tc>
        <w:tc>
          <w:tcPr>
            <w:tcW w:w="1587" w:type="dxa"/>
            <w:shd w:val="clear" w:color="auto" w:fill="F4F6F8"/>
            <w:tcMar>
              <w:top w:w="50" w:type="dxa"/>
              <w:left w:w="100" w:type="dxa"/>
              <w:bottom w:w="50" w:type="dxa"/>
              <w:right w:w="100" w:type="dxa"/>
            </w:tcMar>
          </w:tcPr>
          <w:p w14:paraId="3EF225EA" w14:textId="77777777" w:rsidR="00EE1A4B" w:rsidRDefault="00000000">
            <w:pPr>
              <w:spacing w:after="20" w:line="252" w:lineRule="auto"/>
            </w:pPr>
            <w:r>
              <w:rPr>
                <w:sz w:val="18"/>
              </w:rPr>
              <w:t>Answer 6</w:t>
            </w:r>
          </w:p>
        </w:tc>
      </w:tr>
    </w:tbl>
    <w:p w14:paraId="667C1196" w14:textId="77777777" w:rsidR="00EE1A4B" w:rsidRDefault="00EE1A4B">
      <w:pPr>
        <w:spacing w:after="40"/>
      </w:pPr>
    </w:p>
    <w:p w14:paraId="40BB926A" w14:textId="77777777" w:rsidR="00EE1A4B" w:rsidRDefault="00000000">
      <w:r>
        <w:t xml:space="preserve">The three Zakat questions are answered with </w:t>
      </w:r>
      <w:r>
        <w:rPr>
          <w:b/>
        </w:rPr>
        <w:t>three different structures</w:t>
      </w:r>
      <w:r>
        <w:t xml:space="preserve">, as the examiner's three different wordings demand: 2015 is built on </w:t>
      </w:r>
      <w:r>
        <w:rPr>
          <w:b/>
        </w:rPr>
        <w:t>proof of stability</w:t>
      </w:r>
      <w:r>
        <w:t xml:space="preserve">, 2017 on </w:t>
      </w:r>
      <w:r>
        <w:rPr>
          <w:b/>
        </w:rPr>
        <w:t>recipients and poverty</w:t>
      </w:r>
      <w:r>
        <w:t xml:space="preserve">, 2018 on </w:t>
      </w:r>
      <w:r>
        <w:rPr>
          <w:b/>
        </w:rPr>
        <w:t>the system and its impacts</w:t>
      </w:r>
      <w:r>
        <w:t>.</w:t>
      </w:r>
    </w:p>
    <w:p w14:paraId="76ECCE10" w14:textId="77777777" w:rsidR="00EE1A4B" w:rsidRDefault="00000000">
      <w:pPr>
        <w:pStyle w:val="Heading2"/>
      </w:pPr>
      <w:bookmarkStart w:id="2" w:name="_Toc241578883"/>
      <w:r>
        <w:t>How every answer is built</w:t>
      </w:r>
      <w:bookmarkEnd w:id="2"/>
    </w:p>
    <w:p w14:paraId="75AA28AE" w14:textId="77777777" w:rsidR="00EE1A4B" w:rsidRDefault="00000000">
      <w:pPr>
        <w:tabs>
          <w:tab w:val="left" w:pos="454"/>
        </w:tabs>
        <w:spacing w:after="80"/>
        <w:ind w:left="454" w:hanging="454"/>
      </w:pPr>
      <w:r>
        <w:rPr>
          <w:b/>
          <w:color w:val="0B6E4F"/>
        </w:rPr>
        <w:t>1.</w:t>
      </w:r>
      <w:r>
        <w:rPr>
          <w:b/>
          <w:color w:val="0B6E4F"/>
        </w:rPr>
        <w:tab/>
      </w:r>
      <w:r>
        <w:rPr>
          <w:b/>
        </w:rPr>
        <w:t>The question</w:t>
      </w:r>
      <w:r>
        <w:t>, exactly as set.</w:t>
      </w:r>
    </w:p>
    <w:p w14:paraId="1BE79892" w14:textId="77777777" w:rsidR="00EE1A4B" w:rsidRDefault="00000000">
      <w:pPr>
        <w:tabs>
          <w:tab w:val="left" w:pos="454"/>
        </w:tabs>
        <w:spacing w:after="80"/>
        <w:ind w:left="454" w:hanging="454"/>
      </w:pPr>
      <w:r>
        <w:rPr>
          <w:b/>
          <w:color w:val="0B6E4F"/>
        </w:rPr>
        <w:t>2.</w:t>
      </w:r>
      <w:r>
        <w:rPr>
          <w:b/>
          <w:color w:val="0B6E4F"/>
        </w:rPr>
        <w:tab/>
      </w:r>
      <w:r>
        <w:rPr>
          <w:b/>
        </w:rPr>
        <w:t>The answer map</w:t>
      </w:r>
      <w:r>
        <w:t xml:space="preserve"> — the centre states </w:t>
      </w:r>
      <w:r>
        <w:rPr>
          <w:b/>
        </w:rPr>
        <w:t>exactly what the question asks</w:t>
      </w:r>
      <w:r>
        <w:t>, limb by limb; every box is a heading of the answer, and every point is a complete idea (the verse and its point, not only the surah's name).</w:t>
      </w:r>
    </w:p>
    <w:p w14:paraId="1ED4C82C" w14:textId="77777777" w:rsidR="00EE1A4B" w:rsidRDefault="00000000">
      <w:pPr>
        <w:tabs>
          <w:tab w:val="left" w:pos="454"/>
        </w:tabs>
        <w:spacing w:after="80"/>
        <w:ind w:left="454" w:hanging="454"/>
      </w:pPr>
      <w:r>
        <w:rPr>
          <w:b/>
          <w:color w:val="0B6E4F"/>
        </w:rPr>
        <w:t>3.</w:t>
      </w:r>
      <w:r>
        <w:rPr>
          <w:b/>
          <w:color w:val="0B6E4F"/>
        </w:rPr>
        <w:tab/>
      </w:r>
      <w:r>
        <w:rPr>
          <w:b/>
        </w:rPr>
        <w:t>Decoding the question</w:t>
      </w:r>
      <w:r>
        <w:t xml:space="preserve"> — the command words and what each limb demands.</w:t>
      </w:r>
    </w:p>
    <w:p w14:paraId="640FFD20" w14:textId="77777777" w:rsidR="00EE1A4B" w:rsidRDefault="00000000">
      <w:pPr>
        <w:tabs>
          <w:tab w:val="left" w:pos="454"/>
        </w:tabs>
        <w:spacing w:after="80"/>
        <w:ind w:left="454" w:hanging="454"/>
      </w:pPr>
      <w:r>
        <w:rPr>
          <w:b/>
          <w:color w:val="0B6E4F"/>
        </w:rPr>
        <w:t>4.</w:t>
      </w:r>
      <w:r>
        <w:rPr>
          <w:b/>
          <w:color w:val="0B6E4F"/>
        </w:rPr>
        <w:tab/>
      </w:r>
      <w:r>
        <w:rPr>
          <w:b/>
        </w:rPr>
        <w:t>The model answer</w:t>
      </w:r>
      <w:r>
        <w:t xml:space="preserve"> — headings from the question's own words, sub-headings to three levels, evidence inside every heading, figures, the Pakistan angle, and a conclusion with a verse or hadith.</w:t>
      </w:r>
    </w:p>
    <w:p w14:paraId="546E96DB" w14:textId="77777777" w:rsidR="00EE1A4B" w:rsidRDefault="00000000">
      <w:pPr>
        <w:tabs>
          <w:tab w:val="left" w:pos="454"/>
        </w:tabs>
        <w:spacing w:after="80"/>
        <w:ind w:left="454" w:hanging="454"/>
      </w:pPr>
      <w:r>
        <w:rPr>
          <w:b/>
          <w:color w:val="0B6E4F"/>
        </w:rPr>
        <w:t>5.</w:t>
      </w:r>
      <w:r>
        <w:rPr>
          <w:b/>
          <w:color w:val="0B6E4F"/>
        </w:rPr>
        <w:tab/>
      </w:r>
      <w:r>
        <w:rPr>
          <w:b/>
        </w:rPr>
        <w:t>Why this answer scores.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4D1B12A2"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319E2E6B" w14:textId="77777777" w:rsidR="00EE1A4B" w:rsidRDefault="00000000">
            <w:pPr>
              <w:spacing w:after="60"/>
            </w:pPr>
            <w:r>
              <w:rPr>
                <w:rFonts w:ascii="Calibri" w:hAnsi="Calibri"/>
                <w:b/>
                <w:color w:val="9B2335"/>
                <w:spacing w:val="30"/>
                <w:sz w:val="17"/>
              </w:rPr>
              <w:t>TRAP  ·  USE THE ANSWERS AS MODELS, NOT SCRIPTS</w:t>
            </w:r>
          </w:p>
          <w:p w14:paraId="1C679710" w14:textId="77777777" w:rsidR="00EE1A4B" w:rsidRDefault="00000000">
            <w:pPr>
              <w:spacing w:after="60"/>
            </w:pPr>
            <w:r>
              <w:rPr>
                <w:sz w:val="20"/>
              </w:rPr>
              <w:t>Learn the structure and the evidence; build your headings from the words of the question you are given. A model answer is fuller than you can write in 33 minutes — choose the headings and evidence you can reproduce well.</w:t>
            </w:r>
          </w:p>
        </w:tc>
      </w:tr>
    </w:tbl>
    <w:p w14:paraId="22A6B82E" w14:textId="77777777" w:rsidR="00EE1A4B" w:rsidRDefault="00EE1A4B">
      <w:pPr>
        <w:spacing w:after="0"/>
      </w:pPr>
    </w:p>
    <w:p w14:paraId="70F482B1" w14:textId="77777777" w:rsidR="00EE1A4B" w:rsidRDefault="00000000">
      <w:pPr>
        <w:pStyle w:val="Heading1"/>
      </w:pPr>
      <w:bookmarkStart w:id="3" w:name="_Toc241578884"/>
      <w:r>
        <w:lastRenderedPageBreak/>
        <w:t>Answer 1 · Prayer: Meaning, Categories and Impact (CSS 2016)</w:t>
      </w:r>
      <w:bookmarkEnd w:id="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68CD2E90"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6F46B32A" w14:textId="77777777" w:rsidR="00EE1A4B" w:rsidRDefault="00000000">
            <w:pPr>
              <w:spacing w:after="60"/>
            </w:pPr>
            <w:r>
              <w:rPr>
                <w:rFonts w:ascii="Calibri" w:hAnsi="Calibri"/>
                <w:b/>
                <w:color w:val="1B2A4A"/>
                <w:spacing w:val="30"/>
                <w:sz w:val="17"/>
              </w:rPr>
              <w:t>THE QUESTION  ·  CSS 2016 · Q5 · 20 marks</w:t>
            </w:r>
          </w:p>
          <w:p w14:paraId="06543DA2" w14:textId="77777777" w:rsidR="00EE1A4B" w:rsidRDefault="00000000">
            <w:pPr>
              <w:spacing w:after="60"/>
            </w:pPr>
            <w:r>
              <w:rPr>
                <w:b/>
                <w:sz w:val="20"/>
              </w:rPr>
              <w:t>Define the meaning of prayer and its different categories. Also describe the spiritual, moral and social impact of prayers.</w:t>
            </w:r>
          </w:p>
        </w:tc>
      </w:tr>
    </w:tbl>
    <w:p w14:paraId="22804BCA" w14:textId="77777777" w:rsidR="00EE1A4B" w:rsidRDefault="00EE1A4B">
      <w:pPr>
        <w:spacing w:after="0"/>
      </w:pPr>
    </w:p>
    <w:p w14:paraId="2EE8596E" w14:textId="77777777" w:rsidR="00EE1A4B" w:rsidRDefault="00000000">
      <w:pPr>
        <w:keepNext/>
        <w:spacing w:after="40"/>
        <w:jc w:val="center"/>
      </w:pPr>
      <w:r>
        <w:rPr>
          <w:noProof/>
        </w:rPr>
        <w:drawing>
          <wp:inline distT="0" distB="0" distL="0" distR="0" wp14:anchorId="75FCC1CA" wp14:editId="7CA35BEA">
            <wp:extent cx="5903999" cy="4653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qa_a1.png"/>
                    <pic:cNvPicPr/>
                  </pic:nvPicPr>
                  <pic:blipFill>
                    <a:blip r:embed="rId8"/>
                    <a:stretch>
                      <a:fillRect/>
                    </a:stretch>
                  </pic:blipFill>
                  <pic:spPr>
                    <a:xfrm>
                      <a:off x="0" y="0"/>
                      <a:ext cx="5903999" cy="4653918"/>
                    </a:xfrm>
                    <a:prstGeom prst="rect">
                      <a:avLst/>
                    </a:prstGeom>
                  </pic:spPr>
                </pic:pic>
              </a:graphicData>
            </a:graphic>
          </wp:inline>
        </w:drawing>
      </w:r>
    </w:p>
    <w:p w14:paraId="22BB8AA8" w14:textId="77777777" w:rsidR="00EE1A4B" w:rsidRDefault="00000000">
      <w:pPr>
        <w:pStyle w:val="Caption"/>
      </w:pPr>
      <w:r>
        <w:rPr>
          <w:b/>
          <w:color w:val="0B6E4F"/>
        </w:rPr>
        <w:t xml:space="preserve">Figure 1  ·  </w:t>
      </w:r>
      <w:r>
        <w:t>The answer map: every branch is one numbered heading of the model answer below.</w:t>
      </w:r>
    </w:p>
    <w:p w14:paraId="0FC323A1" w14:textId="77777777" w:rsidR="00EE1A4B" w:rsidRDefault="00000000">
      <w:pPr>
        <w:pStyle w:val="Heading2"/>
      </w:pPr>
      <w:bookmarkStart w:id="4" w:name="_Toc241578885"/>
      <w:r>
        <w:t>Decoding the question</w:t>
      </w:r>
      <w:bookmarkEnd w:id="4"/>
    </w:p>
    <w:p w14:paraId="4C3A8DBC" w14:textId="77777777" w:rsidR="00EE1A4B" w:rsidRDefault="00000000">
      <w:pPr>
        <w:pStyle w:val="ListBullet"/>
      </w:pPr>
      <w:r>
        <w:rPr>
          <w:b/>
        </w:rPr>
        <w:t>Five limbs:</w:t>
      </w:r>
      <w:r>
        <w:t xml:space="preserve"> meaning · categories · spiritual impact · moral impact · social impact. Each needs its own heading; the three impacts should carry the most weight.</w:t>
      </w:r>
    </w:p>
    <w:p w14:paraId="7D5C529D" w14:textId="77777777" w:rsidR="00EE1A4B" w:rsidRDefault="00000000">
      <w:pPr>
        <w:pStyle w:val="ListBullet"/>
      </w:pPr>
      <w:r>
        <w:rPr>
          <w:b/>
        </w:rPr>
        <w:t>'Define'</w:t>
      </w:r>
      <w:r>
        <w:t xml:space="preserve"> = literal and technical meaning, with evidence.</w:t>
      </w:r>
    </w:p>
    <w:p w14:paraId="59DA51C3" w14:textId="77777777" w:rsidR="00EE1A4B" w:rsidRDefault="00000000">
      <w:pPr>
        <w:pStyle w:val="ListBullet"/>
      </w:pPr>
      <w:r>
        <w:rPr>
          <w:b/>
        </w:rPr>
        <w:t>'Different categories'</w:t>
      </w:r>
      <w:r>
        <w:t xml:space="preserve"> = a classification (use the Hanafi one), not a description of how to pray.</w:t>
      </w:r>
    </w:p>
    <w:p w14:paraId="277F81EE" w14:textId="77777777" w:rsidR="00EE1A4B" w:rsidRDefault="00000000">
      <w:pPr>
        <w:pStyle w:val="ListBullet"/>
      </w:pPr>
      <w:r>
        <w:rPr>
          <w:b/>
        </w:rPr>
        <w:t>'Describe'</w:t>
      </w:r>
      <w:r>
        <w:t xml:space="preserve"> the impacts = explain how prayer produces each effect, with evidence.</w:t>
      </w:r>
    </w:p>
    <w:p w14:paraId="61A84400" w14:textId="77777777" w:rsidR="00EE1A4B" w:rsidRDefault="00000000">
      <w:pPr>
        <w:pStyle w:val="Heading2"/>
      </w:pPr>
      <w:bookmarkStart w:id="5" w:name="_Toc241578886"/>
      <w:r>
        <w:lastRenderedPageBreak/>
        <w:t>The model answer</w:t>
      </w:r>
      <w:bookmarkEnd w:id="5"/>
    </w:p>
    <w:p w14:paraId="0F45AB37" w14:textId="77777777" w:rsidR="00EE1A4B" w:rsidRDefault="00000000">
      <w:pPr>
        <w:pStyle w:val="Heading3"/>
      </w:pPr>
      <w:bookmarkStart w:id="6" w:name="_Toc241578887"/>
      <w:r>
        <w:t>(1) Introduction</w:t>
      </w:r>
      <w:bookmarkEnd w:id="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5EE9064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EC61014" w14:textId="77777777" w:rsidR="00EE1A4B" w:rsidRDefault="00000000">
            <w:pPr>
              <w:spacing w:after="40"/>
            </w:pPr>
            <w:r>
              <w:rPr>
                <w:rFonts w:ascii="Calibri" w:hAnsi="Calibri"/>
                <w:b/>
                <w:color w:val="0B6E4F"/>
                <w:spacing w:val="30"/>
                <w:sz w:val="15"/>
              </w:rPr>
              <w:t>✦  QURAN</w:t>
            </w:r>
          </w:p>
          <w:p w14:paraId="0F63CAD3" w14:textId="77777777" w:rsidR="00EE1A4B" w:rsidRDefault="00000000">
            <w:pPr>
              <w:bidi/>
              <w:spacing w:after="60" w:line="264" w:lineRule="auto"/>
              <w:jc w:val="center"/>
            </w:pPr>
            <w:r>
              <w:rPr>
                <w:rFonts w:ascii="Amiri Quran" w:hAnsi="Amiri Quran" w:cs="Amiri Quran"/>
                <w:color w:val="0A3D2A"/>
                <w:sz w:val="33"/>
                <w:szCs w:val="33"/>
                <w:rtl/>
              </w:rPr>
              <w:t>﴿ٱتۡلُ مَآ أُوحِيَ إِلَيۡكَ مِنَ ٱلۡكِتَٰبِ وَأَقِمِ ٱلصَّلَوٰةَۖ إِنَّ ٱلصَّلَوٰةَ تَنۡهَىٰ عَنِ ٱلۡفَحۡشَآءِ وَٱلۡمُنكَرِۗ وَلَذِكۡرُ ٱللَّهِ أَكۡبَرُۗ وَٱللَّهُ يَعۡلَمُ مَا تَصۡنَعُونَ﴾</w:t>
            </w:r>
          </w:p>
          <w:p w14:paraId="0268C85D" w14:textId="77777777" w:rsidR="00EE1A4B" w:rsidRDefault="00000000">
            <w:pPr>
              <w:spacing w:after="40"/>
            </w:pPr>
            <w:r>
              <w:rPr>
                <w:i/>
                <w:sz w:val="20"/>
              </w:rPr>
              <w:t>“Recite, [O Muhammad], what has been revealed to you of the Book and establish prayer. Indeed, prayer prohibits immorality and wrongdoing, and the remembrance of Allah is greater. And Allah knows that which you do.”</w:t>
            </w:r>
            <w:r>
              <w:rPr>
                <w:b/>
                <w:color w:val="0B6E4F"/>
                <w:sz w:val="18"/>
              </w:rPr>
              <w:t xml:space="preserve">  (Al-Ankabut, Quran)</w:t>
            </w:r>
          </w:p>
          <w:p w14:paraId="08DB44BF" w14:textId="77777777" w:rsidR="00EE1A4B" w:rsidRDefault="00000000">
            <w:pPr>
              <w:spacing w:after="0"/>
            </w:pPr>
            <w:r>
              <w:rPr>
                <w:b/>
                <w:color w:val="0B6E4F"/>
              </w:rPr>
              <w:t xml:space="preserve">➜  </w:t>
            </w:r>
            <w:r>
              <w:rPr>
                <w:sz w:val="19"/>
              </w:rPr>
              <w:t xml:space="preserve">'Recite what has been revealed to you of the Book and establish prayer. </w:t>
            </w:r>
            <w:r>
              <w:rPr>
                <w:b/>
                <w:sz w:val="19"/>
              </w:rPr>
              <w:t>Indeed, prayer restrains from indecency and wrongdoing</w:t>
            </w:r>
            <w:r>
              <w:rPr>
                <w:sz w:val="19"/>
              </w:rPr>
              <w:t>, and the remembrance of Allah is greater.'</w:t>
            </w:r>
          </w:p>
        </w:tc>
      </w:tr>
    </w:tbl>
    <w:p w14:paraId="2CA235FD" w14:textId="77777777" w:rsidR="00EE1A4B" w:rsidRDefault="00EE1A4B">
      <w:pPr>
        <w:spacing w:after="0"/>
      </w:pPr>
    </w:p>
    <w:p w14:paraId="65FDE68D" w14:textId="77777777" w:rsidR="00EE1A4B" w:rsidRDefault="00000000">
      <w:r>
        <w:t xml:space="preserve">Salah is the second pillar of Islam and the most frequent act of worship: five times a day, every day of an adult Muslim's life. The Quran does not present it as a ritual only, but as a force that </w:t>
      </w:r>
      <w:r>
        <w:rPr>
          <w:b/>
        </w:rPr>
        <w:t>restrains from evil</w:t>
      </w:r>
      <w:r>
        <w:t xml:space="preserve"> and a means of </w:t>
      </w:r>
      <w:r>
        <w:rPr>
          <w:b/>
        </w:rPr>
        <w:t>remembrance</w:t>
      </w:r>
      <w:r>
        <w:t>. This answer defines prayer, sets out its categories, and describes its spiritual, moral and social impact — showing that Salah is a complete programme for training the soul, the character and the society.</w:t>
      </w:r>
    </w:p>
    <w:p w14:paraId="58829F8A" w14:textId="77777777" w:rsidR="00EE1A4B" w:rsidRDefault="00000000">
      <w:pPr>
        <w:pStyle w:val="Heading3"/>
      </w:pPr>
      <w:bookmarkStart w:id="7" w:name="_Toc241578888"/>
      <w:r>
        <w:t>(2) The meaning of prayer</w:t>
      </w:r>
      <w:bookmarkEnd w:id="7"/>
    </w:p>
    <w:p w14:paraId="262F55B0" w14:textId="77777777" w:rsidR="00EE1A4B" w:rsidRDefault="00000000">
      <w:pPr>
        <w:pStyle w:val="Heading4"/>
      </w:pPr>
      <w:r>
        <w:t>(i) Literal meaning</w:t>
      </w:r>
    </w:p>
    <w:p w14:paraId="00F711A4" w14:textId="77777777" w:rsidR="00EE1A4B" w:rsidRDefault="00000000">
      <w:r>
        <w:rPr>
          <w:b/>
        </w:rPr>
        <w:t>Salah</w:t>
      </w:r>
      <w:r>
        <w:t xml:space="preserve"> means </w:t>
      </w:r>
      <w:r>
        <w:rPr>
          <w:b/>
        </w:rPr>
        <w:t>supplication (du'a)</w:t>
      </w:r>
      <w:r>
        <w:t xml:space="preserve"> and </w:t>
      </w:r>
      <w:r>
        <w:rPr>
          <w:b/>
        </w:rPr>
        <w:t>mercy</w:t>
      </w:r>
      <w:r>
        <w:t xml:space="preserve">; many scholars link it to </w:t>
      </w:r>
      <w:r>
        <w:rPr>
          <w:b/>
        </w:rPr>
        <w:t>silah</w:t>
      </w:r>
      <w:r>
        <w:t>, 'connection' — the link between the servant and his Lord.</w:t>
      </w:r>
    </w:p>
    <w:p w14:paraId="216C65BF" w14:textId="77777777" w:rsidR="00EE1A4B" w:rsidRDefault="00000000">
      <w:pPr>
        <w:pStyle w:val="Heading4"/>
      </w:pPr>
      <w:r>
        <w:t>(ii) Technical meaning</w:t>
      </w:r>
    </w:p>
    <w:p w14:paraId="56880776" w14:textId="77777777" w:rsidR="00EE1A4B" w:rsidRDefault="00000000">
      <w:r>
        <w:t xml:space="preserve">Salah is </w:t>
      </w:r>
      <w:r>
        <w:rPr>
          <w:b/>
        </w:rPr>
        <w:t>a specific act of worship, beginning with the takbir and ending with the taslim, consisting of standing, recitation, bowing and prostration, performed at fixed times with its conditions</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6797AB5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B930C40" w14:textId="77777777" w:rsidR="00EE1A4B" w:rsidRDefault="00000000">
            <w:pPr>
              <w:spacing w:after="40"/>
            </w:pPr>
            <w:r>
              <w:rPr>
                <w:rFonts w:ascii="Calibri" w:hAnsi="Calibri"/>
                <w:b/>
                <w:color w:val="0B6E4F"/>
                <w:spacing w:val="30"/>
                <w:sz w:val="15"/>
              </w:rPr>
              <w:t>✦  QURAN</w:t>
            </w:r>
          </w:p>
          <w:p w14:paraId="1349D556" w14:textId="77777777" w:rsidR="00EE1A4B" w:rsidRDefault="00000000">
            <w:pPr>
              <w:bidi/>
              <w:spacing w:after="60" w:line="264" w:lineRule="auto"/>
              <w:jc w:val="center"/>
            </w:pPr>
            <w:r>
              <w:rPr>
                <w:rFonts w:ascii="Amiri Quran" w:hAnsi="Amiri Quran" w:cs="Amiri Quran"/>
                <w:color w:val="0A3D2A"/>
                <w:sz w:val="33"/>
                <w:szCs w:val="33"/>
                <w:rtl/>
              </w:rPr>
              <w:t>﴿… إِنَّ ٱلصَّلَوٰةَ كَانَتۡ عَلَى ٱلۡمُؤۡمِنِينَ كِتَٰبٗا مَّوۡقُوتٗا﴾</w:t>
            </w:r>
          </w:p>
          <w:p w14:paraId="1289EECE" w14:textId="77777777" w:rsidR="00EE1A4B" w:rsidRDefault="00000000">
            <w:pPr>
              <w:spacing w:after="40"/>
            </w:pPr>
            <w:r>
              <w:rPr>
                <w:i/>
                <w:sz w:val="20"/>
              </w:rPr>
              <w:t>“Indeed, prayer has been decreed upon the believers at fixed times.”</w:t>
            </w:r>
            <w:r>
              <w:rPr>
                <w:b/>
                <w:color w:val="0B6E4F"/>
                <w:sz w:val="18"/>
              </w:rPr>
              <w:t xml:space="preserve">  (An-Nisa, Quran)</w:t>
            </w:r>
          </w:p>
          <w:p w14:paraId="509B0EE8" w14:textId="77777777" w:rsidR="00EE1A4B" w:rsidRDefault="00000000">
            <w:pPr>
              <w:spacing w:after="0"/>
            </w:pPr>
            <w:r>
              <w:rPr>
                <w:b/>
                <w:color w:val="0B6E4F"/>
              </w:rPr>
              <w:t xml:space="preserve">➜  </w:t>
            </w:r>
            <w:r>
              <w:rPr>
                <w:sz w:val="19"/>
              </w:rPr>
              <w:t xml:space="preserve">'Prayer has been decreed upon the believers </w:t>
            </w:r>
            <w:r>
              <w:rPr>
                <w:b/>
                <w:sz w:val="19"/>
              </w:rPr>
              <w:t>at fixed times</w:t>
            </w:r>
            <w:r>
              <w:rPr>
                <w:sz w:val="19"/>
              </w:rPr>
              <w:t>.'</w:t>
            </w:r>
          </w:p>
        </w:tc>
      </w:tr>
    </w:tbl>
    <w:p w14:paraId="40958A11" w14:textId="77777777" w:rsidR="00EE1A4B" w:rsidRDefault="00EE1A4B">
      <w:pPr>
        <w:spacing w:after="0"/>
      </w:pPr>
    </w:p>
    <w:p w14:paraId="43DE7702" w14:textId="77777777" w:rsidR="00EE1A4B" w:rsidRDefault="00000000">
      <w:pPr>
        <w:pStyle w:val="Heading3"/>
      </w:pPr>
      <w:bookmarkStart w:id="8" w:name="_Toc241578889"/>
      <w:r>
        <w:t>(3) The status of prayer</w:t>
      </w:r>
      <w:bookmarkEnd w:id="8"/>
    </w:p>
    <w:p w14:paraId="4888507B" w14:textId="77777777" w:rsidR="00EE1A4B" w:rsidRDefault="00000000">
      <w:pPr>
        <w:pStyle w:val="ListBullet"/>
      </w:pPr>
      <w:r>
        <w:rPr>
          <w:b/>
        </w:rPr>
        <w:t>(a)</w:t>
      </w:r>
      <w:r>
        <w:t xml:space="preserve"> The </w:t>
      </w:r>
      <w:r>
        <w:rPr>
          <w:b/>
        </w:rPr>
        <w:t>second pillar</w:t>
      </w:r>
      <w:r>
        <w:t xml:space="preserve"> of Islam, after the Shahadah.</w:t>
      </w:r>
    </w:p>
    <w:p w14:paraId="308466D6" w14:textId="77777777" w:rsidR="00EE1A4B" w:rsidRDefault="00000000">
      <w:pPr>
        <w:pStyle w:val="ListBullet"/>
      </w:pPr>
      <w:r>
        <w:rPr>
          <w:b/>
        </w:rPr>
        <w:t>(b)</w:t>
      </w:r>
      <w:r>
        <w:t xml:space="preserve"> Made obligatory in the heavens, on the night of the </w:t>
      </w:r>
      <w:r>
        <w:rPr>
          <w:b/>
        </w:rPr>
        <w:t>Mi'raj</w:t>
      </w:r>
      <w:r>
        <w:t>.</w:t>
      </w:r>
    </w:p>
    <w:p w14:paraId="6269E5A6" w14:textId="77777777" w:rsidR="00EE1A4B" w:rsidRDefault="00000000">
      <w:pPr>
        <w:pStyle w:val="ListBullet"/>
      </w:pPr>
      <w:r>
        <w:rPr>
          <w:b/>
        </w:rPr>
        <w:t>(c)</w:t>
      </w:r>
      <w:r>
        <w:t xml:space="preserve"> The first deed to be reckoned on the Day of Judgement: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0AC5EAD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39BFD34" w14:textId="77777777" w:rsidR="00EE1A4B" w:rsidRDefault="00000000">
            <w:pPr>
              <w:spacing w:after="40"/>
            </w:pPr>
            <w:r>
              <w:rPr>
                <w:rFonts w:ascii="Calibri" w:hAnsi="Calibri"/>
                <w:b/>
                <w:color w:val="9A6B12"/>
                <w:spacing w:val="30"/>
                <w:sz w:val="15"/>
              </w:rPr>
              <w:lastRenderedPageBreak/>
              <w:t>✦  HADITH</w:t>
            </w:r>
          </w:p>
          <w:p w14:paraId="624D7CF2" w14:textId="77777777" w:rsidR="00EE1A4B" w:rsidRDefault="00000000">
            <w:pPr>
              <w:bidi/>
              <w:spacing w:after="60" w:line="264" w:lineRule="auto"/>
              <w:jc w:val="center"/>
            </w:pPr>
            <w:r>
              <w:rPr>
                <w:rFonts w:ascii="Amiri" w:hAnsi="Amiri" w:cs="Amiri"/>
                <w:color w:val="3D2B05"/>
                <w:sz w:val="30"/>
                <w:szCs w:val="30"/>
                <w:rtl/>
              </w:rPr>
              <w:t>إِنَّ أَوَّلَ مَا يُحَاسَبُ بِهِ الْعَبْدُ يَوْمَ الْقِيَامَةِ مِنْ عَمَلِهِ صَلَاتُهُ</w:t>
            </w:r>
          </w:p>
          <w:p w14:paraId="51BF2D93" w14:textId="77777777" w:rsidR="00EE1A4B" w:rsidRDefault="00000000">
            <w:pPr>
              <w:spacing w:after="40"/>
            </w:pPr>
            <w:r>
              <w:rPr>
                <w:i/>
                <w:sz w:val="20"/>
              </w:rPr>
              <w:t>“The first of his deeds for which a servant will be called to account on the Day of Resurrection is his prayer.”</w:t>
            </w:r>
            <w:r>
              <w:rPr>
                <w:b/>
                <w:color w:val="9A6B12"/>
                <w:sz w:val="18"/>
              </w:rPr>
              <w:t xml:space="preserve">  (Al-Tirmidhi)</w:t>
            </w:r>
          </w:p>
          <w:p w14:paraId="2E443C31" w14:textId="77777777" w:rsidR="00EE1A4B" w:rsidRDefault="00000000">
            <w:pPr>
              <w:spacing w:after="0"/>
            </w:pPr>
            <w:r>
              <w:rPr>
                <w:b/>
                <w:color w:val="9A6B12"/>
              </w:rPr>
              <w:t xml:space="preserve">➜  </w:t>
            </w:r>
            <w:r>
              <w:rPr>
                <w:sz w:val="19"/>
              </w:rPr>
              <w:t xml:space="preserve">Salah is the </w:t>
            </w:r>
            <w:r>
              <w:rPr>
                <w:b/>
                <w:sz w:val="19"/>
              </w:rPr>
              <w:t>foundation</w:t>
            </w:r>
            <w:r>
              <w:rPr>
                <w:sz w:val="19"/>
              </w:rPr>
              <w:t xml:space="preserve"> on which the rest of the record stands.</w:t>
            </w:r>
          </w:p>
        </w:tc>
      </w:tr>
    </w:tbl>
    <w:p w14:paraId="65CECEB5" w14:textId="77777777" w:rsidR="00EE1A4B" w:rsidRDefault="00EE1A4B">
      <w:pPr>
        <w:spacing w:after="0"/>
      </w:pPr>
    </w:p>
    <w:p w14:paraId="49DCF415" w14:textId="77777777" w:rsidR="00EE1A4B" w:rsidRDefault="00000000">
      <w:pPr>
        <w:pStyle w:val="Heading3"/>
      </w:pPr>
      <w:bookmarkStart w:id="9" w:name="_Toc241578890"/>
      <w:r>
        <w:t>(4) The categories of prayer</w:t>
      </w:r>
      <w:bookmarkEnd w:id="9"/>
    </w:p>
    <w:p w14:paraId="3C8CACE9" w14:textId="77777777" w:rsidR="00EE1A4B" w:rsidRDefault="00000000">
      <w:pPr>
        <w:keepNext/>
        <w:spacing w:after="40"/>
        <w:jc w:val="center"/>
      </w:pPr>
      <w:r>
        <w:rPr>
          <w:noProof/>
        </w:rPr>
        <w:drawing>
          <wp:inline distT="0" distB="0" distL="0" distR="0" wp14:anchorId="220A11AD" wp14:editId="7754E273">
            <wp:extent cx="5903999" cy="36548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salah_categories.png"/>
                    <pic:cNvPicPr/>
                  </pic:nvPicPr>
                  <pic:blipFill>
                    <a:blip r:embed="rId9"/>
                    <a:stretch>
                      <a:fillRect/>
                    </a:stretch>
                  </pic:blipFill>
                  <pic:spPr>
                    <a:xfrm>
                      <a:off x="0" y="0"/>
                      <a:ext cx="5903999" cy="3654856"/>
                    </a:xfrm>
                    <a:prstGeom prst="rect">
                      <a:avLst/>
                    </a:prstGeom>
                  </pic:spPr>
                </pic:pic>
              </a:graphicData>
            </a:graphic>
          </wp:inline>
        </w:drawing>
      </w:r>
    </w:p>
    <w:p w14:paraId="7BD233F8" w14:textId="77777777" w:rsidR="00EE1A4B" w:rsidRDefault="00000000">
      <w:pPr>
        <w:pStyle w:val="Caption"/>
      </w:pPr>
      <w:r>
        <w:rPr>
          <w:b/>
          <w:color w:val="0B6E4F"/>
        </w:rPr>
        <w:t xml:space="preserve">Figure 2  ·  </w:t>
      </w:r>
      <w:r>
        <w:t>The categories of Salah in the Hanafi classification.</w:t>
      </w:r>
    </w:p>
    <w:p w14:paraId="4A209C51" w14:textId="77777777" w:rsidR="00EE1A4B" w:rsidRDefault="00000000">
      <w:pPr>
        <w:pStyle w:val="Heading4"/>
      </w:pPr>
      <w:r>
        <w:t>(i) Fard — obligatory</w:t>
      </w:r>
    </w:p>
    <w:p w14:paraId="6019A691" w14:textId="77777777" w:rsidR="00EE1A4B" w:rsidRDefault="00000000">
      <w:pPr>
        <w:pStyle w:val="ListBullet"/>
      </w:pPr>
      <w:r>
        <w:rPr>
          <w:b/>
        </w:rPr>
        <w:t>(a)</w:t>
      </w:r>
      <w:r>
        <w:t xml:space="preserve"> The five daily prayers: Fajr 2, Zuhr 4, Asr 4, Maghrib 3, Isha 4 — </w:t>
      </w:r>
      <w:r>
        <w:rPr>
          <w:b/>
        </w:rPr>
        <w:t>17 rak'at</w:t>
      </w:r>
      <w:r>
        <w:t>.</w:t>
      </w:r>
    </w:p>
    <w:p w14:paraId="5317EC08" w14:textId="77777777" w:rsidR="00EE1A4B" w:rsidRDefault="00000000">
      <w:pPr>
        <w:pStyle w:val="ListBullet"/>
      </w:pPr>
      <w:r>
        <w:rPr>
          <w:b/>
        </w:rPr>
        <w:t>(b)</w:t>
      </w:r>
      <w:r>
        <w:t xml:space="preserve"> </w:t>
      </w:r>
      <w:r>
        <w:rPr>
          <w:b/>
        </w:rPr>
        <w:t>Jumu'ah</w:t>
      </w:r>
      <w:r>
        <w:t xml:space="preserve"> — the Friday prayer with its sermon.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3947AA3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7C6C333" w14:textId="77777777" w:rsidR="00EE1A4B" w:rsidRDefault="00000000">
            <w:pPr>
              <w:spacing w:after="40"/>
            </w:pPr>
            <w:r>
              <w:rPr>
                <w:rFonts w:ascii="Calibri" w:hAnsi="Calibri"/>
                <w:b/>
                <w:color w:val="0B6E4F"/>
                <w:spacing w:val="30"/>
                <w:sz w:val="15"/>
              </w:rPr>
              <w:t>✦  QURAN</w:t>
            </w:r>
          </w:p>
          <w:p w14:paraId="7F3B62A0" w14:textId="77777777" w:rsidR="00EE1A4B" w:rsidRDefault="00000000">
            <w:pPr>
              <w:bidi/>
              <w:spacing w:after="60" w:line="264" w:lineRule="auto"/>
              <w:jc w:val="center"/>
            </w:pPr>
            <w:r>
              <w:rPr>
                <w:rFonts w:ascii="Amiri Quran" w:hAnsi="Amiri Quran" w:cs="Amiri Quran"/>
                <w:color w:val="0A3D2A"/>
                <w:sz w:val="33"/>
                <w:szCs w:val="33"/>
                <w:rtl/>
              </w:rPr>
              <w:t>﴿يَـٰٓأَيُّهَا ٱلَّذِينَ ءَامَنُوٓاْ إِذَا نُودِيَ لِلصَّلَوٰةِ مِن يَوۡمِ ٱلۡجُمُعَةِ فَٱسۡعَوۡاْ إِلَىٰ ذِكۡرِ ٱللَّهِ وَذَرُواْ ٱلۡبَيۡعَۚ …﴾</w:t>
            </w:r>
          </w:p>
          <w:p w14:paraId="244391EE" w14:textId="77777777" w:rsidR="00EE1A4B" w:rsidRDefault="00000000">
            <w:pPr>
              <w:spacing w:after="40"/>
            </w:pPr>
            <w:r>
              <w:rPr>
                <w:i/>
                <w:sz w:val="20"/>
              </w:rPr>
              <w:t>“O you who believe, when the call is made for prayer on Friday, hasten to the remembrance of Allah and leave trade.”</w:t>
            </w:r>
            <w:r>
              <w:rPr>
                <w:b/>
                <w:color w:val="0B6E4F"/>
                <w:sz w:val="18"/>
              </w:rPr>
              <w:t xml:space="preserve">  (Al-Jumu'ah, Quran)</w:t>
            </w:r>
          </w:p>
          <w:p w14:paraId="4F423066" w14:textId="77777777" w:rsidR="00EE1A4B" w:rsidRDefault="00000000">
            <w:pPr>
              <w:spacing w:after="0"/>
            </w:pPr>
            <w:r>
              <w:rPr>
                <w:b/>
                <w:color w:val="0B6E4F"/>
              </w:rPr>
              <w:t xml:space="preserve">➜  </w:t>
            </w:r>
            <w:r>
              <w:rPr>
                <w:sz w:val="19"/>
              </w:rPr>
              <w:t xml:space="preserve">When the call is made for prayer on Friday, </w:t>
            </w:r>
            <w:r>
              <w:rPr>
                <w:b/>
                <w:sz w:val="19"/>
              </w:rPr>
              <w:t>hasten to the remembrance of Allah and leave trade</w:t>
            </w:r>
            <w:r>
              <w:rPr>
                <w:sz w:val="19"/>
              </w:rPr>
              <w:t>.</w:t>
            </w:r>
          </w:p>
        </w:tc>
      </w:tr>
    </w:tbl>
    <w:p w14:paraId="0D5924A5" w14:textId="77777777" w:rsidR="00EE1A4B" w:rsidRDefault="00EE1A4B">
      <w:pPr>
        <w:spacing w:after="0"/>
      </w:pPr>
    </w:p>
    <w:p w14:paraId="2FDF97AC" w14:textId="77777777" w:rsidR="00EE1A4B" w:rsidRDefault="00000000">
      <w:pPr>
        <w:pStyle w:val="ListBullet"/>
      </w:pPr>
      <w:r>
        <w:rPr>
          <w:b/>
        </w:rPr>
        <w:t>(c)</w:t>
      </w:r>
      <w:r>
        <w:t xml:space="preserve"> </w:t>
      </w:r>
      <w:r>
        <w:rPr>
          <w:b/>
        </w:rPr>
        <w:t>Janazah</w:t>
      </w:r>
      <w:r>
        <w:t xml:space="preserve"> — the funeral prayer, a </w:t>
      </w:r>
      <w:r>
        <w:rPr>
          <w:b/>
        </w:rPr>
        <w:t>fard kifayah</w:t>
      </w:r>
      <w:r>
        <w:t>.</w:t>
      </w:r>
    </w:p>
    <w:p w14:paraId="2FCA7122" w14:textId="77777777" w:rsidR="00EE1A4B" w:rsidRDefault="00000000">
      <w:pPr>
        <w:pStyle w:val="Heading4"/>
      </w:pPr>
      <w:r>
        <w:lastRenderedPageBreak/>
        <w:t>(ii) Wajib — necessary (Hanafi)</w:t>
      </w:r>
    </w:p>
    <w:p w14:paraId="0463026B" w14:textId="77777777" w:rsidR="00EE1A4B" w:rsidRDefault="00000000">
      <w:r>
        <w:rPr>
          <w:b/>
        </w:rPr>
        <w:t>Witr</w:t>
      </w:r>
      <w:r>
        <w:t xml:space="preserve"> after Isha; the two </w:t>
      </w:r>
      <w:r>
        <w:rPr>
          <w:b/>
        </w:rPr>
        <w:t>Eid</w:t>
      </w:r>
      <w:r>
        <w:t xml:space="preserve"> prayers; the prostration of recitation.</w:t>
      </w:r>
    </w:p>
    <w:p w14:paraId="656066E9" w14:textId="77777777" w:rsidR="00EE1A4B" w:rsidRDefault="00000000">
      <w:pPr>
        <w:pStyle w:val="Heading4"/>
      </w:pPr>
      <w:r>
        <w:t>(iii) Sunnah</w:t>
      </w:r>
    </w:p>
    <w:p w14:paraId="3E58E0A5" w14:textId="77777777" w:rsidR="00EE1A4B" w:rsidRDefault="00000000">
      <w:pPr>
        <w:pStyle w:val="ListBullet"/>
      </w:pPr>
      <w:r>
        <w:rPr>
          <w:b/>
        </w:rPr>
        <w:t>(a) Mu'akkadah:</w:t>
      </w:r>
      <w:r>
        <w:t xml:space="preserve"> twelve daily rak'at (2 before Fajr, 4 before and 2 after Zuhr, 2 after Maghrib, 2 after Isha) and </w:t>
      </w:r>
      <w:r>
        <w:rPr>
          <w:b/>
        </w:rPr>
        <w:t>Tarawih</w:t>
      </w:r>
      <w:r>
        <w:t xml:space="preserve"> in Ramadan.</w:t>
      </w:r>
    </w:p>
    <w:p w14:paraId="72AEF846" w14:textId="77777777" w:rsidR="00EE1A4B" w:rsidRDefault="00000000">
      <w:pPr>
        <w:pStyle w:val="ListBullet"/>
      </w:pPr>
      <w:r>
        <w:rPr>
          <w:b/>
        </w:rPr>
        <w:t>(b) Ghayr mu'akkadah:</w:t>
      </w:r>
      <w:r>
        <w:t xml:space="preserve"> such as 4 before Asr and before Isha.</w:t>
      </w:r>
    </w:p>
    <w:p w14:paraId="3D778992" w14:textId="77777777" w:rsidR="00EE1A4B" w:rsidRDefault="00000000">
      <w:pPr>
        <w:pStyle w:val="Heading4"/>
      </w:pPr>
      <w:r>
        <w:t>(iv) Nafl — voluntary</w:t>
      </w:r>
    </w:p>
    <w:p w14:paraId="2DE56E59" w14:textId="77777777" w:rsidR="00EE1A4B" w:rsidRDefault="00000000">
      <w:r>
        <w:rPr>
          <w:b/>
        </w:rPr>
        <w:t>Tahajjud</w:t>
      </w:r>
      <w:r>
        <w:t xml:space="preserve">, </w:t>
      </w:r>
      <w:r>
        <w:rPr>
          <w:b/>
        </w:rPr>
        <w:t>Ishraq</w:t>
      </w:r>
      <w:r>
        <w:t xml:space="preserve">, </w:t>
      </w:r>
      <w:r>
        <w:rPr>
          <w:b/>
        </w:rPr>
        <w:t>Chasht (Duha)</w:t>
      </w:r>
      <w:r>
        <w:t xml:space="preserve">, </w:t>
      </w:r>
      <w:r>
        <w:rPr>
          <w:b/>
        </w:rPr>
        <w:t>Awwabin</w:t>
      </w:r>
      <w:r>
        <w:t xml:space="preserve">, </w:t>
      </w:r>
      <w:r>
        <w:rPr>
          <w:b/>
        </w:rPr>
        <w:t>Tahiyyat al-Masjid</w:t>
      </w:r>
      <w:r>
        <w:t>.</w:t>
      </w:r>
    </w:p>
    <w:p w14:paraId="55C70AAC" w14:textId="77777777" w:rsidR="00EE1A4B" w:rsidRDefault="00000000">
      <w:pPr>
        <w:pStyle w:val="Heading4"/>
      </w:pPr>
      <w:r>
        <w:t>(v) Prayers for special occasions</w:t>
      </w:r>
    </w:p>
    <w:p w14:paraId="4FF1471E" w14:textId="77777777" w:rsidR="00EE1A4B" w:rsidRDefault="00000000">
      <w:r>
        <w:rPr>
          <w:b/>
        </w:rPr>
        <w:t>Istisqa</w:t>
      </w:r>
      <w:r>
        <w:t xml:space="preserve"> (for rain), </w:t>
      </w:r>
      <w:r>
        <w:rPr>
          <w:b/>
        </w:rPr>
        <w:t>Kusuf</w:t>
      </w:r>
      <w:r>
        <w:t xml:space="preserve"> and </w:t>
      </w:r>
      <w:r>
        <w:rPr>
          <w:b/>
        </w:rPr>
        <w:t>Khusuf</w:t>
      </w:r>
      <w:r>
        <w:t xml:space="preserve"> (at eclipses), </w:t>
      </w:r>
      <w:r>
        <w:rPr>
          <w:b/>
        </w:rPr>
        <w:t>Salat al-Khawf</w:t>
      </w:r>
      <w:r>
        <w:t xml:space="preserve"> (in war), </w:t>
      </w:r>
      <w:r>
        <w:rPr>
          <w:b/>
        </w:rPr>
        <w:t>Istikharah</w:t>
      </w:r>
      <w:r>
        <w:t xml:space="preserve"> (for guidance).</w:t>
      </w:r>
    </w:p>
    <w:p w14:paraId="7642338B" w14:textId="77777777" w:rsidR="00EE1A4B" w:rsidRDefault="00000000">
      <w:pPr>
        <w:pStyle w:val="Heading3"/>
      </w:pPr>
      <w:bookmarkStart w:id="10" w:name="_Toc241578891"/>
      <w:r>
        <w:t>(5) The spiritual impact of prayer</w:t>
      </w:r>
      <w:bookmarkEnd w:id="10"/>
    </w:p>
    <w:p w14:paraId="64C0600B" w14:textId="77777777" w:rsidR="00EE1A4B" w:rsidRDefault="00000000">
      <w:pPr>
        <w:pStyle w:val="Heading4"/>
      </w:pPr>
      <w:r>
        <w:t>(i) Remembrance and nearness to Allah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1B3E4DA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3316C46" w14:textId="77777777" w:rsidR="00EE1A4B" w:rsidRDefault="00000000">
            <w:pPr>
              <w:spacing w:after="40"/>
            </w:pPr>
            <w:r>
              <w:rPr>
                <w:rFonts w:ascii="Calibri" w:hAnsi="Calibri"/>
                <w:b/>
                <w:color w:val="0B6E4F"/>
                <w:spacing w:val="30"/>
                <w:sz w:val="15"/>
              </w:rPr>
              <w:t>✦  QURAN</w:t>
            </w:r>
          </w:p>
          <w:p w14:paraId="5A1390F2" w14:textId="77777777" w:rsidR="00EE1A4B" w:rsidRDefault="00000000">
            <w:pPr>
              <w:bidi/>
              <w:spacing w:after="60" w:line="264" w:lineRule="auto"/>
              <w:jc w:val="center"/>
            </w:pPr>
            <w:r>
              <w:rPr>
                <w:rFonts w:ascii="Amiri Quran" w:hAnsi="Amiri Quran" w:cs="Amiri Quran"/>
                <w:color w:val="0A3D2A"/>
                <w:sz w:val="33"/>
                <w:szCs w:val="33"/>
                <w:rtl/>
              </w:rPr>
              <w:t>﴿إِنَّنِيٓ أَنَا ٱللَّهُ لَآ إِلَٰهَ إِلَّآ أَنَا۠ فَٱعۡبُدۡنِي وَأَقِمِ ٱلصَّلَوٰةَ لِذِكۡرِيٓ﴾</w:t>
            </w:r>
          </w:p>
          <w:p w14:paraId="3BAC73BF" w14:textId="77777777" w:rsidR="00EE1A4B" w:rsidRDefault="00000000">
            <w:pPr>
              <w:spacing w:after="40"/>
            </w:pPr>
            <w:r>
              <w:rPr>
                <w:i/>
                <w:sz w:val="20"/>
              </w:rPr>
              <w:t>“Indeed, I am Allah. There is no deity except Me, so worship Me and establish prayer for My remembrance.”</w:t>
            </w:r>
            <w:r>
              <w:rPr>
                <w:b/>
                <w:color w:val="0B6E4F"/>
                <w:sz w:val="18"/>
              </w:rPr>
              <w:t xml:space="preserve">  (Taha, Quran)</w:t>
            </w:r>
          </w:p>
          <w:p w14:paraId="61E14C70" w14:textId="77777777" w:rsidR="00EE1A4B" w:rsidRDefault="00000000">
            <w:pPr>
              <w:spacing w:after="0"/>
            </w:pPr>
            <w:r>
              <w:rPr>
                <w:b/>
                <w:color w:val="0B6E4F"/>
              </w:rPr>
              <w:t xml:space="preserve">➜  </w:t>
            </w:r>
            <w:r>
              <w:rPr>
                <w:sz w:val="19"/>
              </w:rPr>
              <w:t xml:space="preserve">'Establish prayer </w:t>
            </w:r>
            <w:r>
              <w:rPr>
                <w:b/>
                <w:sz w:val="19"/>
              </w:rPr>
              <w:t>for My remembrance</w:t>
            </w:r>
            <w:r>
              <w:rPr>
                <w:sz w:val="19"/>
              </w:rPr>
              <w:t>.'</w:t>
            </w:r>
          </w:p>
        </w:tc>
      </w:tr>
    </w:tbl>
    <w:p w14:paraId="40363897" w14:textId="77777777" w:rsidR="00EE1A4B" w:rsidRDefault="00EE1A4B">
      <w:pPr>
        <w:spacing w:after="0"/>
      </w:pPr>
    </w:p>
    <w:p w14:paraId="7B25DDC8" w14:textId="77777777" w:rsidR="00EE1A4B" w:rsidRDefault="00000000">
      <w:pPr>
        <w:pStyle w:val="Heading4"/>
      </w:pPr>
      <w:r>
        <w:t>(ii) Peace of heart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567BD3D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6BA3531" w14:textId="77777777" w:rsidR="00EE1A4B" w:rsidRDefault="00000000">
            <w:pPr>
              <w:spacing w:after="40"/>
            </w:pPr>
            <w:r>
              <w:rPr>
                <w:rFonts w:ascii="Calibri" w:hAnsi="Calibri"/>
                <w:b/>
                <w:color w:val="0B6E4F"/>
                <w:spacing w:val="30"/>
                <w:sz w:val="15"/>
              </w:rPr>
              <w:t>✦  QURAN</w:t>
            </w:r>
          </w:p>
          <w:p w14:paraId="60979C73" w14:textId="77777777" w:rsidR="00EE1A4B" w:rsidRDefault="00000000">
            <w:pPr>
              <w:bidi/>
              <w:spacing w:after="60" w:line="264" w:lineRule="auto"/>
              <w:jc w:val="center"/>
            </w:pPr>
            <w:r>
              <w:rPr>
                <w:rFonts w:ascii="Amiri Quran" w:hAnsi="Amiri Quran" w:cs="Amiri Quran"/>
                <w:color w:val="0A3D2A"/>
                <w:sz w:val="33"/>
                <w:szCs w:val="33"/>
                <w:rtl/>
              </w:rPr>
              <w:t>﴿إِنَّ ٱلۡإِنسَٰنَ خُلِقَ هَلُوعًا ۝ إِذَا مَسَّهُ ٱلشَّرُّ جَزُوعٗا ۝ وَإِذَا مَسَّهُ ٱلۡخَيۡرُ مَنُوعًا ۝ إِلَّا ٱلۡمُصَلِّينَ ۝ ٱلَّذِينَ هُمۡ عَلَىٰ صَلَاتِهِمۡ دَآئِمُونَ﴾</w:t>
            </w:r>
          </w:p>
          <w:p w14:paraId="3359C72A" w14:textId="77777777" w:rsidR="00EE1A4B" w:rsidRDefault="00000000">
            <w:pPr>
              <w:spacing w:after="40"/>
            </w:pPr>
            <w:r>
              <w:rPr>
                <w:i/>
                <w:sz w:val="20"/>
              </w:rPr>
              <w:t>“Indeed, mankind was created anxious. When evil touches him, impatient. And when good touches him, withholding [of it]. Except the observers of prayer. Those who are constant in their prayer.”</w:t>
            </w:r>
            <w:r>
              <w:rPr>
                <w:b/>
                <w:color w:val="0B6E4F"/>
                <w:sz w:val="18"/>
              </w:rPr>
              <w:t xml:space="preserve">  (Al-Ma'arij, Quran)</w:t>
            </w:r>
          </w:p>
          <w:p w14:paraId="163A5281" w14:textId="77777777" w:rsidR="00EE1A4B" w:rsidRDefault="00000000">
            <w:pPr>
              <w:spacing w:after="0"/>
            </w:pPr>
            <w:r>
              <w:rPr>
                <w:b/>
                <w:color w:val="0B6E4F"/>
              </w:rPr>
              <w:t xml:space="preserve">➜  </w:t>
            </w:r>
            <w:r>
              <w:rPr>
                <w:sz w:val="19"/>
              </w:rPr>
              <w:t xml:space="preserve">Man was created anxious … </w:t>
            </w:r>
            <w:r>
              <w:rPr>
                <w:b/>
                <w:sz w:val="19"/>
              </w:rPr>
              <w:t>except those who pray</w:t>
            </w:r>
            <w:r>
              <w:rPr>
                <w:sz w:val="19"/>
              </w:rPr>
              <w:t>, who are constant in their prayer.</w:t>
            </w:r>
          </w:p>
        </w:tc>
      </w:tr>
    </w:tbl>
    <w:p w14:paraId="677AA2B0" w14:textId="77777777" w:rsidR="00EE1A4B" w:rsidRDefault="00EE1A4B">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71A625B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6C033FE" w14:textId="77777777" w:rsidR="00EE1A4B" w:rsidRDefault="00000000">
            <w:pPr>
              <w:spacing w:after="40"/>
            </w:pPr>
            <w:r>
              <w:rPr>
                <w:rFonts w:ascii="Calibri" w:hAnsi="Calibri"/>
                <w:b/>
                <w:color w:val="9A6B12"/>
                <w:spacing w:val="30"/>
                <w:sz w:val="15"/>
              </w:rPr>
              <w:t>✦  HADITH</w:t>
            </w:r>
          </w:p>
          <w:p w14:paraId="7697935A" w14:textId="77777777" w:rsidR="00EE1A4B" w:rsidRDefault="00000000">
            <w:pPr>
              <w:bidi/>
              <w:spacing w:after="60" w:line="264" w:lineRule="auto"/>
              <w:jc w:val="center"/>
            </w:pPr>
            <w:r>
              <w:rPr>
                <w:rFonts w:ascii="Amiri" w:hAnsi="Amiri" w:cs="Amiri"/>
                <w:color w:val="3D2B05"/>
                <w:sz w:val="30"/>
                <w:szCs w:val="30"/>
                <w:rtl/>
              </w:rPr>
              <w:t>يَا بِلَالُ أَقِمِ الصَّلَاةَ، أَرِحْنَا بِهَا</w:t>
            </w:r>
          </w:p>
          <w:p w14:paraId="2FFCDC1B" w14:textId="77777777" w:rsidR="00EE1A4B" w:rsidRDefault="00000000">
            <w:pPr>
              <w:spacing w:after="40"/>
            </w:pPr>
            <w:r>
              <w:rPr>
                <w:i/>
                <w:sz w:val="20"/>
              </w:rPr>
              <w:t>“O Bilal, call the iqamah; give us rest through it.”</w:t>
            </w:r>
            <w:r>
              <w:rPr>
                <w:b/>
                <w:color w:val="9A6B12"/>
                <w:sz w:val="18"/>
              </w:rPr>
              <w:t xml:space="preserve">  (Abu Dawud)</w:t>
            </w:r>
          </w:p>
          <w:p w14:paraId="1294CDC1" w14:textId="77777777" w:rsidR="00EE1A4B" w:rsidRDefault="00000000">
            <w:pPr>
              <w:spacing w:after="0"/>
            </w:pPr>
            <w:r>
              <w:rPr>
                <w:b/>
                <w:color w:val="9A6B12"/>
              </w:rPr>
              <w:t xml:space="preserve">➜  </w:t>
            </w:r>
            <w:r>
              <w:rPr>
                <w:sz w:val="19"/>
              </w:rPr>
              <w:t xml:space="preserve">Prayer is </w:t>
            </w:r>
            <w:r>
              <w:rPr>
                <w:b/>
                <w:sz w:val="19"/>
              </w:rPr>
              <w:t>rest for the soul</w:t>
            </w:r>
            <w:r>
              <w:rPr>
                <w:sz w:val="19"/>
              </w:rPr>
              <w:t>.</w:t>
            </w:r>
          </w:p>
        </w:tc>
      </w:tr>
    </w:tbl>
    <w:p w14:paraId="0E0133E6" w14:textId="77777777" w:rsidR="00EE1A4B" w:rsidRDefault="00EE1A4B">
      <w:pPr>
        <w:spacing w:after="0"/>
      </w:pPr>
    </w:p>
    <w:p w14:paraId="5F30B95F" w14:textId="77777777" w:rsidR="00EE1A4B" w:rsidRDefault="00000000">
      <w:pPr>
        <w:pStyle w:val="Heading4"/>
      </w:pPr>
      <w:r>
        <w:lastRenderedPageBreak/>
        <w:t>(iii) Purification from sins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6F0AAD2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B4461E7" w14:textId="77777777" w:rsidR="00EE1A4B" w:rsidRDefault="00000000">
            <w:pPr>
              <w:spacing w:after="40"/>
            </w:pPr>
            <w:r>
              <w:rPr>
                <w:rFonts w:ascii="Calibri" w:hAnsi="Calibri"/>
                <w:b/>
                <w:color w:val="9A6B12"/>
                <w:spacing w:val="30"/>
                <w:sz w:val="15"/>
              </w:rPr>
              <w:t>✦  HADITH</w:t>
            </w:r>
          </w:p>
          <w:p w14:paraId="396CC671" w14:textId="77777777" w:rsidR="00EE1A4B" w:rsidRDefault="00000000">
            <w:pPr>
              <w:bidi/>
              <w:spacing w:after="60" w:line="264" w:lineRule="auto"/>
              <w:jc w:val="center"/>
            </w:pPr>
            <w:r>
              <w:rPr>
                <w:rFonts w:ascii="Amiri" w:hAnsi="Amiri" w:cs="Amiri"/>
                <w:color w:val="3D2B05"/>
                <w:sz w:val="30"/>
                <w:szCs w:val="30"/>
                <w:rtl/>
              </w:rPr>
              <w:t>فَذَلِكَ مِثْلُ الصَّلَوَاتِ الْخَمْسِ، يَمْحُو اللَّهُ بِهِنَّ الْخَطَايَا</w:t>
            </w:r>
          </w:p>
          <w:p w14:paraId="1D05A9B4" w14:textId="77777777" w:rsidR="00EE1A4B" w:rsidRDefault="00000000">
            <w:pPr>
              <w:spacing w:after="40"/>
            </w:pPr>
            <w:r>
              <w:rPr>
                <w:i/>
                <w:sz w:val="20"/>
              </w:rPr>
              <w:t>“That is the example of the five prayers: by them Allah wipes away sins.”</w:t>
            </w:r>
            <w:r>
              <w:rPr>
                <w:b/>
                <w:color w:val="9A6B12"/>
                <w:sz w:val="18"/>
              </w:rPr>
              <w:t xml:space="preserve">  (Al-Bukhari and Muslim)</w:t>
            </w:r>
          </w:p>
          <w:p w14:paraId="7D4C3142" w14:textId="77777777" w:rsidR="00EE1A4B" w:rsidRDefault="00000000">
            <w:pPr>
              <w:spacing w:after="0"/>
            </w:pPr>
            <w:r>
              <w:rPr>
                <w:b/>
                <w:color w:val="9A6B12"/>
              </w:rPr>
              <w:t xml:space="preserve">➜  </w:t>
            </w:r>
            <w:r>
              <w:rPr>
                <w:sz w:val="19"/>
              </w:rPr>
              <w:t xml:space="preserve">Said after the example of </w:t>
            </w:r>
            <w:r>
              <w:rPr>
                <w:b/>
                <w:sz w:val="19"/>
              </w:rPr>
              <w:t>bathing five times a day in a river</w:t>
            </w:r>
            <w:r>
              <w:rPr>
                <w:sz w:val="19"/>
              </w:rPr>
              <w:t xml:space="preserve"> — daily spiritual cleansing.</w:t>
            </w:r>
          </w:p>
        </w:tc>
      </w:tr>
    </w:tbl>
    <w:p w14:paraId="07A0CA72" w14:textId="77777777" w:rsidR="00EE1A4B" w:rsidRDefault="00EE1A4B">
      <w:pPr>
        <w:spacing w:after="0"/>
      </w:pPr>
    </w:p>
    <w:p w14:paraId="3E8329D7" w14:textId="77777777" w:rsidR="00EE1A4B" w:rsidRDefault="00000000">
      <w:pPr>
        <w:pStyle w:val="Heading4"/>
      </w:pPr>
      <w:r>
        <w:t>(iv) Strength in trials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25AA716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8E9004F" w14:textId="77777777" w:rsidR="00EE1A4B" w:rsidRDefault="00000000">
            <w:pPr>
              <w:spacing w:after="40"/>
            </w:pPr>
            <w:r>
              <w:rPr>
                <w:rFonts w:ascii="Calibri" w:hAnsi="Calibri"/>
                <w:b/>
                <w:color w:val="0B6E4F"/>
                <w:spacing w:val="30"/>
                <w:sz w:val="15"/>
              </w:rPr>
              <w:t>✦  QURAN</w:t>
            </w:r>
          </w:p>
          <w:p w14:paraId="2DBDC36C" w14:textId="77777777" w:rsidR="00EE1A4B" w:rsidRDefault="00000000">
            <w:pPr>
              <w:bidi/>
              <w:spacing w:after="60" w:line="264" w:lineRule="auto"/>
              <w:jc w:val="center"/>
            </w:pPr>
            <w:r>
              <w:rPr>
                <w:rFonts w:ascii="Amiri Quran" w:hAnsi="Amiri Quran" w:cs="Amiri Quran"/>
                <w:color w:val="0A3D2A"/>
                <w:sz w:val="33"/>
                <w:szCs w:val="33"/>
                <w:rtl/>
              </w:rPr>
              <w:t>﴿وَٱسۡتَعِينُواْ بِٱلصَّبۡرِ وَٱلصَّلَوٰةِۚ وَإِنَّهَا لَكَبِيرَةٌ إِلَّا عَلَى ٱلۡخَٰشِعِينَ﴾</w:t>
            </w:r>
          </w:p>
          <w:p w14:paraId="63FECF36" w14:textId="77777777" w:rsidR="00EE1A4B" w:rsidRDefault="00000000">
            <w:pPr>
              <w:spacing w:after="40"/>
            </w:pPr>
            <w:r>
              <w:rPr>
                <w:i/>
                <w:sz w:val="20"/>
              </w:rPr>
              <w:t>“And seek help through patience and prayer, and indeed, it is difficult except for the humbly submissive [to Allah].”</w:t>
            </w:r>
            <w:r>
              <w:rPr>
                <w:b/>
                <w:color w:val="0B6E4F"/>
                <w:sz w:val="18"/>
              </w:rPr>
              <w:t xml:space="preserve">  (Al-Baqarah, Quran)</w:t>
            </w:r>
          </w:p>
          <w:p w14:paraId="416047AC" w14:textId="77777777" w:rsidR="00EE1A4B" w:rsidRDefault="00000000">
            <w:pPr>
              <w:spacing w:after="0"/>
            </w:pPr>
            <w:r>
              <w:rPr>
                <w:b/>
                <w:color w:val="0B6E4F"/>
              </w:rPr>
              <w:t xml:space="preserve">➜  </w:t>
            </w:r>
            <w:r>
              <w:rPr>
                <w:sz w:val="19"/>
              </w:rPr>
              <w:t xml:space="preserve">'Seek help </w:t>
            </w:r>
            <w:r>
              <w:rPr>
                <w:b/>
                <w:sz w:val="19"/>
              </w:rPr>
              <w:t>through patience and prayer</w:t>
            </w:r>
            <w:r>
              <w:rPr>
                <w:sz w:val="19"/>
              </w:rPr>
              <w:t>.'</w:t>
            </w:r>
          </w:p>
        </w:tc>
      </w:tr>
    </w:tbl>
    <w:p w14:paraId="16CCF65A" w14:textId="77777777" w:rsidR="00EE1A4B" w:rsidRDefault="00EE1A4B">
      <w:pPr>
        <w:spacing w:after="0"/>
      </w:pPr>
    </w:p>
    <w:p w14:paraId="5013992F" w14:textId="77777777" w:rsidR="00EE1A4B" w:rsidRDefault="00000000">
      <w:pPr>
        <w:pStyle w:val="Heading4"/>
      </w:pPr>
      <w:r>
        <w:t>(v) Khushu' — the soul of prayer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3C7F4EF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AE88CA6" w14:textId="77777777" w:rsidR="00EE1A4B" w:rsidRDefault="00000000">
            <w:pPr>
              <w:spacing w:after="40"/>
            </w:pPr>
            <w:r>
              <w:rPr>
                <w:rFonts w:ascii="Calibri" w:hAnsi="Calibri"/>
                <w:b/>
                <w:color w:val="0B6E4F"/>
                <w:spacing w:val="30"/>
                <w:sz w:val="15"/>
              </w:rPr>
              <w:t>✦  QURAN</w:t>
            </w:r>
          </w:p>
          <w:p w14:paraId="66687759" w14:textId="77777777" w:rsidR="00EE1A4B" w:rsidRDefault="00000000">
            <w:pPr>
              <w:bidi/>
              <w:spacing w:after="60" w:line="264" w:lineRule="auto"/>
              <w:jc w:val="center"/>
            </w:pPr>
            <w:r>
              <w:rPr>
                <w:rFonts w:ascii="Amiri Quran" w:hAnsi="Amiri Quran" w:cs="Amiri Quran"/>
                <w:color w:val="0A3D2A"/>
                <w:sz w:val="33"/>
                <w:szCs w:val="33"/>
                <w:rtl/>
              </w:rPr>
              <w:t>﴿قَدۡ أَفۡلَحَ ٱلۡمُؤۡمِنُونَ ۝ ٱلَّذِينَ هُمۡ فِي صَلَاتِهِمۡ خَٰشِعُونَ﴾</w:t>
            </w:r>
          </w:p>
          <w:p w14:paraId="50B77044" w14:textId="77777777" w:rsidR="00EE1A4B" w:rsidRDefault="00000000">
            <w:pPr>
              <w:spacing w:after="40"/>
            </w:pPr>
            <w:r>
              <w:rPr>
                <w:i/>
                <w:sz w:val="20"/>
              </w:rPr>
              <w:t>“Certainly will the believers have succeeded. They who are during their prayer humbly submissive.”</w:t>
            </w:r>
            <w:r>
              <w:rPr>
                <w:b/>
                <w:color w:val="0B6E4F"/>
                <w:sz w:val="18"/>
              </w:rPr>
              <w:t xml:space="preserve">  (Al-Mu'minun, Quran)</w:t>
            </w:r>
          </w:p>
          <w:p w14:paraId="285ABFDD" w14:textId="77777777" w:rsidR="00EE1A4B" w:rsidRDefault="00000000">
            <w:pPr>
              <w:spacing w:after="0"/>
            </w:pPr>
            <w:r>
              <w:rPr>
                <w:b/>
                <w:color w:val="0B6E4F"/>
              </w:rPr>
              <w:t xml:space="preserve">➜  </w:t>
            </w:r>
            <w:r>
              <w:rPr>
                <w:sz w:val="19"/>
              </w:rPr>
              <w:t xml:space="preserve">Successful are the believers </w:t>
            </w:r>
            <w:r>
              <w:rPr>
                <w:b/>
                <w:sz w:val="19"/>
              </w:rPr>
              <w:t>who are humble in their prayers</w:t>
            </w:r>
            <w:r>
              <w:rPr>
                <w:sz w:val="19"/>
              </w:rPr>
              <w:t>.</w:t>
            </w:r>
          </w:p>
        </w:tc>
      </w:tr>
    </w:tbl>
    <w:p w14:paraId="7B06013F" w14:textId="77777777" w:rsidR="00EE1A4B" w:rsidRDefault="00EE1A4B">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0617A58E"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06AB6B6" w14:textId="77777777" w:rsidR="00EE1A4B" w:rsidRDefault="00000000">
            <w:pPr>
              <w:spacing w:after="40"/>
            </w:pPr>
            <w:r>
              <w:rPr>
                <w:rFonts w:ascii="Calibri" w:hAnsi="Calibri"/>
                <w:b/>
                <w:color w:val="2A5AA0"/>
                <w:spacing w:val="30"/>
                <w:sz w:val="15"/>
              </w:rPr>
              <w:t>✦  SCHOLARLY VIEW</w:t>
            </w:r>
          </w:p>
          <w:p w14:paraId="08F04275" w14:textId="77777777" w:rsidR="00EE1A4B" w:rsidRDefault="00000000">
            <w:pPr>
              <w:spacing w:after="40"/>
            </w:pPr>
            <w:r>
              <w:rPr>
                <w:b/>
                <w:color w:val="1B2A4A"/>
                <w:sz w:val="20"/>
              </w:rPr>
              <w:t>Imam Al-Ghazali</w:t>
            </w:r>
            <w:r>
              <w:rPr>
                <w:color w:val="5B5B5B"/>
                <w:sz w:val="17"/>
              </w:rPr>
              <w:t xml:space="preserve">  ·  Ihya Ulum al-Din</w:t>
            </w:r>
          </w:p>
          <w:p w14:paraId="043229EC" w14:textId="77777777" w:rsidR="00EE1A4B" w:rsidRDefault="00000000">
            <w:pPr>
              <w:spacing w:after="40"/>
            </w:pPr>
            <w:r>
              <w:rPr>
                <w:sz w:val="20"/>
              </w:rPr>
              <w:t>Ghazali names six inner meanings that give life to prayer — presence of heart, understanding, reverence, awe, hope and shame before Allah — and warns that a prayer without them is a body without a soul.</w:t>
            </w:r>
          </w:p>
          <w:p w14:paraId="137EE4AE" w14:textId="77777777" w:rsidR="00EE1A4B" w:rsidRDefault="00000000">
            <w:pPr>
              <w:spacing w:after="0"/>
            </w:pPr>
            <w:r>
              <w:rPr>
                <w:b/>
                <w:color w:val="2A5AA0"/>
              </w:rPr>
              <w:t xml:space="preserve">➜  </w:t>
            </w:r>
            <w:r>
              <w:rPr>
                <w:sz w:val="19"/>
              </w:rPr>
              <w:t xml:space="preserve">The spiritual impact depends on the </w:t>
            </w:r>
            <w:r>
              <w:rPr>
                <w:b/>
                <w:sz w:val="19"/>
              </w:rPr>
              <w:t>heart</w:t>
            </w:r>
            <w:r>
              <w:rPr>
                <w:sz w:val="19"/>
              </w:rPr>
              <w:t>, not on movements alone.</w:t>
            </w:r>
          </w:p>
        </w:tc>
      </w:tr>
    </w:tbl>
    <w:p w14:paraId="5436F0DB" w14:textId="77777777" w:rsidR="00EE1A4B" w:rsidRDefault="00EE1A4B">
      <w:pPr>
        <w:spacing w:after="0"/>
      </w:pPr>
    </w:p>
    <w:p w14:paraId="5AC2EB35" w14:textId="77777777" w:rsidR="00EE1A4B" w:rsidRDefault="00000000">
      <w:pPr>
        <w:pStyle w:val="Heading3"/>
      </w:pPr>
      <w:bookmarkStart w:id="11" w:name="_Toc241578892"/>
      <w:r>
        <w:t>(6) The moral impact of prayer</w:t>
      </w:r>
      <w:bookmarkEnd w:id="11"/>
    </w:p>
    <w:p w14:paraId="02C62E71" w14:textId="77777777" w:rsidR="00EE1A4B" w:rsidRDefault="00000000">
      <w:pPr>
        <w:pStyle w:val="Heading4"/>
      </w:pPr>
      <w:r>
        <w:t>(i) Restraint from evil</w:t>
      </w:r>
    </w:p>
    <w:p w14:paraId="07F064E5" w14:textId="77777777" w:rsidR="00EE1A4B" w:rsidRDefault="00000000">
      <w:r>
        <w:t xml:space="preserve">Al-Ankabut: prayer </w:t>
      </w:r>
      <w:r>
        <w:rPr>
          <w:b/>
        </w:rPr>
        <w:t>restrains from indecency and wrongdoing</w:t>
      </w:r>
      <w:r>
        <w:t xml:space="preserve"> — the believer who stands before Allah five times a day is reminded five times a day of His limits.</w:t>
      </w:r>
    </w:p>
    <w:p w14:paraId="2C5B4F61" w14:textId="77777777" w:rsidR="00EE1A4B" w:rsidRDefault="00000000">
      <w:pPr>
        <w:pStyle w:val="Heading4"/>
      </w:pPr>
      <w:r>
        <w:t>(ii) Discipline and punctuality</w:t>
      </w:r>
    </w:p>
    <w:p w14:paraId="460110D3" w14:textId="77777777" w:rsidR="00EE1A4B" w:rsidRDefault="00000000">
      <w:r>
        <w:t>Fixed times from dawn to night train a person to plan his life around duty.</w:t>
      </w:r>
    </w:p>
    <w:p w14:paraId="31EF3C04" w14:textId="77777777" w:rsidR="00EE1A4B" w:rsidRDefault="00000000">
      <w:pPr>
        <w:pStyle w:val="Heading4"/>
      </w:pPr>
      <w:r>
        <w:t>(iii) Cleanliness</w:t>
      </w:r>
    </w:p>
    <w:p w14:paraId="41DE4104" w14:textId="77777777" w:rsidR="00EE1A4B" w:rsidRDefault="00000000">
      <w:r>
        <w:t>Wudu, clean clothes and a clean place — physical purity as a moral habit.</w:t>
      </w:r>
    </w:p>
    <w:p w14:paraId="06710EF3" w14:textId="77777777" w:rsidR="00EE1A4B" w:rsidRDefault="00000000">
      <w:pPr>
        <w:pStyle w:val="Heading4"/>
      </w:pPr>
      <w:r>
        <w:lastRenderedPageBreak/>
        <w:t>(iv) Humility</w:t>
      </w:r>
    </w:p>
    <w:p w14:paraId="3A57213F" w14:textId="77777777" w:rsidR="00EE1A4B" w:rsidRDefault="00000000">
      <w:r>
        <w:t>Placing the forehead on the ground breaks arrogance.</w:t>
      </w:r>
    </w:p>
    <w:p w14:paraId="3BA344BB" w14:textId="77777777" w:rsidR="00EE1A4B" w:rsidRDefault="00000000">
      <w:pPr>
        <w:pStyle w:val="Heading4"/>
      </w:pPr>
      <w:r>
        <w:t>(v) Constant correction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285CBC2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190816B" w14:textId="77777777" w:rsidR="00EE1A4B" w:rsidRDefault="00000000">
            <w:pPr>
              <w:spacing w:after="40"/>
            </w:pPr>
            <w:r>
              <w:rPr>
                <w:rFonts w:ascii="Calibri" w:hAnsi="Calibri"/>
                <w:b/>
                <w:color w:val="0B6E4F"/>
                <w:spacing w:val="30"/>
                <w:sz w:val="15"/>
              </w:rPr>
              <w:t>✦  QURAN</w:t>
            </w:r>
          </w:p>
          <w:p w14:paraId="1FC1A44A" w14:textId="77777777" w:rsidR="00EE1A4B" w:rsidRDefault="00000000">
            <w:pPr>
              <w:bidi/>
              <w:spacing w:after="60" w:line="264" w:lineRule="auto"/>
              <w:jc w:val="center"/>
            </w:pPr>
            <w:r>
              <w:rPr>
                <w:rFonts w:ascii="Amiri Quran" w:hAnsi="Amiri Quran" w:cs="Amiri Quran"/>
                <w:color w:val="0A3D2A"/>
                <w:sz w:val="33"/>
                <w:szCs w:val="33"/>
                <w:rtl/>
              </w:rPr>
              <w:t>﴿وَأَقِمِ ٱلصَّلَوٰةَ طَرَفَيِ ٱلنَّهَارِ وَزُلَفٗا مِّنَ ٱلَّيۡلِۚ إِنَّ ٱلۡحَسَنَٰتِ يُذۡهِبۡنَ ٱلسَّيِّـَٔاتِۚ ذَٰلِكَ ذِكۡرَىٰ لِلذَّـٰكِرِينَ﴾</w:t>
            </w:r>
          </w:p>
          <w:p w14:paraId="62C86A1F" w14:textId="77777777" w:rsidR="00EE1A4B" w:rsidRDefault="00000000">
            <w:pPr>
              <w:spacing w:after="40"/>
            </w:pPr>
            <w:r>
              <w:rPr>
                <w:i/>
                <w:sz w:val="20"/>
              </w:rPr>
              <w:t>“And establish prayer at the two ends of the day and at the approach of the night. Indeed, good deeds do away with misdeeds. That is a reminder for those who remember.”</w:t>
            </w:r>
            <w:r>
              <w:rPr>
                <w:b/>
                <w:color w:val="0B6E4F"/>
                <w:sz w:val="18"/>
              </w:rPr>
              <w:t xml:space="preserve">  (Hud, Quran)</w:t>
            </w:r>
          </w:p>
          <w:p w14:paraId="3D9C184B" w14:textId="77777777" w:rsidR="00EE1A4B" w:rsidRDefault="00000000">
            <w:pPr>
              <w:spacing w:after="0"/>
            </w:pPr>
            <w:r>
              <w:rPr>
                <w:b/>
                <w:color w:val="0B6E4F"/>
              </w:rPr>
              <w:t xml:space="preserve">➜  </w:t>
            </w:r>
            <w:r>
              <w:rPr>
                <w:sz w:val="19"/>
              </w:rPr>
              <w:t xml:space="preserve">Establish prayer at the two ends of the day and in the hours of the night; </w:t>
            </w:r>
            <w:r>
              <w:rPr>
                <w:b/>
                <w:sz w:val="19"/>
              </w:rPr>
              <w:t>good deeds remove evil deeds</w:t>
            </w:r>
            <w:r>
              <w:rPr>
                <w:sz w:val="19"/>
              </w:rPr>
              <w:t>.</w:t>
            </w:r>
          </w:p>
        </w:tc>
      </w:tr>
    </w:tbl>
    <w:p w14:paraId="08AA1163" w14:textId="77777777" w:rsidR="00EE1A4B" w:rsidRDefault="00EE1A4B">
      <w:pPr>
        <w:spacing w:after="0"/>
      </w:pPr>
    </w:p>
    <w:p w14:paraId="7F69BCCE" w14:textId="77777777" w:rsidR="00EE1A4B" w:rsidRDefault="00000000">
      <w:pPr>
        <w:pStyle w:val="Heading3"/>
      </w:pPr>
      <w:bookmarkStart w:id="12" w:name="_Toc241578893"/>
      <w:r>
        <w:t>(7) The social impact of prayer</w:t>
      </w:r>
      <w:bookmarkEnd w:id="12"/>
    </w:p>
    <w:p w14:paraId="167D33BC" w14:textId="77777777" w:rsidR="00EE1A4B" w:rsidRDefault="00000000">
      <w:pPr>
        <w:pStyle w:val="Heading4"/>
      </w:pPr>
      <w:r>
        <w:t>(i) Equality and brotherhood</w:t>
      </w:r>
    </w:p>
    <w:p w14:paraId="5C366160" w14:textId="77777777" w:rsidR="00EE1A4B" w:rsidRDefault="00000000">
      <w:r>
        <w:t>In the row, the rich and the poor, the officer and the labourer stand shoulder to shoulder.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7303B10B"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D4294EA" w14:textId="77777777" w:rsidR="00EE1A4B" w:rsidRDefault="00000000">
            <w:pPr>
              <w:spacing w:after="40"/>
            </w:pPr>
            <w:r>
              <w:rPr>
                <w:rFonts w:ascii="Calibri" w:hAnsi="Calibri"/>
                <w:b/>
                <w:color w:val="2A5AA0"/>
                <w:spacing w:val="30"/>
                <w:sz w:val="15"/>
              </w:rPr>
              <w:t>✦  SCHOLARLY VIEW</w:t>
            </w:r>
          </w:p>
          <w:p w14:paraId="6E57A434" w14:textId="77777777" w:rsidR="00EE1A4B" w:rsidRDefault="00000000">
            <w:pPr>
              <w:spacing w:after="40"/>
            </w:pPr>
            <w:r>
              <w:rPr>
                <w:b/>
                <w:color w:val="1B2A4A"/>
                <w:sz w:val="20"/>
              </w:rPr>
              <w:t>Allama Muhammad Iqbal</w:t>
            </w:r>
            <w:r>
              <w:rPr>
                <w:color w:val="5B5B5B"/>
                <w:sz w:val="17"/>
              </w:rPr>
              <w:t xml:space="preserve">  ·  Bang-e-Dara (Shikwa)</w:t>
            </w:r>
          </w:p>
          <w:p w14:paraId="33435EDF" w14:textId="77777777" w:rsidR="00EE1A4B" w:rsidRDefault="00000000">
            <w:pPr>
              <w:spacing w:after="40"/>
            </w:pPr>
            <w:r>
              <w:rPr>
                <w:i/>
                <w:sz w:val="20"/>
              </w:rPr>
              <w:t>'Aik hi saf mein kharay ho gaye Mahmood-o-Ayaz, na koi banda raha aur na koi banda nawaz'</w:t>
            </w:r>
            <w:r>
              <w:rPr>
                <w:sz w:val="20"/>
              </w:rPr>
              <w:t xml:space="preserve"> — in one row of prayer Sultan Mahmud and his slave Ayaz stood together; no one remained a servant, no one a master.</w:t>
            </w:r>
          </w:p>
          <w:p w14:paraId="3A9B4DC7" w14:textId="77777777" w:rsidR="00EE1A4B" w:rsidRDefault="00000000">
            <w:pPr>
              <w:spacing w:after="0"/>
            </w:pPr>
            <w:r>
              <w:rPr>
                <w:b/>
                <w:color w:val="2A5AA0"/>
              </w:rPr>
              <w:t xml:space="preserve">➜  </w:t>
            </w:r>
            <w:r>
              <w:rPr>
                <w:sz w:val="19"/>
              </w:rPr>
              <w:t xml:space="preserve">The </w:t>
            </w:r>
            <w:r>
              <w:rPr>
                <w:b/>
                <w:sz w:val="19"/>
              </w:rPr>
              <w:t>social equality</w:t>
            </w:r>
            <w:r>
              <w:rPr>
                <w:sz w:val="19"/>
              </w:rPr>
              <w:t xml:space="preserve"> of Salah.</w:t>
            </w:r>
          </w:p>
        </w:tc>
      </w:tr>
    </w:tbl>
    <w:p w14:paraId="6FABE675" w14:textId="77777777" w:rsidR="00EE1A4B" w:rsidRDefault="00EE1A4B">
      <w:pPr>
        <w:spacing w:after="0"/>
      </w:pPr>
    </w:p>
    <w:p w14:paraId="30B51343" w14:textId="77777777" w:rsidR="00EE1A4B" w:rsidRDefault="00000000">
      <w:pPr>
        <w:pStyle w:val="Heading4"/>
      </w:pPr>
      <w:r>
        <w:t>(ii) Unity and discipline of the community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59F8981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DB0B573" w14:textId="77777777" w:rsidR="00EE1A4B" w:rsidRDefault="00000000">
            <w:pPr>
              <w:spacing w:after="40"/>
            </w:pPr>
            <w:r>
              <w:rPr>
                <w:rFonts w:ascii="Calibri" w:hAnsi="Calibri"/>
                <w:b/>
                <w:color w:val="9A6B12"/>
                <w:spacing w:val="30"/>
                <w:sz w:val="15"/>
              </w:rPr>
              <w:t>✦  HADITH</w:t>
            </w:r>
          </w:p>
          <w:p w14:paraId="6F2DDAE2" w14:textId="77777777" w:rsidR="00EE1A4B" w:rsidRDefault="00000000">
            <w:pPr>
              <w:bidi/>
              <w:spacing w:after="60" w:line="264" w:lineRule="auto"/>
              <w:jc w:val="center"/>
            </w:pPr>
            <w:r>
              <w:rPr>
                <w:rFonts w:ascii="Amiri" w:hAnsi="Amiri" w:cs="Amiri"/>
                <w:color w:val="3D2B05"/>
                <w:sz w:val="30"/>
                <w:szCs w:val="30"/>
                <w:rtl/>
              </w:rPr>
              <w:t>صَلَاةُ الْجَمَاعَةِ أَفْضَلُ مِنْ صَلَاةِ الْفَذِّ بِسَبْعٍ وَعِشْرِينَ دَرَجَةً</w:t>
            </w:r>
          </w:p>
          <w:p w14:paraId="4D3315B3" w14:textId="77777777" w:rsidR="00EE1A4B" w:rsidRDefault="00000000">
            <w:pPr>
              <w:spacing w:after="40"/>
            </w:pPr>
            <w:r>
              <w:rPr>
                <w:i/>
                <w:sz w:val="20"/>
              </w:rPr>
              <w:t>“Prayer in congregation is twenty-seven degrees better than prayer alone.”</w:t>
            </w:r>
            <w:r>
              <w:rPr>
                <w:b/>
                <w:color w:val="9A6B12"/>
                <w:sz w:val="18"/>
              </w:rPr>
              <w:t xml:space="preserve">  (Al-Bukhari and Muslim)</w:t>
            </w:r>
          </w:p>
          <w:p w14:paraId="3BD448C6" w14:textId="77777777" w:rsidR="00EE1A4B" w:rsidRDefault="00000000">
            <w:pPr>
              <w:spacing w:after="0"/>
            </w:pPr>
            <w:r>
              <w:rPr>
                <w:b/>
                <w:color w:val="9A6B12"/>
              </w:rPr>
              <w:t xml:space="preserve">➜  </w:t>
            </w:r>
            <w:r>
              <w:rPr>
                <w:sz w:val="19"/>
              </w:rPr>
              <w:t xml:space="preserve">Islam </w:t>
            </w:r>
            <w:r>
              <w:rPr>
                <w:b/>
                <w:sz w:val="19"/>
              </w:rPr>
              <w:t>rewards togetherness</w:t>
            </w:r>
            <w:r>
              <w:rPr>
                <w:sz w:val="19"/>
              </w:rPr>
              <w:t>; the congregation trains obedience to lawful leadership.</w:t>
            </w:r>
          </w:p>
        </w:tc>
      </w:tr>
    </w:tbl>
    <w:p w14:paraId="30F0759D" w14:textId="77777777" w:rsidR="00EE1A4B" w:rsidRDefault="00EE1A4B">
      <w:pPr>
        <w:spacing w:after="0"/>
      </w:pPr>
    </w:p>
    <w:p w14:paraId="13DCE327" w14:textId="77777777" w:rsidR="00EE1A4B" w:rsidRDefault="00000000">
      <w:pPr>
        <w:pStyle w:val="Heading4"/>
      </w:pPr>
      <w:r>
        <w:t>(iii) The mosque as a centre of community life</w:t>
      </w:r>
    </w:p>
    <w:p w14:paraId="1C02FDDA" w14:textId="77777777" w:rsidR="00EE1A4B" w:rsidRDefault="00000000">
      <w:r>
        <w:t>The Prophet's mosque was a school, court, council hall and welfare centre; the daily meeting of neighbours keeps the community aware of each other's needs.</w:t>
      </w:r>
    </w:p>
    <w:p w14:paraId="39D14DE4" w14:textId="77777777" w:rsidR="00EE1A4B" w:rsidRDefault="00000000">
      <w:pPr>
        <w:pStyle w:val="Heading4"/>
      </w:pPr>
      <w:r>
        <w:t>(iv) Jumu'ah — the weekly assembly</w:t>
      </w:r>
    </w:p>
    <w:p w14:paraId="2DA5F86C" w14:textId="77777777" w:rsidR="00EE1A4B" w:rsidRDefault="00000000">
      <w:r>
        <w:t>The Friday sermon addresses moral, social and national issues every week.</w:t>
      </w:r>
    </w:p>
    <w:p w14:paraId="533823D8" w14:textId="77777777" w:rsidR="00EE1A4B" w:rsidRDefault="00000000">
      <w:pPr>
        <w:pStyle w:val="Heading4"/>
      </w:pPr>
      <w:r>
        <w:t>(v) Social order</w:t>
      </w:r>
    </w:p>
    <w:p w14:paraId="2BC402CA" w14:textId="77777777" w:rsidR="00EE1A4B" w:rsidRDefault="00000000">
      <w:r>
        <w:t>The adhan organises the day; a praying society is punctual, clean and disciplined.</w:t>
      </w:r>
    </w:p>
    <w:p w14:paraId="19ABD9C0" w14:textId="77777777" w:rsidR="00EE1A4B" w:rsidRDefault="00000000">
      <w:pPr>
        <w:keepNext/>
        <w:spacing w:after="40"/>
        <w:jc w:val="center"/>
      </w:pPr>
      <w:r>
        <w:rPr>
          <w:noProof/>
        </w:rPr>
        <w:lastRenderedPageBreak/>
        <w:drawing>
          <wp:inline distT="0" distB="0" distL="0" distR="0" wp14:anchorId="0E80565C" wp14:editId="6C7DAF35">
            <wp:extent cx="5903999" cy="36455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impact_triangle.png"/>
                    <pic:cNvPicPr/>
                  </pic:nvPicPr>
                  <pic:blipFill>
                    <a:blip r:embed="rId10"/>
                    <a:stretch>
                      <a:fillRect/>
                    </a:stretch>
                  </pic:blipFill>
                  <pic:spPr>
                    <a:xfrm>
                      <a:off x="0" y="0"/>
                      <a:ext cx="5903999" cy="3645556"/>
                    </a:xfrm>
                    <a:prstGeom prst="rect">
                      <a:avLst/>
                    </a:prstGeom>
                  </pic:spPr>
                </pic:pic>
              </a:graphicData>
            </a:graphic>
          </wp:inline>
        </w:drawing>
      </w:r>
    </w:p>
    <w:p w14:paraId="70CD5079" w14:textId="77777777" w:rsidR="00EE1A4B" w:rsidRDefault="00000000">
      <w:pPr>
        <w:pStyle w:val="Caption"/>
      </w:pPr>
      <w:r>
        <w:rPr>
          <w:b/>
          <w:color w:val="0B6E4F"/>
        </w:rPr>
        <w:t xml:space="preserve">Figure 3  ·  </w:t>
      </w:r>
      <w:r>
        <w:t>The three impacts of prayer: spiritual, moral and social.</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040C78D2" w14:textId="77777777">
        <w:trPr>
          <w:cantSplit/>
        </w:trPr>
        <w:tc>
          <w:tcPr>
            <w:tcW w:w="9411" w:type="dxa"/>
            <w:tcBorders>
              <w:left w:val="single" w:sz="30" w:space="0" w:color="01411C"/>
            </w:tcBorders>
            <w:shd w:val="clear" w:color="auto" w:fill="EAF3EC"/>
            <w:tcMar>
              <w:top w:w="100" w:type="dxa"/>
              <w:left w:w="200" w:type="dxa"/>
              <w:bottom w:w="100" w:type="dxa"/>
              <w:right w:w="160" w:type="dxa"/>
            </w:tcMar>
          </w:tcPr>
          <w:p w14:paraId="0F9514DE" w14:textId="77777777" w:rsidR="00EE1A4B" w:rsidRDefault="00000000">
            <w:pPr>
              <w:spacing w:after="60"/>
            </w:pPr>
            <w:r>
              <w:rPr>
                <w:rFonts w:ascii="Calibri" w:hAnsi="Calibri"/>
                <w:b/>
                <w:color w:val="01411C"/>
                <w:spacing w:val="30"/>
                <w:sz w:val="17"/>
              </w:rPr>
              <w:t>PAKISTAN ANGLE  ·  THE GAP AND ITS REMEDY</w:t>
            </w:r>
          </w:p>
          <w:p w14:paraId="654E3321" w14:textId="77777777" w:rsidR="00EE1A4B" w:rsidRDefault="00000000">
            <w:pPr>
              <w:spacing w:after="60"/>
            </w:pPr>
            <w:r>
              <w:rPr>
                <w:sz w:val="20"/>
              </w:rPr>
              <w:t xml:space="preserve">Mosques are full, yet dishonesty persists. The Quran foresaw this: 'Woe to those who pray but are </w:t>
            </w:r>
            <w:r>
              <w:rPr>
                <w:b/>
                <w:sz w:val="20"/>
              </w:rPr>
              <w:t>heedless of their prayer</w:t>
            </w:r>
            <w:r>
              <w:rPr>
                <w:sz w:val="20"/>
              </w:rPr>
              <w:t xml:space="preserve">' (Al-Ma'un). The remedy is prayer with </w:t>
            </w:r>
            <w:r>
              <w:rPr>
                <w:b/>
                <w:sz w:val="20"/>
              </w:rPr>
              <w:t>understanding and khushu'</w:t>
            </w:r>
            <w:r>
              <w:rPr>
                <w:sz w:val="20"/>
              </w:rPr>
              <w:t xml:space="preserve"> — teaching the meaning of what is recited — as Article 31 asks the state to promote the teaching of the Quran and the Islamic way of life.</w:t>
            </w:r>
          </w:p>
        </w:tc>
      </w:tr>
    </w:tbl>
    <w:p w14:paraId="6D83BF1E" w14:textId="77777777" w:rsidR="00EE1A4B" w:rsidRDefault="00EE1A4B">
      <w:pPr>
        <w:spacing w:after="0"/>
      </w:pPr>
    </w:p>
    <w:p w14:paraId="7247CFE4" w14:textId="77777777" w:rsidR="00EE1A4B" w:rsidRDefault="00000000">
      <w:pPr>
        <w:pStyle w:val="Heading3"/>
      </w:pPr>
      <w:bookmarkStart w:id="13" w:name="_Toc241578894"/>
      <w:r>
        <w:t>(8) A misconception answered: 'Prayer is only a ritual — being a good person is enough'</w:t>
      </w:r>
      <w:bookmarkEnd w:id="13"/>
    </w:p>
    <w:p w14:paraId="47FF508B" w14:textId="77777777" w:rsidR="00EE1A4B" w:rsidRDefault="00000000">
      <w:pPr>
        <w:pStyle w:val="Heading4"/>
      </w:pPr>
      <w:r>
        <w:t>(i) The claim</w:t>
      </w:r>
    </w:p>
    <w:p w14:paraId="28C1C1EF" w14:textId="77777777" w:rsidR="00EE1A4B" w:rsidRDefault="00000000">
      <w:r>
        <w:t>Some argue that what matters is good character, and that ritual prayer is an empty formality.</w:t>
      </w:r>
    </w:p>
    <w:p w14:paraId="2C39B4B5" w14:textId="77777777" w:rsidR="00EE1A4B" w:rsidRDefault="00000000">
      <w:pPr>
        <w:pStyle w:val="Heading4"/>
      </w:pPr>
      <w:r>
        <w:t>(ii) The answer</w:t>
      </w:r>
    </w:p>
    <w:p w14:paraId="3CD65726" w14:textId="77777777" w:rsidR="00EE1A4B" w:rsidRDefault="00000000">
      <w:pPr>
        <w:pStyle w:val="ListBullet"/>
      </w:pPr>
      <w:r>
        <w:rPr>
          <w:b/>
        </w:rPr>
        <w:t>(a)</w:t>
      </w:r>
      <w:r>
        <w:t xml:space="preserve"> In Islam the two are </w:t>
      </w:r>
      <w:r>
        <w:rPr>
          <w:b/>
        </w:rPr>
        <w:t>not alternatives</w:t>
      </w:r>
      <w:r>
        <w:t xml:space="preserve">: prayer is the </w:t>
      </w:r>
      <w:r>
        <w:rPr>
          <w:b/>
        </w:rPr>
        <w:t>school</w:t>
      </w:r>
      <w:r>
        <w:t xml:space="preserve"> of good character. The Quran itself says prayer 'restrains from indecency and wrongdoing' (Al-Ankabut).</w:t>
      </w:r>
    </w:p>
    <w:p w14:paraId="05DA2D04" w14:textId="77777777" w:rsidR="00EE1A4B" w:rsidRDefault="00000000">
      <w:pPr>
        <w:pStyle w:val="ListBullet"/>
      </w:pPr>
      <w:r>
        <w:rPr>
          <w:b/>
        </w:rPr>
        <w:t>(b)</w:t>
      </w:r>
      <w:r>
        <w:t xml:space="preserve"> The Prophet ﷺ — the model of character — prayed more than anyone, and called prayer 'the delight of my eyes'.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2FCD1EC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DFDAE9F" w14:textId="77777777" w:rsidR="00EE1A4B" w:rsidRDefault="00000000">
            <w:pPr>
              <w:spacing w:after="40"/>
            </w:pPr>
            <w:r>
              <w:rPr>
                <w:rFonts w:ascii="Calibri" w:hAnsi="Calibri"/>
                <w:b/>
                <w:color w:val="9A6B12"/>
                <w:spacing w:val="30"/>
                <w:sz w:val="15"/>
              </w:rPr>
              <w:t>✦  HADITH</w:t>
            </w:r>
          </w:p>
          <w:p w14:paraId="2820DE22" w14:textId="77777777" w:rsidR="00EE1A4B" w:rsidRDefault="00000000">
            <w:pPr>
              <w:bidi/>
              <w:spacing w:after="60" w:line="264" w:lineRule="auto"/>
              <w:jc w:val="center"/>
            </w:pPr>
            <w:r>
              <w:rPr>
                <w:rFonts w:ascii="Amiri" w:hAnsi="Amiri" w:cs="Amiri"/>
                <w:color w:val="3D2B05"/>
                <w:sz w:val="30"/>
                <w:szCs w:val="30"/>
                <w:rtl/>
              </w:rPr>
              <w:t>وَجُعِلَتْ قُرَّةُ عَيْنِي فِي الصَّلَاةِ</w:t>
            </w:r>
          </w:p>
          <w:p w14:paraId="0FF68610" w14:textId="77777777" w:rsidR="00EE1A4B" w:rsidRDefault="00000000">
            <w:pPr>
              <w:spacing w:after="40"/>
            </w:pPr>
            <w:r>
              <w:rPr>
                <w:i/>
                <w:sz w:val="20"/>
              </w:rPr>
              <w:t>“And the delight of my eyes has been placed in prayer.”</w:t>
            </w:r>
            <w:r>
              <w:rPr>
                <w:b/>
                <w:color w:val="9A6B12"/>
                <w:sz w:val="18"/>
              </w:rPr>
              <w:t xml:space="preserve">  (Al-Nasa'i)</w:t>
            </w:r>
          </w:p>
          <w:p w14:paraId="7F81C0C4" w14:textId="77777777" w:rsidR="00EE1A4B" w:rsidRDefault="00000000">
            <w:pPr>
              <w:spacing w:after="0"/>
            </w:pPr>
            <w:r>
              <w:rPr>
                <w:b/>
                <w:color w:val="9A6B12"/>
              </w:rPr>
              <w:t xml:space="preserve">➜  </w:t>
            </w:r>
            <w:r>
              <w:rPr>
                <w:sz w:val="19"/>
              </w:rPr>
              <w:t xml:space="preserve">The best of characters found his </w:t>
            </w:r>
            <w:r>
              <w:rPr>
                <w:b/>
                <w:sz w:val="19"/>
              </w:rPr>
              <w:t>strength and joy</w:t>
            </w:r>
            <w:r>
              <w:rPr>
                <w:sz w:val="19"/>
              </w:rPr>
              <w:t xml:space="preserve"> in prayer.</w:t>
            </w:r>
          </w:p>
        </w:tc>
      </w:tr>
    </w:tbl>
    <w:p w14:paraId="6B23AB8F" w14:textId="77777777" w:rsidR="00EE1A4B" w:rsidRDefault="00EE1A4B">
      <w:pPr>
        <w:spacing w:after="0"/>
      </w:pPr>
    </w:p>
    <w:p w14:paraId="52798E46" w14:textId="77777777" w:rsidR="00EE1A4B" w:rsidRDefault="00000000">
      <w:pPr>
        <w:pStyle w:val="ListBullet"/>
      </w:pPr>
      <w:r>
        <w:rPr>
          <w:b/>
        </w:rPr>
        <w:t>(c)</w:t>
      </w:r>
      <w:r>
        <w:t xml:space="preserve"> Where prayer fails to reform, the fault is in its </w:t>
      </w:r>
      <w:r>
        <w:rPr>
          <w:b/>
        </w:rPr>
        <w:t>quality</w:t>
      </w:r>
      <w:r>
        <w:t>, not its existence — 'woe to those who are heedless of their prayer' (Al-Ma'un).</w:t>
      </w:r>
    </w:p>
    <w:p w14:paraId="1C5400E7" w14:textId="77777777" w:rsidR="00EE1A4B" w:rsidRDefault="00000000">
      <w:pPr>
        <w:pStyle w:val="Heading4"/>
      </w:pPr>
      <w:r>
        <w:lastRenderedPageBreak/>
        <w:t>(iii) The Friday prayer as moral education</w:t>
      </w:r>
    </w:p>
    <w:p w14:paraId="5DB35FDA" w14:textId="77777777" w:rsidR="00EE1A4B" w:rsidRDefault="00000000">
      <w:r>
        <w:t>Every week the khutbah reminds the community of justice, honesty, rights of neighbours and duties to the state — prayer is linked to public morality by design.</w:t>
      </w:r>
    </w:p>
    <w:p w14:paraId="45712867" w14:textId="77777777" w:rsidR="00EE1A4B" w:rsidRDefault="00000000">
      <w:pPr>
        <w:pStyle w:val="Heading3"/>
      </w:pPr>
      <w:bookmarkStart w:id="14" w:name="_Toc241578895"/>
      <w:r>
        <w:t>(9) Conclusion</w:t>
      </w:r>
      <w:bookmarkEnd w:id="14"/>
    </w:p>
    <w:p w14:paraId="2127DB13" w14:textId="77777777" w:rsidR="00EE1A4B" w:rsidRDefault="00000000">
      <w:r>
        <w:t>Salah is connection with Allah (its meaning), organised in a graded system from the obligatory to the voluntary (its categories), which purifies the soul, disciplines the character and binds society in equality and brotherhood (its impacts). When prayer loses its spirit it becomes a habit of the body; when it keeps its spirit it transforms the person and the nation.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561563D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10C31B6" w14:textId="77777777" w:rsidR="00EE1A4B" w:rsidRDefault="00000000">
            <w:pPr>
              <w:spacing w:after="40"/>
            </w:pPr>
            <w:r>
              <w:rPr>
                <w:rFonts w:ascii="Calibri" w:hAnsi="Calibri"/>
                <w:b/>
                <w:color w:val="0B6E4F"/>
                <w:spacing w:val="30"/>
                <w:sz w:val="15"/>
              </w:rPr>
              <w:t>✦  QURAN</w:t>
            </w:r>
          </w:p>
          <w:p w14:paraId="1BDBC360" w14:textId="77777777" w:rsidR="00EE1A4B" w:rsidRDefault="00000000">
            <w:pPr>
              <w:bidi/>
              <w:spacing w:after="60" w:line="264" w:lineRule="auto"/>
              <w:jc w:val="center"/>
            </w:pPr>
            <w:r>
              <w:rPr>
                <w:rFonts w:ascii="Amiri Quran" w:hAnsi="Amiri Quran" w:cs="Amiri Quran"/>
                <w:color w:val="0A3D2A"/>
                <w:sz w:val="33"/>
                <w:szCs w:val="33"/>
                <w:rtl/>
              </w:rPr>
              <w:t>﴿فَوَيۡلٞ لِّلۡمُصَلِّينَ ۝ ٱلَّذِينَ هُمۡ عَن صَلَاتِهِمۡ سَاهُونَ﴾</w:t>
            </w:r>
          </w:p>
          <w:p w14:paraId="58E2EC73" w14:textId="77777777" w:rsidR="00EE1A4B" w:rsidRDefault="00000000">
            <w:pPr>
              <w:spacing w:after="40"/>
            </w:pPr>
            <w:r>
              <w:rPr>
                <w:i/>
                <w:sz w:val="20"/>
              </w:rPr>
              <w:t>“So woe to those who pray. [But] who are heedless of their prayer.”</w:t>
            </w:r>
            <w:r>
              <w:rPr>
                <w:b/>
                <w:color w:val="0B6E4F"/>
                <w:sz w:val="18"/>
              </w:rPr>
              <w:t xml:space="preserve">  (Al-Ma'un, Quran)</w:t>
            </w:r>
          </w:p>
          <w:p w14:paraId="1495E8EC" w14:textId="77777777" w:rsidR="00EE1A4B" w:rsidRDefault="00000000">
            <w:pPr>
              <w:spacing w:after="0"/>
            </w:pPr>
            <w:r>
              <w:rPr>
                <w:b/>
                <w:color w:val="0B6E4F"/>
              </w:rPr>
              <w:t xml:space="preserve">➜  </w:t>
            </w:r>
            <w:r>
              <w:rPr>
                <w:sz w:val="19"/>
              </w:rPr>
              <w:t>'</w:t>
            </w:r>
            <w:r>
              <w:rPr>
                <w:b/>
                <w:sz w:val="19"/>
              </w:rPr>
              <w:t>Woe to those who pray, who are heedless of their prayer</w:t>
            </w:r>
            <w:r>
              <w:rPr>
                <w:sz w:val="19"/>
              </w:rPr>
              <w:t>' — the Quran's own warning that prayer's power lies in its spirit.</w:t>
            </w:r>
          </w:p>
        </w:tc>
      </w:tr>
    </w:tbl>
    <w:p w14:paraId="0DA46BEE" w14:textId="77777777" w:rsidR="00EE1A4B" w:rsidRDefault="00EE1A4B">
      <w:pPr>
        <w:spacing w:after="0"/>
      </w:pPr>
    </w:p>
    <w:p w14:paraId="77CD32BE" w14:textId="77777777" w:rsidR="00EE1A4B" w:rsidRDefault="00000000">
      <w:pPr>
        <w:pStyle w:val="Heading2"/>
      </w:pPr>
      <w:bookmarkStart w:id="15" w:name="_Toc241578896"/>
      <w:r>
        <w:t>Why this answer scores</w:t>
      </w:r>
      <w:bookmarkEnd w:id="15"/>
    </w:p>
    <w:p w14:paraId="1620A673" w14:textId="77777777" w:rsidR="00EE1A4B" w:rsidRDefault="00000000">
      <w:pPr>
        <w:pStyle w:val="ListBullet"/>
      </w:pPr>
      <w:r>
        <w:rPr>
          <w:b/>
        </w:rPr>
        <w:t>All five limbs</w:t>
      </w:r>
      <w:r>
        <w:t xml:space="preserve"> have their own headings in the question's order; the impacts carry the most weight.</w:t>
      </w:r>
    </w:p>
    <w:p w14:paraId="7D9E542D" w14:textId="77777777" w:rsidR="00EE1A4B" w:rsidRDefault="00000000">
      <w:pPr>
        <w:pStyle w:val="ListBullet"/>
      </w:pPr>
      <w:r>
        <w:t xml:space="preserve">The categories are given as a </w:t>
      </w:r>
      <w:r>
        <w:rPr>
          <w:b/>
        </w:rPr>
        <w:t>classification with a figure</w:t>
      </w:r>
      <w:r>
        <w:t>, not as a description of how to pray.</w:t>
      </w:r>
    </w:p>
    <w:p w14:paraId="3E1050B6" w14:textId="77777777" w:rsidR="00EE1A4B" w:rsidRDefault="00000000">
      <w:pPr>
        <w:pStyle w:val="ListBullet"/>
      </w:pPr>
      <w:r>
        <w:t xml:space="preserve">Evidence is </w:t>
      </w:r>
      <w:r>
        <w:rPr>
          <w:b/>
        </w:rPr>
        <w:t>inside every point</w:t>
      </w:r>
      <w:r>
        <w:t>; Iqbal and Ghazali give depth; the Pakistan angle is honest.</w:t>
      </w:r>
    </w:p>
    <w:p w14:paraId="12F53474" w14:textId="77777777" w:rsidR="00EE1A4B" w:rsidRDefault="00000000">
      <w:pPr>
        <w:pStyle w:val="Heading1"/>
      </w:pPr>
      <w:bookmarkStart w:id="16" w:name="_Toc241578897"/>
      <w:r>
        <w:lastRenderedPageBreak/>
        <w:t>Answer 2 · The Importance of Zakat and Economic Stability (CSS 2015)</w:t>
      </w:r>
      <w:bookmarkEnd w:id="1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0B405F8E"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63EA13EA" w14:textId="77777777" w:rsidR="00EE1A4B" w:rsidRDefault="00000000">
            <w:pPr>
              <w:spacing w:after="60"/>
            </w:pPr>
            <w:r>
              <w:rPr>
                <w:rFonts w:ascii="Calibri" w:hAnsi="Calibri"/>
                <w:b/>
                <w:color w:val="1B2A4A"/>
                <w:spacing w:val="30"/>
                <w:sz w:val="17"/>
              </w:rPr>
              <w:t>THE QUESTION  ·  CSS 2015 · Q5 · 16 marks (old scheme)</w:t>
            </w:r>
          </w:p>
          <w:p w14:paraId="260AE6AE" w14:textId="77777777" w:rsidR="00EE1A4B" w:rsidRDefault="00000000">
            <w:pPr>
              <w:spacing w:after="60"/>
            </w:pPr>
            <w:r>
              <w:rPr>
                <w:b/>
                <w:sz w:val="20"/>
              </w:rPr>
              <w:t>Highlight the importance of Zakat and prove that economic stability of a society can be ensured through its effective implementation.</w:t>
            </w:r>
          </w:p>
        </w:tc>
      </w:tr>
    </w:tbl>
    <w:p w14:paraId="3F9E82DC" w14:textId="77777777" w:rsidR="00EE1A4B" w:rsidRDefault="00EE1A4B">
      <w:pPr>
        <w:spacing w:after="0"/>
      </w:pPr>
    </w:p>
    <w:p w14:paraId="3F0EF535" w14:textId="77777777" w:rsidR="00EE1A4B" w:rsidRDefault="00000000">
      <w:pPr>
        <w:keepNext/>
        <w:spacing w:after="40"/>
        <w:jc w:val="center"/>
      </w:pPr>
      <w:r>
        <w:rPr>
          <w:noProof/>
        </w:rPr>
        <w:drawing>
          <wp:inline distT="0" distB="0" distL="0" distR="0" wp14:anchorId="2CB76F67" wp14:editId="14399285">
            <wp:extent cx="5903999" cy="42271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qa_a2.png"/>
                    <pic:cNvPicPr/>
                  </pic:nvPicPr>
                  <pic:blipFill>
                    <a:blip r:embed="rId11"/>
                    <a:stretch>
                      <a:fillRect/>
                    </a:stretch>
                  </pic:blipFill>
                  <pic:spPr>
                    <a:xfrm>
                      <a:off x="0" y="0"/>
                      <a:ext cx="5903999" cy="4227183"/>
                    </a:xfrm>
                    <a:prstGeom prst="rect">
                      <a:avLst/>
                    </a:prstGeom>
                  </pic:spPr>
                </pic:pic>
              </a:graphicData>
            </a:graphic>
          </wp:inline>
        </w:drawing>
      </w:r>
    </w:p>
    <w:p w14:paraId="3BE1D070" w14:textId="77777777" w:rsidR="00EE1A4B" w:rsidRDefault="00000000">
      <w:pPr>
        <w:pStyle w:val="Caption"/>
      </w:pPr>
      <w:r>
        <w:rPr>
          <w:b/>
          <w:color w:val="0B6E4F"/>
        </w:rPr>
        <w:t xml:space="preserve">Figure 4  ·  </w:t>
      </w:r>
      <w:r>
        <w:t>The answer map: every branch is one numbered heading of the model answer below.</w:t>
      </w:r>
    </w:p>
    <w:p w14:paraId="61063EE3" w14:textId="77777777" w:rsidR="00EE1A4B" w:rsidRDefault="00000000">
      <w:pPr>
        <w:pStyle w:val="Heading2"/>
      </w:pPr>
      <w:bookmarkStart w:id="17" w:name="_Toc241578898"/>
      <w:r>
        <w:t>Decoding the question</w:t>
      </w:r>
      <w:bookmarkEnd w:id="17"/>
    </w:p>
    <w:p w14:paraId="47A78160" w14:textId="77777777" w:rsidR="00EE1A4B" w:rsidRDefault="00000000">
      <w:pPr>
        <w:pStyle w:val="ListBullet"/>
      </w:pPr>
      <w:r>
        <w:rPr>
          <w:b/>
        </w:rPr>
        <w:t>'Highlight the importance'</w:t>
      </w:r>
      <w:r>
        <w:t xml:space="preserve"> — religious, spiritual, moral and social importance, briefly but clearly (about 35%).</w:t>
      </w:r>
    </w:p>
    <w:p w14:paraId="001B23D5" w14:textId="77777777" w:rsidR="00EE1A4B" w:rsidRDefault="00000000">
      <w:pPr>
        <w:pStyle w:val="ListBullet"/>
      </w:pPr>
      <w:r>
        <w:rPr>
          <w:b/>
        </w:rPr>
        <w:t>'Prove that economic stability … can be ensured'</w:t>
      </w:r>
      <w:r>
        <w:t xml:space="preserve"> — the core (about 45%): show the </w:t>
      </w:r>
      <w:r>
        <w:rPr>
          <w:b/>
        </w:rPr>
        <w:t>economic mechanisms</w:t>
      </w:r>
      <w:r>
        <w:t xml:space="preserve">, support them with </w:t>
      </w:r>
      <w:r>
        <w:rPr>
          <w:b/>
        </w:rPr>
        <w:t>history</w:t>
      </w:r>
      <w:r>
        <w:t xml:space="preserve"> and an </w:t>
      </w:r>
      <w:r>
        <w:rPr>
          <w:b/>
        </w:rPr>
        <w:t>economist's authority</w:t>
      </w:r>
      <w:r>
        <w:t>.</w:t>
      </w:r>
    </w:p>
    <w:p w14:paraId="2C3A61B2" w14:textId="77777777" w:rsidR="00EE1A4B" w:rsidRDefault="00000000">
      <w:pPr>
        <w:pStyle w:val="ListBullet"/>
      </w:pPr>
      <w:r>
        <w:rPr>
          <w:b/>
        </w:rPr>
        <w:t>'Through its effective implementation'</w:t>
      </w:r>
      <w:r>
        <w:t xml:space="preserve"> — the condition (about 20%): what makes Zakat effective, and why it has not worked well everywhere, including Pakistan.</w:t>
      </w:r>
    </w:p>
    <w:p w14:paraId="56C2AFCC" w14:textId="77777777" w:rsidR="00EE1A4B" w:rsidRDefault="00000000">
      <w:pPr>
        <w:pStyle w:val="Heading2"/>
      </w:pPr>
      <w:bookmarkStart w:id="18" w:name="_Toc241578899"/>
      <w:r>
        <w:lastRenderedPageBreak/>
        <w:t>The model answer</w:t>
      </w:r>
      <w:bookmarkEnd w:id="18"/>
    </w:p>
    <w:p w14:paraId="05DF0DF0" w14:textId="77777777" w:rsidR="00EE1A4B" w:rsidRDefault="00000000">
      <w:pPr>
        <w:pStyle w:val="Heading3"/>
      </w:pPr>
      <w:bookmarkStart w:id="19" w:name="_Toc241578900"/>
      <w:r>
        <w:t>(1) Introduction</w:t>
      </w:r>
      <w:bookmarkEnd w:id="1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1C16B54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9266815" w14:textId="77777777" w:rsidR="00EE1A4B" w:rsidRDefault="00000000">
            <w:pPr>
              <w:spacing w:after="40"/>
            </w:pPr>
            <w:r>
              <w:rPr>
                <w:rFonts w:ascii="Calibri" w:hAnsi="Calibri"/>
                <w:b/>
                <w:color w:val="0B6E4F"/>
                <w:spacing w:val="30"/>
                <w:sz w:val="15"/>
              </w:rPr>
              <w:t>✦  QURAN</w:t>
            </w:r>
          </w:p>
          <w:p w14:paraId="3173DACD" w14:textId="77777777" w:rsidR="00EE1A4B" w:rsidRDefault="00000000">
            <w:pPr>
              <w:bidi/>
              <w:spacing w:after="60" w:line="264" w:lineRule="auto"/>
              <w:jc w:val="center"/>
            </w:pPr>
            <w:r>
              <w:rPr>
                <w:rFonts w:ascii="Amiri Quran" w:hAnsi="Amiri Quran" w:cs="Amiri Quran"/>
                <w:color w:val="0A3D2A"/>
                <w:sz w:val="33"/>
                <w:szCs w:val="33"/>
                <w:rtl/>
              </w:rPr>
              <w:t>﴿خُذۡ مِنۡ أَمۡوَٰلِهِمۡ صَدَقَةٗ تُطَهِّرُهُمۡ وَتُزَكِّيهِم بِهَا …﴾</w:t>
            </w:r>
          </w:p>
          <w:p w14:paraId="449DB6E6" w14:textId="77777777" w:rsidR="00EE1A4B" w:rsidRDefault="00000000">
            <w:pPr>
              <w:spacing w:after="40"/>
            </w:pPr>
            <w:r>
              <w:rPr>
                <w:i/>
                <w:sz w:val="20"/>
              </w:rPr>
              <w:t>“Take from their wealth a charity by which you purify them and cause them to grow.”</w:t>
            </w:r>
            <w:r>
              <w:rPr>
                <w:b/>
                <w:color w:val="0B6E4F"/>
                <w:sz w:val="18"/>
              </w:rPr>
              <w:t xml:space="preserve">  (At-Tawbah, Quran)</w:t>
            </w:r>
          </w:p>
          <w:p w14:paraId="717E79E2" w14:textId="77777777" w:rsidR="00EE1A4B" w:rsidRDefault="00000000">
            <w:pPr>
              <w:spacing w:after="0"/>
            </w:pPr>
            <w:r>
              <w:rPr>
                <w:b/>
                <w:color w:val="0B6E4F"/>
              </w:rPr>
              <w:t xml:space="preserve">➜  </w:t>
            </w:r>
            <w:r>
              <w:rPr>
                <w:sz w:val="19"/>
              </w:rPr>
              <w:t xml:space="preserve">'Take from their wealth a charity </w:t>
            </w:r>
            <w:r>
              <w:rPr>
                <w:b/>
                <w:sz w:val="19"/>
              </w:rPr>
              <w:t>by which you purify them and cause them to grow</w:t>
            </w:r>
            <w:r>
              <w:rPr>
                <w:sz w:val="19"/>
              </w:rPr>
              <w:t>.'</w:t>
            </w:r>
          </w:p>
        </w:tc>
      </w:tr>
    </w:tbl>
    <w:p w14:paraId="2E347CDE" w14:textId="77777777" w:rsidR="00EE1A4B" w:rsidRDefault="00EE1A4B">
      <w:pPr>
        <w:spacing w:after="0"/>
      </w:pPr>
    </w:p>
    <w:p w14:paraId="2EA72CF6" w14:textId="77777777" w:rsidR="00EE1A4B" w:rsidRDefault="00000000">
      <w:r>
        <w:t>Zakat is at once an act of worship and an economic institution. As worship it purifies the soul; as an institution it moves wealth every year from those who have more than they need to those who have less than they need. This answer highlights the importance of Zakat, then proves — by its economic mechanisms, by the ban on riba that accompanies it, and by history — that an effectively implemented Zakat ensures the economic stability of a society.</w:t>
      </w:r>
    </w:p>
    <w:p w14:paraId="5E74AAD0" w14:textId="77777777" w:rsidR="00EE1A4B" w:rsidRDefault="00000000">
      <w:pPr>
        <w:pStyle w:val="Heading3"/>
      </w:pPr>
      <w:bookmarkStart w:id="20" w:name="_Toc241578901"/>
      <w:r>
        <w:t>(2) The meaning of Zakat</w:t>
      </w:r>
      <w:bookmarkEnd w:id="20"/>
    </w:p>
    <w:p w14:paraId="3CC9D869" w14:textId="77777777" w:rsidR="00EE1A4B" w:rsidRDefault="00000000">
      <w:pPr>
        <w:pStyle w:val="ListBullet"/>
      </w:pPr>
      <w:r>
        <w:rPr>
          <w:b/>
        </w:rPr>
        <w:t>(a) Literal:</w:t>
      </w:r>
      <w:r>
        <w:t xml:space="preserve"> purification and growth.</w:t>
      </w:r>
    </w:p>
    <w:p w14:paraId="26800EBC" w14:textId="77777777" w:rsidR="00EE1A4B" w:rsidRDefault="00000000">
      <w:pPr>
        <w:pStyle w:val="ListBullet"/>
      </w:pPr>
      <w:r>
        <w:rPr>
          <w:b/>
        </w:rPr>
        <w:t>(b) Technical:</w:t>
      </w:r>
      <w:r>
        <w:t xml:space="preserve"> a fixed share (</w:t>
      </w:r>
      <w:r>
        <w:rPr>
          <w:b/>
        </w:rPr>
        <w:t>2.5%</w:t>
      </w:r>
      <w:r>
        <w:t xml:space="preserve">) of zakatable wealth above the </w:t>
      </w:r>
      <w:r>
        <w:rPr>
          <w:b/>
        </w:rPr>
        <w:t>nisab</w:t>
      </w:r>
      <w:r>
        <w:t xml:space="preserve"> (7.5 tola gold / 52.5 tola silver), owned for a lunar year, given to the </w:t>
      </w:r>
      <w:r>
        <w:rPr>
          <w:b/>
        </w:rPr>
        <w:t>eight heads</w:t>
      </w:r>
      <w:r>
        <w:t xml:space="preserve"> named in At-Tawbah.</w:t>
      </w:r>
    </w:p>
    <w:p w14:paraId="19C20CEE" w14:textId="77777777" w:rsidR="00EE1A4B" w:rsidRDefault="00000000">
      <w:pPr>
        <w:pStyle w:val="Heading3"/>
      </w:pPr>
      <w:bookmarkStart w:id="21" w:name="_Toc241578902"/>
      <w:r>
        <w:t>(3) The importance of Zakat</w:t>
      </w:r>
      <w:bookmarkEnd w:id="21"/>
    </w:p>
    <w:p w14:paraId="4476B6A4" w14:textId="77777777" w:rsidR="00EE1A4B" w:rsidRDefault="00000000">
      <w:pPr>
        <w:pStyle w:val="Heading4"/>
      </w:pPr>
      <w:r>
        <w:t>(i) Religious importance</w:t>
      </w:r>
    </w:p>
    <w:p w14:paraId="1949838D" w14:textId="77777777" w:rsidR="00EE1A4B" w:rsidRDefault="00000000">
      <w:pPr>
        <w:pStyle w:val="ListBullet"/>
      </w:pPr>
      <w:r>
        <w:rPr>
          <w:b/>
        </w:rPr>
        <w:t>(a)</w:t>
      </w:r>
      <w:r>
        <w:t xml:space="preserve"> The </w:t>
      </w:r>
      <w:r>
        <w:rPr>
          <w:b/>
        </w:rPr>
        <w:t>third pillar</w:t>
      </w:r>
      <w:r>
        <w:t xml:space="preserve"> of Islam; joined with Salah about thirty times in the Quran ('establish prayer and give Zakat', Al-Baqarah).</w:t>
      </w:r>
    </w:p>
    <w:p w14:paraId="34488720" w14:textId="77777777" w:rsidR="00EE1A4B" w:rsidRDefault="00000000">
      <w:pPr>
        <w:pStyle w:val="ListBullet"/>
      </w:pPr>
      <w:r>
        <w:rPr>
          <w:b/>
        </w:rPr>
        <w:t>(b)</w:t>
      </w:r>
      <w:r>
        <w:t xml:space="preserve"> Defended as the </w:t>
      </w:r>
      <w:r>
        <w:rPr>
          <w:b/>
        </w:rPr>
        <w:t>right of society</w:t>
      </w:r>
      <w:r>
        <w:t xml:space="preserve"> by the first Caliph: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1C5CC57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D74945D" w14:textId="77777777" w:rsidR="00EE1A4B" w:rsidRDefault="00000000">
            <w:pPr>
              <w:spacing w:after="40"/>
            </w:pPr>
            <w:r>
              <w:rPr>
                <w:rFonts w:ascii="Calibri" w:hAnsi="Calibri"/>
                <w:b/>
                <w:color w:val="9A6B12"/>
                <w:spacing w:val="30"/>
                <w:sz w:val="15"/>
              </w:rPr>
              <w:t>✦  HADITH</w:t>
            </w:r>
          </w:p>
          <w:p w14:paraId="5C6CA766" w14:textId="77777777" w:rsidR="00EE1A4B" w:rsidRDefault="00000000">
            <w:pPr>
              <w:bidi/>
              <w:spacing w:after="60" w:line="264" w:lineRule="auto"/>
              <w:jc w:val="center"/>
            </w:pPr>
            <w:r>
              <w:rPr>
                <w:rFonts w:ascii="Amiri" w:hAnsi="Amiri" w:cs="Amiri"/>
                <w:color w:val="3D2B05"/>
                <w:sz w:val="30"/>
                <w:szCs w:val="30"/>
                <w:rtl/>
              </w:rPr>
              <w:t>وَاللَّهِ لَأُقَاتِلَنَّ مَنْ فَرَّقَ بَيْنَ الصَّلَاةِ وَالزَّكَاةِ</w:t>
            </w:r>
          </w:p>
          <w:p w14:paraId="4F5ED84F" w14:textId="77777777" w:rsidR="00EE1A4B" w:rsidRDefault="00000000">
            <w:pPr>
              <w:spacing w:after="40"/>
            </w:pPr>
            <w:r>
              <w:rPr>
                <w:i/>
                <w:sz w:val="20"/>
              </w:rPr>
              <w:t>“By Allah, I will fight whoever separates prayer from Zakat.”</w:t>
            </w:r>
            <w:r>
              <w:rPr>
                <w:b/>
                <w:color w:val="9A6B12"/>
                <w:sz w:val="18"/>
              </w:rPr>
              <w:t xml:space="preserve">  (Al-Bukhari and Muslim)</w:t>
            </w:r>
          </w:p>
          <w:p w14:paraId="049D29E4" w14:textId="77777777" w:rsidR="00EE1A4B" w:rsidRDefault="00000000">
            <w:pPr>
              <w:spacing w:after="0"/>
            </w:pPr>
            <w:r>
              <w:rPr>
                <w:b/>
                <w:color w:val="9A6B12"/>
              </w:rPr>
              <w:t xml:space="preserve">➜  </w:t>
            </w:r>
            <w:r>
              <w:rPr>
                <w:sz w:val="19"/>
              </w:rPr>
              <w:t xml:space="preserve">Zakat is </w:t>
            </w:r>
            <w:r>
              <w:rPr>
                <w:b/>
                <w:sz w:val="19"/>
              </w:rPr>
              <w:t>not optional charity</w:t>
            </w:r>
            <w:r>
              <w:rPr>
                <w:sz w:val="19"/>
              </w:rPr>
              <w:t xml:space="preserve"> but a pillar of the Islamic order.</w:t>
            </w:r>
          </w:p>
        </w:tc>
      </w:tr>
    </w:tbl>
    <w:p w14:paraId="2E10B542" w14:textId="77777777" w:rsidR="00EE1A4B" w:rsidRDefault="00EE1A4B">
      <w:pPr>
        <w:spacing w:after="0"/>
      </w:pPr>
    </w:p>
    <w:p w14:paraId="520679F2" w14:textId="77777777" w:rsidR="00EE1A4B" w:rsidRDefault="00000000">
      <w:pPr>
        <w:pStyle w:val="Heading4"/>
      </w:pPr>
      <w:r>
        <w:t>(ii) Spiritual and moral importance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7397DB9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D811201" w14:textId="77777777" w:rsidR="00EE1A4B" w:rsidRDefault="00000000">
            <w:pPr>
              <w:spacing w:after="40"/>
            </w:pPr>
            <w:r>
              <w:rPr>
                <w:rFonts w:ascii="Calibri" w:hAnsi="Calibri"/>
                <w:b/>
                <w:color w:val="0B6E4F"/>
                <w:spacing w:val="30"/>
                <w:sz w:val="15"/>
              </w:rPr>
              <w:t>✦  QURAN</w:t>
            </w:r>
          </w:p>
          <w:p w14:paraId="3B9C8914" w14:textId="77777777" w:rsidR="00EE1A4B" w:rsidRDefault="00000000">
            <w:pPr>
              <w:bidi/>
              <w:spacing w:after="60" w:line="264" w:lineRule="auto"/>
              <w:jc w:val="center"/>
            </w:pPr>
            <w:r>
              <w:rPr>
                <w:rFonts w:ascii="Amiri Quran" w:hAnsi="Amiri Quran" w:cs="Amiri Quran"/>
                <w:color w:val="0A3D2A"/>
                <w:sz w:val="33"/>
                <w:szCs w:val="33"/>
                <w:rtl/>
              </w:rPr>
              <w:t>﴿ٱلَّذِي يُؤۡتِي مَالَهُۥ يَتَزَكَّىٰ﴾</w:t>
            </w:r>
          </w:p>
          <w:p w14:paraId="7F43A080" w14:textId="77777777" w:rsidR="00EE1A4B" w:rsidRDefault="00000000">
            <w:pPr>
              <w:spacing w:after="40"/>
            </w:pPr>
            <w:r>
              <w:rPr>
                <w:i/>
                <w:sz w:val="20"/>
              </w:rPr>
              <w:t>“[He] who gives [from] his wealth to purify himself.”</w:t>
            </w:r>
            <w:r>
              <w:rPr>
                <w:b/>
                <w:color w:val="0B6E4F"/>
                <w:sz w:val="18"/>
              </w:rPr>
              <w:t xml:space="preserve">  (Al-Layl, Quran)</w:t>
            </w:r>
          </w:p>
          <w:p w14:paraId="60713F57" w14:textId="77777777" w:rsidR="00EE1A4B" w:rsidRDefault="00000000">
            <w:pPr>
              <w:spacing w:after="0"/>
            </w:pPr>
            <w:r>
              <w:rPr>
                <w:b/>
                <w:color w:val="0B6E4F"/>
              </w:rPr>
              <w:t xml:space="preserve">➜  </w:t>
            </w:r>
            <w:r>
              <w:rPr>
                <w:sz w:val="19"/>
              </w:rPr>
              <w:t xml:space="preserve">The righteous one </w:t>
            </w:r>
            <w:r>
              <w:rPr>
                <w:b/>
                <w:sz w:val="19"/>
              </w:rPr>
              <w:t>gives his wealth to purify himself</w:t>
            </w:r>
            <w:r>
              <w:rPr>
                <w:sz w:val="19"/>
              </w:rPr>
              <w:t>.</w:t>
            </w:r>
          </w:p>
        </w:tc>
      </w:tr>
    </w:tbl>
    <w:p w14:paraId="23CF709E" w14:textId="77777777" w:rsidR="00EE1A4B" w:rsidRDefault="00EE1A4B">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4CF7B4E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8202B8C" w14:textId="77777777" w:rsidR="00EE1A4B" w:rsidRDefault="00000000">
            <w:pPr>
              <w:spacing w:after="40"/>
            </w:pPr>
            <w:r>
              <w:rPr>
                <w:rFonts w:ascii="Calibri" w:hAnsi="Calibri"/>
                <w:b/>
                <w:color w:val="9A6B12"/>
                <w:spacing w:val="30"/>
                <w:sz w:val="15"/>
              </w:rPr>
              <w:lastRenderedPageBreak/>
              <w:t>✦  HADITH</w:t>
            </w:r>
          </w:p>
          <w:p w14:paraId="35338502" w14:textId="77777777" w:rsidR="00EE1A4B" w:rsidRDefault="00000000">
            <w:pPr>
              <w:bidi/>
              <w:spacing w:after="60" w:line="264" w:lineRule="auto"/>
              <w:jc w:val="center"/>
            </w:pPr>
            <w:r>
              <w:rPr>
                <w:rFonts w:ascii="Amiri" w:hAnsi="Amiri" w:cs="Amiri"/>
                <w:color w:val="3D2B05"/>
                <w:sz w:val="30"/>
                <w:szCs w:val="30"/>
                <w:rtl/>
              </w:rPr>
              <w:t>مَا نَقَصَتْ صَدَقَةٌ مِنْ مَالٍ</w:t>
            </w:r>
          </w:p>
          <w:p w14:paraId="14826DD4" w14:textId="77777777" w:rsidR="00EE1A4B" w:rsidRDefault="00000000">
            <w:pPr>
              <w:spacing w:after="40"/>
            </w:pPr>
            <w:r>
              <w:rPr>
                <w:i/>
                <w:sz w:val="20"/>
              </w:rPr>
              <w:t>“Charity never decreases wealth.”</w:t>
            </w:r>
            <w:r>
              <w:rPr>
                <w:b/>
                <w:color w:val="9A6B12"/>
                <w:sz w:val="18"/>
              </w:rPr>
              <w:t xml:space="preserve">  (Muslim)</w:t>
            </w:r>
          </w:p>
          <w:p w14:paraId="6ABC1828" w14:textId="77777777" w:rsidR="00EE1A4B" w:rsidRDefault="00000000">
            <w:pPr>
              <w:spacing w:after="0"/>
            </w:pPr>
            <w:r>
              <w:rPr>
                <w:b/>
                <w:color w:val="9A6B12"/>
              </w:rPr>
              <w:t xml:space="preserve">➜  </w:t>
            </w:r>
            <w:r>
              <w:rPr>
                <w:sz w:val="19"/>
              </w:rPr>
              <w:t xml:space="preserve">Zakat cures greed and brings </w:t>
            </w:r>
            <w:r>
              <w:rPr>
                <w:b/>
                <w:sz w:val="19"/>
              </w:rPr>
              <w:t>barakah</w:t>
            </w:r>
            <w:r>
              <w:rPr>
                <w:sz w:val="19"/>
              </w:rPr>
              <w:t>.</w:t>
            </w:r>
          </w:p>
        </w:tc>
      </w:tr>
    </w:tbl>
    <w:p w14:paraId="55E51F12" w14:textId="77777777" w:rsidR="00EE1A4B" w:rsidRDefault="00EE1A4B">
      <w:pPr>
        <w:spacing w:after="0"/>
      </w:pPr>
    </w:p>
    <w:p w14:paraId="51E5E51B" w14:textId="77777777" w:rsidR="00EE1A4B" w:rsidRDefault="00000000">
      <w:pPr>
        <w:pStyle w:val="Heading4"/>
      </w:pPr>
      <w:r>
        <w:t>(iii) Social importance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7A74629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B932867" w14:textId="77777777" w:rsidR="00EE1A4B" w:rsidRDefault="00000000">
            <w:pPr>
              <w:spacing w:after="40"/>
            </w:pPr>
            <w:r>
              <w:rPr>
                <w:rFonts w:ascii="Calibri" w:hAnsi="Calibri"/>
                <w:b/>
                <w:color w:val="9A6B12"/>
                <w:spacing w:val="30"/>
                <w:sz w:val="15"/>
              </w:rPr>
              <w:t>✦  HADITH</w:t>
            </w:r>
          </w:p>
          <w:p w14:paraId="5781F153" w14:textId="77777777" w:rsidR="00EE1A4B" w:rsidRDefault="00000000">
            <w:pPr>
              <w:bidi/>
              <w:spacing w:after="60" w:line="264" w:lineRule="auto"/>
              <w:jc w:val="center"/>
            </w:pPr>
            <w:r>
              <w:rPr>
                <w:rFonts w:ascii="Amiri" w:hAnsi="Amiri" w:cs="Amiri"/>
                <w:color w:val="3D2B05"/>
                <w:sz w:val="30"/>
                <w:szCs w:val="30"/>
                <w:rtl/>
              </w:rPr>
              <w:t>تُؤْخَذُ مِنْ أَغْنِيَائِهِمْ فَتُرَدُّ عَلَى فُقَرَائِهِمْ</w:t>
            </w:r>
          </w:p>
          <w:p w14:paraId="2F13EB60" w14:textId="77777777" w:rsidR="00EE1A4B" w:rsidRDefault="00000000">
            <w:pPr>
              <w:spacing w:after="40"/>
            </w:pPr>
            <w:r>
              <w:rPr>
                <w:i/>
                <w:sz w:val="20"/>
              </w:rPr>
              <w:t>“It is taken from their rich and returned to their poor.”</w:t>
            </w:r>
            <w:r>
              <w:rPr>
                <w:b/>
                <w:color w:val="9A6B12"/>
                <w:sz w:val="18"/>
              </w:rPr>
              <w:t xml:space="preserve">  (Al-Bukhari and Muslim)</w:t>
            </w:r>
          </w:p>
          <w:p w14:paraId="2A397CC5" w14:textId="77777777" w:rsidR="00EE1A4B" w:rsidRDefault="00000000">
            <w:pPr>
              <w:spacing w:after="0"/>
            </w:pPr>
            <w:r>
              <w:rPr>
                <w:b/>
                <w:color w:val="9A6B12"/>
              </w:rPr>
              <w:t xml:space="preserve">➜  </w:t>
            </w:r>
            <w:r>
              <w:rPr>
                <w:sz w:val="19"/>
              </w:rPr>
              <w:t xml:space="preserve">A </w:t>
            </w:r>
            <w:r>
              <w:rPr>
                <w:b/>
                <w:sz w:val="19"/>
              </w:rPr>
              <w:t>safety net</w:t>
            </w:r>
            <w:r>
              <w:rPr>
                <w:sz w:val="19"/>
              </w:rPr>
              <w:t xml:space="preserve"> built into every community.</w:t>
            </w:r>
          </w:p>
        </w:tc>
      </w:tr>
    </w:tbl>
    <w:p w14:paraId="5DF615B6" w14:textId="77777777" w:rsidR="00EE1A4B" w:rsidRDefault="00EE1A4B">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29ED732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4ABDA6F" w14:textId="77777777" w:rsidR="00EE1A4B" w:rsidRDefault="00000000">
            <w:pPr>
              <w:spacing w:after="40"/>
            </w:pPr>
            <w:r>
              <w:rPr>
                <w:rFonts w:ascii="Calibri" w:hAnsi="Calibri"/>
                <w:b/>
                <w:color w:val="9A6B12"/>
                <w:spacing w:val="30"/>
                <w:sz w:val="15"/>
              </w:rPr>
              <w:t>✦  HADITH</w:t>
            </w:r>
          </w:p>
          <w:p w14:paraId="0FE79CB5" w14:textId="77777777" w:rsidR="00EE1A4B" w:rsidRDefault="00000000">
            <w:pPr>
              <w:bidi/>
              <w:spacing w:after="60" w:line="264" w:lineRule="auto"/>
              <w:jc w:val="center"/>
            </w:pPr>
            <w:r>
              <w:rPr>
                <w:rFonts w:ascii="Amiri" w:hAnsi="Amiri" w:cs="Amiri"/>
                <w:color w:val="3D2B05"/>
                <w:sz w:val="30"/>
                <w:szCs w:val="30"/>
                <w:rtl/>
              </w:rPr>
              <w:t>لَيْسَ الْمُؤْمِنُ الَّذِي يَشْبَعُ وَجَارُهُ جَائِعٌ إِلَى جَنْبِهِ</w:t>
            </w:r>
          </w:p>
          <w:p w14:paraId="43739110" w14:textId="77777777" w:rsidR="00EE1A4B" w:rsidRDefault="00000000">
            <w:pPr>
              <w:spacing w:after="40"/>
            </w:pPr>
            <w:r>
              <w:rPr>
                <w:i/>
                <w:sz w:val="20"/>
              </w:rPr>
              <w:t>“He is not a believer who eats his fill while his neighbour beside him is hungry.”</w:t>
            </w:r>
            <w:r>
              <w:rPr>
                <w:b/>
                <w:color w:val="9A6B12"/>
                <w:sz w:val="18"/>
              </w:rPr>
              <w:t xml:space="preserve">  (Al-Bayhaqi)</w:t>
            </w:r>
          </w:p>
          <w:p w14:paraId="4390ED53" w14:textId="77777777" w:rsidR="00EE1A4B" w:rsidRDefault="00000000">
            <w:pPr>
              <w:spacing w:after="0"/>
            </w:pPr>
            <w:r>
              <w:rPr>
                <w:b/>
                <w:color w:val="9A6B12"/>
              </w:rPr>
              <w:t xml:space="preserve">➜  </w:t>
            </w:r>
            <w:r>
              <w:rPr>
                <w:sz w:val="19"/>
              </w:rPr>
              <w:t xml:space="preserve">Social solidarity is part of </w:t>
            </w:r>
            <w:r>
              <w:rPr>
                <w:b/>
                <w:sz w:val="19"/>
              </w:rPr>
              <w:t>faith</w:t>
            </w:r>
            <w:r>
              <w:rPr>
                <w:sz w:val="19"/>
              </w:rPr>
              <w:t>.</w:t>
            </w:r>
          </w:p>
        </w:tc>
      </w:tr>
    </w:tbl>
    <w:p w14:paraId="15686004" w14:textId="77777777" w:rsidR="00EE1A4B" w:rsidRDefault="00EE1A4B">
      <w:pPr>
        <w:spacing w:after="0"/>
      </w:pPr>
    </w:p>
    <w:p w14:paraId="603824AF" w14:textId="77777777" w:rsidR="00EE1A4B" w:rsidRDefault="00000000">
      <w:pPr>
        <w:pStyle w:val="Heading3"/>
      </w:pPr>
      <w:bookmarkStart w:id="22" w:name="_Toc241578903"/>
      <w:r>
        <w:t>(4) Proof: how Zakat ensures economic stability</w:t>
      </w:r>
      <w:bookmarkEnd w:id="22"/>
    </w:p>
    <w:p w14:paraId="64E4465B" w14:textId="77777777" w:rsidR="00EE1A4B" w:rsidRDefault="00000000">
      <w:pPr>
        <w:keepNext/>
        <w:spacing w:after="40"/>
        <w:jc w:val="center"/>
      </w:pPr>
      <w:r>
        <w:rPr>
          <w:noProof/>
        </w:rPr>
        <w:drawing>
          <wp:inline distT="0" distB="0" distL="0" distR="0" wp14:anchorId="7FB6B275" wp14:editId="1EE930E9">
            <wp:extent cx="5903999" cy="3388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zakat_cycle.png"/>
                    <pic:cNvPicPr/>
                  </pic:nvPicPr>
                  <pic:blipFill>
                    <a:blip r:embed="rId12"/>
                    <a:stretch>
                      <a:fillRect/>
                    </a:stretch>
                  </pic:blipFill>
                  <pic:spPr>
                    <a:xfrm>
                      <a:off x="0" y="0"/>
                      <a:ext cx="5903999" cy="3388775"/>
                    </a:xfrm>
                    <a:prstGeom prst="rect">
                      <a:avLst/>
                    </a:prstGeom>
                  </pic:spPr>
                </pic:pic>
              </a:graphicData>
            </a:graphic>
          </wp:inline>
        </w:drawing>
      </w:r>
    </w:p>
    <w:p w14:paraId="246C09C5" w14:textId="77777777" w:rsidR="00EE1A4B" w:rsidRDefault="00000000">
      <w:pPr>
        <w:pStyle w:val="Caption"/>
      </w:pPr>
      <w:r>
        <w:rPr>
          <w:b/>
          <w:color w:val="0B6E4F"/>
        </w:rPr>
        <w:t xml:space="preserve">Figure 5  ·  </w:t>
      </w:r>
      <w:r>
        <w:t>The Zakat cycle: from idle wealth to demand, jobs and growth.</w:t>
      </w:r>
    </w:p>
    <w:p w14:paraId="5FBF95F1" w14:textId="77777777" w:rsidR="00EE1A4B" w:rsidRDefault="00000000">
      <w:pPr>
        <w:pStyle w:val="Heading4"/>
      </w:pPr>
      <w:r>
        <w:t>(i) It fights hoarding and pushes wealth into investment</w:t>
      </w:r>
    </w:p>
    <w:p w14:paraId="53E83469" w14:textId="77777777" w:rsidR="00EE1A4B" w:rsidRDefault="00000000">
      <w:r>
        <w:t xml:space="preserve">Zakat is charged on </w:t>
      </w:r>
      <w:r>
        <w:rPr>
          <w:b/>
        </w:rPr>
        <w:t>idle</w:t>
      </w:r>
      <w:r>
        <w:t xml:space="preserve"> wealth. Money kept unused shrinks by 2.5% a year, so owners are pushed to invest it in trade and production.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3A81B89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E2F95A3" w14:textId="77777777" w:rsidR="00EE1A4B" w:rsidRDefault="00000000">
            <w:pPr>
              <w:spacing w:after="40"/>
            </w:pPr>
            <w:r>
              <w:rPr>
                <w:rFonts w:ascii="Calibri" w:hAnsi="Calibri"/>
                <w:b/>
                <w:color w:val="0B6E4F"/>
                <w:spacing w:val="30"/>
                <w:sz w:val="15"/>
              </w:rPr>
              <w:lastRenderedPageBreak/>
              <w:t>✦  QURAN</w:t>
            </w:r>
          </w:p>
          <w:p w14:paraId="528C3A7F" w14:textId="77777777" w:rsidR="00EE1A4B" w:rsidRDefault="00000000">
            <w:pPr>
              <w:bidi/>
              <w:spacing w:after="60" w:line="264" w:lineRule="auto"/>
              <w:jc w:val="center"/>
            </w:pPr>
            <w:r>
              <w:rPr>
                <w:rFonts w:ascii="Amiri Quran" w:hAnsi="Amiri Quran" w:cs="Amiri Quran"/>
                <w:color w:val="0A3D2A"/>
                <w:sz w:val="33"/>
                <w:szCs w:val="33"/>
                <w:rtl/>
              </w:rPr>
              <w:t>﴿… وَٱلَّذِينَ يَكۡنِزُونَ ٱلذَّهَبَ وَٱلۡفِضَّةَ وَلَا يُنفِقُونَهَا فِي سَبِيلِ ٱللَّهِ فَبَشِّرۡهُم بِعَذَابٍ أَلِيمٖ﴾</w:t>
            </w:r>
          </w:p>
          <w:p w14:paraId="68AD0163" w14:textId="77777777" w:rsidR="00EE1A4B" w:rsidRDefault="00000000">
            <w:pPr>
              <w:spacing w:after="40"/>
            </w:pPr>
            <w:r>
              <w:rPr>
                <w:i/>
                <w:sz w:val="20"/>
              </w:rPr>
              <w:t>“And those who hoard gold and silver and do not spend it in the way of Allah — give them tidings of a painful punishment.”</w:t>
            </w:r>
            <w:r>
              <w:rPr>
                <w:b/>
                <w:color w:val="0B6E4F"/>
                <w:sz w:val="18"/>
              </w:rPr>
              <w:t xml:space="preserve">  (At-Tawbah, Quran)</w:t>
            </w:r>
          </w:p>
          <w:p w14:paraId="501B1858" w14:textId="77777777" w:rsidR="00EE1A4B" w:rsidRDefault="00000000">
            <w:pPr>
              <w:spacing w:after="0"/>
            </w:pPr>
            <w:r>
              <w:rPr>
                <w:b/>
                <w:color w:val="0B6E4F"/>
              </w:rPr>
              <w:t xml:space="preserve">➜  </w:t>
            </w:r>
            <w:r>
              <w:rPr>
                <w:sz w:val="19"/>
              </w:rPr>
              <w:t xml:space="preserve">Those who </w:t>
            </w:r>
            <w:r>
              <w:rPr>
                <w:b/>
                <w:sz w:val="19"/>
              </w:rPr>
              <w:t>hoard gold and silver</w:t>
            </w:r>
            <w:r>
              <w:rPr>
                <w:sz w:val="19"/>
              </w:rPr>
              <w:t xml:space="preserve"> and do not spend it in the way of Allah — give them news of a painful punishment.</w:t>
            </w:r>
          </w:p>
        </w:tc>
      </w:tr>
    </w:tbl>
    <w:p w14:paraId="1D9363C8" w14:textId="77777777" w:rsidR="00EE1A4B" w:rsidRDefault="00EE1A4B">
      <w:pPr>
        <w:spacing w:after="0"/>
      </w:pPr>
    </w:p>
    <w:p w14:paraId="3A67AADA" w14:textId="77777777" w:rsidR="00EE1A4B" w:rsidRDefault="00000000">
      <w:pPr>
        <w:pStyle w:val="Heading4"/>
      </w:pPr>
      <w:r>
        <w:t>(ii) It keeps demand alive</w:t>
      </w:r>
    </w:p>
    <w:p w14:paraId="361233B4" w14:textId="77777777" w:rsidR="00EE1A4B" w:rsidRDefault="00000000">
      <w:r>
        <w:t>The poor spend what they receive at once on food, clothes and needs. This steady demand keeps shops, farms and factories working even in slow times — a built-in stabiliser.</w:t>
      </w:r>
    </w:p>
    <w:p w14:paraId="7356574E" w14:textId="77777777" w:rsidR="00EE1A4B" w:rsidRDefault="00000000">
      <w:pPr>
        <w:pStyle w:val="Heading4"/>
      </w:pPr>
      <w:r>
        <w:t>(iii) It creates employment</w:t>
      </w:r>
    </w:p>
    <w:p w14:paraId="52604026" w14:textId="77777777" w:rsidR="00EE1A4B" w:rsidRDefault="00000000">
      <w:r>
        <w:t>New demand and new investment create jobs; unemployment — the main cause of poverty and unrest — falls.</w:t>
      </w:r>
    </w:p>
    <w:p w14:paraId="5189D289" w14:textId="77777777" w:rsidR="00EE1A4B" w:rsidRDefault="00000000">
      <w:pPr>
        <w:pStyle w:val="Heading4"/>
      </w:pPr>
      <w:r>
        <w:t>(iv) It reduces inequality</w:t>
      </w:r>
    </w:p>
    <w:p w14:paraId="2F5EBEB7" w14:textId="77777777" w:rsidR="00EE1A4B" w:rsidRDefault="00000000">
      <w:r>
        <w:t>An annual transfer from rich to poor narrows the gap between classes and prevents the extreme inequality that fuels economic and political crises.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1BEC099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0C7505D" w14:textId="77777777" w:rsidR="00EE1A4B" w:rsidRDefault="00000000">
            <w:pPr>
              <w:spacing w:after="40"/>
            </w:pPr>
            <w:r>
              <w:rPr>
                <w:rFonts w:ascii="Calibri" w:hAnsi="Calibri"/>
                <w:b/>
                <w:color w:val="0B6E4F"/>
                <w:spacing w:val="30"/>
                <w:sz w:val="15"/>
              </w:rPr>
              <w:t>✦  QURAN</w:t>
            </w:r>
          </w:p>
          <w:p w14:paraId="5962F07A" w14:textId="77777777" w:rsidR="00EE1A4B" w:rsidRDefault="00000000">
            <w:pPr>
              <w:bidi/>
              <w:spacing w:after="60" w:line="264" w:lineRule="auto"/>
              <w:jc w:val="center"/>
            </w:pPr>
            <w:r>
              <w:rPr>
                <w:rFonts w:ascii="Amiri Quran" w:hAnsi="Amiri Quran" w:cs="Amiri Quran"/>
                <w:color w:val="0A3D2A"/>
                <w:sz w:val="33"/>
                <w:szCs w:val="33"/>
                <w:rtl/>
              </w:rPr>
              <w:t>﴿… كَيۡ لَا يَكُونَ دُولَةَۢ بَيۡنَ ٱلۡأَغۡنِيَآءِ مِنكُمۡۚ …﴾</w:t>
            </w:r>
          </w:p>
          <w:p w14:paraId="43B0595A" w14:textId="77777777" w:rsidR="00EE1A4B" w:rsidRDefault="00000000">
            <w:pPr>
              <w:spacing w:after="40"/>
            </w:pPr>
            <w:r>
              <w:rPr>
                <w:i/>
                <w:sz w:val="20"/>
              </w:rPr>
              <w:t>“… so that it does not circulate only among the rich among you.”</w:t>
            </w:r>
            <w:r>
              <w:rPr>
                <w:b/>
                <w:color w:val="0B6E4F"/>
                <w:sz w:val="18"/>
              </w:rPr>
              <w:t xml:space="preserve">  (Al-Hashr, Quran)</w:t>
            </w:r>
          </w:p>
          <w:p w14:paraId="5F60B426" w14:textId="77777777" w:rsidR="00EE1A4B" w:rsidRDefault="00000000">
            <w:pPr>
              <w:spacing w:after="0"/>
            </w:pPr>
            <w:r>
              <w:rPr>
                <w:b/>
                <w:color w:val="0B6E4F"/>
              </w:rPr>
              <w:t xml:space="preserve">➜  </w:t>
            </w:r>
            <w:r>
              <w:rPr>
                <w:sz w:val="19"/>
              </w:rPr>
              <w:t xml:space="preserve">'… </w:t>
            </w:r>
            <w:r>
              <w:rPr>
                <w:b/>
                <w:sz w:val="19"/>
              </w:rPr>
              <w:t>so that it does not circulate only among the rich</w:t>
            </w:r>
            <w:r>
              <w:rPr>
                <w:sz w:val="19"/>
              </w:rPr>
              <w:t xml:space="preserve"> among you.'</w:t>
            </w:r>
          </w:p>
        </w:tc>
      </w:tr>
    </w:tbl>
    <w:p w14:paraId="4937F1DE" w14:textId="77777777" w:rsidR="00EE1A4B" w:rsidRDefault="00EE1A4B">
      <w:pPr>
        <w:spacing w:after="0"/>
      </w:pPr>
    </w:p>
    <w:p w14:paraId="0246A499" w14:textId="77777777" w:rsidR="00EE1A4B" w:rsidRDefault="00000000">
      <w:pPr>
        <w:pStyle w:val="Heading4"/>
      </w:pPr>
      <w:r>
        <w:t>(v) It works together with the prohibition of riba</w:t>
      </w:r>
    </w:p>
    <w:p w14:paraId="6B2537FA" w14:textId="77777777" w:rsidR="00EE1A4B" w:rsidRDefault="00000000">
      <w:r>
        <w:t>Zakat penalises idle money; the ban on riba closes the road of earning without risk. Together they direct wealth to real, productive activity.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3D0F779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DE16D15" w14:textId="77777777" w:rsidR="00EE1A4B" w:rsidRDefault="00000000">
            <w:pPr>
              <w:spacing w:after="40"/>
            </w:pPr>
            <w:r>
              <w:rPr>
                <w:rFonts w:ascii="Calibri" w:hAnsi="Calibri"/>
                <w:b/>
                <w:color w:val="0B6E4F"/>
                <w:spacing w:val="30"/>
                <w:sz w:val="15"/>
              </w:rPr>
              <w:t>✦  QURAN</w:t>
            </w:r>
          </w:p>
          <w:p w14:paraId="1C228164" w14:textId="77777777" w:rsidR="00EE1A4B" w:rsidRDefault="00000000">
            <w:pPr>
              <w:bidi/>
              <w:spacing w:after="60" w:line="264" w:lineRule="auto"/>
              <w:jc w:val="center"/>
            </w:pPr>
            <w:r>
              <w:rPr>
                <w:rFonts w:ascii="Amiri Quran" w:hAnsi="Amiri Quran" w:cs="Amiri Quran"/>
                <w:color w:val="0A3D2A"/>
                <w:sz w:val="33"/>
                <w:szCs w:val="33"/>
                <w:rtl/>
              </w:rPr>
              <w:t>﴿يَمۡحَقُ ٱللَّهُ ٱلرِّبَوٰاْ وَيُرۡبِي ٱلصَّدَقَٰتِۗ وَٱللَّهُ لَا يُحِبُّ كُلَّ كَفَّارٍ أَثِيمٍ﴾</w:t>
            </w:r>
          </w:p>
          <w:p w14:paraId="72CAAD18" w14:textId="77777777" w:rsidR="00EE1A4B" w:rsidRDefault="00000000">
            <w:pPr>
              <w:spacing w:after="40"/>
            </w:pPr>
            <w:r>
              <w:rPr>
                <w:i/>
                <w:sz w:val="20"/>
              </w:rPr>
              <w:t>“Allah destroys interest and gives increase for charities. And Allah does not like every sinning disbeliever.”</w:t>
            </w:r>
            <w:r>
              <w:rPr>
                <w:b/>
                <w:color w:val="0B6E4F"/>
                <w:sz w:val="18"/>
              </w:rPr>
              <w:t xml:space="preserve">  (Al-Baqarah, Quran)</w:t>
            </w:r>
          </w:p>
          <w:p w14:paraId="645F74C4" w14:textId="77777777" w:rsidR="00EE1A4B" w:rsidRDefault="00000000">
            <w:pPr>
              <w:spacing w:after="0"/>
            </w:pPr>
            <w:r>
              <w:rPr>
                <w:b/>
                <w:color w:val="0B6E4F"/>
              </w:rPr>
              <w:t xml:space="preserve">➜  </w:t>
            </w:r>
            <w:r>
              <w:rPr>
                <w:sz w:val="19"/>
              </w:rPr>
              <w:t>'</w:t>
            </w:r>
            <w:r>
              <w:rPr>
                <w:b/>
                <w:sz w:val="19"/>
              </w:rPr>
              <w:t>Allah destroys riba and gives increase for charities</w:t>
            </w:r>
            <w:r>
              <w:rPr>
                <w:sz w:val="19"/>
              </w:rPr>
              <w:t>.'</w:t>
            </w:r>
          </w:p>
        </w:tc>
      </w:tr>
    </w:tbl>
    <w:p w14:paraId="156AD2E4" w14:textId="77777777" w:rsidR="00EE1A4B" w:rsidRDefault="00EE1A4B">
      <w:pPr>
        <w:spacing w:after="0"/>
      </w:pPr>
    </w:p>
    <w:p w14:paraId="3E2926CE" w14:textId="77777777" w:rsidR="00EE1A4B" w:rsidRDefault="00000000">
      <w:pPr>
        <w:pStyle w:val="Heading4"/>
      </w:pPr>
      <w:r>
        <w:t>(vi) It builds social peace — the precondition of stability</w:t>
      </w:r>
    </w:p>
    <w:p w14:paraId="4BC28C98" w14:textId="77777777" w:rsidR="00EE1A4B" w:rsidRDefault="00000000">
      <w:r>
        <w:t>Poverty and envy breed crime and unrest, which destroy investment. Zakat builds the trust and peace in which economies grow.</w:t>
      </w:r>
    </w:p>
    <w:p w14:paraId="0198824F" w14:textId="77777777" w:rsidR="00EE1A4B" w:rsidRDefault="00000000">
      <w:pPr>
        <w:pStyle w:val="Heading4"/>
      </w:pPr>
      <w:r>
        <w:lastRenderedPageBreak/>
        <w:t>(vii) The proof of history</w:t>
      </w:r>
    </w:p>
    <w:p w14:paraId="52CBB111" w14:textId="77777777" w:rsidR="00EE1A4B" w:rsidRDefault="00000000">
      <w:r>
        <w:t xml:space="preserve">Historians report that under </w:t>
      </w:r>
      <w:r>
        <w:rPr>
          <w:b/>
        </w:rPr>
        <w:t>Umar ibn Abd al-Aziz</w:t>
      </w:r>
      <w:r>
        <w:t xml:space="preserve"> (717–720 CE), Zakat officials in some provinces could find no one poor enough to accept Zakat — an effectively organised Zakat had transformed society within a few years.</w:t>
      </w:r>
    </w:p>
    <w:p w14:paraId="6B54C4FF" w14:textId="77777777" w:rsidR="00EE1A4B" w:rsidRDefault="00000000">
      <w:pPr>
        <w:pStyle w:val="Heading4"/>
      </w:pPr>
      <w:r>
        <w:t>(viii) The authority of economics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784060E9"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E165E8D" w14:textId="77777777" w:rsidR="00EE1A4B" w:rsidRDefault="00000000">
            <w:pPr>
              <w:spacing w:after="40"/>
            </w:pPr>
            <w:r>
              <w:rPr>
                <w:rFonts w:ascii="Calibri" w:hAnsi="Calibri"/>
                <w:b/>
                <w:color w:val="2A5AA0"/>
                <w:spacing w:val="30"/>
                <w:sz w:val="15"/>
              </w:rPr>
              <w:t>✦  SCHOLARLY VIEW</w:t>
            </w:r>
          </w:p>
          <w:p w14:paraId="2B362110" w14:textId="77777777" w:rsidR="00EE1A4B" w:rsidRDefault="00000000">
            <w:pPr>
              <w:spacing w:after="40"/>
            </w:pPr>
            <w:r>
              <w:rPr>
                <w:b/>
                <w:color w:val="1B2A4A"/>
                <w:sz w:val="20"/>
              </w:rPr>
              <w:t>M. Umer Chapra</w:t>
            </w:r>
            <w:r>
              <w:rPr>
                <w:color w:val="5B5B5B"/>
                <w:sz w:val="17"/>
              </w:rPr>
              <w:t xml:space="preserve">  ·  Islam and the Economic Challenge (FPSC reading list)</w:t>
            </w:r>
          </w:p>
          <w:p w14:paraId="569F347C" w14:textId="77777777" w:rsidR="00EE1A4B" w:rsidRDefault="00000000">
            <w:pPr>
              <w:spacing w:after="40"/>
            </w:pPr>
            <w:r>
              <w:rPr>
                <w:sz w:val="20"/>
              </w:rPr>
              <w:t>Chapra argues that the goals of the Islamic economy — need-fulfilment, full employment and an equitable distribution of income and wealth — are served by institutions such as Zakat together with the prohibition of interest, within a market economy.</w:t>
            </w:r>
          </w:p>
          <w:p w14:paraId="34AD5270" w14:textId="77777777" w:rsidR="00EE1A4B" w:rsidRDefault="00000000">
            <w:pPr>
              <w:spacing w:after="0"/>
            </w:pPr>
            <w:r>
              <w:rPr>
                <w:b/>
                <w:color w:val="2A5AA0"/>
              </w:rPr>
              <w:t xml:space="preserve">➜  </w:t>
            </w:r>
            <w:r>
              <w:rPr>
                <w:sz w:val="19"/>
              </w:rPr>
              <w:t xml:space="preserve">A leading economist supports the </w:t>
            </w:r>
            <w:r>
              <w:rPr>
                <w:b/>
                <w:sz w:val="19"/>
              </w:rPr>
              <w:t>stability argument</w:t>
            </w:r>
            <w:r>
              <w:rPr>
                <w:sz w:val="19"/>
              </w:rPr>
              <w:t>.</w:t>
            </w:r>
          </w:p>
        </w:tc>
      </w:tr>
    </w:tbl>
    <w:p w14:paraId="58D2BCC2" w14:textId="77777777" w:rsidR="00EE1A4B" w:rsidRDefault="00EE1A4B">
      <w:pPr>
        <w:spacing w:after="0"/>
      </w:pPr>
    </w:p>
    <w:p w14:paraId="27A050E5" w14:textId="77777777" w:rsidR="00EE1A4B" w:rsidRDefault="00000000">
      <w:pPr>
        <w:pStyle w:val="Heading3"/>
      </w:pPr>
      <w:bookmarkStart w:id="23" w:name="_Toc241578904"/>
      <w:r>
        <w:t>(5) The condition: effective implementation</w:t>
      </w:r>
      <w:bookmarkEnd w:id="23"/>
    </w:p>
    <w:p w14:paraId="4C4C22AE" w14:textId="77777777" w:rsidR="00EE1A4B" w:rsidRDefault="00000000">
      <w:pPr>
        <w:pStyle w:val="Heading4"/>
      </w:pPr>
      <w:r>
        <w:t>(i) Why Zakat has not always delivered</w:t>
      </w:r>
    </w:p>
    <w:p w14:paraId="1FDB3D9C" w14:textId="77777777" w:rsidR="00EE1A4B" w:rsidRDefault="00000000">
      <w:r>
        <w:t>Where Zakat is collected narrowly, distributed without transparency or used for consumption only, its economic power is lost.</w:t>
      </w:r>
    </w:p>
    <w:p w14:paraId="38D75FB1" w14:textId="77777777" w:rsidR="00EE1A4B" w:rsidRDefault="00000000">
      <w:pPr>
        <w:pStyle w:val="Heading4"/>
      </w:pPr>
      <w:r>
        <w:t>(ii) The Pakistani experience</w:t>
      </w:r>
    </w:p>
    <w:p w14:paraId="397ED0DC" w14:textId="77777777" w:rsidR="00EE1A4B" w:rsidRDefault="00000000">
      <w:r>
        <w:t xml:space="preserve">The </w:t>
      </w:r>
      <w:r>
        <w:rPr>
          <w:b/>
        </w:rPr>
        <w:t>Zakat and Ushr Ordinance, 1980</w:t>
      </w:r>
      <w:r>
        <w:t xml:space="preserve"> introduced deduction at source on the first of Ramadan from bank savings; many citizens opt out by declaration and give privately because of a </w:t>
      </w:r>
      <w:r>
        <w:rPr>
          <w:b/>
        </w:rPr>
        <w:t>trust deficit</w:t>
      </w:r>
      <w:r>
        <w:t xml:space="preserve">; after the </w:t>
      </w:r>
      <w:r>
        <w:rPr>
          <w:b/>
        </w:rPr>
        <w:t>18th Amendment</w:t>
      </w:r>
      <w:r>
        <w:t xml:space="preserve"> the subject passed to the provinces.</w:t>
      </w:r>
    </w:p>
    <w:p w14:paraId="511F4D4E" w14:textId="77777777" w:rsidR="00EE1A4B" w:rsidRDefault="00000000">
      <w:pPr>
        <w:pStyle w:val="Heading4"/>
      </w:pPr>
      <w:r>
        <w:t>(iii) What effective implementation requires</w:t>
      </w:r>
    </w:p>
    <w:p w14:paraId="38E58AD2" w14:textId="77777777" w:rsidR="00EE1A4B" w:rsidRDefault="00000000">
      <w:pPr>
        <w:pStyle w:val="ListBullet"/>
      </w:pPr>
      <w:r>
        <w:rPr>
          <w:b/>
        </w:rPr>
        <w:t>(a) Transparency:</w:t>
      </w:r>
      <w:r>
        <w:t xml:space="preserve"> digital records, public accounts, independent audits.</w:t>
      </w:r>
    </w:p>
    <w:p w14:paraId="590B59D4" w14:textId="77777777" w:rsidR="00EE1A4B" w:rsidRDefault="00000000">
      <w:pPr>
        <w:pStyle w:val="ListBullet"/>
      </w:pPr>
      <w:r>
        <w:rPr>
          <w:b/>
        </w:rPr>
        <w:t>(b) Targeting:</w:t>
      </w:r>
      <w:r>
        <w:t xml:space="preserve"> use the national socio-economic registry to reach the truly deserving.</w:t>
      </w:r>
    </w:p>
    <w:p w14:paraId="2381F50E" w14:textId="77777777" w:rsidR="00EE1A4B" w:rsidRDefault="00000000">
      <w:pPr>
        <w:pStyle w:val="ListBullet"/>
      </w:pPr>
      <w:r>
        <w:rPr>
          <w:b/>
        </w:rPr>
        <w:t>(c) Productive Zakat:</w:t>
      </w:r>
      <w:r>
        <w:t xml:space="preserve"> grants for tools, small businesses and skills, and interest-free loans (Qard Hasan) on the model of successful Pakistani microfinance trusts.</w:t>
      </w:r>
    </w:p>
    <w:p w14:paraId="4BA2E829" w14:textId="77777777" w:rsidR="00EE1A4B" w:rsidRDefault="00000000">
      <w:pPr>
        <w:pStyle w:val="ListBullet"/>
      </w:pPr>
      <w:r>
        <w:rPr>
          <w:b/>
        </w:rPr>
        <w:t>(d) Full assessment:</w:t>
      </w:r>
      <w:r>
        <w:t xml:space="preserve"> all zakatable wealth, not only bank deposits.</w:t>
      </w:r>
    </w:p>
    <w:p w14:paraId="43B15113" w14:textId="77777777" w:rsidR="00EE1A4B" w:rsidRDefault="00000000">
      <w:pPr>
        <w:pStyle w:val="ListBullet"/>
      </w:pPr>
      <w:r>
        <w:rPr>
          <w:b/>
        </w:rPr>
        <w:t>(e) Honest 'amilin:</w:t>
      </w:r>
      <w:r>
        <w:t xml:space="preserve"> trained, accountable officials — the Quran's own third head.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0BFDB942" w14:textId="77777777">
        <w:trPr>
          <w:cantSplit/>
        </w:trPr>
        <w:tc>
          <w:tcPr>
            <w:tcW w:w="9411" w:type="dxa"/>
            <w:tcBorders>
              <w:left w:val="single" w:sz="30" w:space="0" w:color="01411C"/>
            </w:tcBorders>
            <w:shd w:val="clear" w:color="auto" w:fill="EAF3EC"/>
            <w:tcMar>
              <w:top w:w="100" w:type="dxa"/>
              <w:left w:w="200" w:type="dxa"/>
              <w:bottom w:w="100" w:type="dxa"/>
              <w:right w:w="160" w:type="dxa"/>
            </w:tcMar>
          </w:tcPr>
          <w:p w14:paraId="04801A20" w14:textId="77777777" w:rsidR="00EE1A4B" w:rsidRDefault="00000000">
            <w:pPr>
              <w:spacing w:after="60"/>
            </w:pPr>
            <w:r>
              <w:rPr>
                <w:rFonts w:ascii="Calibri" w:hAnsi="Calibri"/>
                <w:b/>
                <w:color w:val="01411C"/>
                <w:spacing w:val="30"/>
                <w:sz w:val="17"/>
              </w:rPr>
              <w:t>PAKISTAN ANGLE</w:t>
            </w:r>
          </w:p>
          <w:p w14:paraId="4176F765" w14:textId="77777777" w:rsidR="00EE1A4B" w:rsidRDefault="00000000">
            <w:pPr>
              <w:spacing w:after="60"/>
            </w:pPr>
            <w:r>
              <w:rPr>
                <w:sz w:val="20"/>
              </w:rPr>
              <w:t xml:space="preserve">With about </w:t>
            </w:r>
            <w:r>
              <w:rPr>
                <w:b/>
                <w:sz w:val="20"/>
              </w:rPr>
              <w:t>two-fifths</w:t>
            </w:r>
            <w:r>
              <w:rPr>
                <w:sz w:val="20"/>
              </w:rPr>
              <w:t xml:space="preserve"> of the population below the World Bank's poverty line (2024 estimate), an effective Zakat — alongside Article 31's call to organise Zakat and Ushr and Article 38's call to eliminate riba — is a constitutional as well as a religious duty.</w:t>
            </w:r>
          </w:p>
        </w:tc>
      </w:tr>
    </w:tbl>
    <w:p w14:paraId="1FB8CB1B" w14:textId="77777777" w:rsidR="00EE1A4B" w:rsidRDefault="00EE1A4B">
      <w:pPr>
        <w:spacing w:after="0"/>
      </w:pPr>
    </w:p>
    <w:p w14:paraId="0F549225" w14:textId="77777777" w:rsidR="00EE1A4B" w:rsidRDefault="00000000">
      <w:pPr>
        <w:pStyle w:val="Heading3"/>
      </w:pPr>
      <w:bookmarkStart w:id="24" w:name="_Toc241578905"/>
      <w:r>
        <w:t>(6) Objections answered</w:t>
      </w:r>
      <w:bookmarkEnd w:id="24"/>
    </w:p>
    <w:p w14:paraId="3A7745EC" w14:textId="77777777" w:rsidR="00EE1A4B" w:rsidRDefault="00000000">
      <w:pPr>
        <w:pStyle w:val="Heading4"/>
      </w:pPr>
      <w:r>
        <w:t>(i) 'Two and a half per cent is too little to stabilise an economy'</w:t>
      </w:r>
    </w:p>
    <w:p w14:paraId="0CC23638" w14:textId="77777777" w:rsidR="00EE1A4B" w:rsidRDefault="00000000">
      <w:r>
        <w:t xml:space="preserve">Zakat is charged on </w:t>
      </w:r>
      <w:r>
        <w:rPr>
          <w:b/>
        </w:rPr>
        <w:t>accumulated wealth</w:t>
      </w:r>
      <w:r>
        <w:t xml:space="preserve"> every year, not on income; it is joined by Ushr, Sadaqat al-Fitr, Qurbani, voluntary Sadaqah and Waqf, and it works together with the </w:t>
      </w:r>
      <w:r>
        <w:rPr>
          <w:b/>
        </w:rPr>
        <w:t>ban on riba</w:t>
      </w:r>
      <w:r>
        <w:t>. It is the floor of Islamic welfare, not its ceiling.</w:t>
      </w:r>
    </w:p>
    <w:p w14:paraId="11A6C0C3" w14:textId="77777777" w:rsidR="00EE1A4B" w:rsidRDefault="00000000">
      <w:pPr>
        <w:pStyle w:val="Heading4"/>
      </w:pPr>
      <w:r>
        <w:lastRenderedPageBreak/>
        <w:t>(ii) 'Charity makes people dependent'</w:t>
      </w:r>
    </w:p>
    <w:p w14:paraId="453DB814" w14:textId="77777777" w:rsidR="00EE1A4B" w:rsidRDefault="00000000">
      <w:r>
        <w:t xml:space="preserve">Islam aims at self-reliance: 'the upper hand is better than the lower hand' (Al-Bukhari and Muslim); Hazrat Umar's rule was to give enough to make the poor </w:t>
      </w:r>
      <w:r>
        <w:rPr>
          <w:b/>
        </w:rPr>
        <w:t>free of need</w:t>
      </w:r>
      <w:r>
        <w:t>; productive Zakat and Qard Hasan turn receivers into earners.</w:t>
      </w:r>
    </w:p>
    <w:p w14:paraId="6BCBBCCB" w14:textId="77777777" w:rsidR="00EE1A4B" w:rsidRDefault="00000000">
      <w:pPr>
        <w:pStyle w:val="Heading4"/>
      </w:pPr>
      <w:r>
        <w:t>(iii) 'Zakat belongs to private conscience, not to the state'</w:t>
      </w:r>
    </w:p>
    <w:p w14:paraId="0216964F" w14:textId="77777777" w:rsidR="00EE1A4B" w:rsidRDefault="00000000">
      <w:r>
        <w:t xml:space="preserve">The Quran names </w:t>
      </w:r>
      <w:r>
        <w:rPr>
          <w:b/>
        </w:rPr>
        <w:t>'amilin</w:t>
      </w:r>
      <w:r>
        <w:t xml:space="preserve"> — administrators — as a head of Zakat; the Prophet ﷺ appointed collectors and the Caliphs ran the Bait-ul-Mal. Effective Zakat is an </w:t>
      </w:r>
      <w:r>
        <w:rPr>
          <w:b/>
        </w:rPr>
        <w:t>organised public institution</w:t>
      </w:r>
      <w:r>
        <w:t>.</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814"/>
        <w:gridCol w:w="3799"/>
        <w:gridCol w:w="3799"/>
      </w:tblGrid>
      <w:tr w:rsidR="00EE1A4B" w14:paraId="1C1BFCB4" w14:textId="77777777">
        <w:trPr>
          <w:tblHeader/>
          <w:jc w:val="center"/>
        </w:trPr>
        <w:tc>
          <w:tcPr>
            <w:tcW w:w="1814" w:type="dxa"/>
            <w:shd w:val="clear" w:color="auto" w:fill="1B2A4A"/>
            <w:tcMar>
              <w:top w:w="60" w:type="dxa"/>
              <w:left w:w="100" w:type="dxa"/>
              <w:bottom w:w="60" w:type="dxa"/>
              <w:right w:w="100" w:type="dxa"/>
            </w:tcMar>
          </w:tcPr>
          <w:p w14:paraId="37911104" w14:textId="77777777" w:rsidR="00EE1A4B" w:rsidRDefault="00000000">
            <w:pPr>
              <w:spacing w:after="0"/>
            </w:pPr>
            <w:r>
              <w:rPr>
                <w:rFonts w:ascii="Calibri" w:hAnsi="Calibri"/>
                <w:b/>
                <w:color w:val="FFFFFF"/>
                <w:sz w:val="17"/>
              </w:rPr>
              <w:t>Point</w:t>
            </w:r>
          </w:p>
        </w:tc>
        <w:tc>
          <w:tcPr>
            <w:tcW w:w="3798" w:type="dxa"/>
            <w:shd w:val="clear" w:color="auto" w:fill="1B2A4A"/>
            <w:tcMar>
              <w:top w:w="60" w:type="dxa"/>
              <w:left w:w="100" w:type="dxa"/>
              <w:bottom w:w="60" w:type="dxa"/>
              <w:right w:w="100" w:type="dxa"/>
            </w:tcMar>
          </w:tcPr>
          <w:p w14:paraId="5346A8C3" w14:textId="77777777" w:rsidR="00EE1A4B" w:rsidRDefault="00000000">
            <w:pPr>
              <w:spacing w:after="0"/>
            </w:pPr>
            <w:r>
              <w:rPr>
                <w:rFonts w:ascii="Calibri" w:hAnsi="Calibri"/>
                <w:b/>
                <w:color w:val="FFFFFF"/>
                <w:sz w:val="17"/>
              </w:rPr>
              <w:t>Zakat</w:t>
            </w:r>
          </w:p>
        </w:tc>
        <w:tc>
          <w:tcPr>
            <w:tcW w:w="3798" w:type="dxa"/>
            <w:shd w:val="clear" w:color="auto" w:fill="1B2A4A"/>
            <w:tcMar>
              <w:top w:w="60" w:type="dxa"/>
              <w:left w:w="100" w:type="dxa"/>
              <w:bottom w:w="60" w:type="dxa"/>
              <w:right w:w="100" w:type="dxa"/>
            </w:tcMar>
          </w:tcPr>
          <w:p w14:paraId="58C5174E" w14:textId="77777777" w:rsidR="00EE1A4B" w:rsidRDefault="00000000">
            <w:pPr>
              <w:spacing w:after="0"/>
            </w:pPr>
            <w:r>
              <w:rPr>
                <w:rFonts w:ascii="Calibri" w:hAnsi="Calibri"/>
                <w:b/>
                <w:color w:val="FFFFFF"/>
                <w:sz w:val="17"/>
              </w:rPr>
              <w:t>Modern social security</w:t>
            </w:r>
          </w:p>
        </w:tc>
      </w:tr>
      <w:tr w:rsidR="00EE1A4B" w14:paraId="61BA8D2B" w14:textId="77777777">
        <w:trPr>
          <w:jc w:val="center"/>
        </w:trPr>
        <w:tc>
          <w:tcPr>
            <w:tcW w:w="1814" w:type="dxa"/>
            <w:tcMar>
              <w:top w:w="50" w:type="dxa"/>
              <w:left w:w="100" w:type="dxa"/>
              <w:bottom w:w="50" w:type="dxa"/>
              <w:right w:w="100" w:type="dxa"/>
            </w:tcMar>
          </w:tcPr>
          <w:p w14:paraId="78BA5868" w14:textId="77777777" w:rsidR="00EE1A4B" w:rsidRDefault="00000000">
            <w:pPr>
              <w:spacing w:after="20" w:line="252" w:lineRule="auto"/>
            </w:pPr>
            <w:r>
              <w:rPr>
                <w:sz w:val="17"/>
              </w:rPr>
              <w:t>Basis</w:t>
            </w:r>
          </w:p>
        </w:tc>
        <w:tc>
          <w:tcPr>
            <w:tcW w:w="3798" w:type="dxa"/>
            <w:tcMar>
              <w:top w:w="50" w:type="dxa"/>
              <w:left w:w="100" w:type="dxa"/>
              <w:bottom w:w="50" w:type="dxa"/>
              <w:right w:w="100" w:type="dxa"/>
            </w:tcMar>
          </w:tcPr>
          <w:p w14:paraId="1FDE97E0" w14:textId="77777777" w:rsidR="00EE1A4B" w:rsidRDefault="00000000">
            <w:pPr>
              <w:spacing w:after="20" w:line="252" w:lineRule="auto"/>
            </w:pPr>
            <w:r>
              <w:rPr>
                <w:sz w:val="17"/>
              </w:rPr>
              <w:t>Divine command; worship</w:t>
            </w:r>
          </w:p>
        </w:tc>
        <w:tc>
          <w:tcPr>
            <w:tcW w:w="3798" w:type="dxa"/>
            <w:tcMar>
              <w:top w:w="50" w:type="dxa"/>
              <w:left w:w="100" w:type="dxa"/>
              <w:bottom w:w="50" w:type="dxa"/>
              <w:right w:w="100" w:type="dxa"/>
            </w:tcMar>
          </w:tcPr>
          <w:p w14:paraId="39753D39" w14:textId="77777777" w:rsidR="00EE1A4B" w:rsidRDefault="00000000">
            <w:pPr>
              <w:spacing w:after="20" w:line="252" w:lineRule="auto"/>
            </w:pPr>
            <w:r>
              <w:rPr>
                <w:sz w:val="17"/>
              </w:rPr>
              <w:t>Legislation and budgets</w:t>
            </w:r>
          </w:p>
        </w:tc>
      </w:tr>
      <w:tr w:rsidR="00EE1A4B" w14:paraId="6EF0FD39" w14:textId="77777777">
        <w:trPr>
          <w:jc w:val="center"/>
        </w:trPr>
        <w:tc>
          <w:tcPr>
            <w:tcW w:w="1814" w:type="dxa"/>
            <w:shd w:val="clear" w:color="auto" w:fill="F4F6F8"/>
            <w:tcMar>
              <w:top w:w="50" w:type="dxa"/>
              <w:left w:w="100" w:type="dxa"/>
              <w:bottom w:w="50" w:type="dxa"/>
              <w:right w:w="100" w:type="dxa"/>
            </w:tcMar>
          </w:tcPr>
          <w:p w14:paraId="4CC6A62D" w14:textId="77777777" w:rsidR="00EE1A4B" w:rsidRDefault="00000000">
            <w:pPr>
              <w:spacing w:after="20" w:line="252" w:lineRule="auto"/>
            </w:pPr>
            <w:r>
              <w:rPr>
                <w:sz w:val="17"/>
              </w:rPr>
              <w:t>Stability</w:t>
            </w:r>
          </w:p>
        </w:tc>
        <w:tc>
          <w:tcPr>
            <w:tcW w:w="3798" w:type="dxa"/>
            <w:shd w:val="clear" w:color="auto" w:fill="F4F6F8"/>
            <w:tcMar>
              <w:top w:w="50" w:type="dxa"/>
              <w:left w:w="100" w:type="dxa"/>
              <w:bottom w:w="50" w:type="dxa"/>
              <w:right w:w="100" w:type="dxa"/>
            </w:tcMar>
          </w:tcPr>
          <w:p w14:paraId="7BE1FA57" w14:textId="77777777" w:rsidR="00EE1A4B" w:rsidRDefault="00000000">
            <w:pPr>
              <w:spacing w:after="20" w:line="252" w:lineRule="auto"/>
            </w:pPr>
            <w:r>
              <w:rPr>
                <w:sz w:val="17"/>
              </w:rPr>
              <w:t>Fixed rates and recipients</w:t>
            </w:r>
          </w:p>
        </w:tc>
        <w:tc>
          <w:tcPr>
            <w:tcW w:w="3798" w:type="dxa"/>
            <w:shd w:val="clear" w:color="auto" w:fill="F4F6F8"/>
            <w:tcMar>
              <w:top w:w="50" w:type="dxa"/>
              <w:left w:w="100" w:type="dxa"/>
              <w:bottom w:w="50" w:type="dxa"/>
              <w:right w:w="100" w:type="dxa"/>
            </w:tcMar>
          </w:tcPr>
          <w:p w14:paraId="274DCE53" w14:textId="77777777" w:rsidR="00EE1A4B" w:rsidRDefault="00000000">
            <w:pPr>
              <w:spacing w:after="20" w:line="252" w:lineRule="auto"/>
            </w:pPr>
            <w:r>
              <w:rPr>
                <w:sz w:val="17"/>
              </w:rPr>
              <w:t>Changes with governments</w:t>
            </w:r>
          </w:p>
        </w:tc>
      </w:tr>
      <w:tr w:rsidR="00EE1A4B" w14:paraId="024843DB" w14:textId="77777777">
        <w:trPr>
          <w:jc w:val="center"/>
        </w:trPr>
        <w:tc>
          <w:tcPr>
            <w:tcW w:w="1814" w:type="dxa"/>
            <w:tcMar>
              <w:top w:w="50" w:type="dxa"/>
              <w:left w:w="100" w:type="dxa"/>
              <w:bottom w:w="50" w:type="dxa"/>
              <w:right w:w="100" w:type="dxa"/>
            </w:tcMar>
          </w:tcPr>
          <w:p w14:paraId="2E2F60F4" w14:textId="77777777" w:rsidR="00EE1A4B" w:rsidRDefault="00000000">
            <w:pPr>
              <w:spacing w:after="20" w:line="252" w:lineRule="auto"/>
            </w:pPr>
            <w:r>
              <w:rPr>
                <w:sz w:val="17"/>
              </w:rPr>
              <w:t>Spirit</w:t>
            </w:r>
          </w:p>
        </w:tc>
        <w:tc>
          <w:tcPr>
            <w:tcW w:w="3798" w:type="dxa"/>
            <w:tcMar>
              <w:top w:w="50" w:type="dxa"/>
              <w:left w:w="100" w:type="dxa"/>
              <w:bottom w:w="50" w:type="dxa"/>
              <w:right w:w="100" w:type="dxa"/>
            </w:tcMar>
          </w:tcPr>
          <w:p w14:paraId="6AA74409" w14:textId="77777777" w:rsidR="00EE1A4B" w:rsidRDefault="00000000">
            <w:pPr>
              <w:spacing w:after="20" w:line="252" w:lineRule="auto"/>
            </w:pPr>
            <w:r>
              <w:rPr>
                <w:sz w:val="17"/>
              </w:rPr>
              <w:t>The poor's right; dignity</w:t>
            </w:r>
          </w:p>
        </w:tc>
        <w:tc>
          <w:tcPr>
            <w:tcW w:w="3798" w:type="dxa"/>
            <w:tcMar>
              <w:top w:w="50" w:type="dxa"/>
              <w:left w:w="100" w:type="dxa"/>
              <w:bottom w:w="50" w:type="dxa"/>
              <w:right w:w="100" w:type="dxa"/>
            </w:tcMar>
          </w:tcPr>
          <w:p w14:paraId="2DE9ED7B" w14:textId="77777777" w:rsidR="00EE1A4B" w:rsidRDefault="00000000">
            <w:pPr>
              <w:spacing w:after="20" w:line="252" w:lineRule="auto"/>
            </w:pPr>
            <w:r>
              <w:rPr>
                <w:sz w:val="17"/>
              </w:rPr>
              <w:t>Often bureaucratic</w:t>
            </w:r>
          </w:p>
        </w:tc>
      </w:tr>
    </w:tbl>
    <w:p w14:paraId="295FD691" w14:textId="77777777" w:rsidR="00EE1A4B" w:rsidRDefault="00EE1A4B">
      <w:pPr>
        <w:spacing w:after="40"/>
      </w:pPr>
    </w:p>
    <w:p w14:paraId="5CB74062" w14:textId="77777777" w:rsidR="00EE1A4B" w:rsidRDefault="00000000">
      <w:pPr>
        <w:pStyle w:val="Heading3"/>
      </w:pPr>
      <w:bookmarkStart w:id="25" w:name="_Toc241578906"/>
      <w:r>
        <w:t>(7) Conclusion</w:t>
      </w:r>
      <w:bookmarkEnd w:id="25"/>
    </w:p>
    <w:p w14:paraId="7D2DD9EC" w14:textId="77777777" w:rsidR="00EE1A4B" w:rsidRDefault="00000000">
      <w:r>
        <w:t xml:space="preserve">Zakat is important because it is a pillar of faith, a purifier of the soul and a guarantor of the poor. It ensures economic stability because it turns idle wealth into investment, keeps demand alive, creates jobs, narrows inequality and builds social peace — as the reign of Umar ibn Abd al-Aziz showed. Its power, however, depends on </w:t>
      </w:r>
      <w:r>
        <w:rPr>
          <w:b/>
        </w:rPr>
        <w:t>effective implementation</w:t>
      </w:r>
      <w:r>
        <w:t>: transparent, well-targeted and productive.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345DEE0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30E2945" w14:textId="77777777" w:rsidR="00EE1A4B" w:rsidRDefault="00000000">
            <w:pPr>
              <w:spacing w:after="40"/>
            </w:pPr>
            <w:r>
              <w:rPr>
                <w:rFonts w:ascii="Calibri" w:hAnsi="Calibri"/>
                <w:b/>
                <w:color w:val="0B6E4F"/>
                <w:spacing w:val="30"/>
                <w:sz w:val="15"/>
              </w:rPr>
              <w:t>✦  QURAN</w:t>
            </w:r>
          </w:p>
          <w:p w14:paraId="3152238B" w14:textId="77777777" w:rsidR="00EE1A4B" w:rsidRDefault="00000000">
            <w:pPr>
              <w:bidi/>
              <w:spacing w:after="60" w:line="264" w:lineRule="auto"/>
              <w:jc w:val="center"/>
            </w:pPr>
            <w:r>
              <w:rPr>
                <w:rFonts w:ascii="Amiri Quran" w:hAnsi="Amiri Quran" w:cs="Amiri Quran"/>
                <w:color w:val="0A3D2A"/>
                <w:sz w:val="33"/>
                <w:szCs w:val="33"/>
                <w:rtl/>
              </w:rPr>
              <w:t>﴿مَّثَلُ ٱلَّذِينَ يُنفِقُونَ أَمۡوَٰلَهُمۡ فِي سَبِيلِ ٱللَّهِ كَمَثَلِ حَبَّةٍ أَنۢبَتَتۡ سَبۡعَ سَنَابِلَ فِي كُلِّ سُنۢبُلَةٖ مِّاْئَةُ حَبَّةٖۗ وَٱللَّهُ يُضَٰعِفُ لِمَن يَشَآءُۚ وَٱللَّهُ وَٰسِعٌ عَلِيمٌ﴾</w:t>
            </w:r>
          </w:p>
          <w:p w14:paraId="372A5F6B" w14:textId="77777777" w:rsidR="00EE1A4B" w:rsidRDefault="00000000">
            <w:pPr>
              <w:spacing w:after="40"/>
            </w:pPr>
            <w:r>
              <w:rPr>
                <w:i/>
                <w:sz w:val="20"/>
              </w:rPr>
              <w:t>“The example of those who spend their wealth in the way of Allah is like a seed [of grain] which grows seven spikes; in each spike is a hundred grains. And Allah multiplies [His reward] for whom He wills. And Allah is all-Encompassing and Knowing.”</w:t>
            </w:r>
            <w:r>
              <w:rPr>
                <w:b/>
                <w:color w:val="0B6E4F"/>
                <w:sz w:val="18"/>
              </w:rPr>
              <w:t xml:space="preserve">  (Al-Baqarah, Quran)</w:t>
            </w:r>
          </w:p>
          <w:p w14:paraId="6F9B5021" w14:textId="77777777" w:rsidR="00EE1A4B" w:rsidRDefault="00000000">
            <w:pPr>
              <w:spacing w:after="0"/>
            </w:pPr>
            <w:r>
              <w:rPr>
                <w:b/>
                <w:color w:val="0B6E4F"/>
              </w:rPr>
              <w:t xml:space="preserve">➜  </w:t>
            </w:r>
            <w:r>
              <w:rPr>
                <w:sz w:val="19"/>
              </w:rPr>
              <w:t xml:space="preserve">The example of those who spend in the way of Allah is like </w:t>
            </w:r>
            <w:r>
              <w:rPr>
                <w:b/>
                <w:sz w:val="19"/>
              </w:rPr>
              <w:t>a grain that grows seven ears, in each ear a hundred grains</w:t>
            </w:r>
            <w:r>
              <w:rPr>
                <w:sz w:val="19"/>
              </w:rPr>
              <w:t xml:space="preserve"> — Zakat multiplies, in reward and in the economy.</w:t>
            </w:r>
          </w:p>
        </w:tc>
      </w:tr>
    </w:tbl>
    <w:p w14:paraId="1281A644" w14:textId="77777777" w:rsidR="00EE1A4B" w:rsidRDefault="00EE1A4B">
      <w:pPr>
        <w:spacing w:after="0"/>
      </w:pPr>
    </w:p>
    <w:p w14:paraId="12D42DC3" w14:textId="77777777" w:rsidR="00EE1A4B" w:rsidRDefault="00000000">
      <w:pPr>
        <w:pStyle w:val="Heading2"/>
      </w:pPr>
      <w:bookmarkStart w:id="26" w:name="_Toc241578907"/>
      <w:r>
        <w:t>Why this answer scores</w:t>
      </w:r>
      <w:bookmarkEnd w:id="26"/>
    </w:p>
    <w:p w14:paraId="70EC4803" w14:textId="77777777" w:rsidR="00EE1A4B" w:rsidRDefault="00000000">
      <w:pPr>
        <w:pStyle w:val="ListBullet"/>
      </w:pPr>
      <w:r>
        <w:t xml:space="preserve">'Prove' is met with a </w:t>
      </w:r>
      <w:r>
        <w:rPr>
          <w:b/>
        </w:rPr>
        <w:t>chain of mechanisms</w:t>
      </w:r>
      <w:r>
        <w:t xml:space="preserve">, a </w:t>
      </w:r>
      <w:r>
        <w:rPr>
          <w:b/>
        </w:rPr>
        <w:t>figure</w:t>
      </w:r>
      <w:r>
        <w:t xml:space="preserve">, </w:t>
      </w:r>
      <w:r>
        <w:rPr>
          <w:b/>
        </w:rPr>
        <w:t>history</w:t>
      </w:r>
      <w:r>
        <w:t xml:space="preserve"> and an </w:t>
      </w:r>
      <w:r>
        <w:rPr>
          <w:b/>
        </w:rPr>
        <w:t>economist</w:t>
      </w:r>
      <w:r>
        <w:t>.</w:t>
      </w:r>
    </w:p>
    <w:p w14:paraId="33938171" w14:textId="77777777" w:rsidR="00EE1A4B" w:rsidRDefault="00000000">
      <w:pPr>
        <w:pStyle w:val="ListBullet"/>
      </w:pPr>
      <w:r>
        <w:t xml:space="preserve">The </w:t>
      </w:r>
      <w:r>
        <w:rPr>
          <w:b/>
        </w:rPr>
        <w:t>condition</w:t>
      </w:r>
      <w:r>
        <w:t xml:space="preserve"> in the question ('effective implementation') has its own section, with Pakistan's experience.</w:t>
      </w:r>
    </w:p>
    <w:p w14:paraId="3CD9AA89" w14:textId="77777777" w:rsidR="00EE1A4B" w:rsidRDefault="00000000">
      <w:pPr>
        <w:pStyle w:val="ListBullet"/>
      </w:pPr>
      <w:r>
        <w:t xml:space="preserve">Importance is covered briefly but completely — </w:t>
      </w:r>
      <w:r>
        <w:rPr>
          <w:b/>
        </w:rPr>
        <w:t>religious, spiritual, moral, social</w:t>
      </w:r>
      <w:r>
        <w:t>.</w:t>
      </w:r>
    </w:p>
    <w:p w14:paraId="0570257C" w14:textId="77777777" w:rsidR="00EE1A4B" w:rsidRDefault="00000000">
      <w:pPr>
        <w:pStyle w:val="Heading1"/>
      </w:pPr>
      <w:bookmarkStart w:id="27" w:name="_Toc241578908"/>
      <w:r>
        <w:lastRenderedPageBreak/>
        <w:t>Answer 3 · The Recipients of Zakat, Its Social Impact and Poverty Alleviation (CSS 2017)</w:t>
      </w:r>
      <w:bookmarkEnd w:id="2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0937A2B8"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3A5AC61C" w14:textId="77777777" w:rsidR="00EE1A4B" w:rsidRDefault="00000000">
            <w:pPr>
              <w:spacing w:after="60"/>
            </w:pPr>
            <w:r>
              <w:rPr>
                <w:rFonts w:ascii="Calibri" w:hAnsi="Calibri"/>
                <w:b/>
                <w:color w:val="1B2A4A"/>
                <w:spacing w:val="30"/>
                <w:sz w:val="17"/>
              </w:rPr>
              <w:t>THE QUESTION  ·  CSS 2017 · Q2 · 20 marks</w:t>
            </w:r>
          </w:p>
          <w:p w14:paraId="476F05A0" w14:textId="77777777" w:rsidR="00EE1A4B" w:rsidRDefault="00000000">
            <w:pPr>
              <w:spacing w:after="60"/>
            </w:pPr>
            <w:r>
              <w:rPr>
                <w:b/>
                <w:sz w:val="20"/>
              </w:rPr>
              <w:t>Who are entitled to receive Zakat according to the Quran? Elucidating social impact of Zakat, clarify how can poverty be alleviated with its distribution in Islamic Society?</w:t>
            </w:r>
          </w:p>
        </w:tc>
      </w:tr>
    </w:tbl>
    <w:p w14:paraId="366A2D48" w14:textId="77777777" w:rsidR="00EE1A4B" w:rsidRDefault="00EE1A4B">
      <w:pPr>
        <w:spacing w:after="0"/>
      </w:pPr>
    </w:p>
    <w:p w14:paraId="22580517" w14:textId="77777777" w:rsidR="00EE1A4B" w:rsidRDefault="00000000">
      <w:pPr>
        <w:keepNext/>
        <w:spacing w:after="40"/>
        <w:jc w:val="center"/>
      </w:pPr>
      <w:r>
        <w:rPr>
          <w:noProof/>
        </w:rPr>
        <w:drawing>
          <wp:inline distT="0" distB="0" distL="0" distR="0" wp14:anchorId="73061E9A" wp14:editId="4CD0F07B">
            <wp:extent cx="5903999" cy="43024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qa_a3.png"/>
                    <pic:cNvPicPr/>
                  </pic:nvPicPr>
                  <pic:blipFill>
                    <a:blip r:embed="rId13"/>
                    <a:stretch>
                      <a:fillRect/>
                    </a:stretch>
                  </pic:blipFill>
                  <pic:spPr>
                    <a:xfrm>
                      <a:off x="0" y="0"/>
                      <a:ext cx="5903999" cy="4302489"/>
                    </a:xfrm>
                    <a:prstGeom prst="rect">
                      <a:avLst/>
                    </a:prstGeom>
                  </pic:spPr>
                </pic:pic>
              </a:graphicData>
            </a:graphic>
          </wp:inline>
        </w:drawing>
      </w:r>
    </w:p>
    <w:p w14:paraId="25C80658" w14:textId="77777777" w:rsidR="00EE1A4B" w:rsidRDefault="00000000">
      <w:pPr>
        <w:pStyle w:val="Caption"/>
      </w:pPr>
      <w:r>
        <w:rPr>
          <w:b/>
          <w:color w:val="0B6E4F"/>
        </w:rPr>
        <w:t xml:space="preserve">Figure 6  ·  </w:t>
      </w:r>
      <w:r>
        <w:t>The answer map: every branch is one numbered heading of the model answer below.</w:t>
      </w:r>
    </w:p>
    <w:p w14:paraId="05A82049" w14:textId="77777777" w:rsidR="00EE1A4B" w:rsidRDefault="00000000">
      <w:pPr>
        <w:pStyle w:val="Heading2"/>
      </w:pPr>
      <w:bookmarkStart w:id="28" w:name="_Toc241578909"/>
      <w:r>
        <w:t>Decoding the question</w:t>
      </w:r>
      <w:bookmarkEnd w:id="28"/>
    </w:p>
    <w:p w14:paraId="1DEB3A7B" w14:textId="77777777" w:rsidR="00EE1A4B" w:rsidRDefault="00000000">
      <w:pPr>
        <w:pStyle w:val="ListBullet"/>
      </w:pPr>
      <w:r>
        <w:rPr>
          <w:b/>
        </w:rPr>
        <w:t>'Who are entitled … according to the Quran?'</w:t>
      </w:r>
      <w:r>
        <w:t xml:space="preserve"> — the </w:t>
      </w:r>
      <w:r>
        <w:rPr>
          <w:b/>
        </w:rPr>
        <w:t>eight heads</w:t>
      </w:r>
      <w:r>
        <w:t xml:space="preserve"> of At-Tawbah, each explained. This is the backbone; quote the verse.</w:t>
      </w:r>
    </w:p>
    <w:p w14:paraId="642F4FBB" w14:textId="77777777" w:rsidR="00EE1A4B" w:rsidRDefault="00000000">
      <w:pPr>
        <w:pStyle w:val="ListBullet"/>
      </w:pPr>
      <w:r>
        <w:rPr>
          <w:b/>
        </w:rPr>
        <w:t>'Elucidating social impact'</w:t>
      </w:r>
      <w:r>
        <w:t xml:space="preserve"> — a middle section on how Zakat shapes society.</w:t>
      </w:r>
    </w:p>
    <w:p w14:paraId="0612AAFA" w14:textId="77777777" w:rsidR="00EE1A4B" w:rsidRDefault="00000000">
      <w:pPr>
        <w:pStyle w:val="ListBullet"/>
      </w:pPr>
      <w:r>
        <w:rPr>
          <w:b/>
        </w:rPr>
        <w:t>'Clarify how poverty can be alleviated with its distribution'</w:t>
      </w:r>
      <w:r>
        <w:t xml:space="preserve"> — the practical section: </w:t>
      </w:r>
      <w:r>
        <w:rPr>
          <w:b/>
        </w:rPr>
        <w:t>mechanisms and a plan</w:t>
      </w:r>
      <w:r>
        <w:t>.</w:t>
      </w:r>
    </w:p>
    <w:p w14:paraId="1535FDD5" w14:textId="77777777" w:rsidR="00EE1A4B" w:rsidRDefault="00000000">
      <w:pPr>
        <w:pStyle w:val="Heading2"/>
      </w:pPr>
      <w:bookmarkStart w:id="29" w:name="_Toc241578910"/>
      <w:r>
        <w:lastRenderedPageBreak/>
        <w:t>The model answer</w:t>
      </w:r>
      <w:bookmarkEnd w:id="29"/>
    </w:p>
    <w:p w14:paraId="53579305" w14:textId="77777777" w:rsidR="00EE1A4B" w:rsidRDefault="00000000">
      <w:pPr>
        <w:pStyle w:val="Heading3"/>
      </w:pPr>
      <w:bookmarkStart w:id="30" w:name="_Toc241578911"/>
      <w:r>
        <w:t>(1) Introduction</w:t>
      </w:r>
      <w:bookmarkEnd w:id="3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62887FD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1AFFAF6" w14:textId="77777777" w:rsidR="00EE1A4B" w:rsidRDefault="00000000">
            <w:pPr>
              <w:spacing w:after="40"/>
            </w:pPr>
            <w:r>
              <w:rPr>
                <w:rFonts w:ascii="Calibri" w:hAnsi="Calibri"/>
                <w:b/>
                <w:color w:val="0B6E4F"/>
                <w:spacing w:val="30"/>
                <w:sz w:val="15"/>
              </w:rPr>
              <w:t>✦  QURAN</w:t>
            </w:r>
          </w:p>
          <w:p w14:paraId="373B8888" w14:textId="77777777" w:rsidR="00EE1A4B" w:rsidRDefault="00000000">
            <w:pPr>
              <w:bidi/>
              <w:spacing w:after="60" w:line="264" w:lineRule="auto"/>
              <w:jc w:val="center"/>
            </w:pPr>
            <w:r>
              <w:rPr>
                <w:rFonts w:ascii="Amiri Quran" w:hAnsi="Amiri Quran" w:cs="Amiri Quran"/>
                <w:color w:val="0A3D2A"/>
                <w:sz w:val="33"/>
                <w:szCs w:val="33"/>
                <w:rtl/>
              </w:rPr>
              <w:t>﴿… كَيۡ لَا يَكُونَ دُولَةَۢ بَيۡنَ ٱلۡأَغۡنِيَآءِ مِنكُمۡۚ …﴾</w:t>
            </w:r>
          </w:p>
          <w:p w14:paraId="01F1A918" w14:textId="77777777" w:rsidR="00EE1A4B" w:rsidRDefault="00000000">
            <w:pPr>
              <w:spacing w:after="40"/>
            </w:pPr>
            <w:r>
              <w:rPr>
                <w:i/>
                <w:sz w:val="20"/>
              </w:rPr>
              <w:t>“… so that it does not circulate only among the rich among you.”</w:t>
            </w:r>
            <w:r>
              <w:rPr>
                <w:b/>
                <w:color w:val="0B6E4F"/>
                <w:sz w:val="18"/>
              </w:rPr>
              <w:t xml:space="preserve">  (Al-Hashr, Quran)</w:t>
            </w:r>
          </w:p>
          <w:p w14:paraId="2EF0AF79" w14:textId="77777777" w:rsidR="00EE1A4B" w:rsidRDefault="00000000">
            <w:pPr>
              <w:spacing w:after="0"/>
            </w:pPr>
            <w:r>
              <w:rPr>
                <w:b/>
                <w:color w:val="0B6E4F"/>
              </w:rPr>
              <w:t xml:space="preserve">➜  </w:t>
            </w:r>
            <w:r>
              <w:rPr>
                <w:sz w:val="19"/>
              </w:rPr>
              <w:t xml:space="preserve">'… </w:t>
            </w:r>
            <w:r>
              <w:rPr>
                <w:b/>
                <w:sz w:val="19"/>
              </w:rPr>
              <w:t>so that it does not circulate only among the rich</w:t>
            </w:r>
            <w:r>
              <w:rPr>
                <w:sz w:val="19"/>
              </w:rPr>
              <w:t xml:space="preserve"> among you.'</w:t>
            </w:r>
          </w:p>
        </w:tc>
      </w:tr>
    </w:tbl>
    <w:p w14:paraId="299C2AA7" w14:textId="77777777" w:rsidR="00EE1A4B" w:rsidRDefault="00EE1A4B">
      <w:pPr>
        <w:spacing w:after="0"/>
      </w:pPr>
    </w:p>
    <w:p w14:paraId="671D0535" w14:textId="77777777" w:rsidR="00EE1A4B" w:rsidRDefault="00000000">
      <w:r>
        <w:t>The Quran does not leave Zakat to the choice of the giver; it names the very people who are entitled to it. This is why Zakat reaches the needy and does not become a favour to friends or a fund for the powerful. This answer sets out the recipients of Zakat according to the Quran, elucidates its social impact, and explains how its distribution can alleviate poverty in an Islamic society.</w:t>
      </w:r>
    </w:p>
    <w:p w14:paraId="5F5DB977" w14:textId="77777777" w:rsidR="00EE1A4B" w:rsidRDefault="00000000">
      <w:pPr>
        <w:pStyle w:val="Heading3"/>
      </w:pPr>
      <w:bookmarkStart w:id="31" w:name="_Toc241578912"/>
      <w:r>
        <w:t>(2) Who is entitled to receive Zakat — the Quranic text</w:t>
      </w:r>
      <w:bookmarkEnd w:id="3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728D8A8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9A0E3B2" w14:textId="77777777" w:rsidR="00EE1A4B" w:rsidRDefault="00000000">
            <w:pPr>
              <w:spacing w:after="40"/>
            </w:pPr>
            <w:r>
              <w:rPr>
                <w:rFonts w:ascii="Calibri" w:hAnsi="Calibri"/>
                <w:b/>
                <w:color w:val="0B6E4F"/>
                <w:spacing w:val="30"/>
                <w:sz w:val="15"/>
              </w:rPr>
              <w:t>✦  QURAN</w:t>
            </w:r>
          </w:p>
          <w:p w14:paraId="1C4BF8DC" w14:textId="77777777" w:rsidR="00EE1A4B" w:rsidRDefault="00000000">
            <w:pPr>
              <w:bidi/>
              <w:spacing w:after="60" w:line="264" w:lineRule="auto"/>
              <w:jc w:val="center"/>
            </w:pPr>
            <w:r>
              <w:rPr>
                <w:rFonts w:ascii="Amiri Quran" w:hAnsi="Amiri Quran" w:cs="Amiri Quran"/>
                <w:color w:val="0A3D2A"/>
                <w:sz w:val="33"/>
                <w:szCs w:val="33"/>
                <w:rtl/>
              </w:rPr>
              <w:t>﴿إِنَّمَا ٱلصَّدَقَٰتُ لِلۡفُقَرَآءِ وَٱلۡمَسَٰكِينِ وَٱلۡعَٰمِلِينَ عَلَيۡهَا وَٱلۡمُؤَلَّفَةِ قُلُوبُهُمۡ وَفِي ٱلرِّقَابِ وَٱلۡغَٰرِمِينَ وَفِي سَبِيلِ ٱللَّهِ وَٱبۡنِ ٱلسَّبِيلِۖ فَرِيضَةٗ مِّنَ ٱللَّهِۗ وَٱللَّهُ عَلِيمٌ حَكِيمٞ﴾</w:t>
            </w:r>
          </w:p>
          <w:p w14:paraId="2996D78E" w14:textId="77777777" w:rsidR="00EE1A4B" w:rsidRDefault="00000000">
            <w:pPr>
              <w:spacing w:after="40"/>
            </w:pPr>
            <w:r>
              <w:rPr>
                <w:i/>
                <w:sz w:val="20"/>
              </w:rPr>
              <w:t>“Zakah expenditures are only for the poor and for the needy and for those employed to collect [zakah] and for bringing hearts together [for Islam] and for freeing captives [or slaves] and for those in debt and for the cause of Allah and for the [stranded] traveler - an obligation [imposed] by Allah. And Allah is Knowing and Wise.”</w:t>
            </w:r>
            <w:r>
              <w:rPr>
                <w:b/>
                <w:color w:val="0B6E4F"/>
                <w:sz w:val="18"/>
              </w:rPr>
              <w:t xml:space="preserve">  (At-Tawbah, Quran)</w:t>
            </w:r>
          </w:p>
          <w:p w14:paraId="1AD82EF1" w14:textId="77777777" w:rsidR="00EE1A4B" w:rsidRDefault="00000000">
            <w:pPr>
              <w:spacing w:after="0"/>
            </w:pPr>
            <w:r>
              <w:rPr>
                <w:b/>
                <w:color w:val="0B6E4F"/>
              </w:rPr>
              <w:t xml:space="preserve">➜  </w:t>
            </w:r>
            <w:r>
              <w:rPr>
                <w:sz w:val="19"/>
              </w:rPr>
              <w:t xml:space="preserve">Zakat is only for </w:t>
            </w:r>
            <w:r>
              <w:rPr>
                <w:b/>
                <w:sz w:val="19"/>
              </w:rPr>
              <w:t>the poor, the needy, those employed to collect it, those whose hearts are to be reconciled, freeing captives, debtors, in the cause of Allah, and the traveller</w:t>
            </w:r>
            <w:r>
              <w:rPr>
                <w:sz w:val="19"/>
              </w:rPr>
              <w:t xml:space="preserve"> — an obligation from Allah.</w:t>
            </w:r>
          </w:p>
        </w:tc>
      </w:tr>
    </w:tbl>
    <w:p w14:paraId="3B090323" w14:textId="77777777" w:rsidR="00EE1A4B" w:rsidRDefault="00EE1A4B">
      <w:pPr>
        <w:spacing w:after="0"/>
      </w:pPr>
    </w:p>
    <w:p w14:paraId="63CA2D4E" w14:textId="77777777" w:rsidR="00EE1A4B" w:rsidRDefault="00000000">
      <w:pPr>
        <w:keepNext/>
        <w:spacing w:after="40"/>
        <w:jc w:val="center"/>
      </w:pPr>
      <w:r>
        <w:rPr>
          <w:noProof/>
        </w:rPr>
        <w:lastRenderedPageBreak/>
        <w:drawing>
          <wp:inline distT="0" distB="0" distL="0" distR="0" wp14:anchorId="06A6862A" wp14:editId="3D75A6D1">
            <wp:extent cx="5903999" cy="35243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zakat_heads.png"/>
                    <pic:cNvPicPr/>
                  </pic:nvPicPr>
                  <pic:blipFill>
                    <a:blip r:embed="rId14"/>
                    <a:stretch>
                      <a:fillRect/>
                    </a:stretch>
                  </pic:blipFill>
                  <pic:spPr>
                    <a:xfrm>
                      <a:off x="0" y="0"/>
                      <a:ext cx="5903999" cy="3524326"/>
                    </a:xfrm>
                    <a:prstGeom prst="rect">
                      <a:avLst/>
                    </a:prstGeom>
                  </pic:spPr>
                </pic:pic>
              </a:graphicData>
            </a:graphic>
          </wp:inline>
        </w:drawing>
      </w:r>
    </w:p>
    <w:p w14:paraId="5E38F023" w14:textId="77777777" w:rsidR="00EE1A4B" w:rsidRDefault="00000000">
      <w:pPr>
        <w:pStyle w:val="Caption"/>
      </w:pPr>
      <w:r>
        <w:rPr>
          <w:b/>
          <w:color w:val="0B6E4F"/>
        </w:rPr>
        <w:t xml:space="preserve">Figure 7  ·  </w:t>
      </w:r>
      <w:r>
        <w:t>The eight heads of Zakat.</w:t>
      </w:r>
    </w:p>
    <w:p w14:paraId="496150A5" w14:textId="77777777" w:rsidR="00EE1A4B" w:rsidRDefault="00000000">
      <w:pPr>
        <w:pStyle w:val="Heading4"/>
      </w:pPr>
      <w:r>
        <w:t>(i) Al-Fuqara' — the poor</w:t>
      </w:r>
    </w:p>
    <w:p w14:paraId="355FB34B" w14:textId="77777777" w:rsidR="00EE1A4B" w:rsidRDefault="00000000">
      <w:r>
        <w:t>Those who own something but less than their needs, below the nisab.</w:t>
      </w:r>
    </w:p>
    <w:p w14:paraId="336E068F" w14:textId="77777777" w:rsidR="00EE1A4B" w:rsidRDefault="00000000">
      <w:pPr>
        <w:pStyle w:val="Heading4"/>
      </w:pPr>
      <w:r>
        <w:t>(ii) Al-Masakin — the needy</w:t>
      </w:r>
    </w:p>
    <w:p w14:paraId="1EFE6C46" w14:textId="77777777" w:rsidR="00EE1A4B" w:rsidRDefault="00000000">
      <w:r>
        <w:t>Those who own nothing and are in greater need; many do not beg out of self-respect (in the Hanafi view, poorer than the faqir).</w:t>
      </w:r>
    </w:p>
    <w:p w14:paraId="218C887B" w14:textId="77777777" w:rsidR="00EE1A4B" w:rsidRDefault="00000000">
      <w:pPr>
        <w:pStyle w:val="Heading4"/>
      </w:pPr>
      <w:r>
        <w:t>(iii) Al-'Amilin 'alayha — those employed to administer it</w:t>
      </w:r>
    </w:p>
    <w:p w14:paraId="275CA25D" w14:textId="77777777" w:rsidR="00EE1A4B" w:rsidRDefault="00000000">
      <w:r>
        <w:t xml:space="preserve">Collectors, accountants and distributors, paid from Zakat even if they are not poor — which shows that Zakat is an </w:t>
      </w:r>
      <w:r>
        <w:rPr>
          <w:b/>
        </w:rPr>
        <w:t>organised institution</w:t>
      </w:r>
      <w:r>
        <w:t>.</w:t>
      </w:r>
    </w:p>
    <w:p w14:paraId="27CD8ECC" w14:textId="77777777" w:rsidR="00EE1A4B" w:rsidRDefault="00000000">
      <w:pPr>
        <w:pStyle w:val="Heading4"/>
      </w:pPr>
      <w:r>
        <w:t>(iv) Al-Mu'allafat al-Qulub — those whose hearts are to be won</w:t>
      </w:r>
    </w:p>
    <w:p w14:paraId="13EBE6C1" w14:textId="77777777" w:rsidR="00EE1A4B" w:rsidRDefault="00000000">
      <w:r>
        <w:t>New Muslims or people whose support benefits the community. Hazrat Umar (RA) stopped this share when Islam had become strong; the Hanafis regard it as lapsed, while others keep it for times of need.</w:t>
      </w:r>
    </w:p>
    <w:p w14:paraId="5C0027E5" w14:textId="77777777" w:rsidR="00EE1A4B" w:rsidRDefault="00000000">
      <w:pPr>
        <w:pStyle w:val="Heading4"/>
      </w:pPr>
      <w:r>
        <w:t>(v) Fi al-Riqab — freeing slaves and captives</w:t>
      </w:r>
    </w:p>
    <w:p w14:paraId="0D07555C" w14:textId="77777777" w:rsidR="00EE1A4B" w:rsidRDefault="00000000">
      <w:r>
        <w:t>Buying freedom for the enslaved; modern scholars apply its spirit to freeing captives and victims of bonded labour.</w:t>
      </w:r>
    </w:p>
    <w:p w14:paraId="6D6263BD" w14:textId="77777777" w:rsidR="00EE1A4B" w:rsidRDefault="00000000">
      <w:pPr>
        <w:pStyle w:val="Heading4"/>
      </w:pPr>
      <w:r>
        <w:t>(vi) Al-Gharimin — debtors</w:t>
      </w:r>
    </w:p>
    <w:p w14:paraId="72994823" w14:textId="77777777" w:rsidR="00EE1A4B" w:rsidRDefault="00000000">
      <w:r>
        <w:t>Those crushed by lawful debts they cannot repay.</w:t>
      </w:r>
    </w:p>
    <w:p w14:paraId="7D7157EE" w14:textId="77777777" w:rsidR="00EE1A4B" w:rsidRDefault="00000000">
      <w:pPr>
        <w:pStyle w:val="Heading4"/>
      </w:pPr>
      <w:r>
        <w:t>(vii) Fi Sabilillah — in the way of Allah</w:t>
      </w:r>
    </w:p>
    <w:p w14:paraId="004730FD" w14:textId="77777777" w:rsidR="00EE1A4B" w:rsidRDefault="00000000">
      <w:r>
        <w:t>Classically, those striving in Jihad who lack means; some jurists extend it to pilgrims and students of religious knowledge.</w:t>
      </w:r>
    </w:p>
    <w:p w14:paraId="462F0033" w14:textId="77777777" w:rsidR="00EE1A4B" w:rsidRDefault="00000000">
      <w:pPr>
        <w:pStyle w:val="Heading4"/>
      </w:pPr>
      <w:r>
        <w:t>(viii) Ibn al-Sabil — the traveller</w:t>
      </w:r>
    </w:p>
    <w:p w14:paraId="14277767" w14:textId="77777777" w:rsidR="00EE1A4B" w:rsidRDefault="00000000">
      <w:r>
        <w:t>A traveller cut off from his wealth, even if rich at home.</w:t>
      </w:r>
    </w:p>
    <w:p w14:paraId="491C683C" w14:textId="77777777" w:rsidR="00EE1A4B" w:rsidRDefault="00000000">
      <w:pPr>
        <w:pStyle w:val="Heading4"/>
      </w:pPr>
      <w:r>
        <w:lastRenderedPageBreak/>
        <w:t>(ix) Who may not receive it</w:t>
      </w:r>
    </w:p>
    <w:p w14:paraId="61D79A04" w14:textId="77777777" w:rsidR="00EE1A4B" w:rsidRDefault="00000000">
      <w:r>
        <w:t xml:space="preserve">The rich; one's own parents, children and spouse, whose support is already a duty. Under the Hanafi rule of </w:t>
      </w:r>
      <w:r>
        <w:rPr>
          <w:b/>
        </w:rPr>
        <w:t>tamlik</w:t>
      </w:r>
      <w:r>
        <w:t>, Zakat must be given into the ownership of the recipient.</w:t>
      </w:r>
    </w:p>
    <w:p w14:paraId="273C6B97" w14:textId="77777777" w:rsidR="00EE1A4B" w:rsidRDefault="00000000">
      <w:pPr>
        <w:pStyle w:val="Heading3"/>
      </w:pPr>
      <w:bookmarkStart w:id="32" w:name="_Toc241578913"/>
      <w:r>
        <w:t>(3) The social impact of Zakat</w:t>
      </w:r>
      <w:bookmarkEnd w:id="32"/>
    </w:p>
    <w:p w14:paraId="53F8350E" w14:textId="77777777" w:rsidR="00EE1A4B" w:rsidRDefault="00000000">
      <w:pPr>
        <w:pStyle w:val="Heading4"/>
      </w:pPr>
      <w:r>
        <w:t>(i) A social safety net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59CBE98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4183293" w14:textId="77777777" w:rsidR="00EE1A4B" w:rsidRDefault="00000000">
            <w:pPr>
              <w:spacing w:after="40"/>
            </w:pPr>
            <w:r>
              <w:rPr>
                <w:rFonts w:ascii="Calibri" w:hAnsi="Calibri"/>
                <w:b/>
                <w:color w:val="9A6B12"/>
                <w:spacing w:val="30"/>
                <w:sz w:val="15"/>
              </w:rPr>
              <w:t>✦  HADITH</w:t>
            </w:r>
          </w:p>
          <w:p w14:paraId="5F591F19" w14:textId="77777777" w:rsidR="00EE1A4B" w:rsidRDefault="00000000">
            <w:pPr>
              <w:bidi/>
              <w:spacing w:after="60" w:line="264" w:lineRule="auto"/>
              <w:jc w:val="center"/>
            </w:pPr>
            <w:r>
              <w:rPr>
                <w:rFonts w:ascii="Amiri" w:hAnsi="Amiri" w:cs="Amiri"/>
                <w:color w:val="3D2B05"/>
                <w:sz w:val="30"/>
                <w:szCs w:val="30"/>
                <w:rtl/>
              </w:rPr>
              <w:t>تُؤْخَذُ مِنْ أَغْنِيَائِهِمْ فَتُرَدُّ عَلَى فُقَرَائِهِمْ</w:t>
            </w:r>
          </w:p>
          <w:p w14:paraId="790AD8EC" w14:textId="77777777" w:rsidR="00EE1A4B" w:rsidRDefault="00000000">
            <w:pPr>
              <w:spacing w:after="40"/>
            </w:pPr>
            <w:r>
              <w:rPr>
                <w:i/>
                <w:sz w:val="20"/>
              </w:rPr>
              <w:t>“It is taken from their rich and returned to their poor.”</w:t>
            </w:r>
            <w:r>
              <w:rPr>
                <w:b/>
                <w:color w:val="9A6B12"/>
                <w:sz w:val="18"/>
              </w:rPr>
              <w:t xml:space="preserve">  (Al-Bukhari and Muslim)</w:t>
            </w:r>
          </w:p>
          <w:p w14:paraId="3030C395" w14:textId="77777777" w:rsidR="00EE1A4B" w:rsidRDefault="00000000">
            <w:pPr>
              <w:spacing w:after="0"/>
            </w:pPr>
            <w:r>
              <w:rPr>
                <w:b/>
                <w:color w:val="9A6B12"/>
              </w:rPr>
              <w:t xml:space="preserve">➜  </w:t>
            </w:r>
            <w:r>
              <w:rPr>
                <w:sz w:val="19"/>
              </w:rPr>
              <w:t xml:space="preserve">Every community carries its own </w:t>
            </w:r>
            <w:r>
              <w:rPr>
                <w:b/>
                <w:sz w:val="19"/>
              </w:rPr>
              <w:t>welfare system</w:t>
            </w:r>
            <w:r>
              <w:rPr>
                <w:sz w:val="19"/>
              </w:rPr>
              <w:t>.</w:t>
            </w:r>
          </w:p>
        </w:tc>
      </w:tr>
    </w:tbl>
    <w:p w14:paraId="7ECB5F18" w14:textId="77777777" w:rsidR="00EE1A4B" w:rsidRDefault="00EE1A4B">
      <w:pPr>
        <w:spacing w:after="0"/>
      </w:pPr>
    </w:p>
    <w:p w14:paraId="5B0C279C" w14:textId="77777777" w:rsidR="00EE1A4B" w:rsidRDefault="00000000">
      <w:pPr>
        <w:pStyle w:val="Heading4"/>
      </w:pPr>
      <w:r>
        <w:t>(ii) Brotherhood and social cohesion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176CBB4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C586A4E" w14:textId="77777777" w:rsidR="00EE1A4B" w:rsidRDefault="00000000">
            <w:pPr>
              <w:spacing w:after="40"/>
            </w:pPr>
            <w:r>
              <w:rPr>
                <w:rFonts w:ascii="Calibri" w:hAnsi="Calibri"/>
                <w:b/>
                <w:color w:val="9A6B12"/>
                <w:spacing w:val="30"/>
                <w:sz w:val="15"/>
              </w:rPr>
              <w:t>✦  HADITH</w:t>
            </w:r>
          </w:p>
          <w:p w14:paraId="66F31BFC" w14:textId="77777777" w:rsidR="00EE1A4B" w:rsidRDefault="00000000">
            <w:pPr>
              <w:bidi/>
              <w:spacing w:after="60" w:line="264" w:lineRule="auto"/>
              <w:jc w:val="center"/>
            </w:pPr>
            <w:r>
              <w:rPr>
                <w:rFonts w:ascii="Amiri" w:hAnsi="Amiri" w:cs="Amiri"/>
                <w:color w:val="3D2B05"/>
                <w:sz w:val="30"/>
                <w:szCs w:val="30"/>
                <w:rtl/>
              </w:rPr>
              <w:t>لَيْسَ الْمُؤْمِنُ الَّذِي يَشْبَعُ وَجَارُهُ جَائِعٌ إِلَى جَنْبِهِ</w:t>
            </w:r>
          </w:p>
          <w:p w14:paraId="178570BC" w14:textId="77777777" w:rsidR="00EE1A4B" w:rsidRDefault="00000000">
            <w:pPr>
              <w:spacing w:after="40"/>
            </w:pPr>
            <w:r>
              <w:rPr>
                <w:i/>
                <w:sz w:val="20"/>
              </w:rPr>
              <w:t>“He is not a believer who eats his fill while his neighbour beside him is hungry.”</w:t>
            </w:r>
            <w:r>
              <w:rPr>
                <w:b/>
                <w:color w:val="9A6B12"/>
                <w:sz w:val="18"/>
              </w:rPr>
              <w:t xml:space="preserve">  (Al-Bayhaqi)</w:t>
            </w:r>
          </w:p>
          <w:p w14:paraId="75429C22" w14:textId="77777777" w:rsidR="00EE1A4B" w:rsidRDefault="00000000">
            <w:pPr>
              <w:spacing w:after="0"/>
            </w:pPr>
            <w:r>
              <w:rPr>
                <w:b/>
                <w:color w:val="9A6B12"/>
              </w:rPr>
              <w:t xml:space="preserve">➜  </w:t>
            </w:r>
            <w:r>
              <w:rPr>
                <w:sz w:val="19"/>
              </w:rPr>
              <w:t xml:space="preserve">Zakat turns neighbours into </w:t>
            </w:r>
            <w:r>
              <w:rPr>
                <w:b/>
                <w:sz w:val="19"/>
              </w:rPr>
              <w:t>brothers</w:t>
            </w:r>
            <w:r>
              <w:rPr>
                <w:sz w:val="19"/>
              </w:rPr>
              <w:t>.</w:t>
            </w:r>
          </w:p>
        </w:tc>
      </w:tr>
    </w:tbl>
    <w:p w14:paraId="4158DD5F" w14:textId="77777777" w:rsidR="00EE1A4B" w:rsidRDefault="00EE1A4B">
      <w:pPr>
        <w:spacing w:after="0"/>
      </w:pPr>
    </w:p>
    <w:p w14:paraId="09314BCC" w14:textId="77777777" w:rsidR="00EE1A4B" w:rsidRDefault="00000000">
      <w:pPr>
        <w:pStyle w:val="Heading4"/>
      </w:pPr>
      <w:r>
        <w:t>(iii) Dignity of the poor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7B03FC9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335931F" w14:textId="77777777" w:rsidR="00EE1A4B" w:rsidRDefault="00000000">
            <w:pPr>
              <w:spacing w:after="40"/>
            </w:pPr>
            <w:r>
              <w:rPr>
                <w:rFonts w:ascii="Calibri" w:hAnsi="Calibri"/>
                <w:b/>
                <w:color w:val="0B6E4F"/>
                <w:spacing w:val="30"/>
                <w:sz w:val="15"/>
              </w:rPr>
              <w:t>✦  QURAN</w:t>
            </w:r>
          </w:p>
          <w:p w14:paraId="7959E712" w14:textId="77777777" w:rsidR="00EE1A4B" w:rsidRDefault="00000000">
            <w:pPr>
              <w:bidi/>
              <w:spacing w:after="60" w:line="264" w:lineRule="auto"/>
              <w:jc w:val="center"/>
            </w:pPr>
            <w:r>
              <w:rPr>
                <w:rFonts w:ascii="Amiri Quran" w:hAnsi="Amiri Quran" w:cs="Amiri Quran"/>
                <w:color w:val="0A3D2A"/>
                <w:sz w:val="33"/>
                <w:szCs w:val="33"/>
                <w:rtl/>
              </w:rPr>
              <w:t>﴿وَفِيٓ أَمۡوَٰلِهِمۡ حَقّٞ لِّلسَّآئِلِ وَٱلۡمَحۡرُومِ﴾</w:t>
            </w:r>
          </w:p>
          <w:p w14:paraId="0902A371" w14:textId="77777777" w:rsidR="00EE1A4B" w:rsidRDefault="00000000">
            <w:pPr>
              <w:spacing w:after="40"/>
            </w:pPr>
            <w:r>
              <w:rPr>
                <w:i/>
                <w:sz w:val="20"/>
              </w:rPr>
              <w:t>“And from their properties was [given] the right of the [needy] petitioner and the deprived.”</w:t>
            </w:r>
            <w:r>
              <w:rPr>
                <w:b/>
                <w:color w:val="0B6E4F"/>
                <w:sz w:val="18"/>
              </w:rPr>
              <w:t xml:space="preserve">  (Adh-Dhariyat, Quran)</w:t>
            </w:r>
          </w:p>
          <w:p w14:paraId="4544C9F1" w14:textId="77777777" w:rsidR="00EE1A4B" w:rsidRDefault="00000000">
            <w:pPr>
              <w:spacing w:after="0"/>
            </w:pPr>
            <w:r>
              <w:rPr>
                <w:b/>
                <w:color w:val="0B6E4F"/>
              </w:rPr>
              <w:t xml:space="preserve">➜  </w:t>
            </w:r>
            <w:r>
              <w:rPr>
                <w:sz w:val="19"/>
              </w:rPr>
              <w:t xml:space="preserve">In their wealth was </w:t>
            </w:r>
            <w:r>
              <w:rPr>
                <w:b/>
                <w:sz w:val="19"/>
              </w:rPr>
              <w:t>a right for the one who asks and the one who is deprived</w:t>
            </w:r>
            <w:r>
              <w:rPr>
                <w:sz w:val="19"/>
              </w:rPr>
              <w:t xml:space="preserve"> — the poor receive a </w:t>
            </w:r>
            <w:r>
              <w:rPr>
                <w:b/>
                <w:sz w:val="19"/>
              </w:rPr>
              <w:t>right</w:t>
            </w:r>
            <w:r>
              <w:rPr>
                <w:sz w:val="19"/>
              </w:rPr>
              <w:t>, not a favour.</w:t>
            </w:r>
          </w:p>
        </w:tc>
      </w:tr>
    </w:tbl>
    <w:p w14:paraId="62FEF99C" w14:textId="77777777" w:rsidR="00EE1A4B" w:rsidRDefault="00EE1A4B">
      <w:pPr>
        <w:spacing w:after="0"/>
      </w:pPr>
    </w:p>
    <w:p w14:paraId="6ABAC922" w14:textId="77777777" w:rsidR="00EE1A4B" w:rsidRDefault="00000000">
      <w:pPr>
        <w:pStyle w:val="Heading4"/>
      </w:pPr>
      <w:r>
        <w:t>(iv) Reduction of envy, class hatred and crime</w:t>
      </w:r>
    </w:p>
    <w:p w14:paraId="1AC31A09" w14:textId="77777777" w:rsidR="00EE1A4B" w:rsidRDefault="00000000">
      <w:r>
        <w:t>When the rich share, the poor do not envy; the root of much crime — want — is removed.</w:t>
      </w:r>
    </w:p>
    <w:p w14:paraId="49CA8856" w14:textId="77777777" w:rsidR="00EE1A4B" w:rsidRDefault="00000000">
      <w:pPr>
        <w:pStyle w:val="Heading4"/>
      </w:pPr>
      <w:r>
        <w:t>(v) A moral society</w:t>
      </w:r>
    </w:p>
    <w:p w14:paraId="79DD2680" w14:textId="77777777" w:rsidR="00EE1A4B" w:rsidRDefault="00000000">
      <w:r>
        <w:t>The giver learns generosity, the receiver gratitude; greed and miserliness lose their hold.</w:t>
      </w:r>
    </w:p>
    <w:p w14:paraId="341B05D8" w14:textId="77777777" w:rsidR="00EE1A4B" w:rsidRDefault="00000000">
      <w:pPr>
        <w:pStyle w:val="Heading3"/>
      </w:pPr>
      <w:bookmarkStart w:id="33" w:name="_Toc241578914"/>
      <w:r>
        <w:t>(4) How poverty can be alleviated through the distribution of Zakat</w:t>
      </w:r>
      <w:bookmarkEnd w:id="33"/>
    </w:p>
    <w:p w14:paraId="0BBC075D" w14:textId="77777777" w:rsidR="00EE1A4B" w:rsidRDefault="00000000">
      <w:pPr>
        <w:pStyle w:val="Heading4"/>
      </w:pPr>
      <w:r>
        <w:t>(i) Direct transfer to the poorest</w:t>
      </w:r>
    </w:p>
    <w:p w14:paraId="477330BC" w14:textId="77777777" w:rsidR="00EE1A4B" w:rsidRDefault="00000000">
      <w:r>
        <w:t>By law, Zakat goes first to the poor and needy — no leakage to other purposes.</w:t>
      </w:r>
    </w:p>
    <w:p w14:paraId="29216DBF" w14:textId="77777777" w:rsidR="00EE1A4B" w:rsidRDefault="00000000">
      <w:pPr>
        <w:pStyle w:val="Heading4"/>
      </w:pPr>
      <w:r>
        <w:t>(ii) Freeing families from debt</w:t>
      </w:r>
    </w:p>
    <w:p w14:paraId="027BFCE0" w14:textId="77777777" w:rsidR="00EE1A4B" w:rsidRDefault="00000000">
      <w:r>
        <w:t xml:space="preserve">The share of the </w:t>
      </w:r>
      <w:r>
        <w:rPr>
          <w:b/>
        </w:rPr>
        <w:t>gharimin</w:t>
      </w:r>
      <w:r>
        <w:t xml:space="preserve"> breaks the cycle of debt and interest that keeps families poor.</w:t>
      </w:r>
    </w:p>
    <w:p w14:paraId="69A0D199" w14:textId="77777777" w:rsidR="00EE1A4B" w:rsidRDefault="00000000">
      <w:pPr>
        <w:pStyle w:val="Heading4"/>
      </w:pPr>
      <w:r>
        <w:lastRenderedPageBreak/>
        <w:t>(iii) Productive Zakat: from receiver to earner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574C3223"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995CB93" w14:textId="77777777" w:rsidR="00EE1A4B" w:rsidRDefault="00000000">
            <w:pPr>
              <w:spacing w:after="40"/>
            </w:pPr>
            <w:r>
              <w:rPr>
                <w:rFonts w:ascii="Calibri" w:hAnsi="Calibri"/>
                <w:b/>
                <w:color w:val="2A5AA0"/>
                <w:spacing w:val="30"/>
                <w:sz w:val="15"/>
              </w:rPr>
              <w:t>✦  SCHOLARLY VIEW</w:t>
            </w:r>
          </w:p>
          <w:p w14:paraId="62AFB3F2" w14:textId="77777777" w:rsidR="00EE1A4B" w:rsidRDefault="00000000">
            <w:pPr>
              <w:spacing w:after="40"/>
            </w:pPr>
            <w:r>
              <w:rPr>
                <w:b/>
                <w:color w:val="1B2A4A"/>
                <w:sz w:val="20"/>
              </w:rPr>
              <w:t>Hazrat Umar Farooq (RA)</w:t>
            </w:r>
            <w:r>
              <w:rPr>
                <w:color w:val="5B5B5B"/>
                <w:sz w:val="17"/>
              </w:rPr>
              <w:t xml:space="preserve">  ·  the second Caliph</w:t>
            </w:r>
          </w:p>
          <w:p w14:paraId="09973A30" w14:textId="77777777" w:rsidR="00EE1A4B" w:rsidRDefault="00000000">
            <w:pPr>
              <w:spacing w:after="40"/>
            </w:pPr>
            <w:r>
              <w:rPr>
                <w:sz w:val="20"/>
              </w:rPr>
              <w:t xml:space="preserve">Hazrat Umar is reported to have told his officials that when they give, they should </w:t>
            </w:r>
            <w:r>
              <w:rPr>
                <w:b/>
                <w:sz w:val="20"/>
              </w:rPr>
              <w:t>give enough to make the recipient free of need</w:t>
            </w:r>
            <w:r>
              <w:rPr>
                <w:sz w:val="20"/>
              </w:rPr>
              <w:t>.</w:t>
            </w:r>
          </w:p>
          <w:p w14:paraId="099FECCD" w14:textId="77777777" w:rsidR="00EE1A4B" w:rsidRDefault="00000000">
            <w:pPr>
              <w:spacing w:after="0"/>
            </w:pPr>
            <w:r>
              <w:rPr>
                <w:b/>
                <w:color w:val="2A5AA0"/>
              </w:rPr>
              <w:t xml:space="preserve">➜  </w:t>
            </w:r>
            <w:r>
              <w:rPr>
                <w:sz w:val="19"/>
              </w:rPr>
              <w:t xml:space="preserve">Zakat should </w:t>
            </w:r>
            <w:r>
              <w:rPr>
                <w:b/>
                <w:sz w:val="19"/>
              </w:rPr>
              <w:t>end dependence</w:t>
            </w:r>
            <w:r>
              <w:rPr>
                <w:sz w:val="19"/>
              </w:rPr>
              <w:t>, not manage it.</w:t>
            </w:r>
          </w:p>
        </w:tc>
      </w:tr>
    </w:tbl>
    <w:p w14:paraId="212C555D" w14:textId="77777777" w:rsidR="00EE1A4B" w:rsidRDefault="00EE1A4B">
      <w:pPr>
        <w:spacing w:after="0"/>
      </w:pPr>
    </w:p>
    <w:p w14:paraId="3CD392CC" w14:textId="77777777" w:rsidR="00EE1A4B" w:rsidRDefault="00000000">
      <w:r>
        <w:t>Zakat can buy a rickshaw, a sewing machine, livestock or a stall; fund skills training; or support interest-free loans (Qard Hasan), so that a family leaves the Zakat list and one day pays Zakat itself.</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48574EF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BB376ED" w14:textId="77777777" w:rsidR="00EE1A4B" w:rsidRDefault="00000000">
            <w:pPr>
              <w:spacing w:after="40"/>
            </w:pPr>
            <w:r>
              <w:rPr>
                <w:rFonts w:ascii="Calibri" w:hAnsi="Calibri"/>
                <w:b/>
                <w:color w:val="9A6B12"/>
                <w:spacing w:val="30"/>
                <w:sz w:val="15"/>
              </w:rPr>
              <w:t>✦  HADITH</w:t>
            </w:r>
          </w:p>
          <w:p w14:paraId="4EE61B44" w14:textId="77777777" w:rsidR="00EE1A4B" w:rsidRDefault="00000000">
            <w:pPr>
              <w:bidi/>
              <w:spacing w:after="60" w:line="264" w:lineRule="auto"/>
              <w:jc w:val="center"/>
            </w:pPr>
            <w:r>
              <w:rPr>
                <w:rFonts w:ascii="Amiri" w:hAnsi="Amiri" w:cs="Amiri"/>
                <w:color w:val="3D2B05"/>
                <w:sz w:val="30"/>
                <w:szCs w:val="30"/>
                <w:rtl/>
              </w:rPr>
              <w:t>الْيَدُ الْعُلْيَا خَيْرٌ مِنَ الْيَدِ السُّفْلَى</w:t>
            </w:r>
          </w:p>
          <w:p w14:paraId="6CB0F03E" w14:textId="77777777" w:rsidR="00EE1A4B" w:rsidRDefault="00000000">
            <w:pPr>
              <w:spacing w:after="40"/>
            </w:pPr>
            <w:r>
              <w:rPr>
                <w:i/>
                <w:sz w:val="20"/>
              </w:rPr>
              <w:t>“The upper hand (that gives) is better than the lower hand (that takes).”</w:t>
            </w:r>
            <w:r>
              <w:rPr>
                <w:b/>
                <w:color w:val="9A6B12"/>
                <w:sz w:val="18"/>
              </w:rPr>
              <w:t xml:space="preserve">  (Al-Bukhari and Muslim)</w:t>
            </w:r>
          </w:p>
          <w:p w14:paraId="5AFD73FB" w14:textId="77777777" w:rsidR="00EE1A4B" w:rsidRDefault="00000000">
            <w:pPr>
              <w:spacing w:after="0"/>
            </w:pPr>
            <w:r>
              <w:rPr>
                <w:b/>
                <w:color w:val="9A6B12"/>
              </w:rPr>
              <w:t xml:space="preserve">➜  </w:t>
            </w:r>
            <w:r>
              <w:rPr>
                <w:sz w:val="19"/>
              </w:rPr>
              <w:t xml:space="preserve">The goal is to </w:t>
            </w:r>
            <w:r>
              <w:rPr>
                <w:b/>
                <w:sz w:val="19"/>
              </w:rPr>
              <w:t>turn receivers into givers</w:t>
            </w:r>
            <w:r>
              <w:rPr>
                <w:sz w:val="19"/>
              </w:rPr>
              <w:t>.</w:t>
            </w:r>
          </w:p>
        </w:tc>
      </w:tr>
    </w:tbl>
    <w:p w14:paraId="587CE09F" w14:textId="77777777" w:rsidR="00EE1A4B" w:rsidRDefault="00EE1A4B">
      <w:pPr>
        <w:spacing w:after="0"/>
      </w:pPr>
    </w:p>
    <w:p w14:paraId="49C228E0" w14:textId="77777777" w:rsidR="00EE1A4B" w:rsidRDefault="00000000">
      <w:pPr>
        <w:pStyle w:val="Heading4"/>
      </w:pPr>
      <w:r>
        <w:t>(iv) Education and health</w:t>
      </w:r>
    </w:p>
    <w:p w14:paraId="38A6EF8B" w14:textId="77777777" w:rsidR="00EE1A4B" w:rsidRDefault="00000000">
      <w:r>
        <w:t>Fees for poor students and treatment for poor patients build the human capital that ends poverty in the next generation.</w:t>
      </w:r>
    </w:p>
    <w:p w14:paraId="77407CFC" w14:textId="77777777" w:rsidR="00EE1A4B" w:rsidRDefault="00000000">
      <w:pPr>
        <w:pStyle w:val="Heading4"/>
      </w:pPr>
      <w:r>
        <w:t>(v) The multiplier effect</w:t>
      </w:r>
    </w:p>
    <w:p w14:paraId="0007D96B" w14:textId="77777777" w:rsidR="00EE1A4B" w:rsidRDefault="00000000">
      <w:r>
        <w:t>Money given to the poor is spent at once; it raises demand, production and jobs, lifting incomes across the community (the Zakat cycle).</w:t>
      </w:r>
    </w:p>
    <w:p w14:paraId="482C99BD" w14:textId="77777777" w:rsidR="00EE1A4B" w:rsidRDefault="00000000">
      <w:pPr>
        <w:pStyle w:val="Heading4"/>
      </w:pPr>
      <w:r>
        <w:t>(vi) The proof of history</w:t>
      </w:r>
    </w:p>
    <w:p w14:paraId="7212C685" w14:textId="77777777" w:rsidR="00EE1A4B" w:rsidRDefault="00000000">
      <w:r>
        <w:t xml:space="preserve">Under </w:t>
      </w:r>
      <w:r>
        <w:rPr>
          <w:b/>
        </w:rPr>
        <w:t>Umar ibn Abd al-Aziz</w:t>
      </w:r>
      <w:r>
        <w:t xml:space="preserve"> (717–720 CE), Zakat officials in some provinces reportedly found no one poor enough to accept Zakat.</w:t>
      </w:r>
    </w:p>
    <w:p w14:paraId="5556C225" w14:textId="77777777" w:rsidR="00EE1A4B" w:rsidRDefault="00000000">
      <w:pPr>
        <w:pStyle w:val="Heading4"/>
      </w:pPr>
      <w:r>
        <w:t>(vii) A plan for Pakistan</w:t>
      </w:r>
    </w:p>
    <w:p w14:paraId="7C62D995" w14:textId="77777777" w:rsidR="00EE1A4B" w:rsidRDefault="00000000">
      <w:pPr>
        <w:pStyle w:val="ListBullet"/>
      </w:pPr>
      <w:r>
        <w:rPr>
          <w:b/>
        </w:rPr>
        <w:t>(a)</w:t>
      </w:r>
      <w:r>
        <w:t xml:space="preserve"> Accurate targeting through the national socio-economic registry.</w:t>
      </w:r>
    </w:p>
    <w:p w14:paraId="774228A7" w14:textId="77777777" w:rsidR="00EE1A4B" w:rsidRDefault="00000000">
      <w:pPr>
        <w:pStyle w:val="ListBullet"/>
      </w:pPr>
      <w:r>
        <w:rPr>
          <w:b/>
        </w:rPr>
        <w:t>(b)</w:t>
      </w:r>
      <w:r>
        <w:t xml:space="preserve"> Transparent, audited, digital distribution to rebuild trust.</w:t>
      </w:r>
    </w:p>
    <w:p w14:paraId="401E94B7" w14:textId="77777777" w:rsidR="00EE1A4B" w:rsidRDefault="00000000">
      <w:pPr>
        <w:pStyle w:val="ListBullet"/>
      </w:pPr>
      <w:r>
        <w:rPr>
          <w:b/>
        </w:rPr>
        <w:t>(c)</w:t>
      </w:r>
      <w:r>
        <w:t xml:space="preserve"> A fixed share for productive Zakat and Qard Hasan.</w:t>
      </w:r>
    </w:p>
    <w:p w14:paraId="703C08AB" w14:textId="77777777" w:rsidR="00EE1A4B" w:rsidRDefault="00000000">
      <w:pPr>
        <w:pStyle w:val="ListBullet"/>
      </w:pPr>
      <w:r>
        <w:rPr>
          <w:b/>
        </w:rPr>
        <w:t>(d)</w:t>
      </w:r>
      <w:r>
        <w:t xml:space="preserve"> Coordination of state Zakat, welfare trusts and mosques.</w:t>
      </w:r>
    </w:p>
    <w:p w14:paraId="4A25804E" w14:textId="77777777" w:rsidR="00EE1A4B" w:rsidRDefault="00000000">
      <w:pPr>
        <w:pStyle w:val="ListBullet"/>
      </w:pPr>
      <w:r>
        <w:rPr>
          <w:b/>
        </w:rPr>
        <w:t>(e)</w:t>
      </w:r>
      <w:r>
        <w:t xml:space="preserve"> Honest, trained 'amilin.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7AED3786" w14:textId="77777777">
        <w:trPr>
          <w:cantSplit/>
        </w:trPr>
        <w:tc>
          <w:tcPr>
            <w:tcW w:w="9411" w:type="dxa"/>
            <w:tcBorders>
              <w:left w:val="single" w:sz="30" w:space="0" w:color="01411C"/>
            </w:tcBorders>
            <w:shd w:val="clear" w:color="auto" w:fill="EAF3EC"/>
            <w:tcMar>
              <w:top w:w="100" w:type="dxa"/>
              <w:left w:w="200" w:type="dxa"/>
              <w:bottom w:w="100" w:type="dxa"/>
              <w:right w:w="160" w:type="dxa"/>
            </w:tcMar>
          </w:tcPr>
          <w:p w14:paraId="1BB817AA" w14:textId="77777777" w:rsidR="00EE1A4B" w:rsidRDefault="00000000">
            <w:pPr>
              <w:spacing w:after="60"/>
            </w:pPr>
            <w:r>
              <w:rPr>
                <w:rFonts w:ascii="Calibri" w:hAnsi="Calibri"/>
                <w:b/>
                <w:color w:val="01411C"/>
                <w:spacing w:val="30"/>
                <w:sz w:val="17"/>
              </w:rPr>
              <w:t>PAKISTAN ANGLE</w:t>
            </w:r>
          </w:p>
          <w:p w14:paraId="00709ABF" w14:textId="77777777" w:rsidR="00EE1A4B" w:rsidRDefault="00000000">
            <w:pPr>
              <w:spacing w:after="60"/>
            </w:pPr>
            <w:r>
              <w:rPr>
                <w:sz w:val="20"/>
              </w:rPr>
              <w:t xml:space="preserve">About </w:t>
            </w:r>
            <w:r>
              <w:rPr>
                <w:b/>
                <w:sz w:val="20"/>
              </w:rPr>
              <w:t>two-fifths</w:t>
            </w:r>
            <w:r>
              <w:rPr>
                <w:sz w:val="20"/>
              </w:rPr>
              <w:t xml:space="preserve"> of Pakistanis live below the World Bank's poverty line (2024 estimate). Private Zakat already sustains hospitals, schools and microfinance trusts; organising it transparently and productively could make it the backbone of social protection.</w:t>
            </w:r>
          </w:p>
        </w:tc>
      </w:tr>
    </w:tbl>
    <w:p w14:paraId="7977FAFA" w14:textId="77777777" w:rsidR="00EE1A4B" w:rsidRDefault="00EE1A4B">
      <w:pPr>
        <w:spacing w:after="0"/>
      </w:pPr>
    </w:p>
    <w:p w14:paraId="0AE43266" w14:textId="77777777" w:rsidR="00EE1A4B" w:rsidRDefault="00000000">
      <w:pPr>
        <w:pStyle w:val="Heading3"/>
      </w:pPr>
      <w:bookmarkStart w:id="34" w:name="_Toc241578915"/>
      <w:r>
        <w:t>(5) The conditions that make distribution effective</w:t>
      </w:r>
      <w:bookmarkEnd w:id="34"/>
    </w:p>
    <w:p w14:paraId="6F6E23FB" w14:textId="77777777" w:rsidR="00EE1A4B" w:rsidRDefault="00000000">
      <w:pPr>
        <w:pStyle w:val="Heading4"/>
      </w:pPr>
      <w:r>
        <w:t>(i) Priority to the neediest</w:t>
      </w:r>
    </w:p>
    <w:p w14:paraId="6F674579" w14:textId="77777777" w:rsidR="00EE1A4B" w:rsidRDefault="00000000">
      <w:r>
        <w:t xml:space="preserve">The Quran lists the </w:t>
      </w:r>
      <w:r>
        <w:rPr>
          <w:b/>
        </w:rPr>
        <w:t>poor and the needy first</w:t>
      </w:r>
      <w:r>
        <w:t xml:space="preserve">; local needs are met before Zakat is moved elsewhere — the instruction given to Mu'adh (RA): 'taken from their rich and returned to </w:t>
      </w:r>
      <w:r>
        <w:rPr>
          <w:b/>
        </w:rPr>
        <w:t>their</w:t>
      </w:r>
      <w:r>
        <w:t xml:space="preserve"> poor'.</w:t>
      </w:r>
    </w:p>
    <w:p w14:paraId="67E1255F" w14:textId="77777777" w:rsidR="00EE1A4B" w:rsidRDefault="00000000">
      <w:pPr>
        <w:pStyle w:val="Heading4"/>
      </w:pPr>
      <w:r>
        <w:lastRenderedPageBreak/>
        <w:t>(ii) Justice to the payer as well</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16692E8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3639570" w14:textId="77777777" w:rsidR="00EE1A4B" w:rsidRDefault="00000000">
            <w:pPr>
              <w:spacing w:after="40"/>
            </w:pPr>
            <w:r>
              <w:rPr>
                <w:rFonts w:ascii="Calibri" w:hAnsi="Calibri"/>
                <w:b/>
                <w:color w:val="9A6B12"/>
                <w:spacing w:val="30"/>
                <w:sz w:val="15"/>
              </w:rPr>
              <w:t>✦  HADITH</w:t>
            </w:r>
          </w:p>
          <w:p w14:paraId="5E68C10D" w14:textId="77777777" w:rsidR="00EE1A4B" w:rsidRDefault="00000000">
            <w:pPr>
              <w:bidi/>
              <w:spacing w:after="60" w:line="264" w:lineRule="auto"/>
              <w:jc w:val="center"/>
            </w:pPr>
            <w:r>
              <w:rPr>
                <w:rFonts w:ascii="Amiri" w:hAnsi="Amiri" w:cs="Amiri"/>
                <w:color w:val="3D2B05"/>
                <w:sz w:val="30"/>
                <w:szCs w:val="30"/>
                <w:rtl/>
              </w:rPr>
              <w:t>فَإِيَّاكَ وَكَرَائِمَ أَمْوَالِهِمْ، وَاتَّقِ دَعْوَةَ الْمَظْلُومِ، فَإِنَّهُ لَيْسَ بَيْنَهَا وَبَيْنَ اللَّهِ حِجَابٌ</w:t>
            </w:r>
          </w:p>
          <w:p w14:paraId="73C307FB" w14:textId="77777777" w:rsidR="00EE1A4B" w:rsidRDefault="00000000">
            <w:pPr>
              <w:spacing w:after="40"/>
            </w:pPr>
            <w:r>
              <w:rPr>
                <w:i/>
                <w:sz w:val="20"/>
              </w:rPr>
              <w:t>“Avoid taking the best of their wealth, and fear the supplication of the oppressed, for there is no barrier between it and Allah.”</w:t>
            </w:r>
            <w:r>
              <w:rPr>
                <w:b/>
                <w:color w:val="9A6B12"/>
                <w:sz w:val="18"/>
              </w:rPr>
              <w:t xml:space="preserve">  (Al-Bukhari and Muslim)</w:t>
            </w:r>
          </w:p>
          <w:p w14:paraId="1C16167B" w14:textId="77777777" w:rsidR="00EE1A4B" w:rsidRDefault="00000000">
            <w:pPr>
              <w:spacing w:after="0"/>
            </w:pPr>
            <w:r>
              <w:rPr>
                <w:b/>
                <w:color w:val="9A6B12"/>
              </w:rPr>
              <w:t xml:space="preserve">➜  </w:t>
            </w:r>
            <w:r>
              <w:rPr>
                <w:sz w:val="19"/>
              </w:rPr>
              <w:t xml:space="preserve">An honest system is </w:t>
            </w:r>
            <w:r>
              <w:rPr>
                <w:b/>
                <w:sz w:val="19"/>
              </w:rPr>
              <w:t>fair to both sides</w:t>
            </w:r>
            <w:r>
              <w:rPr>
                <w:sz w:val="19"/>
              </w:rPr>
              <w:t xml:space="preserve"> — the basis of public trust.</w:t>
            </w:r>
          </w:p>
        </w:tc>
      </w:tr>
    </w:tbl>
    <w:p w14:paraId="5C2B7DBC" w14:textId="77777777" w:rsidR="00EE1A4B" w:rsidRDefault="00EE1A4B">
      <w:pPr>
        <w:spacing w:after="0"/>
      </w:pPr>
    </w:p>
    <w:p w14:paraId="0B837D13" w14:textId="77777777" w:rsidR="00EE1A4B" w:rsidRDefault="00000000">
      <w:pPr>
        <w:pStyle w:val="Heading4"/>
      </w:pPr>
      <w:r>
        <w:t>(iii) Dignity in giving</w:t>
      </w:r>
    </w:p>
    <w:p w14:paraId="4E620B55" w14:textId="77777777" w:rsidR="00EE1A4B" w:rsidRDefault="00000000">
      <w:r>
        <w:t xml:space="preserve">Zakat is the poor man's </w:t>
      </w:r>
      <w:r>
        <w:rPr>
          <w:b/>
        </w:rPr>
        <w:t>right</w:t>
      </w:r>
      <w:r>
        <w:t>; it must be given without humiliation or publicity.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2437EF6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2599605" w14:textId="77777777" w:rsidR="00EE1A4B" w:rsidRDefault="00000000">
            <w:pPr>
              <w:spacing w:after="40"/>
            </w:pPr>
            <w:r>
              <w:rPr>
                <w:rFonts w:ascii="Calibri" w:hAnsi="Calibri"/>
                <w:b/>
                <w:color w:val="0B6E4F"/>
                <w:spacing w:val="30"/>
                <w:sz w:val="15"/>
              </w:rPr>
              <w:t>✦  QURAN</w:t>
            </w:r>
          </w:p>
          <w:p w14:paraId="61DD04FF" w14:textId="77777777" w:rsidR="00EE1A4B" w:rsidRDefault="00000000">
            <w:pPr>
              <w:bidi/>
              <w:spacing w:after="60" w:line="264" w:lineRule="auto"/>
              <w:jc w:val="center"/>
            </w:pPr>
            <w:r>
              <w:rPr>
                <w:rFonts w:ascii="Amiri Quran" w:hAnsi="Amiri Quran" w:cs="Amiri Quran"/>
                <w:color w:val="0A3D2A"/>
                <w:sz w:val="33"/>
                <w:szCs w:val="33"/>
                <w:rtl/>
              </w:rPr>
              <w:t>﴿… لَا تُبۡطِلُواْ صَدَقَٰتِكُم بِٱلۡمَنِّ وَٱلۡأَذَىٰ …﴾</w:t>
            </w:r>
          </w:p>
          <w:p w14:paraId="771599E7" w14:textId="77777777" w:rsidR="00EE1A4B" w:rsidRDefault="00000000">
            <w:pPr>
              <w:spacing w:after="40"/>
            </w:pPr>
            <w:r>
              <w:rPr>
                <w:i/>
                <w:sz w:val="20"/>
              </w:rPr>
              <w:t>“Do not invalidate your charities with reminders of generosity or injury.”</w:t>
            </w:r>
            <w:r>
              <w:rPr>
                <w:b/>
                <w:color w:val="0B6E4F"/>
                <w:sz w:val="18"/>
              </w:rPr>
              <w:t xml:space="preserve">  (Al-Baqarah, Quran)</w:t>
            </w:r>
          </w:p>
          <w:p w14:paraId="12BE2902" w14:textId="77777777" w:rsidR="00EE1A4B" w:rsidRDefault="00000000">
            <w:pPr>
              <w:spacing w:after="0"/>
            </w:pPr>
            <w:r>
              <w:rPr>
                <w:b/>
                <w:color w:val="0B6E4F"/>
              </w:rPr>
              <w:t xml:space="preserve">➜  </w:t>
            </w:r>
            <w:r>
              <w:rPr>
                <w:sz w:val="19"/>
              </w:rPr>
              <w:t xml:space="preserve">'Do not invalidate your charities </w:t>
            </w:r>
            <w:r>
              <w:rPr>
                <w:b/>
                <w:sz w:val="19"/>
              </w:rPr>
              <w:t>with reminders of generosity or injury</w:t>
            </w:r>
            <w:r>
              <w:rPr>
                <w:sz w:val="19"/>
              </w:rPr>
              <w:t>' — dignity is part of the law of giving.</w:t>
            </w:r>
          </w:p>
        </w:tc>
      </w:tr>
    </w:tbl>
    <w:p w14:paraId="10E7BBFA" w14:textId="77777777" w:rsidR="00EE1A4B" w:rsidRDefault="00EE1A4B">
      <w:pPr>
        <w:spacing w:after="0"/>
      </w:pPr>
    </w:p>
    <w:p w14:paraId="252327D6" w14:textId="77777777" w:rsidR="00EE1A4B" w:rsidRDefault="00000000">
      <w:pPr>
        <w:pStyle w:val="Heading3"/>
      </w:pPr>
      <w:bookmarkStart w:id="35" w:name="_Toc241578916"/>
      <w:r>
        <w:t>(6) Conclusion</w:t>
      </w:r>
      <w:bookmarkEnd w:id="35"/>
    </w:p>
    <w:p w14:paraId="50BBF131" w14:textId="77777777" w:rsidR="00EE1A4B" w:rsidRDefault="00000000">
      <w:r>
        <w:t>The Quran itself names the eight classes entitled to Zakat, so that the wealth of the rich reaches the poor, the indebted, the stranded and the oppressed. Its social impact is a society of brotherhood, dignity and trust; and its distribution — direct, productive and well-organised — can lift families out of poverty and, as history shows, can even end it.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4B03DEA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520C455" w14:textId="77777777" w:rsidR="00EE1A4B" w:rsidRDefault="00000000">
            <w:pPr>
              <w:spacing w:after="40"/>
            </w:pPr>
            <w:r>
              <w:rPr>
                <w:rFonts w:ascii="Calibri" w:hAnsi="Calibri"/>
                <w:b/>
                <w:color w:val="0B6E4F"/>
                <w:spacing w:val="30"/>
                <w:sz w:val="15"/>
              </w:rPr>
              <w:t>✦  QURAN</w:t>
            </w:r>
          </w:p>
          <w:p w14:paraId="6518E16B" w14:textId="77777777" w:rsidR="00EE1A4B" w:rsidRDefault="00000000">
            <w:pPr>
              <w:bidi/>
              <w:spacing w:after="60" w:line="264" w:lineRule="auto"/>
              <w:jc w:val="center"/>
            </w:pPr>
            <w:r>
              <w:rPr>
                <w:rFonts w:ascii="Amiri Quran" w:hAnsi="Amiri Quran" w:cs="Amiri Quran"/>
                <w:color w:val="0A3D2A"/>
                <w:sz w:val="33"/>
                <w:szCs w:val="33"/>
                <w:rtl/>
              </w:rPr>
              <w:t>﴿مَّثَلُ ٱلَّذِينَ يُنفِقُونَ أَمۡوَٰلَهُمۡ فِي سَبِيلِ ٱللَّهِ كَمَثَلِ حَبَّةٍ أَنۢبَتَتۡ سَبۡعَ سَنَابِلَ فِي كُلِّ سُنۢبُلَةٖ مِّاْئَةُ حَبَّةٖۗ وَٱللَّهُ يُضَٰعِفُ لِمَن يَشَآءُۚ وَٱللَّهُ وَٰسِعٌ عَلِيمٌ﴾</w:t>
            </w:r>
          </w:p>
          <w:p w14:paraId="068CBF55" w14:textId="77777777" w:rsidR="00EE1A4B" w:rsidRDefault="00000000">
            <w:pPr>
              <w:spacing w:after="40"/>
            </w:pPr>
            <w:r>
              <w:rPr>
                <w:i/>
                <w:sz w:val="20"/>
              </w:rPr>
              <w:t>“The example of those who spend their wealth in the way of Allah is like a seed [of grain] which grows seven spikes; in each spike is a hundred grains. And Allah multiplies [His reward] for whom He wills. And Allah is all-Encompassing and Knowing.”</w:t>
            </w:r>
            <w:r>
              <w:rPr>
                <w:b/>
                <w:color w:val="0B6E4F"/>
                <w:sz w:val="18"/>
              </w:rPr>
              <w:t xml:space="preserve">  (Al-Baqarah, Quran)</w:t>
            </w:r>
          </w:p>
          <w:p w14:paraId="6094E436" w14:textId="77777777" w:rsidR="00EE1A4B" w:rsidRDefault="00000000">
            <w:pPr>
              <w:spacing w:after="0"/>
            </w:pPr>
            <w:r>
              <w:rPr>
                <w:b/>
                <w:color w:val="0B6E4F"/>
              </w:rPr>
              <w:t xml:space="preserve">➜  </w:t>
            </w:r>
            <w:r>
              <w:rPr>
                <w:sz w:val="19"/>
              </w:rPr>
              <w:t xml:space="preserve">Spending in the way of Allah is like </w:t>
            </w:r>
            <w:r>
              <w:rPr>
                <w:b/>
                <w:sz w:val="19"/>
              </w:rPr>
              <w:t>a grain that grows seven ears</w:t>
            </w:r>
            <w:r>
              <w:rPr>
                <w:sz w:val="19"/>
              </w:rPr>
              <w:t xml:space="preserve"> — Zakat multiplies, in reward and in welfare.</w:t>
            </w:r>
          </w:p>
        </w:tc>
      </w:tr>
    </w:tbl>
    <w:p w14:paraId="6E80BFB8" w14:textId="77777777" w:rsidR="00EE1A4B" w:rsidRDefault="00EE1A4B">
      <w:pPr>
        <w:spacing w:after="0"/>
      </w:pPr>
    </w:p>
    <w:p w14:paraId="5C47F200" w14:textId="77777777" w:rsidR="00EE1A4B" w:rsidRDefault="00000000">
      <w:pPr>
        <w:pStyle w:val="Heading2"/>
      </w:pPr>
      <w:bookmarkStart w:id="36" w:name="_Toc241578917"/>
      <w:r>
        <w:t>Why this answer scores</w:t>
      </w:r>
      <w:bookmarkEnd w:id="36"/>
    </w:p>
    <w:p w14:paraId="4F1BC317" w14:textId="77777777" w:rsidR="00EE1A4B" w:rsidRDefault="00000000">
      <w:pPr>
        <w:pStyle w:val="ListBullet"/>
      </w:pPr>
      <w:r>
        <w:t xml:space="preserve">The recipients are given </w:t>
      </w:r>
      <w:r>
        <w:rPr>
          <w:b/>
        </w:rPr>
        <w:t>from the Quran</w:t>
      </w:r>
      <w:r>
        <w:t>, as asked: the verse first, then all eight heads, then who is excluded.</w:t>
      </w:r>
    </w:p>
    <w:p w14:paraId="77182211" w14:textId="77777777" w:rsidR="00EE1A4B" w:rsidRDefault="00000000">
      <w:pPr>
        <w:pStyle w:val="ListBullet"/>
      </w:pPr>
      <w:r>
        <w:t xml:space="preserve">Social impact and poverty alleviation have </w:t>
      </w:r>
      <w:r>
        <w:rPr>
          <w:b/>
        </w:rPr>
        <w:t>separate sections</w:t>
      </w:r>
      <w:r>
        <w:t>, as the question's two verbs demand.</w:t>
      </w:r>
    </w:p>
    <w:p w14:paraId="73DFE8C6" w14:textId="77777777" w:rsidR="00EE1A4B" w:rsidRDefault="00000000">
      <w:pPr>
        <w:pStyle w:val="ListBullet"/>
      </w:pPr>
      <w:r>
        <w:t xml:space="preserve">A </w:t>
      </w:r>
      <w:r>
        <w:rPr>
          <w:b/>
        </w:rPr>
        <w:t>practical plan for Pakistan</w:t>
      </w:r>
      <w:r>
        <w:t xml:space="preserve"> turns theory into application.</w:t>
      </w:r>
    </w:p>
    <w:p w14:paraId="6FF1E4D8" w14:textId="77777777" w:rsidR="00EE1A4B" w:rsidRDefault="00000000">
      <w:pPr>
        <w:pStyle w:val="Heading1"/>
      </w:pPr>
      <w:bookmarkStart w:id="37" w:name="_Toc241578918"/>
      <w:r>
        <w:lastRenderedPageBreak/>
        <w:t>Answer 4 · The Zakat System and Its Spiritual, Moral and Social Impacts (CSS 2018)</w:t>
      </w:r>
      <w:bookmarkEnd w:id="3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2A20F0AA"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2DE5287B" w14:textId="77777777" w:rsidR="00EE1A4B" w:rsidRDefault="00000000">
            <w:pPr>
              <w:spacing w:after="60"/>
            </w:pPr>
            <w:r>
              <w:rPr>
                <w:rFonts w:ascii="Calibri" w:hAnsi="Calibri"/>
                <w:b/>
                <w:color w:val="1B2A4A"/>
                <w:spacing w:val="30"/>
                <w:sz w:val="17"/>
              </w:rPr>
              <w:t>THE QUESTION  ·  CSS 2018 · Q6 · 20 marks</w:t>
            </w:r>
          </w:p>
          <w:p w14:paraId="4B4ED3D2" w14:textId="77777777" w:rsidR="00EE1A4B" w:rsidRDefault="00000000">
            <w:pPr>
              <w:spacing w:after="60"/>
            </w:pPr>
            <w:r>
              <w:rPr>
                <w:b/>
                <w:sz w:val="20"/>
              </w:rPr>
              <w:t>Write a comprehensive note on Zakat system of Islam and its spiritual, moral and social impacts.</w:t>
            </w:r>
          </w:p>
        </w:tc>
      </w:tr>
    </w:tbl>
    <w:p w14:paraId="4CBD6746" w14:textId="77777777" w:rsidR="00EE1A4B" w:rsidRDefault="00EE1A4B">
      <w:pPr>
        <w:spacing w:after="0"/>
      </w:pPr>
    </w:p>
    <w:p w14:paraId="192FC724" w14:textId="77777777" w:rsidR="00EE1A4B" w:rsidRDefault="00000000">
      <w:pPr>
        <w:keepNext/>
        <w:spacing w:after="40"/>
        <w:jc w:val="center"/>
      </w:pPr>
      <w:r>
        <w:rPr>
          <w:noProof/>
        </w:rPr>
        <w:drawing>
          <wp:inline distT="0" distB="0" distL="0" distR="0" wp14:anchorId="658D642F" wp14:editId="7C494B1E">
            <wp:extent cx="5903999" cy="43577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qa_a4.png"/>
                    <pic:cNvPicPr/>
                  </pic:nvPicPr>
                  <pic:blipFill>
                    <a:blip r:embed="rId15"/>
                    <a:stretch>
                      <a:fillRect/>
                    </a:stretch>
                  </pic:blipFill>
                  <pic:spPr>
                    <a:xfrm>
                      <a:off x="0" y="0"/>
                      <a:ext cx="5903999" cy="4357713"/>
                    </a:xfrm>
                    <a:prstGeom prst="rect">
                      <a:avLst/>
                    </a:prstGeom>
                  </pic:spPr>
                </pic:pic>
              </a:graphicData>
            </a:graphic>
          </wp:inline>
        </w:drawing>
      </w:r>
    </w:p>
    <w:p w14:paraId="58F77A55" w14:textId="77777777" w:rsidR="00EE1A4B" w:rsidRDefault="00000000">
      <w:pPr>
        <w:pStyle w:val="Caption"/>
      </w:pPr>
      <w:r>
        <w:rPr>
          <w:b/>
          <w:color w:val="0B6E4F"/>
        </w:rPr>
        <w:t xml:space="preserve">Figure 8  ·  </w:t>
      </w:r>
      <w:r>
        <w:t>The answer map: every branch is one numbered heading of the model answer below.</w:t>
      </w:r>
    </w:p>
    <w:p w14:paraId="291CE8F2" w14:textId="77777777" w:rsidR="00EE1A4B" w:rsidRDefault="00000000">
      <w:pPr>
        <w:pStyle w:val="Heading2"/>
      </w:pPr>
      <w:bookmarkStart w:id="38" w:name="_Toc241578919"/>
      <w:r>
        <w:t>Decoding the question</w:t>
      </w:r>
      <w:bookmarkEnd w:id="38"/>
    </w:p>
    <w:p w14:paraId="55214C20" w14:textId="77777777" w:rsidR="00EE1A4B" w:rsidRDefault="00000000">
      <w:pPr>
        <w:pStyle w:val="ListBullet"/>
      </w:pPr>
      <w:r>
        <w:rPr>
          <w:b/>
        </w:rPr>
        <w:t>'A comprehensive note on the Zakat system'</w:t>
      </w:r>
      <w:r>
        <w:t xml:space="preserve"> — the examiner wants the </w:t>
      </w:r>
      <w:r>
        <w:rPr>
          <w:b/>
        </w:rPr>
        <w:t>machinery</w:t>
      </w:r>
      <w:r>
        <w:t>: who pays, on what, how much, to whom, and through which institutions. This is roughly half the answer.</w:t>
      </w:r>
    </w:p>
    <w:p w14:paraId="79725B03" w14:textId="77777777" w:rsidR="00EE1A4B" w:rsidRDefault="00000000">
      <w:pPr>
        <w:pStyle w:val="ListBullet"/>
      </w:pPr>
      <w:r>
        <w:rPr>
          <w:b/>
        </w:rPr>
        <w:t>'Its spiritual, moral and social impacts'</w:t>
      </w:r>
      <w:r>
        <w:t xml:space="preserve"> — three headed sections, each with 3–5 points and evidence.</w:t>
      </w:r>
    </w:p>
    <w:p w14:paraId="331A77CE" w14:textId="77777777" w:rsidR="00EE1A4B" w:rsidRDefault="00000000">
      <w:pPr>
        <w:pStyle w:val="Heading2"/>
      </w:pPr>
      <w:bookmarkStart w:id="39" w:name="_Toc241578920"/>
      <w:r>
        <w:lastRenderedPageBreak/>
        <w:t>The model answer</w:t>
      </w:r>
      <w:bookmarkEnd w:id="39"/>
    </w:p>
    <w:p w14:paraId="1972DB1A" w14:textId="77777777" w:rsidR="00EE1A4B" w:rsidRDefault="00000000">
      <w:pPr>
        <w:pStyle w:val="Heading3"/>
      </w:pPr>
      <w:bookmarkStart w:id="40" w:name="_Toc241578921"/>
      <w:r>
        <w:t>(1) Introduction</w:t>
      </w:r>
      <w:bookmarkEnd w:id="4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214ADED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64C2FF0" w14:textId="77777777" w:rsidR="00EE1A4B" w:rsidRDefault="00000000">
            <w:pPr>
              <w:spacing w:after="40"/>
            </w:pPr>
            <w:r>
              <w:rPr>
                <w:rFonts w:ascii="Calibri" w:hAnsi="Calibri"/>
                <w:b/>
                <w:color w:val="0B6E4F"/>
                <w:spacing w:val="30"/>
                <w:sz w:val="15"/>
              </w:rPr>
              <w:t>✦  QURAN</w:t>
            </w:r>
          </w:p>
          <w:p w14:paraId="13D7EC92" w14:textId="77777777" w:rsidR="00EE1A4B" w:rsidRDefault="00000000">
            <w:pPr>
              <w:bidi/>
              <w:spacing w:after="60" w:line="264" w:lineRule="auto"/>
              <w:jc w:val="center"/>
            </w:pPr>
            <w:r>
              <w:rPr>
                <w:rFonts w:ascii="Amiri Quran" w:hAnsi="Amiri Quran" w:cs="Amiri Quran"/>
                <w:color w:val="0A3D2A"/>
                <w:sz w:val="33"/>
                <w:szCs w:val="33"/>
                <w:rtl/>
              </w:rPr>
              <w:t>﴿خُذۡ مِنۡ أَمۡوَٰلِهِمۡ صَدَقَةٗ تُطَهِّرُهُمۡ وَتُزَكِّيهِم بِهَا …﴾</w:t>
            </w:r>
          </w:p>
          <w:p w14:paraId="5D9B6378" w14:textId="77777777" w:rsidR="00EE1A4B" w:rsidRDefault="00000000">
            <w:pPr>
              <w:spacing w:after="40"/>
            </w:pPr>
            <w:r>
              <w:rPr>
                <w:i/>
                <w:sz w:val="20"/>
              </w:rPr>
              <w:t>“Take from their wealth a charity by which you purify them and cause them to grow.”</w:t>
            </w:r>
            <w:r>
              <w:rPr>
                <w:b/>
                <w:color w:val="0B6E4F"/>
                <w:sz w:val="18"/>
              </w:rPr>
              <w:t xml:space="preserve">  (At-Tawbah, Quran)</w:t>
            </w:r>
          </w:p>
          <w:p w14:paraId="2D43E8E8" w14:textId="77777777" w:rsidR="00EE1A4B" w:rsidRDefault="00000000">
            <w:pPr>
              <w:spacing w:after="0"/>
            </w:pPr>
            <w:r>
              <w:rPr>
                <w:b/>
                <w:color w:val="0B6E4F"/>
              </w:rPr>
              <w:t xml:space="preserve">➜  </w:t>
            </w:r>
            <w:r>
              <w:rPr>
                <w:sz w:val="19"/>
              </w:rPr>
              <w:t xml:space="preserve">'Take from their wealth a charity </w:t>
            </w:r>
            <w:r>
              <w:rPr>
                <w:b/>
                <w:sz w:val="19"/>
              </w:rPr>
              <w:t>by which you purify them and cause them to grow</w:t>
            </w:r>
            <w:r>
              <w:rPr>
                <w:sz w:val="19"/>
              </w:rPr>
              <w:t>, and invoke blessings upon them.'</w:t>
            </w:r>
          </w:p>
        </w:tc>
      </w:tr>
    </w:tbl>
    <w:p w14:paraId="5054317A" w14:textId="77777777" w:rsidR="00EE1A4B" w:rsidRDefault="00EE1A4B">
      <w:pPr>
        <w:spacing w:after="0"/>
      </w:pPr>
    </w:p>
    <w:p w14:paraId="48FAFED2" w14:textId="77777777" w:rsidR="00EE1A4B" w:rsidRDefault="00000000">
      <w:r>
        <w:t xml:space="preserve">Zakat is not merely charity left to the mood of the rich. It is a </w:t>
      </w:r>
      <w:r>
        <w:rPr>
          <w:b/>
        </w:rPr>
        <w:t>system</w:t>
      </w:r>
      <w:r>
        <w:t xml:space="preserve"> — with fixed rates, a fixed threshold, fixed recipients and an institution to collect and distribute it — laid down by Allah and organised by the Prophet ﷺ in the state of Madinah. This note describes the Zakat system of Islam and then its spiritual, moral and social impacts.</w:t>
      </w:r>
    </w:p>
    <w:p w14:paraId="600E8E89" w14:textId="77777777" w:rsidR="00EE1A4B" w:rsidRDefault="00000000">
      <w:pPr>
        <w:pStyle w:val="Heading3"/>
      </w:pPr>
      <w:bookmarkStart w:id="41" w:name="_Toc241578922"/>
      <w:r>
        <w:t>(2) The meaning and status of Zakat</w:t>
      </w:r>
      <w:bookmarkEnd w:id="41"/>
    </w:p>
    <w:p w14:paraId="297F0C37" w14:textId="77777777" w:rsidR="00EE1A4B" w:rsidRDefault="00000000">
      <w:pPr>
        <w:pStyle w:val="Heading4"/>
      </w:pPr>
      <w:r>
        <w:t>(i) Meaning</w:t>
      </w:r>
    </w:p>
    <w:p w14:paraId="0A0469C8" w14:textId="77777777" w:rsidR="00EE1A4B" w:rsidRDefault="00000000">
      <w:r>
        <w:t xml:space="preserve">Literally </w:t>
      </w:r>
      <w:r>
        <w:rPr>
          <w:b/>
        </w:rPr>
        <w:t>purification</w:t>
      </w:r>
      <w:r>
        <w:t xml:space="preserve"> and </w:t>
      </w:r>
      <w:r>
        <w:rPr>
          <w:b/>
        </w:rPr>
        <w:t>growth</w:t>
      </w:r>
      <w:r>
        <w:t>; technically, a fixed share of zakatable wealth above the nisab, owned for a lunar year, given to the specified recipients.</w:t>
      </w:r>
    </w:p>
    <w:p w14:paraId="665AE24A" w14:textId="77777777" w:rsidR="00EE1A4B" w:rsidRDefault="00000000">
      <w:pPr>
        <w:pStyle w:val="Heading4"/>
      </w:pPr>
      <w:r>
        <w:t>(ii) Status</w:t>
      </w:r>
    </w:p>
    <w:p w14:paraId="47A81968" w14:textId="77777777" w:rsidR="00EE1A4B" w:rsidRDefault="00000000">
      <w:pPr>
        <w:pStyle w:val="ListBullet"/>
      </w:pPr>
      <w:r>
        <w:rPr>
          <w:b/>
        </w:rPr>
        <w:t>(a)</w:t>
      </w:r>
      <w:r>
        <w:t xml:space="preserve"> The </w:t>
      </w:r>
      <w:r>
        <w:rPr>
          <w:b/>
        </w:rPr>
        <w:t>third pillar</w:t>
      </w:r>
      <w:r>
        <w:t xml:space="preserve"> of Islam; joined with Salah about thirty times in the Quran.</w:t>
      </w:r>
    </w:p>
    <w:p w14:paraId="16E39389" w14:textId="77777777" w:rsidR="00EE1A4B" w:rsidRDefault="00000000">
      <w:pPr>
        <w:pStyle w:val="ListBullet"/>
      </w:pPr>
      <w:r>
        <w:rPr>
          <w:b/>
        </w:rPr>
        <w:t>(b)</w:t>
      </w:r>
      <w:r>
        <w:t xml:space="preserve"> Made obligatory in </w:t>
      </w:r>
      <w:r>
        <w:rPr>
          <w:b/>
        </w:rPr>
        <w:t>2 AH</w:t>
      </w:r>
      <w:r>
        <w:t xml:space="preserve"> in Madinah.</w:t>
      </w:r>
    </w:p>
    <w:p w14:paraId="339F9FB3" w14:textId="77777777" w:rsidR="00EE1A4B" w:rsidRDefault="00000000">
      <w:pPr>
        <w:pStyle w:val="ListBullet"/>
      </w:pPr>
      <w:r>
        <w:rPr>
          <w:b/>
        </w:rPr>
        <w:t>(c)</w:t>
      </w:r>
      <w:r>
        <w:t xml:space="preserve"> Treated as the </w:t>
      </w:r>
      <w:r>
        <w:rPr>
          <w:b/>
        </w:rPr>
        <w:t>right of society</w:t>
      </w:r>
      <w:r>
        <w:t xml:space="preserve"> by the first Caliph: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0B888A8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DBE60F6" w14:textId="77777777" w:rsidR="00EE1A4B" w:rsidRDefault="00000000">
            <w:pPr>
              <w:spacing w:after="40"/>
            </w:pPr>
            <w:r>
              <w:rPr>
                <w:rFonts w:ascii="Calibri" w:hAnsi="Calibri"/>
                <w:b/>
                <w:color w:val="9A6B12"/>
                <w:spacing w:val="30"/>
                <w:sz w:val="15"/>
              </w:rPr>
              <w:t>✦  HADITH</w:t>
            </w:r>
          </w:p>
          <w:p w14:paraId="5B9A630E" w14:textId="77777777" w:rsidR="00EE1A4B" w:rsidRDefault="00000000">
            <w:pPr>
              <w:bidi/>
              <w:spacing w:after="60" w:line="264" w:lineRule="auto"/>
              <w:jc w:val="center"/>
            </w:pPr>
            <w:r>
              <w:rPr>
                <w:rFonts w:ascii="Amiri" w:hAnsi="Amiri" w:cs="Amiri"/>
                <w:color w:val="3D2B05"/>
                <w:sz w:val="30"/>
                <w:szCs w:val="30"/>
                <w:rtl/>
              </w:rPr>
              <w:t>وَاللَّهِ لَأُقَاتِلَنَّ مَنْ فَرَّقَ بَيْنَ الصَّلَاةِ وَالزَّكَاةِ</w:t>
            </w:r>
          </w:p>
          <w:p w14:paraId="4CD6F7F0" w14:textId="77777777" w:rsidR="00EE1A4B" w:rsidRDefault="00000000">
            <w:pPr>
              <w:spacing w:after="40"/>
            </w:pPr>
            <w:r>
              <w:rPr>
                <w:i/>
                <w:sz w:val="20"/>
              </w:rPr>
              <w:t>“By Allah, I will fight whoever separates prayer from Zakat.”</w:t>
            </w:r>
            <w:r>
              <w:rPr>
                <w:b/>
                <w:color w:val="9A6B12"/>
                <w:sz w:val="18"/>
              </w:rPr>
              <w:t xml:space="preserve">  (Al-Bukhari and Muslim)</w:t>
            </w:r>
          </w:p>
          <w:p w14:paraId="6DF28295" w14:textId="77777777" w:rsidR="00EE1A4B" w:rsidRDefault="00000000">
            <w:pPr>
              <w:spacing w:after="0"/>
            </w:pPr>
            <w:r>
              <w:rPr>
                <w:b/>
                <w:color w:val="9A6B12"/>
              </w:rPr>
              <w:t xml:space="preserve">➜  </w:t>
            </w:r>
            <w:r>
              <w:rPr>
                <w:sz w:val="19"/>
              </w:rPr>
              <w:t xml:space="preserve">Zakat is a </w:t>
            </w:r>
            <w:r>
              <w:rPr>
                <w:b/>
                <w:sz w:val="19"/>
              </w:rPr>
              <w:t>pillar of the social order</w:t>
            </w:r>
            <w:r>
              <w:rPr>
                <w:sz w:val="19"/>
              </w:rPr>
              <w:t>, not a private option.</w:t>
            </w:r>
          </w:p>
        </w:tc>
      </w:tr>
    </w:tbl>
    <w:p w14:paraId="10368B26" w14:textId="77777777" w:rsidR="00EE1A4B" w:rsidRDefault="00EE1A4B">
      <w:pPr>
        <w:spacing w:after="0"/>
      </w:pPr>
    </w:p>
    <w:p w14:paraId="1784F631" w14:textId="77777777" w:rsidR="00EE1A4B" w:rsidRDefault="00000000">
      <w:pPr>
        <w:pStyle w:val="Heading3"/>
      </w:pPr>
      <w:bookmarkStart w:id="42" w:name="_Toc241578923"/>
      <w:r>
        <w:t>(3) The Zakat system</w:t>
      </w:r>
      <w:bookmarkEnd w:id="42"/>
    </w:p>
    <w:p w14:paraId="62E570EB" w14:textId="77777777" w:rsidR="00EE1A4B" w:rsidRDefault="00000000">
      <w:pPr>
        <w:pStyle w:val="Heading4"/>
      </w:pPr>
      <w:r>
        <w:t>(i) Who must pay</w:t>
      </w:r>
    </w:p>
    <w:p w14:paraId="1729CD47" w14:textId="77777777" w:rsidR="00EE1A4B" w:rsidRDefault="00000000">
      <w:r>
        <w:t xml:space="preserve">A sane, adult, free Muslim who owns the </w:t>
      </w:r>
      <w:r>
        <w:rPr>
          <w:b/>
        </w:rPr>
        <w:t>nisab</w:t>
      </w:r>
      <w:r>
        <w:t xml:space="preserve">, free of debt, for a full </w:t>
      </w:r>
      <w:r>
        <w:rPr>
          <w:b/>
        </w:rPr>
        <w:t>lunar year</w:t>
      </w:r>
      <w:r>
        <w:t xml:space="preserve"> (hawl).</w:t>
      </w:r>
    </w:p>
    <w:p w14:paraId="39B4D178" w14:textId="77777777" w:rsidR="00EE1A4B" w:rsidRDefault="00000000">
      <w:pPr>
        <w:pStyle w:val="Heading4"/>
      </w:pPr>
      <w:r>
        <w:t>(ii) The nisab</w:t>
      </w:r>
    </w:p>
    <w:p w14:paraId="68D4B6AB" w14:textId="77777777" w:rsidR="00EE1A4B" w:rsidRDefault="00000000">
      <w:pPr>
        <w:pStyle w:val="ListBullet"/>
      </w:pPr>
      <w:r>
        <w:rPr>
          <w:b/>
        </w:rPr>
        <w:t>Gold:</w:t>
      </w:r>
      <w:r>
        <w:t xml:space="preserve"> 7.5 tola (about 87.48 g). </w:t>
      </w:r>
      <w:r>
        <w:rPr>
          <w:b/>
        </w:rPr>
        <w:t>Silver:</w:t>
      </w:r>
      <w:r>
        <w:t xml:space="preserve"> 52.5 tola (about 612.36 g).</w:t>
      </w:r>
    </w:p>
    <w:p w14:paraId="4370A24D" w14:textId="77777777" w:rsidR="00EE1A4B" w:rsidRDefault="00000000">
      <w:pPr>
        <w:pStyle w:val="ListBullet"/>
      </w:pPr>
      <w:r>
        <w:t xml:space="preserve">For cash and trade goods the Hanafis use the </w:t>
      </w:r>
      <w:r>
        <w:rPr>
          <w:b/>
        </w:rPr>
        <w:t>silver</w:t>
      </w:r>
      <w:r>
        <w:t xml:space="preserve"> nisab — lower, and so kinder to the poor.</w:t>
      </w:r>
    </w:p>
    <w:p w14:paraId="530F3831" w14:textId="77777777" w:rsidR="00EE1A4B" w:rsidRDefault="00000000">
      <w:pPr>
        <w:pStyle w:val="Heading4"/>
      </w:pPr>
      <w:r>
        <w:t>(iii) The rates</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836"/>
        <w:gridCol w:w="2494"/>
        <w:gridCol w:w="4082"/>
      </w:tblGrid>
      <w:tr w:rsidR="00EE1A4B" w14:paraId="42855CD6" w14:textId="77777777">
        <w:trPr>
          <w:tblHeader/>
          <w:jc w:val="center"/>
        </w:trPr>
        <w:tc>
          <w:tcPr>
            <w:tcW w:w="2835" w:type="dxa"/>
            <w:shd w:val="clear" w:color="auto" w:fill="1B2A4A"/>
            <w:tcMar>
              <w:top w:w="60" w:type="dxa"/>
              <w:left w:w="100" w:type="dxa"/>
              <w:bottom w:w="60" w:type="dxa"/>
              <w:right w:w="100" w:type="dxa"/>
            </w:tcMar>
          </w:tcPr>
          <w:p w14:paraId="09EB8FF0" w14:textId="77777777" w:rsidR="00EE1A4B" w:rsidRDefault="00000000">
            <w:pPr>
              <w:spacing w:after="0"/>
            </w:pPr>
            <w:r>
              <w:rPr>
                <w:rFonts w:ascii="Calibri" w:hAnsi="Calibri"/>
                <w:b/>
                <w:color w:val="FFFFFF"/>
                <w:sz w:val="18"/>
              </w:rPr>
              <w:t>Wealth</w:t>
            </w:r>
          </w:p>
        </w:tc>
        <w:tc>
          <w:tcPr>
            <w:tcW w:w="2494" w:type="dxa"/>
            <w:shd w:val="clear" w:color="auto" w:fill="1B2A4A"/>
            <w:tcMar>
              <w:top w:w="60" w:type="dxa"/>
              <w:left w:w="100" w:type="dxa"/>
              <w:bottom w:w="60" w:type="dxa"/>
              <w:right w:w="100" w:type="dxa"/>
            </w:tcMar>
          </w:tcPr>
          <w:p w14:paraId="2CFD9F63" w14:textId="77777777" w:rsidR="00EE1A4B" w:rsidRDefault="00000000">
            <w:pPr>
              <w:spacing w:after="0"/>
            </w:pPr>
            <w:r>
              <w:rPr>
                <w:rFonts w:ascii="Calibri" w:hAnsi="Calibri"/>
                <w:b/>
                <w:color w:val="FFFFFF"/>
                <w:sz w:val="18"/>
              </w:rPr>
              <w:t>Rate</w:t>
            </w:r>
          </w:p>
        </w:tc>
        <w:tc>
          <w:tcPr>
            <w:tcW w:w="4082" w:type="dxa"/>
            <w:shd w:val="clear" w:color="auto" w:fill="1B2A4A"/>
            <w:tcMar>
              <w:top w:w="60" w:type="dxa"/>
              <w:left w:w="100" w:type="dxa"/>
              <w:bottom w:w="60" w:type="dxa"/>
              <w:right w:w="100" w:type="dxa"/>
            </w:tcMar>
          </w:tcPr>
          <w:p w14:paraId="18D87175" w14:textId="77777777" w:rsidR="00EE1A4B" w:rsidRDefault="00000000">
            <w:pPr>
              <w:spacing w:after="0"/>
            </w:pPr>
            <w:r>
              <w:rPr>
                <w:rFonts w:ascii="Calibri" w:hAnsi="Calibri"/>
                <w:b/>
                <w:color w:val="FFFFFF"/>
                <w:sz w:val="18"/>
              </w:rPr>
              <w:t>Note</w:t>
            </w:r>
          </w:p>
        </w:tc>
      </w:tr>
      <w:tr w:rsidR="00EE1A4B" w14:paraId="10E0D17A" w14:textId="77777777">
        <w:trPr>
          <w:jc w:val="center"/>
        </w:trPr>
        <w:tc>
          <w:tcPr>
            <w:tcW w:w="2835" w:type="dxa"/>
            <w:tcMar>
              <w:top w:w="50" w:type="dxa"/>
              <w:left w:w="100" w:type="dxa"/>
              <w:bottom w:w="50" w:type="dxa"/>
              <w:right w:w="100" w:type="dxa"/>
            </w:tcMar>
          </w:tcPr>
          <w:p w14:paraId="11475496" w14:textId="77777777" w:rsidR="00EE1A4B" w:rsidRDefault="00000000">
            <w:pPr>
              <w:spacing w:after="20" w:line="252" w:lineRule="auto"/>
            </w:pPr>
            <w:r>
              <w:rPr>
                <w:sz w:val="18"/>
              </w:rPr>
              <w:t>Cash, savings, gold, silver, trade goods</w:t>
            </w:r>
          </w:p>
        </w:tc>
        <w:tc>
          <w:tcPr>
            <w:tcW w:w="2494" w:type="dxa"/>
            <w:tcMar>
              <w:top w:w="50" w:type="dxa"/>
              <w:left w:w="100" w:type="dxa"/>
              <w:bottom w:w="50" w:type="dxa"/>
              <w:right w:w="100" w:type="dxa"/>
            </w:tcMar>
          </w:tcPr>
          <w:p w14:paraId="7884C5F8" w14:textId="77777777" w:rsidR="00EE1A4B" w:rsidRDefault="00000000">
            <w:pPr>
              <w:spacing w:after="20" w:line="252" w:lineRule="auto"/>
            </w:pPr>
            <w:r>
              <w:rPr>
                <w:sz w:val="18"/>
              </w:rPr>
              <w:t>2.5%</w:t>
            </w:r>
          </w:p>
        </w:tc>
        <w:tc>
          <w:tcPr>
            <w:tcW w:w="4082" w:type="dxa"/>
            <w:tcMar>
              <w:top w:w="50" w:type="dxa"/>
              <w:left w:w="100" w:type="dxa"/>
              <w:bottom w:w="50" w:type="dxa"/>
              <w:right w:w="100" w:type="dxa"/>
            </w:tcMar>
          </w:tcPr>
          <w:p w14:paraId="18ABC63D" w14:textId="77777777" w:rsidR="00EE1A4B" w:rsidRDefault="00000000">
            <w:pPr>
              <w:spacing w:after="20" w:line="252" w:lineRule="auto"/>
            </w:pPr>
            <w:r>
              <w:rPr>
                <w:sz w:val="18"/>
              </w:rPr>
              <w:t>On idle wealth held for a year</w:t>
            </w:r>
          </w:p>
        </w:tc>
      </w:tr>
      <w:tr w:rsidR="00EE1A4B" w14:paraId="3C7F2A13" w14:textId="77777777">
        <w:trPr>
          <w:jc w:val="center"/>
        </w:trPr>
        <w:tc>
          <w:tcPr>
            <w:tcW w:w="2835" w:type="dxa"/>
            <w:shd w:val="clear" w:color="auto" w:fill="F4F6F8"/>
            <w:tcMar>
              <w:top w:w="50" w:type="dxa"/>
              <w:left w:w="100" w:type="dxa"/>
              <w:bottom w:w="50" w:type="dxa"/>
              <w:right w:w="100" w:type="dxa"/>
            </w:tcMar>
          </w:tcPr>
          <w:p w14:paraId="1BD0FB75" w14:textId="77777777" w:rsidR="00EE1A4B" w:rsidRDefault="00000000">
            <w:pPr>
              <w:spacing w:after="20" w:line="252" w:lineRule="auto"/>
            </w:pPr>
            <w:r>
              <w:rPr>
                <w:sz w:val="18"/>
              </w:rPr>
              <w:lastRenderedPageBreak/>
              <w:t>Agricultural produce (Ushr)</w:t>
            </w:r>
          </w:p>
        </w:tc>
        <w:tc>
          <w:tcPr>
            <w:tcW w:w="2494" w:type="dxa"/>
            <w:shd w:val="clear" w:color="auto" w:fill="F4F6F8"/>
            <w:tcMar>
              <w:top w:w="50" w:type="dxa"/>
              <w:left w:w="100" w:type="dxa"/>
              <w:bottom w:w="50" w:type="dxa"/>
              <w:right w:w="100" w:type="dxa"/>
            </w:tcMar>
          </w:tcPr>
          <w:p w14:paraId="3B4B6B94" w14:textId="77777777" w:rsidR="00EE1A4B" w:rsidRDefault="00000000">
            <w:pPr>
              <w:spacing w:after="20" w:line="252" w:lineRule="auto"/>
            </w:pPr>
            <w:r>
              <w:rPr>
                <w:sz w:val="18"/>
              </w:rPr>
              <w:t>10% or 5%</w:t>
            </w:r>
          </w:p>
        </w:tc>
        <w:tc>
          <w:tcPr>
            <w:tcW w:w="4082" w:type="dxa"/>
            <w:shd w:val="clear" w:color="auto" w:fill="F4F6F8"/>
            <w:tcMar>
              <w:top w:w="50" w:type="dxa"/>
              <w:left w:w="100" w:type="dxa"/>
              <w:bottom w:w="50" w:type="dxa"/>
              <w:right w:w="100" w:type="dxa"/>
            </w:tcMar>
          </w:tcPr>
          <w:p w14:paraId="576AEFD2" w14:textId="77777777" w:rsidR="00EE1A4B" w:rsidRDefault="00000000">
            <w:pPr>
              <w:spacing w:after="20" w:line="252" w:lineRule="auto"/>
            </w:pPr>
            <w:r>
              <w:rPr>
                <w:sz w:val="18"/>
              </w:rPr>
              <w:t>10% rain-fed; 5% artificially irrigated</w:t>
            </w:r>
          </w:p>
        </w:tc>
      </w:tr>
      <w:tr w:rsidR="00EE1A4B" w14:paraId="2E2C4BF1" w14:textId="77777777">
        <w:trPr>
          <w:jc w:val="center"/>
        </w:trPr>
        <w:tc>
          <w:tcPr>
            <w:tcW w:w="2835" w:type="dxa"/>
            <w:tcMar>
              <w:top w:w="50" w:type="dxa"/>
              <w:left w:w="100" w:type="dxa"/>
              <w:bottom w:w="50" w:type="dxa"/>
              <w:right w:w="100" w:type="dxa"/>
            </w:tcMar>
          </w:tcPr>
          <w:p w14:paraId="757DEC1F" w14:textId="77777777" w:rsidR="00EE1A4B" w:rsidRDefault="00000000">
            <w:pPr>
              <w:spacing w:after="20" w:line="252" w:lineRule="auto"/>
            </w:pPr>
            <w:r>
              <w:rPr>
                <w:sz w:val="18"/>
              </w:rPr>
              <w:t>Livestock</w:t>
            </w:r>
          </w:p>
        </w:tc>
        <w:tc>
          <w:tcPr>
            <w:tcW w:w="2494" w:type="dxa"/>
            <w:tcMar>
              <w:top w:w="50" w:type="dxa"/>
              <w:left w:w="100" w:type="dxa"/>
              <w:bottom w:w="50" w:type="dxa"/>
              <w:right w:w="100" w:type="dxa"/>
            </w:tcMar>
          </w:tcPr>
          <w:p w14:paraId="7AD85D91" w14:textId="77777777" w:rsidR="00EE1A4B" w:rsidRDefault="00000000">
            <w:pPr>
              <w:spacing w:after="20" w:line="252" w:lineRule="auto"/>
            </w:pPr>
            <w:r>
              <w:rPr>
                <w:sz w:val="18"/>
              </w:rPr>
              <w:t>fixed scales</w:t>
            </w:r>
          </w:p>
        </w:tc>
        <w:tc>
          <w:tcPr>
            <w:tcW w:w="4082" w:type="dxa"/>
            <w:tcMar>
              <w:top w:w="50" w:type="dxa"/>
              <w:left w:w="100" w:type="dxa"/>
              <w:bottom w:w="50" w:type="dxa"/>
              <w:right w:w="100" w:type="dxa"/>
            </w:tcMar>
          </w:tcPr>
          <w:p w14:paraId="598A6AB3" w14:textId="77777777" w:rsidR="00EE1A4B" w:rsidRDefault="00000000">
            <w:pPr>
              <w:spacing w:after="20" w:line="252" w:lineRule="auto"/>
            </w:pPr>
            <w:r>
              <w:rPr>
                <w:sz w:val="18"/>
              </w:rPr>
              <w:t>Camels, cattle, sheep, goats above set numbers</w:t>
            </w:r>
          </w:p>
        </w:tc>
      </w:tr>
    </w:tbl>
    <w:p w14:paraId="746A1A24" w14:textId="77777777" w:rsidR="00EE1A4B" w:rsidRDefault="00EE1A4B">
      <w:pPr>
        <w:spacing w:after="40"/>
      </w:pPr>
    </w:p>
    <w:p w14:paraId="2579BCC2" w14:textId="77777777" w:rsidR="00EE1A4B" w:rsidRDefault="00000000">
      <w:pPr>
        <w:pStyle w:val="Heading4"/>
      </w:pPr>
      <w:r>
        <w:t>(iv) What is exempt</w:t>
      </w:r>
    </w:p>
    <w:p w14:paraId="4A4B24AF" w14:textId="77777777" w:rsidR="00EE1A4B" w:rsidRDefault="00000000">
      <w:r>
        <w:t xml:space="preserve">One's house, personal vehicle, clothes, household goods and tools of trade — wealth in </w:t>
      </w:r>
      <w:r>
        <w:rPr>
          <w:b/>
        </w:rPr>
        <w:t>use</w:t>
      </w:r>
      <w:r>
        <w:t>, not idle wealth.</w:t>
      </w:r>
    </w:p>
    <w:p w14:paraId="3FCB2EFB" w14:textId="77777777" w:rsidR="00EE1A4B" w:rsidRDefault="00000000">
      <w:pPr>
        <w:pStyle w:val="Heading4"/>
      </w:pPr>
      <w:r>
        <w:t>(v) The recipients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61C5AFB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0D6321D" w14:textId="77777777" w:rsidR="00EE1A4B" w:rsidRDefault="00000000">
            <w:pPr>
              <w:spacing w:after="40"/>
            </w:pPr>
            <w:r>
              <w:rPr>
                <w:rFonts w:ascii="Calibri" w:hAnsi="Calibri"/>
                <w:b/>
                <w:color w:val="0B6E4F"/>
                <w:spacing w:val="30"/>
                <w:sz w:val="15"/>
              </w:rPr>
              <w:t>✦  QURAN</w:t>
            </w:r>
          </w:p>
          <w:p w14:paraId="644D880E" w14:textId="77777777" w:rsidR="00EE1A4B" w:rsidRDefault="00000000">
            <w:pPr>
              <w:bidi/>
              <w:spacing w:after="60" w:line="264" w:lineRule="auto"/>
              <w:jc w:val="center"/>
            </w:pPr>
            <w:r>
              <w:rPr>
                <w:rFonts w:ascii="Amiri Quran" w:hAnsi="Amiri Quran" w:cs="Amiri Quran"/>
                <w:color w:val="0A3D2A"/>
                <w:sz w:val="33"/>
                <w:szCs w:val="33"/>
                <w:rtl/>
              </w:rPr>
              <w:t>﴿إِنَّمَا ٱلصَّدَقَٰتُ لِلۡفُقَرَآءِ وَٱلۡمَسَٰكِينِ وَٱلۡعَٰمِلِينَ عَلَيۡهَا وَٱلۡمُؤَلَّفَةِ قُلُوبُهُمۡ وَفِي ٱلرِّقَابِ وَٱلۡغَٰرِمِينَ وَفِي سَبِيلِ ٱللَّهِ وَٱبۡنِ ٱلسَّبِيلِۖ فَرِيضَةٗ مِّنَ ٱللَّهِۗ وَٱللَّهُ عَلِيمٌ حَكِيمٞ﴾</w:t>
            </w:r>
          </w:p>
          <w:p w14:paraId="0D697527" w14:textId="77777777" w:rsidR="00EE1A4B" w:rsidRDefault="00000000">
            <w:pPr>
              <w:spacing w:after="40"/>
            </w:pPr>
            <w:r>
              <w:rPr>
                <w:i/>
                <w:sz w:val="20"/>
              </w:rPr>
              <w:t>“Zakah expenditures are only for the poor and for the needy and for those employed to collect [zakah] and for bringing hearts together [for Islam] and for freeing captives [or slaves] and for those in debt and for the cause of Allah and for the [stranded] traveler - an obligation [imposed] by Allah. And Allah is Knowing and Wise.”</w:t>
            </w:r>
            <w:r>
              <w:rPr>
                <w:b/>
                <w:color w:val="0B6E4F"/>
                <w:sz w:val="18"/>
              </w:rPr>
              <w:t xml:space="preserve">  (At-Tawbah, Quran)</w:t>
            </w:r>
          </w:p>
          <w:p w14:paraId="21C01A82" w14:textId="77777777" w:rsidR="00EE1A4B" w:rsidRDefault="00000000">
            <w:pPr>
              <w:spacing w:after="0"/>
            </w:pPr>
            <w:r>
              <w:rPr>
                <w:b/>
                <w:color w:val="0B6E4F"/>
              </w:rPr>
              <w:t xml:space="preserve">➜  </w:t>
            </w:r>
            <w:r>
              <w:rPr>
                <w:sz w:val="19"/>
              </w:rPr>
              <w:t xml:space="preserve">Zakat is only for </w:t>
            </w:r>
            <w:r>
              <w:rPr>
                <w:b/>
                <w:sz w:val="19"/>
              </w:rPr>
              <w:t>the poor, the needy, its collectors, those whose hearts are to be won, freeing captives, debtors, in the cause of Allah, and the traveller</w:t>
            </w:r>
            <w:r>
              <w:rPr>
                <w:sz w:val="19"/>
              </w:rPr>
              <w:t>.</w:t>
            </w:r>
          </w:p>
        </w:tc>
      </w:tr>
    </w:tbl>
    <w:p w14:paraId="77F1D132" w14:textId="77777777" w:rsidR="00EE1A4B" w:rsidRDefault="00EE1A4B">
      <w:pPr>
        <w:spacing w:after="0"/>
      </w:pPr>
    </w:p>
    <w:p w14:paraId="12F35856" w14:textId="77777777" w:rsidR="00EE1A4B" w:rsidRDefault="00000000">
      <w:pPr>
        <w:keepNext/>
        <w:spacing w:after="40"/>
        <w:jc w:val="center"/>
      </w:pPr>
      <w:r>
        <w:rPr>
          <w:noProof/>
        </w:rPr>
        <w:drawing>
          <wp:inline distT="0" distB="0" distL="0" distR="0" wp14:anchorId="22D3BB41" wp14:editId="2FC3821C">
            <wp:extent cx="5903999" cy="35243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zakat_heads.png"/>
                    <pic:cNvPicPr/>
                  </pic:nvPicPr>
                  <pic:blipFill>
                    <a:blip r:embed="rId14"/>
                    <a:stretch>
                      <a:fillRect/>
                    </a:stretch>
                  </pic:blipFill>
                  <pic:spPr>
                    <a:xfrm>
                      <a:off x="0" y="0"/>
                      <a:ext cx="5903999" cy="3524326"/>
                    </a:xfrm>
                    <a:prstGeom prst="rect">
                      <a:avLst/>
                    </a:prstGeom>
                  </pic:spPr>
                </pic:pic>
              </a:graphicData>
            </a:graphic>
          </wp:inline>
        </w:drawing>
      </w:r>
    </w:p>
    <w:p w14:paraId="1C90A7BF" w14:textId="77777777" w:rsidR="00EE1A4B" w:rsidRDefault="00000000">
      <w:pPr>
        <w:pStyle w:val="Caption"/>
      </w:pPr>
      <w:r>
        <w:rPr>
          <w:b/>
          <w:color w:val="0B6E4F"/>
        </w:rPr>
        <w:t xml:space="preserve">Figure 9  ·  </w:t>
      </w:r>
      <w:r>
        <w:t>The eight heads of Zakat.</w:t>
      </w:r>
    </w:p>
    <w:p w14:paraId="74800F51" w14:textId="77777777" w:rsidR="00EE1A4B" w:rsidRDefault="00000000">
      <w:pPr>
        <w:pStyle w:val="ListBullet"/>
      </w:pPr>
      <w:r>
        <w:rPr>
          <w:b/>
        </w:rPr>
        <w:t>(a) Tamlik:</w:t>
      </w:r>
      <w:r>
        <w:t xml:space="preserve"> in the Hanafi school Zakat must be given into the </w:t>
      </w:r>
      <w:r>
        <w:rPr>
          <w:b/>
        </w:rPr>
        <w:t>ownership</w:t>
      </w:r>
      <w:r>
        <w:t xml:space="preserve"> of an eligible person.</w:t>
      </w:r>
    </w:p>
    <w:p w14:paraId="6FD89AD2" w14:textId="77777777" w:rsidR="00EE1A4B" w:rsidRDefault="00000000">
      <w:pPr>
        <w:pStyle w:val="ListBullet"/>
      </w:pPr>
      <w:r>
        <w:rPr>
          <w:b/>
        </w:rPr>
        <w:t>(b) Excluded:</w:t>
      </w:r>
      <w:r>
        <w:t xml:space="preserve"> the rich; one's parents, children and spouse.</w:t>
      </w:r>
    </w:p>
    <w:p w14:paraId="63B868FE" w14:textId="77777777" w:rsidR="00EE1A4B" w:rsidRDefault="00000000">
      <w:pPr>
        <w:pStyle w:val="Heading4"/>
      </w:pPr>
      <w:r>
        <w:lastRenderedPageBreak/>
        <w:t>(vi) The institution</w:t>
      </w:r>
    </w:p>
    <w:p w14:paraId="34A0B81C" w14:textId="77777777" w:rsidR="00EE1A4B" w:rsidRDefault="00000000">
      <w:r>
        <w:t xml:space="preserve">The Prophet ﷺ appointed </w:t>
      </w:r>
      <w:r>
        <w:rPr>
          <w:b/>
        </w:rPr>
        <w:t>collectors ('amilin)</w:t>
      </w:r>
      <w:r>
        <w:t xml:space="preserve">; the Caliphs developed the </w:t>
      </w:r>
      <w:r>
        <w:rPr>
          <w:b/>
        </w:rPr>
        <w:t>Bait-ul-Mal</w:t>
      </w:r>
      <w:r>
        <w:t xml:space="preserve"> (public treasury). Zakat is therefore both personal worship and a </w:t>
      </w:r>
      <w:r>
        <w:rPr>
          <w:b/>
        </w:rPr>
        <w:t>public institution</w:t>
      </w:r>
      <w:r>
        <w:t>.</w:t>
      </w:r>
    </w:p>
    <w:p w14:paraId="14C3C9DD" w14:textId="77777777" w:rsidR="00EE1A4B" w:rsidRDefault="00000000">
      <w:pPr>
        <w:pStyle w:val="Heading4"/>
      </w:pPr>
      <w:r>
        <w:t>(vii) Zakat and tax</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814"/>
        <w:gridCol w:w="3799"/>
        <w:gridCol w:w="3799"/>
      </w:tblGrid>
      <w:tr w:rsidR="00EE1A4B" w14:paraId="25990E5F" w14:textId="77777777">
        <w:trPr>
          <w:tblHeader/>
          <w:jc w:val="center"/>
        </w:trPr>
        <w:tc>
          <w:tcPr>
            <w:tcW w:w="1814" w:type="dxa"/>
            <w:shd w:val="clear" w:color="auto" w:fill="1B2A4A"/>
            <w:tcMar>
              <w:top w:w="60" w:type="dxa"/>
              <w:left w:w="100" w:type="dxa"/>
              <w:bottom w:w="60" w:type="dxa"/>
              <w:right w:w="100" w:type="dxa"/>
            </w:tcMar>
          </w:tcPr>
          <w:p w14:paraId="3623E5E6" w14:textId="77777777" w:rsidR="00EE1A4B" w:rsidRDefault="00000000">
            <w:pPr>
              <w:spacing w:after="0"/>
            </w:pPr>
            <w:r>
              <w:rPr>
                <w:rFonts w:ascii="Calibri" w:hAnsi="Calibri"/>
                <w:b/>
                <w:color w:val="FFFFFF"/>
                <w:sz w:val="18"/>
              </w:rPr>
              <w:t>Point</w:t>
            </w:r>
          </w:p>
        </w:tc>
        <w:tc>
          <w:tcPr>
            <w:tcW w:w="3798" w:type="dxa"/>
            <w:shd w:val="clear" w:color="auto" w:fill="1B2A4A"/>
            <w:tcMar>
              <w:top w:w="60" w:type="dxa"/>
              <w:left w:w="100" w:type="dxa"/>
              <w:bottom w:w="60" w:type="dxa"/>
              <w:right w:w="100" w:type="dxa"/>
            </w:tcMar>
          </w:tcPr>
          <w:p w14:paraId="1A376E64" w14:textId="77777777" w:rsidR="00EE1A4B" w:rsidRDefault="00000000">
            <w:pPr>
              <w:spacing w:after="0"/>
            </w:pPr>
            <w:r>
              <w:rPr>
                <w:rFonts w:ascii="Calibri" w:hAnsi="Calibri"/>
                <w:b/>
                <w:color w:val="FFFFFF"/>
                <w:sz w:val="18"/>
              </w:rPr>
              <w:t>Zakat</w:t>
            </w:r>
          </w:p>
        </w:tc>
        <w:tc>
          <w:tcPr>
            <w:tcW w:w="3798" w:type="dxa"/>
            <w:shd w:val="clear" w:color="auto" w:fill="1B2A4A"/>
            <w:tcMar>
              <w:top w:w="60" w:type="dxa"/>
              <w:left w:w="100" w:type="dxa"/>
              <w:bottom w:w="60" w:type="dxa"/>
              <w:right w:w="100" w:type="dxa"/>
            </w:tcMar>
          </w:tcPr>
          <w:p w14:paraId="5B92B0E4" w14:textId="77777777" w:rsidR="00EE1A4B" w:rsidRDefault="00000000">
            <w:pPr>
              <w:spacing w:after="0"/>
            </w:pPr>
            <w:r>
              <w:rPr>
                <w:rFonts w:ascii="Calibri" w:hAnsi="Calibri"/>
                <w:b/>
                <w:color w:val="FFFFFF"/>
                <w:sz w:val="18"/>
              </w:rPr>
              <w:t>Tax</w:t>
            </w:r>
          </w:p>
        </w:tc>
      </w:tr>
      <w:tr w:rsidR="00EE1A4B" w14:paraId="31056ADF" w14:textId="77777777">
        <w:trPr>
          <w:jc w:val="center"/>
        </w:trPr>
        <w:tc>
          <w:tcPr>
            <w:tcW w:w="1814" w:type="dxa"/>
            <w:tcMar>
              <w:top w:w="50" w:type="dxa"/>
              <w:left w:w="100" w:type="dxa"/>
              <w:bottom w:w="50" w:type="dxa"/>
              <w:right w:w="100" w:type="dxa"/>
            </w:tcMar>
          </w:tcPr>
          <w:p w14:paraId="7BC9096E" w14:textId="77777777" w:rsidR="00EE1A4B" w:rsidRDefault="00000000">
            <w:pPr>
              <w:spacing w:after="20" w:line="252" w:lineRule="auto"/>
            </w:pPr>
            <w:r>
              <w:rPr>
                <w:sz w:val="18"/>
              </w:rPr>
              <w:t>Nature</w:t>
            </w:r>
          </w:p>
        </w:tc>
        <w:tc>
          <w:tcPr>
            <w:tcW w:w="3798" w:type="dxa"/>
            <w:tcMar>
              <w:top w:w="50" w:type="dxa"/>
              <w:left w:w="100" w:type="dxa"/>
              <w:bottom w:w="50" w:type="dxa"/>
              <w:right w:w="100" w:type="dxa"/>
            </w:tcMar>
          </w:tcPr>
          <w:p w14:paraId="6A7BC6A1" w14:textId="77777777" w:rsidR="00EE1A4B" w:rsidRDefault="00000000">
            <w:pPr>
              <w:spacing w:after="20" w:line="252" w:lineRule="auto"/>
            </w:pPr>
            <w:r>
              <w:rPr>
                <w:sz w:val="18"/>
              </w:rPr>
              <w:t>Worship; pillar of faith</w:t>
            </w:r>
          </w:p>
        </w:tc>
        <w:tc>
          <w:tcPr>
            <w:tcW w:w="3798" w:type="dxa"/>
            <w:tcMar>
              <w:top w:w="50" w:type="dxa"/>
              <w:left w:w="100" w:type="dxa"/>
              <w:bottom w:w="50" w:type="dxa"/>
              <w:right w:w="100" w:type="dxa"/>
            </w:tcMar>
          </w:tcPr>
          <w:p w14:paraId="2980107E" w14:textId="77777777" w:rsidR="00EE1A4B" w:rsidRDefault="00000000">
            <w:pPr>
              <w:spacing w:after="20" w:line="252" w:lineRule="auto"/>
            </w:pPr>
            <w:r>
              <w:rPr>
                <w:sz w:val="18"/>
              </w:rPr>
              <w:t>Civil obligation</w:t>
            </w:r>
          </w:p>
        </w:tc>
      </w:tr>
      <w:tr w:rsidR="00EE1A4B" w14:paraId="0A97D0A0" w14:textId="77777777">
        <w:trPr>
          <w:jc w:val="center"/>
        </w:trPr>
        <w:tc>
          <w:tcPr>
            <w:tcW w:w="1814" w:type="dxa"/>
            <w:shd w:val="clear" w:color="auto" w:fill="F4F6F8"/>
            <w:tcMar>
              <w:top w:w="50" w:type="dxa"/>
              <w:left w:w="100" w:type="dxa"/>
              <w:bottom w:w="50" w:type="dxa"/>
              <w:right w:w="100" w:type="dxa"/>
            </w:tcMar>
          </w:tcPr>
          <w:p w14:paraId="37E1B039" w14:textId="77777777" w:rsidR="00EE1A4B" w:rsidRDefault="00000000">
            <w:pPr>
              <w:spacing w:after="20" w:line="252" w:lineRule="auto"/>
            </w:pPr>
            <w:r>
              <w:rPr>
                <w:sz w:val="18"/>
              </w:rPr>
              <w:t>Law</w:t>
            </w:r>
          </w:p>
        </w:tc>
        <w:tc>
          <w:tcPr>
            <w:tcW w:w="3798" w:type="dxa"/>
            <w:shd w:val="clear" w:color="auto" w:fill="F4F6F8"/>
            <w:tcMar>
              <w:top w:w="50" w:type="dxa"/>
              <w:left w:w="100" w:type="dxa"/>
              <w:bottom w:w="50" w:type="dxa"/>
              <w:right w:w="100" w:type="dxa"/>
            </w:tcMar>
          </w:tcPr>
          <w:p w14:paraId="683251EC" w14:textId="77777777" w:rsidR="00EE1A4B" w:rsidRDefault="00000000">
            <w:pPr>
              <w:spacing w:after="20" w:line="252" w:lineRule="auto"/>
            </w:pPr>
            <w:r>
              <w:rPr>
                <w:sz w:val="18"/>
              </w:rPr>
              <w:t>Fixed by Allah</w:t>
            </w:r>
          </w:p>
        </w:tc>
        <w:tc>
          <w:tcPr>
            <w:tcW w:w="3798" w:type="dxa"/>
            <w:shd w:val="clear" w:color="auto" w:fill="F4F6F8"/>
            <w:tcMar>
              <w:top w:w="50" w:type="dxa"/>
              <w:left w:w="100" w:type="dxa"/>
              <w:bottom w:w="50" w:type="dxa"/>
              <w:right w:w="100" w:type="dxa"/>
            </w:tcMar>
          </w:tcPr>
          <w:p w14:paraId="6D7DB50E" w14:textId="77777777" w:rsidR="00EE1A4B" w:rsidRDefault="00000000">
            <w:pPr>
              <w:spacing w:after="20" w:line="252" w:lineRule="auto"/>
            </w:pPr>
            <w:r>
              <w:rPr>
                <w:sz w:val="18"/>
              </w:rPr>
              <w:t>Changed by governments</w:t>
            </w:r>
          </w:p>
        </w:tc>
      </w:tr>
      <w:tr w:rsidR="00EE1A4B" w14:paraId="6654C483" w14:textId="77777777">
        <w:trPr>
          <w:jc w:val="center"/>
        </w:trPr>
        <w:tc>
          <w:tcPr>
            <w:tcW w:w="1814" w:type="dxa"/>
            <w:tcMar>
              <w:top w:w="50" w:type="dxa"/>
              <w:left w:w="100" w:type="dxa"/>
              <w:bottom w:w="50" w:type="dxa"/>
              <w:right w:w="100" w:type="dxa"/>
            </w:tcMar>
          </w:tcPr>
          <w:p w14:paraId="7D2B4B3C" w14:textId="77777777" w:rsidR="00EE1A4B" w:rsidRDefault="00000000">
            <w:pPr>
              <w:spacing w:after="20" w:line="252" w:lineRule="auto"/>
            </w:pPr>
            <w:r>
              <w:rPr>
                <w:sz w:val="18"/>
              </w:rPr>
              <w:t>Rate</w:t>
            </w:r>
          </w:p>
        </w:tc>
        <w:tc>
          <w:tcPr>
            <w:tcW w:w="3798" w:type="dxa"/>
            <w:tcMar>
              <w:top w:w="50" w:type="dxa"/>
              <w:left w:w="100" w:type="dxa"/>
              <w:bottom w:w="50" w:type="dxa"/>
              <w:right w:w="100" w:type="dxa"/>
            </w:tcMar>
          </w:tcPr>
          <w:p w14:paraId="00F23716" w14:textId="77777777" w:rsidR="00EE1A4B" w:rsidRDefault="00000000">
            <w:pPr>
              <w:spacing w:after="20" w:line="252" w:lineRule="auto"/>
            </w:pPr>
            <w:r>
              <w:rPr>
                <w:sz w:val="18"/>
              </w:rPr>
              <w:t>Fixed</w:t>
            </w:r>
          </w:p>
        </w:tc>
        <w:tc>
          <w:tcPr>
            <w:tcW w:w="3798" w:type="dxa"/>
            <w:tcMar>
              <w:top w:w="50" w:type="dxa"/>
              <w:left w:w="100" w:type="dxa"/>
              <w:bottom w:w="50" w:type="dxa"/>
              <w:right w:w="100" w:type="dxa"/>
            </w:tcMar>
          </w:tcPr>
          <w:p w14:paraId="6737E4E3" w14:textId="77777777" w:rsidR="00EE1A4B" w:rsidRDefault="00000000">
            <w:pPr>
              <w:spacing w:after="20" w:line="252" w:lineRule="auto"/>
            </w:pPr>
            <w:r>
              <w:rPr>
                <w:sz w:val="18"/>
              </w:rPr>
              <w:t>Variable</w:t>
            </w:r>
          </w:p>
        </w:tc>
      </w:tr>
      <w:tr w:rsidR="00EE1A4B" w14:paraId="433FA011" w14:textId="77777777">
        <w:trPr>
          <w:jc w:val="center"/>
        </w:trPr>
        <w:tc>
          <w:tcPr>
            <w:tcW w:w="1814" w:type="dxa"/>
            <w:shd w:val="clear" w:color="auto" w:fill="F4F6F8"/>
            <w:tcMar>
              <w:top w:w="50" w:type="dxa"/>
              <w:left w:w="100" w:type="dxa"/>
              <w:bottom w:w="50" w:type="dxa"/>
              <w:right w:w="100" w:type="dxa"/>
            </w:tcMar>
          </w:tcPr>
          <w:p w14:paraId="5D03B80B" w14:textId="77777777" w:rsidR="00EE1A4B" w:rsidRDefault="00000000">
            <w:pPr>
              <w:spacing w:after="20" w:line="252" w:lineRule="auto"/>
            </w:pPr>
            <w:r>
              <w:rPr>
                <w:sz w:val="18"/>
              </w:rPr>
              <w:t>Recipients</w:t>
            </w:r>
          </w:p>
        </w:tc>
        <w:tc>
          <w:tcPr>
            <w:tcW w:w="3798" w:type="dxa"/>
            <w:shd w:val="clear" w:color="auto" w:fill="F4F6F8"/>
            <w:tcMar>
              <w:top w:w="50" w:type="dxa"/>
              <w:left w:w="100" w:type="dxa"/>
              <w:bottom w:w="50" w:type="dxa"/>
              <w:right w:w="100" w:type="dxa"/>
            </w:tcMar>
          </w:tcPr>
          <w:p w14:paraId="72B871C2" w14:textId="77777777" w:rsidR="00EE1A4B" w:rsidRDefault="00000000">
            <w:pPr>
              <w:spacing w:after="20" w:line="252" w:lineRule="auto"/>
            </w:pPr>
            <w:r>
              <w:rPr>
                <w:sz w:val="18"/>
              </w:rPr>
              <w:t>Eight heads only</w:t>
            </w:r>
          </w:p>
        </w:tc>
        <w:tc>
          <w:tcPr>
            <w:tcW w:w="3798" w:type="dxa"/>
            <w:shd w:val="clear" w:color="auto" w:fill="F4F6F8"/>
            <w:tcMar>
              <w:top w:w="50" w:type="dxa"/>
              <w:left w:w="100" w:type="dxa"/>
              <w:bottom w:w="50" w:type="dxa"/>
              <w:right w:w="100" w:type="dxa"/>
            </w:tcMar>
          </w:tcPr>
          <w:p w14:paraId="28F111AB" w14:textId="77777777" w:rsidR="00EE1A4B" w:rsidRDefault="00000000">
            <w:pPr>
              <w:spacing w:after="20" w:line="252" w:lineRule="auto"/>
            </w:pPr>
            <w:r>
              <w:rPr>
                <w:sz w:val="18"/>
              </w:rPr>
              <w:t>Any public spending</w:t>
            </w:r>
          </w:p>
        </w:tc>
      </w:tr>
      <w:tr w:rsidR="00EE1A4B" w14:paraId="2B6E1175" w14:textId="77777777">
        <w:trPr>
          <w:jc w:val="center"/>
        </w:trPr>
        <w:tc>
          <w:tcPr>
            <w:tcW w:w="1814" w:type="dxa"/>
            <w:tcMar>
              <w:top w:w="50" w:type="dxa"/>
              <w:left w:w="100" w:type="dxa"/>
              <w:bottom w:w="50" w:type="dxa"/>
              <w:right w:w="100" w:type="dxa"/>
            </w:tcMar>
          </w:tcPr>
          <w:p w14:paraId="7AEC88EF" w14:textId="77777777" w:rsidR="00EE1A4B" w:rsidRDefault="00000000">
            <w:pPr>
              <w:spacing w:after="20" w:line="252" w:lineRule="auto"/>
            </w:pPr>
            <w:r>
              <w:rPr>
                <w:sz w:val="18"/>
              </w:rPr>
              <w:t>Motive</w:t>
            </w:r>
          </w:p>
        </w:tc>
        <w:tc>
          <w:tcPr>
            <w:tcW w:w="3798" w:type="dxa"/>
            <w:tcMar>
              <w:top w:w="50" w:type="dxa"/>
              <w:left w:w="100" w:type="dxa"/>
              <w:bottom w:w="50" w:type="dxa"/>
              <w:right w:w="100" w:type="dxa"/>
            </w:tcMar>
          </w:tcPr>
          <w:p w14:paraId="5F4E3414" w14:textId="77777777" w:rsidR="00EE1A4B" w:rsidRDefault="00000000">
            <w:pPr>
              <w:spacing w:after="20" w:line="252" w:lineRule="auto"/>
            </w:pPr>
            <w:r>
              <w:rPr>
                <w:sz w:val="18"/>
              </w:rPr>
              <w:t>Allah's pleasure</w:t>
            </w:r>
          </w:p>
        </w:tc>
        <w:tc>
          <w:tcPr>
            <w:tcW w:w="3798" w:type="dxa"/>
            <w:tcMar>
              <w:top w:w="50" w:type="dxa"/>
              <w:left w:w="100" w:type="dxa"/>
              <w:bottom w:w="50" w:type="dxa"/>
              <w:right w:w="100" w:type="dxa"/>
            </w:tcMar>
          </w:tcPr>
          <w:p w14:paraId="5630DBD3" w14:textId="77777777" w:rsidR="00EE1A4B" w:rsidRDefault="00000000">
            <w:pPr>
              <w:spacing w:after="20" w:line="252" w:lineRule="auto"/>
            </w:pPr>
            <w:r>
              <w:rPr>
                <w:sz w:val="18"/>
              </w:rPr>
              <w:t>Legal compulsion</w:t>
            </w:r>
          </w:p>
        </w:tc>
      </w:tr>
    </w:tbl>
    <w:p w14:paraId="38A08D3F" w14:textId="77777777" w:rsidR="00EE1A4B" w:rsidRDefault="00EE1A4B">
      <w:pPr>
        <w:spacing w:after="40"/>
      </w:pPr>
    </w:p>
    <w:p w14:paraId="02577844" w14:textId="77777777" w:rsidR="00EE1A4B" w:rsidRDefault="00000000">
      <w:pPr>
        <w:pStyle w:val="Heading4"/>
      </w:pPr>
      <w:r>
        <w:t>(viii) Zakat in Pakistan</w:t>
      </w:r>
    </w:p>
    <w:p w14:paraId="70AD7C07" w14:textId="77777777" w:rsidR="00EE1A4B" w:rsidRDefault="00000000">
      <w:r>
        <w:t xml:space="preserve">The </w:t>
      </w:r>
      <w:r>
        <w:rPr>
          <w:b/>
        </w:rPr>
        <w:t>Zakat and Ushr Ordinance, 1980</w:t>
      </w:r>
      <w:r>
        <w:t xml:space="preserve"> deducts Zakat at source on the first of Ramadan from savings above the nisab; exemption is possible by declaration; local Zakat committees distribute; since the </w:t>
      </w:r>
      <w:r>
        <w:rPr>
          <w:b/>
        </w:rPr>
        <w:t>18th Amendment (2010)</w:t>
      </w:r>
      <w:r>
        <w:t xml:space="preserve"> the subject is provincial; </w:t>
      </w:r>
      <w:r>
        <w:rPr>
          <w:b/>
        </w:rPr>
        <w:t>Article 31</w:t>
      </w:r>
      <w:r>
        <w:t xml:space="preserve"> asks the state to organise Zakat, Ushr, Auqaf and mosques.</w:t>
      </w:r>
    </w:p>
    <w:p w14:paraId="4A7C02A5" w14:textId="77777777" w:rsidR="00EE1A4B" w:rsidRDefault="00000000">
      <w:pPr>
        <w:pStyle w:val="Heading3"/>
      </w:pPr>
      <w:bookmarkStart w:id="43" w:name="_Toc241578924"/>
      <w:r>
        <w:t>(4) The spiritual impacts of Zakat</w:t>
      </w:r>
      <w:bookmarkEnd w:id="43"/>
    </w:p>
    <w:p w14:paraId="127E4624" w14:textId="77777777" w:rsidR="00EE1A4B" w:rsidRDefault="00000000">
      <w:pPr>
        <w:pStyle w:val="Heading4"/>
      </w:pPr>
      <w:r>
        <w:t>(i) Purification of the soul</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0A9A2EB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1559086" w14:textId="77777777" w:rsidR="00EE1A4B" w:rsidRDefault="00000000">
            <w:pPr>
              <w:spacing w:after="40"/>
            </w:pPr>
            <w:r>
              <w:rPr>
                <w:rFonts w:ascii="Calibri" w:hAnsi="Calibri"/>
                <w:b/>
                <w:color w:val="0B6E4F"/>
                <w:spacing w:val="30"/>
                <w:sz w:val="15"/>
              </w:rPr>
              <w:t>✦  QURAN</w:t>
            </w:r>
          </w:p>
          <w:p w14:paraId="1A96160F" w14:textId="77777777" w:rsidR="00EE1A4B" w:rsidRDefault="00000000">
            <w:pPr>
              <w:bidi/>
              <w:spacing w:after="60" w:line="264" w:lineRule="auto"/>
              <w:jc w:val="center"/>
            </w:pPr>
            <w:r>
              <w:rPr>
                <w:rFonts w:ascii="Amiri Quran" w:hAnsi="Amiri Quran" w:cs="Amiri Quran"/>
                <w:color w:val="0A3D2A"/>
                <w:sz w:val="33"/>
                <w:szCs w:val="33"/>
                <w:rtl/>
              </w:rPr>
              <w:t>﴿ٱلَّذِي يُؤۡتِي مَالَهُۥ يَتَزَكَّىٰ﴾</w:t>
            </w:r>
          </w:p>
          <w:p w14:paraId="0AD90BD4" w14:textId="77777777" w:rsidR="00EE1A4B" w:rsidRDefault="00000000">
            <w:pPr>
              <w:spacing w:after="40"/>
            </w:pPr>
            <w:r>
              <w:rPr>
                <w:i/>
                <w:sz w:val="20"/>
              </w:rPr>
              <w:t>“[He] who gives [from] his wealth to purify himself.”</w:t>
            </w:r>
            <w:r>
              <w:rPr>
                <w:b/>
                <w:color w:val="0B6E4F"/>
                <w:sz w:val="18"/>
              </w:rPr>
              <w:t xml:space="preserve">  (Al-Layl, Quran)</w:t>
            </w:r>
          </w:p>
          <w:p w14:paraId="43A77757" w14:textId="77777777" w:rsidR="00EE1A4B" w:rsidRDefault="00000000">
            <w:pPr>
              <w:spacing w:after="0"/>
            </w:pPr>
            <w:r>
              <w:rPr>
                <w:b/>
                <w:color w:val="0B6E4F"/>
              </w:rPr>
              <w:t xml:space="preserve">➜  </w:t>
            </w:r>
            <w:r>
              <w:rPr>
                <w:sz w:val="19"/>
              </w:rPr>
              <w:t xml:space="preserve">The righteous one </w:t>
            </w:r>
            <w:r>
              <w:rPr>
                <w:b/>
                <w:sz w:val="19"/>
              </w:rPr>
              <w:t>gives his wealth to purify himself</w:t>
            </w:r>
            <w:r>
              <w:rPr>
                <w:sz w:val="19"/>
              </w:rPr>
              <w:t>.</w:t>
            </w:r>
          </w:p>
        </w:tc>
      </w:tr>
    </w:tbl>
    <w:p w14:paraId="57FE9105" w14:textId="77777777" w:rsidR="00EE1A4B" w:rsidRDefault="00EE1A4B">
      <w:pPr>
        <w:spacing w:after="0"/>
      </w:pPr>
    </w:p>
    <w:p w14:paraId="5C0E60A7" w14:textId="77777777" w:rsidR="00EE1A4B" w:rsidRDefault="00000000">
      <w:pPr>
        <w:pStyle w:val="Heading4"/>
      </w:pPr>
      <w:r>
        <w:t>(ii) Gratitude and trusteeship</w:t>
      </w:r>
    </w:p>
    <w:p w14:paraId="2E9EDFD4" w14:textId="77777777" w:rsidR="00EE1A4B" w:rsidRDefault="00000000">
      <w:r>
        <w:t>The owner recognises that wealth belongs to Allah and is held in trust.</w:t>
      </w:r>
    </w:p>
    <w:p w14:paraId="1FFD96D8" w14:textId="77777777" w:rsidR="00EE1A4B" w:rsidRDefault="00000000">
      <w:pPr>
        <w:pStyle w:val="Heading4"/>
      </w:pPr>
      <w:r>
        <w:t>(iii) Blessing and reward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492C156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E90933D" w14:textId="77777777" w:rsidR="00EE1A4B" w:rsidRDefault="00000000">
            <w:pPr>
              <w:spacing w:after="40"/>
            </w:pPr>
            <w:r>
              <w:rPr>
                <w:rFonts w:ascii="Calibri" w:hAnsi="Calibri"/>
                <w:b/>
                <w:color w:val="9A6B12"/>
                <w:spacing w:val="30"/>
                <w:sz w:val="15"/>
              </w:rPr>
              <w:t>✦  HADITH</w:t>
            </w:r>
          </w:p>
          <w:p w14:paraId="6B6D82E5" w14:textId="77777777" w:rsidR="00EE1A4B" w:rsidRDefault="00000000">
            <w:pPr>
              <w:bidi/>
              <w:spacing w:after="60" w:line="264" w:lineRule="auto"/>
              <w:jc w:val="center"/>
            </w:pPr>
            <w:r>
              <w:rPr>
                <w:rFonts w:ascii="Amiri" w:hAnsi="Amiri" w:cs="Amiri"/>
                <w:color w:val="3D2B05"/>
                <w:sz w:val="30"/>
                <w:szCs w:val="30"/>
                <w:rtl/>
              </w:rPr>
              <w:t>مَا نَقَصَتْ صَدَقَةٌ مِنْ مَالٍ</w:t>
            </w:r>
          </w:p>
          <w:p w14:paraId="63436F12" w14:textId="77777777" w:rsidR="00EE1A4B" w:rsidRDefault="00000000">
            <w:pPr>
              <w:spacing w:after="40"/>
            </w:pPr>
            <w:r>
              <w:rPr>
                <w:i/>
                <w:sz w:val="20"/>
              </w:rPr>
              <w:t>“Charity never decreases wealth.”</w:t>
            </w:r>
            <w:r>
              <w:rPr>
                <w:b/>
                <w:color w:val="9A6B12"/>
                <w:sz w:val="18"/>
              </w:rPr>
              <w:t xml:space="preserve">  (Muslim)</w:t>
            </w:r>
          </w:p>
          <w:p w14:paraId="2D08E453" w14:textId="77777777" w:rsidR="00EE1A4B" w:rsidRDefault="00000000">
            <w:pPr>
              <w:spacing w:after="0"/>
            </w:pPr>
            <w:r>
              <w:rPr>
                <w:b/>
                <w:color w:val="9A6B12"/>
              </w:rPr>
              <w:t xml:space="preserve">➜  </w:t>
            </w:r>
            <w:r>
              <w:rPr>
                <w:sz w:val="19"/>
              </w:rPr>
              <w:t xml:space="preserve">Zakat brings </w:t>
            </w:r>
            <w:r>
              <w:rPr>
                <w:b/>
                <w:sz w:val="19"/>
              </w:rPr>
              <w:t>barakah</w:t>
            </w:r>
            <w:r>
              <w:rPr>
                <w:sz w:val="19"/>
              </w:rPr>
              <w:t xml:space="preserve"> and multiplied reward (the seven ears of Al-Baqarah).</w:t>
            </w:r>
          </w:p>
        </w:tc>
      </w:tr>
    </w:tbl>
    <w:p w14:paraId="3B3CD9D2" w14:textId="77777777" w:rsidR="00EE1A4B" w:rsidRDefault="00EE1A4B">
      <w:pPr>
        <w:spacing w:after="0"/>
      </w:pPr>
    </w:p>
    <w:p w14:paraId="287D0DE1" w14:textId="77777777" w:rsidR="00EE1A4B" w:rsidRDefault="00000000">
      <w:pPr>
        <w:pStyle w:val="Heading3"/>
      </w:pPr>
      <w:bookmarkStart w:id="44" w:name="_Toc241578925"/>
      <w:r>
        <w:lastRenderedPageBreak/>
        <w:t>(5) The moral impacts of Zakat</w:t>
      </w:r>
      <w:bookmarkEnd w:id="44"/>
    </w:p>
    <w:p w14:paraId="608A3A3E" w14:textId="77777777" w:rsidR="00EE1A4B" w:rsidRDefault="00000000">
      <w:pPr>
        <w:pStyle w:val="Heading4"/>
      </w:pPr>
      <w:r>
        <w:t>(i) Cure of greed and miserliness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69AAB66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1E93DA2" w14:textId="77777777" w:rsidR="00EE1A4B" w:rsidRDefault="00000000">
            <w:pPr>
              <w:spacing w:after="40"/>
            </w:pPr>
            <w:r>
              <w:rPr>
                <w:rFonts w:ascii="Calibri" w:hAnsi="Calibri"/>
                <w:b/>
                <w:color w:val="0B6E4F"/>
                <w:spacing w:val="30"/>
                <w:sz w:val="15"/>
              </w:rPr>
              <w:t>✦  QURAN</w:t>
            </w:r>
          </w:p>
          <w:p w14:paraId="5BEE32E9" w14:textId="77777777" w:rsidR="00EE1A4B" w:rsidRDefault="00000000">
            <w:pPr>
              <w:bidi/>
              <w:spacing w:after="60" w:line="264" w:lineRule="auto"/>
              <w:jc w:val="center"/>
            </w:pPr>
            <w:r>
              <w:rPr>
                <w:rFonts w:ascii="Amiri Quran" w:hAnsi="Amiri Quran" w:cs="Amiri Quran"/>
                <w:color w:val="0A3D2A"/>
                <w:sz w:val="33"/>
                <w:szCs w:val="33"/>
                <w:rtl/>
              </w:rPr>
              <w:t>﴿لَن تَنَالُواْ ٱلۡبِرَّ حَتَّىٰ تُنفِقُواْ مِمَّا تُحِبُّونَۚ وَمَا تُنفِقُواْ مِن شَيۡءٖ فَإِنَّ ٱللَّهَ بِهِۦ عَلِيمٞ﴾</w:t>
            </w:r>
          </w:p>
          <w:p w14:paraId="5C240449" w14:textId="77777777" w:rsidR="00EE1A4B" w:rsidRDefault="00000000">
            <w:pPr>
              <w:spacing w:after="40"/>
            </w:pPr>
            <w:r>
              <w:rPr>
                <w:i/>
                <w:sz w:val="20"/>
              </w:rPr>
              <w:t>“Never will you attain the good [reward] until you spend [in the way of Allah] from that which you love. And whatever you spend - indeed, Allah is Knowing of it.”</w:t>
            </w:r>
            <w:r>
              <w:rPr>
                <w:b/>
                <w:color w:val="0B6E4F"/>
                <w:sz w:val="18"/>
              </w:rPr>
              <w:t xml:space="preserve">  (Aal-e-Imran, Quran)</w:t>
            </w:r>
          </w:p>
          <w:p w14:paraId="6CC55715" w14:textId="77777777" w:rsidR="00EE1A4B" w:rsidRDefault="00000000">
            <w:pPr>
              <w:spacing w:after="0"/>
            </w:pPr>
            <w:r>
              <w:rPr>
                <w:b/>
                <w:color w:val="0B6E4F"/>
              </w:rPr>
              <w:t xml:space="preserve">➜  </w:t>
            </w:r>
            <w:r>
              <w:rPr>
                <w:sz w:val="19"/>
              </w:rPr>
              <w:t xml:space="preserve">You will never attain righteousness </w:t>
            </w:r>
            <w:r>
              <w:rPr>
                <w:b/>
                <w:sz w:val="19"/>
              </w:rPr>
              <w:t>until you spend from that which you love</w:t>
            </w:r>
            <w:r>
              <w:rPr>
                <w:sz w:val="19"/>
              </w:rPr>
              <w:t>.</w:t>
            </w:r>
          </w:p>
        </w:tc>
      </w:tr>
    </w:tbl>
    <w:p w14:paraId="5524EF07" w14:textId="77777777" w:rsidR="00EE1A4B" w:rsidRDefault="00EE1A4B">
      <w:pPr>
        <w:spacing w:after="0"/>
      </w:pPr>
    </w:p>
    <w:p w14:paraId="04F2B650" w14:textId="77777777" w:rsidR="00EE1A4B" w:rsidRDefault="00000000">
      <w:pPr>
        <w:pStyle w:val="Heading4"/>
      </w:pPr>
      <w:r>
        <w:t>(ii) Generosity and empathy</w:t>
      </w:r>
    </w:p>
    <w:p w14:paraId="6E48DB93" w14:textId="77777777" w:rsidR="00EE1A4B" w:rsidRDefault="00000000">
      <w:r>
        <w:t>The giver learns to feel the needs of others.</w:t>
      </w:r>
    </w:p>
    <w:p w14:paraId="7C1C7F4C" w14:textId="77777777" w:rsidR="00EE1A4B" w:rsidRDefault="00000000">
      <w:pPr>
        <w:pStyle w:val="Heading4"/>
      </w:pPr>
      <w:r>
        <w:t>(iii) Dignity of the receiver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781EA8B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C4C9233" w14:textId="77777777" w:rsidR="00EE1A4B" w:rsidRDefault="00000000">
            <w:pPr>
              <w:spacing w:after="40"/>
            </w:pPr>
            <w:r>
              <w:rPr>
                <w:rFonts w:ascii="Calibri" w:hAnsi="Calibri"/>
                <w:b/>
                <w:color w:val="0B6E4F"/>
                <w:spacing w:val="30"/>
                <w:sz w:val="15"/>
              </w:rPr>
              <w:t>✦  QURAN</w:t>
            </w:r>
          </w:p>
          <w:p w14:paraId="509197A7" w14:textId="77777777" w:rsidR="00EE1A4B" w:rsidRDefault="00000000">
            <w:pPr>
              <w:bidi/>
              <w:spacing w:after="60" w:line="264" w:lineRule="auto"/>
              <w:jc w:val="center"/>
            </w:pPr>
            <w:r>
              <w:rPr>
                <w:rFonts w:ascii="Amiri Quran" w:hAnsi="Amiri Quran" w:cs="Amiri Quran"/>
                <w:color w:val="0A3D2A"/>
                <w:sz w:val="33"/>
                <w:szCs w:val="33"/>
                <w:rtl/>
              </w:rPr>
              <w:t>﴿وَفِيٓ أَمۡوَٰلِهِمۡ حَقّٞ لِّلسَّآئِلِ وَٱلۡمَحۡرُومِ﴾</w:t>
            </w:r>
          </w:p>
          <w:p w14:paraId="7C73B582" w14:textId="77777777" w:rsidR="00EE1A4B" w:rsidRDefault="00000000">
            <w:pPr>
              <w:spacing w:after="40"/>
            </w:pPr>
            <w:r>
              <w:rPr>
                <w:i/>
                <w:sz w:val="20"/>
              </w:rPr>
              <w:t>“And from their properties was [given] the right of the [needy] petitioner and the deprived.”</w:t>
            </w:r>
            <w:r>
              <w:rPr>
                <w:b/>
                <w:color w:val="0B6E4F"/>
                <w:sz w:val="18"/>
              </w:rPr>
              <w:t xml:space="preserve">  (Adh-Dhariyat, Quran)</w:t>
            </w:r>
          </w:p>
          <w:p w14:paraId="7E07463E" w14:textId="77777777" w:rsidR="00EE1A4B" w:rsidRDefault="00000000">
            <w:pPr>
              <w:spacing w:after="0"/>
            </w:pPr>
            <w:r>
              <w:rPr>
                <w:b/>
                <w:color w:val="0B6E4F"/>
              </w:rPr>
              <w:t xml:space="preserve">➜  </w:t>
            </w:r>
            <w:r>
              <w:rPr>
                <w:sz w:val="19"/>
              </w:rPr>
              <w:t xml:space="preserve">In their wealth is </w:t>
            </w:r>
            <w:r>
              <w:rPr>
                <w:b/>
                <w:sz w:val="19"/>
              </w:rPr>
              <w:t>a right</w:t>
            </w:r>
            <w:r>
              <w:rPr>
                <w:sz w:val="19"/>
              </w:rPr>
              <w:t xml:space="preserve"> for the one who asks and the deprived — the poor receive a right, not a favour.</w:t>
            </w:r>
          </w:p>
        </w:tc>
      </w:tr>
    </w:tbl>
    <w:p w14:paraId="4B3A64FE" w14:textId="77777777" w:rsidR="00EE1A4B" w:rsidRDefault="00EE1A4B">
      <w:pPr>
        <w:spacing w:after="0"/>
      </w:pPr>
    </w:p>
    <w:p w14:paraId="1A414442" w14:textId="77777777" w:rsidR="00EE1A4B" w:rsidRDefault="00000000">
      <w:pPr>
        <w:pStyle w:val="Heading4"/>
      </w:pPr>
      <w:r>
        <w:t>(iv) Freedom from envy and hatred</w:t>
      </w:r>
    </w:p>
    <w:p w14:paraId="54E4659A" w14:textId="77777777" w:rsidR="00EE1A4B" w:rsidRDefault="00000000">
      <w:r>
        <w:t>Sharing removes the poor man's envy and the rich man's fear.</w:t>
      </w:r>
    </w:p>
    <w:p w14:paraId="591AA5AD" w14:textId="77777777" w:rsidR="00EE1A4B" w:rsidRDefault="00000000">
      <w:pPr>
        <w:pStyle w:val="Heading3"/>
      </w:pPr>
      <w:bookmarkStart w:id="45" w:name="_Toc241578926"/>
      <w:r>
        <w:t>(6) The social impacts of Zakat</w:t>
      </w:r>
      <w:bookmarkEnd w:id="45"/>
    </w:p>
    <w:p w14:paraId="6E52CACA" w14:textId="77777777" w:rsidR="00EE1A4B" w:rsidRDefault="00000000">
      <w:pPr>
        <w:pStyle w:val="Heading4"/>
      </w:pPr>
      <w:r>
        <w:t>(i) A social safety net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57E4A22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93AABA1" w14:textId="77777777" w:rsidR="00EE1A4B" w:rsidRDefault="00000000">
            <w:pPr>
              <w:spacing w:after="40"/>
            </w:pPr>
            <w:r>
              <w:rPr>
                <w:rFonts w:ascii="Calibri" w:hAnsi="Calibri"/>
                <w:b/>
                <w:color w:val="9A6B12"/>
                <w:spacing w:val="30"/>
                <w:sz w:val="15"/>
              </w:rPr>
              <w:t>✦  HADITH</w:t>
            </w:r>
          </w:p>
          <w:p w14:paraId="5AD73041" w14:textId="77777777" w:rsidR="00EE1A4B" w:rsidRDefault="00000000">
            <w:pPr>
              <w:bidi/>
              <w:spacing w:after="60" w:line="264" w:lineRule="auto"/>
              <w:jc w:val="center"/>
            </w:pPr>
            <w:r>
              <w:rPr>
                <w:rFonts w:ascii="Amiri" w:hAnsi="Amiri" w:cs="Amiri"/>
                <w:color w:val="3D2B05"/>
                <w:sz w:val="30"/>
                <w:szCs w:val="30"/>
                <w:rtl/>
              </w:rPr>
              <w:t>تُؤْخَذُ مِنْ أَغْنِيَائِهِمْ فَتُرَدُّ عَلَى فُقَرَائِهِمْ</w:t>
            </w:r>
          </w:p>
          <w:p w14:paraId="0C6315B1" w14:textId="77777777" w:rsidR="00EE1A4B" w:rsidRDefault="00000000">
            <w:pPr>
              <w:spacing w:after="40"/>
            </w:pPr>
            <w:r>
              <w:rPr>
                <w:i/>
                <w:sz w:val="20"/>
              </w:rPr>
              <w:t>“It is taken from their rich and returned to their poor.”</w:t>
            </w:r>
            <w:r>
              <w:rPr>
                <w:b/>
                <w:color w:val="9A6B12"/>
                <w:sz w:val="18"/>
              </w:rPr>
              <w:t xml:space="preserve">  (Al-Bukhari and Muslim)</w:t>
            </w:r>
          </w:p>
          <w:p w14:paraId="5043E63D" w14:textId="77777777" w:rsidR="00EE1A4B" w:rsidRDefault="00000000">
            <w:pPr>
              <w:spacing w:after="0"/>
            </w:pPr>
            <w:r>
              <w:rPr>
                <w:b/>
                <w:color w:val="9A6B12"/>
              </w:rPr>
              <w:t xml:space="preserve">➜  </w:t>
            </w:r>
            <w:r>
              <w:rPr>
                <w:sz w:val="19"/>
              </w:rPr>
              <w:t xml:space="preserve">A </w:t>
            </w:r>
            <w:r>
              <w:rPr>
                <w:b/>
                <w:sz w:val="19"/>
              </w:rPr>
              <w:t>built-in welfare system</w:t>
            </w:r>
            <w:r>
              <w:rPr>
                <w:sz w:val="19"/>
              </w:rPr>
              <w:t xml:space="preserve"> in every community.</w:t>
            </w:r>
          </w:p>
        </w:tc>
      </w:tr>
    </w:tbl>
    <w:p w14:paraId="792E8763" w14:textId="77777777" w:rsidR="00EE1A4B" w:rsidRDefault="00EE1A4B">
      <w:pPr>
        <w:spacing w:after="0"/>
      </w:pPr>
    </w:p>
    <w:p w14:paraId="090CE884" w14:textId="77777777" w:rsidR="00EE1A4B" w:rsidRDefault="00000000">
      <w:pPr>
        <w:pStyle w:val="Heading4"/>
      </w:pPr>
      <w:r>
        <w:t>(ii) Brotherhood and cohesion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67A4806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F40B3B1" w14:textId="77777777" w:rsidR="00EE1A4B" w:rsidRDefault="00000000">
            <w:pPr>
              <w:spacing w:after="40"/>
            </w:pPr>
            <w:r>
              <w:rPr>
                <w:rFonts w:ascii="Calibri" w:hAnsi="Calibri"/>
                <w:b/>
                <w:color w:val="9A6B12"/>
                <w:spacing w:val="30"/>
                <w:sz w:val="15"/>
              </w:rPr>
              <w:t>✦  HADITH</w:t>
            </w:r>
          </w:p>
          <w:p w14:paraId="003A7FCC" w14:textId="77777777" w:rsidR="00EE1A4B" w:rsidRDefault="00000000">
            <w:pPr>
              <w:bidi/>
              <w:spacing w:after="60" w:line="264" w:lineRule="auto"/>
              <w:jc w:val="center"/>
            </w:pPr>
            <w:r>
              <w:rPr>
                <w:rFonts w:ascii="Amiri" w:hAnsi="Amiri" w:cs="Amiri"/>
                <w:color w:val="3D2B05"/>
                <w:sz w:val="30"/>
                <w:szCs w:val="30"/>
                <w:rtl/>
              </w:rPr>
              <w:t>لَيْسَ الْمُؤْمِنُ الَّذِي يَشْبَعُ وَجَارُهُ جَائِعٌ إِلَى جَنْبِهِ</w:t>
            </w:r>
          </w:p>
          <w:p w14:paraId="5F455733" w14:textId="77777777" w:rsidR="00EE1A4B" w:rsidRDefault="00000000">
            <w:pPr>
              <w:spacing w:after="40"/>
            </w:pPr>
            <w:r>
              <w:rPr>
                <w:i/>
                <w:sz w:val="20"/>
              </w:rPr>
              <w:t>“He is not a believer who eats his fill while his neighbour beside him is hungry.”</w:t>
            </w:r>
            <w:r>
              <w:rPr>
                <w:b/>
                <w:color w:val="9A6B12"/>
                <w:sz w:val="18"/>
              </w:rPr>
              <w:t xml:space="preserve">  (Al-Bayhaqi)</w:t>
            </w:r>
          </w:p>
          <w:p w14:paraId="022F322C" w14:textId="77777777" w:rsidR="00EE1A4B" w:rsidRDefault="00000000">
            <w:pPr>
              <w:spacing w:after="0"/>
            </w:pPr>
            <w:r>
              <w:rPr>
                <w:b/>
                <w:color w:val="9A6B12"/>
              </w:rPr>
              <w:t xml:space="preserve">➜  </w:t>
            </w:r>
            <w:r>
              <w:rPr>
                <w:sz w:val="19"/>
              </w:rPr>
              <w:t xml:space="preserve">Faith demands </w:t>
            </w:r>
            <w:r>
              <w:rPr>
                <w:b/>
                <w:sz w:val="19"/>
              </w:rPr>
              <w:t>social solidarity</w:t>
            </w:r>
            <w:r>
              <w:rPr>
                <w:sz w:val="19"/>
              </w:rPr>
              <w:t>.</w:t>
            </w:r>
          </w:p>
        </w:tc>
      </w:tr>
    </w:tbl>
    <w:p w14:paraId="2CDEAEA9" w14:textId="77777777" w:rsidR="00EE1A4B" w:rsidRDefault="00EE1A4B">
      <w:pPr>
        <w:spacing w:after="0"/>
      </w:pPr>
    </w:p>
    <w:p w14:paraId="75DF5F8F" w14:textId="77777777" w:rsidR="00EE1A4B" w:rsidRDefault="00000000">
      <w:pPr>
        <w:pStyle w:val="Heading4"/>
      </w:pPr>
      <w:r>
        <w:lastRenderedPageBreak/>
        <w:t>(iii) Circulation of wealth and reduced inequality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608C655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561ECCF" w14:textId="77777777" w:rsidR="00EE1A4B" w:rsidRDefault="00000000">
            <w:pPr>
              <w:spacing w:after="40"/>
            </w:pPr>
            <w:r>
              <w:rPr>
                <w:rFonts w:ascii="Calibri" w:hAnsi="Calibri"/>
                <w:b/>
                <w:color w:val="0B6E4F"/>
                <w:spacing w:val="30"/>
                <w:sz w:val="15"/>
              </w:rPr>
              <w:t>✦  QURAN</w:t>
            </w:r>
          </w:p>
          <w:p w14:paraId="68C67E6A" w14:textId="77777777" w:rsidR="00EE1A4B" w:rsidRDefault="00000000">
            <w:pPr>
              <w:bidi/>
              <w:spacing w:after="60" w:line="264" w:lineRule="auto"/>
              <w:jc w:val="center"/>
            </w:pPr>
            <w:r>
              <w:rPr>
                <w:rFonts w:ascii="Amiri Quran" w:hAnsi="Amiri Quran" w:cs="Amiri Quran"/>
                <w:color w:val="0A3D2A"/>
                <w:sz w:val="33"/>
                <w:szCs w:val="33"/>
                <w:rtl/>
              </w:rPr>
              <w:t>﴿… كَيۡ لَا يَكُونَ دُولَةَۢ بَيۡنَ ٱلۡأَغۡنِيَآءِ مِنكُمۡۚ …﴾</w:t>
            </w:r>
          </w:p>
          <w:p w14:paraId="21EC91B6" w14:textId="77777777" w:rsidR="00EE1A4B" w:rsidRDefault="00000000">
            <w:pPr>
              <w:spacing w:after="40"/>
            </w:pPr>
            <w:r>
              <w:rPr>
                <w:i/>
                <w:sz w:val="20"/>
              </w:rPr>
              <w:t>“… so that it does not circulate only among the rich among you.”</w:t>
            </w:r>
            <w:r>
              <w:rPr>
                <w:b/>
                <w:color w:val="0B6E4F"/>
                <w:sz w:val="18"/>
              </w:rPr>
              <w:t xml:space="preserve">  (Al-Hashr, Quran)</w:t>
            </w:r>
          </w:p>
          <w:p w14:paraId="0B9EA77F" w14:textId="77777777" w:rsidR="00EE1A4B" w:rsidRDefault="00000000">
            <w:pPr>
              <w:spacing w:after="0"/>
            </w:pPr>
            <w:r>
              <w:rPr>
                <w:b/>
                <w:color w:val="0B6E4F"/>
              </w:rPr>
              <w:t xml:space="preserve">➜  </w:t>
            </w:r>
            <w:r>
              <w:rPr>
                <w:sz w:val="19"/>
              </w:rPr>
              <w:t xml:space="preserve">'… </w:t>
            </w:r>
            <w:r>
              <w:rPr>
                <w:b/>
                <w:sz w:val="19"/>
              </w:rPr>
              <w:t>so that it does not circulate only among the rich</w:t>
            </w:r>
            <w:r>
              <w:rPr>
                <w:sz w:val="19"/>
              </w:rPr>
              <w:t xml:space="preserve"> among you.'</w:t>
            </w:r>
          </w:p>
        </w:tc>
      </w:tr>
    </w:tbl>
    <w:p w14:paraId="051888E9" w14:textId="77777777" w:rsidR="00EE1A4B" w:rsidRDefault="00EE1A4B">
      <w:pPr>
        <w:spacing w:after="0"/>
      </w:pPr>
    </w:p>
    <w:p w14:paraId="1948FF01" w14:textId="77777777" w:rsidR="00EE1A4B" w:rsidRDefault="00000000">
      <w:pPr>
        <w:pStyle w:val="Heading4"/>
      </w:pPr>
      <w:r>
        <w:t>(iv) Less crime and more stability</w:t>
      </w:r>
    </w:p>
    <w:p w14:paraId="206B9139" w14:textId="77777777" w:rsidR="00EE1A4B" w:rsidRDefault="00000000">
      <w:r>
        <w:t>Want breeds crime and unrest; Zakat removes the want, and with it much of the crime.</w:t>
      </w:r>
    </w:p>
    <w:p w14:paraId="59AEF299" w14:textId="77777777" w:rsidR="00EE1A4B" w:rsidRDefault="00000000">
      <w:pPr>
        <w:pStyle w:val="Heading4"/>
      </w:pPr>
      <w:r>
        <w:t>(v) Self-reliance</w:t>
      </w:r>
    </w:p>
    <w:p w14:paraId="279DCEF2" w14:textId="77777777" w:rsidR="00EE1A4B" w:rsidRDefault="00000000">
      <w:r>
        <w:t>Productive Zakat — tools, trade, training — turns receivers into earners: 'the upper hand is better than the lower hand' (Al-Bukhari and Muslim).</w:t>
      </w:r>
    </w:p>
    <w:p w14:paraId="6C18DAF3" w14:textId="77777777" w:rsidR="00EE1A4B" w:rsidRDefault="00000000">
      <w:pPr>
        <w:keepNext/>
        <w:spacing w:after="40"/>
        <w:jc w:val="center"/>
      </w:pPr>
      <w:r>
        <w:rPr>
          <w:noProof/>
        </w:rPr>
        <w:drawing>
          <wp:inline distT="0" distB="0" distL="0" distR="0" wp14:anchorId="7A63294F" wp14:editId="4934C44B">
            <wp:extent cx="5903999" cy="36455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impact_triangle.png"/>
                    <pic:cNvPicPr/>
                  </pic:nvPicPr>
                  <pic:blipFill>
                    <a:blip r:embed="rId10"/>
                    <a:stretch>
                      <a:fillRect/>
                    </a:stretch>
                  </pic:blipFill>
                  <pic:spPr>
                    <a:xfrm>
                      <a:off x="0" y="0"/>
                      <a:ext cx="5903999" cy="3645556"/>
                    </a:xfrm>
                    <a:prstGeom prst="rect">
                      <a:avLst/>
                    </a:prstGeom>
                  </pic:spPr>
                </pic:pic>
              </a:graphicData>
            </a:graphic>
          </wp:inline>
        </w:drawing>
      </w:r>
    </w:p>
    <w:p w14:paraId="10948F98" w14:textId="77777777" w:rsidR="00EE1A4B" w:rsidRDefault="00000000">
      <w:pPr>
        <w:pStyle w:val="Caption"/>
      </w:pPr>
      <w:r>
        <w:rPr>
          <w:b/>
          <w:color w:val="0B6E4F"/>
        </w:rPr>
        <w:t xml:space="preserve">Figure 10  ·  </w:t>
      </w:r>
      <w:r>
        <w:t>The spiritual, moral and social impacts of Zakat.</w:t>
      </w:r>
    </w:p>
    <w:p w14:paraId="2E5582AD" w14:textId="77777777" w:rsidR="00EE1A4B" w:rsidRDefault="00000000">
      <w:pPr>
        <w:pStyle w:val="Heading3"/>
      </w:pPr>
      <w:bookmarkStart w:id="46" w:name="_Toc241578927"/>
      <w:r>
        <w:t>(7) Zakat in history — the system at work</w:t>
      </w:r>
      <w:bookmarkEnd w:id="46"/>
    </w:p>
    <w:p w14:paraId="2182F320" w14:textId="77777777" w:rsidR="00EE1A4B" w:rsidRDefault="00000000">
      <w:pPr>
        <w:pStyle w:val="Heading4"/>
      </w:pPr>
      <w:r>
        <w:t>(i) The Prophet ﷺ</w:t>
      </w:r>
    </w:p>
    <w:p w14:paraId="37B5E905" w14:textId="77777777" w:rsidR="00EE1A4B" w:rsidRDefault="00000000">
      <w:r>
        <w:t>Appointed collectors to the tribes, instructed them to take from the middle of the wealth and to fear the prayer of the oppressed, and distributed Zakat locally first.</w:t>
      </w:r>
    </w:p>
    <w:p w14:paraId="58B928DA" w14:textId="77777777" w:rsidR="00EE1A4B" w:rsidRDefault="00000000">
      <w:pPr>
        <w:pStyle w:val="Heading4"/>
      </w:pPr>
      <w:r>
        <w:t>(ii) The Rightly-Guided Caliphs</w:t>
      </w:r>
    </w:p>
    <w:p w14:paraId="52610A56" w14:textId="77777777" w:rsidR="00EE1A4B" w:rsidRDefault="00000000">
      <w:r>
        <w:t xml:space="preserve">Abu Bakr (RA) defended Zakat as a pillar; Umar (RA) organised the </w:t>
      </w:r>
      <w:r>
        <w:rPr>
          <w:b/>
        </w:rPr>
        <w:t>Bait-ul-Mal</w:t>
      </w:r>
      <w:r>
        <w:t xml:space="preserve"> and the registers (diwan) and gave stipends to the needy from public funds.</w:t>
      </w:r>
    </w:p>
    <w:p w14:paraId="6FD66898" w14:textId="77777777" w:rsidR="00EE1A4B" w:rsidRDefault="00000000">
      <w:pPr>
        <w:pStyle w:val="Heading4"/>
      </w:pPr>
      <w:r>
        <w:lastRenderedPageBreak/>
        <w:t>(iii) Umar ibn Abd al-Aziz</w:t>
      </w:r>
    </w:p>
    <w:p w14:paraId="0F7789E1" w14:textId="77777777" w:rsidR="00EE1A4B" w:rsidRDefault="00000000">
      <w:r>
        <w:t>Under his honest rule, Zakat officials in some provinces reportedly found no one poor enough to accept it — the system at its best.</w:t>
      </w:r>
    </w:p>
    <w:p w14:paraId="77F13D8C" w14:textId="77777777" w:rsidR="00EE1A4B" w:rsidRDefault="00000000">
      <w:pPr>
        <w:pStyle w:val="Heading4"/>
      </w:pPr>
      <w:r>
        <w:t>(iv) The lesson</w:t>
      </w:r>
    </w:p>
    <w:p w14:paraId="7CD328A1" w14:textId="77777777" w:rsidR="00EE1A4B" w:rsidRDefault="00000000">
      <w:r>
        <w:t xml:space="preserve">The </w:t>
      </w:r>
      <w:r>
        <w:rPr>
          <w:b/>
        </w:rPr>
        <w:t>system</w:t>
      </w:r>
      <w:r>
        <w:t xml:space="preserve"> is perfect; its results depend on the </w:t>
      </w:r>
      <w:r>
        <w:rPr>
          <w:b/>
        </w:rPr>
        <w:t>honesty of those who run it</w:t>
      </w:r>
      <w:r>
        <w:t xml:space="preserve"> — which is why the Quran makes the 'amilin a head of Zakat and the Prophet ﷺ warned his collectors so strongly.</w:t>
      </w:r>
    </w:p>
    <w:p w14:paraId="4BCAA398" w14:textId="77777777" w:rsidR="00EE1A4B" w:rsidRDefault="00000000">
      <w:pPr>
        <w:pStyle w:val="Heading3"/>
      </w:pPr>
      <w:bookmarkStart w:id="47" w:name="_Toc241578928"/>
      <w:r>
        <w:t>(8) Conclusion</w:t>
      </w:r>
      <w:bookmarkEnd w:id="47"/>
    </w:p>
    <w:p w14:paraId="37F2E8D8" w14:textId="77777777" w:rsidR="00EE1A4B" w:rsidRDefault="00000000">
      <w:r>
        <w:t>Zakat is a complete divine system: a threshold that exempts the needy, a modest rate on idle wealth, eight named classes of recipients, and an institution to collect and distribute. Its impacts reach the soul (purification), the character (generosity and dignity) and society (welfare, brotherhood and stability). Organised honestly — as Article 31 of the Constitution requires — it remains the most complete social security system ever given to mankind.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70CBF3D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CDB6C26" w14:textId="77777777" w:rsidR="00EE1A4B" w:rsidRDefault="00000000">
            <w:pPr>
              <w:spacing w:after="40"/>
            </w:pPr>
            <w:r>
              <w:rPr>
                <w:rFonts w:ascii="Calibri" w:hAnsi="Calibri"/>
                <w:b/>
                <w:color w:val="0B6E4F"/>
                <w:spacing w:val="30"/>
                <w:sz w:val="15"/>
              </w:rPr>
              <w:t>✦  QURAN</w:t>
            </w:r>
          </w:p>
          <w:p w14:paraId="08D0EB2A" w14:textId="77777777" w:rsidR="00EE1A4B" w:rsidRDefault="00000000">
            <w:pPr>
              <w:bidi/>
              <w:spacing w:after="60" w:line="264" w:lineRule="auto"/>
              <w:jc w:val="center"/>
            </w:pPr>
            <w:r>
              <w:rPr>
                <w:rFonts w:ascii="Amiri Quran" w:hAnsi="Amiri Quran" w:cs="Amiri Quran"/>
                <w:color w:val="0A3D2A"/>
                <w:sz w:val="33"/>
                <w:szCs w:val="33"/>
                <w:rtl/>
              </w:rPr>
              <w:t>﴿يَمۡحَقُ ٱللَّهُ ٱلرِّبَوٰاْ وَيُرۡبِي ٱلصَّدَقَٰتِۗ وَٱللَّهُ لَا يُحِبُّ كُلَّ كَفَّارٍ أَثِيمٍ﴾</w:t>
            </w:r>
          </w:p>
          <w:p w14:paraId="51DA5963" w14:textId="77777777" w:rsidR="00EE1A4B" w:rsidRDefault="00000000">
            <w:pPr>
              <w:spacing w:after="40"/>
            </w:pPr>
            <w:r>
              <w:rPr>
                <w:i/>
                <w:sz w:val="20"/>
              </w:rPr>
              <w:t>“Allah destroys interest and gives increase for charities. And Allah does not like every sinning disbeliever.”</w:t>
            </w:r>
            <w:r>
              <w:rPr>
                <w:b/>
                <w:color w:val="0B6E4F"/>
                <w:sz w:val="18"/>
              </w:rPr>
              <w:t xml:space="preserve">  (Al-Baqarah, Quran)</w:t>
            </w:r>
          </w:p>
          <w:p w14:paraId="40A40E78" w14:textId="77777777" w:rsidR="00EE1A4B" w:rsidRDefault="00000000">
            <w:pPr>
              <w:spacing w:after="0"/>
            </w:pPr>
            <w:r>
              <w:rPr>
                <w:b/>
                <w:color w:val="0B6E4F"/>
              </w:rPr>
              <w:t xml:space="preserve">➜  </w:t>
            </w:r>
            <w:r>
              <w:rPr>
                <w:sz w:val="19"/>
              </w:rPr>
              <w:t>'</w:t>
            </w:r>
            <w:r>
              <w:rPr>
                <w:b/>
                <w:sz w:val="19"/>
              </w:rPr>
              <w:t>Allah destroys riba and gives increase for charities</w:t>
            </w:r>
            <w:r>
              <w:rPr>
                <w:sz w:val="19"/>
              </w:rPr>
              <w:t>.'</w:t>
            </w:r>
          </w:p>
        </w:tc>
      </w:tr>
    </w:tbl>
    <w:p w14:paraId="5B55C483" w14:textId="77777777" w:rsidR="00EE1A4B" w:rsidRDefault="00EE1A4B">
      <w:pPr>
        <w:spacing w:after="0"/>
      </w:pPr>
    </w:p>
    <w:p w14:paraId="0460ADC9" w14:textId="77777777" w:rsidR="00EE1A4B" w:rsidRDefault="00000000">
      <w:pPr>
        <w:pStyle w:val="Heading2"/>
      </w:pPr>
      <w:bookmarkStart w:id="48" w:name="_Toc241578929"/>
      <w:r>
        <w:t>Why this answer scores</w:t>
      </w:r>
      <w:bookmarkEnd w:id="48"/>
    </w:p>
    <w:p w14:paraId="0BF7A37B" w14:textId="77777777" w:rsidR="00EE1A4B" w:rsidRDefault="00000000">
      <w:pPr>
        <w:pStyle w:val="ListBullet"/>
      </w:pPr>
      <w:r>
        <w:t xml:space="preserve">'System' is answered as a </w:t>
      </w:r>
      <w:r>
        <w:rPr>
          <w:b/>
        </w:rPr>
        <w:t>system</w:t>
      </w:r>
      <w:r>
        <w:t xml:space="preserve"> — who, what, how much, to whom, through which institution — with two tables and a figure.</w:t>
      </w:r>
    </w:p>
    <w:p w14:paraId="364766A6" w14:textId="77777777" w:rsidR="00EE1A4B" w:rsidRDefault="00000000">
      <w:pPr>
        <w:pStyle w:val="ListBullet"/>
      </w:pPr>
      <w:r>
        <w:t xml:space="preserve">The three impacts have </w:t>
      </w:r>
      <w:r>
        <w:rPr>
          <w:b/>
        </w:rPr>
        <w:t>separate headed sections</w:t>
      </w:r>
      <w:r>
        <w:t xml:space="preserve"> with evidence in each.</w:t>
      </w:r>
    </w:p>
    <w:p w14:paraId="6C39B449" w14:textId="77777777" w:rsidR="00EE1A4B" w:rsidRDefault="00000000">
      <w:pPr>
        <w:pStyle w:val="ListBullet"/>
      </w:pPr>
      <w:r>
        <w:t xml:space="preserve">Pakistan's Zakat law and </w:t>
      </w:r>
      <w:r>
        <w:rPr>
          <w:b/>
        </w:rPr>
        <w:t>Article 31</w:t>
      </w:r>
      <w:r>
        <w:t xml:space="preserve"> give the note depth and relevance.</w:t>
      </w:r>
    </w:p>
    <w:p w14:paraId="7CC64762" w14:textId="77777777" w:rsidR="00EE1A4B" w:rsidRDefault="00000000">
      <w:pPr>
        <w:pStyle w:val="Heading1"/>
      </w:pPr>
      <w:bookmarkStart w:id="49" w:name="_Toc241578930"/>
      <w:r>
        <w:lastRenderedPageBreak/>
        <w:t>Answer 5 · The Hajj System and Its Spiritual, Moral and Social Impacts (CSS 2019)</w:t>
      </w:r>
      <w:bookmarkEnd w:id="4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5BF1F0E2"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5DAD65F9" w14:textId="77777777" w:rsidR="00EE1A4B" w:rsidRDefault="00000000">
            <w:pPr>
              <w:spacing w:after="60"/>
            </w:pPr>
            <w:r>
              <w:rPr>
                <w:rFonts w:ascii="Calibri" w:hAnsi="Calibri"/>
                <w:b/>
                <w:color w:val="1B2A4A"/>
                <w:spacing w:val="30"/>
                <w:sz w:val="17"/>
              </w:rPr>
              <w:t>THE QUESTION  ·  CSS 2019 · Q6 · 20 marks</w:t>
            </w:r>
          </w:p>
          <w:p w14:paraId="602DE689" w14:textId="77777777" w:rsidR="00EE1A4B" w:rsidRDefault="00000000">
            <w:pPr>
              <w:spacing w:after="60"/>
            </w:pPr>
            <w:r>
              <w:rPr>
                <w:b/>
                <w:sz w:val="20"/>
              </w:rPr>
              <w:t>Write a comprehensive note on Hajj (the pilgrimage) system of Islam and its spiritual, moral and social impacts.</w:t>
            </w:r>
          </w:p>
        </w:tc>
      </w:tr>
    </w:tbl>
    <w:p w14:paraId="6BB2E325" w14:textId="77777777" w:rsidR="00EE1A4B" w:rsidRDefault="00EE1A4B">
      <w:pPr>
        <w:spacing w:after="0"/>
      </w:pPr>
    </w:p>
    <w:p w14:paraId="48C0E280" w14:textId="77777777" w:rsidR="00EE1A4B" w:rsidRDefault="00000000">
      <w:pPr>
        <w:keepNext/>
        <w:spacing w:after="40"/>
        <w:jc w:val="center"/>
      </w:pPr>
      <w:r>
        <w:rPr>
          <w:noProof/>
        </w:rPr>
        <w:drawing>
          <wp:inline distT="0" distB="0" distL="0" distR="0" wp14:anchorId="085B502F" wp14:editId="321FD3DF">
            <wp:extent cx="5903999" cy="43024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qa_a5.png"/>
                    <pic:cNvPicPr/>
                  </pic:nvPicPr>
                  <pic:blipFill>
                    <a:blip r:embed="rId16"/>
                    <a:stretch>
                      <a:fillRect/>
                    </a:stretch>
                  </pic:blipFill>
                  <pic:spPr>
                    <a:xfrm>
                      <a:off x="0" y="0"/>
                      <a:ext cx="5903999" cy="4302489"/>
                    </a:xfrm>
                    <a:prstGeom prst="rect">
                      <a:avLst/>
                    </a:prstGeom>
                  </pic:spPr>
                </pic:pic>
              </a:graphicData>
            </a:graphic>
          </wp:inline>
        </w:drawing>
      </w:r>
    </w:p>
    <w:p w14:paraId="2ABE1D18" w14:textId="77777777" w:rsidR="00EE1A4B" w:rsidRDefault="00000000">
      <w:pPr>
        <w:pStyle w:val="Caption"/>
      </w:pPr>
      <w:r>
        <w:rPr>
          <w:b/>
          <w:color w:val="0B6E4F"/>
        </w:rPr>
        <w:t xml:space="preserve">Figure 11  ·  </w:t>
      </w:r>
      <w:r>
        <w:t>The answer map: every branch is one numbered heading of the model answer below.</w:t>
      </w:r>
    </w:p>
    <w:p w14:paraId="5A6EFE54" w14:textId="77777777" w:rsidR="00EE1A4B" w:rsidRDefault="00000000">
      <w:pPr>
        <w:pStyle w:val="Heading2"/>
      </w:pPr>
      <w:bookmarkStart w:id="50" w:name="_Toc241578931"/>
      <w:r>
        <w:t>Decoding the question</w:t>
      </w:r>
      <w:bookmarkEnd w:id="50"/>
    </w:p>
    <w:p w14:paraId="6F1FC9D5" w14:textId="77777777" w:rsidR="00EE1A4B" w:rsidRDefault="00000000">
      <w:pPr>
        <w:pStyle w:val="ListBullet"/>
      </w:pPr>
      <w:r>
        <w:rPr>
          <w:b/>
        </w:rPr>
        <w:t>'Hajj system'</w:t>
      </w:r>
      <w:r>
        <w:t xml:space="preserve"> — meaning, obligation and conditions, pillars and obligatory rites, the types, and the order of the days. About half the answer.</w:t>
      </w:r>
    </w:p>
    <w:p w14:paraId="318EF11B" w14:textId="77777777" w:rsidR="00EE1A4B" w:rsidRDefault="00000000">
      <w:pPr>
        <w:pStyle w:val="ListBullet"/>
      </w:pPr>
      <w:r>
        <w:rPr>
          <w:b/>
        </w:rPr>
        <w:t>'Spiritual, moral and social impacts'</w:t>
      </w:r>
      <w:r>
        <w:t xml:space="preserve"> — three headed sections with evidence.</w:t>
      </w:r>
    </w:p>
    <w:p w14:paraId="53C474E5" w14:textId="77777777" w:rsidR="00EE1A4B" w:rsidRDefault="00000000">
      <w:pPr>
        <w:pStyle w:val="Heading2"/>
      </w:pPr>
      <w:bookmarkStart w:id="51" w:name="_Toc241578932"/>
      <w:r>
        <w:lastRenderedPageBreak/>
        <w:t>The model answer</w:t>
      </w:r>
      <w:bookmarkEnd w:id="51"/>
    </w:p>
    <w:p w14:paraId="32C55819" w14:textId="77777777" w:rsidR="00EE1A4B" w:rsidRDefault="00000000">
      <w:pPr>
        <w:pStyle w:val="Heading3"/>
      </w:pPr>
      <w:bookmarkStart w:id="52" w:name="_Toc241578933"/>
      <w:r>
        <w:t>(1) Introduction</w:t>
      </w:r>
      <w:bookmarkEnd w:id="5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3BD59F1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7D187EE" w14:textId="77777777" w:rsidR="00EE1A4B" w:rsidRDefault="00000000">
            <w:pPr>
              <w:spacing w:after="40"/>
            </w:pPr>
            <w:r>
              <w:rPr>
                <w:rFonts w:ascii="Calibri" w:hAnsi="Calibri"/>
                <w:b/>
                <w:color w:val="0B6E4F"/>
                <w:spacing w:val="30"/>
                <w:sz w:val="15"/>
              </w:rPr>
              <w:t>✦  QURAN</w:t>
            </w:r>
          </w:p>
          <w:p w14:paraId="1C588EEE" w14:textId="77777777" w:rsidR="00EE1A4B" w:rsidRDefault="00000000">
            <w:pPr>
              <w:bidi/>
              <w:spacing w:after="60" w:line="264" w:lineRule="auto"/>
              <w:jc w:val="center"/>
            </w:pPr>
            <w:r>
              <w:rPr>
                <w:rFonts w:ascii="Amiri Quran" w:hAnsi="Amiri Quran" w:cs="Amiri Quran"/>
                <w:color w:val="0A3D2A"/>
                <w:sz w:val="33"/>
                <w:szCs w:val="33"/>
                <w:rtl/>
              </w:rPr>
              <w:t>﴿وَأَذِّن فِي ٱلنَّاسِ بِٱلۡحَجِّ يَأۡتُوكَ رِجَالٗا وَعَلَىٰ كُلِّ ضَامِرٖ يَأۡتِينَ مِن كُلِّ فَجٍّ عَمِيقٖ﴾</w:t>
            </w:r>
          </w:p>
          <w:p w14:paraId="0C6FEF4B" w14:textId="77777777" w:rsidR="00EE1A4B" w:rsidRDefault="00000000">
            <w:pPr>
              <w:spacing w:after="40"/>
            </w:pPr>
            <w:r>
              <w:rPr>
                <w:i/>
                <w:sz w:val="20"/>
              </w:rPr>
              <w:t>“And proclaim to the people the Hajj [pilgrimage]; they will come to you on foot and on every lean camel; they will come from every distant pass.”</w:t>
            </w:r>
            <w:r>
              <w:rPr>
                <w:b/>
                <w:color w:val="0B6E4F"/>
                <w:sz w:val="18"/>
              </w:rPr>
              <w:t xml:space="preserve">  (Al-Hajj, Quran)</w:t>
            </w:r>
          </w:p>
          <w:p w14:paraId="3D3BD7E1" w14:textId="77777777" w:rsidR="00EE1A4B" w:rsidRDefault="00000000">
            <w:pPr>
              <w:spacing w:after="0"/>
            </w:pPr>
            <w:r>
              <w:rPr>
                <w:b/>
                <w:color w:val="0B6E4F"/>
              </w:rPr>
              <w:t xml:space="preserve">➜  </w:t>
            </w:r>
            <w:r>
              <w:rPr>
                <w:sz w:val="19"/>
              </w:rPr>
              <w:t>'</w:t>
            </w:r>
            <w:r>
              <w:rPr>
                <w:b/>
                <w:sz w:val="19"/>
              </w:rPr>
              <w:t>Proclaim the Hajj among the people</w:t>
            </w:r>
            <w:r>
              <w:rPr>
                <w:sz w:val="19"/>
              </w:rPr>
              <w:t>; they will come to you on foot and on every lean camel from every distant pass.'</w:t>
            </w:r>
          </w:p>
        </w:tc>
      </w:tr>
    </w:tbl>
    <w:p w14:paraId="0D4512B8" w14:textId="77777777" w:rsidR="00EE1A4B" w:rsidRDefault="00EE1A4B">
      <w:pPr>
        <w:spacing w:after="0"/>
      </w:pPr>
    </w:p>
    <w:p w14:paraId="2DEBDCC2" w14:textId="77777777" w:rsidR="00EE1A4B" w:rsidRDefault="00000000">
      <w:r>
        <w:t>Four thousand years ago, Ibrahim (AS) called mankind to the House he had built with his son. Every year since, the call has been answered. Hajj is the fifth pillar of Islam — a precise system of rites at fixed places and times, which remakes the pilgrim spiritually and morally and gathers the Ummah in a living demonstration of equality and unity. This note describes the Hajj system and its spiritual, moral and social impacts.</w:t>
      </w:r>
    </w:p>
    <w:p w14:paraId="4C80D5FE" w14:textId="77777777" w:rsidR="00EE1A4B" w:rsidRDefault="00000000">
      <w:pPr>
        <w:pStyle w:val="Heading3"/>
      </w:pPr>
      <w:bookmarkStart w:id="53" w:name="_Toc241578934"/>
      <w:r>
        <w:t>(2) Meaning and obligation</w:t>
      </w:r>
      <w:bookmarkEnd w:id="53"/>
    </w:p>
    <w:p w14:paraId="059E511C" w14:textId="77777777" w:rsidR="00EE1A4B" w:rsidRDefault="00000000">
      <w:pPr>
        <w:pStyle w:val="Heading4"/>
      </w:pPr>
      <w:r>
        <w:t>(i) Meaning</w:t>
      </w:r>
    </w:p>
    <w:p w14:paraId="259A5EDD" w14:textId="77777777" w:rsidR="00EE1A4B" w:rsidRDefault="00000000">
      <w:r>
        <w:t xml:space="preserve">Literally </w:t>
      </w:r>
      <w:r>
        <w:rPr>
          <w:b/>
        </w:rPr>
        <w:t>to intend</w:t>
      </w:r>
      <w:r>
        <w:t xml:space="preserve"> a journey; technically, the journey to the House of Allah in Dhul Hijjah to perform specific rites at specific places and times.</w:t>
      </w:r>
    </w:p>
    <w:p w14:paraId="2E3606E6" w14:textId="77777777" w:rsidR="00EE1A4B" w:rsidRDefault="00000000">
      <w:pPr>
        <w:pStyle w:val="Heading4"/>
      </w:pPr>
      <w:r>
        <w:t>(ii) Obligation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518053A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9B36B63" w14:textId="77777777" w:rsidR="00EE1A4B" w:rsidRDefault="00000000">
            <w:pPr>
              <w:spacing w:after="40"/>
            </w:pPr>
            <w:r>
              <w:rPr>
                <w:rFonts w:ascii="Calibri" w:hAnsi="Calibri"/>
                <w:b/>
                <w:color w:val="0B6E4F"/>
                <w:spacing w:val="30"/>
                <w:sz w:val="15"/>
              </w:rPr>
              <w:t>✦  QURAN</w:t>
            </w:r>
          </w:p>
          <w:p w14:paraId="232B99E5" w14:textId="77777777" w:rsidR="00EE1A4B" w:rsidRDefault="00000000">
            <w:pPr>
              <w:bidi/>
              <w:spacing w:after="60" w:line="264" w:lineRule="auto"/>
              <w:jc w:val="center"/>
            </w:pPr>
            <w:r>
              <w:rPr>
                <w:rFonts w:ascii="Amiri Quran" w:hAnsi="Amiri Quran" w:cs="Amiri Quran"/>
                <w:color w:val="0A3D2A"/>
                <w:sz w:val="33"/>
                <w:szCs w:val="33"/>
                <w:rtl/>
              </w:rPr>
              <w:t>﴿… وَلِلَّهِ عَلَى ٱلنَّاسِ حِجُّ ٱلۡبَيۡتِ مَنِ ٱسۡتَطَاعَ إِلَيۡهِ سَبِيلٗاۚ …﴾</w:t>
            </w:r>
          </w:p>
          <w:p w14:paraId="5ABBB35E" w14:textId="77777777" w:rsidR="00EE1A4B" w:rsidRDefault="00000000">
            <w:pPr>
              <w:spacing w:after="40"/>
            </w:pPr>
            <w:r>
              <w:rPr>
                <w:i/>
                <w:sz w:val="20"/>
              </w:rPr>
              <w:t>“And [due] to Allah from the people is a pilgrimage to the House — for whoever is able to find a way to it.”</w:t>
            </w:r>
            <w:r>
              <w:rPr>
                <w:b/>
                <w:color w:val="0B6E4F"/>
                <w:sz w:val="18"/>
              </w:rPr>
              <w:t xml:space="preserve">  (Aal-e-Imran, Quran)</w:t>
            </w:r>
          </w:p>
          <w:p w14:paraId="6DDCFA6F" w14:textId="77777777" w:rsidR="00EE1A4B" w:rsidRDefault="00000000">
            <w:pPr>
              <w:spacing w:after="0"/>
            </w:pPr>
            <w:r>
              <w:rPr>
                <w:b/>
                <w:color w:val="0B6E4F"/>
              </w:rPr>
              <w:t xml:space="preserve">➜  </w:t>
            </w:r>
            <w:r>
              <w:rPr>
                <w:sz w:val="19"/>
              </w:rPr>
              <w:t xml:space="preserve">Pilgrimage to the House is a duty owed to Allah </w:t>
            </w:r>
            <w:r>
              <w:rPr>
                <w:b/>
                <w:sz w:val="19"/>
              </w:rPr>
              <w:t>by those who are able to find a way to it</w:t>
            </w:r>
            <w:r>
              <w:rPr>
                <w:sz w:val="19"/>
              </w:rPr>
              <w:t>.</w:t>
            </w:r>
          </w:p>
        </w:tc>
      </w:tr>
    </w:tbl>
    <w:p w14:paraId="4315497D" w14:textId="77777777" w:rsidR="00EE1A4B" w:rsidRDefault="00EE1A4B">
      <w:pPr>
        <w:spacing w:after="0"/>
      </w:pPr>
    </w:p>
    <w:p w14:paraId="22B11FDF" w14:textId="77777777" w:rsidR="00EE1A4B" w:rsidRDefault="00000000">
      <w:pPr>
        <w:pStyle w:val="ListBullet"/>
      </w:pPr>
      <w:r>
        <w:rPr>
          <w:b/>
        </w:rPr>
        <w:t>(a)</w:t>
      </w:r>
      <w:r>
        <w:t xml:space="preserve"> Obligatory </w:t>
      </w:r>
      <w:r>
        <w:rPr>
          <w:b/>
        </w:rPr>
        <w:t>once</w:t>
      </w:r>
      <w:r>
        <w:t xml:space="preserve"> in a lifetime on every adult Muslim who is able.</w:t>
      </w:r>
    </w:p>
    <w:p w14:paraId="0020713A" w14:textId="77777777" w:rsidR="00EE1A4B" w:rsidRDefault="00000000">
      <w:pPr>
        <w:pStyle w:val="ListBullet"/>
      </w:pPr>
      <w:r>
        <w:rPr>
          <w:b/>
        </w:rPr>
        <w:t>(b)</w:t>
      </w:r>
      <w:r>
        <w:t xml:space="preserve"> Made obligatory in </w:t>
      </w:r>
      <w:r>
        <w:rPr>
          <w:b/>
        </w:rPr>
        <w:t>9 AH</w:t>
      </w:r>
      <w:r>
        <w:t>; Hazrat Abu Bakr (RA) led that year's Hajj.</w:t>
      </w:r>
    </w:p>
    <w:p w14:paraId="77A46EEC" w14:textId="77777777" w:rsidR="00EE1A4B" w:rsidRDefault="00000000">
      <w:pPr>
        <w:pStyle w:val="ListBullet"/>
      </w:pPr>
      <w:r>
        <w:rPr>
          <w:b/>
        </w:rPr>
        <w:t>(c)</w:t>
      </w:r>
      <w:r>
        <w:t xml:space="preserve"> The Prophet ﷺ performed his only Hajj in </w:t>
      </w:r>
      <w:r>
        <w:rPr>
          <w:b/>
        </w:rPr>
        <w:t>10 AH</w:t>
      </w:r>
      <w:r>
        <w:t xml:space="preserve"> and taught its rites: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1B5EFE8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A403E0E" w14:textId="77777777" w:rsidR="00EE1A4B" w:rsidRDefault="00000000">
            <w:pPr>
              <w:spacing w:after="40"/>
            </w:pPr>
            <w:r>
              <w:rPr>
                <w:rFonts w:ascii="Calibri" w:hAnsi="Calibri"/>
                <w:b/>
                <w:color w:val="9A6B12"/>
                <w:spacing w:val="30"/>
                <w:sz w:val="15"/>
              </w:rPr>
              <w:t>✦  HADITH</w:t>
            </w:r>
          </w:p>
          <w:p w14:paraId="0D99A3F0" w14:textId="77777777" w:rsidR="00EE1A4B" w:rsidRDefault="00000000">
            <w:pPr>
              <w:bidi/>
              <w:spacing w:after="60" w:line="264" w:lineRule="auto"/>
              <w:jc w:val="center"/>
            </w:pPr>
            <w:r>
              <w:rPr>
                <w:rFonts w:ascii="Amiri" w:hAnsi="Amiri" w:cs="Amiri"/>
                <w:color w:val="3D2B05"/>
                <w:sz w:val="30"/>
                <w:szCs w:val="30"/>
                <w:rtl/>
              </w:rPr>
              <w:t>لِتَأْخُذُوا مَنَاسِكَكُمْ، فَإِنِّي لَا أَدْرِي لَعَلِّي لَا أَحُجُّ بَعْدَ حَجَّتِي هَذِهِ</w:t>
            </w:r>
          </w:p>
          <w:p w14:paraId="5A32E39C" w14:textId="77777777" w:rsidR="00EE1A4B" w:rsidRDefault="00000000">
            <w:pPr>
              <w:spacing w:after="40"/>
            </w:pPr>
            <w:r>
              <w:rPr>
                <w:i/>
                <w:sz w:val="20"/>
              </w:rPr>
              <w:t>“Take your rites from me, for I do not know; perhaps I will not perform Hajj after this Hajj of mine.”</w:t>
            </w:r>
            <w:r>
              <w:rPr>
                <w:b/>
                <w:color w:val="9A6B12"/>
                <w:sz w:val="18"/>
              </w:rPr>
              <w:t xml:space="preserve">  (Muslim)</w:t>
            </w:r>
          </w:p>
          <w:p w14:paraId="6D52C511" w14:textId="77777777" w:rsidR="00EE1A4B" w:rsidRDefault="00000000">
            <w:pPr>
              <w:spacing w:after="0"/>
            </w:pPr>
            <w:r>
              <w:rPr>
                <w:b/>
                <w:color w:val="9A6B12"/>
              </w:rPr>
              <w:t xml:space="preserve">➜  </w:t>
            </w:r>
            <w:r>
              <w:rPr>
                <w:sz w:val="19"/>
              </w:rPr>
              <w:t xml:space="preserve">The system of Hajj is </w:t>
            </w:r>
            <w:r>
              <w:rPr>
                <w:b/>
                <w:sz w:val="19"/>
              </w:rPr>
              <w:t>fixed by the Sunnah</w:t>
            </w:r>
            <w:r>
              <w:rPr>
                <w:sz w:val="19"/>
              </w:rPr>
              <w:t>.</w:t>
            </w:r>
          </w:p>
        </w:tc>
      </w:tr>
    </w:tbl>
    <w:p w14:paraId="26569945" w14:textId="77777777" w:rsidR="00EE1A4B" w:rsidRDefault="00EE1A4B">
      <w:pPr>
        <w:spacing w:after="0"/>
      </w:pPr>
    </w:p>
    <w:p w14:paraId="6342AFF3" w14:textId="77777777" w:rsidR="00EE1A4B" w:rsidRDefault="00000000">
      <w:pPr>
        <w:pStyle w:val="Heading4"/>
      </w:pPr>
      <w:r>
        <w:lastRenderedPageBreak/>
        <w:t>(iii) Conditions (istita'ah)</w:t>
      </w:r>
    </w:p>
    <w:p w14:paraId="1064ECD9" w14:textId="77777777" w:rsidR="00EE1A4B" w:rsidRDefault="00000000">
      <w:r>
        <w:t>Islam, sanity, adulthood, freedom, health, means for the journey and the family, a safe route — and, for a woman in the Hanafi school, a mahram.</w:t>
      </w:r>
    </w:p>
    <w:p w14:paraId="0ADF0612" w14:textId="77777777" w:rsidR="00EE1A4B" w:rsidRDefault="00000000">
      <w:pPr>
        <w:pStyle w:val="Heading3"/>
      </w:pPr>
      <w:bookmarkStart w:id="54" w:name="_Toc241578935"/>
      <w:r>
        <w:t>(3) The Hajj system</w:t>
      </w:r>
      <w:bookmarkEnd w:id="54"/>
    </w:p>
    <w:p w14:paraId="28F88DB9" w14:textId="77777777" w:rsidR="00EE1A4B" w:rsidRDefault="00000000">
      <w:pPr>
        <w:keepNext/>
        <w:spacing w:after="40"/>
        <w:jc w:val="center"/>
      </w:pPr>
      <w:r>
        <w:rPr>
          <w:noProof/>
        </w:rPr>
        <w:drawing>
          <wp:inline distT="0" distB="0" distL="0" distR="0" wp14:anchorId="0A0FDFB7" wp14:editId="1E0630D2">
            <wp:extent cx="5903999" cy="29218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hajj_rites.png"/>
                    <pic:cNvPicPr/>
                  </pic:nvPicPr>
                  <pic:blipFill>
                    <a:blip r:embed="rId17"/>
                    <a:stretch>
                      <a:fillRect/>
                    </a:stretch>
                  </pic:blipFill>
                  <pic:spPr>
                    <a:xfrm>
                      <a:off x="0" y="0"/>
                      <a:ext cx="5903999" cy="2921877"/>
                    </a:xfrm>
                    <a:prstGeom prst="rect">
                      <a:avLst/>
                    </a:prstGeom>
                  </pic:spPr>
                </pic:pic>
              </a:graphicData>
            </a:graphic>
          </wp:inline>
        </w:drawing>
      </w:r>
    </w:p>
    <w:p w14:paraId="6261B9FD" w14:textId="77777777" w:rsidR="00EE1A4B" w:rsidRDefault="00000000">
      <w:pPr>
        <w:pStyle w:val="Caption"/>
      </w:pPr>
      <w:r>
        <w:rPr>
          <w:b/>
          <w:color w:val="0B6E4F"/>
        </w:rPr>
        <w:t xml:space="preserve">Figure 12  ·  </w:t>
      </w:r>
      <w:r>
        <w:t>The days and rites of Hajj.</w:t>
      </w:r>
    </w:p>
    <w:p w14:paraId="5A28F933" w14:textId="77777777" w:rsidR="00EE1A4B" w:rsidRDefault="00000000">
      <w:pPr>
        <w:pStyle w:val="Heading4"/>
      </w:pPr>
      <w:r>
        <w:t>(i) The Fard (Hanafi)</w:t>
      </w:r>
    </w:p>
    <w:p w14:paraId="70ECEEA5" w14:textId="77777777" w:rsidR="00EE1A4B" w:rsidRDefault="00000000">
      <w:pPr>
        <w:pStyle w:val="ListBullet"/>
      </w:pPr>
      <w:r>
        <w:rPr>
          <w:b/>
        </w:rPr>
        <w:t>(a) Ihram</w:t>
      </w:r>
      <w:r>
        <w:t xml:space="preserve"> — intention and the sacred state.</w:t>
      </w:r>
    </w:p>
    <w:p w14:paraId="4C8C16F8" w14:textId="77777777" w:rsidR="00EE1A4B" w:rsidRDefault="00000000">
      <w:pPr>
        <w:pStyle w:val="ListBullet"/>
      </w:pPr>
      <w:r>
        <w:rPr>
          <w:b/>
        </w:rPr>
        <w:t>(b) Wuquf at Arafah</w:t>
      </w:r>
      <w:r>
        <w:t xml:space="preserve"> — on the 9th of Dhul Hijjah; the essence of Hajj.</w:t>
      </w:r>
    </w:p>
    <w:p w14:paraId="3559F8A5" w14:textId="77777777" w:rsidR="00EE1A4B" w:rsidRDefault="00000000">
      <w:pPr>
        <w:pStyle w:val="ListBullet"/>
      </w:pPr>
      <w:r>
        <w:rPr>
          <w:b/>
        </w:rPr>
        <w:t>(c) Tawaf al-Ziyarah</w:t>
      </w:r>
      <w:r>
        <w:t xml:space="preserve"> — the circuit of the Ka'bah after Arafah.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4904DAD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7A48F88" w14:textId="77777777" w:rsidR="00EE1A4B" w:rsidRDefault="00000000">
            <w:pPr>
              <w:spacing w:after="40"/>
            </w:pPr>
            <w:r>
              <w:rPr>
                <w:rFonts w:ascii="Calibri" w:hAnsi="Calibri"/>
                <w:b/>
                <w:color w:val="9A6B12"/>
                <w:spacing w:val="30"/>
                <w:sz w:val="15"/>
              </w:rPr>
              <w:t>✦  HADITH</w:t>
            </w:r>
          </w:p>
          <w:p w14:paraId="5F233A15" w14:textId="77777777" w:rsidR="00EE1A4B" w:rsidRDefault="00000000">
            <w:pPr>
              <w:bidi/>
              <w:spacing w:after="60" w:line="264" w:lineRule="auto"/>
              <w:jc w:val="center"/>
            </w:pPr>
            <w:r>
              <w:rPr>
                <w:rFonts w:ascii="Amiri" w:hAnsi="Amiri" w:cs="Amiri"/>
                <w:color w:val="3D2B05"/>
                <w:sz w:val="30"/>
                <w:szCs w:val="30"/>
                <w:rtl/>
              </w:rPr>
              <w:t>الْحَجُّ عَرَفَةُ</w:t>
            </w:r>
          </w:p>
          <w:p w14:paraId="65782420" w14:textId="77777777" w:rsidR="00EE1A4B" w:rsidRDefault="00000000">
            <w:pPr>
              <w:spacing w:after="40"/>
            </w:pPr>
            <w:r>
              <w:rPr>
                <w:i/>
                <w:sz w:val="20"/>
              </w:rPr>
              <w:t>“Hajj is Arafah.”</w:t>
            </w:r>
            <w:r>
              <w:rPr>
                <w:b/>
                <w:color w:val="9A6B12"/>
                <w:sz w:val="18"/>
              </w:rPr>
              <w:t xml:space="preserve">  (Al-Tirmidhi)</w:t>
            </w:r>
          </w:p>
          <w:p w14:paraId="4D0EBA10" w14:textId="77777777" w:rsidR="00EE1A4B" w:rsidRDefault="00000000">
            <w:pPr>
              <w:spacing w:after="0"/>
            </w:pPr>
            <w:r>
              <w:rPr>
                <w:b/>
                <w:color w:val="9A6B12"/>
              </w:rPr>
              <w:t xml:space="preserve">➜  </w:t>
            </w:r>
            <w:r>
              <w:rPr>
                <w:sz w:val="19"/>
              </w:rPr>
              <w:t xml:space="preserve">Whoever misses Arafah has </w:t>
            </w:r>
            <w:r>
              <w:rPr>
                <w:b/>
                <w:sz w:val="19"/>
              </w:rPr>
              <w:t>missed the Hajj</w:t>
            </w:r>
            <w:r>
              <w:rPr>
                <w:sz w:val="19"/>
              </w:rPr>
              <w:t>.</w:t>
            </w:r>
          </w:p>
        </w:tc>
      </w:tr>
    </w:tbl>
    <w:p w14:paraId="5A4D556E" w14:textId="77777777" w:rsidR="00EE1A4B" w:rsidRDefault="00EE1A4B">
      <w:pPr>
        <w:spacing w:after="0"/>
      </w:pPr>
    </w:p>
    <w:p w14:paraId="63D3548B" w14:textId="77777777" w:rsidR="00EE1A4B" w:rsidRDefault="00000000">
      <w:pPr>
        <w:pStyle w:val="Heading4"/>
      </w:pPr>
      <w:r>
        <w:t>(ii) The Wajibat (Hanafi)</w:t>
      </w:r>
    </w:p>
    <w:p w14:paraId="3D5F54CD" w14:textId="77777777" w:rsidR="00EE1A4B" w:rsidRDefault="00000000">
      <w:r>
        <w:t xml:space="preserve">Staying at </w:t>
      </w:r>
      <w:r>
        <w:rPr>
          <w:b/>
        </w:rPr>
        <w:t>Muzdalifah</w:t>
      </w:r>
      <w:r>
        <w:t xml:space="preserve">; </w:t>
      </w:r>
      <w:r>
        <w:rPr>
          <w:b/>
        </w:rPr>
        <w:t>Rami</w:t>
      </w:r>
      <w:r>
        <w:t xml:space="preserve"> (stoning the Jamarat); </w:t>
      </w:r>
      <w:r>
        <w:rPr>
          <w:b/>
        </w:rPr>
        <w:t>Sa'i</w:t>
      </w:r>
      <w:r>
        <w:t xml:space="preserve"> between Safa and Marwah; </w:t>
      </w:r>
      <w:r>
        <w:rPr>
          <w:b/>
        </w:rPr>
        <w:t>Halq</w:t>
      </w:r>
      <w:r>
        <w:t xml:space="preserve"> or taqsir; </w:t>
      </w:r>
      <w:r>
        <w:rPr>
          <w:b/>
        </w:rPr>
        <w:t>Tawaf al-Wada'</w:t>
      </w:r>
      <w:r>
        <w:t>. A missed wajib requires a sacrifice.</w:t>
      </w:r>
    </w:p>
    <w:p w14:paraId="0D45236D" w14:textId="77777777" w:rsidR="00EE1A4B" w:rsidRDefault="00000000">
      <w:pPr>
        <w:pStyle w:val="Heading4"/>
      </w:pPr>
      <w:r>
        <w:t>(iii) The types</w:t>
      </w:r>
    </w:p>
    <w:p w14:paraId="306CD61B" w14:textId="77777777" w:rsidR="00EE1A4B" w:rsidRDefault="00000000">
      <w:r>
        <w:rPr>
          <w:b/>
        </w:rPr>
        <w:t>Ifrad</w:t>
      </w:r>
      <w:r>
        <w:t xml:space="preserve"> (Hajj alone), </w:t>
      </w:r>
      <w:r>
        <w:rPr>
          <w:b/>
        </w:rPr>
        <w:t>Tamattu'</w:t>
      </w:r>
      <w:r>
        <w:t xml:space="preserve"> (Umrah, then Hajj — the usual choice of Pakistani pilgrims), </w:t>
      </w:r>
      <w:r>
        <w:rPr>
          <w:b/>
        </w:rPr>
        <w:t>Qiran</w:t>
      </w:r>
      <w:r>
        <w:t xml:space="preserve"> (both in one Ihram).</w:t>
      </w:r>
    </w:p>
    <w:p w14:paraId="5A5E848D" w14:textId="77777777" w:rsidR="00EE1A4B" w:rsidRDefault="00000000">
      <w:pPr>
        <w:pStyle w:val="Heading4"/>
      </w:pPr>
      <w:r>
        <w:t>(iv) The days</w:t>
      </w:r>
    </w:p>
    <w:p w14:paraId="770FFEA5" w14:textId="77777777" w:rsidR="00EE1A4B" w:rsidRDefault="00000000">
      <w:r>
        <w:t>8th: to Mina → 9th: Arafah, then Muzdalifah → 10th: stoning, sacrifice, shaving, Tawaf al-Ziyarah → 11th–13th: stoning the three Jamarat at Mina → the farewell Tawaf.</w:t>
      </w:r>
    </w:p>
    <w:p w14:paraId="3BA8EF96" w14:textId="77777777" w:rsidR="00EE1A4B" w:rsidRDefault="00000000">
      <w:pPr>
        <w:pStyle w:val="Heading4"/>
      </w:pPr>
      <w:r>
        <w:lastRenderedPageBreak/>
        <w:t>(v) The meaning behind the rites</w:t>
      </w:r>
    </w:p>
    <w:p w14:paraId="5AFC19B1" w14:textId="77777777" w:rsidR="00EE1A4B" w:rsidRDefault="00000000">
      <w:r>
        <w:t xml:space="preserve">Sa'i recalls </w:t>
      </w:r>
      <w:r>
        <w:rPr>
          <w:b/>
        </w:rPr>
        <w:t>Hajar</w:t>
      </w:r>
      <w:r>
        <w:t xml:space="preserve"> (AS) searching for water; Rami recalls </w:t>
      </w:r>
      <w:r>
        <w:rPr>
          <w:b/>
        </w:rPr>
        <w:t>Ibrahim</w:t>
      </w:r>
      <w:r>
        <w:t xml:space="preserve"> (AS) rejecting Satan; the sacrifice recalls his readiness to sacrifice his son; the Ka'bah was raised by </w:t>
      </w:r>
      <w:r>
        <w:rPr>
          <w:b/>
        </w:rPr>
        <w:t>Ibrahim and Isma'il</w:t>
      </w:r>
      <w:r>
        <w:t xml:space="preserve"> (AS).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1DC139B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4729117" w14:textId="77777777" w:rsidR="00EE1A4B" w:rsidRDefault="00000000">
            <w:pPr>
              <w:spacing w:after="40"/>
            </w:pPr>
            <w:r>
              <w:rPr>
                <w:rFonts w:ascii="Calibri" w:hAnsi="Calibri"/>
                <w:b/>
                <w:color w:val="0B6E4F"/>
                <w:spacing w:val="30"/>
                <w:sz w:val="15"/>
              </w:rPr>
              <w:t>✦  QURAN</w:t>
            </w:r>
          </w:p>
          <w:p w14:paraId="0A34E784" w14:textId="77777777" w:rsidR="00EE1A4B" w:rsidRDefault="00000000">
            <w:pPr>
              <w:bidi/>
              <w:spacing w:after="60" w:line="264" w:lineRule="auto"/>
              <w:jc w:val="center"/>
            </w:pPr>
            <w:r>
              <w:rPr>
                <w:rFonts w:ascii="Amiri Quran" w:hAnsi="Amiri Quran" w:cs="Amiri Quran"/>
                <w:color w:val="0A3D2A"/>
                <w:sz w:val="33"/>
                <w:szCs w:val="33"/>
                <w:rtl/>
              </w:rPr>
              <w:t>﴿لَن يَنَالَ ٱللَّهَ لُحُومُهَا وَلَا دِمَآؤُهَا وَلَٰكِن يَنَالُهُ ٱلتَّقۡوَىٰ مِنكُمۡۚ كَذَٰلِكَ سَخَّرَهَا لَكُمۡ لِتُكَبِّرُواْ ٱللَّهَ عَلَىٰ مَا هَدَىٰكُمۡۗ وَبَشِّرِ ٱلۡمُحۡسِنِينَ﴾</w:t>
            </w:r>
          </w:p>
          <w:p w14:paraId="2AA2635C" w14:textId="77777777" w:rsidR="00EE1A4B" w:rsidRDefault="00000000">
            <w:pPr>
              <w:spacing w:after="40"/>
            </w:pPr>
            <w:r>
              <w:rPr>
                <w:i/>
                <w:sz w:val="20"/>
              </w:rPr>
              <w:t>“Their meat will not reach Allah, nor will their blood, but what reaches Him is piety from you. Thus have We subjected them to you that you may glorify Allah for that [to] which He has guided you; and give good tidings to the doers of good.”</w:t>
            </w:r>
            <w:r>
              <w:rPr>
                <w:b/>
                <w:color w:val="0B6E4F"/>
                <w:sz w:val="18"/>
              </w:rPr>
              <w:t xml:space="preserve">  (Al-Hajj, Quran)</w:t>
            </w:r>
          </w:p>
          <w:p w14:paraId="32CA80F0" w14:textId="77777777" w:rsidR="00EE1A4B" w:rsidRDefault="00000000">
            <w:pPr>
              <w:spacing w:after="0"/>
            </w:pPr>
            <w:r>
              <w:rPr>
                <w:b/>
                <w:color w:val="0B6E4F"/>
              </w:rPr>
              <w:t xml:space="preserve">➜  </w:t>
            </w:r>
            <w:r>
              <w:rPr>
                <w:sz w:val="19"/>
              </w:rPr>
              <w:t>'</w:t>
            </w:r>
            <w:r>
              <w:rPr>
                <w:b/>
                <w:sz w:val="19"/>
              </w:rPr>
              <w:t>Neither their meat nor their blood reaches Allah, but what reaches Him is taqwa from you</w:t>
            </w:r>
            <w:r>
              <w:rPr>
                <w:sz w:val="19"/>
              </w:rPr>
              <w:t>.'</w:t>
            </w:r>
          </w:p>
        </w:tc>
      </w:tr>
    </w:tbl>
    <w:p w14:paraId="18D05370" w14:textId="77777777" w:rsidR="00EE1A4B" w:rsidRDefault="00EE1A4B">
      <w:pPr>
        <w:spacing w:after="0"/>
      </w:pPr>
    </w:p>
    <w:p w14:paraId="0B1DB261" w14:textId="77777777" w:rsidR="00EE1A4B" w:rsidRDefault="00000000">
      <w:pPr>
        <w:pStyle w:val="Heading3"/>
      </w:pPr>
      <w:bookmarkStart w:id="55" w:name="_Toc241578936"/>
      <w:r>
        <w:t>(4) The spiritual impacts of Hajj</w:t>
      </w:r>
      <w:bookmarkEnd w:id="55"/>
    </w:p>
    <w:p w14:paraId="0D50D9AE" w14:textId="77777777" w:rsidR="00EE1A4B" w:rsidRDefault="00000000">
      <w:pPr>
        <w:pStyle w:val="Heading4"/>
      </w:pPr>
      <w:r>
        <w:t>(i) Forgiveness and a new beginning</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1AD6E09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1BBA2A7" w14:textId="77777777" w:rsidR="00EE1A4B" w:rsidRDefault="00000000">
            <w:pPr>
              <w:spacing w:after="40"/>
            </w:pPr>
            <w:r>
              <w:rPr>
                <w:rFonts w:ascii="Calibri" w:hAnsi="Calibri"/>
                <w:b/>
                <w:color w:val="9A6B12"/>
                <w:spacing w:val="30"/>
                <w:sz w:val="15"/>
              </w:rPr>
              <w:t>✦  HADITH</w:t>
            </w:r>
          </w:p>
          <w:p w14:paraId="465BD495" w14:textId="77777777" w:rsidR="00EE1A4B" w:rsidRDefault="00000000">
            <w:pPr>
              <w:bidi/>
              <w:spacing w:after="60" w:line="264" w:lineRule="auto"/>
              <w:jc w:val="center"/>
            </w:pPr>
            <w:r>
              <w:rPr>
                <w:rFonts w:ascii="Amiri" w:hAnsi="Amiri" w:cs="Amiri"/>
                <w:color w:val="3D2B05"/>
                <w:sz w:val="30"/>
                <w:szCs w:val="30"/>
                <w:rtl/>
              </w:rPr>
              <w:t>مَنْ حَجَّ لِلَّهِ فَلَمْ يَرْفُثْ وَلَمْ يَفْسُقْ رَجَعَ كَيَوْمِ وَلَدَتْهُ أُمُّهُ</w:t>
            </w:r>
          </w:p>
          <w:p w14:paraId="4BF731F8" w14:textId="77777777" w:rsidR="00EE1A4B" w:rsidRDefault="00000000">
            <w:pPr>
              <w:spacing w:after="40"/>
            </w:pPr>
            <w:r>
              <w:rPr>
                <w:i/>
                <w:sz w:val="20"/>
              </w:rPr>
              <w:t>“Whoever performs Hajj for Allah without obscenity or wickedness returns like the day his mother gave birth to him.”</w:t>
            </w:r>
            <w:r>
              <w:rPr>
                <w:b/>
                <w:color w:val="9A6B12"/>
                <w:sz w:val="18"/>
              </w:rPr>
              <w:t xml:space="preserve">  (Al-Bukhari and Muslim)</w:t>
            </w:r>
          </w:p>
          <w:p w14:paraId="6544C8C3" w14:textId="77777777" w:rsidR="00EE1A4B" w:rsidRDefault="00000000">
            <w:pPr>
              <w:spacing w:after="0"/>
            </w:pPr>
            <w:r>
              <w:rPr>
                <w:b/>
                <w:color w:val="9A6B12"/>
              </w:rPr>
              <w:t xml:space="preserve">➜  </w:t>
            </w:r>
            <w:r>
              <w:rPr>
                <w:sz w:val="19"/>
              </w:rPr>
              <w:t xml:space="preserve">Hajj is </w:t>
            </w:r>
            <w:r>
              <w:rPr>
                <w:b/>
                <w:sz w:val="19"/>
              </w:rPr>
              <w:t>spiritual rebirth</w:t>
            </w:r>
            <w:r>
              <w:rPr>
                <w:sz w:val="19"/>
              </w:rPr>
              <w:t>.</w:t>
            </w:r>
          </w:p>
        </w:tc>
      </w:tr>
    </w:tbl>
    <w:p w14:paraId="4072F572" w14:textId="77777777" w:rsidR="00EE1A4B" w:rsidRDefault="00EE1A4B">
      <w:pPr>
        <w:spacing w:after="0"/>
      </w:pPr>
    </w:p>
    <w:p w14:paraId="153EE22B" w14:textId="77777777" w:rsidR="00EE1A4B" w:rsidRDefault="00000000">
      <w:pPr>
        <w:pStyle w:val="Heading4"/>
      </w:pPr>
      <w:r>
        <w:t>(ii) The reward of Paradise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6324FAC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877579A" w14:textId="77777777" w:rsidR="00EE1A4B" w:rsidRDefault="00000000">
            <w:pPr>
              <w:spacing w:after="40"/>
            </w:pPr>
            <w:r>
              <w:rPr>
                <w:rFonts w:ascii="Calibri" w:hAnsi="Calibri"/>
                <w:b/>
                <w:color w:val="9A6B12"/>
                <w:spacing w:val="30"/>
                <w:sz w:val="15"/>
              </w:rPr>
              <w:t>✦  HADITH</w:t>
            </w:r>
          </w:p>
          <w:p w14:paraId="05686978" w14:textId="77777777" w:rsidR="00EE1A4B" w:rsidRDefault="00000000">
            <w:pPr>
              <w:bidi/>
              <w:spacing w:after="60" w:line="264" w:lineRule="auto"/>
              <w:jc w:val="center"/>
            </w:pPr>
            <w:r>
              <w:rPr>
                <w:rFonts w:ascii="Amiri" w:hAnsi="Amiri" w:cs="Amiri"/>
                <w:color w:val="3D2B05"/>
                <w:sz w:val="30"/>
                <w:szCs w:val="30"/>
                <w:rtl/>
              </w:rPr>
              <w:t>الْحَجُّ الْمَبْرُورُ لَيْسَ لَهُ جَزَاءٌ إِلَّا الْجَنَّةُ</w:t>
            </w:r>
          </w:p>
          <w:p w14:paraId="11A2CEC1" w14:textId="77777777" w:rsidR="00EE1A4B" w:rsidRDefault="00000000">
            <w:pPr>
              <w:spacing w:after="40"/>
            </w:pPr>
            <w:r>
              <w:rPr>
                <w:i/>
                <w:sz w:val="20"/>
              </w:rPr>
              <w:t>“An accepted Hajj has no reward except Paradise.”</w:t>
            </w:r>
            <w:r>
              <w:rPr>
                <w:b/>
                <w:color w:val="9A6B12"/>
                <w:sz w:val="18"/>
              </w:rPr>
              <w:t xml:space="preserve">  (Al-Bukhari and Muslim)</w:t>
            </w:r>
          </w:p>
          <w:p w14:paraId="2DE27165" w14:textId="77777777" w:rsidR="00EE1A4B" w:rsidRDefault="00000000">
            <w:pPr>
              <w:spacing w:after="0"/>
            </w:pPr>
            <w:r>
              <w:rPr>
                <w:b/>
                <w:color w:val="9A6B12"/>
              </w:rPr>
              <w:t xml:space="preserve">➜  </w:t>
            </w:r>
            <w:r>
              <w:rPr>
                <w:sz w:val="19"/>
              </w:rPr>
              <w:t xml:space="preserve">The highest spiritual reward is attached to a </w:t>
            </w:r>
            <w:r>
              <w:rPr>
                <w:b/>
                <w:sz w:val="19"/>
              </w:rPr>
              <w:t>sincere</w:t>
            </w:r>
            <w:r>
              <w:rPr>
                <w:sz w:val="19"/>
              </w:rPr>
              <w:t xml:space="preserve"> Hajj.</w:t>
            </w:r>
          </w:p>
        </w:tc>
      </w:tr>
    </w:tbl>
    <w:p w14:paraId="1CB5318F" w14:textId="77777777" w:rsidR="00EE1A4B" w:rsidRDefault="00EE1A4B">
      <w:pPr>
        <w:spacing w:after="0"/>
      </w:pPr>
    </w:p>
    <w:p w14:paraId="6E3AF431" w14:textId="77777777" w:rsidR="00EE1A4B" w:rsidRDefault="00000000">
      <w:pPr>
        <w:pStyle w:val="Heading4"/>
      </w:pPr>
      <w:r>
        <w:t>(iii) A rehearsal of the Day of Judgement</w:t>
      </w:r>
    </w:p>
    <w:p w14:paraId="66B6F34F" w14:textId="77777777" w:rsidR="00EE1A4B" w:rsidRDefault="00000000">
      <w:r>
        <w:t>Millions in white, bareheaded under the sun of Arafah — a living picture of the Gathering, which strengthens belief in the Akhirah.</w:t>
      </w:r>
    </w:p>
    <w:p w14:paraId="13A1131D" w14:textId="77777777" w:rsidR="00EE1A4B" w:rsidRDefault="00000000">
      <w:pPr>
        <w:pStyle w:val="Heading4"/>
      </w:pPr>
      <w:r>
        <w:t>(iv) Total surrender</w:t>
      </w:r>
    </w:p>
    <w:p w14:paraId="25670B37" w14:textId="77777777" w:rsidR="00EE1A4B" w:rsidRDefault="00000000">
      <w:r>
        <w:t>The Talbiyah — 'Here I am, O Allah, here I am' — is the language of complete response to Allah's call.</w:t>
      </w:r>
    </w:p>
    <w:p w14:paraId="7D2601FC" w14:textId="77777777" w:rsidR="00EE1A4B" w:rsidRDefault="00000000">
      <w:pPr>
        <w:pStyle w:val="Heading3"/>
      </w:pPr>
      <w:bookmarkStart w:id="56" w:name="_Toc241578937"/>
      <w:r>
        <w:lastRenderedPageBreak/>
        <w:t>(5) The moral impacts of Hajj</w:t>
      </w:r>
      <w:bookmarkEnd w:id="56"/>
    </w:p>
    <w:p w14:paraId="36272BEA" w14:textId="77777777" w:rsidR="00EE1A4B" w:rsidRDefault="00000000">
      <w:pPr>
        <w:pStyle w:val="Heading4"/>
      </w:pPr>
      <w:r>
        <w:t>(i) Self-control</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61A737D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7CC8428" w14:textId="77777777" w:rsidR="00EE1A4B" w:rsidRDefault="00000000">
            <w:pPr>
              <w:spacing w:after="40"/>
            </w:pPr>
            <w:r>
              <w:rPr>
                <w:rFonts w:ascii="Calibri" w:hAnsi="Calibri"/>
                <w:b/>
                <w:color w:val="0B6E4F"/>
                <w:spacing w:val="30"/>
                <w:sz w:val="15"/>
              </w:rPr>
              <w:t>✦  QURAN</w:t>
            </w:r>
          </w:p>
          <w:p w14:paraId="1BF6A556" w14:textId="77777777" w:rsidR="00EE1A4B" w:rsidRDefault="00000000">
            <w:pPr>
              <w:bidi/>
              <w:spacing w:after="60" w:line="264" w:lineRule="auto"/>
              <w:jc w:val="center"/>
            </w:pPr>
            <w:r>
              <w:rPr>
                <w:rFonts w:ascii="Amiri Quran" w:hAnsi="Amiri Quran" w:cs="Amiri Quran"/>
                <w:color w:val="0A3D2A"/>
                <w:sz w:val="33"/>
                <w:szCs w:val="33"/>
                <w:rtl/>
              </w:rPr>
              <w:t>﴿… فَلَا رَفَثَ وَلَا فُسُوقَ وَلَا جِدَالَ فِي ٱلۡحَجِّۗ …﴾</w:t>
            </w:r>
          </w:p>
          <w:p w14:paraId="60318D90" w14:textId="77777777" w:rsidR="00EE1A4B" w:rsidRDefault="00000000">
            <w:pPr>
              <w:spacing w:after="40"/>
            </w:pPr>
            <w:r>
              <w:rPr>
                <w:i/>
                <w:sz w:val="20"/>
              </w:rPr>
              <w:t>“There is to be no obscenity, no wickedness and no quarrelling during Hajj.”</w:t>
            </w:r>
            <w:r>
              <w:rPr>
                <w:b/>
                <w:color w:val="0B6E4F"/>
                <w:sz w:val="18"/>
              </w:rPr>
              <w:t xml:space="preserve">  (Al-Baqarah, Quran)</w:t>
            </w:r>
          </w:p>
          <w:p w14:paraId="6810A56D" w14:textId="77777777" w:rsidR="00EE1A4B" w:rsidRDefault="00000000">
            <w:pPr>
              <w:spacing w:after="0"/>
            </w:pPr>
            <w:r>
              <w:rPr>
                <w:b/>
                <w:color w:val="0B6E4F"/>
              </w:rPr>
              <w:t xml:space="preserve">➜  </w:t>
            </w:r>
            <w:r>
              <w:rPr>
                <w:sz w:val="19"/>
              </w:rPr>
              <w:t xml:space="preserve">In Hajj there is </w:t>
            </w:r>
            <w:r>
              <w:rPr>
                <w:b/>
                <w:sz w:val="19"/>
              </w:rPr>
              <w:t>no obscenity, no wickedness, and no quarrelling</w:t>
            </w:r>
            <w:r>
              <w:rPr>
                <w:sz w:val="19"/>
              </w:rPr>
              <w:t>.</w:t>
            </w:r>
          </w:p>
        </w:tc>
      </w:tr>
    </w:tbl>
    <w:p w14:paraId="67151202" w14:textId="77777777" w:rsidR="00EE1A4B" w:rsidRDefault="00EE1A4B">
      <w:pPr>
        <w:spacing w:after="0"/>
      </w:pPr>
    </w:p>
    <w:p w14:paraId="2E60C2B3" w14:textId="77777777" w:rsidR="00EE1A4B" w:rsidRDefault="00000000">
      <w:pPr>
        <w:pStyle w:val="Heading4"/>
      </w:pPr>
      <w:r>
        <w:t>(ii) Patience and sacrifice</w:t>
      </w:r>
    </w:p>
    <w:p w14:paraId="511A1D0D" w14:textId="77777777" w:rsidR="00EE1A4B" w:rsidRDefault="00000000">
      <w:r>
        <w:t>Heat, crowds and hardship teach patience; money, time and comfort are given up for Allah.</w:t>
      </w:r>
    </w:p>
    <w:p w14:paraId="71D95542" w14:textId="77777777" w:rsidR="00EE1A4B" w:rsidRDefault="00000000">
      <w:pPr>
        <w:pStyle w:val="Heading4"/>
      </w:pPr>
      <w:r>
        <w:t>(iii) Humility</w:t>
      </w:r>
    </w:p>
    <w:p w14:paraId="39A8C781" w14:textId="77777777" w:rsidR="00EE1A4B" w:rsidRDefault="00000000">
      <w:r>
        <w:t>Two white sheets remove every sign of rank, wealth and nation.</w:t>
      </w:r>
    </w:p>
    <w:p w14:paraId="1AFA6360" w14:textId="77777777" w:rsidR="00EE1A4B" w:rsidRDefault="00000000">
      <w:pPr>
        <w:pStyle w:val="Heading4"/>
      </w:pPr>
      <w:r>
        <w:t>(iv) Discipline</w:t>
      </w:r>
    </w:p>
    <w:p w14:paraId="12C3269B" w14:textId="77777777" w:rsidR="00EE1A4B" w:rsidRDefault="00000000">
      <w:r>
        <w:t>Every rite at its time and place; millions move to one timetable.</w:t>
      </w:r>
    </w:p>
    <w:p w14:paraId="63ACBBC8" w14:textId="77777777" w:rsidR="00EE1A4B" w:rsidRDefault="00000000">
      <w:pPr>
        <w:pStyle w:val="Heading3"/>
      </w:pPr>
      <w:bookmarkStart w:id="57" w:name="_Toc241578938"/>
      <w:r>
        <w:t>(6) The social impacts of Hajj</w:t>
      </w:r>
      <w:bookmarkEnd w:id="57"/>
    </w:p>
    <w:p w14:paraId="74ACDFB0" w14:textId="77777777" w:rsidR="00EE1A4B" w:rsidRDefault="00000000">
      <w:pPr>
        <w:pStyle w:val="Heading4"/>
      </w:pPr>
      <w:r>
        <w:t>(i) The equality of mankind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7EFDFF13"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70E62B1" w14:textId="77777777" w:rsidR="00EE1A4B" w:rsidRDefault="00000000">
            <w:pPr>
              <w:spacing w:after="40"/>
            </w:pPr>
            <w:r>
              <w:rPr>
                <w:rFonts w:ascii="Calibri" w:hAnsi="Calibri"/>
                <w:b/>
                <w:color w:val="2A5AA0"/>
                <w:spacing w:val="30"/>
                <w:sz w:val="15"/>
              </w:rPr>
              <w:t>✦  SCHOLARLY VIEW</w:t>
            </w:r>
          </w:p>
          <w:p w14:paraId="6DECEE99" w14:textId="77777777" w:rsidR="00EE1A4B" w:rsidRDefault="00000000">
            <w:pPr>
              <w:spacing w:after="40"/>
            </w:pPr>
            <w:r>
              <w:rPr>
                <w:b/>
                <w:color w:val="1B2A4A"/>
                <w:sz w:val="20"/>
              </w:rPr>
              <w:t>Malcolm X (El-Hajj Malik El-Shabazz)</w:t>
            </w:r>
            <w:r>
              <w:rPr>
                <w:color w:val="5B5B5B"/>
                <w:sz w:val="17"/>
              </w:rPr>
              <w:t xml:space="preserve">  ·  'Letter from Mecca', 1964</w:t>
            </w:r>
          </w:p>
          <w:p w14:paraId="358A5CAB" w14:textId="77777777" w:rsidR="00EE1A4B" w:rsidRDefault="00000000">
            <w:pPr>
              <w:spacing w:after="40"/>
            </w:pPr>
            <w:r>
              <w:rPr>
                <w:sz w:val="20"/>
              </w:rPr>
              <w:t>The American civil-rights leader wrote that in Makkah he saw pilgrims of every colour, from blue-eyed blonds to black-skinned Africans, sharing the same rituals, food and prayers in a unity and brotherhood that his experience in America had led him to believe could never exist between white and non-white.</w:t>
            </w:r>
          </w:p>
          <w:p w14:paraId="1811D3FB" w14:textId="77777777" w:rsidR="00EE1A4B" w:rsidRDefault="00000000">
            <w:pPr>
              <w:spacing w:after="0"/>
            </w:pPr>
            <w:r>
              <w:rPr>
                <w:b/>
                <w:color w:val="2A5AA0"/>
              </w:rPr>
              <w:t xml:space="preserve">➜  </w:t>
            </w:r>
            <w:r>
              <w:rPr>
                <w:sz w:val="19"/>
              </w:rPr>
              <w:t xml:space="preserve">Hajj </w:t>
            </w:r>
            <w:r>
              <w:rPr>
                <w:b/>
                <w:sz w:val="19"/>
              </w:rPr>
              <w:t>changed a racially divided man's view of humanity</w:t>
            </w:r>
            <w:r>
              <w:rPr>
                <w:sz w:val="19"/>
              </w:rPr>
              <w:t>.</w:t>
            </w:r>
          </w:p>
        </w:tc>
      </w:tr>
    </w:tbl>
    <w:p w14:paraId="712F7343" w14:textId="77777777" w:rsidR="00EE1A4B" w:rsidRDefault="00EE1A4B">
      <w:pPr>
        <w:spacing w:after="0"/>
      </w:pPr>
    </w:p>
    <w:p w14:paraId="4465B8D1" w14:textId="77777777" w:rsidR="00EE1A4B" w:rsidRDefault="00000000">
      <w:pPr>
        <w:pStyle w:val="Heading4"/>
      </w:pPr>
      <w:r>
        <w:t>(ii) The unity of the Ummah</w:t>
      </w:r>
    </w:p>
    <w:p w14:paraId="0D6FFDEC" w14:textId="77777777" w:rsidR="00EE1A4B" w:rsidRDefault="00000000">
      <w:r>
        <w:t>Pilgrims from every nation meet as one people, around one House, calling one Lord.</w:t>
      </w:r>
    </w:p>
    <w:p w14:paraId="1C6D11F7" w14:textId="77777777" w:rsidR="00EE1A4B" w:rsidRDefault="00000000">
      <w:pPr>
        <w:pStyle w:val="Heading4"/>
      </w:pPr>
      <w:r>
        <w:t>(iii) The annual assembly of the Ummah</w:t>
      </w:r>
    </w:p>
    <w:p w14:paraId="1F56F24C" w14:textId="77777777" w:rsidR="00EE1A4B" w:rsidRDefault="00000000">
      <w:r>
        <w:t xml:space="preserve">The Prophet ﷺ used the Hajj of 10 AH to deliver the </w:t>
      </w:r>
      <w:r>
        <w:rPr>
          <w:b/>
        </w:rPr>
        <w:t>Farewell Sermon</w:t>
      </w:r>
      <w:r>
        <w:t xml:space="preserve"> — the charter of human rights. Hajj remains a natural forum for the exchange of ideas, knowledge and concern for the Ummah.</w:t>
      </w:r>
    </w:p>
    <w:p w14:paraId="6599FE9C" w14:textId="77777777" w:rsidR="00EE1A4B" w:rsidRDefault="00000000">
      <w:pPr>
        <w:pStyle w:val="Heading4"/>
      </w:pPr>
      <w:r>
        <w:t>(iv) Economic life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03807E7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FC99EEE" w14:textId="77777777" w:rsidR="00EE1A4B" w:rsidRDefault="00000000">
            <w:pPr>
              <w:spacing w:after="40"/>
            </w:pPr>
            <w:r>
              <w:rPr>
                <w:rFonts w:ascii="Calibri" w:hAnsi="Calibri"/>
                <w:b/>
                <w:color w:val="0B6E4F"/>
                <w:spacing w:val="30"/>
                <w:sz w:val="15"/>
              </w:rPr>
              <w:t>✦  QURAN</w:t>
            </w:r>
          </w:p>
          <w:p w14:paraId="54E2FEC1" w14:textId="77777777" w:rsidR="00EE1A4B" w:rsidRDefault="00000000">
            <w:pPr>
              <w:bidi/>
              <w:spacing w:after="60" w:line="264" w:lineRule="auto"/>
              <w:jc w:val="center"/>
            </w:pPr>
            <w:r>
              <w:rPr>
                <w:rFonts w:ascii="Amiri Quran" w:hAnsi="Amiri Quran" w:cs="Amiri Quran"/>
                <w:color w:val="0A3D2A"/>
                <w:sz w:val="33"/>
                <w:szCs w:val="33"/>
                <w:rtl/>
              </w:rPr>
              <w:t>﴿لَيۡسَ عَلَيۡكُمۡ جُنَاحٌ أَن تَبۡتَغُواْ فَضۡلٗا مِّن رَّبِّكُمۡۚ …﴾</w:t>
            </w:r>
          </w:p>
          <w:p w14:paraId="23541A57" w14:textId="77777777" w:rsidR="00EE1A4B" w:rsidRDefault="00000000">
            <w:pPr>
              <w:spacing w:after="40"/>
            </w:pPr>
            <w:r>
              <w:rPr>
                <w:i/>
                <w:sz w:val="20"/>
              </w:rPr>
              <w:t>“There is no blame upon you for seeking bounty from your Lord [during Hajj].”</w:t>
            </w:r>
            <w:r>
              <w:rPr>
                <w:b/>
                <w:color w:val="0B6E4F"/>
                <w:sz w:val="18"/>
              </w:rPr>
              <w:t xml:space="preserve">  (Al-Baqarah, Quran)</w:t>
            </w:r>
          </w:p>
          <w:p w14:paraId="6C83487B" w14:textId="77777777" w:rsidR="00EE1A4B" w:rsidRDefault="00000000">
            <w:pPr>
              <w:spacing w:after="0"/>
            </w:pPr>
            <w:r>
              <w:rPr>
                <w:b/>
                <w:color w:val="0B6E4F"/>
              </w:rPr>
              <w:t xml:space="preserve">➜  </w:t>
            </w:r>
            <w:r>
              <w:rPr>
                <w:sz w:val="19"/>
              </w:rPr>
              <w:t>'</w:t>
            </w:r>
            <w:r>
              <w:rPr>
                <w:b/>
                <w:sz w:val="19"/>
              </w:rPr>
              <w:t>There is no blame on you in seeking bounty from your Lord</w:t>
            </w:r>
            <w:r>
              <w:rPr>
                <w:sz w:val="19"/>
              </w:rPr>
              <w:t>' — lawful trade in the Hajj season.</w:t>
            </w:r>
          </w:p>
        </w:tc>
      </w:tr>
    </w:tbl>
    <w:p w14:paraId="73803E5E" w14:textId="77777777" w:rsidR="00EE1A4B" w:rsidRDefault="00EE1A4B">
      <w:pPr>
        <w:spacing w:after="0"/>
      </w:pPr>
    </w:p>
    <w:p w14:paraId="19E5A39F" w14:textId="77777777" w:rsidR="00EE1A4B" w:rsidRDefault="00000000">
      <w:r>
        <w:lastRenderedPageBreak/>
        <w:t xml:space="preserve">In recent years about </w:t>
      </w:r>
      <w:r>
        <w:rPr>
          <w:b/>
        </w:rPr>
        <w:t>1.7–1.8 million</w:t>
      </w:r>
      <w:r>
        <w:t xml:space="preserve"> pilgrims have performed Hajj annually; </w:t>
      </w:r>
      <w:r>
        <w:rPr>
          <w:b/>
        </w:rPr>
        <w:t>Pakistan's quota is about 180,000</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0FE7FD08" w14:textId="77777777">
        <w:trPr>
          <w:cantSplit/>
        </w:trPr>
        <w:tc>
          <w:tcPr>
            <w:tcW w:w="9411" w:type="dxa"/>
            <w:tcBorders>
              <w:left w:val="single" w:sz="30" w:space="0" w:color="01411C"/>
            </w:tcBorders>
            <w:shd w:val="clear" w:color="auto" w:fill="EAF3EC"/>
            <w:tcMar>
              <w:top w:w="100" w:type="dxa"/>
              <w:left w:w="200" w:type="dxa"/>
              <w:bottom w:w="100" w:type="dxa"/>
              <w:right w:w="160" w:type="dxa"/>
            </w:tcMar>
          </w:tcPr>
          <w:p w14:paraId="19C2CDD3" w14:textId="77777777" w:rsidR="00EE1A4B" w:rsidRDefault="00000000">
            <w:pPr>
              <w:spacing w:after="60"/>
            </w:pPr>
            <w:r>
              <w:rPr>
                <w:rFonts w:ascii="Calibri" w:hAnsi="Calibri"/>
                <w:b/>
                <w:color w:val="01411C"/>
                <w:spacing w:val="30"/>
                <w:sz w:val="17"/>
              </w:rPr>
              <w:t>PAKISTAN ANGLE  ·  THE COST OF HAJJ</w:t>
            </w:r>
          </w:p>
          <w:p w14:paraId="615EE0EE" w14:textId="77777777" w:rsidR="00EE1A4B" w:rsidRDefault="00000000">
            <w:pPr>
              <w:spacing w:after="60"/>
            </w:pPr>
            <w:r>
              <w:rPr>
                <w:sz w:val="20"/>
              </w:rPr>
              <w:t xml:space="preserve">The cost of Hajj from Pakistan has risen beyond a million rupees. A balanced answer praises the love of Hajj while noting that Hajj is obligatory </w:t>
            </w:r>
            <w:r>
              <w:rPr>
                <w:b/>
                <w:sz w:val="20"/>
              </w:rPr>
              <w:t>once</w:t>
            </w:r>
            <w:r>
              <w:rPr>
                <w:sz w:val="20"/>
              </w:rPr>
              <w:t>, and that repeated voluntary pilgrimages by the wealthy should not come at the expense of the poor.</w:t>
            </w:r>
          </w:p>
        </w:tc>
      </w:tr>
    </w:tbl>
    <w:p w14:paraId="51E2C4F7" w14:textId="77777777" w:rsidR="00EE1A4B" w:rsidRDefault="00EE1A4B">
      <w:pPr>
        <w:spacing w:after="0"/>
      </w:pPr>
    </w:p>
    <w:p w14:paraId="03AB2641" w14:textId="77777777" w:rsidR="00EE1A4B" w:rsidRDefault="00000000">
      <w:pPr>
        <w:pStyle w:val="Heading3"/>
      </w:pPr>
      <w:bookmarkStart w:id="58" w:name="_Toc241578939"/>
      <w:r>
        <w:t>(7) Hajj, Umrah and Qurbani — the wider system</w:t>
      </w:r>
      <w:bookmarkEnd w:id="58"/>
    </w:p>
    <w:p w14:paraId="57E73C04" w14:textId="77777777" w:rsidR="00EE1A4B" w:rsidRDefault="00000000">
      <w:pPr>
        <w:pStyle w:val="Heading4"/>
      </w:pPr>
      <w:r>
        <w:t>(i) Umrah</w:t>
      </w:r>
    </w:p>
    <w:p w14:paraId="5CF64C54" w14:textId="77777777" w:rsidR="00EE1A4B" w:rsidRDefault="00000000">
      <w:r>
        <w:t>The 'lesser pilgrimage' — Ihram, Tawaf, Sa'i and Halq — possible at any time; a sunnah mu'akkadah in the Hanafi school.</w:t>
      </w:r>
    </w:p>
    <w:p w14:paraId="6FDB1B6A" w14:textId="77777777" w:rsidR="00EE1A4B" w:rsidRDefault="00000000">
      <w:pPr>
        <w:pStyle w:val="Heading4"/>
      </w:pPr>
      <w:r>
        <w:t>(ii) Eid al-Adha and Qurbani</w:t>
      </w:r>
    </w:p>
    <w:p w14:paraId="43B796BC" w14:textId="77777777" w:rsidR="00EE1A4B" w:rsidRDefault="00000000">
      <w:r>
        <w:t>The sacrifice, wajib on the owner of nisab in the Hanafi school, joins every Muslim household in the world to the Hajj; its meat is shared with relatives and the poor, and in Pakistan its hides fund welfare organisations.</w:t>
      </w:r>
    </w:p>
    <w:p w14:paraId="751E936B" w14:textId="77777777" w:rsidR="00EE1A4B" w:rsidRDefault="00000000">
      <w:pPr>
        <w:pStyle w:val="Heading4"/>
      </w:pPr>
      <w:r>
        <w:t>(iii) The Ka'bah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17ED4E5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10A6A01" w14:textId="77777777" w:rsidR="00EE1A4B" w:rsidRDefault="00000000">
            <w:pPr>
              <w:spacing w:after="40"/>
            </w:pPr>
            <w:r>
              <w:rPr>
                <w:rFonts w:ascii="Calibri" w:hAnsi="Calibri"/>
                <w:b/>
                <w:color w:val="0B6E4F"/>
                <w:spacing w:val="30"/>
                <w:sz w:val="15"/>
              </w:rPr>
              <w:t>✦  QURAN</w:t>
            </w:r>
          </w:p>
          <w:p w14:paraId="7791850C" w14:textId="77777777" w:rsidR="00EE1A4B" w:rsidRDefault="00000000">
            <w:pPr>
              <w:bidi/>
              <w:spacing w:after="60" w:line="264" w:lineRule="auto"/>
              <w:jc w:val="center"/>
            </w:pPr>
            <w:r>
              <w:rPr>
                <w:rFonts w:ascii="Amiri Quran" w:hAnsi="Amiri Quran" w:cs="Amiri Quran"/>
                <w:color w:val="0A3D2A"/>
                <w:sz w:val="33"/>
                <w:szCs w:val="33"/>
                <w:rtl/>
              </w:rPr>
              <w:t>﴿وَإِذۡ يَرۡفَعُ إِبۡرَٰهِـۧمُ ٱلۡقَوَاعِدَ مِنَ ٱلۡبَيۡتِ وَإِسۡمَٰعِيلُ رَبَّنَا تَقَبَّلۡ مِنَّآۖ إِنَّكَ أَنتَ ٱلسَّمِيعُ ٱلۡعَلِيمُ﴾</w:t>
            </w:r>
          </w:p>
          <w:p w14:paraId="24AA11A6" w14:textId="77777777" w:rsidR="00EE1A4B" w:rsidRDefault="00000000">
            <w:pPr>
              <w:spacing w:after="40"/>
            </w:pPr>
            <w:r>
              <w:rPr>
                <w:i/>
                <w:sz w:val="20"/>
              </w:rPr>
              <w:t>“And [mention] when Abraham was raising the foundations of the House and [with him] Ishmael, [saying], "Our Lord, accept [this] from us. Indeed You are the Hearing, the Knowing.”</w:t>
            </w:r>
            <w:r>
              <w:rPr>
                <w:b/>
                <w:color w:val="0B6E4F"/>
                <w:sz w:val="18"/>
              </w:rPr>
              <w:t xml:space="preserve">  (Al-Baqarah, Quran)</w:t>
            </w:r>
          </w:p>
          <w:p w14:paraId="2B73E38C" w14:textId="77777777" w:rsidR="00EE1A4B" w:rsidRDefault="00000000">
            <w:pPr>
              <w:spacing w:after="0"/>
            </w:pPr>
            <w:r>
              <w:rPr>
                <w:b/>
                <w:color w:val="0B6E4F"/>
              </w:rPr>
              <w:t xml:space="preserve">➜  </w:t>
            </w:r>
            <w:r>
              <w:rPr>
                <w:sz w:val="19"/>
              </w:rPr>
              <w:t xml:space="preserve">When </w:t>
            </w:r>
            <w:r>
              <w:rPr>
                <w:b/>
                <w:sz w:val="19"/>
              </w:rPr>
              <w:t>Ibrahim was raising the foundations of the House, with Isma'il</w:t>
            </w:r>
            <w:r>
              <w:rPr>
                <w:sz w:val="19"/>
              </w:rPr>
              <w:t>: 'Our Lord, accept this from us' — the centre of Tawhid to which every prayer turns.</w:t>
            </w:r>
          </w:p>
        </w:tc>
      </w:tr>
    </w:tbl>
    <w:p w14:paraId="05E27F2D" w14:textId="77777777" w:rsidR="00EE1A4B" w:rsidRDefault="00EE1A4B">
      <w:pPr>
        <w:spacing w:after="0"/>
      </w:pPr>
    </w:p>
    <w:p w14:paraId="5D359D97" w14:textId="77777777" w:rsidR="00EE1A4B" w:rsidRDefault="00000000">
      <w:pPr>
        <w:pStyle w:val="Heading3"/>
      </w:pPr>
      <w:bookmarkStart w:id="59" w:name="_Toc241578940"/>
      <w:r>
        <w:t>(8) Conclusion</w:t>
      </w:r>
      <w:bookmarkEnd w:id="59"/>
    </w:p>
    <w:p w14:paraId="6CEB8531" w14:textId="77777777" w:rsidR="00EE1A4B" w:rsidRDefault="00000000">
      <w:r>
        <w:t>The Hajj system — its pillars, obligatory rites and fixed days — is a journey in the footsteps of Ibrahim, Hajar and Isma'il (AS) and of the Prophet ﷺ. It gives the pilgrim a new beginning, trains him in self-control, patience and humility, and gathers the Ummah in the world's largest demonstration of equality and unity.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0514D2E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26192C0" w14:textId="77777777" w:rsidR="00EE1A4B" w:rsidRDefault="00000000">
            <w:pPr>
              <w:spacing w:after="40"/>
            </w:pPr>
            <w:r>
              <w:rPr>
                <w:rFonts w:ascii="Calibri" w:hAnsi="Calibri"/>
                <w:b/>
                <w:color w:val="0B6E4F"/>
                <w:spacing w:val="30"/>
                <w:sz w:val="15"/>
              </w:rPr>
              <w:t>✦  QURAN</w:t>
            </w:r>
          </w:p>
          <w:p w14:paraId="1447A373" w14:textId="77777777" w:rsidR="00EE1A4B" w:rsidRDefault="00000000">
            <w:pPr>
              <w:bidi/>
              <w:spacing w:after="60" w:line="264" w:lineRule="auto"/>
              <w:jc w:val="center"/>
            </w:pPr>
            <w:r>
              <w:rPr>
                <w:rFonts w:ascii="Amiri Quran" w:hAnsi="Amiri Quran" w:cs="Amiri Quran"/>
                <w:color w:val="0A3D2A"/>
                <w:sz w:val="33"/>
                <w:szCs w:val="33"/>
                <w:rtl/>
              </w:rPr>
              <w:t>﴿إِنَّ أَوَّلَ بَيۡتٖ وُضِعَ لِلنَّاسِ لَلَّذِي بِبَكَّةَ مُبَارَكٗا وَهُدٗى لِّلۡعَٰلَمِينَ﴾</w:t>
            </w:r>
          </w:p>
          <w:p w14:paraId="1B562222" w14:textId="77777777" w:rsidR="00EE1A4B" w:rsidRDefault="00000000">
            <w:pPr>
              <w:spacing w:after="40"/>
            </w:pPr>
            <w:r>
              <w:rPr>
                <w:i/>
                <w:sz w:val="20"/>
              </w:rPr>
              <w:t>“Indeed, the first House [of worship] established for mankind was that at Makkah - blessed and a guidance for the worlds.”</w:t>
            </w:r>
            <w:r>
              <w:rPr>
                <w:b/>
                <w:color w:val="0B6E4F"/>
                <w:sz w:val="18"/>
              </w:rPr>
              <w:t xml:space="preserve">  (Aal-e-Imran, Quran)</w:t>
            </w:r>
          </w:p>
          <w:p w14:paraId="52684466" w14:textId="77777777" w:rsidR="00EE1A4B" w:rsidRDefault="00000000">
            <w:pPr>
              <w:spacing w:after="0"/>
            </w:pPr>
            <w:r>
              <w:rPr>
                <w:b/>
                <w:color w:val="0B6E4F"/>
              </w:rPr>
              <w:t xml:space="preserve">➜  </w:t>
            </w:r>
            <w:r>
              <w:rPr>
                <w:sz w:val="19"/>
              </w:rPr>
              <w:t xml:space="preserve">'The first House established for mankind was that at Bakkah (Makkah) — </w:t>
            </w:r>
            <w:r>
              <w:rPr>
                <w:b/>
                <w:sz w:val="19"/>
              </w:rPr>
              <w:t>blessed and a guidance for the worlds</w:t>
            </w:r>
            <w:r>
              <w:rPr>
                <w:sz w:val="19"/>
              </w:rPr>
              <w:t>.'</w:t>
            </w:r>
          </w:p>
        </w:tc>
      </w:tr>
    </w:tbl>
    <w:p w14:paraId="0AEC87B9" w14:textId="77777777" w:rsidR="00EE1A4B" w:rsidRDefault="00EE1A4B">
      <w:pPr>
        <w:spacing w:after="0"/>
      </w:pPr>
    </w:p>
    <w:p w14:paraId="2F1F6B79" w14:textId="77777777" w:rsidR="00EE1A4B" w:rsidRDefault="00000000">
      <w:pPr>
        <w:pStyle w:val="Heading2"/>
      </w:pPr>
      <w:bookmarkStart w:id="60" w:name="_Toc241578941"/>
      <w:r>
        <w:lastRenderedPageBreak/>
        <w:t>Why this answer scores</w:t>
      </w:r>
      <w:bookmarkEnd w:id="60"/>
    </w:p>
    <w:p w14:paraId="636ABB53" w14:textId="77777777" w:rsidR="00EE1A4B" w:rsidRDefault="00000000">
      <w:pPr>
        <w:pStyle w:val="ListBullet"/>
      </w:pPr>
      <w:r>
        <w:t xml:space="preserve">The </w:t>
      </w:r>
      <w:r>
        <w:rPr>
          <w:b/>
        </w:rPr>
        <w:t>system</w:t>
      </w:r>
      <w:r>
        <w:t xml:space="preserve"> is complete: meaning, obligation, conditions, fard, wajibat, types, days, and the meaning behind the rites — with a figure.</w:t>
      </w:r>
    </w:p>
    <w:p w14:paraId="10A14C1A" w14:textId="77777777" w:rsidR="00EE1A4B" w:rsidRDefault="00000000">
      <w:pPr>
        <w:pStyle w:val="ListBullet"/>
      </w:pPr>
      <w:r>
        <w:t xml:space="preserve">The three impacts are </w:t>
      </w:r>
      <w:r>
        <w:rPr>
          <w:b/>
        </w:rPr>
        <w:t>separate</w:t>
      </w:r>
      <w:r>
        <w:t xml:space="preserve"> and evidenced; </w:t>
      </w:r>
      <w:r>
        <w:rPr>
          <w:b/>
        </w:rPr>
        <w:t>Malcolm X</w:t>
      </w:r>
      <w:r>
        <w:t xml:space="preserve"> gives a powerful modern witness.</w:t>
      </w:r>
    </w:p>
    <w:p w14:paraId="16F138F8" w14:textId="77777777" w:rsidR="00EE1A4B" w:rsidRDefault="00000000">
      <w:pPr>
        <w:pStyle w:val="ListBullet"/>
      </w:pPr>
      <w:r>
        <w:t xml:space="preserve">The Pakistani quota and the </w:t>
      </w:r>
      <w:r>
        <w:rPr>
          <w:b/>
        </w:rPr>
        <w:t>cost debate</w:t>
      </w:r>
      <w:r>
        <w:t xml:space="preserve"> add current relevance.</w:t>
      </w:r>
    </w:p>
    <w:p w14:paraId="3F234C6C" w14:textId="77777777" w:rsidR="00EE1A4B" w:rsidRDefault="00000000">
      <w:pPr>
        <w:pStyle w:val="Heading1"/>
      </w:pPr>
      <w:bookmarkStart w:id="61" w:name="_Toc241578942"/>
      <w:r>
        <w:lastRenderedPageBreak/>
        <w:t>Answer 6 · Farz Kifayah: Meaning, Significance and Modern Scope (CSS 2025)</w:t>
      </w:r>
      <w:bookmarkEnd w:id="6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00F8E54D"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4837AC44" w14:textId="77777777" w:rsidR="00EE1A4B" w:rsidRDefault="00000000">
            <w:pPr>
              <w:spacing w:after="60"/>
            </w:pPr>
            <w:r>
              <w:rPr>
                <w:rFonts w:ascii="Calibri" w:hAnsi="Calibri"/>
                <w:b/>
                <w:color w:val="1B2A4A"/>
                <w:spacing w:val="30"/>
                <w:sz w:val="17"/>
              </w:rPr>
              <w:t>THE QUESTION  ·  CSS 2025 · Q3 · 20 marks</w:t>
            </w:r>
          </w:p>
          <w:p w14:paraId="1AD88F29" w14:textId="77777777" w:rsidR="00EE1A4B" w:rsidRDefault="00000000">
            <w:pPr>
              <w:spacing w:after="60"/>
            </w:pPr>
            <w:r>
              <w:rPr>
                <w:b/>
                <w:sz w:val="20"/>
              </w:rPr>
              <w:t>What is meant by Farz Kifayah? What is its religious and social significance? In the present era, which affairs are considered to be included in the scope of Farz Kifayah?</w:t>
            </w:r>
          </w:p>
        </w:tc>
      </w:tr>
    </w:tbl>
    <w:p w14:paraId="6781606F" w14:textId="77777777" w:rsidR="00EE1A4B" w:rsidRDefault="00EE1A4B">
      <w:pPr>
        <w:spacing w:after="0"/>
      </w:pPr>
    </w:p>
    <w:p w14:paraId="695D7BA2" w14:textId="77777777" w:rsidR="00EE1A4B" w:rsidRDefault="00000000">
      <w:pPr>
        <w:keepNext/>
        <w:spacing w:after="40"/>
        <w:jc w:val="center"/>
      </w:pPr>
      <w:r>
        <w:rPr>
          <w:noProof/>
        </w:rPr>
        <w:drawing>
          <wp:inline distT="0" distB="0" distL="0" distR="0" wp14:anchorId="6E8BAABF" wp14:editId="7F226602">
            <wp:extent cx="5903999" cy="42121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qa_a6.png"/>
                    <pic:cNvPicPr/>
                  </pic:nvPicPr>
                  <pic:blipFill>
                    <a:blip r:embed="rId18"/>
                    <a:stretch>
                      <a:fillRect/>
                    </a:stretch>
                  </pic:blipFill>
                  <pic:spPr>
                    <a:xfrm>
                      <a:off x="0" y="0"/>
                      <a:ext cx="5903999" cy="4212122"/>
                    </a:xfrm>
                    <a:prstGeom prst="rect">
                      <a:avLst/>
                    </a:prstGeom>
                  </pic:spPr>
                </pic:pic>
              </a:graphicData>
            </a:graphic>
          </wp:inline>
        </w:drawing>
      </w:r>
    </w:p>
    <w:p w14:paraId="425CDE14" w14:textId="77777777" w:rsidR="00EE1A4B" w:rsidRDefault="00000000">
      <w:pPr>
        <w:pStyle w:val="Caption"/>
      </w:pPr>
      <w:r>
        <w:rPr>
          <w:b/>
          <w:color w:val="0B6E4F"/>
        </w:rPr>
        <w:t xml:space="preserve">Figure 13  ·  </w:t>
      </w:r>
      <w:r>
        <w:t>The answer map: every branch is one numbered heading of the model answer below.</w:t>
      </w:r>
    </w:p>
    <w:p w14:paraId="7FC07223" w14:textId="77777777" w:rsidR="00EE1A4B" w:rsidRDefault="00000000">
      <w:pPr>
        <w:pStyle w:val="Heading2"/>
      </w:pPr>
      <w:bookmarkStart w:id="62" w:name="_Toc241578943"/>
      <w:r>
        <w:t>Decoding the question</w:t>
      </w:r>
      <w:bookmarkEnd w:id="62"/>
    </w:p>
    <w:p w14:paraId="14E7B6DB" w14:textId="77777777" w:rsidR="00EE1A4B" w:rsidRDefault="00000000">
      <w:pPr>
        <w:pStyle w:val="ListBullet"/>
      </w:pPr>
      <w:r>
        <w:rPr>
          <w:b/>
        </w:rPr>
        <w:t>'What is meant'</w:t>
      </w:r>
      <w:r>
        <w:t xml:space="preserve"> — definition, with the contrast to </w:t>
      </w:r>
      <w:r>
        <w:rPr>
          <w:b/>
        </w:rPr>
        <w:t>Fard Ayn</w:t>
      </w:r>
      <w:r>
        <w:t>, and classical examples.</w:t>
      </w:r>
    </w:p>
    <w:p w14:paraId="185EB911" w14:textId="77777777" w:rsidR="00EE1A4B" w:rsidRDefault="00000000">
      <w:pPr>
        <w:pStyle w:val="ListBullet"/>
      </w:pPr>
      <w:r>
        <w:rPr>
          <w:b/>
        </w:rPr>
        <w:t>'Religious and social significance'</w:t>
      </w:r>
      <w:r>
        <w:t xml:space="preserve"> — two separate sections.</w:t>
      </w:r>
    </w:p>
    <w:p w14:paraId="04EE7BEC" w14:textId="77777777" w:rsidR="00EE1A4B" w:rsidRDefault="00000000">
      <w:pPr>
        <w:pStyle w:val="ListBullet"/>
      </w:pPr>
      <w:r>
        <w:rPr>
          <w:b/>
        </w:rPr>
        <w:t>'In the present era, which affairs …'</w:t>
      </w:r>
      <w:r>
        <w:t xml:space="preserve"> — a </w:t>
      </w:r>
      <w:r>
        <w:rPr>
          <w:b/>
        </w:rPr>
        <w:t>list of modern fields</w:t>
      </w:r>
      <w:r>
        <w:t>, each justified from the principle, with Pakistani examples. This is the part that distinguishes a good answer.</w:t>
      </w:r>
    </w:p>
    <w:p w14:paraId="4C14CFCB" w14:textId="77777777" w:rsidR="00EE1A4B" w:rsidRDefault="00000000">
      <w:pPr>
        <w:pStyle w:val="Heading2"/>
      </w:pPr>
      <w:bookmarkStart w:id="63" w:name="_Toc241578944"/>
      <w:r>
        <w:lastRenderedPageBreak/>
        <w:t>The model answer</w:t>
      </w:r>
      <w:bookmarkEnd w:id="63"/>
    </w:p>
    <w:p w14:paraId="55748E63" w14:textId="77777777" w:rsidR="00EE1A4B" w:rsidRDefault="00000000">
      <w:pPr>
        <w:pStyle w:val="Heading3"/>
      </w:pPr>
      <w:bookmarkStart w:id="64" w:name="_Toc241578945"/>
      <w:r>
        <w:t>(1) Introduction</w:t>
      </w:r>
      <w:bookmarkEnd w:id="6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5AEFCDA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3875E87" w14:textId="77777777" w:rsidR="00EE1A4B" w:rsidRDefault="00000000">
            <w:pPr>
              <w:spacing w:after="40"/>
            </w:pPr>
            <w:r>
              <w:rPr>
                <w:rFonts w:ascii="Calibri" w:hAnsi="Calibri"/>
                <w:b/>
                <w:color w:val="0B6E4F"/>
                <w:spacing w:val="30"/>
                <w:sz w:val="15"/>
              </w:rPr>
              <w:t>✦  QURAN</w:t>
            </w:r>
          </w:p>
          <w:p w14:paraId="2B4256D5" w14:textId="77777777" w:rsidR="00EE1A4B" w:rsidRDefault="00000000">
            <w:pPr>
              <w:bidi/>
              <w:spacing w:after="60" w:line="264" w:lineRule="auto"/>
              <w:jc w:val="center"/>
            </w:pPr>
            <w:r>
              <w:rPr>
                <w:rFonts w:ascii="Amiri Quran" w:hAnsi="Amiri Quran" w:cs="Amiri Quran"/>
                <w:color w:val="0A3D2A"/>
                <w:sz w:val="33"/>
                <w:szCs w:val="33"/>
                <w:rtl/>
              </w:rPr>
              <w:t>﴿وَمَا كَانَ ٱلۡمُؤۡمِنُونَ لِيَنفِرُواْ كَآفَّةٗۚ فَلَوۡلَا نَفَرَ مِن كُلِّ فِرۡقَةٖ مِّنۡهُمۡ طَآئِفَةٞ لِّيَتَفَقَّهُواْ فِي ٱلدِّينِ وَلِيُنذِرُواْ قَوۡمَهُمۡ إِذَا رَجَعُوٓاْ إِلَيۡهِمۡ لَعَلَّهُمۡ يَحۡذَرُونَ﴾</w:t>
            </w:r>
          </w:p>
          <w:p w14:paraId="2B09F189" w14:textId="77777777" w:rsidR="00EE1A4B" w:rsidRDefault="00000000">
            <w:pPr>
              <w:spacing w:after="40"/>
            </w:pPr>
            <w:r>
              <w:rPr>
                <w:i/>
                <w:sz w:val="20"/>
              </w:rPr>
              <w:t>“And it is not for the believers to go forth [to battle] all at once. For there should separate from every division of them a group [remaining] to obtain understanding in the religion and warn their people when they return to them that they might be cautious.”</w:t>
            </w:r>
            <w:r>
              <w:rPr>
                <w:b/>
                <w:color w:val="0B6E4F"/>
                <w:sz w:val="18"/>
              </w:rPr>
              <w:t xml:space="preserve">  (At-Tawbah, Quran)</w:t>
            </w:r>
          </w:p>
          <w:p w14:paraId="3783EB8A" w14:textId="77777777" w:rsidR="00EE1A4B" w:rsidRDefault="00000000">
            <w:pPr>
              <w:spacing w:after="0"/>
            </w:pPr>
            <w:r>
              <w:rPr>
                <w:b/>
                <w:color w:val="0B6E4F"/>
              </w:rPr>
              <w:t xml:space="preserve">➜  </w:t>
            </w:r>
            <w:r>
              <w:rPr>
                <w:sz w:val="19"/>
              </w:rPr>
              <w:t xml:space="preserve">It is not for the believers to go forth all together; </w:t>
            </w:r>
            <w:r>
              <w:rPr>
                <w:b/>
                <w:sz w:val="19"/>
              </w:rPr>
              <w:t>why should not a party from every group go forth to gain understanding of the religion</w:t>
            </w:r>
            <w:r>
              <w:rPr>
                <w:sz w:val="19"/>
              </w:rPr>
              <w:t>, and warn their people when they return?</w:t>
            </w:r>
          </w:p>
        </w:tc>
      </w:tr>
    </w:tbl>
    <w:p w14:paraId="3CB11BD7" w14:textId="77777777" w:rsidR="00EE1A4B" w:rsidRDefault="00EE1A4B">
      <w:pPr>
        <w:spacing w:after="0"/>
      </w:pPr>
    </w:p>
    <w:p w14:paraId="7185EC55" w14:textId="77777777" w:rsidR="00EE1A4B" w:rsidRDefault="00000000">
      <w:r>
        <w:t xml:space="preserve">Islamic law does not address only the individual. Some duties are placed on the </w:t>
      </w:r>
      <w:r>
        <w:rPr>
          <w:b/>
        </w:rPr>
        <w:t>community as a whole</w:t>
      </w:r>
      <w:r>
        <w:t xml:space="preserve">: they must be done, but not by everyone. These are the </w:t>
      </w:r>
      <w:r>
        <w:rPr>
          <w:b/>
        </w:rPr>
        <w:t>fard kifayah</w:t>
      </w:r>
      <w:r>
        <w:t xml:space="preserve"> — the collective obligations. The concept makes the Ummah responsible for every public need — from burying the dead to curing the sick and defending the land — and it gives a religious meaning to every profession that serves society. This answer explains its meaning, its religious and social significance, and its scope in the present era.</w:t>
      </w:r>
    </w:p>
    <w:p w14:paraId="39C861EE" w14:textId="77777777" w:rsidR="00EE1A4B" w:rsidRDefault="00000000">
      <w:pPr>
        <w:pStyle w:val="Heading3"/>
      </w:pPr>
      <w:bookmarkStart w:id="65" w:name="_Toc241578946"/>
      <w:r>
        <w:t>(2) The meaning of Farz Kifayah</w:t>
      </w:r>
      <w:bookmarkEnd w:id="65"/>
    </w:p>
    <w:p w14:paraId="5761B443" w14:textId="77777777" w:rsidR="00EE1A4B" w:rsidRDefault="00000000">
      <w:pPr>
        <w:pStyle w:val="Heading4"/>
      </w:pPr>
      <w:r>
        <w:t>(i) Literal meaning</w:t>
      </w:r>
    </w:p>
    <w:p w14:paraId="5A4D4F25" w14:textId="77777777" w:rsidR="00EE1A4B" w:rsidRDefault="00000000">
      <w:r>
        <w:rPr>
          <w:b/>
        </w:rPr>
        <w:t>Kifayah</w:t>
      </w:r>
      <w:r>
        <w:t xml:space="preserve"> means </w:t>
      </w:r>
      <w:r>
        <w:rPr>
          <w:b/>
        </w:rPr>
        <w:t>sufficiency</w:t>
      </w:r>
      <w:r>
        <w:t xml:space="preserve"> — what is enough.</w:t>
      </w:r>
    </w:p>
    <w:p w14:paraId="62E2325B" w14:textId="77777777" w:rsidR="00EE1A4B" w:rsidRDefault="00000000">
      <w:pPr>
        <w:pStyle w:val="Heading4"/>
      </w:pPr>
      <w:r>
        <w:t>(ii) Technical meaning</w:t>
      </w:r>
    </w:p>
    <w:p w14:paraId="1AB2A6D3" w14:textId="77777777" w:rsidR="00EE1A4B" w:rsidRDefault="00000000">
      <w:r>
        <w:t xml:space="preserve">A duty whose </w:t>
      </w:r>
      <w:r>
        <w:rPr>
          <w:b/>
        </w:rPr>
        <w:t>performance</w:t>
      </w:r>
      <w:r>
        <w:t xml:space="preserve"> is required by the Shariah without regard to </w:t>
      </w:r>
      <w:r>
        <w:rPr>
          <w:b/>
        </w:rPr>
        <w:t>who</w:t>
      </w:r>
      <w:r>
        <w:t xml:space="preserve"> performs it. If a sufficient number perform it, the obligation is lifted from everyone; if </w:t>
      </w:r>
      <w:r>
        <w:rPr>
          <w:b/>
        </w:rPr>
        <w:t>no one</w:t>
      </w:r>
      <w:r>
        <w:t xml:space="preserve"> performs it, </w:t>
      </w:r>
      <w:r>
        <w:rPr>
          <w:b/>
        </w:rPr>
        <w:t>the whole community is sinful</w:t>
      </w:r>
      <w:r>
        <w:t>.</w:t>
      </w:r>
    </w:p>
    <w:p w14:paraId="52B6B75B" w14:textId="77777777" w:rsidR="00EE1A4B" w:rsidRDefault="00000000">
      <w:pPr>
        <w:pStyle w:val="Heading4"/>
      </w:pPr>
      <w:r>
        <w:lastRenderedPageBreak/>
        <w:t>(iii) The contrast with Fard Ayn</w:t>
      </w:r>
    </w:p>
    <w:p w14:paraId="46A4FB92" w14:textId="77777777" w:rsidR="00EE1A4B" w:rsidRDefault="00000000">
      <w:pPr>
        <w:keepNext/>
        <w:spacing w:after="40"/>
        <w:jc w:val="center"/>
      </w:pPr>
      <w:r>
        <w:rPr>
          <w:noProof/>
        </w:rPr>
        <w:drawing>
          <wp:inline distT="0" distB="0" distL="0" distR="0" wp14:anchorId="65B047E5" wp14:editId="36C30F0F">
            <wp:extent cx="5903999" cy="365485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fard_kifayah.png"/>
                    <pic:cNvPicPr/>
                  </pic:nvPicPr>
                  <pic:blipFill>
                    <a:blip r:embed="rId19"/>
                    <a:stretch>
                      <a:fillRect/>
                    </a:stretch>
                  </pic:blipFill>
                  <pic:spPr>
                    <a:xfrm>
                      <a:off x="0" y="0"/>
                      <a:ext cx="5903999" cy="3654856"/>
                    </a:xfrm>
                    <a:prstGeom prst="rect">
                      <a:avLst/>
                    </a:prstGeom>
                  </pic:spPr>
                </pic:pic>
              </a:graphicData>
            </a:graphic>
          </wp:inline>
        </w:drawing>
      </w:r>
    </w:p>
    <w:p w14:paraId="4253DDE4" w14:textId="77777777" w:rsidR="00EE1A4B" w:rsidRDefault="00000000">
      <w:pPr>
        <w:pStyle w:val="Caption"/>
      </w:pPr>
      <w:r>
        <w:rPr>
          <w:b/>
          <w:color w:val="0B6E4F"/>
        </w:rPr>
        <w:t xml:space="preserve">Figure 14  ·  </w:t>
      </w:r>
      <w:r>
        <w:t>Fard Ayn and Fard Kifayah, and the modern scope of the collective duty.</w:t>
      </w:r>
    </w:p>
    <w:p w14:paraId="2674431B" w14:textId="77777777" w:rsidR="00EE1A4B" w:rsidRDefault="00000000">
      <w:r>
        <w:rPr>
          <w:b/>
        </w:rPr>
        <w:t>Fard Ayn</w:t>
      </w:r>
      <w:r>
        <w:t xml:space="preserve"> binds every Muslim personally — prayer, fasting, Zakat for the owner of nisab, Hajj for the able. </w:t>
      </w:r>
      <w:r>
        <w:rPr>
          <w:b/>
        </w:rPr>
        <w:t>Fard Kifayah</w:t>
      </w:r>
      <w:r>
        <w:t xml:space="preserve"> binds the community and is performed by those able and qualified.</w:t>
      </w:r>
    </w:p>
    <w:p w14:paraId="553F1D07" w14:textId="77777777" w:rsidR="00EE1A4B" w:rsidRDefault="00000000">
      <w:pPr>
        <w:pStyle w:val="Heading4"/>
      </w:pPr>
      <w:r>
        <w:t>(iv) Classical examples</w:t>
      </w:r>
    </w:p>
    <w:p w14:paraId="7149748D" w14:textId="77777777" w:rsidR="00EE1A4B" w:rsidRDefault="00000000">
      <w:pPr>
        <w:pStyle w:val="ListBullet"/>
      </w:pPr>
      <w:r>
        <w:rPr>
          <w:b/>
        </w:rPr>
        <w:t>(a)</w:t>
      </w:r>
      <w:r>
        <w:t xml:space="preserve"> The funeral prayer and burial.</w:t>
      </w:r>
    </w:p>
    <w:p w14:paraId="2A092B5A" w14:textId="77777777" w:rsidR="00EE1A4B" w:rsidRDefault="00000000">
      <w:pPr>
        <w:pStyle w:val="ListBullet"/>
      </w:pPr>
      <w:r>
        <w:rPr>
          <w:b/>
        </w:rPr>
        <w:t>(b)</w:t>
      </w:r>
      <w:r>
        <w:t xml:space="preserve"> Returning the salam in a group.</w:t>
      </w:r>
    </w:p>
    <w:p w14:paraId="3CD0E55A" w14:textId="77777777" w:rsidR="00EE1A4B" w:rsidRDefault="00000000">
      <w:pPr>
        <w:pStyle w:val="ListBullet"/>
      </w:pPr>
      <w:r>
        <w:rPr>
          <w:b/>
        </w:rPr>
        <w:t>(c)</w:t>
      </w:r>
      <w:r>
        <w:t xml:space="preserve"> Defence of the Muslim lands in normal times.</w:t>
      </w:r>
    </w:p>
    <w:p w14:paraId="34FB7660" w14:textId="77777777" w:rsidR="00EE1A4B" w:rsidRDefault="00000000">
      <w:pPr>
        <w:pStyle w:val="ListBullet"/>
      </w:pPr>
      <w:r>
        <w:rPr>
          <w:b/>
        </w:rPr>
        <w:t>(d)</w:t>
      </w:r>
      <w:r>
        <w:t xml:space="preserve"> Enjoining good and forbidding evil at the level of society (Aal-e-Imran: 'let there be among you a group …').</w:t>
      </w:r>
    </w:p>
    <w:p w14:paraId="2DF9220F" w14:textId="77777777" w:rsidR="00EE1A4B" w:rsidRDefault="00000000">
      <w:pPr>
        <w:pStyle w:val="ListBullet"/>
      </w:pPr>
      <w:r>
        <w:rPr>
          <w:b/>
        </w:rPr>
        <w:t>(e)</w:t>
      </w:r>
      <w:r>
        <w:t xml:space="preserve"> Advanced religious learning, issuing fatwas and judging.</w:t>
      </w:r>
    </w:p>
    <w:p w14:paraId="499C637A" w14:textId="77777777" w:rsidR="00EE1A4B" w:rsidRDefault="00000000">
      <w:pPr>
        <w:pStyle w:val="ListBullet"/>
      </w:pPr>
      <w:r>
        <w:rPr>
          <w:b/>
        </w:rPr>
        <w:t>(f)</w:t>
      </w:r>
      <w:r>
        <w:t xml:space="preserve"> The worldly sciences and crafts on which the community depends.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61DFE340"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FA12AD8" w14:textId="77777777" w:rsidR="00EE1A4B" w:rsidRDefault="00000000">
            <w:pPr>
              <w:spacing w:after="40"/>
            </w:pPr>
            <w:r>
              <w:rPr>
                <w:rFonts w:ascii="Calibri" w:hAnsi="Calibri"/>
                <w:b/>
                <w:color w:val="2A5AA0"/>
                <w:spacing w:val="30"/>
                <w:sz w:val="15"/>
              </w:rPr>
              <w:t>✦  SCHOLARLY VIEW</w:t>
            </w:r>
          </w:p>
          <w:p w14:paraId="34F56D0C" w14:textId="77777777" w:rsidR="00EE1A4B" w:rsidRDefault="00000000">
            <w:pPr>
              <w:spacing w:after="40"/>
            </w:pPr>
            <w:r>
              <w:rPr>
                <w:b/>
                <w:color w:val="1B2A4A"/>
                <w:sz w:val="20"/>
              </w:rPr>
              <w:t>Imam Al-Ghazali</w:t>
            </w:r>
            <w:r>
              <w:rPr>
                <w:color w:val="5B5B5B"/>
                <w:sz w:val="17"/>
              </w:rPr>
              <w:t xml:space="preserve">  ·  Ihya Ulum al-Din, Book of Knowledge</w:t>
            </w:r>
          </w:p>
          <w:p w14:paraId="46653143" w14:textId="77777777" w:rsidR="00EE1A4B" w:rsidRDefault="00000000">
            <w:pPr>
              <w:spacing w:after="40"/>
            </w:pPr>
            <w:r>
              <w:rPr>
                <w:sz w:val="20"/>
              </w:rPr>
              <w:t xml:space="preserve">Ghazali counts </w:t>
            </w:r>
            <w:r>
              <w:rPr>
                <w:b/>
                <w:sz w:val="20"/>
              </w:rPr>
              <w:t>medicine</w:t>
            </w:r>
            <w:r>
              <w:rPr>
                <w:sz w:val="20"/>
              </w:rPr>
              <w:t xml:space="preserve">, needed for the health of bodies, and </w:t>
            </w:r>
            <w:r>
              <w:rPr>
                <w:b/>
                <w:sz w:val="20"/>
              </w:rPr>
              <w:t>arithmetic</w:t>
            </w:r>
            <w:r>
              <w:rPr>
                <w:sz w:val="20"/>
              </w:rPr>
              <w:t>, needed for transactions and inheritance, as fard kifayah: if a town has no one skilled in them, all its people are sinful.</w:t>
            </w:r>
          </w:p>
          <w:p w14:paraId="331FB141" w14:textId="77777777" w:rsidR="00EE1A4B" w:rsidRDefault="00000000">
            <w:pPr>
              <w:spacing w:after="0"/>
            </w:pPr>
            <w:r>
              <w:rPr>
                <w:b/>
                <w:color w:val="2A5AA0"/>
              </w:rPr>
              <w:t xml:space="preserve">➜  </w:t>
            </w:r>
            <w:r>
              <w:rPr>
                <w:sz w:val="19"/>
              </w:rPr>
              <w:t xml:space="preserve">A classical master makes </w:t>
            </w:r>
            <w:r>
              <w:rPr>
                <w:b/>
                <w:sz w:val="19"/>
              </w:rPr>
              <w:t>science and professions a religious duty</w:t>
            </w:r>
            <w:r>
              <w:rPr>
                <w:sz w:val="19"/>
              </w:rPr>
              <w:t>.</w:t>
            </w:r>
          </w:p>
        </w:tc>
      </w:tr>
    </w:tbl>
    <w:p w14:paraId="651E09E1" w14:textId="77777777" w:rsidR="00EE1A4B" w:rsidRDefault="00EE1A4B">
      <w:pPr>
        <w:spacing w:after="0"/>
      </w:pPr>
    </w:p>
    <w:p w14:paraId="4C6DF1B3" w14:textId="77777777" w:rsidR="00EE1A4B" w:rsidRDefault="00000000">
      <w:pPr>
        <w:pStyle w:val="Heading3"/>
      </w:pPr>
      <w:bookmarkStart w:id="66" w:name="_Toc241578947"/>
      <w:r>
        <w:lastRenderedPageBreak/>
        <w:t>(3) The religious significance of Farz Kifayah</w:t>
      </w:r>
      <w:bookmarkEnd w:id="66"/>
    </w:p>
    <w:p w14:paraId="30DE4E9F" w14:textId="77777777" w:rsidR="00EE1A4B" w:rsidRDefault="00000000">
      <w:pPr>
        <w:pStyle w:val="Heading4"/>
      </w:pPr>
      <w:r>
        <w:t>(i) Collective accountability before Allah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5720F49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B7B077F" w14:textId="77777777" w:rsidR="00EE1A4B" w:rsidRDefault="00000000">
            <w:pPr>
              <w:spacing w:after="40"/>
            </w:pPr>
            <w:r>
              <w:rPr>
                <w:rFonts w:ascii="Calibri" w:hAnsi="Calibri"/>
                <w:b/>
                <w:color w:val="9A6B12"/>
                <w:spacing w:val="30"/>
                <w:sz w:val="15"/>
              </w:rPr>
              <w:t>✦  HADITH</w:t>
            </w:r>
          </w:p>
          <w:p w14:paraId="19DB75E5" w14:textId="77777777" w:rsidR="00EE1A4B" w:rsidRDefault="00000000">
            <w:pPr>
              <w:bidi/>
              <w:spacing w:after="60" w:line="264" w:lineRule="auto"/>
              <w:jc w:val="center"/>
            </w:pPr>
            <w:r>
              <w:rPr>
                <w:rFonts w:ascii="Amiri" w:hAnsi="Amiri" w:cs="Amiri"/>
                <w:color w:val="3D2B05"/>
                <w:sz w:val="30"/>
                <w:szCs w:val="30"/>
                <w:rtl/>
              </w:rPr>
              <w:t>مَثَلُ الْقَائِمِ عَلَى حُدُودِ اللَّهِ وَالْوَاقِعِ فِيهَا كَمَثَلِ قَوْمٍ اسْتَهَمُوا عَلَى سَفِينَةٍ … فَإِنْ يَتْرُكُوهُمْ وَمَا أَرَادُوا هَلَكُوا جَمِيعًا، وَإِنْ أَخَذُوا عَلَى أَيْدِيهِمْ نَجَوْا وَنَجَوْا جَمِيعًا</w:t>
            </w:r>
          </w:p>
          <w:p w14:paraId="1346951B" w14:textId="77777777" w:rsidR="00EE1A4B" w:rsidRDefault="00000000">
            <w:pPr>
              <w:spacing w:after="40"/>
            </w:pPr>
            <w:r>
              <w:rPr>
                <w:i/>
                <w:sz w:val="20"/>
              </w:rPr>
              <w:t>“The example of those who keep Allah's limits and those who transgress them is that of people on a ship … if they leave them, all will perish; if they restrain them, all will be saved.”</w:t>
            </w:r>
            <w:r>
              <w:rPr>
                <w:b/>
                <w:color w:val="9A6B12"/>
                <w:sz w:val="18"/>
              </w:rPr>
              <w:t xml:space="preserve">  (Al-Bukhari)</w:t>
            </w:r>
          </w:p>
          <w:p w14:paraId="15D2E828" w14:textId="77777777" w:rsidR="00EE1A4B" w:rsidRDefault="00000000">
            <w:pPr>
              <w:spacing w:after="0"/>
            </w:pPr>
            <w:r>
              <w:rPr>
                <w:b/>
                <w:color w:val="9A6B12"/>
              </w:rPr>
              <w:t xml:space="preserve">➜  </w:t>
            </w:r>
            <w:r>
              <w:rPr>
                <w:sz w:val="19"/>
              </w:rPr>
              <w:t xml:space="preserve">The </w:t>
            </w:r>
            <w:r>
              <w:rPr>
                <w:b/>
                <w:sz w:val="19"/>
              </w:rPr>
              <w:t>ship of society</w:t>
            </w:r>
            <w:r>
              <w:rPr>
                <w:sz w:val="19"/>
              </w:rPr>
              <w:t xml:space="preserve"> sinks or sails together.</w:t>
            </w:r>
          </w:p>
        </w:tc>
      </w:tr>
    </w:tbl>
    <w:p w14:paraId="2654F9B6" w14:textId="77777777" w:rsidR="00EE1A4B" w:rsidRDefault="00EE1A4B">
      <w:pPr>
        <w:spacing w:after="0"/>
      </w:pPr>
    </w:p>
    <w:p w14:paraId="24FC8A52" w14:textId="77777777" w:rsidR="00EE1A4B" w:rsidRDefault="00000000">
      <w:pPr>
        <w:pStyle w:val="Heading4"/>
      </w:pPr>
      <w:r>
        <w:t>(ii) Worldly work becomes worship</w:t>
      </w:r>
    </w:p>
    <w:p w14:paraId="07531F0B" w14:textId="77777777" w:rsidR="00EE1A4B" w:rsidRDefault="00000000">
      <w:r>
        <w:t>The doctor, the engineer, the researcher and the soldier who serve the community's need with right intention are performing a religious obligation.</w:t>
      </w:r>
    </w:p>
    <w:p w14:paraId="1ADAA5C4" w14:textId="77777777" w:rsidR="00EE1A4B" w:rsidRDefault="00000000">
      <w:pPr>
        <w:pStyle w:val="Heading4"/>
      </w:pPr>
      <w:r>
        <w:t>(iii) The Ummah as one body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696E156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1160F97" w14:textId="77777777" w:rsidR="00EE1A4B" w:rsidRDefault="00000000">
            <w:pPr>
              <w:spacing w:after="40"/>
            </w:pPr>
            <w:r>
              <w:rPr>
                <w:rFonts w:ascii="Calibri" w:hAnsi="Calibri"/>
                <w:b/>
                <w:color w:val="9A6B12"/>
                <w:spacing w:val="30"/>
                <w:sz w:val="15"/>
              </w:rPr>
              <w:t>✦  HADITH</w:t>
            </w:r>
          </w:p>
          <w:p w14:paraId="56610752" w14:textId="77777777" w:rsidR="00EE1A4B" w:rsidRDefault="00000000">
            <w:pPr>
              <w:bidi/>
              <w:spacing w:after="60" w:line="264" w:lineRule="auto"/>
              <w:jc w:val="center"/>
            </w:pPr>
            <w:r>
              <w:rPr>
                <w:rFonts w:ascii="Amiri" w:hAnsi="Amiri" w:cs="Amiri"/>
                <w:color w:val="3D2B05"/>
                <w:sz w:val="30"/>
                <w:szCs w:val="30"/>
                <w:rtl/>
              </w:rPr>
              <w:t>مَثَلُ الْمُؤْمِنِينَ فِي تَوَادِّهِمْ وَتَرَاحُمِهِمْ وَتَعَاطُفِهِمْ مَثَلُ الْجَسَدِ</w:t>
            </w:r>
          </w:p>
          <w:p w14:paraId="6362AB1B" w14:textId="77777777" w:rsidR="00EE1A4B" w:rsidRDefault="00000000">
            <w:pPr>
              <w:spacing w:after="40"/>
            </w:pPr>
            <w:r>
              <w:rPr>
                <w:i/>
                <w:sz w:val="20"/>
              </w:rPr>
              <w:t>“The believers, in their love, mercy and kindness to one another, are like one body.”</w:t>
            </w:r>
            <w:r>
              <w:rPr>
                <w:b/>
                <w:color w:val="9A6B12"/>
                <w:sz w:val="18"/>
              </w:rPr>
              <w:t xml:space="preserve">  (Muslim)</w:t>
            </w:r>
          </w:p>
          <w:p w14:paraId="5B4B0E3D" w14:textId="77777777" w:rsidR="00EE1A4B" w:rsidRDefault="00000000">
            <w:pPr>
              <w:spacing w:after="0"/>
            </w:pPr>
            <w:r>
              <w:rPr>
                <w:b/>
                <w:color w:val="9A6B12"/>
              </w:rPr>
              <w:t xml:space="preserve">➜  </w:t>
            </w:r>
            <w:r>
              <w:rPr>
                <w:sz w:val="19"/>
              </w:rPr>
              <w:t xml:space="preserve">Each organ serves the whole — the </w:t>
            </w:r>
            <w:r>
              <w:rPr>
                <w:b/>
                <w:sz w:val="19"/>
              </w:rPr>
              <w:t>living meaning</w:t>
            </w:r>
            <w:r>
              <w:rPr>
                <w:sz w:val="19"/>
              </w:rPr>
              <w:t xml:space="preserve"> of fard kifayah.</w:t>
            </w:r>
          </w:p>
        </w:tc>
      </w:tr>
    </w:tbl>
    <w:p w14:paraId="3F38B337" w14:textId="77777777" w:rsidR="00EE1A4B" w:rsidRDefault="00EE1A4B">
      <w:pPr>
        <w:spacing w:after="0"/>
      </w:pPr>
    </w:p>
    <w:p w14:paraId="7D401CCB" w14:textId="77777777" w:rsidR="00EE1A4B" w:rsidRDefault="00000000">
      <w:pPr>
        <w:pStyle w:val="Heading4"/>
      </w:pPr>
      <w:r>
        <w:t>(iv) Excellence in every profession</w:t>
      </w:r>
    </w:p>
    <w:p w14:paraId="1F9D9374" w14:textId="77777777" w:rsidR="00EE1A4B" w:rsidRDefault="00000000">
      <w:r>
        <w:t>Because the duty is to Allah, it must be done well — 'Allah loves, when one of you does a work, that he perfects it' (Al-Bayhaqi).</w:t>
      </w:r>
    </w:p>
    <w:p w14:paraId="7B2E9EC8" w14:textId="77777777" w:rsidR="00EE1A4B" w:rsidRDefault="00000000">
      <w:pPr>
        <w:pStyle w:val="Heading3"/>
      </w:pPr>
      <w:bookmarkStart w:id="67" w:name="_Toc241578948"/>
      <w:r>
        <w:t>(4) The social significance of Farz Kifayah</w:t>
      </w:r>
      <w:bookmarkEnd w:id="67"/>
    </w:p>
    <w:p w14:paraId="468E5019" w14:textId="77777777" w:rsidR="00EE1A4B" w:rsidRDefault="00000000">
      <w:pPr>
        <w:pStyle w:val="Heading4"/>
      </w:pPr>
      <w:r>
        <w:t>(i) Division of labour</w:t>
      </w:r>
    </w:p>
    <w:p w14:paraId="5CA3A912" w14:textId="77777777" w:rsidR="00EE1A4B" w:rsidRDefault="00000000">
      <w:r>
        <w:t>No one can be doctor, judge, soldier and scientist at once; the concept distributes the community's tasks.</w:t>
      </w:r>
    </w:p>
    <w:p w14:paraId="0D99F727" w14:textId="77777777" w:rsidR="00EE1A4B" w:rsidRDefault="00000000">
      <w:pPr>
        <w:pStyle w:val="Heading4"/>
      </w:pPr>
      <w:r>
        <w:t>(ii) Public goods</w:t>
      </w:r>
    </w:p>
    <w:p w14:paraId="66AB3DF3" w14:textId="77777777" w:rsidR="00EE1A4B" w:rsidRDefault="00000000">
      <w:r>
        <w:t>Health, education, justice, defence and infrastructure — needs that no individual can meet alone.</w:t>
      </w:r>
    </w:p>
    <w:p w14:paraId="5274889D" w14:textId="77777777" w:rsidR="00EE1A4B" w:rsidRDefault="00000000">
      <w:pPr>
        <w:pStyle w:val="Heading4"/>
      </w:pPr>
      <w:r>
        <w:t>(iii) Self-reliance of the Ummah</w:t>
      </w:r>
    </w:p>
    <w:p w14:paraId="5BA9DA1B" w14:textId="77777777" w:rsidR="00EE1A4B" w:rsidRDefault="00000000">
      <w:r>
        <w:t xml:space="preserve">A Muslim society that fails to produce its own scientists and physicians becomes dependent — and, in the jurists' language, </w:t>
      </w:r>
      <w:r>
        <w:rPr>
          <w:b/>
        </w:rPr>
        <w:t>collectively sinful</w:t>
      </w:r>
      <w:r>
        <w:t>.</w:t>
      </w:r>
    </w:p>
    <w:p w14:paraId="1E212D4E" w14:textId="77777777" w:rsidR="00EE1A4B" w:rsidRDefault="00000000">
      <w:pPr>
        <w:pStyle w:val="Heading4"/>
      </w:pPr>
      <w:r>
        <w:t>(iv) The state as organiser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03A249A6"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9D3C799" w14:textId="77777777" w:rsidR="00EE1A4B" w:rsidRDefault="00000000">
            <w:pPr>
              <w:spacing w:after="40"/>
            </w:pPr>
            <w:r>
              <w:rPr>
                <w:rFonts w:ascii="Calibri" w:hAnsi="Calibri"/>
                <w:b/>
                <w:color w:val="2A5AA0"/>
                <w:spacing w:val="30"/>
                <w:sz w:val="15"/>
              </w:rPr>
              <w:t>✦  SCHOLARLY VIEW</w:t>
            </w:r>
          </w:p>
          <w:p w14:paraId="4C9D369C" w14:textId="77777777" w:rsidR="00EE1A4B" w:rsidRDefault="00000000">
            <w:pPr>
              <w:spacing w:after="40"/>
            </w:pPr>
            <w:r>
              <w:rPr>
                <w:b/>
                <w:color w:val="1B2A4A"/>
                <w:sz w:val="20"/>
              </w:rPr>
              <w:t>Imam Al-Shatibi</w:t>
            </w:r>
            <w:r>
              <w:rPr>
                <w:color w:val="5B5B5B"/>
                <w:sz w:val="17"/>
              </w:rPr>
              <w:t xml:space="preserve">  ·  Al-Muwafaqat</w:t>
            </w:r>
          </w:p>
          <w:p w14:paraId="4644EC71" w14:textId="77777777" w:rsidR="00EE1A4B" w:rsidRDefault="00000000">
            <w:pPr>
              <w:spacing w:after="40"/>
            </w:pPr>
            <w:r>
              <w:rPr>
                <w:sz w:val="20"/>
              </w:rPr>
              <w:t xml:space="preserve">Shatibi explains that a fard kifayah, though addressed to all, is carried out by those </w:t>
            </w:r>
            <w:r>
              <w:rPr>
                <w:b/>
                <w:sz w:val="20"/>
              </w:rPr>
              <w:t>qualified</w:t>
            </w:r>
            <w:r>
              <w:rPr>
                <w:sz w:val="20"/>
              </w:rPr>
              <w:t xml:space="preserve"> for it, and that people should be guided into the tasks the community needs according to their abilities.</w:t>
            </w:r>
          </w:p>
          <w:p w14:paraId="5D2F88DC" w14:textId="77777777" w:rsidR="00EE1A4B" w:rsidRDefault="00000000">
            <w:pPr>
              <w:spacing w:after="0"/>
            </w:pPr>
            <w:r>
              <w:rPr>
                <w:b/>
                <w:color w:val="2A5AA0"/>
              </w:rPr>
              <w:t xml:space="preserve">➜  </w:t>
            </w:r>
            <w:r>
              <w:rPr>
                <w:sz w:val="19"/>
              </w:rPr>
              <w:t xml:space="preserve">Fard kifayah implies </w:t>
            </w:r>
            <w:r>
              <w:rPr>
                <w:b/>
                <w:sz w:val="19"/>
              </w:rPr>
              <w:t>planning</w:t>
            </w:r>
            <w:r>
              <w:rPr>
                <w:sz w:val="19"/>
              </w:rPr>
              <w:t xml:space="preserve"> — the natural role of the modern state.</w:t>
            </w:r>
          </w:p>
        </w:tc>
      </w:tr>
    </w:tbl>
    <w:p w14:paraId="03F02419" w14:textId="77777777" w:rsidR="00EE1A4B" w:rsidRDefault="00EE1A4B">
      <w:pPr>
        <w:spacing w:after="0"/>
      </w:pPr>
    </w:p>
    <w:p w14:paraId="2EA58ECD" w14:textId="77777777" w:rsidR="00EE1A4B" w:rsidRDefault="00000000">
      <w:pPr>
        <w:pStyle w:val="Heading3"/>
      </w:pPr>
      <w:bookmarkStart w:id="68" w:name="_Toc241578949"/>
      <w:r>
        <w:t>(5) The scope of Farz Kifayah in the present era</w:t>
      </w:r>
      <w:bookmarkEnd w:id="68"/>
    </w:p>
    <w:p w14:paraId="20641F66" w14:textId="77777777" w:rsidR="00EE1A4B" w:rsidRDefault="00000000">
      <w:pPr>
        <w:pStyle w:val="Heading4"/>
      </w:pPr>
      <w:r>
        <w:t>(i) Medicine and public health</w:t>
      </w:r>
    </w:p>
    <w:p w14:paraId="3C154620" w14:textId="77777777" w:rsidR="00EE1A4B" w:rsidRDefault="00000000">
      <w:r>
        <w:t xml:space="preserve">Doctors, nurses, epidemiologists and vaccine researchers. The </w:t>
      </w:r>
      <w:r>
        <w:rPr>
          <w:b/>
        </w:rPr>
        <w:t>COVID-19</w:t>
      </w:r>
      <w:r>
        <w:t xml:space="preserve"> pandemic showed health workers performing a collective duty for the whole nation.</w:t>
      </w:r>
    </w:p>
    <w:p w14:paraId="17300AB3" w14:textId="77777777" w:rsidR="00EE1A4B" w:rsidRDefault="00000000">
      <w:pPr>
        <w:pStyle w:val="Heading4"/>
      </w:pPr>
      <w:r>
        <w:t>(ii) Scientific research and technology</w:t>
      </w:r>
    </w:p>
    <w:p w14:paraId="29173D09" w14:textId="77777777" w:rsidR="00EE1A4B" w:rsidRDefault="00000000">
      <w:r>
        <w:t xml:space="preserve">Pakistan spends well under one per cent of its GDP on research and development. Research in </w:t>
      </w:r>
      <w:r>
        <w:rPr>
          <w:b/>
        </w:rPr>
        <w:t>artificial intelligence, cyber-security, agriculture, water and energy</w:t>
      </w:r>
      <w:r>
        <w:t xml:space="preserve"> is a collective duty.</w:t>
      </w:r>
    </w:p>
    <w:p w14:paraId="7B8D4B19" w14:textId="77777777" w:rsidR="00EE1A4B" w:rsidRDefault="00000000">
      <w:pPr>
        <w:pStyle w:val="Heading4"/>
      </w:pPr>
      <w:r>
        <w:t>(iii) Defence and security</w:t>
      </w:r>
    </w:p>
    <w:p w14:paraId="7686ED33" w14:textId="77777777" w:rsidR="00EE1A4B" w:rsidRDefault="00000000">
      <w:r>
        <w:t>A capable defence and law-enforcement system protects life and faith — a classical fard kifayah in modern form.</w:t>
      </w:r>
    </w:p>
    <w:p w14:paraId="3146A5C1" w14:textId="77777777" w:rsidR="00EE1A4B" w:rsidRDefault="00000000">
      <w:pPr>
        <w:pStyle w:val="Heading4"/>
      </w:pPr>
      <w:r>
        <w:t>(iv) Climate change and disaster management</w:t>
      </w:r>
    </w:p>
    <w:p w14:paraId="7E51AA10" w14:textId="77777777" w:rsidR="00EE1A4B" w:rsidRDefault="00000000">
      <w:r>
        <w:t xml:space="preserve">The </w:t>
      </w:r>
      <w:r>
        <w:rPr>
          <w:b/>
        </w:rPr>
        <w:t>2022 floods</w:t>
      </w:r>
      <w:r>
        <w:t xml:space="preserve"> affected more than </w:t>
      </w:r>
      <w:r>
        <w:rPr>
          <w:b/>
        </w:rPr>
        <w:t>30 million</w:t>
      </w:r>
      <w:r>
        <w:t xml:space="preserve"> Pakistanis. Early warning, disaster response and environmental protection fall within the collective duty to protect life (a Maqsad of the Shariah).</w:t>
      </w:r>
    </w:p>
    <w:p w14:paraId="1DF6168F" w14:textId="77777777" w:rsidR="00EE1A4B" w:rsidRDefault="00000000">
      <w:pPr>
        <w:pStyle w:val="Heading4"/>
      </w:pPr>
      <w:r>
        <w:t>(v) Justice, governance and the civil service</w:t>
      </w:r>
    </w:p>
    <w:p w14:paraId="04CC3143" w14:textId="77777777" w:rsidR="00EE1A4B" w:rsidRDefault="00000000">
      <w:r>
        <w:t>Honest judges and competent civil servants are needed by every community; their absence is a collective failure.</w:t>
      </w:r>
    </w:p>
    <w:p w14:paraId="288A8B7E" w14:textId="77777777" w:rsidR="00EE1A4B" w:rsidRDefault="00000000">
      <w:pPr>
        <w:pStyle w:val="Heading4"/>
      </w:pPr>
      <w:r>
        <w:t>(vi) Education</w:t>
      </w:r>
    </w:p>
    <w:p w14:paraId="6616246F" w14:textId="77777777" w:rsidR="00EE1A4B" w:rsidRDefault="00000000">
      <w:r>
        <w:t>Pakistan has millions of out-of-school children; teaching, especially in neglected areas, is a collective obligation.</w:t>
      </w:r>
    </w:p>
    <w:p w14:paraId="7A8090FC" w14:textId="77777777" w:rsidR="00EE1A4B" w:rsidRDefault="00000000">
      <w:pPr>
        <w:pStyle w:val="Heading4"/>
      </w:pPr>
      <w:r>
        <w:t>(vii) Religious scholarship and Ijtihad</w:t>
      </w:r>
    </w:p>
    <w:p w14:paraId="31470B82" w14:textId="77777777" w:rsidR="00EE1A4B" w:rsidRDefault="00000000">
      <w:r>
        <w:t>Qualified muftis and scholars to answer new questions in finance, medicine and technology (T9).</w:t>
      </w:r>
    </w:p>
    <w:p w14:paraId="0D914CBA" w14:textId="77777777" w:rsidR="00EE1A4B" w:rsidRDefault="00000000">
      <w:pPr>
        <w:pStyle w:val="Heading4"/>
      </w:pPr>
      <w:r>
        <w:t>(viii) Welfare and rescue</w:t>
      </w:r>
    </w:p>
    <w:p w14:paraId="1A392E86" w14:textId="77777777" w:rsidR="00EE1A4B" w:rsidRDefault="00000000">
      <w:r>
        <w:t>Blood donation, rescue services, orphan care and disability support.</w:t>
      </w:r>
    </w:p>
    <w:p w14:paraId="1EBA91F0" w14:textId="77777777" w:rsidR="00EE1A4B" w:rsidRDefault="00000000">
      <w:pPr>
        <w:pStyle w:val="Heading4"/>
      </w:pPr>
      <w:r>
        <w:t>(ix) Media, translation and da'wah</w:t>
      </w:r>
    </w:p>
    <w:p w14:paraId="767D740F" w14:textId="77777777" w:rsidR="00EE1A4B" w:rsidRDefault="00000000">
      <w:r>
        <w:t>Presenting Islam accurately, countering Islamophobia, and translating knowledge into national languages.</w:t>
      </w:r>
    </w:p>
    <w:p w14:paraId="45DA556A" w14:textId="77777777" w:rsidR="00EE1A4B" w:rsidRDefault="00000000">
      <w:pPr>
        <w:pStyle w:val="Heading4"/>
      </w:pPr>
      <w:r>
        <w:t>(x) Economic self-reliance</w:t>
      </w:r>
    </w:p>
    <w:p w14:paraId="640BA7FC" w14:textId="77777777" w:rsidR="00EE1A4B" w:rsidRDefault="00000000">
      <w:r>
        <w:t>Food security, industry and interest-free finance, so that the Ummah does not depend on others for its basic needs.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0E045322" w14:textId="77777777">
        <w:trPr>
          <w:cantSplit/>
        </w:trPr>
        <w:tc>
          <w:tcPr>
            <w:tcW w:w="9411" w:type="dxa"/>
            <w:tcBorders>
              <w:left w:val="single" w:sz="30" w:space="0" w:color="01411C"/>
            </w:tcBorders>
            <w:shd w:val="clear" w:color="auto" w:fill="EAF3EC"/>
            <w:tcMar>
              <w:top w:w="100" w:type="dxa"/>
              <w:left w:w="200" w:type="dxa"/>
              <w:bottom w:w="100" w:type="dxa"/>
              <w:right w:w="160" w:type="dxa"/>
            </w:tcMar>
          </w:tcPr>
          <w:p w14:paraId="2E385EA4" w14:textId="77777777" w:rsidR="00EE1A4B" w:rsidRDefault="00000000">
            <w:pPr>
              <w:spacing w:after="60"/>
            </w:pPr>
            <w:r>
              <w:rPr>
                <w:rFonts w:ascii="Calibri" w:hAnsi="Calibri"/>
                <w:b/>
                <w:color w:val="01411C"/>
                <w:spacing w:val="30"/>
                <w:sz w:val="17"/>
              </w:rPr>
              <w:t>PAKISTAN ANGLE</w:t>
            </w:r>
          </w:p>
          <w:p w14:paraId="4393893A" w14:textId="77777777" w:rsidR="00EE1A4B" w:rsidRDefault="00000000">
            <w:pPr>
              <w:spacing w:after="60"/>
            </w:pPr>
            <w:r>
              <w:rPr>
                <w:sz w:val="20"/>
              </w:rPr>
              <w:t xml:space="preserve">Many of these duties are carried by the state through its hospitals, universities, courts, armed forces and disaster authorities. Citizens fulfil their share through </w:t>
            </w:r>
            <w:r>
              <w:rPr>
                <w:b/>
                <w:sz w:val="20"/>
              </w:rPr>
              <w:t>their professions and their taxes</w:t>
            </w:r>
            <w:r>
              <w:rPr>
                <w:sz w:val="20"/>
              </w:rPr>
              <w:t xml:space="preserve"> — which gives honest work and honest tax-paying a religious meaning.</w:t>
            </w:r>
          </w:p>
        </w:tc>
      </w:tr>
    </w:tbl>
    <w:p w14:paraId="56F609C1" w14:textId="77777777" w:rsidR="00EE1A4B" w:rsidRDefault="00EE1A4B">
      <w:pPr>
        <w:spacing w:after="0"/>
      </w:pPr>
    </w:p>
    <w:p w14:paraId="37E1191D" w14:textId="77777777" w:rsidR="00EE1A4B" w:rsidRDefault="00000000">
      <w:pPr>
        <w:pStyle w:val="Heading3"/>
      </w:pPr>
      <w:bookmarkStart w:id="69" w:name="_Toc241578950"/>
      <w:r>
        <w:lastRenderedPageBreak/>
        <w:t>(6) When the collective duty becomes personal — and who organises it</w:t>
      </w:r>
      <w:bookmarkEnd w:id="69"/>
    </w:p>
    <w:p w14:paraId="518D4BDE" w14:textId="77777777" w:rsidR="00EE1A4B" w:rsidRDefault="00000000">
      <w:pPr>
        <w:pStyle w:val="Heading4"/>
      </w:pPr>
      <w:r>
        <w:t>(i) From Fard Kifayah to Fard Ayn</w:t>
      </w:r>
    </w:p>
    <w:p w14:paraId="34A477CA" w14:textId="77777777" w:rsidR="00EE1A4B" w:rsidRDefault="00000000">
      <w:r>
        <w:t xml:space="preserve">A collective duty becomes an </w:t>
      </w:r>
      <w:r>
        <w:rPr>
          <w:b/>
        </w:rPr>
        <w:t>individual</w:t>
      </w:r>
      <w:r>
        <w:t xml:space="preserve"> duty when only one person can perform it or the responsible fail: the only doctor at an accident must treat the injured; when a town is attacked, its defence falls on every able person in it.</w:t>
      </w:r>
    </w:p>
    <w:p w14:paraId="249448B1" w14:textId="77777777" w:rsidR="00EE1A4B" w:rsidRDefault="00000000">
      <w:pPr>
        <w:pStyle w:val="Heading4"/>
      </w:pPr>
      <w:r>
        <w:t>(ii) The actors</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7371"/>
      </w:tblGrid>
      <w:tr w:rsidR="00EE1A4B" w14:paraId="78C93743" w14:textId="77777777">
        <w:trPr>
          <w:tblHeader/>
          <w:jc w:val="center"/>
        </w:trPr>
        <w:tc>
          <w:tcPr>
            <w:tcW w:w="2041" w:type="dxa"/>
            <w:shd w:val="clear" w:color="auto" w:fill="1B2A4A"/>
            <w:tcMar>
              <w:top w:w="60" w:type="dxa"/>
              <w:left w:w="100" w:type="dxa"/>
              <w:bottom w:w="60" w:type="dxa"/>
              <w:right w:w="100" w:type="dxa"/>
            </w:tcMar>
          </w:tcPr>
          <w:p w14:paraId="67B56CA4" w14:textId="77777777" w:rsidR="00EE1A4B" w:rsidRDefault="00000000">
            <w:pPr>
              <w:spacing w:after="0"/>
            </w:pPr>
            <w:r>
              <w:rPr>
                <w:rFonts w:ascii="Calibri" w:hAnsi="Calibri"/>
                <w:b/>
                <w:color w:val="FFFFFF"/>
                <w:sz w:val="17"/>
              </w:rPr>
              <w:t>Actor</w:t>
            </w:r>
          </w:p>
        </w:tc>
        <w:tc>
          <w:tcPr>
            <w:tcW w:w="7370" w:type="dxa"/>
            <w:shd w:val="clear" w:color="auto" w:fill="1B2A4A"/>
            <w:tcMar>
              <w:top w:w="60" w:type="dxa"/>
              <w:left w:w="100" w:type="dxa"/>
              <w:bottom w:w="60" w:type="dxa"/>
              <w:right w:w="100" w:type="dxa"/>
            </w:tcMar>
          </w:tcPr>
          <w:p w14:paraId="3615AE37" w14:textId="77777777" w:rsidR="00EE1A4B" w:rsidRDefault="00000000">
            <w:pPr>
              <w:spacing w:after="0"/>
            </w:pPr>
            <w:r>
              <w:rPr>
                <w:rFonts w:ascii="Calibri" w:hAnsi="Calibri"/>
                <w:b/>
                <w:color w:val="FFFFFF"/>
                <w:sz w:val="17"/>
              </w:rPr>
              <w:t>Role in fulfilling Fard Kifayah</w:t>
            </w:r>
          </w:p>
        </w:tc>
      </w:tr>
      <w:tr w:rsidR="00EE1A4B" w14:paraId="1246638B" w14:textId="77777777">
        <w:trPr>
          <w:jc w:val="center"/>
        </w:trPr>
        <w:tc>
          <w:tcPr>
            <w:tcW w:w="2041" w:type="dxa"/>
            <w:tcMar>
              <w:top w:w="50" w:type="dxa"/>
              <w:left w:w="100" w:type="dxa"/>
              <w:bottom w:w="50" w:type="dxa"/>
              <w:right w:w="100" w:type="dxa"/>
            </w:tcMar>
          </w:tcPr>
          <w:p w14:paraId="5A5A09E3" w14:textId="77777777" w:rsidR="00EE1A4B" w:rsidRDefault="00000000">
            <w:pPr>
              <w:spacing w:after="20" w:line="252" w:lineRule="auto"/>
            </w:pPr>
            <w:r>
              <w:rPr>
                <w:sz w:val="17"/>
              </w:rPr>
              <w:t>The state</w:t>
            </w:r>
          </w:p>
        </w:tc>
        <w:tc>
          <w:tcPr>
            <w:tcW w:w="7370" w:type="dxa"/>
            <w:tcMar>
              <w:top w:w="50" w:type="dxa"/>
              <w:left w:w="100" w:type="dxa"/>
              <w:bottom w:w="50" w:type="dxa"/>
              <w:right w:w="100" w:type="dxa"/>
            </w:tcMar>
          </w:tcPr>
          <w:p w14:paraId="4B3A2FBE" w14:textId="77777777" w:rsidR="00EE1A4B" w:rsidRDefault="00000000">
            <w:pPr>
              <w:spacing w:after="20" w:line="252" w:lineRule="auto"/>
            </w:pPr>
            <w:r>
              <w:rPr>
                <w:sz w:val="17"/>
              </w:rPr>
              <w:t>Plans and funds health, education, research, defence, justice, disaster management</w:t>
            </w:r>
          </w:p>
        </w:tc>
      </w:tr>
      <w:tr w:rsidR="00EE1A4B" w14:paraId="1C0B2AA2" w14:textId="77777777">
        <w:trPr>
          <w:jc w:val="center"/>
        </w:trPr>
        <w:tc>
          <w:tcPr>
            <w:tcW w:w="2041" w:type="dxa"/>
            <w:shd w:val="clear" w:color="auto" w:fill="F4F6F8"/>
            <w:tcMar>
              <w:top w:w="50" w:type="dxa"/>
              <w:left w:w="100" w:type="dxa"/>
              <w:bottom w:w="50" w:type="dxa"/>
              <w:right w:w="100" w:type="dxa"/>
            </w:tcMar>
          </w:tcPr>
          <w:p w14:paraId="316584F8" w14:textId="77777777" w:rsidR="00EE1A4B" w:rsidRDefault="00000000">
            <w:pPr>
              <w:spacing w:after="20" w:line="252" w:lineRule="auto"/>
            </w:pPr>
            <w:r>
              <w:rPr>
                <w:sz w:val="17"/>
              </w:rPr>
              <w:t>Scholars</w:t>
            </w:r>
          </w:p>
        </w:tc>
        <w:tc>
          <w:tcPr>
            <w:tcW w:w="7370" w:type="dxa"/>
            <w:shd w:val="clear" w:color="auto" w:fill="F4F6F8"/>
            <w:tcMar>
              <w:top w:w="50" w:type="dxa"/>
              <w:left w:w="100" w:type="dxa"/>
              <w:bottom w:w="50" w:type="dxa"/>
              <w:right w:w="100" w:type="dxa"/>
            </w:tcMar>
          </w:tcPr>
          <w:p w14:paraId="1EAADDC9" w14:textId="77777777" w:rsidR="00EE1A4B" w:rsidRDefault="00000000">
            <w:pPr>
              <w:spacing w:after="20" w:line="252" w:lineRule="auto"/>
            </w:pPr>
            <w:r>
              <w:rPr>
                <w:sz w:val="17"/>
              </w:rPr>
              <w:t>Identify new collective needs; guide Ijtihad</w:t>
            </w:r>
          </w:p>
        </w:tc>
      </w:tr>
      <w:tr w:rsidR="00EE1A4B" w14:paraId="47C4461D" w14:textId="77777777">
        <w:trPr>
          <w:jc w:val="center"/>
        </w:trPr>
        <w:tc>
          <w:tcPr>
            <w:tcW w:w="2041" w:type="dxa"/>
            <w:tcMar>
              <w:top w:w="50" w:type="dxa"/>
              <w:left w:w="100" w:type="dxa"/>
              <w:bottom w:w="50" w:type="dxa"/>
              <w:right w:w="100" w:type="dxa"/>
            </w:tcMar>
          </w:tcPr>
          <w:p w14:paraId="736F4EAF" w14:textId="77777777" w:rsidR="00EE1A4B" w:rsidRDefault="00000000">
            <w:pPr>
              <w:spacing w:after="20" w:line="252" w:lineRule="auto"/>
            </w:pPr>
            <w:r>
              <w:rPr>
                <w:sz w:val="17"/>
              </w:rPr>
              <w:t>Universities</w:t>
            </w:r>
          </w:p>
        </w:tc>
        <w:tc>
          <w:tcPr>
            <w:tcW w:w="7370" w:type="dxa"/>
            <w:tcMar>
              <w:top w:w="50" w:type="dxa"/>
              <w:left w:w="100" w:type="dxa"/>
              <w:bottom w:w="50" w:type="dxa"/>
              <w:right w:w="100" w:type="dxa"/>
            </w:tcMar>
          </w:tcPr>
          <w:p w14:paraId="102A7482" w14:textId="77777777" w:rsidR="00EE1A4B" w:rsidRDefault="00000000">
            <w:pPr>
              <w:spacing w:after="20" w:line="252" w:lineRule="auto"/>
            </w:pPr>
            <w:r>
              <w:rPr>
                <w:sz w:val="17"/>
              </w:rPr>
              <w:t>Produce the specialists the Ummah needs</w:t>
            </w:r>
          </w:p>
        </w:tc>
      </w:tr>
      <w:tr w:rsidR="00EE1A4B" w14:paraId="0DE6D70E" w14:textId="77777777">
        <w:trPr>
          <w:jc w:val="center"/>
        </w:trPr>
        <w:tc>
          <w:tcPr>
            <w:tcW w:w="2041" w:type="dxa"/>
            <w:shd w:val="clear" w:color="auto" w:fill="F4F6F8"/>
            <w:tcMar>
              <w:top w:w="50" w:type="dxa"/>
              <w:left w:w="100" w:type="dxa"/>
              <w:bottom w:w="50" w:type="dxa"/>
              <w:right w:w="100" w:type="dxa"/>
            </w:tcMar>
          </w:tcPr>
          <w:p w14:paraId="4FC2AACA" w14:textId="77777777" w:rsidR="00EE1A4B" w:rsidRDefault="00000000">
            <w:pPr>
              <w:spacing w:after="20" w:line="252" w:lineRule="auto"/>
            </w:pPr>
            <w:r>
              <w:rPr>
                <w:sz w:val="17"/>
              </w:rPr>
              <w:t>Civil society</w:t>
            </w:r>
          </w:p>
        </w:tc>
        <w:tc>
          <w:tcPr>
            <w:tcW w:w="7370" w:type="dxa"/>
            <w:shd w:val="clear" w:color="auto" w:fill="F4F6F8"/>
            <w:tcMar>
              <w:top w:w="50" w:type="dxa"/>
              <w:left w:w="100" w:type="dxa"/>
              <w:bottom w:w="50" w:type="dxa"/>
              <w:right w:w="100" w:type="dxa"/>
            </w:tcMar>
          </w:tcPr>
          <w:p w14:paraId="7A1EE291" w14:textId="77777777" w:rsidR="00EE1A4B" w:rsidRDefault="00000000">
            <w:pPr>
              <w:spacing w:after="20" w:line="252" w:lineRule="auto"/>
            </w:pPr>
            <w:r>
              <w:rPr>
                <w:sz w:val="17"/>
              </w:rPr>
              <w:t>Trusts, hospitals, rescue services, blood banks</w:t>
            </w:r>
          </w:p>
        </w:tc>
      </w:tr>
      <w:tr w:rsidR="00EE1A4B" w14:paraId="531741E0" w14:textId="77777777">
        <w:trPr>
          <w:jc w:val="center"/>
        </w:trPr>
        <w:tc>
          <w:tcPr>
            <w:tcW w:w="2041" w:type="dxa"/>
            <w:tcMar>
              <w:top w:w="50" w:type="dxa"/>
              <w:left w:w="100" w:type="dxa"/>
              <w:bottom w:w="50" w:type="dxa"/>
              <w:right w:w="100" w:type="dxa"/>
            </w:tcMar>
          </w:tcPr>
          <w:p w14:paraId="6BD4E9A8" w14:textId="77777777" w:rsidR="00EE1A4B" w:rsidRDefault="00000000">
            <w:pPr>
              <w:spacing w:after="20" w:line="252" w:lineRule="auto"/>
            </w:pPr>
            <w:r>
              <w:rPr>
                <w:sz w:val="17"/>
              </w:rPr>
              <w:t>Individuals</w:t>
            </w:r>
          </w:p>
        </w:tc>
        <w:tc>
          <w:tcPr>
            <w:tcW w:w="7370" w:type="dxa"/>
            <w:tcMar>
              <w:top w:w="50" w:type="dxa"/>
              <w:left w:w="100" w:type="dxa"/>
              <w:bottom w:w="50" w:type="dxa"/>
              <w:right w:w="100" w:type="dxa"/>
            </w:tcMar>
          </w:tcPr>
          <w:p w14:paraId="6214CD5D" w14:textId="77777777" w:rsidR="00EE1A4B" w:rsidRDefault="00000000">
            <w:pPr>
              <w:spacing w:after="20" w:line="252" w:lineRule="auto"/>
            </w:pPr>
            <w:r>
              <w:rPr>
                <w:sz w:val="17"/>
              </w:rPr>
              <w:t>Choose professions to serve the community; pay taxes honestly</w:t>
            </w:r>
          </w:p>
        </w:tc>
      </w:tr>
    </w:tbl>
    <w:p w14:paraId="3E470717" w14:textId="77777777" w:rsidR="00EE1A4B" w:rsidRDefault="00EE1A4B">
      <w:pPr>
        <w:spacing w:after="40"/>
      </w:pPr>
    </w:p>
    <w:p w14:paraId="45E7D998" w14:textId="77777777" w:rsidR="00EE1A4B" w:rsidRDefault="00000000">
      <w:pPr>
        <w:pStyle w:val="Heading4"/>
      </w:pPr>
      <w:r>
        <w:t>(iii) The warning of neglect</w:t>
      </w:r>
    </w:p>
    <w:p w14:paraId="6A9366B2" w14:textId="77777777" w:rsidR="00EE1A4B" w:rsidRDefault="00000000">
      <w:r>
        <w:t xml:space="preserve">Muslim-majority countries together produce only a small share of the world's scientific research. By the jurists' own rule, a neglected fard kifayah is a </w:t>
      </w:r>
      <w:r>
        <w:rPr>
          <w:b/>
        </w:rPr>
        <w:t>collective sin</w:t>
      </w:r>
      <w:r>
        <w:t xml:space="preserve"> — which turns the Ummah's knowledge gap into a religious question.</w:t>
      </w:r>
    </w:p>
    <w:p w14:paraId="33D7A9A2" w14:textId="77777777" w:rsidR="00EE1A4B" w:rsidRDefault="00000000">
      <w:pPr>
        <w:pStyle w:val="Heading3"/>
      </w:pPr>
      <w:bookmarkStart w:id="70" w:name="_Toc241578951"/>
      <w:r>
        <w:t>(7) Conclusion</w:t>
      </w:r>
      <w:bookmarkEnd w:id="70"/>
    </w:p>
    <w:p w14:paraId="73938610" w14:textId="77777777" w:rsidR="00EE1A4B" w:rsidRDefault="00000000">
      <w:r>
        <w:t xml:space="preserve">Farz Kifayah is the Islamic answer to the question 'who is responsible for society's needs?' — </w:t>
      </w:r>
      <w:r>
        <w:rPr>
          <w:b/>
        </w:rPr>
        <w:t>everyone, until enough have acted</w:t>
      </w:r>
      <w:r>
        <w:t>. Its religious significance lies in collective accountability and in making work worship; its social significance lies in the division of labour, public goods and self-reliance. In the present era its scope extends to medicine, science, technology, defence, climate, justice, education, scholarship, welfare and media. A community that neglects them is, in the words of the jurists, sinful as a whole.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EE1A4B" w14:paraId="5DFCBE7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D8B0853" w14:textId="77777777" w:rsidR="00EE1A4B" w:rsidRDefault="00000000">
            <w:pPr>
              <w:spacing w:after="40"/>
            </w:pPr>
            <w:r>
              <w:rPr>
                <w:rFonts w:ascii="Calibri" w:hAnsi="Calibri"/>
                <w:b/>
                <w:color w:val="0B6E4F"/>
                <w:spacing w:val="30"/>
                <w:sz w:val="15"/>
              </w:rPr>
              <w:t>✦  QURAN</w:t>
            </w:r>
          </w:p>
          <w:p w14:paraId="59CB4360" w14:textId="77777777" w:rsidR="00EE1A4B" w:rsidRDefault="00000000">
            <w:pPr>
              <w:bidi/>
              <w:spacing w:after="60" w:line="264" w:lineRule="auto"/>
              <w:jc w:val="center"/>
            </w:pPr>
            <w:r>
              <w:rPr>
                <w:rFonts w:ascii="Amiri Quran" w:hAnsi="Amiri Quran" w:cs="Amiri Quran"/>
                <w:color w:val="0A3D2A"/>
                <w:sz w:val="33"/>
                <w:szCs w:val="33"/>
                <w:rtl/>
              </w:rPr>
              <w:t>﴿وَلۡتَكُن مِّنكُمۡ أُمَّةٞ يَدۡعُونَ إِلَى ٱلۡخَيۡرِ وَيَأۡمُرُونَ بِٱلۡمَعۡرُوفِ وَيَنۡهَوۡنَ عَنِ ٱلۡمُنكَرِۚ وَأُوْلَـٰٓئِكَ هُمُ ٱلۡمُفۡلِحُونَ﴾</w:t>
            </w:r>
          </w:p>
          <w:p w14:paraId="65E49104" w14:textId="77777777" w:rsidR="00EE1A4B" w:rsidRDefault="00000000">
            <w:pPr>
              <w:spacing w:after="40"/>
            </w:pPr>
            <w:r>
              <w:rPr>
                <w:i/>
                <w:sz w:val="20"/>
              </w:rPr>
              <w:t>“And let there be [arising] from you a nation inviting to [all that is] good, enjoining what is right and forbidding what is wrong, and those will be the successful.”</w:t>
            </w:r>
            <w:r>
              <w:rPr>
                <w:b/>
                <w:color w:val="0B6E4F"/>
                <w:sz w:val="18"/>
              </w:rPr>
              <w:t xml:space="preserve">  (Aal-e-Imran, Quran)</w:t>
            </w:r>
          </w:p>
          <w:p w14:paraId="0C9C29D0" w14:textId="77777777" w:rsidR="00EE1A4B" w:rsidRDefault="00000000">
            <w:pPr>
              <w:spacing w:after="0"/>
            </w:pPr>
            <w:r>
              <w:rPr>
                <w:b/>
                <w:color w:val="0B6E4F"/>
              </w:rPr>
              <w:t xml:space="preserve">➜  </w:t>
            </w:r>
            <w:r>
              <w:rPr>
                <w:sz w:val="19"/>
              </w:rPr>
              <w:t>'</w:t>
            </w:r>
            <w:r>
              <w:rPr>
                <w:b/>
                <w:sz w:val="19"/>
              </w:rPr>
              <w:t>Let there be among you a group</w:t>
            </w:r>
            <w:r>
              <w:rPr>
                <w:sz w:val="19"/>
              </w:rPr>
              <w:t xml:space="preserve"> calling to good, enjoining what is right and forbidding what is wrong — those are the successful.'</w:t>
            </w:r>
          </w:p>
        </w:tc>
      </w:tr>
    </w:tbl>
    <w:p w14:paraId="4424CEE0" w14:textId="77777777" w:rsidR="00EE1A4B" w:rsidRDefault="00EE1A4B">
      <w:pPr>
        <w:spacing w:after="0"/>
      </w:pPr>
    </w:p>
    <w:p w14:paraId="53213ED1" w14:textId="77777777" w:rsidR="00EE1A4B" w:rsidRDefault="00000000">
      <w:pPr>
        <w:pStyle w:val="Heading2"/>
      </w:pPr>
      <w:bookmarkStart w:id="71" w:name="_Toc241578952"/>
      <w:r>
        <w:t>Why this answer scores</w:t>
      </w:r>
      <w:bookmarkEnd w:id="71"/>
    </w:p>
    <w:p w14:paraId="3D73B0CB" w14:textId="77777777" w:rsidR="00EE1A4B" w:rsidRDefault="00000000">
      <w:pPr>
        <w:pStyle w:val="ListBullet"/>
      </w:pPr>
      <w:r>
        <w:rPr>
          <w:b/>
        </w:rPr>
        <w:t>Meaning</w:t>
      </w:r>
      <w:r>
        <w:t xml:space="preserve"> is sharpened by the contrast with Fard Ayn and by classical examples.</w:t>
      </w:r>
    </w:p>
    <w:p w14:paraId="1A521F8F" w14:textId="77777777" w:rsidR="00EE1A4B" w:rsidRDefault="00000000">
      <w:pPr>
        <w:pStyle w:val="ListBullet"/>
      </w:pPr>
      <w:r>
        <w:rPr>
          <w:b/>
        </w:rPr>
        <w:t>Religious</w:t>
      </w:r>
      <w:r>
        <w:t xml:space="preserve"> and </w:t>
      </w:r>
      <w:r>
        <w:rPr>
          <w:b/>
        </w:rPr>
        <w:t>social</w:t>
      </w:r>
      <w:r>
        <w:t xml:space="preserve"> significance are two separate sections, each evidenced.</w:t>
      </w:r>
    </w:p>
    <w:p w14:paraId="5B91732F" w14:textId="77777777" w:rsidR="00EE1A4B" w:rsidRDefault="00000000">
      <w:pPr>
        <w:pStyle w:val="ListBullet"/>
      </w:pPr>
      <w:r>
        <w:t xml:space="preserve">The </w:t>
      </w:r>
      <w:r>
        <w:rPr>
          <w:b/>
        </w:rPr>
        <w:t>modern scope</w:t>
      </w:r>
      <w:r>
        <w:t xml:space="preserve"> is concrete: ten fields, each with a Pakistani example — exactly the 'present era' the examiner asked for.</w:t>
      </w:r>
    </w:p>
    <w:sectPr w:rsidR="00EE1A4B" w:rsidSect="00034616">
      <w:headerReference w:type="default" r:id="rId20"/>
      <w:footerReference w:type="default" r:id="rId21"/>
      <w:pgSz w:w="11906" w:h="16838"/>
      <w:pgMar w:top="1247"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32E509" w14:textId="77777777" w:rsidR="006C30CD" w:rsidRDefault="006C30CD">
      <w:pPr>
        <w:spacing w:after="0" w:line="240" w:lineRule="auto"/>
      </w:pPr>
      <w:r>
        <w:separator/>
      </w:r>
    </w:p>
  </w:endnote>
  <w:endnote w:type="continuationSeparator" w:id="0">
    <w:p w14:paraId="049F73BA" w14:textId="77777777" w:rsidR="006C30CD" w:rsidRDefault="006C3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219CEB64-6521-0C4A-AE06-81850E4158C8}"/>
  </w:font>
  <w:font w:name="Times New Roman">
    <w:panose1 w:val="02020603050405020304"/>
    <w:charset w:val="00"/>
    <w:family w:val="roman"/>
    <w:pitch w:val="variable"/>
    <w:sig w:usb0="E0002EFF" w:usb1="C000785B" w:usb2="00000009" w:usb3="00000000" w:csb0="000001FF" w:csb1="00000000"/>
    <w:embedRegular r:id="rId2" w:fontKey="{50462ED3-7652-F542-90BB-66FF8FFC8703}"/>
    <w:embedBold r:id="rId3" w:fontKey="{A2C4379E-8A3A-674D-98D9-5C3A4F90FA91}"/>
    <w:embedItalic r:id="rId4" w:fontKey="{DC311D7C-AD0A-2B45-ABC3-12B75EDA2D3E}"/>
    <w:embedBoldItalic r:id="rId5" w:fontKey="{8494CA5A-63AB-0F41-B00A-E88F6294D9F1}"/>
  </w:font>
  <w:font w:name="Cambria">
    <w:panose1 w:val="02040503050406030204"/>
    <w:charset w:val="00"/>
    <w:family w:val="roman"/>
    <w:pitch w:val="variable"/>
    <w:sig w:usb0="E00002FF" w:usb1="400004FF" w:usb2="00000000" w:usb3="00000000" w:csb0="0000019F" w:csb1="00000000"/>
    <w:embedRegular r:id="rId6" w:fontKey="{49A7ED06-7F01-3347-B104-6C9F0CFD8150}"/>
    <w:embedBold r:id="rId7" w:fontKey="{1D216B48-7F1E-3047-9731-8DF402268728}"/>
    <w:embedItalic r:id="rId8" w:fontKey="{8CC7C0EE-82E3-C14C-ADA1-6DD93C6D74C5}"/>
    <w:embedBoldItalic r:id="rId9" w:fontKey="{A1C3C69A-2402-1E4A-B423-98D00D7E1639}"/>
  </w:font>
  <w:font w:name="Amiri Inline">
    <w:charset w:val="B2"/>
    <w:family w:val="roman"/>
    <w:pitch w:val="variable"/>
    <w:embedRegular r:id="rId10" w:fontKey="{ECCDE7F2-744F-644A-AC5C-085C3FA7107B}"/>
    <w:embedBold r:id="rId11" w:fontKey="{801ACAE6-7BE8-B447-A961-0FBC261A1FF9}"/>
    <w:embedItalic r:id="rId12" w:fontKey="{D77CDCBB-8D74-2040-B62C-BC93790F5823}"/>
    <w:embedBoldItalic r:id="rId13" w:fontKey="{08D377DE-E52E-654C-874A-B942F6FFB8C1}"/>
  </w:font>
  <w:font w:name="Calibri">
    <w:panose1 w:val="020F0502020204030204"/>
    <w:charset w:val="00"/>
    <w:family w:val="swiss"/>
    <w:pitch w:val="variable"/>
    <w:sig w:usb0="E0002AFF" w:usb1="C000247B" w:usb2="00000009" w:usb3="00000000" w:csb0="000001FF" w:csb1="00000000"/>
    <w:embedRegular r:id="rId14" w:fontKey="{C2304EF3-C660-7E47-8B75-43620E792E8C}"/>
    <w:embedBold r:id="rId15" w:fontKey="{247D2637-9BB2-B442-934D-0876BA0187F3}"/>
    <w:embedItalic r:id="rId16" w:fontKey="{536C8B78-87D8-5749-9F92-F5DCE9F75DFA}"/>
    <w:embedBoldItalic r:id="rId17" w:fontKey="{943CF05A-062A-C042-AB09-D558BD5F6C3C}"/>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embedRegular r:id="rId18" w:fontKey="{BF650C89-3FA0-E445-A05B-FF040E224B89}"/>
  </w:font>
  <w:font w:name="Amiri Quran">
    <w:charset w:val="B2"/>
    <w:family w:val="roman"/>
    <w:pitch w:val="variable"/>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embedRegular r:id="rId20" w:fontKey="{58AF6D25-723F-6B4F-8BFC-8C43EC739F30}"/>
  </w:font>
  <w:font w:name="Amiri">
    <w:charset w:val="B2"/>
    <w:family w:val="roman"/>
    <w:pitch w:val="variable"/>
    <w:embedRegular r:id="rId21" w:fontKey="{34D30EB7-6DAA-424B-886C-10A6304AA4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782529" w14:textId="77777777" w:rsidR="00EE1A4B" w:rsidRDefault="00000000">
    <w:pPr>
      <w:pStyle w:val="Footer"/>
      <w:jc w:val="center"/>
    </w:pPr>
    <w:r>
      <w:rPr>
        <w:color w:val="5B5B5B"/>
        <w:sz w:val="18"/>
      </w:rPr>
      <w:t xml:space="preserve">— </w:t>
    </w:r>
    <w:r>
      <w:fldChar w:fldCharType="begin"/>
    </w:r>
    <w:r>
      <w:instrText xml:space="preserve"> PAGE </w:instrText>
    </w:r>
    <w:r>
      <w:fldChar w:fldCharType="separate"/>
    </w:r>
    <w:r>
      <w:rPr>
        <w:sz w:val="18"/>
      </w:rPr>
      <w:t>1</w:t>
    </w:r>
    <w:r>
      <w:fldChar w:fldCharType="end"/>
    </w:r>
    <w:r>
      <w:rPr>
        <w:color w:val="5B5B5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B30E7D" w14:textId="77777777" w:rsidR="006C30CD" w:rsidRDefault="006C30CD">
      <w:pPr>
        <w:spacing w:after="0" w:line="240" w:lineRule="auto"/>
      </w:pPr>
      <w:r>
        <w:separator/>
      </w:r>
    </w:p>
  </w:footnote>
  <w:footnote w:type="continuationSeparator" w:id="0">
    <w:p w14:paraId="71175430" w14:textId="77777777" w:rsidR="006C30CD" w:rsidRDefault="006C30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927077" w14:textId="77777777" w:rsidR="00EE1A4B" w:rsidRDefault="00000000">
    <w:pPr>
      <w:pStyle w:val="Header"/>
      <w:pBdr>
        <w:bottom w:val="single" w:sz="4" w:space="4" w:color="D5DAE1"/>
      </w:pBdr>
      <w:tabs>
        <w:tab w:val="right" w:pos="9411"/>
      </w:tabs>
    </w:pPr>
    <w:r>
      <w:rPr>
        <w:rFonts w:ascii="Calibri" w:hAnsi="Calibri"/>
        <w:b/>
        <w:color w:val="0B6E4F"/>
        <w:spacing w:val="40"/>
        <w:sz w:val="16"/>
      </w:rPr>
      <w:t>CSS ISLAMIC STUDIES</w:t>
    </w:r>
    <w:r>
      <w:rPr>
        <w:rFonts w:ascii="Calibri" w:hAnsi="Calibri"/>
        <w:color w:val="5B5B5B"/>
        <w:sz w:val="16"/>
      </w:rPr>
      <w:tab/>
      <w:t>T2QA · Past papers answered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4068763">
    <w:abstractNumId w:val="8"/>
  </w:num>
  <w:num w:numId="2" w16cid:durableId="1872768505">
    <w:abstractNumId w:val="6"/>
  </w:num>
  <w:num w:numId="3" w16cid:durableId="1973250109">
    <w:abstractNumId w:val="5"/>
  </w:num>
  <w:num w:numId="4" w16cid:durableId="1318538886">
    <w:abstractNumId w:val="4"/>
  </w:num>
  <w:num w:numId="5" w16cid:durableId="1652053663">
    <w:abstractNumId w:val="7"/>
  </w:num>
  <w:num w:numId="6" w16cid:durableId="568812767">
    <w:abstractNumId w:val="3"/>
  </w:num>
  <w:num w:numId="7" w16cid:durableId="1094983863">
    <w:abstractNumId w:val="2"/>
  </w:num>
  <w:num w:numId="8" w16cid:durableId="572395938">
    <w:abstractNumId w:val="1"/>
  </w:num>
  <w:num w:numId="9" w16cid:durableId="5163842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E23"/>
    <w:rsid w:val="006C30CD"/>
    <w:rsid w:val="00AA1D8D"/>
    <w:rsid w:val="00B47730"/>
    <w:rsid w:val="00CB0664"/>
    <w:rsid w:val="00EA712F"/>
    <w:rsid w:val="00EE1A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253CB2"/>
  <w14:defaultImageDpi w14:val="300"/>
  <w15:docId w15:val="{E4D2001C-0671-424A-B9C1-51ED43F4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Amiri Inline"/>
        <w:sz w:val="22"/>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color w:val="222222"/>
      <w:sz w:val="21"/>
      <w:szCs w:val="25"/>
    </w:rPr>
  </w:style>
  <w:style w:type="paragraph" w:styleId="Heading1">
    <w:name w:val="heading 1"/>
    <w:basedOn w:val="Normal"/>
    <w:next w:val="Normal"/>
    <w:link w:val="Heading1Char"/>
    <w:uiPriority w:val="9"/>
    <w:qFormat/>
    <w:rsid w:val="00FC693F"/>
    <w:pPr>
      <w:keepNext/>
      <w:keepLines/>
      <w:pageBreakBefore/>
      <w:pBdr>
        <w:bottom w:val="single" w:sz="12" w:space="4" w:color="0B6E4F"/>
      </w:pBdr>
      <w:spacing w:before="120" w:after="200"/>
      <w:outlineLvl w:val="0"/>
    </w:pPr>
    <w:rPr>
      <w:rFonts w:ascii="Calibri" w:hAnsi="Calibri"/>
      <w:b/>
      <w:bCs/>
      <w:color w:val="1B2A4A"/>
      <w:sz w:val="38"/>
      <w:szCs w:val="41"/>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Calibri" w:hAnsi="Calibri"/>
      <w:b/>
      <w:bCs/>
      <w:color w:val="0B6E4F"/>
      <w:sz w:val="30"/>
      <w:szCs w:val="33"/>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color w:val="9A6B12"/>
      <w:sz w:val="25"/>
      <w:szCs w:val="28"/>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Cs/>
      <w:color w:val="2A5AA0"/>
      <w:sz w:val="23"/>
      <w:szCs w:val="26"/>
    </w:rPr>
  </w:style>
  <w:style w:type="paragraph" w:styleId="Heading5">
    <w:name w:val="heading 5"/>
    <w:basedOn w:val="Normal"/>
    <w:next w:val="Normal"/>
    <w:link w:val="Heading5Char"/>
    <w:uiPriority w:val="9"/>
    <w:semiHidden/>
    <w:unhideWhenUsed/>
    <w:qFormat/>
    <w:rsid w:val="00FC693F"/>
    <w:pPr>
      <w:keepNext/>
      <w:keepLines/>
      <w:spacing w:before="160" w:after="40"/>
      <w:outlineLvl w:val="4"/>
    </w:pPr>
    <w:rPr>
      <w:rFonts w:ascii="Calibri" w:hAnsi="Calibri"/>
      <w:b/>
      <w:i/>
      <w:color w:val="5B2C6F"/>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style>
  <w:style w:type="paragraph" w:styleId="ListBullet2">
    <w:name w:val="List Bullet 2"/>
    <w:basedOn w:val="Normal"/>
    <w:uiPriority w:val="99"/>
    <w:unhideWhenUsed/>
    <w:rsid w:val="00326F90"/>
    <w:pPr>
      <w:numPr>
        <w:numId w:val="2"/>
      </w:numPr>
      <w:spacing w:after="60" w:line="269" w:lineRule="auto"/>
      <w:contextualSpacing/>
    </w:pPr>
  </w:style>
  <w:style w:type="paragraph" w:styleId="ListBullet3">
    <w:name w:val="List Bullet 3"/>
    <w:basedOn w:val="Normal"/>
    <w:uiPriority w:val="99"/>
    <w:unhideWhenUsed/>
    <w:rsid w:val="00326F90"/>
    <w:pPr>
      <w:numPr>
        <w:numId w:val="3"/>
      </w:numPr>
      <w:spacing w:after="60" w:line="269" w:lineRule="auto"/>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rFonts w:ascii="Calibri" w:hAnsi="Calibri"/>
      <w:bCs/>
      <w:color w:val="5B5B5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before="120" w:after="80"/>
    </w:pPr>
    <w:rPr>
      <w:rFonts w:ascii="Calibri" w:hAnsi="Calibri"/>
      <w:b/>
    </w:rPr>
  </w:style>
  <w:style w:type="paragraph" w:customStyle="1" w:styleId="TOC21">
    <w:name w:val="TOC 21"/>
    <w:pPr>
      <w:spacing w:after="20"/>
      <w:ind w:left="340"/>
    </w:pPr>
    <w:rPr>
      <w:rFonts w:ascii="Calibri" w:hAnsi="Calibri"/>
      <w:sz w:val="20"/>
    </w:rPr>
  </w:style>
  <w:style w:type="paragraph" w:customStyle="1" w:styleId="TOC31">
    <w:name w:val="TOC 31"/>
    <w:pPr>
      <w:spacing w:after="0"/>
      <w:ind w:left="680"/>
    </w:pPr>
    <w:rPr>
      <w:rFonts w:ascii="Calibri" w:hAnsi="Calibri"/>
      <w:sz w:val="19"/>
    </w:rPr>
  </w:style>
  <w:style w:type="paragraph" w:styleId="TOC1">
    <w:name w:val="toc 1"/>
    <w:basedOn w:val="Normal"/>
    <w:next w:val="Normal"/>
    <w:autoRedefine/>
    <w:uiPriority w:val="39"/>
    <w:unhideWhenUsed/>
    <w:rsid w:val="00EA712F"/>
    <w:pPr>
      <w:spacing w:after="100"/>
    </w:pPr>
  </w:style>
  <w:style w:type="paragraph" w:styleId="TOC2">
    <w:name w:val="toc 2"/>
    <w:basedOn w:val="Normal"/>
    <w:next w:val="Normal"/>
    <w:autoRedefine/>
    <w:uiPriority w:val="39"/>
    <w:unhideWhenUsed/>
    <w:rsid w:val="00EA712F"/>
    <w:pPr>
      <w:spacing w:after="100"/>
      <w:ind w:left="210"/>
    </w:pPr>
  </w:style>
  <w:style w:type="paragraph" w:styleId="TOC3">
    <w:name w:val="toc 3"/>
    <w:basedOn w:val="Normal"/>
    <w:next w:val="Normal"/>
    <w:autoRedefine/>
    <w:uiPriority w:val="39"/>
    <w:unhideWhenUsed/>
    <w:rsid w:val="00EA712F"/>
    <w:pPr>
      <w:spacing w:after="100"/>
      <w:ind w:left="420"/>
    </w:pPr>
  </w:style>
  <w:style w:type="character" w:styleId="Hyperlink">
    <w:name w:val="Hyperlink"/>
    <w:basedOn w:val="DefaultParagraphFont"/>
    <w:uiPriority w:val="99"/>
    <w:unhideWhenUsed/>
    <w:rsid w:val="00EA71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10076</Words>
  <Characters>57439</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Rasheed Ahmad</cp:lastModifiedBy>
  <cp:revision>2</cp:revision>
  <dcterms:created xsi:type="dcterms:W3CDTF">2013-12-23T23:15:00Z</dcterms:created>
  <dcterms:modified xsi:type="dcterms:W3CDTF">2026-09-29T07:28:00Z</dcterms:modified>
  <cp:category/>
</cp:coreProperties>
</file>