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18C18" w14:textId="77777777" w:rsidR="00D31752" w:rsidRDefault="00D31752"/>
    <w:p w14:paraId="5D9858F9" w14:textId="77777777" w:rsidR="00D31752" w:rsidRDefault="00D31752"/>
    <w:p w14:paraId="389A23A5" w14:textId="77777777" w:rsidR="00D31752" w:rsidRDefault="00D31752"/>
    <w:p w14:paraId="0C564CF5" w14:textId="77777777" w:rsidR="00D31752" w:rsidRDefault="00000000">
      <w:r>
        <w:rPr>
          <w:rFonts w:ascii="Calibri" w:hAnsi="Calibri"/>
          <w:b/>
          <w:color w:val="0B6E4F"/>
          <w:spacing w:val="60"/>
          <w:sz w:val="20"/>
        </w:rPr>
        <w:t>CSS ISLAMIC STUDIES  ·  T3KB</w:t>
      </w:r>
    </w:p>
    <w:p w14:paraId="65D30893" w14:textId="77777777" w:rsidR="00D31752" w:rsidRDefault="00000000">
      <w:pPr>
        <w:bidi/>
        <w:spacing w:before="200" w:after="200"/>
        <w:jc w:val="center"/>
      </w:pPr>
      <w:r>
        <w:rPr>
          <w:rFonts w:ascii="Amiri Quran" w:hAnsi="Amiri Quran" w:cs="Amiri Quran"/>
          <w:color w:val="0B6E4F"/>
          <w:sz w:val="48"/>
          <w:szCs w:val="48"/>
          <w:rtl/>
        </w:rPr>
        <w:t>بِسۡمِ ٱللَّهِ ٱلرَّحۡمَٰنِ ٱلرَّحِيمِ</w:t>
      </w:r>
    </w:p>
    <w:p w14:paraId="6BFCEABB" w14:textId="77777777" w:rsidR="00D31752" w:rsidRDefault="00000000">
      <w:pPr>
        <w:spacing w:before="360"/>
      </w:pPr>
      <w:r>
        <w:rPr>
          <w:rFonts w:ascii="Calibri" w:hAnsi="Calibri"/>
          <w:b/>
          <w:color w:val="1B2A4A"/>
          <w:sz w:val="68"/>
        </w:rPr>
        <w:t>Topic III — The Sirah of the Prophet (PBUH) as Role Model</w:t>
      </w:r>
    </w:p>
    <w:p w14:paraId="60C60763" w14:textId="77777777" w:rsidR="00D31752" w:rsidRDefault="00000000">
      <w:pPr>
        <w:pBdr>
          <w:bottom w:val="single" w:sz="18" w:space="10" w:color="0B6E4F"/>
        </w:pBdr>
      </w:pPr>
      <w:r>
        <w:rPr>
          <w:rFonts w:ascii="Calibri" w:hAnsi="Calibri"/>
          <w:color w:val="9A6B12"/>
          <w:sz w:val="30"/>
        </w:rPr>
        <w:t>The Knowledge Base  ·  The Prophet ﷺ as the model for the individual, and as educator, diplomat, military strategist and peace maker</w:t>
      </w:r>
    </w:p>
    <w:p w14:paraId="281639C2" w14:textId="77777777" w:rsidR="00D31752" w:rsidRDefault="00000000">
      <w:pPr>
        <w:spacing w:before="280"/>
      </w:pPr>
      <w:r>
        <w:rPr>
          <w:color w:val="333333"/>
          <w:sz w:val="22"/>
        </w:rPr>
        <w:t xml:space="preserve">Eleven chapters built from the syllabus and from the thirteen questions set on this topic between 2016 and 2025 — the heaviest topic of the paper — with the contemporary debates, the examiner's record, five likely questions, a numbered one-liner bank and chapter-by-chapter revision notes. Every point carries its evidence — </w:t>
      </w:r>
      <w:r>
        <w:rPr>
          <w:b/>
          <w:color w:val="333333"/>
          <w:sz w:val="22"/>
        </w:rPr>
        <w:t>the Quran first, then the Hadith, then the Sirah and the scholars</w:t>
      </w:r>
      <w:r>
        <w:rPr>
          <w:color w:val="333333"/>
          <w:sz w:val="22"/>
        </w:rPr>
        <w:t xml:space="preserve"> — inside the point itself.</w:t>
      </w:r>
    </w:p>
    <w:p w14:paraId="77B28451" w14:textId="77777777" w:rsidR="00D31752" w:rsidRDefault="00000000">
      <w:pPr>
        <w:spacing w:before="600"/>
      </w:pPr>
      <w:r>
        <w:rPr>
          <w:rFonts w:ascii="Calibri" w:hAnsi="Calibri"/>
          <w:color w:val="5B5B5B"/>
          <w:sz w:val="18"/>
        </w:rPr>
        <w:t>Edition of September 2026  ·  covers the papers of 2015–2026  ·  written for CSS 2027 and after</w:t>
      </w:r>
    </w:p>
    <w:p w14:paraId="168B0426" w14:textId="77777777" w:rsidR="00D31752"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2F5F468"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6E2AEEDB" w14:textId="77777777" w:rsidR="00D31752" w:rsidRDefault="00000000">
            <w:pPr>
              <w:spacing w:after="60"/>
            </w:pPr>
            <w:r>
              <w:rPr>
                <w:rFonts w:ascii="Calibri" w:hAnsi="Calibri"/>
                <w:b/>
                <w:color w:val="9B2335"/>
                <w:spacing w:val="30"/>
                <w:sz w:val="17"/>
              </w:rPr>
              <w:t>HOW TO BUILD THE CONTENTS</w:t>
            </w:r>
          </w:p>
          <w:p w14:paraId="001A4B96" w14:textId="77777777" w:rsidR="00D31752"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0BD26EEB" w14:textId="77777777" w:rsidR="00D31752"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50AE0320" w14:textId="77777777" w:rsidR="00D31752" w:rsidRDefault="00D31752">
      <w:pPr>
        <w:spacing w:after="0"/>
      </w:pPr>
    </w:p>
    <w:p w14:paraId="6DE574D7" w14:textId="4997BB4E" w:rsidR="00746998"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9203" w:history="1">
        <w:r w:rsidR="00746998" w:rsidRPr="001926F4">
          <w:rPr>
            <w:rStyle w:val="Hyperlink"/>
            <w:noProof/>
          </w:rPr>
          <w:t>How to Use This Document</w:t>
        </w:r>
        <w:r w:rsidR="00746998">
          <w:rPr>
            <w:noProof/>
            <w:webHidden/>
          </w:rPr>
          <w:tab/>
        </w:r>
        <w:r w:rsidR="00746998">
          <w:rPr>
            <w:noProof/>
            <w:webHidden/>
          </w:rPr>
          <w:fldChar w:fldCharType="begin"/>
        </w:r>
        <w:r w:rsidR="00746998">
          <w:rPr>
            <w:noProof/>
            <w:webHidden/>
          </w:rPr>
          <w:instrText xml:space="preserve"> PAGEREF _Toc241579203 \h </w:instrText>
        </w:r>
        <w:r w:rsidR="00746998">
          <w:rPr>
            <w:noProof/>
            <w:webHidden/>
          </w:rPr>
        </w:r>
        <w:r w:rsidR="00746998">
          <w:rPr>
            <w:noProof/>
            <w:webHidden/>
          </w:rPr>
          <w:fldChar w:fldCharType="separate"/>
        </w:r>
        <w:r w:rsidR="00746998">
          <w:rPr>
            <w:noProof/>
            <w:webHidden/>
          </w:rPr>
          <w:t>9</w:t>
        </w:r>
        <w:r w:rsidR="00746998">
          <w:rPr>
            <w:noProof/>
            <w:webHidden/>
          </w:rPr>
          <w:fldChar w:fldCharType="end"/>
        </w:r>
      </w:hyperlink>
    </w:p>
    <w:p w14:paraId="16C0539E" w14:textId="6C1E98CC"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04" w:history="1">
        <w:r w:rsidRPr="001926F4">
          <w:rPr>
            <w:rStyle w:val="Hyperlink"/>
            <w:noProof/>
          </w:rPr>
          <w:t>What this topic covers</w:t>
        </w:r>
        <w:r>
          <w:rPr>
            <w:noProof/>
            <w:webHidden/>
          </w:rPr>
          <w:tab/>
        </w:r>
        <w:r>
          <w:rPr>
            <w:noProof/>
            <w:webHidden/>
          </w:rPr>
          <w:fldChar w:fldCharType="begin"/>
        </w:r>
        <w:r>
          <w:rPr>
            <w:noProof/>
            <w:webHidden/>
          </w:rPr>
          <w:instrText xml:space="preserve"> PAGEREF _Toc241579204 \h </w:instrText>
        </w:r>
        <w:r>
          <w:rPr>
            <w:noProof/>
            <w:webHidden/>
          </w:rPr>
        </w:r>
        <w:r>
          <w:rPr>
            <w:noProof/>
            <w:webHidden/>
          </w:rPr>
          <w:fldChar w:fldCharType="separate"/>
        </w:r>
        <w:r>
          <w:rPr>
            <w:noProof/>
            <w:webHidden/>
          </w:rPr>
          <w:t>9</w:t>
        </w:r>
        <w:r>
          <w:rPr>
            <w:noProof/>
            <w:webHidden/>
          </w:rPr>
          <w:fldChar w:fldCharType="end"/>
        </w:r>
      </w:hyperlink>
    </w:p>
    <w:p w14:paraId="6B54A372" w14:textId="51946ABA"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05" w:history="1">
        <w:r w:rsidRPr="001926F4">
          <w:rPr>
            <w:rStyle w:val="Hyperlink"/>
            <w:noProof/>
          </w:rPr>
          <w:t>How this document is built</w:t>
        </w:r>
        <w:r>
          <w:rPr>
            <w:noProof/>
            <w:webHidden/>
          </w:rPr>
          <w:tab/>
        </w:r>
        <w:r>
          <w:rPr>
            <w:noProof/>
            <w:webHidden/>
          </w:rPr>
          <w:fldChar w:fldCharType="begin"/>
        </w:r>
        <w:r>
          <w:rPr>
            <w:noProof/>
            <w:webHidden/>
          </w:rPr>
          <w:instrText xml:space="preserve"> PAGEREF _Toc241579205 \h </w:instrText>
        </w:r>
        <w:r>
          <w:rPr>
            <w:noProof/>
            <w:webHidden/>
          </w:rPr>
        </w:r>
        <w:r>
          <w:rPr>
            <w:noProof/>
            <w:webHidden/>
          </w:rPr>
          <w:fldChar w:fldCharType="separate"/>
        </w:r>
        <w:r>
          <w:rPr>
            <w:noProof/>
            <w:webHidden/>
          </w:rPr>
          <w:t>10</w:t>
        </w:r>
        <w:r>
          <w:rPr>
            <w:noProof/>
            <w:webHidden/>
          </w:rPr>
          <w:fldChar w:fldCharType="end"/>
        </w:r>
      </w:hyperlink>
    </w:p>
    <w:p w14:paraId="290F3E75" w14:textId="3D7F9647"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06" w:history="1">
        <w:r w:rsidRPr="001926F4">
          <w:rPr>
            <w:rStyle w:val="Hyperlink"/>
            <w:noProof/>
          </w:rPr>
          <w:t>Part Zero — The ABC Before the Chapters</w:t>
        </w:r>
        <w:r>
          <w:rPr>
            <w:noProof/>
            <w:webHidden/>
          </w:rPr>
          <w:tab/>
        </w:r>
        <w:r>
          <w:rPr>
            <w:noProof/>
            <w:webHidden/>
          </w:rPr>
          <w:fldChar w:fldCharType="begin"/>
        </w:r>
        <w:r>
          <w:rPr>
            <w:noProof/>
            <w:webHidden/>
          </w:rPr>
          <w:instrText xml:space="preserve"> PAGEREF _Toc241579206 \h </w:instrText>
        </w:r>
        <w:r>
          <w:rPr>
            <w:noProof/>
            <w:webHidden/>
          </w:rPr>
        </w:r>
        <w:r>
          <w:rPr>
            <w:noProof/>
            <w:webHidden/>
          </w:rPr>
          <w:fldChar w:fldCharType="separate"/>
        </w:r>
        <w:r>
          <w:rPr>
            <w:noProof/>
            <w:webHidden/>
          </w:rPr>
          <w:t>11</w:t>
        </w:r>
        <w:r>
          <w:rPr>
            <w:noProof/>
            <w:webHidden/>
          </w:rPr>
          <w:fldChar w:fldCharType="end"/>
        </w:r>
      </w:hyperlink>
    </w:p>
    <w:p w14:paraId="48DBD383" w14:textId="5403C91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07" w:history="1">
        <w:r w:rsidRPr="001926F4">
          <w:rPr>
            <w:rStyle w:val="Hyperlink"/>
            <w:noProof/>
          </w:rPr>
          <w:t>0.1  The words of this topic</w:t>
        </w:r>
        <w:r>
          <w:rPr>
            <w:noProof/>
            <w:webHidden/>
          </w:rPr>
          <w:tab/>
        </w:r>
        <w:r>
          <w:rPr>
            <w:noProof/>
            <w:webHidden/>
          </w:rPr>
          <w:fldChar w:fldCharType="begin"/>
        </w:r>
        <w:r>
          <w:rPr>
            <w:noProof/>
            <w:webHidden/>
          </w:rPr>
          <w:instrText xml:space="preserve"> PAGEREF _Toc241579207 \h </w:instrText>
        </w:r>
        <w:r>
          <w:rPr>
            <w:noProof/>
            <w:webHidden/>
          </w:rPr>
        </w:r>
        <w:r>
          <w:rPr>
            <w:noProof/>
            <w:webHidden/>
          </w:rPr>
          <w:fldChar w:fldCharType="separate"/>
        </w:r>
        <w:r>
          <w:rPr>
            <w:noProof/>
            <w:webHidden/>
          </w:rPr>
          <w:t>11</w:t>
        </w:r>
        <w:r>
          <w:rPr>
            <w:noProof/>
            <w:webHidden/>
          </w:rPr>
          <w:fldChar w:fldCharType="end"/>
        </w:r>
      </w:hyperlink>
    </w:p>
    <w:p w14:paraId="344E2D98" w14:textId="7F3EF354"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08" w:history="1">
        <w:r w:rsidRPr="001926F4">
          <w:rPr>
            <w:rStyle w:val="Hyperlink"/>
            <w:noProof/>
          </w:rPr>
          <w:t>0.2  The life on one line</w:t>
        </w:r>
        <w:r>
          <w:rPr>
            <w:noProof/>
            <w:webHidden/>
          </w:rPr>
          <w:tab/>
        </w:r>
        <w:r>
          <w:rPr>
            <w:noProof/>
            <w:webHidden/>
          </w:rPr>
          <w:fldChar w:fldCharType="begin"/>
        </w:r>
        <w:r>
          <w:rPr>
            <w:noProof/>
            <w:webHidden/>
          </w:rPr>
          <w:instrText xml:space="preserve"> PAGEREF _Toc241579208 \h </w:instrText>
        </w:r>
        <w:r>
          <w:rPr>
            <w:noProof/>
            <w:webHidden/>
          </w:rPr>
        </w:r>
        <w:r>
          <w:rPr>
            <w:noProof/>
            <w:webHidden/>
          </w:rPr>
          <w:fldChar w:fldCharType="separate"/>
        </w:r>
        <w:r>
          <w:rPr>
            <w:noProof/>
            <w:webHidden/>
          </w:rPr>
          <w:t>12</w:t>
        </w:r>
        <w:r>
          <w:rPr>
            <w:noProof/>
            <w:webHidden/>
          </w:rPr>
          <w:fldChar w:fldCharType="end"/>
        </w:r>
      </w:hyperlink>
    </w:p>
    <w:p w14:paraId="3637F45D" w14:textId="6D04BF2D"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09" w:history="1">
        <w:r w:rsidRPr="001926F4">
          <w:rPr>
            <w:rStyle w:val="Hyperlink"/>
            <w:noProof/>
          </w:rPr>
          <w:t>0.3  One life, five roles</w:t>
        </w:r>
        <w:r>
          <w:rPr>
            <w:noProof/>
            <w:webHidden/>
          </w:rPr>
          <w:tab/>
        </w:r>
        <w:r>
          <w:rPr>
            <w:noProof/>
            <w:webHidden/>
          </w:rPr>
          <w:fldChar w:fldCharType="begin"/>
        </w:r>
        <w:r>
          <w:rPr>
            <w:noProof/>
            <w:webHidden/>
          </w:rPr>
          <w:instrText xml:space="preserve"> PAGEREF _Toc241579209 \h </w:instrText>
        </w:r>
        <w:r>
          <w:rPr>
            <w:noProof/>
            <w:webHidden/>
          </w:rPr>
        </w:r>
        <w:r>
          <w:rPr>
            <w:noProof/>
            <w:webHidden/>
          </w:rPr>
          <w:fldChar w:fldCharType="separate"/>
        </w:r>
        <w:r>
          <w:rPr>
            <w:noProof/>
            <w:webHidden/>
          </w:rPr>
          <w:t>12</w:t>
        </w:r>
        <w:r>
          <w:rPr>
            <w:noProof/>
            <w:webHidden/>
          </w:rPr>
          <w:fldChar w:fldCharType="end"/>
        </w:r>
      </w:hyperlink>
    </w:p>
    <w:p w14:paraId="1BA66CF4" w14:textId="78FA1E81"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0" w:history="1">
        <w:r w:rsidRPr="001926F4">
          <w:rPr>
            <w:rStyle w:val="Hyperlink"/>
            <w:noProof/>
          </w:rPr>
          <w:t>Chapter 1 · The Sirah and the Uswah Hasanah: Why His Life Is the Model</w:t>
        </w:r>
        <w:r>
          <w:rPr>
            <w:noProof/>
            <w:webHidden/>
          </w:rPr>
          <w:tab/>
        </w:r>
        <w:r>
          <w:rPr>
            <w:noProof/>
            <w:webHidden/>
          </w:rPr>
          <w:fldChar w:fldCharType="begin"/>
        </w:r>
        <w:r>
          <w:rPr>
            <w:noProof/>
            <w:webHidden/>
          </w:rPr>
          <w:instrText xml:space="preserve"> PAGEREF _Toc241579210 \h </w:instrText>
        </w:r>
        <w:r>
          <w:rPr>
            <w:noProof/>
            <w:webHidden/>
          </w:rPr>
        </w:r>
        <w:r>
          <w:rPr>
            <w:noProof/>
            <w:webHidden/>
          </w:rPr>
          <w:fldChar w:fldCharType="separate"/>
        </w:r>
        <w:r>
          <w:rPr>
            <w:noProof/>
            <w:webHidden/>
          </w:rPr>
          <w:t>14</w:t>
        </w:r>
        <w:r>
          <w:rPr>
            <w:noProof/>
            <w:webHidden/>
          </w:rPr>
          <w:fldChar w:fldCharType="end"/>
        </w:r>
      </w:hyperlink>
    </w:p>
    <w:p w14:paraId="5AAE85F6" w14:textId="49AEA47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1" w:history="1">
        <w:r w:rsidRPr="001926F4">
          <w:rPr>
            <w:rStyle w:val="Hyperlink"/>
            <w:noProof/>
          </w:rPr>
          <w:t>1.1  The meaning of Sirah</w:t>
        </w:r>
        <w:r>
          <w:rPr>
            <w:noProof/>
            <w:webHidden/>
          </w:rPr>
          <w:tab/>
        </w:r>
        <w:r>
          <w:rPr>
            <w:noProof/>
            <w:webHidden/>
          </w:rPr>
          <w:fldChar w:fldCharType="begin"/>
        </w:r>
        <w:r>
          <w:rPr>
            <w:noProof/>
            <w:webHidden/>
          </w:rPr>
          <w:instrText xml:space="preserve"> PAGEREF _Toc241579211 \h </w:instrText>
        </w:r>
        <w:r>
          <w:rPr>
            <w:noProof/>
            <w:webHidden/>
          </w:rPr>
        </w:r>
        <w:r>
          <w:rPr>
            <w:noProof/>
            <w:webHidden/>
          </w:rPr>
          <w:fldChar w:fldCharType="separate"/>
        </w:r>
        <w:r>
          <w:rPr>
            <w:noProof/>
            <w:webHidden/>
          </w:rPr>
          <w:t>14</w:t>
        </w:r>
        <w:r>
          <w:rPr>
            <w:noProof/>
            <w:webHidden/>
          </w:rPr>
          <w:fldChar w:fldCharType="end"/>
        </w:r>
      </w:hyperlink>
    </w:p>
    <w:p w14:paraId="7456067B" w14:textId="05EC081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2" w:history="1">
        <w:r w:rsidRPr="001926F4">
          <w:rPr>
            <w:rStyle w:val="Hyperlink"/>
            <w:noProof/>
          </w:rPr>
          <w:t>(1) Literal meaning</w:t>
        </w:r>
        <w:r>
          <w:rPr>
            <w:noProof/>
            <w:webHidden/>
          </w:rPr>
          <w:tab/>
        </w:r>
        <w:r>
          <w:rPr>
            <w:noProof/>
            <w:webHidden/>
          </w:rPr>
          <w:fldChar w:fldCharType="begin"/>
        </w:r>
        <w:r>
          <w:rPr>
            <w:noProof/>
            <w:webHidden/>
          </w:rPr>
          <w:instrText xml:space="preserve"> PAGEREF _Toc241579212 \h </w:instrText>
        </w:r>
        <w:r>
          <w:rPr>
            <w:noProof/>
            <w:webHidden/>
          </w:rPr>
        </w:r>
        <w:r>
          <w:rPr>
            <w:noProof/>
            <w:webHidden/>
          </w:rPr>
          <w:fldChar w:fldCharType="separate"/>
        </w:r>
        <w:r>
          <w:rPr>
            <w:noProof/>
            <w:webHidden/>
          </w:rPr>
          <w:t>14</w:t>
        </w:r>
        <w:r>
          <w:rPr>
            <w:noProof/>
            <w:webHidden/>
          </w:rPr>
          <w:fldChar w:fldCharType="end"/>
        </w:r>
      </w:hyperlink>
    </w:p>
    <w:p w14:paraId="23438DE7" w14:textId="5C151CA9"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3" w:history="1">
        <w:r w:rsidRPr="001926F4">
          <w:rPr>
            <w:rStyle w:val="Hyperlink"/>
            <w:noProof/>
          </w:rPr>
          <w:t>(2) Technical meaning</w:t>
        </w:r>
        <w:r>
          <w:rPr>
            <w:noProof/>
            <w:webHidden/>
          </w:rPr>
          <w:tab/>
        </w:r>
        <w:r>
          <w:rPr>
            <w:noProof/>
            <w:webHidden/>
          </w:rPr>
          <w:fldChar w:fldCharType="begin"/>
        </w:r>
        <w:r>
          <w:rPr>
            <w:noProof/>
            <w:webHidden/>
          </w:rPr>
          <w:instrText xml:space="preserve"> PAGEREF _Toc241579213 \h </w:instrText>
        </w:r>
        <w:r>
          <w:rPr>
            <w:noProof/>
            <w:webHidden/>
          </w:rPr>
        </w:r>
        <w:r>
          <w:rPr>
            <w:noProof/>
            <w:webHidden/>
          </w:rPr>
          <w:fldChar w:fldCharType="separate"/>
        </w:r>
        <w:r>
          <w:rPr>
            <w:noProof/>
            <w:webHidden/>
          </w:rPr>
          <w:t>14</w:t>
        </w:r>
        <w:r>
          <w:rPr>
            <w:noProof/>
            <w:webHidden/>
          </w:rPr>
          <w:fldChar w:fldCharType="end"/>
        </w:r>
      </w:hyperlink>
    </w:p>
    <w:p w14:paraId="71A79C13" w14:textId="6AEF2CCD"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4" w:history="1">
        <w:r w:rsidRPr="001926F4">
          <w:rPr>
            <w:rStyle w:val="Hyperlink"/>
            <w:noProof/>
          </w:rPr>
          <w:t xml:space="preserve">1.2  The Prophet </w:t>
        </w:r>
        <w:r w:rsidRPr="001926F4">
          <w:rPr>
            <w:rStyle w:val="Hyperlink"/>
            <w:rFonts w:ascii="Times New Roman" w:hAnsi="Times New Roman" w:cs="Times New Roman"/>
            <w:noProof/>
          </w:rPr>
          <w:t>ﷺ</w:t>
        </w:r>
        <w:r w:rsidRPr="001926F4">
          <w:rPr>
            <w:rStyle w:val="Hyperlink"/>
            <w:noProof/>
          </w:rPr>
          <w:t xml:space="preserve"> is the model — the Quranic basis</w:t>
        </w:r>
        <w:r>
          <w:rPr>
            <w:noProof/>
            <w:webHidden/>
          </w:rPr>
          <w:tab/>
        </w:r>
        <w:r>
          <w:rPr>
            <w:noProof/>
            <w:webHidden/>
          </w:rPr>
          <w:fldChar w:fldCharType="begin"/>
        </w:r>
        <w:r>
          <w:rPr>
            <w:noProof/>
            <w:webHidden/>
          </w:rPr>
          <w:instrText xml:space="preserve"> PAGEREF _Toc241579214 \h </w:instrText>
        </w:r>
        <w:r>
          <w:rPr>
            <w:noProof/>
            <w:webHidden/>
          </w:rPr>
        </w:r>
        <w:r>
          <w:rPr>
            <w:noProof/>
            <w:webHidden/>
          </w:rPr>
          <w:fldChar w:fldCharType="separate"/>
        </w:r>
        <w:r>
          <w:rPr>
            <w:noProof/>
            <w:webHidden/>
          </w:rPr>
          <w:t>14</w:t>
        </w:r>
        <w:r>
          <w:rPr>
            <w:noProof/>
            <w:webHidden/>
          </w:rPr>
          <w:fldChar w:fldCharType="end"/>
        </w:r>
      </w:hyperlink>
    </w:p>
    <w:p w14:paraId="461B77D8" w14:textId="50C42EE1"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5" w:history="1">
        <w:r w:rsidRPr="001926F4">
          <w:rPr>
            <w:rStyle w:val="Hyperlink"/>
            <w:noProof/>
          </w:rPr>
          <w:t>(1) The excellent example</w:t>
        </w:r>
        <w:r>
          <w:rPr>
            <w:noProof/>
            <w:webHidden/>
          </w:rPr>
          <w:tab/>
        </w:r>
        <w:r>
          <w:rPr>
            <w:noProof/>
            <w:webHidden/>
          </w:rPr>
          <w:fldChar w:fldCharType="begin"/>
        </w:r>
        <w:r>
          <w:rPr>
            <w:noProof/>
            <w:webHidden/>
          </w:rPr>
          <w:instrText xml:space="preserve"> PAGEREF _Toc241579215 \h </w:instrText>
        </w:r>
        <w:r>
          <w:rPr>
            <w:noProof/>
            <w:webHidden/>
          </w:rPr>
        </w:r>
        <w:r>
          <w:rPr>
            <w:noProof/>
            <w:webHidden/>
          </w:rPr>
          <w:fldChar w:fldCharType="separate"/>
        </w:r>
        <w:r>
          <w:rPr>
            <w:noProof/>
            <w:webHidden/>
          </w:rPr>
          <w:t>14</w:t>
        </w:r>
        <w:r>
          <w:rPr>
            <w:noProof/>
            <w:webHidden/>
          </w:rPr>
          <w:fldChar w:fldCharType="end"/>
        </w:r>
      </w:hyperlink>
    </w:p>
    <w:p w14:paraId="26D1655F" w14:textId="75A0554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6" w:history="1">
        <w:r w:rsidRPr="001926F4">
          <w:rPr>
            <w:rStyle w:val="Hyperlink"/>
            <w:noProof/>
          </w:rPr>
          <w:t>(2) The model of the highest character</w:t>
        </w:r>
        <w:r>
          <w:rPr>
            <w:noProof/>
            <w:webHidden/>
          </w:rPr>
          <w:tab/>
        </w:r>
        <w:r>
          <w:rPr>
            <w:noProof/>
            <w:webHidden/>
          </w:rPr>
          <w:fldChar w:fldCharType="begin"/>
        </w:r>
        <w:r>
          <w:rPr>
            <w:noProof/>
            <w:webHidden/>
          </w:rPr>
          <w:instrText xml:space="preserve"> PAGEREF _Toc241579216 \h </w:instrText>
        </w:r>
        <w:r>
          <w:rPr>
            <w:noProof/>
            <w:webHidden/>
          </w:rPr>
        </w:r>
        <w:r>
          <w:rPr>
            <w:noProof/>
            <w:webHidden/>
          </w:rPr>
          <w:fldChar w:fldCharType="separate"/>
        </w:r>
        <w:r>
          <w:rPr>
            <w:noProof/>
            <w:webHidden/>
          </w:rPr>
          <w:t>14</w:t>
        </w:r>
        <w:r>
          <w:rPr>
            <w:noProof/>
            <w:webHidden/>
          </w:rPr>
          <w:fldChar w:fldCharType="end"/>
        </w:r>
      </w:hyperlink>
    </w:p>
    <w:p w14:paraId="4A2AC76D" w14:textId="366EF089"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7" w:history="1">
        <w:r w:rsidRPr="001926F4">
          <w:rPr>
            <w:rStyle w:val="Hyperlink"/>
            <w:noProof/>
          </w:rPr>
          <w:t>(3) Obedience to him is obedience to Allah</w:t>
        </w:r>
        <w:r>
          <w:rPr>
            <w:noProof/>
            <w:webHidden/>
          </w:rPr>
          <w:tab/>
        </w:r>
        <w:r>
          <w:rPr>
            <w:noProof/>
            <w:webHidden/>
          </w:rPr>
          <w:fldChar w:fldCharType="begin"/>
        </w:r>
        <w:r>
          <w:rPr>
            <w:noProof/>
            <w:webHidden/>
          </w:rPr>
          <w:instrText xml:space="preserve"> PAGEREF _Toc241579217 \h </w:instrText>
        </w:r>
        <w:r>
          <w:rPr>
            <w:noProof/>
            <w:webHidden/>
          </w:rPr>
        </w:r>
        <w:r>
          <w:rPr>
            <w:noProof/>
            <w:webHidden/>
          </w:rPr>
          <w:fldChar w:fldCharType="separate"/>
        </w:r>
        <w:r>
          <w:rPr>
            <w:noProof/>
            <w:webHidden/>
          </w:rPr>
          <w:t>15</w:t>
        </w:r>
        <w:r>
          <w:rPr>
            <w:noProof/>
            <w:webHidden/>
          </w:rPr>
          <w:fldChar w:fldCharType="end"/>
        </w:r>
      </w:hyperlink>
    </w:p>
    <w:p w14:paraId="6631793C" w14:textId="1C3A5EC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8" w:history="1">
        <w:r w:rsidRPr="001926F4">
          <w:rPr>
            <w:rStyle w:val="Hyperlink"/>
            <w:noProof/>
          </w:rPr>
          <w:t>(4) He speaks from revelation</w:t>
        </w:r>
        <w:r>
          <w:rPr>
            <w:noProof/>
            <w:webHidden/>
          </w:rPr>
          <w:tab/>
        </w:r>
        <w:r>
          <w:rPr>
            <w:noProof/>
            <w:webHidden/>
          </w:rPr>
          <w:fldChar w:fldCharType="begin"/>
        </w:r>
        <w:r>
          <w:rPr>
            <w:noProof/>
            <w:webHidden/>
          </w:rPr>
          <w:instrText xml:space="preserve"> PAGEREF _Toc241579218 \h </w:instrText>
        </w:r>
        <w:r>
          <w:rPr>
            <w:noProof/>
            <w:webHidden/>
          </w:rPr>
        </w:r>
        <w:r>
          <w:rPr>
            <w:noProof/>
            <w:webHidden/>
          </w:rPr>
          <w:fldChar w:fldCharType="separate"/>
        </w:r>
        <w:r>
          <w:rPr>
            <w:noProof/>
            <w:webHidden/>
          </w:rPr>
          <w:t>15</w:t>
        </w:r>
        <w:r>
          <w:rPr>
            <w:noProof/>
            <w:webHidden/>
          </w:rPr>
          <w:fldChar w:fldCharType="end"/>
        </w:r>
      </w:hyperlink>
    </w:p>
    <w:p w14:paraId="1304EE6E" w14:textId="275BD26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19" w:history="1">
        <w:r w:rsidRPr="001926F4">
          <w:rPr>
            <w:rStyle w:val="Hyperlink"/>
            <w:noProof/>
          </w:rPr>
          <w:t>(5) A mercy and a messenger for all</w:t>
        </w:r>
        <w:r>
          <w:rPr>
            <w:noProof/>
            <w:webHidden/>
          </w:rPr>
          <w:tab/>
        </w:r>
        <w:r>
          <w:rPr>
            <w:noProof/>
            <w:webHidden/>
          </w:rPr>
          <w:fldChar w:fldCharType="begin"/>
        </w:r>
        <w:r>
          <w:rPr>
            <w:noProof/>
            <w:webHidden/>
          </w:rPr>
          <w:instrText xml:space="preserve"> PAGEREF _Toc241579219 \h </w:instrText>
        </w:r>
        <w:r>
          <w:rPr>
            <w:noProof/>
            <w:webHidden/>
          </w:rPr>
        </w:r>
        <w:r>
          <w:rPr>
            <w:noProof/>
            <w:webHidden/>
          </w:rPr>
          <w:fldChar w:fldCharType="separate"/>
        </w:r>
        <w:r>
          <w:rPr>
            <w:noProof/>
            <w:webHidden/>
          </w:rPr>
          <w:t>15</w:t>
        </w:r>
        <w:r>
          <w:rPr>
            <w:noProof/>
            <w:webHidden/>
          </w:rPr>
          <w:fldChar w:fldCharType="end"/>
        </w:r>
      </w:hyperlink>
    </w:p>
    <w:p w14:paraId="3F3BC090" w14:textId="5DBDD029"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0" w:history="1">
        <w:r w:rsidRPr="001926F4">
          <w:rPr>
            <w:rStyle w:val="Hyperlink"/>
            <w:noProof/>
          </w:rPr>
          <w:t>(6) The last Prophet</w:t>
        </w:r>
        <w:r>
          <w:rPr>
            <w:noProof/>
            <w:webHidden/>
          </w:rPr>
          <w:tab/>
        </w:r>
        <w:r>
          <w:rPr>
            <w:noProof/>
            <w:webHidden/>
          </w:rPr>
          <w:fldChar w:fldCharType="begin"/>
        </w:r>
        <w:r>
          <w:rPr>
            <w:noProof/>
            <w:webHidden/>
          </w:rPr>
          <w:instrText xml:space="preserve"> PAGEREF _Toc241579220 \h </w:instrText>
        </w:r>
        <w:r>
          <w:rPr>
            <w:noProof/>
            <w:webHidden/>
          </w:rPr>
        </w:r>
        <w:r>
          <w:rPr>
            <w:noProof/>
            <w:webHidden/>
          </w:rPr>
          <w:fldChar w:fldCharType="separate"/>
        </w:r>
        <w:r>
          <w:rPr>
            <w:noProof/>
            <w:webHidden/>
          </w:rPr>
          <w:t>16</w:t>
        </w:r>
        <w:r>
          <w:rPr>
            <w:noProof/>
            <w:webHidden/>
          </w:rPr>
          <w:fldChar w:fldCharType="end"/>
        </w:r>
      </w:hyperlink>
    </w:p>
    <w:p w14:paraId="72571C8A" w14:textId="31301EE4"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1" w:history="1">
        <w:r w:rsidRPr="001926F4">
          <w:rPr>
            <w:rStyle w:val="Hyperlink"/>
            <w:noProof/>
          </w:rPr>
          <w:t>1.3  What his wife said about his character</w:t>
        </w:r>
        <w:r>
          <w:rPr>
            <w:noProof/>
            <w:webHidden/>
          </w:rPr>
          <w:tab/>
        </w:r>
        <w:r>
          <w:rPr>
            <w:noProof/>
            <w:webHidden/>
          </w:rPr>
          <w:fldChar w:fldCharType="begin"/>
        </w:r>
        <w:r>
          <w:rPr>
            <w:noProof/>
            <w:webHidden/>
          </w:rPr>
          <w:instrText xml:space="preserve"> PAGEREF _Toc241579221 \h </w:instrText>
        </w:r>
        <w:r>
          <w:rPr>
            <w:noProof/>
            <w:webHidden/>
          </w:rPr>
        </w:r>
        <w:r>
          <w:rPr>
            <w:noProof/>
            <w:webHidden/>
          </w:rPr>
          <w:fldChar w:fldCharType="separate"/>
        </w:r>
        <w:r>
          <w:rPr>
            <w:noProof/>
            <w:webHidden/>
          </w:rPr>
          <w:t>16</w:t>
        </w:r>
        <w:r>
          <w:rPr>
            <w:noProof/>
            <w:webHidden/>
          </w:rPr>
          <w:fldChar w:fldCharType="end"/>
        </w:r>
      </w:hyperlink>
    </w:p>
    <w:p w14:paraId="12EEDE3C" w14:textId="79C0F652"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2" w:history="1">
        <w:r w:rsidRPr="001926F4">
          <w:rPr>
            <w:rStyle w:val="Hyperlink"/>
            <w:noProof/>
          </w:rPr>
          <w:t>1.4  The sources of the Sirah</w:t>
        </w:r>
        <w:r>
          <w:rPr>
            <w:noProof/>
            <w:webHidden/>
          </w:rPr>
          <w:tab/>
        </w:r>
        <w:r>
          <w:rPr>
            <w:noProof/>
            <w:webHidden/>
          </w:rPr>
          <w:fldChar w:fldCharType="begin"/>
        </w:r>
        <w:r>
          <w:rPr>
            <w:noProof/>
            <w:webHidden/>
          </w:rPr>
          <w:instrText xml:space="preserve"> PAGEREF _Toc241579222 \h </w:instrText>
        </w:r>
        <w:r>
          <w:rPr>
            <w:noProof/>
            <w:webHidden/>
          </w:rPr>
        </w:r>
        <w:r>
          <w:rPr>
            <w:noProof/>
            <w:webHidden/>
          </w:rPr>
          <w:fldChar w:fldCharType="separate"/>
        </w:r>
        <w:r>
          <w:rPr>
            <w:noProof/>
            <w:webHidden/>
          </w:rPr>
          <w:t>16</w:t>
        </w:r>
        <w:r>
          <w:rPr>
            <w:noProof/>
            <w:webHidden/>
          </w:rPr>
          <w:fldChar w:fldCharType="end"/>
        </w:r>
      </w:hyperlink>
    </w:p>
    <w:p w14:paraId="70D06043" w14:textId="4A71C2C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3" w:history="1">
        <w:r w:rsidRPr="001926F4">
          <w:rPr>
            <w:rStyle w:val="Hyperlink"/>
            <w:noProof/>
          </w:rPr>
          <w:t>(1) The Holy Quran</w:t>
        </w:r>
        <w:r>
          <w:rPr>
            <w:noProof/>
            <w:webHidden/>
          </w:rPr>
          <w:tab/>
        </w:r>
        <w:r>
          <w:rPr>
            <w:noProof/>
            <w:webHidden/>
          </w:rPr>
          <w:fldChar w:fldCharType="begin"/>
        </w:r>
        <w:r>
          <w:rPr>
            <w:noProof/>
            <w:webHidden/>
          </w:rPr>
          <w:instrText xml:space="preserve"> PAGEREF _Toc241579223 \h </w:instrText>
        </w:r>
        <w:r>
          <w:rPr>
            <w:noProof/>
            <w:webHidden/>
          </w:rPr>
        </w:r>
        <w:r>
          <w:rPr>
            <w:noProof/>
            <w:webHidden/>
          </w:rPr>
          <w:fldChar w:fldCharType="separate"/>
        </w:r>
        <w:r>
          <w:rPr>
            <w:noProof/>
            <w:webHidden/>
          </w:rPr>
          <w:t>16</w:t>
        </w:r>
        <w:r>
          <w:rPr>
            <w:noProof/>
            <w:webHidden/>
          </w:rPr>
          <w:fldChar w:fldCharType="end"/>
        </w:r>
      </w:hyperlink>
    </w:p>
    <w:p w14:paraId="0509DA96" w14:textId="1FF8E12B"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4" w:history="1">
        <w:r w:rsidRPr="001926F4">
          <w:rPr>
            <w:rStyle w:val="Hyperlink"/>
            <w:noProof/>
          </w:rPr>
          <w:t>(2) The Hadith</w:t>
        </w:r>
        <w:r>
          <w:rPr>
            <w:noProof/>
            <w:webHidden/>
          </w:rPr>
          <w:tab/>
        </w:r>
        <w:r>
          <w:rPr>
            <w:noProof/>
            <w:webHidden/>
          </w:rPr>
          <w:fldChar w:fldCharType="begin"/>
        </w:r>
        <w:r>
          <w:rPr>
            <w:noProof/>
            <w:webHidden/>
          </w:rPr>
          <w:instrText xml:space="preserve"> PAGEREF _Toc241579224 \h </w:instrText>
        </w:r>
        <w:r>
          <w:rPr>
            <w:noProof/>
            <w:webHidden/>
          </w:rPr>
        </w:r>
        <w:r>
          <w:rPr>
            <w:noProof/>
            <w:webHidden/>
          </w:rPr>
          <w:fldChar w:fldCharType="separate"/>
        </w:r>
        <w:r>
          <w:rPr>
            <w:noProof/>
            <w:webHidden/>
          </w:rPr>
          <w:t>16</w:t>
        </w:r>
        <w:r>
          <w:rPr>
            <w:noProof/>
            <w:webHidden/>
          </w:rPr>
          <w:fldChar w:fldCharType="end"/>
        </w:r>
      </w:hyperlink>
    </w:p>
    <w:p w14:paraId="661363B6" w14:textId="0042282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5" w:history="1">
        <w:r w:rsidRPr="001926F4">
          <w:rPr>
            <w:rStyle w:val="Hyperlink"/>
            <w:noProof/>
          </w:rPr>
          <w:t>(3) The books of Maghazi and Sirah</w:t>
        </w:r>
        <w:r>
          <w:rPr>
            <w:noProof/>
            <w:webHidden/>
          </w:rPr>
          <w:tab/>
        </w:r>
        <w:r>
          <w:rPr>
            <w:noProof/>
            <w:webHidden/>
          </w:rPr>
          <w:fldChar w:fldCharType="begin"/>
        </w:r>
        <w:r>
          <w:rPr>
            <w:noProof/>
            <w:webHidden/>
          </w:rPr>
          <w:instrText xml:space="preserve"> PAGEREF _Toc241579225 \h </w:instrText>
        </w:r>
        <w:r>
          <w:rPr>
            <w:noProof/>
            <w:webHidden/>
          </w:rPr>
        </w:r>
        <w:r>
          <w:rPr>
            <w:noProof/>
            <w:webHidden/>
          </w:rPr>
          <w:fldChar w:fldCharType="separate"/>
        </w:r>
        <w:r>
          <w:rPr>
            <w:noProof/>
            <w:webHidden/>
          </w:rPr>
          <w:t>16</w:t>
        </w:r>
        <w:r>
          <w:rPr>
            <w:noProof/>
            <w:webHidden/>
          </w:rPr>
          <w:fldChar w:fldCharType="end"/>
        </w:r>
      </w:hyperlink>
    </w:p>
    <w:p w14:paraId="10E5384D" w14:textId="30D0722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6" w:history="1">
        <w:r w:rsidRPr="001926F4">
          <w:rPr>
            <w:rStyle w:val="Hyperlink"/>
            <w:noProof/>
          </w:rPr>
          <w:t>(4) Modern works known in Pakistan</w:t>
        </w:r>
        <w:r>
          <w:rPr>
            <w:noProof/>
            <w:webHidden/>
          </w:rPr>
          <w:tab/>
        </w:r>
        <w:r>
          <w:rPr>
            <w:noProof/>
            <w:webHidden/>
          </w:rPr>
          <w:fldChar w:fldCharType="begin"/>
        </w:r>
        <w:r>
          <w:rPr>
            <w:noProof/>
            <w:webHidden/>
          </w:rPr>
          <w:instrText xml:space="preserve"> PAGEREF _Toc241579226 \h </w:instrText>
        </w:r>
        <w:r>
          <w:rPr>
            <w:noProof/>
            <w:webHidden/>
          </w:rPr>
        </w:r>
        <w:r>
          <w:rPr>
            <w:noProof/>
            <w:webHidden/>
          </w:rPr>
          <w:fldChar w:fldCharType="separate"/>
        </w:r>
        <w:r>
          <w:rPr>
            <w:noProof/>
            <w:webHidden/>
          </w:rPr>
          <w:t>17</w:t>
        </w:r>
        <w:r>
          <w:rPr>
            <w:noProof/>
            <w:webHidden/>
          </w:rPr>
          <w:fldChar w:fldCharType="end"/>
        </w:r>
      </w:hyperlink>
    </w:p>
    <w:p w14:paraId="44ADAD20" w14:textId="72943977"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7" w:history="1">
        <w:r w:rsidRPr="001926F4">
          <w:rPr>
            <w:rStyle w:val="Hyperlink"/>
            <w:noProof/>
          </w:rPr>
          <w:t>1.5  Why only his life can be the universal model</w:t>
        </w:r>
        <w:r>
          <w:rPr>
            <w:noProof/>
            <w:webHidden/>
          </w:rPr>
          <w:tab/>
        </w:r>
        <w:r>
          <w:rPr>
            <w:noProof/>
            <w:webHidden/>
          </w:rPr>
          <w:fldChar w:fldCharType="begin"/>
        </w:r>
        <w:r>
          <w:rPr>
            <w:noProof/>
            <w:webHidden/>
          </w:rPr>
          <w:instrText xml:space="preserve"> PAGEREF _Toc241579227 \h </w:instrText>
        </w:r>
        <w:r>
          <w:rPr>
            <w:noProof/>
            <w:webHidden/>
          </w:rPr>
        </w:r>
        <w:r>
          <w:rPr>
            <w:noProof/>
            <w:webHidden/>
          </w:rPr>
          <w:fldChar w:fldCharType="separate"/>
        </w:r>
        <w:r>
          <w:rPr>
            <w:noProof/>
            <w:webHidden/>
          </w:rPr>
          <w:t>17</w:t>
        </w:r>
        <w:r>
          <w:rPr>
            <w:noProof/>
            <w:webHidden/>
          </w:rPr>
          <w:fldChar w:fldCharType="end"/>
        </w:r>
      </w:hyperlink>
    </w:p>
    <w:p w14:paraId="55D78595" w14:textId="71C6D42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8" w:history="1">
        <w:r w:rsidRPr="001926F4">
          <w:rPr>
            <w:rStyle w:val="Hyperlink"/>
            <w:noProof/>
          </w:rPr>
          <w:t>(1) The four tests of Syed Sulaiman Nadvi</w:t>
        </w:r>
        <w:r>
          <w:rPr>
            <w:noProof/>
            <w:webHidden/>
          </w:rPr>
          <w:tab/>
        </w:r>
        <w:r>
          <w:rPr>
            <w:noProof/>
            <w:webHidden/>
          </w:rPr>
          <w:fldChar w:fldCharType="begin"/>
        </w:r>
        <w:r>
          <w:rPr>
            <w:noProof/>
            <w:webHidden/>
          </w:rPr>
          <w:instrText xml:space="preserve"> PAGEREF _Toc241579228 \h </w:instrText>
        </w:r>
        <w:r>
          <w:rPr>
            <w:noProof/>
            <w:webHidden/>
          </w:rPr>
        </w:r>
        <w:r>
          <w:rPr>
            <w:noProof/>
            <w:webHidden/>
          </w:rPr>
          <w:fldChar w:fldCharType="separate"/>
        </w:r>
        <w:r>
          <w:rPr>
            <w:noProof/>
            <w:webHidden/>
          </w:rPr>
          <w:t>17</w:t>
        </w:r>
        <w:r>
          <w:rPr>
            <w:noProof/>
            <w:webHidden/>
          </w:rPr>
          <w:fldChar w:fldCharType="end"/>
        </w:r>
      </w:hyperlink>
    </w:p>
    <w:p w14:paraId="482C809E" w14:textId="607FA88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29" w:history="1">
        <w:r w:rsidRPr="001926F4">
          <w:rPr>
            <w:rStyle w:val="Hyperlink"/>
            <w:noProof/>
          </w:rPr>
          <w:t>(2) The testimony of history</w:t>
        </w:r>
        <w:r>
          <w:rPr>
            <w:noProof/>
            <w:webHidden/>
          </w:rPr>
          <w:tab/>
        </w:r>
        <w:r>
          <w:rPr>
            <w:noProof/>
            <w:webHidden/>
          </w:rPr>
          <w:fldChar w:fldCharType="begin"/>
        </w:r>
        <w:r>
          <w:rPr>
            <w:noProof/>
            <w:webHidden/>
          </w:rPr>
          <w:instrText xml:space="preserve"> PAGEREF _Toc241579229 \h </w:instrText>
        </w:r>
        <w:r>
          <w:rPr>
            <w:noProof/>
            <w:webHidden/>
          </w:rPr>
        </w:r>
        <w:r>
          <w:rPr>
            <w:noProof/>
            <w:webHidden/>
          </w:rPr>
          <w:fldChar w:fldCharType="separate"/>
        </w:r>
        <w:r>
          <w:rPr>
            <w:noProof/>
            <w:webHidden/>
          </w:rPr>
          <w:t>17</w:t>
        </w:r>
        <w:r>
          <w:rPr>
            <w:noProof/>
            <w:webHidden/>
          </w:rPr>
          <w:fldChar w:fldCharType="end"/>
        </w:r>
      </w:hyperlink>
    </w:p>
    <w:p w14:paraId="6E4EFEEB" w14:textId="34D09C70"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0" w:history="1">
        <w:r w:rsidRPr="001926F4">
          <w:rPr>
            <w:rStyle w:val="Hyperlink"/>
            <w:noProof/>
          </w:rPr>
          <w:t>1.6  The Sunnah as law and as model</w:t>
        </w:r>
        <w:r>
          <w:rPr>
            <w:noProof/>
            <w:webHidden/>
          </w:rPr>
          <w:tab/>
        </w:r>
        <w:r>
          <w:rPr>
            <w:noProof/>
            <w:webHidden/>
          </w:rPr>
          <w:fldChar w:fldCharType="begin"/>
        </w:r>
        <w:r>
          <w:rPr>
            <w:noProof/>
            <w:webHidden/>
          </w:rPr>
          <w:instrText xml:space="preserve"> PAGEREF _Toc241579230 \h </w:instrText>
        </w:r>
        <w:r>
          <w:rPr>
            <w:noProof/>
            <w:webHidden/>
          </w:rPr>
        </w:r>
        <w:r>
          <w:rPr>
            <w:noProof/>
            <w:webHidden/>
          </w:rPr>
          <w:fldChar w:fldCharType="separate"/>
        </w:r>
        <w:r>
          <w:rPr>
            <w:noProof/>
            <w:webHidden/>
          </w:rPr>
          <w:t>18</w:t>
        </w:r>
        <w:r>
          <w:rPr>
            <w:noProof/>
            <w:webHidden/>
          </w:rPr>
          <w:fldChar w:fldCharType="end"/>
        </w:r>
      </w:hyperlink>
    </w:p>
    <w:p w14:paraId="67966F2F" w14:textId="382CB6A2"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1" w:history="1">
        <w:r w:rsidRPr="001926F4">
          <w:rPr>
            <w:rStyle w:val="Hyperlink"/>
            <w:noProof/>
          </w:rPr>
          <w:t>(1) Model in worship and in the world</w:t>
        </w:r>
        <w:r>
          <w:rPr>
            <w:noProof/>
            <w:webHidden/>
          </w:rPr>
          <w:tab/>
        </w:r>
        <w:r>
          <w:rPr>
            <w:noProof/>
            <w:webHidden/>
          </w:rPr>
          <w:fldChar w:fldCharType="begin"/>
        </w:r>
        <w:r>
          <w:rPr>
            <w:noProof/>
            <w:webHidden/>
          </w:rPr>
          <w:instrText xml:space="preserve"> PAGEREF _Toc241579231 \h </w:instrText>
        </w:r>
        <w:r>
          <w:rPr>
            <w:noProof/>
            <w:webHidden/>
          </w:rPr>
        </w:r>
        <w:r>
          <w:rPr>
            <w:noProof/>
            <w:webHidden/>
          </w:rPr>
          <w:fldChar w:fldCharType="separate"/>
        </w:r>
        <w:r>
          <w:rPr>
            <w:noProof/>
            <w:webHidden/>
          </w:rPr>
          <w:t>18</w:t>
        </w:r>
        <w:r>
          <w:rPr>
            <w:noProof/>
            <w:webHidden/>
          </w:rPr>
          <w:fldChar w:fldCharType="end"/>
        </w:r>
      </w:hyperlink>
    </w:p>
    <w:p w14:paraId="11345AFC" w14:textId="5F2AFD02"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2" w:history="1">
        <w:r w:rsidRPr="001926F4">
          <w:rPr>
            <w:rStyle w:val="Hyperlink"/>
            <w:noProof/>
          </w:rPr>
          <w:t>(2) Model for rulers and ruled</w:t>
        </w:r>
        <w:r>
          <w:rPr>
            <w:noProof/>
            <w:webHidden/>
          </w:rPr>
          <w:tab/>
        </w:r>
        <w:r>
          <w:rPr>
            <w:noProof/>
            <w:webHidden/>
          </w:rPr>
          <w:fldChar w:fldCharType="begin"/>
        </w:r>
        <w:r>
          <w:rPr>
            <w:noProof/>
            <w:webHidden/>
          </w:rPr>
          <w:instrText xml:space="preserve"> PAGEREF _Toc241579232 \h </w:instrText>
        </w:r>
        <w:r>
          <w:rPr>
            <w:noProof/>
            <w:webHidden/>
          </w:rPr>
        </w:r>
        <w:r>
          <w:rPr>
            <w:noProof/>
            <w:webHidden/>
          </w:rPr>
          <w:fldChar w:fldCharType="separate"/>
        </w:r>
        <w:r>
          <w:rPr>
            <w:noProof/>
            <w:webHidden/>
          </w:rPr>
          <w:t>18</w:t>
        </w:r>
        <w:r>
          <w:rPr>
            <w:noProof/>
            <w:webHidden/>
          </w:rPr>
          <w:fldChar w:fldCharType="end"/>
        </w:r>
      </w:hyperlink>
    </w:p>
    <w:p w14:paraId="20932128" w14:textId="1F838C65"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3" w:history="1">
        <w:r w:rsidRPr="001926F4">
          <w:rPr>
            <w:rStyle w:val="Hyperlink"/>
            <w:noProof/>
          </w:rPr>
          <w:t xml:space="preserve">Chapter 2 · The Prophet </w:t>
        </w:r>
        <w:r w:rsidRPr="001926F4">
          <w:rPr>
            <w:rStyle w:val="Hyperlink"/>
            <w:rFonts w:ascii="Times New Roman" w:hAnsi="Times New Roman" w:cs="Times New Roman"/>
            <w:noProof/>
          </w:rPr>
          <w:t>ﷺ</w:t>
        </w:r>
        <w:r w:rsidRPr="001926F4">
          <w:rPr>
            <w:rStyle w:val="Hyperlink"/>
            <w:noProof/>
          </w:rPr>
          <w:t xml:space="preserve"> as a Model for the Individual</w:t>
        </w:r>
        <w:r>
          <w:rPr>
            <w:noProof/>
            <w:webHidden/>
          </w:rPr>
          <w:tab/>
        </w:r>
        <w:r>
          <w:rPr>
            <w:noProof/>
            <w:webHidden/>
          </w:rPr>
          <w:fldChar w:fldCharType="begin"/>
        </w:r>
        <w:r>
          <w:rPr>
            <w:noProof/>
            <w:webHidden/>
          </w:rPr>
          <w:instrText xml:space="preserve"> PAGEREF _Toc241579233 \h </w:instrText>
        </w:r>
        <w:r>
          <w:rPr>
            <w:noProof/>
            <w:webHidden/>
          </w:rPr>
        </w:r>
        <w:r>
          <w:rPr>
            <w:noProof/>
            <w:webHidden/>
          </w:rPr>
          <w:fldChar w:fldCharType="separate"/>
        </w:r>
        <w:r>
          <w:rPr>
            <w:noProof/>
            <w:webHidden/>
          </w:rPr>
          <w:t>19</w:t>
        </w:r>
        <w:r>
          <w:rPr>
            <w:noProof/>
            <w:webHidden/>
          </w:rPr>
          <w:fldChar w:fldCharType="end"/>
        </w:r>
      </w:hyperlink>
    </w:p>
    <w:p w14:paraId="476BCA6E" w14:textId="6A6A4152"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4" w:history="1">
        <w:r w:rsidRPr="001926F4">
          <w:rPr>
            <w:rStyle w:val="Hyperlink"/>
            <w:noProof/>
          </w:rPr>
          <w:t>2.1  Model in faith and worship</w:t>
        </w:r>
        <w:r>
          <w:rPr>
            <w:noProof/>
            <w:webHidden/>
          </w:rPr>
          <w:tab/>
        </w:r>
        <w:r>
          <w:rPr>
            <w:noProof/>
            <w:webHidden/>
          </w:rPr>
          <w:fldChar w:fldCharType="begin"/>
        </w:r>
        <w:r>
          <w:rPr>
            <w:noProof/>
            <w:webHidden/>
          </w:rPr>
          <w:instrText xml:space="preserve"> PAGEREF _Toc241579234 \h </w:instrText>
        </w:r>
        <w:r>
          <w:rPr>
            <w:noProof/>
            <w:webHidden/>
          </w:rPr>
        </w:r>
        <w:r>
          <w:rPr>
            <w:noProof/>
            <w:webHidden/>
          </w:rPr>
          <w:fldChar w:fldCharType="separate"/>
        </w:r>
        <w:r>
          <w:rPr>
            <w:noProof/>
            <w:webHidden/>
          </w:rPr>
          <w:t>19</w:t>
        </w:r>
        <w:r>
          <w:rPr>
            <w:noProof/>
            <w:webHidden/>
          </w:rPr>
          <w:fldChar w:fldCharType="end"/>
        </w:r>
      </w:hyperlink>
    </w:p>
    <w:p w14:paraId="0D41C212" w14:textId="2F8ED362"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5" w:history="1">
        <w:r w:rsidRPr="001926F4">
          <w:rPr>
            <w:rStyle w:val="Hyperlink"/>
            <w:noProof/>
          </w:rPr>
          <w:t>(1) Constant worship with gratitude</w:t>
        </w:r>
        <w:r>
          <w:rPr>
            <w:noProof/>
            <w:webHidden/>
          </w:rPr>
          <w:tab/>
        </w:r>
        <w:r>
          <w:rPr>
            <w:noProof/>
            <w:webHidden/>
          </w:rPr>
          <w:fldChar w:fldCharType="begin"/>
        </w:r>
        <w:r>
          <w:rPr>
            <w:noProof/>
            <w:webHidden/>
          </w:rPr>
          <w:instrText xml:space="preserve"> PAGEREF _Toc241579235 \h </w:instrText>
        </w:r>
        <w:r>
          <w:rPr>
            <w:noProof/>
            <w:webHidden/>
          </w:rPr>
        </w:r>
        <w:r>
          <w:rPr>
            <w:noProof/>
            <w:webHidden/>
          </w:rPr>
          <w:fldChar w:fldCharType="separate"/>
        </w:r>
        <w:r>
          <w:rPr>
            <w:noProof/>
            <w:webHidden/>
          </w:rPr>
          <w:t>19</w:t>
        </w:r>
        <w:r>
          <w:rPr>
            <w:noProof/>
            <w:webHidden/>
          </w:rPr>
          <w:fldChar w:fldCharType="end"/>
        </w:r>
      </w:hyperlink>
    </w:p>
    <w:p w14:paraId="2EBED36E" w14:textId="3D0C5701"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6" w:history="1">
        <w:r w:rsidRPr="001926F4">
          <w:rPr>
            <w:rStyle w:val="Hyperlink"/>
            <w:noProof/>
          </w:rPr>
          <w:t>(2) Trust in Allah with full use of means</w:t>
        </w:r>
        <w:r>
          <w:rPr>
            <w:noProof/>
            <w:webHidden/>
          </w:rPr>
          <w:tab/>
        </w:r>
        <w:r>
          <w:rPr>
            <w:noProof/>
            <w:webHidden/>
          </w:rPr>
          <w:fldChar w:fldCharType="begin"/>
        </w:r>
        <w:r>
          <w:rPr>
            <w:noProof/>
            <w:webHidden/>
          </w:rPr>
          <w:instrText xml:space="preserve"> PAGEREF _Toc241579236 \h </w:instrText>
        </w:r>
        <w:r>
          <w:rPr>
            <w:noProof/>
            <w:webHidden/>
          </w:rPr>
        </w:r>
        <w:r>
          <w:rPr>
            <w:noProof/>
            <w:webHidden/>
          </w:rPr>
          <w:fldChar w:fldCharType="separate"/>
        </w:r>
        <w:r>
          <w:rPr>
            <w:noProof/>
            <w:webHidden/>
          </w:rPr>
          <w:t>19</w:t>
        </w:r>
        <w:r>
          <w:rPr>
            <w:noProof/>
            <w:webHidden/>
          </w:rPr>
          <w:fldChar w:fldCharType="end"/>
        </w:r>
      </w:hyperlink>
    </w:p>
    <w:p w14:paraId="69C1E0D9" w14:textId="4F7CB9CA"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7" w:history="1">
        <w:r w:rsidRPr="001926F4">
          <w:rPr>
            <w:rStyle w:val="Hyperlink"/>
            <w:noProof/>
          </w:rPr>
          <w:t>2.2  Model in truthfulness and trust</w:t>
        </w:r>
        <w:r>
          <w:rPr>
            <w:noProof/>
            <w:webHidden/>
          </w:rPr>
          <w:tab/>
        </w:r>
        <w:r>
          <w:rPr>
            <w:noProof/>
            <w:webHidden/>
          </w:rPr>
          <w:fldChar w:fldCharType="begin"/>
        </w:r>
        <w:r>
          <w:rPr>
            <w:noProof/>
            <w:webHidden/>
          </w:rPr>
          <w:instrText xml:space="preserve"> PAGEREF _Toc241579237 \h </w:instrText>
        </w:r>
        <w:r>
          <w:rPr>
            <w:noProof/>
            <w:webHidden/>
          </w:rPr>
        </w:r>
        <w:r>
          <w:rPr>
            <w:noProof/>
            <w:webHidden/>
          </w:rPr>
          <w:fldChar w:fldCharType="separate"/>
        </w:r>
        <w:r>
          <w:rPr>
            <w:noProof/>
            <w:webHidden/>
          </w:rPr>
          <w:t>20</w:t>
        </w:r>
        <w:r>
          <w:rPr>
            <w:noProof/>
            <w:webHidden/>
          </w:rPr>
          <w:fldChar w:fldCharType="end"/>
        </w:r>
      </w:hyperlink>
    </w:p>
    <w:p w14:paraId="4DDBE662" w14:textId="63BC6D4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8" w:history="1">
        <w:r w:rsidRPr="001926F4">
          <w:rPr>
            <w:rStyle w:val="Hyperlink"/>
            <w:noProof/>
          </w:rPr>
          <w:t>(1) Al-Sadiq, Al-Amin — before Prophethood</w:t>
        </w:r>
        <w:r>
          <w:rPr>
            <w:noProof/>
            <w:webHidden/>
          </w:rPr>
          <w:tab/>
        </w:r>
        <w:r>
          <w:rPr>
            <w:noProof/>
            <w:webHidden/>
          </w:rPr>
          <w:fldChar w:fldCharType="begin"/>
        </w:r>
        <w:r>
          <w:rPr>
            <w:noProof/>
            <w:webHidden/>
          </w:rPr>
          <w:instrText xml:space="preserve"> PAGEREF _Toc241579238 \h </w:instrText>
        </w:r>
        <w:r>
          <w:rPr>
            <w:noProof/>
            <w:webHidden/>
          </w:rPr>
        </w:r>
        <w:r>
          <w:rPr>
            <w:noProof/>
            <w:webHidden/>
          </w:rPr>
          <w:fldChar w:fldCharType="separate"/>
        </w:r>
        <w:r>
          <w:rPr>
            <w:noProof/>
            <w:webHidden/>
          </w:rPr>
          <w:t>20</w:t>
        </w:r>
        <w:r>
          <w:rPr>
            <w:noProof/>
            <w:webHidden/>
          </w:rPr>
          <w:fldChar w:fldCharType="end"/>
        </w:r>
      </w:hyperlink>
    </w:p>
    <w:p w14:paraId="0822199E" w14:textId="5FD7146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39" w:history="1">
        <w:r w:rsidRPr="001926F4">
          <w:rPr>
            <w:rStyle w:val="Hyperlink"/>
            <w:noProof/>
          </w:rPr>
          <w:t>(2) Trust kept even with enemies</w:t>
        </w:r>
        <w:r>
          <w:rPr>
            <w:noProof/>
            <w:webHidden/>
          </w:rPr>
          <w:tab/>
        </w:r>
        <w:r>
          <w:rPr>
            <w:noProof/>
            <w:webHidden/>
          </w:rPr>
          <w:fldChar w:fldCharType="begin"/>
        </w:r>
        <w:r>
          <w:rPr>
            <w:noProof/>
            <w:webHidden/>
          </w:rPr>
          <w:instrText xml:space="preserve"> PAGEREF _Toc241579239 \h </w:instrText>
        </w:r>
        <w:r>
          <w:rPr>
            <w:noProof/>
            <w:webHidden/>
          </w:rPr>
        </w:r>
        <w:r>
          <w:rPr>
            <w:noProof/>
            <w:webHidden/>
          </w:rPr>
          <w:fldChar w:fldCharType="separate"/>
        </w:r>
        <w:r>
          <w:rPr>
            <w:noProof/>
            <w:webHidden/>
          </w:rPr>
          <w:t>20</w:t>
        </w:r>
        <w:r>
          <w:rPr>
            <w:noProof/>
            <w:webHidden/>
          </w:rPr>
          <w:fldChar w:fldCharType="end"/>
        </w:r>
      </w:hyperlink>
    </w:p>
    <w:p w14:paraId="1F3D77F9" w14:textId="4F7FA72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0" w:history="1">
        <w:r w:rsidRPr="001926F4">
          <w:rPr>
            <w:rStyle w:val="Hyperlink"/>
            <w:noProof/>
          </w:rPr>
          <w:t>2.3  Model in simplicity and contentment</w:t>
        </w:r>
        <w:r>
          <w:rPr>
            <w:noProof/>
            <w:webHidden/>
          </w:rPr>
          <w:tab/>
        </w:r>
        <w:r>
          <w:rPr>
            <w:noProof/>
            <w:webHidden/>
          </w:rPr>
          <w:fldChar w:fldCharType="begin"/>
        </w:r>
        <w:r>
          <w:rPr>
            <w:noProof/>
            <w:webHidden/>
          </w:rPr>
          <w:instrText xml:space="preserve"> PAGEREF _Toc241579240 \h </w:instrText>
        </w:r>
        <w:r>
          <w:rPr>
            <w:noProof/>
            <w:webHidden/>
          </w:rPr>
        </w:r>
        <w:r>
          <w:rPr>
            <w:noProof/>
            <w:webHidden/>
          </w:rPr>
          <w:fldChar w:fldCharType="separate"/>
        </w:r>
        <w:r>
          <w:rPr>
            <w:noProof/>
            <w:webHidden/>
          </w:rPr>
          <w:t>20</w:t>
        </w:r>
        <w:r>
          <w:rPr>
            <w:noProof/>
            <w:webHidden/>
          </w:rPr>
          <w:fldChar w:fldCharType="end"/>
        </w:r>
      </w:hyperlink>
    </w:p>
    <w:p w14:paraId="1430606E" w14:textId="590520C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1" w:history="1">
        <w:r w:rsidRPr="001926F4">
          <w:rPr>
            <w:rStyle w:val="Hyperlink"/>
            <w:noProof/>
          </w:rPr>
          <w:t>(1) The mat and the treasury</w:t>
        </w:r>
        <w:r>
          <w:rPr>
            <w:noProof/>
            <w:webHidden/>
          </w:rPr>
          <w:tab/>
        </w:r>
        <w:r>
          <w:rPr>
            <w:noProof/>
            <w:webHidden/>
          </w:rPr>
          <w:fldChar w:fldCharType="begin"/>
        </w:r>
        <w:r>
          <w:rPr>
            <w:noProof/>
            <w:webHidden/>
          </w:rPr>
          <w:instrText xml:space="preserve"> PAGEREF _Toc241579241 \h </w:instrText>
        </w:r>
        <w:r>
          <w:rPr>
            <w:noProof/>
            <w:webHidden/>
          </w:rPr>
        </w:r>
        <w:r>
          <w:rPr>
            <w:noProof/>
            <w:webHidden/>
          </w:rPr>
          <w:fldChar w:fldCharType="separate"/>
        </w:r>
        <w:r>
          <w:rPr>
            <w:noProof/>
            <w:webHidden/>
          </w:rPr>
          <w:t>20</w:t>
        </w:r>
        <w:r>
          <w:rPr>
            <w:noProof/>
            <w:webHidden/>
          </w:rPr>
          <w:fldChar w:fldCharType="end"/>
        </w:r>
      </w:hyperlink>
    </w:p>
    <w:p w14:paraId="1EF00EB1" w14:textId="53D06CF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2" w:history="1">
        <w:r w:rsidRPr="001926F4">
          <w:rPr>
            <w:rStyle w:val="Hyperlink"/>
            <w:noProof/>
          </w:rPr>
          <w:t>(2) Home and food</w:t>
        </w:r>
        <w:r>
          <w:rPr>
            <w:noProof/>
            <w:webHidden/>
          </w:rPr>
          <w:tab/>
        </w:r>
        <w:r>
          <w:rPr>
            <w:noProof/>
            <w:webHidden/>
          </w:rPr>
          <w:fldChar w:fldCharType="begin"/>
        </w:r>
        <w:r>
          <w:rPr>
            <w:noProof/>
            <w:webHidden/>
          </w:rPr>
          <w:instrText xml:space="preserve"> PAGEREF _Toc241579242 \h </w:instrText>
        </w:r>
        <w:r>
          <w:rPr>
            <w:noProof/>
            <w:webHidden/>
          </w:rPr>
        </w:r>
        <w:r>
          <w:rPr>
            <w:noProof/>
            <w:webHidden/>
          </w:rPr>
          <w:fldChar w:fldCharType="separate"/>
        </w:r>
        <w:r>
          <w:rPr>
            <w:noProof/>
            <w:webHidden/>
          </w:rPr>
          <w:t>20</w:t>
        </w:r>
        <w:r>
          <w:rPr>
            <w:noProof/>
            <w:webHidden/>
          </w:rPr>
          <w:fldChar w:fldCharType="end"/>
        </w:r>
      </w:hyperlink>
    </w:p>
    <w:p w14:paraId="7A704EA6" w14:textId="2848E6DD"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3" w:history="1">
        <w:r w:rsidRPr="001926F4">
          <w:rPr>
            <w:rStyle w:val="Hyperlink"/>
            <w:noProof/>
          </w:rPr>
          <w:t>2.4  Model in family life</w:t>
        </w:r>
        <w:r>
          <w:rPr>
            <w:noProof/>
            <w:webHidden/>
          </w:rPr>
          <w:tab/>
        </w:r>
        <w:r>
          <w:rPr>
            <w:noProof/>
            <w:webHidden/>
          </w:rPr>
          <w:fldChar w:fldCharType="begin"/>
        </w:r>
        <w:r>
          <w:rPr>
            <w:noProof/>
            <w:webHidden/>
          </w:rPr>
          <w:instrText xml:space="preserve"> PAGEREF _Toc241579243 \h </w:instrText>
        </w:r>
        <w:r>
          <w:rPr>
            <w:noProof/>
            <w:webHidden/>
          </w:rPr>
        </w:r>
        <w:r>
          <w:rPr>
            <w:noProof/>
            <w:webHidden/>
          </w:rPr>
          <w:fldChar w:fldCharType="separate"/>
        </w:r>
        <w:r>
          <w:rPr>
            <w:noProof/>
            <w:webHidden/>
          </w:rPr>
          <w:t>20</w:t>
        </w:r>
        <w:r>
          <w:rPr>
            <w:noProof/>
            <w:webHidden/>
          </w:rPr>
          <w:fldChar w:fldCharType="end"/>
        </w:r>
      </w:hyperlink>
    </w:p>
    <w:p w14:paraId="418638E8" w14:textId="58EA5EF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4" w:history="1">
        <w:r w:rsidRPr="001926F4">
          <w:rPr>
            <w:rStyle w:val="Hyperlink"/>
            <w:noProof/>
          </w:rPr>
          <w:t>(1) The best to his family</w:t>
        </w:r>
        <w:r>
          <w:rPr>
            <w:noProof/>
            <w:webHidden/>
          </w:rPr>
          <w:tab/>
        </w:r>
        <w:r>
          <w:rPr>
            <w:noProof/>
            <w:webHidden/>
          </w:rPr>
          <w:fldChar w:fldCharType="begin"/>
        </w:r>
        <w:r>
          <w:rPr>
            <w:noProof/>
            <w:webHidden/>
          </w:rPr>
          <w:instrText xml:space="preserve"> PAGEREF _Toc241579244 \h </w:instrText>
        </w:r>
        <w:r>
          <w:rPr>
            <w:noProof/>
            <w:webHidden/>
          </w:rPr>
        </w:r>
        <w:r>
          <w:rPr>
            <w:noProof/>
            <w:webHidden/>
          </w:rPr>
          <w:fldChar w:fldCharType="separate"/>
        </w:r>
        <w:r>
          <w:rPr>
            <w:noProof/>
            <w:webHidden/>
          </w:rPr>
          <w:t>20</w:t>
        </w:r>
        <w:r>
          <w:rPr>
            <w:noProof/>
            <w:webHidden/>
          </w:rPr>
          <w:fldChar w:fldCharType="end"/>
        </w:r>
      </w:hyperlink>
    </w:p>
    <w:p w14:paraId="5541E6D5" w14:textId="4D0A3B6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5" w:history="1">
        <w:r w:rsidRPr="001926F4">
          <w:rPr>
            <w:rStyle w:val="Hyperlink"/>
            <w:noProof/>
          </w:rPr>
          <w:t>(2) Helping at home</w:t>
        </w:r>
        <w:r>
          <w:rPr>
            <w:noProof/>
            <w:webHidden/>
          </w:rPr>
          <w:tab/>
        </w:r>
        <w:r>
          <w:rPr>
            <w:noProof/>
            <w:webHidden/>
          </w:rPr>
          <w:fldChar w:fldCharType="begin"/>
        </w:r>
        <w:r>
          <w:rPr>
            <w:noProof/>
            <w:webHidden/>
          </w:rPr>
          <w:instrText xml:space="preserve"> PAGEREF _Toc241579245 \h </w:instrText>
        </w:r>
        <w:r>
          <w:rPr>
            <w:noProof/>
            <w:webHidden/>
          </w:rPr>
        </w:r>
        <w:r>
          <w:rPr>
            <w:noProof/>
            <w:webHidden/>
          </w:rPr>
          <w:fldChar w:fldCharType="separate"/>
        </w:r>
        <w:r>
          <w:rPr>
            <w:noProof/>
            <w:webHidden/>
          </w:rPr>
          <w:t>21</w:t>
        </w:r>
        <w:r>
          <w:rPr>
            <w:noProof/>
            <w:webHidden/>
          </w:rPr>
          <w:fldChar w:fldCharType="end"/>
        </w:r>
      </w:hyperlink>
    </w:p>
    <w:p w14:paraId="5C416F51" w14:textId="3A28E6DA"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6" w:history="1">
        <w:r w:rsidRPr="001926F4">
          <w:rPr>
            <w:rStyle w:val="Hyperlink"/>
            <w:noProof/>
          </w:rPr>
          <w:t>(3) Father and grandfather</w:t>
        </w:r>
        <w:r>
          <w:rPr>
            <w:noProof/>
            <w:webHidden/>
          </w:rPr>
          <w:tab/>
        </w:r>
        <w:r>
          <w:rPr>
            <w:noProof/>
            <w:webHidden/>
          </w:rPr>
          <w:fldChar w:fldCharType="begin"/>
        </w:r>
        <w:r>
          <w:rPr>
            <w:noProof/>
            <w:webHidden/>
          </w:rPr>
          <w:instrText xml:space="preserve"> PAGEREF _Toc241579246 \h </w:instrText>
        </w:r>
        <w:r>
          <w:rPr>
            <w:noProof/>
            <w:webHidden/>
          </w:rPr>
        </w:r>
        <w:r>
          <w:rPr>
            <w:noProof/>
            <w:webHidden/>
          </w:rPr>
          <w:fldChar w:fldCharType="separate"/>
        </w:r>
        <w:r>
          <w:rPr>
            <w:noProof/>
            <w:webHidden/>
          </w:rPr>
          <w:t>21</w:t>
        </w:r>
        <w:r>
          <w:rPr>
            <w:noProof/>
            <w:webHidden/>
          </w:rPr>
          <w:fldChar w:fldCharType="end"/>
        </w:r>
      </w:hyperlink>
    </w:p>
    <w:p w14:paraId="55584C84" w14:textId="30E161B8"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7" w:history="1">
        <w:r w:rsidRPr="001926F4">
          <w:rPr>
            <w:rStyle w:val="Hyperlink"/>
            <w:noProof/>
          </w:rPr>
          <w:t>2.5  Model in care for the weak</w:t>
        </w:r>
        <w:r>
          <w:rPr>
            <w:noProof/>
            <w:webHidden/>
          </w:rPr>
          <w:tab/>
        </w:r>
        <w:r>
          <w:rPr>
            <w:noProof/>
            <w:webHidden/>
          </w:rPr>
          <w:fldChar w:fldCharType="begin"/>
        </w:r>
        <w:r>
          <w:rPr>
            <w:noProof/>
            <w:webHidden/>
          </w:rPr>
          <w:instrText xml:space="preserve"> PAGEREF _Toc241579247 \h </w:instrText>
        </w:r>
        <w:r>
          <w:rPr>
            <w:noProof/>
            <w:webHidden/>
          </w:rPr>
        </w:r>
        <w:r>
          <w:rPr>
            <w:noProof/>
            <w:webHidden/>
          </w:rPr>
          <w:fldChar w:fldCharType="separate"/>
        </w:r>
        <w:r>
          <w:rPr>
            <w:noProof/>
            <w:webHidden/>
          </w:rPr>
          <w:t>21</w:t>
        </w:r>
        <w:r>
          <w:rPr>
            <w:noProof/>
            <w:webHidden/>
          </w:rPr>
          <w:fldChar w:fldCharType="end"/>
        </w:r>
      </w:hyperlink>
    </w:p>
    <w:p w14:paraId="377C58D8" w14:textId="1DFA6A0A"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8" w:history="1">
        <w:r w:rsidRPr="001926F4">
          <w:rPr>
            <w:rStyle w:val="Hyperlink"/>
            <w:noProof/>
          </w:rPr>
          <w:t>2.6  Model in work and earning</w:t>
        </w:r>
        <w:r>
          <w:rPr>
            <w:noProof/>
            <w:webHidden/>
          </w:rPr>
          <w:tab/>
        </w:r>
        <w:r>
          <w:rPr>
            <w:noProof/>
            <w:webHidden/>
          </w:rPr>
          <w:fldChar w:fldCharType="begin"/>
        </w:r>
        <w:r>
          <w:rPr>
            <w:noProof/>
            <w:webHidden/>
          </w:rPr>
          <w:instrText xml:space="preserve"> PAGEREF _Toc241579248 \h </w:instrText>
        </w:r>
        <w:r>
          <w:rPr>
            <w:noProof/>
            <w:webHidden/>
          </w:rPr>
        </w:r>
        <w:r>
          <w:rPr>
            <w:noProof/>
            <w:webHidden/>
          </w:rPr>
          <w:fldChar w:fldCharType="separate"/>
        </w:r>
        <w:r>
          <w:rPr>
            <w:noProof/>
            <w:webHidden/>
          </w:rPr>
          <w:t>22</w:t>
        </w:r>
        <w:r>
          <w:rPr>
            <w:noProof/>
            <w:webHidden/>
          </w:rPr>
          <w:fldChar w:fldCharType="end"/>
        </w:r>
      </w:hyperlink>
    </w:p>
    <w:p w14:paraId="386917BB" w14:textId="0F734DC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49" w:history="1">
        <w:r w:rsidRPr="001926F4">
          <w:rPr>
            <w:rStyle w:val="Hyperlink"/>
            <w:noProof/>
          </w:rPr>
          <w:t>2.7  Model in cleanliness, health and time</w:t>
        </w:r>
        <w:r>
          <w:rPr>
            <w:noProof/>
            <w:webHidden/>
          </w:rPr>
          <w:tab/>
        </w:r>
        <w:r>
          <w:rPr>
            <w:noProof/>
            <w:webHidden/>
          </w:rPr>
          <w:fldChar w:fldCharType="begin"/>
        </w:r>
        <w:r>
          <w:rPr>
            <w:noProof/>
            <w:webHidden/>
          </w:rPr>
          <w:instrText xml:space="preserve"> PAGEREF _Toc241579249 \h </w:instrText>
        </w:r>
        <w:r>
          <w:rPr>
            <w:noProof/>
            <w:webHidden/>
          </w:rPr>
        </w:r>
        <w:r>
          <w:rPr>
            <w:noProof/>
            <w:webHidden/>
          </w:rPr>
          <w:fldChar w:fldCharType="separate"/>
        </w:r>
        <w:r>
          <w:rPr>
            <w:noProof/>
            <w:webHidden/>
          </w:rPr>
          <w:t>22</w:t>
        </w:r>
        <w:r>
          <w:rPr>
            <w:noProof/>
            <w:webHidden/>
          </w:rPr>
          <w:fldChar w:fldCharType="end"/>
        </w:r>
      </w:hyperlink>
    </w:p>
    <w:p w14:paraId="32C042CB" w14:textId="5C8A1B86"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0" w:history="1">
        <w:r w:rsidRPr="001926F4">
          <w:rPr>
            <w:rStyle w:val="Hyperlink"/>
            <w:noProof/>
          </w:rPr>
          <w:t>2.8  Model in moderation</w:t>
        </w:r>
        <w:r>
          <w:rPr>
            <w:noProof/>
            <w:webHidden/>
          </w:rPr>
          <w:tab/>
        </w:r>
        <w:r>
          <w:rPr>
            <w:noProof/>
            <w:webHidden/>
          </w:rPr>
          <w:fldChar w:fldCharType="begin"/>
        </w:r>
        <w:r>
          <w:rPr>
            <w:noProof/>
            <w:webHidden/>
          </w:rPr>
          <w:instrText xml:space="preserve"> PAGEREF _Toc241579250 \h </w:instrText>
        </w:r>
        <w:r>
          <w:rPr>
            <w:noProof/>
            <w:webHidden/>
          </w:rPr>
        </w:r>
        <w:r>
          <w:rPr>
            <w:noProof/>
            <w:webHidden/>
          </w:rPr>
          <w:fldChar w:fldCharType="separate"/>
        </w:r>
        <w:r>
          <w:rPr>
            <w:noProof/>
            <w:webHidden/>
          </w:rPr>
          <w:t>22</w:t>
        </w:r>
        <w:r>
          <w:rPr>
            <w:noProof/>
            <w:webHidden/>
          </w:rPr>
          <w:fldChar w:fldCharType="end"/>
        </w:r>
      </w:hyperlink>
    </w:p>
    <w:p w14:paraId="14CF21C4" w14:textId="1FD1861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1" w:history="1">
        <w:r w:rsidRPr="001926F4">
          <w:rPr>
            <w:rStyle w:val="Hyperlink"/>
            <w:noProof/>
          </w:rPr>
          <w:t>2.9  Model in speech and manners</w:t>
        </w:r>
        <w:r>
          <w:rPr>
            <w:noProof/>
            <w:webHidden/>
          </w:rPr>
          <w:tab/>
        </w:r>
        <w:r>
          <w:rPr>
            <w:noProof/>
            <w:webHidden/>
          </w:rPr>
          <w:fldChar w:fldCharType="begin"/>
        </w:r>
        <w:r>
          <w:rPr>
            <w:noProof/>
            <w:webHidden/>
          </w:rPr>
          <w:instrText xml:space="preserve"> PAGEREF _Toc241579251 \h </w:instrText>
        </w:r>
        <w:r>
          <w:rPr>
            <w:noProof/>
            <w:webHidden/>
          </w:rPr>
        </w:r>
        <w:r>
          <w:rPr>
            <w:noProof/>
            <w:webHidden/>
          </w:rPr>
          <w:fldChar w:fldCharType="separate"/>
        </w:r>
        <w:r>
          <w:rPr>
            <w:noProof/>
            <w:webHidden/>
          </w:rPr>
          <w:t>23</w:t>
        </w:r>
        <w:r>
          <w:rPr>
            <w:noProof/>
            <w:webHidden/>
          </w:rPr>
          <w:fldChar w:fldCharType="end"/>
        </w:r>
      </w:hyperlink>
    </w:p>
    <w:p w14:paraId="694F22A2" w14:textId="63E26DF1"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2" w:history="1">
        <w:r w:rsidRPr="001926F4">
          <w:rPr>
            <w:rStyle w:val="Hyperlink"/>
            <w:noProof/>
          </w:rPr>
          <w:t>Chapter 3 · Makarim al-Akhlaq: Tolerance, Forgiveness and Noble Character</w:t>
        </w:r>
        <w:r>
          <w:rPr>
            <w:noProof/>
            <w:webHidden/>
          </w:rPr>
          <w:tab/>
        </w:r>
        <w:r>
          <w:rPr>
            <w:noProof/>
            <w:webHidden/>
          </w:rPr>
          <w:fldChar w:fldCharType="begin"/>
        </w:r>
        <w:r>
          <w:rPr>
            <w:noProof/>
            <w:webHidden/>
          </w:rPr>
          <w:instrText xml:space="preserve"> PAGEREF _Toc241579252 \h </w:instrText>
        </w:r>
        <w:r>
          <w:rPr>
            <w:noProof/>
            <w:webHidden/>
          </w:rPr>
        </w:r>
        <w:r>
          <w:rPr>
            <w:noProof/>
            <w:webHidden/>
          </w:rPr>
          <w:fldChar w:fldCharType="separate"/>
        </w:r>
        <w:r>
          <w:rPr>
            <w:noProof/>
            <w:webHidden/>
          </w:rPr>
          <w:t>24</w:t>
        </w:r>
        <w:r>
          <w:rPr>
            <w:noProof/>
            <w:webHidden/>
          </w:rPr>
          <w:fldChar w:fldCharType="end"/>
        </w:r>
      </w:hyperlink>
    </w:p>
    <w:p w14:paraId="1BF0972A" w14:textId="2FAFA5E0"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3" w:history="1">
        <w:r w:rsidRPr="001926F4">
          <w:rPr>
            <w:rStyle w:val="Hyperlink"/>
            <w:noProof/>
          </w:rPr>
          <w:t>3.1  The meaning of Akhlaq and Makarim al-Akhlaq</w:t>
        </w:r>
        <w:r>
          <w:rPr>
            <w:noProof/>
            <w:webHidden/>
          </w:rPr>
          <w:tab/>
        </w:r>
        <w:r>
          <w:rPr>
            <w:noProof/>
            <w:webHidden/>
          </w:rPr>
          <w:fldChar w:fldCharType="begin"/>
        </w:r>
        <w:r>
          <w:rPr>
            <w:noProof/>
            <w:webHidden/>
          </w:rPr>
          <w:instrText xml:space="preserve"> PAGEREF _Toc241579253 \h </w:instrText>
        </w:r>
        <w:r>
          <w:rPr>
            <w:noProof/>
            <w:webHidden/>
          </w:rPr>
        </w:r>
        <w:r>
          <w:rPr>
            <w:noProof/>
            <w:webHidden/>
          </w:rPr>
          <w:fldChar w:fldCharType="separate"/>
        </w:r>
        <w:r>
          <w:rPr>
            <w:noProof/>
            <w:webHidden/>
          </w:rPr>
          <w:t>24</w:t>
        </w:r>
        <w:r>
          <w:rPr>
            <w:noProof/>
            <w:webHidden/>
          </w:rPr>
          <w:fldChar w:fldCharType="end"/>
        </w:r>
      </w:hyperlink>
    </w:p>
    <w:p w14:paraId="77E3F8D3" w14:textId="13EA310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4" w:history="1">
        <w:r w:rsidRPr="001926F4">
          <w:rPr>
            <w:rStyle w:val="Hyperlink"/>
            <w:noProof/>
          </w:rPr>
          <w:t>(1) Akhlaq</w:t>
        </w:r>
        <w:r>
          <w:rPr>
            <w:noProof/>
            <w:webHidden/>
          </w:rPr>
          <w:tab/>
        </w:r>
        <w:r>
          <w:rPr>
            <w:noProof/>
            <w:webHidden/>
          </w:rPr>
          <w:fldChar w:fldCharType="begin"/>
        </w:r>
        <w:r>
          <w:rPr>
            <w:noProof/>
            <w:webHidden/>
          </w:rPr>
          <w:instrText xml:space="preserve"> PAGEREF _Toc241579254 \h </w:instrText>
        </w:r>
        <w:r>
          <w:rPr>
            <w:noProof/>
            <w:webHidden/>
          </w:rPr>
        </w:r>
        <w:r>
          <w:rPr>
            <w:noProof/>
            <w:webHidden/>
          </w:rPr>
          <w:fldChar w:fldCharType="separate"/>
        </w:r>
        <w:r>
          <w:rPr>
            <w:noProof/>
            <w:webHidden/>
          </w:rPr>
          <w:t>24</w:t>
        </w:r>
        <w:r>
          <w:rPr>
            <w:noProof/>
            <w:webHidden/>
          </w:rPr>
          <w:fldChar w:fldCharType="end"/>
        </w:r>
      </w:hyperlink>
    </w:p>
    <w:p w14:paraId="7FCDBD4B" w14:textId="409908B2"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5" w:history="1">
        <w:r w:rsidRPr="001926F4">
          <w:rPr>
            <w:rStyle w:val="Hyperlink"/>
            <w:noProof/>
          </w:rPr>
          <w:t>(2) Makarim al-Akhlaq</w:t>
        </w:r>
        <w:r>
          <w:rPr>
            <w:noProof/>
            <w:webHidden/>
          </w:rPr>
          <w:tab/>
        </w:r>
        <w:r>
          <w:rPr>
            <w:noProof/>
            <w:webHidden/>
          </w:rPr>
          <w:fldChar w:fldCharType="begin"/>
        </w:r>
        <w:r>
          <w:rPr>
            <w:noProof/>
            <w:webHidden/>
          </w:rPr>
          <w:instrText xml:space="preserve"> PAGEREF _Toc241579255 \h </w:instrText>
        </w:r>
        <w:r>
          <w:rPr>
            <w:noProof/>
            <w:webHidden/>
          </w:rPr>
        </w:r>
        <w:r>
          <w:rPr>
            <w:noProof/>
            <w:webHidden/>
          </w:rPr>
          <w:fldChar w:fldCharType="separate"/>
        </w:r>
        <w:r>
          <w:rPr>
            <w:noProof/>
            <w:webHidden/>
          </w:rPr>
          <w:t>24</w:t>
        </w:r>
        <w:r>
          <w:rPr>
            <w:noProof/>
            <w:webHidden/>
          </w:rPr>
          <w:fldChar w:fldCharType="end"/>
        </w:r>
      </w:hyperlink>
    </w:p>
    <w:p w14:paraId="12E3F630" w14:textId="02E7AB99"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6" w:history="1">
        <w:r w:rsidRPr="001926F4">
          <w:rPr>
            <w:rStyle w:val="Hyperlink"/>
            <w:noProof/>
          </w:rPr>
          <w:t>3.2  Character as the purpose of the Prophethood</w:t>
        </w:r>
        <w:r>
          <w:rPr>
            <w:noProof/>
            <w:webHidden/>
          </w:rPr>
          <w:tab/>
        </w:r>
        <w:r>
          <w:rPr>
            <w:noProof/>
            <w:webHidden/>
          </w:rPr>
          <w:fldChar w:fldCharType="begin"/>
        </w:r>
        <w:r>
          <w:rPr>
            <w:noProof/>
            <w:webHidden/>
          </w:rPr>
          <w:instrText xml:space="preserve"> PAGEREF _Toc241579256 \h </w:instrText>
        </w:r>
        <w:r>
          <w:rPr>
            <w:noProof/>
            <w:webHidden/>
          </w:rPr>
        </w:r>
        <w:r>
          <w:rPr>
            <w:noProof/>
            <w:webHidden/>
          </w:rPr>
          <w:fldChar w:fldCharType="separate"/>
        </w:r>
        <w:r>
          <w:rPr>
            <w:noProof/>
            <w:webHidden/>
          </w:rPr>
          <w:t>24</w:t>
        </w:r>
        <w:r>
          <w:rPr>
            <w:noProof/>
            <w:webHidden/>
          </w:rPr>
          <w:fldChar w:fldCharType="end"/>
        </w:r>
      </w:hyperlink>
    </w:p>
    <w:p w14:paraId="4E68405D" w14:textId="268F36B0"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7" w:history="1">
        <w:r w:rsidRPr="001926F4">
          <w:rPr>
            <w:rStyle w:val="Hyperlink"/>
            <w:noProof/>
          </w:rPr>
          <w:t xml:space="preserve">3.3  How the Prophet </w:t>
        </w:r>
        <w:r w:rsidRPr="001926F4">
          <w:rPr>
            <w:rStyle w:val="Hyperlink"/>
            <w:rFonts w:ascii="Times New Roman" w:hAnsi="Times New Roman" w:cs="Times New Roman"/>
            <w:noProof/>
          </w:rPr>
          <w:t>ﷺ</w:t>
        </w:r>
        <w:r w:rsidRPr="001926F4">
          <w:rPr>
            <w:rStyle w:val="Hyperlink"/>
            <w:noProof/>
          </w:rPr>
          <w:t xml:space="preserve"> 'completed' the morals</w:t>
        </w:r>
        <w:r>
          <w:rPr>
            <w:noProof/>
            <w:webHidden/>
          </w:rPr>
          <w:tab/>
        </w:r>
        <w:r>
          <w:rPr>
            <w:noProof/>
            <w:webHidden/>
          </w:rPr>
          <w:fldChar w:fldCharType="begin"/>
        </w:r>
        <w:r>
          <w:rPr>
            <w:noProof/>
            <w:webHidden/>
          </w:rPr>
          <w:instrText xml:space="preserve"> PAGEREF _Toc241579257 \h </w:instrText>
        </w:r>
        <w:r>
          <w:rPr>
            <w:noProof/>
            <w:webHidden/>
          </w:rPr>
        </w:r>
        <w:r>
          <w:rPr>
            <w:noProof/>
            <w:webHidden/>
          </w:rPr>
          <w:fldChar w:fldCharType="separate"/>
        </w:r>
        <w:r>
          <w:rPr>
            <w:noProof/>
            <w:webHidden/>
          </w:rPr>
          <w:t>25</w:t>
        </w:r>
        <w:r>
          <w:rPr>
            <w:noProof/>
            <w:webHidden/>
          </w:rPr>
          <w:fldChar w:fldCharType="end"/>
        </w:r>
      </w:hyperlink>
    </w:p>
    <w:p w14:paraId="107A2114" w14:textId="11A0578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8" w:history="1">
        <w:r w:rsidRPr="001926F4">
          <w:rPr>
            <w:rStyle w:val="Hyperlink"/>
            <w:noProof/>
          </w:rPr>
          <w:t>(1) He gave them a new root — faith and accountability</w:t>
        </w:r>
        <w:r>
          <w:rPr>
            <w:noProof/>
            <w:webHidden/>
          </w:rPr>
          <w:tab/>
        </w:r>
        <w:r>
          <w:rPr>
            <w:noProof/>
            <w:webHidden/>
          </w:rPr>
          <w:fldChar w:fldCharType="begin"/>
        </w:r>
        <w:r>
          <w:rPr>
            <w:noProof/>
            <w:webHidden/>
          </w:rPr>
          <w:instrText xml:space="preserve"> PAGEREF _Toc241579258 \h </w:instrText>
        </w:r>
        <w:r>
          <w:rPr>
            <w:noProof/>
            <w:webHidden/>
          </w:rPr>
        </w:r>
        <w:r>
          <w:rPr>
            <w:noProof/>
            <w:webHidden/>
          </w:rPr>
          <w:fldChar w:fldCharType="separate"/>
        </w:r>
        <w:r>
          <w:rPr>
            <w:noProof/>
            <w:webHidden/>
          </w:rPr>
          <w:t>25</w:t>
        </w:r>
        <w:r>
          <w:rPr>
            <w:noProof/>
            <w:webHidden/>
          </w:rPr>
          <w:fldChar w:fldCharType="end"/>
        </w:r>
      </w:hyperlink>
    </w:p>
    <w:p w14:paraId="3853C852" w14:textId="52186B4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59" w:history="1">
        <w:r w:rsidRPr="001926F4">
          <w:rPr>
            <w:rStyle w:val="Hyperlink"/>
            <w:noProof/>
          </w:rPr>
          <w:t>(2) He universalised them — from the tribe to humanity</w:t>
        </w:r>
        <w:r>
          <w:rPr>
            <w:noProof/>
            <w:webHidden/>
          </w:rPr>
          <w:tab/>
        </w:r>
        <w:r>
          <w:rPr>
            <w:noProof/>
            <w:webHidden/>
          </w:rPr>
          <w:fldChar w:fldCharType="begin"/>
        </w:r>
        <w:r>
          <w:rPr>
            <w:noProof/>
            <w:webHidden/>
          </w:rPr>
          <w:instrText xml:space="preserve"> PAGEREF _Toc241579259 \h </w:instrText>
        </w:r>
        <w:r>
          <w:rPr>
            <w:noProof/>
            <w:webHidden/>
          </w:rPr>
        </w:r>
        <w:r>
          <w:rPr>
            <w:noProof/>
            <w:webHidden/>
          </w:rPr>
          <w:fldChar w:fldCharType="separate"/>
        </w:r>
        <w:r>
          <w:rPr>
            <w:noProof/>
            <w:webHidden/>
          </w:rPr>
          <w:t>25</w:t>
        </w:r>
        <w:r>
          <w:rPr>
            <w:noProof/>
            <w:webHidden/>
          </w:rPr>
          <w:fldChar w:fldCharType="end"/>
        </w:r>
      </w:hyperlink>
    </w:p>
    <w:p w14:paraId="0138B348" w14:textId="70783AE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0" w:history="1">
        <w:r w:rsidRPr="001926F4">
          <w:rPr>
            <w:rStyle w:val="Hyperlink"/>
            <w:noProof/>
          </w:rPr>
          <w:t>(3) He extended them to enemies</w:t>
        </w:r>
        <w:r>
          <w:rPr>
            <w:noProof/>
            <w:webHidden/>
          </w:rPr>
          <w:tab/>
        </w:r>
        <w:r>
          <w:rPr>
            <w:noProof/>
            <w:webHidden/>
          </w:rPr>
          <w:fldChar w:fldCharType="begin"/>
        </w:r>
        <w:r>
          <w:rPr>
            <w:noProof/>
            <w:webHidden/>
          </w:rPr>
          <w:instrText xml:space="preserve"> PAGEREF _Toc241579260 \h </w:instrText>
        </w:r>
        <w:r>
          <w:rPr>
            <w:noProof/>
            <w:webHidden/>
          </w:rPr>
        </w:r>
        <w:r>
          <w:rPr>
            <w:noProof/>
            <w:webHidden/>
          </w:rPr>
          <w:fldChar w:fldCharType="separate"/>
        </w:r>
        <w:r>
          <w:rPr>
            <w:noProof/>
            <w:webHidden/>
          </w:rPr>
          <w:t>26</w:t>
        </w:r>
        <w:r>
          <w:rPr>
            <w:noProof/>
            <w:webHidden/>
          </w:rPr>
          <w:fldChar w:fldCharType="end"/>
        </w:r>
      </w:hyperlink>
    </w:p>
    <w:p w14:paraId="77427B30" w14:textId="3C74CEC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1" w:history="1">
        <w:r w:rsidRPr="001926F4">
          <w:rPr>
            <w:rStyle w:val="Hyperlink"/>
            <w:noProof/>
          </w:rPr>
          <w:t>(4) He balanced them</w:t>
        </w:r>
        <w:r>
          <w:rPr>
            <w:noProof/>
            <w:webHidden/>
          </w:rPr>
          <w:tab/>
        </w:r>
        <w:r>
          <w:rPr>
            <w:noProof/>
            <w:webHidden/>
          </w:rPr>
          <w:fldChar w:fldCharType="begin"/>
        </w:r>
        <w:r>
          <w:rPr>
            <w:noProof/>
            <w:webHidden/>
          </w:rPr>
          <w:instrText xml:space="preserve"> PAGEREF _Toc241579261 \h </w:instrText>
        </w:r>
        <w:r>
          <w:rPr>
            <w:noProof/>
            <w:webHidden/>
          </w:rPr>
        </w:r>
        <w:r>
          <w:rPr>
            <w:noProof/>
            <w:webHidden/>
          </w:rPr>
          <w:fldChar w:fldCharType="separate"/>
        </w:r>
        <w:r>
          <w:rPr>
            <w:noProof/>
            <w:webHidden/>
          </w:rPr>
          <w:t>26</w:t>
        </w:r>
        <w:r>
          <w:rPr>
            <w:noProof/>
            <w:webHidden/>
          </w:rPr>
          <w:fldChar w:fldCharType="end"/>
        </w:r>
      </w:hyperlink>
    </w:p>
    <w:p w14:paraId="4C7CDCD2" w14:textId="60E1897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2" w:history="1">
        <w:r w:rsidRPr="001926F4">
          <w:rPr>
            <w:rStyle w:val="Hyperlink"/>
            <w:noProof/>
          </w:rPr>
          <w:t>(5) He demonstrated them — the Quran in practice</w:t>
        </w:r>
        <w:r>
          <w:rPr>
            <w:noProof/>
            <w:webHidden/>
          </w:rPr>
          <w:tab/>
        </w:r>
        <w:r>
          <w:rPr>
            <w:noProof/>
            <w:webHidden/>
          </w:rPr>
          <w:fldChar w:fldCharType="begin"/>
        </w:r>
        <w:r>
          <w:rPr>
            <w:noProof/>
            <w:webHidden/>
          </w:rPr>
          <w:instrText xml:space="preserve"> PAGEREF _Toc241579262 \h </w:instrText>
        </w:r>
        <w:r>
          <w:rPr>
            <w:noProof/>
            <w:webHidden/>
          </w:rPr>
        </w:r>
        <w:r>
          <w:rPr>
            <w:noProof/>
            <w:webHidden/>
          </w:rPr>
          <w:fldChar w:fldCharType="separate"/>
        </w:r>
        <w:r>
          <w:rPr>
            <w:noProof/>
            <w:webHidden/>
          </w:rPr>
          <w:t>26</w:t>
        </w:r>
        <w:r>
          <w:rPr>
            <w:noProof/>
            <w:webHidden/>
          </w:rPr>
          <w:fldChar w:fldCharType="end"/>
        </w:r>
      </w:hyperlink>
    </w:p>
    <w:p w14:paraId="6D303762" w14:textId="3D68808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3" w:history="1">
        <w:r w:rsidRPr="001926F4">
          <w:rPr>
            <w:rStyle w:val="Hyperlink"/>
            <w:noProof/>
          </w:rPr>
          <w:t>(6) He built them into institutions</w:t>
        </w:r>
        <w:r>
          <w:rPr>
            <w:noProof/>
            <w:webHidden/>
          </w:rPr>
          <w:tab/>
        </w:r>
        <w:r>
          <w:rPr>
            <w:noProof/>
            <w:webHidden/>
          </w:rPr>
          <w:fldChar w:fldCharType="begin"/>
        </w:r>
        <w:r>
          <w:rPr>
            <w:noProof/>
            <w:webHidden/>
          </w:rPr>
          <w:instrText xml:space="preserve"> PAGEREF _Toc241579263 \h </w:instrText>
        </w:r>
        <w:r>
          <w:rPr>
            <w:noProof/>
            <w:webHidden/>
          </w:rPr>
        </w:r>
        <w:r>
          <w:rPr>
            <w:noProof/>
            <w:webHidden/>
          </w:rPr>
          <w:fldChar w:fldCharType="separate"/>
        </w:r>
        <w:r>
          <w:rPr>
            <w:noProof/>
            <w:webHidden/>
          </w:rPr>
          <w:t>26</w:t>
        </w:r>
        <w:r>
          <w:rPr>
            <w:noProof/>
            <w:webHidden/>
          </w:rPr>
          <w:fldChar w:fldCharType="end"/>
        </w:r>
      </w:hyperlink>
    </w:p>
    <w:p w14:paraId="6DC9954C" w14:textId="14D81F0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4" w:history="1">
        <w:r w:rsidRPr="001926F4">
          <w:rPr>
            <w:rStyle w:val="Hyperlink"/>
            <w:noProof/>
          </w:rPr>
          <w:t>3.4  Tolerance and forgiveness — the status in his life</w:t>
        </w:r>
        <w:r>
          <w:rPr>
            <w:noProof/>
            <w:webHidden/>
          </w:rPr>
          <w:tab/>
        </w:r>
        <w:r>
          <w:rPr>
            <w:noProof/>
            <w:webHidden/>
          </w:rPr>
          <w:fldChar w:fldCharType="begin"/>
        </w:r>
        <w:r>
          <w:rPr>
            <w:noProof/>
            <w:webHidden/>
          </w:rPr>
          <w:instrText xml:space="preserve"> PAGEREF _Toc241579264 \h </w:instrText>
        </w:r>
        <w:r>
          <w:rPr>
            <w:noProof/>
            <w:webHidden/>
          </w:rPr>
        </w:r>
        <w:r>
          <w:rPr>
            <w:noProof/>
            <w:webHidden/>
          </w:rPr>
          <w:fldChar w:fldCharType="separate"/>
        </w:r>
        <w:r>
          <w:rPr>
            <w:noProof/>
            <w:webHidden/>
          </w:rPr>
          <w:t>27</w:t>
        </w:r>
        <w:r>
          <w:rPr>
            <w:noProof/>
            <w:webHidden/>
          </w:rPr>
          <w:fldChar w:fldCharType="end"/>
        </w:r>
      </w:hyperlink>
    </w:p>
    <w:p w14:paraId="6971779F" w14:textId="72B013D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5" w:history="1">
        <w:r w:rsidRPr="001926F4">
          <w:rPr>
            <w:rStyle w:val="Hyperlink"/>
            <w:noProof/>
          </w:rPr>
          <w:t>(1) The Quranic command to him</w:t>
        </w:r>
        <w:r>
          <w:rPr>
            <w:noProof/>
            <w:webHidden/>
          </w:rPr>
          <w:tab/>
        </w:r>
        <w:r>
          <w:rPr>
            <w:noProof/>
            <w:webHidden/>
          </w:rPr>
          <w:fldChar w:fldCharType="begin"/>
        </w:r>
        <w:r>
          <w:rPr>
            <w:noProof/>
            <w:webHidden/>
          </w:rPr>
          <w:instrText xml:space="preserve"> PAGEREF _Toc241579265 \h </w:instrText>
        </w:r>
        <w:r>
          <w:rPr>
            <w:noProof/>
            <w:webHidden/>
          </w:rPr>
        </w:r>
        <w:r>
          <w:rPr>
            <w:noProof/>
            <w:webHidden/>
          </w:rPr>
          <w:fldChar w:fldCharType="separate"/>
        </w:r>
        <w:r>
          <w:rPr>
            <w:noProof/>
            <w:webHidden/>
          </w:rPr>
          <w:t>27</w:t>
        </w:r>
        <w:r>
          <w:rPr>
            <w:noProof/>
            <w:webHidden/>
          </w:rPr>
          <w:fldChar w:fldCharType="end"/>
        </w:r>
      </w:hyperlink>
    </w:p>
    <w:p w14:paraId="41070812" w14:textId="01F501B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6" w:history="1">
        <w:r w:rsidRPr="001926F4">
          <w:rPr>
            <w:rStyle w:val="Hyperlink"/>
            <w:noProof/>
          </w:rPr>
          <w:t>(2) The grades of tolerance — lowest to highest</w:t>
        </w:r>
        <w:r>
          <w:rPr>
            <w:noProof/>
            <w:webHidden/>
          </w:rPr>
          <w:tab/>
        </w:r>
        <w:r>
          <w:rPr>
            <w:noProof/>
            <w:webHidden/>
          </w:rPr>
          <w:fldChar w:fldCharType="begin"/>
        </w:r>
        <w:r>
          <w:rPr>
            <w:noProof/>
            <w:webHidden/>
          </w:rPr>
          <w:instrText xml:space="preserve"> PAGEREF _Toc241579266 \h </w:instrText>
        </w:r>
        <w:r>
          <w:rPr>
            <w:noProof/>
            <w:webHidden/>
          </w:rPr>
        </w:r>
        <w:r>
          <w:rPr>
            <w:noProof/>
            <w:webHidden/>
          </w:rPr>
          <w:fldChar w:fldCharType="separate"/>
        </w:r>
        <w:r>
          <w:rPr>
            <w:noProof/>
            <w:webHidden/>
          </w:rPr>
          <w:t>27</w:t>
        </w:r>
        <w:r>
          <w:rPr>
            <w:noProof/>
            <w:webHidden/>
          </w:rPr>
          <w:fldChar w:fldCharType="end"/>
        </w:r>
      </w:hyperlink>
    </w:p>
    <w:p w14:paraId="45CD774D" w14:textId="3F0E2CC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7" w:history="1">
        <w:r w:rsidRPr="001926F4">
          <w:rPr>
            <w:rStyle w:val="Hyperlink"/>
            <w:noProof/>
          </w:rPr>
          <w:t>(3) He never took revenge for himself</w:t>
        </w:r>
        <w:r>
          <w:rPr>
            <w:noProof/>
            <w:webHidden/>
          </w:rPr>
          <w:tab/>
        </w:r>
        <w:r>
          <w:rPr>
            <w:noProof/>
            <w:webHidden/>
          </w:rPr>
          <w:fldChar w:fldCharType="begin"/>
        </w:r>
        <w:r>
          <w:rPr>
            <w:noProof/>
            <w:webHidden/>
          </w:rPr>
          <w:instrText xml:space="preserve"> PAGEREF _Toc241579267 \h </w:instrText>
        </w:r>
        <w:r>
          <w:rPr>
            <w:noProof/>
            <w:webHidden/>
          </w:rPr>
        </w:r>
        <w:r>
          <w:rPr>
            <w:noProof/>
            <w:webHidden/>
          </w:rPr>
          <w:fldChar w:fldCharType="separate"/>
        </w:r>
        <w:r>
          <w:rPr>
            <w:noProof/>
            <w:webHidden/>
          </w:rPr>
          <w:t>28</w:t>
        </w:r>
        <w:r>
          <w:rPr>
            <w:noProof/>
            <w:webHidden/>
          </w:rPr>
          <w:fldChar w:fldCharType="end"/>
        </w:r>
      </w:hyperlink>
    </w:p>
    <w:p w14:paraId="766699DD" w14:textId="4387E76F"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8" w:history="1">
        <w:r w:rsidRPr="001926F4">
          <w:rPr>
            <w:rStyle w:val="Hyperlink"/>
            <w:noProof/>
          </w:rPr>
          <w:t>3.5  Tolerance and forgiveness — the great examples</w:t>
        </w:r>
        <w:r>
          <w:rPr>
            <w:noProof/>
            <w:webHidden/>
          </w:rPr>
          <w:tab/>
        </w:r>
        <w:r>
          <w:rPr>
            <w:noProof/>
            <w:webHidden/>
          </w:rPr>
          <w:fldChar w:fldCharType="begin"/>
        </w:r>
        <w:r>
          <w:rPr>
            <w:noProof/>
            <w:webHidden/>
          </w:rPr>
          <w:instrText xml:space="preserve"> PAGEREF _Toc241579268 \h </w:instrText>
        </w:r>
        <w:r>
          <w:rPr>
            <w:noProof/>
            <w:webHidden/>
          </w:rPr>
        </w:r>
        <w:r>
          <w:rPr>
            <w:noProof/>
            <w:webHidden/>
          </w:rPr>
          <w:fldChar w:fldCharType="separate"/>
        </w:r>
        <w:r>
          <w:rPr>
            <w:noProof/>
            <w:webHidden/>
          </w:rPr>
          <w:t>28</w:t>
        </w:r>
        <w:r>
          <w:rPr>
            <w:noProof/>
            <w:webHidden/>
          </w:rPr>
          <w:fldChar w:fldCharType="end"/>
        </w:r>
      </w:hyperlink>
    </w:p>
    <w:p w14:paraId="5929ABC5" w14:textId="09D8034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69" w:history="1">
        <w:r w:rsidRPr="001926F4">
          <w:rPr>
            <w:rStyle w:val="Hyperlink"/>
            <w:noProof/>
          </w:rPr>
          <w:t>(1) Taif (10th year of Prophethood)</w:t>
        </w:r>
        <w:r>
          <w:rPr>
            <w:noProof/>
            <w:webHidden/>
          </w:rPr>
          <w:tab/>
        </w:r>
        <w:r>
          <w:rPr>
            <w:noProof/>
            <w:webHidden/>
          </w:rPr>
          <w:fldChar w:fldCharType="begin"/>
        </w:r>
        <w:r>
          <w:rPr>
            <w:noProof/>
            <w:webHidden/>
          </w:rPr>
          <w:instrText xml:space="preserve"> PAGEREF _Toc241579269 \h </w:instrText>
        </w:r>
        <w:r>
          <w:rPr>
            <w:noProof/>
            <w:webHidden/>
          </w:rPr>
        </w:r>
        <w:r>
          <w:rPr>
            <w:noProof/>
            <w:webHidden/>
          </w:rPr>
          <w:fldChar w:fldCharType="separate"/>
        </w:r>
        <w:r>
          <w:rPr>
            <w:noProof/>
            <w:webHidden/>
          </w:rPr>
          <w:t>28</w:t>
        </w:r>
        <w:r>
          <w:rPr>
            <w:noProof/>
            <w:webHidden/>
          </w:rPr>
          <w:fldChar w:fldCharType="end"/>
        </w:r>
      </w:hyperlink>
    </w:p>
    <w:p w14:paraId="2EAF8167" w14:textId="5BFF56B8"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0" w:history="1">
        <w:r w:rsidRPr="001926F4">
          <w:rPr>
            <w:rStyle w:val="Hyperlink"/>
            <w:noProof/>
          </w:rPr>
          <w:t>(2) 'I was not sent to curse'</w:t>
        </w:r>
        <w:r>
          <w:rPr>
            <w:noProof/>
            <w:webHidden/>
          </w:rPr>
          <w:tab/>
        </w:r>
        <w:r>
          <w:rPr>
            <w:noProof/>
            <w:webHidden/>
          </w:rPr>
          <w:fldChar w:fldCharType="begin"/>
        </w:r>
        <w:r>
          <w:rPr>
            <w:noProof/>
            <w:webHidden/>
          </w:rPr>
          <w:instrText xml:space="preserve"> PAGEREF _Toc241579270 \h </w:instrText>
        </w:r>
        <w:r>
          <w:rPr>
            <w:noProof/>
            <w:webHidden/>
          </w:rPr>
        </w:r>
        <w:r>
          <w:rPr>
            <w:noProof/>
            <w:webHidden/>
          </w:rPr>
          <w:fldChar w:fldCharType="separate"/>
        </w:r>
        <w:r>
          <w:rPr>
            <w:noProof/>
            <w:webHidden/>
          </w:rPr>
          <w:t>28</w:t>
        </w:r>
        <w:r>
          <w:rPr>
            <w:noProof/>
            <w:webHidden/>
          </w:rPr>
          <w:fldChar w:fldCharType="end"/>
        </w:r>
      </w:hyperlink>
    </w:p>
    <w:p w14:paraId="1E042848" w14:textId="62B9B78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1" w:history="1">
        <w:r w:rsidRPr="001926F4">
          <w:rPr>
            <w:rStyle w:val="Hyperlink"/>
            <w:noProof/>
          </w:rPr>
          <w:t>(3) The Conquest of Makkah (8 AH) — the general amnesty</w:t>
        </w:r>
        <w:r>
          <w:rPr>
            <w:noProof/>
            <w:webHidden/>
          </w:rPr>
          <w:tab/>
        </w:r>
        <w:r>
          <w:rPr>
            <w:noProof/>
            <w:webHidden/>
          </w:rPr>
          <w:fldChar w:fldCharType="begin"/>
        </w:r>
        <w:r>
          <w:rPr>
            <w:noProof/>
            <w:webHidden/>
          </w:rPr>
          <w:instrText xml:space="preserve"> PAGEREF _Toc241579271 \h </w:instrText>
        </w:r>
        <w:r>
          <w:rPr>
            <w:noProof/>
            <w:webHidden/>
          </w:rPr>
        </w:r>
        <w:r>
          <w:rPr>
            <w:noProof/>
            <w:webHidden/>
          </w:rPr>
          <w:fldChar w:fldCharType="separate"/>
        </w:r>
        <w:r>
          <w:rPr>
            <w:noProof/>
            <w:webHidden/>
          </w:rPr>
          <w:t>29</w:t>
        </w:r>
        <w:r>
          <w:rPr>
            <w:noProof/>
            <w:webHidden/>
          </w:rPr>
          <w:fldChar w:fldCharType="end"/>
        </w:r>
      </w:hyperlink>
    </w:p>
    <w:p w14:paraId="208A2029" w14:textId="7C40EB1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2" w:history="1">
        <w:r w:rsidRPr="001926F4">
          <w:rPr>
            <w:rStyle w:val="Hyperlink"/>
            <w:noProof/>
          </w:rPr>
          <w:t>(4) The woman who poisoned him (Khaybar, 7 AH)</w:t>
        </w:r>
        <w:r>
          <w:rPr>
            <w:noProof/>
            <w:webHidden/>
          </w:rPr>
          <w:tab/>
        </w:r>
        <w:r>
          <w:rPr>
            <w:noProof/>
            <w:webHidden/>
          </w:rPr>
          <w:fldChar w:fldCharType="begin"/>
        </w:r>
        <w:r>
          <w:rPr>
            <w:noProof/>
            <w:webHidden/>
          </w:rPr>
          <w:instrText xml:space="preserve"> PAGEREF _Toc241579272 \h </w:instrText>
        </w:r>
        <w:r>
          <w:rPr>
            <w:noProof/>
            <w:webHidden/>
          </w:rPr>
        </w:r>
        <w:r>
          <w:rPr>
            <w:noProof/>
            <w:webHidden/>
          </w:rPr>
          <w:fldChar w:fldCharType="separate"/>
        </w:r>
        <w:r>
          <w:rPr>
            <w:noProof/>
            <w:webHidden/>
          </w:rPr>
          <w:t>29</w:t>
        </w:r>
        <w:r>
          <w:rPr>
            <w:noProof/>
            <w:webHidden/>
          </w:rPr>
          <w:fldChar w:fldCharType="end"/>
        </w:r>
      </w:hyperlink>
    </w:p>
    <w:p w14:paraId="6E007BBD" w14:textId="2276656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3" w:history="1">
        <w:r w:rsidRPr="001926F4">
          <w:rPr>
            <w:rStyle w:val="Hyperlink"/>
            <w:noProof/>
          </w:rPr>
          <w:t>(5) The Bedouin who urinated in the mosque</w:t>
        </w:r>
        <w:r>
          <w:rPr>
            <w:noProof/>
            <w:webHidden/>
          </w:rPr>
          <w:tab/>
        </w:r>
        <w:r>
          <w:rPr>
            <w:noProof/>
            <w:webHidden/>
          </w:rPr>
          <w:fldChar w:fldCharType="begin"/>
        </w:r>
        <w:r>
          <w:rPr>
            <w:noProof/>
            <w:webHidden/>
          </w:rPr>
          <w:instrText xml:space="preserve"> PAGEREF _Toc241579273 \h </w:instrText>
        </w:r>
        <w:r>
          <w:rPr>
            <w:noProof/>
            <w:webHidden/>
          </w:rPr>
        </w:r>
        <w:r>
          <w:rPr>
            <w:noProof/>
            <w:webHidden/>
          </w:rPr>
          <w:fldChar w:fldCharType="separate"/>
        </w:r>
        <w:r>
          <w:rPr>
            <w:noProof/>
            <w:webHidden/>
          </w:rPr>
          <w:t>29</w:t>
        </w:r>
        <w:r>
          <w:rPr>
            <w:noProof/>
            <w:webHidden/>
          </w:rPr>
          <w:fldChar w:fldCharType="end"/>
        </w:r>
      </w:hyperlink>
    </w:p>
    <w:p w14:paraId="2398005E" w14:textId="4F0013B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4" w:history="1">
        <w:r w:rsidRPr="001926F4">
          <w:rPr>
            <w:rStyle w:val="Hyperlink"/>
            <w:noProof/>
          </w:rPr>
          <w:t>(6) The Bedouin who pulled his cloak</w:t>
        </w:r>
        <w:r>
          <w:rPr>
            <w:noProof/>
            <w:webHidden/>
          </w:rPr>
          <w:tab/>
        </w:r>
        <w:r>
          <w:rPr>
            <w:noProof/>
            <w:webHidden/>
          </w:rPr>
          <w:fldChar w:fldCharType="begin"/>
        </w:r>
        <w:r>
          <w:rPr>
            <w:noProof/>
            <w:webHidden/>
          </w:rPr>
          <w:instrText xml:space="preserve"> PAGEREF _Toc241579274 \h </w:instrText>
        </w:r>
        <w:r>
          <w:rPr>
            <w:noProof/>
            <w:webHidden/>
          </w:rPr>
        </w:r>
        <w:r>
          <w:rPr>
            <w:noProof/>
            <w:webHidden/>
          </w:rPr>
          <w:fldChar w:fldCharType="separate"/>
        </w:r>
        <w:r>
          <w:rPr>
            <w:noProof/>
            <w:webHidden/>
          </w:rPr>
          <w:t>29</w:t>
        </w:r>
        <w:r>
          <w:rPr>
            <w:noProof/>
            <w:webHidden/>
          </w:rPr>
          <w:fldChar w:fldCharType="end"/>
        </w:r>
      </w:hyperlink>
    </w:p>
    <w:p w14:paraId="1952CF9F" w14:textId="50639B5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5" w:history="1">
        <w:r w:rsidRPr="001926F4">
          <w:rPr>
            <w:rStyle w:val="Hyperlink"/>
            <w:noProof/>
          </w:rPr>
          <w:t>(7) Gentleness in the face of insult</w:t>
        </w:r>
        <w:r>
          <w:rPr>
            <w:noProof/>
            <w:webHidden/>
          </w:rPr>
          <w:tab/>
        </w:r>
        <w:r>
          <w:rPr>
            <w:noProof/>
            <w:webHidden/>
          </w:rPr>
          <w:fldChar w:fldCharType="begin"/>
        </w:r>
        <w:r>
          <w:rPr>
            <w:noProof/>
            <w:webHidden/>
          </w:rPr>
          <w:instrText xml:space="preserve"> PAGEREF _Toc241579275 \h </w:instrText>
        </w:r>
        <w:r>
          <w:rPr>
            <w:noProof/>
            <w:webHidden/>
          </w:rPr>
        </w:r>
        <w:r>
          <w:rPr>
            <w:noProof/>
            <w:webHidden/>
          </w:rPr>
          <w:fldChar w:fldCharType="separate"/>
        </w:r>
        <w:r>
          <w:rPr>
            <w:noProof/>
            <w:webHidden/>
          </w:rPr>
          <w:t>29</w:t>
        </w:r>
        <w:r>
          <w:rPr>
            <w:noProof/>
            <w:webHidden/>
          </w:rPr>
          <w:fldChar w:fldCharType="end"/>
        </w:r>
      </w:hyperlink>
    </w:p>
    <w:p w14:paraId="18F3C674" w14:textId="39E3A91A"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6" w:history="1">
        <w:r w:rsidRPr="001926F4">
          <w:rPr>
            <w:rStyle w:val="Hyperlink"/>
            <w:noProof/>
          </w:rPr>
          <w:t>(8) Abdullah ibn Ubayy — the leader of the hypocrites</w:t>
        </w:r>
        <w:r>
          <w:rPr>
            <w:noProof/>
            <w:webHidden/>
          </w:rPr>
          <w:tab/>
        </w:r>
        <w:r>
          <w:rPr>
            <w:noProof/>
            <w:webHidden/>
          </w:rPr>
          <w:fldChar w:fldCharType="begin"/>
        </w:r>
        <w:r>
          <w:rPr>
            <w:noProof/>
            <w:webHidden/>
          </w:rPr>
          <w:instrText xml:space="preserve"> PAGEREF _Toc241579276 \h </w:instrText>
        </w:r>
        <w:r>
          <w:rPr>
            <w:noProof/>
            <w:webHidden/>
          </w:rPr>
        </w:r>
        <w:r>
          <w:rPr>
            <w:noProof/>
            <w:webHidden/>
          </w:rPr>
          <w:fldChar w:fldCharType="separate"/>
        </w:r>
        <w:r>
          <w:rPr>
            <w:noProof/>
            <w:webHidden/>
          </w:rPr>
          <w:t>30</w:t>
        </w:r>
        <w:r>
          <w:rPr>
            <w:noProof/>
            <w:webHidden/>
          </w:rPr>
          <w:fldChar w:fldCharType="end"/>
        </w:r>
      </w:hyperlink>
    </w:p>
    <w:p w14:paraId="5B1112C0" w14:textId="078DDE6A"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7" w:history="1">
        <w:r w:rsidRPr="001926F4">
          <w:rPr>
            <w:rStyle w:val="Hyperlink"/>
            <w:noProof/>
          </w:rPr>
          <w:t>3.6  Religious tolerance with non-Muslims</w:t>
        </w:r>
        <w:r>
          <w:rPr>
            <w:noProof/>
            <w:webHidden/>
          </w:rPr>
          <w:tab/>
        </w:r>
        <w:r>
          <w:rPr>
            <w:noProof/>
            <w:webHidden/>
          </w:rPr>
          <w:fldChar w:fldCharType="begin"/>
        </w:r>
        <w:r>
          <w:rPr>
            <w:noProof/>
            <w:webHidden/>
          </w:rPr>
          <w:instrText xml:space="preserve"> PAGEREF _Toc241579277 \h </w:instrText>
        </w:r>
        <w:r>
          <w:rPr>
            <w:noProof/>
            <w:webHidden/>
          </w:rPr>
        </w:r>
        <w:r>
          <w:rPr>
            <w:noProof/>
            <w:webHidden/>
          </w:rPr>
          <w:fldChar w:fldCharType="separate"/>
        </w:r>
        <w:r>
          <w:rPr>
            <w:noProof/>
            <w:webHidden/>
          </w:rPr>
          <w:t>30</w:t>
        </w:r>
        <w:r>
          <w:rPr>
            <w:noProof/>
            <w:webHidden/>
          </w:rPr>
          <w:fldChar w:fldCharType="end"/>
        </w:r>
      </w:hyperlink>
    </w:p>
    <w:p w14:paraId="39093BF2" w14:textId="024669D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8" w:history="1">
        <w:r w:rsidRPr="001926F4">
          <w:rPr>
            <w:rStyle w:val="Hyperlink"/>
            <w:noProof/>
          </w:rPr>
          <w:t>(1) The Quranic principles</w:t>
        </w:r>
        <w:r>
          <w:rPr>
            <w:noProof/>
            <w:webHidden/>
          </w:rPr>
          <w:tab/>
        </w:r>
        <w:r>
          <w:rPr>
            <w:noProof/>
            <w:webHidden/>
          </w:rPr>
          <w:fldChar w:fldCharType="begin"/>
        </w:r>
        <w:r>
          <w:rPr>
            <w:noProof/>
            <w:webHidden/>
          </w:rPr>
          <w:instrText xml:space="preserve"> PAGEREF _Toc241579278 \h </w:instrText>
        </w:r>
        <w:r>
          <w:rPr>
            <w:noProof/>
            <w:webHidden/>
          </w:rPr>
        </w:r>
        <w:r>
          <w:rPr>
            <w:noProof/>
            <w:webHidden/>
          </w:rPr>
          <w:fldChar w:fldCharType="separate"/>
        </w:r>
        <w:r>
          <w:rPr>
            <w:noProof/>
            <w:webHidden/>
          </w:rPr>
          <w:t>30</w:t>
        </w:r>
        <w:r>
          <w:rPr>
            <w:noProof/>
            <w:webHidden/>
          </w:rPr>
          <w:fldChar w:fldCharType="end"/>
        </w:r>
      </w:hyperlink>
    </w:p>
    <w:p w14:paraId="324D97D8" w14:textId="419130E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79" w:history="1">
        <w:r w:rsidRPr="001926F4">
          <w:rPr>
            <w:rStyle w:val="Hyperlink"/>
            <w:noProof/>
          </w:rPr>
          <w:t>(2) The practice</w:t>
        </w:r>
        <w:r>
          <w:rPr>
            <w:noProof/>
            <w:webHidden/>
          </w:rPr>
          <w:tab/>
        </w:r>
        <w:r>
          <w:rPr>
            <w:noProof/>
            <w:webHidden/>
          </w:rPr>
          <w:fldChar w:fldCharType="begin"/>
        </w:r>
        <w:r>
          <w:rPr>
            <w:noProof/>
            <w:webHidden/>
          </w:rPr>
          <w:instrText xml:space="preserve"> PAGEREF _Toc241579279 \h </w:instrText>
        </w:r>
        <w:r>
          <w:rPr>
            <w:noProof/>
            <w:webHidden/>
          </w:rPr>
        </w:r>
        <w:r>
          <w:rPr>
            <w:noProof/>
            <w:webHidden/>
          </w:rPr>
          <w:fldChar w:fldCharType="separate"/>
        </w:r>
        <w:r>
          <w:rPr>
            <w:noProof/>
            <w:webHidden/>
          </w:rPr>
          <w:t>31</w:t>
        </w:r>
        <w:r>
          <w:rPr>
            <w:noProof/>
            <w:webHidden/>
          </w:rPr>
          <w:fldChar w:fldCharType="end"/>
        </w:r>
      </w:hyperlink>
    </w:p>
    <w:p w14:paraId="65C706A5" w14:textId="6E6A568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0" w:history="1">
        <w:r w:rsidRPr="001926F4">
          <w:rPr>
            <w:rStyle w:val="Hyperlink"/>
            <w:noProof/>
          </w:rPr>
          <w:t>3.7  From noble morals to social peace (the 2025 link)</w:t>
        </w:r>
        <w:r>
          <w:rPr>
            <w:noProof/>
            <w:webHidden/>
          </w:rPr>
          <w:tab/>
        </w:r>
        <w:r>
          <w:rPr>
            <w:noProof/>
            <w:webHidden/>
          </w:rPr>
          <w:fldChar w:fldCharType="begin"/>
        </w:r>
        <w:r>
          <w:rPr>
            <w:noProof/>
            <w:webHidden/>
          </w:rPr>
          <w:instrText xml:space="preserve"> PAGEREF _Toc241579280 \h </w:instrText>
        </w:r>
        <w:r>
          <w:rPr>
            <w:noProof/>
            <w:webHidden/>
          </w:rPr>
        </w:r>
        <w:r>
          <w:rPr>
            <w:noProof/>
            <w:webHidden/>
          </w:rPr>
          <w:fldChar w:fldCharType="separate"/>
        </w:r>
        <w:r>
          <w:rPr>
            <w:noProof/>
            <w:webHidden/>
          </w:rPr>
          <w:t>31</w:t>
        </w:r>
        <w:r>
          <w:rPr>
            <w:noProof/>
            <w:webHidden/>
          </w:rPr>
          <w:fldChar w:fldCharType="end"/>
        </w:r>
      </w:hyperlink>
    </w:p>
    <w:p w14:paraId="1F56C53B" w14:textId="261EB79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1" w:history="1">
        <w:r w:rsidRPr="001926F4">
          <w:rPr>
            <w:rStyle w:val="Hyperlink"/>
            <w:noProof/>
          </w:rPr>
          <w:t>The proof in history</w:t>
        </w:r>
        <w:r>
          <w:rPr>
            <w:noProof/>
            <w:webHidden/>
          </w:rPr>
          <w:tab/>
        </w:r>
        <w:r>
          <w:rPr>
            <w:noProof/>
            <w:webHidden/>
          </w:rPr>
          <w:fldChar w:fldCharType="begin"/>
        </w:r>
        <w:r>
          <w:rPr>
            <w:noProof/>
            <w:webHidden/>
          </w:rPr>
          <w:instrText xml:space="preserve"> PAGEREF _Toc241579281 \h </w:instrText>
        </w:r>
        <w:r>
          <w:rPr>
            <w:noProof/>
            <w:webHidden/>
          </w:rPr>
        </w:r>
        <w:r>
          <w:rPr>
            <w:noProof/>
            <w:webHidden/>
          </w:rPr>
          <w:fldChar w:fldCharType="separate"/>
        </w:r>
        <w:r>
          <w:rPr>
            <w:noProof/>
            <w:webHidden/>
          </w:rPr>
          <w:t>32</w:t>
        </w:r>
        <w:r>
          <w:rPr>
            <w:noProof/>
            <w:webHidden/>
          </w:rPr>
          <w:fldChar w:fldCharType="end"/>
        </w:r>
      </w:hyperlink>
    </w:p>
    <w:p w14:paraId="5ED92161" w14:textId="593B3194"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2" w:history="1">
        <w:r w:rsidRPr="001926F4">
          <w:rPr>
            <w:rStyle w:val="Hyperlink"/>
            <w:noProof/>
          </w:rPr>
          <w:t xml:space="preserve">Chapter 4 · The Prophet </w:t>
        </w:r>
        <w:r w:rsidRPr="001926F4">
          <w:rPr>
            <w:rStyle w:val="Hyperlink"/>
            <w:rFonts w:ascii="Times New Roman" w:hAnsi="Times New Roman" w:cs="Times New Roman"/>
            <w:noProof/>
          </w:rPr>
          <w:t>ﷺ</w:t>
        </w:r>
        <w:r w:rsidRPr="001926F4">
          <w:rPr>
            <w:rStyle w:val="Hyperlink"/>
            <w:noProof/>
          </w:rPr>
          <w:t xml:space="preserve"> as Educator</w:t>
        </w:r>
        <w:r>
          <w:rPr>
            <w:noProof/>
            <w:webHidden/>
          </w:rPr>
          <w:tab/>
        </w:r>
        <w:r>
          <w:rPr>
            <w:noProof/>
            <w:webHidden/>
          </w:rPr>
          <w:fldChar w:fldCharType="begin"/>
        </w:r>
        <w:r>
          <w:rPr>
            <w:noProof/>
            <w:webHidden/>
          </w:rPr>
          <w:instrText xml:space="preserve"> PAGEREF _Toc241579282 \h </w:instrText>
        </w:r>
        <w:r>
          <w:rPr>
            <w:noProof/>
            <w:webHidden/>
          </w:rPr>
        </w:r>
        <w:r>
          <w:rPr>
            <w:noProof/>
            <w:webHidden/>
          </w:rPr>
          <w:fldChar w:fldCharType="separate"/>
        </w:r>
        <w:r>
          <w:rPr>
            <w:noProof/>
            <w:webHidden/>
          </w:rPr>
          <w:t>34</w:t>
        </w:r>
        <w:r>
          <w:rPr>
            <w:noProof/>
            <w:webHidden/>
          </w:rPr>
          <w:fldChar w:fldCharType="end"/>
        </w:r>
      </w:hyperlink>
    </w:p>
    <w:p w14:paraId="4AE261E0" w14:textId="7C4D376A"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3" w:history="1">
        <w:r w:rsidRPr="001926F4">
          <w:rPr>
            <w:rStyle w:val="Hyperlink"/>
            <w:noProof/>
          </w:rPr>
          <w:t>4.1  The first word of revelation was about knowledge</w:t>
        </w:r>
        <w:r>
          <w:rPr>
            <w:noProof/>
            <w:webHidden/>
          </w:rPr>
          <w:tab/>
        </w:r>
        <w:r>
          <w:rPr>
            <w:noProof/>
            <w:webHidden/>
          </w:rPr>
          <w:fldChar w:fldCharType="begin"/>
        </w:r>
        <w:r>
          <w:rPr>
            <w:noProof/>
            <w:webHidden/>
          </w:rPr>
          <w:instrText xml:space="preserve"> PAGEREF _Toc241579283 \h </w:instrText>
        </w:r>
        <w:r>
          <w:rPr>
            <w:noProof/>
            <w:webHidden/>
          </w:rPr>
        </w:r>
        <w:r>
          <w:rPr>
            <w:noProof/>
            <w:webHidden/>
          </w:rPr>
          <w:fldChar w:fldCharType="separate"/>
        </w:r>
        <w:r>
          <w:rPr>
            <w:noProof/>
            <w:webHidden/>
          </w:rPr>
          <w:t>34</w:t>
        </w:r>
        <w:r>
          <w:rPr>
            <w:noProof/>
            <w:webHidden/>
          </w:rPr>
          <w:fldChar w:fldCharType="end"/>
        </w:r>
      </w:hyperlink>
    </w:p>
    <w:p w14:paraId="69D1ADD5" w14:textId="610E850E"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4" w:history="1">
        <w:r w:rsidRPr="001926F4">
          <w:rPr>
            <w:rStyle w:val="Hyperlink"/>
            <w:noProof/>
          </w:rPr>
          <w:t>4.2  Teaching as the purpose of his mission</w:t>
        </w:r>
        <w:r>
          <w:rPr>
            <w:noProof/>
            <w:webHidden/>
          </w:rPr>
          <w:tab/>
        </w:r>
        <w:r>
          <w:rPr>
            <w:noProof/>
            <w:webHidden/>
          </w:rPr>
          <w:fldChar w:fldCharType="begin"/>
        </w:r>
        <w:r>
          <w:rPr>
            <w:noProof/>
            <w:webHidden/>
          </w:rPr>
          <w:instrText xml:space="preserve"> PAGEREF _Toc241579284 \h </w:instrText>
        </w:r>
        <w:r>
          <w:rPr>
            <w:noProof/>
            <w:webHidden/>
          </w:rPr>
        </w:r>
        <w:r>
          <w:rPr>
            <w:noProof/>
            <w:webHidden/>
          </w:rPr>
          <w:fldChar w:fldCharType="separate"/>
        </w:r>
        <w:r>
          <w:rPr>
            <w:noProof/>
            <w:webHidden/>
          </w:rPr>
          <w:t>34</w:t>
        </w:r>
        <w:r>
          <w:rPr>
            <w:noProof/>
            <w:webHidden/>
          </w:rPr>
          <w:fldChar w:fldCharType="end"/>
        </w:r>
      </w:hyperlink>
    </w:p>
    <w:p w14:paraId="2C06ADF4" w14:textId="5232697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5" w:history="1">
        <w:r w:rsidRPr="001926F4">
          <w:rPr>
            <w:rStyle w:val="Hyperlink"/>
            <w:noProof/>
          </w:rPr>
          <w:t>(1) The four functions — the key verse</w:t>
        </w:r>
        <w:r>
          <w:rPr>
            <w:noProof/>
            <w:webHidden/>
          </w:rPr>
          <w:tab/>
        </w:r>
        <w:r>
          <w:rPr>
            <w:noProof/>
            <w:webHidden/>
          </w:rPr>
          <w:fldChar w:fldCharType="begin"/>
        </w:r>
        <w:r>
          <w:rPr>
            <w:noProof/>
            <w:webHidden/>
          </w:rPr>
          <w:instrText xml:space="preserve"> PAGEREF _Toc241579285 \h </w:instrText>
        </w:r>
        <w:r>
          <w:rPr>
            <w:noProof/>
            <w:webHidden/>
          </w:rPr>
        </w:r>
        <w:r>
          <w:rPr>
            <w:noProof/>
            <w:webHidden/>
          </w:rPr>
          <w:fldChar w:fldCharType="separate"/>
        </w:r>
        <w:r>
          <w:rPr>
            <w:noProof/>
            <w:webHidden/>
          </w:rPr>
          <w:t>34</w:t>
        </w:r>
        <w:r>
          <w:rPr>
            <w:noProof/>
            <w:webHidden/>
          </w:rPr>
          <w:fldChar w:fldCharType="end"/>
        </w:r>
      </w:hyperlink>
    </w:p>
    <w:p w14:paraId="174C40DC" w14:textId="19573E9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6" w:history="1">
        <w:r w:rsidRPr="001926F4">
          <w:rPr>
            <w:rStyle w:val="Hyperlink"/>
            <w:noProof/>
          </w:rPr>
          <w:t>(2) In his own words: 'sent as a teacher'</w:t>
        </w:r>
        <w:r>
          <w:rPr>
            <w:noProof/>
            <w:webHidden/>
          </w:rPr>
          <w:tab/>
        </w:r>
        <w:r>
          <w:rPr>
            <w:noProof/>
            <w:webHidden/>
          </w:rPr>
          <w:fldChar w:fldCharType="begin"/>
        </w:r>
        <w:r>
          <w:rPr>
            <w:noProof/>
            <w:webHidden/>
          </w:rPr>
          <w:instrText xml:space="preserve"> PAGEREF _Toc241579286 \h </w:instrText>
        </w:r>
        <w:r>
          <w:rPr>
            <w:noProof/>
            <w:webHidden/>
          </w:rPr>
        </w:r>
        <w:r>
          <w:rPr>
            <w:noProof/>
            <w:webHidden/>
          </w:rPr>
          <w:fldChar w:fldCharType="separate"/>
        </w:r>
        <w:r>
          <w:rPr>
            <w:noProof/>
            <w:webHidden/>
          </w:rPr>
          <w:t>35</w:t>
        </w:r>
        <w:r>
          <w:rPr>
            <w:noProof/>
            <w:webHidden/>
          </w:rPr>
          <w:fldChar w:fldCharType="end"/>
        </w:r>
      </w:hyperlink>
    </w:p>
    <w:p w14:paraId="6360FBE1" w14:textId="433A1CB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7" w:history="1">
        <w:r w:rsidRPr="001926F4">
          <w:rPr>
            <w:rStyle w:val="Hyperlink"/>
            <w:noProof/>
          </w:rPr>
          <w:t>(3) Knowledge made a duty for all</w:t>
        </w:r>
        <w:r>
          <w:rPr>
            <w:noProof/>
            <w:webHidden/>
          </w:rPr>
          <w:tab/>
        </w:r>
        <w:r>
          <w:rPr>
            <w:noProof/>
            <w:webHidden/>
          </w:rPr>
          <w:fldChar w:fldCharType="begin"/>
        </w:r>
        <w:r>
          <w:rPr>
            <w:noProof/>
            <w:webHidden/>
          </w:rPr>
          <w:instrText xml:space="preserve"> PAGEREF _Toc241579287 \h </w:instrText>
        </w:r>
        <w:r>
          <w:rPr>
            <w:noProof/>
            <w:webHidden/>
          </w:rPr>
        </w:r>
        <w:r>
          <w:rPr>
            <w:noProof/>
            <w:webHidden/>
          </w:rPr>
          <w:fldChar w:fldCharType="separate"/>
        </w:r>
        <w:r>
          <w:rPr>
            <w:noProof/>
            <w:webHidden/>
          </w:rPr>
          <w:t>35</w:t>
        </w:r>
        <w:r>
          <w:rPr>
            <w:noProof/>
            <w:webHidden/>
          </w:rPr>
          <w:fldChar w:fldCharType="end"/>
        </w:r>
      </w:hyperlink>
    </w:p>
    <w:p w14:paraId="1AABDD47" w14:textId="30FE9B0F"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8" w:history="1">
        <w:r w:rsidRPr="001926F4">
          <w:rPr>
            <w:rStyle w:val="Hyperlink"/>
            <w:noProof/>
          </w:rPr>
          <w:t>4.3  The institutions he built</w:t>
        </w:r>
        <w:r>
          <w:rPr>
            <w:noProof/>
            <w:webHidden/>
          </w:rPr>
          <w:tab/>
        </w:r>
        <w:r>
          <w:rPr>
            <w:noProof/>
            <w:webHidden/>
          </w:rPr>
          <w:fldChar w:fldCharType="begin"/>
        </w:r>
        <w:r>
          <w:rPr>
            <w:noProof/>
            <w:webHidden/>
          </w:rPr>
          <w:instrText xml:space="preserve"> PAGEREF _Toc241579288 \h </w:instrText>
        </w:r>
        <w:r>
          <w:rPr>
            <w:noProof/>
            <w:webHidden/>
          </w:rPr>
        </w:r>
        <w:r>
          <w:rPr>
            <w:noProof/>
            <w:webHidden/>
          </w:rPr>
          <w:fldChar w:fldCharType="separate"/>
        </w:r>
        <w:r>
          <w:rPr>
            <w:noProof/>
            <w:webHidden/>
          </w:rPr>
          <w:t>36</w:t>
        </w:r>
        <w:r>
          <w:rPr>
            <w:noProof/>
            <w:webHidden/>
          </w:rPr>
          <w:fldChar w:fldCharType="end"/>
        </w:r>
      </w:hyperlink>
    </w:p>
    <w:p w14:paraId="4E54ADE8" w14:textId="40958818"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89" w:history="1">
        <w:r w:rsidRPr="001926F4">
          <w:rPr>
            <w:rStyle w:val="Hyperlink"/>
            <w:noProof/>
          </w:rPr>
          <w:t>(1) Dar al-Arqam — the first school (Makkah)</w:t>
        </w:r>
        <w:r>
          <w:rPr>
            <w:noProof/>
            <w:webHidden/>
          </w:rPr>
          <w:tab/>
        </w:r>
        <w:r>
          <w:rPr>
            <w:noProof/>
            <w:webHidden/>
          </w:rPr>
          <w:fldChar w:fldCharType="begin"/>
        </w:r>
        <w:r>
          <w:rPr>
            <w:noProof/>
            <w:webHidden/>
          </w:rPr>
          <w:instrText xml:space="preserve"> PAGEREF _Toc241579289 \h </w:instrText>
        </w:r>
        <w:r>
          <w:rPr>
            <w:noProof/>
            <w:webHidden/>
          </w:rPr>
        </w:r>
        <w:r>
          <w:rPr>
            <w:noProof/>
            <w:webHidden/>
          </w:rPr>
          <w:fldChar w:fldCharType="separate"/>
        </w:r>
        <w:r>
          <w:rPr>
            <w:noProof/>
            <w:webHidden/>
          </w:rPr>
          <w:t>36</w:t>
        </w:r>
        <w:r>
          <w:rPr>
            <w:noProof/>
            <w:webHidden/>
          </w:rPr>
          <w:fldChar w:fldCharType="end"/>
        </w:r>
      </w:hyperlink>
    </w:p>
    <w:p w14:paraId="21A07134" w14:textId="7131102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0" w:history="1">
        <w:r w:rsidRPr="001926F4">
          <w:rPr>
            <w:rStyle w:val="Hyperlink"/>
            <w:noProof/>
          </w:rPr>
          <w:t>(2) Mus'ab ibn Umair — the first teacher sent abroad</w:t>
        </w:r>
        <w:r>
          <w:rPr>
            <w:noProof/>
            <w:webHidden/>
          </w:rPr>
          <w:tab/>
        </w:r>
        <w:r>
          <w:rPr>
            <w:noProof/>
            <w:webHidden/>
          </w:rPr>
          <w:fldChar w:fldCharType="begin"/>
        </w:r>
        <w:r>
          <w:rPr>
            <w:noProof/>
            <w:webHidden/>
          </w:rPr>
          <w:instrText xml:space="preserve"> PAGEREF _Toc241579290 \h </w:instrText>
        </w:r>
        <w:r>
          <w:rPr>
            <w:noProof/>
            <w:webHidden/>
          </w:rPr>
        </w:r>
        <w:r>
          <w:rPr>
            <w:noProof/>
            <w:webHidden/>
          </w:rPr>
          <w:fldChar w:fldCharType="separate"/>
        </w:r>
        <w:r>
          <w:rPr>
            <w:noProof/>
            <w:webHidden/>
          </w:rPr>
          <w:t>36</w:t>
        </w:r>
        <w:r>
          <w:rPr>
            <w:noProof/>
            <w:webHidden/>
          </w:rPr>
          <w:fldChar w:fldCharType="end"/>
        </w:r>
      </w:hyperlink>
    </w:p>
    <w:p w14:paraId="23239C27" w14:textId="304E489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1" w:history="1">
        <w:r w:rsidRPr="001926F4">
          <w:rPr>
            <w:rStyle w:val="Hyperlink"/>
            <w:noProof/>
          </w:rPr>
          <w:t>(3) The Mosque of Madinah and Suffah — the first residential university</w:t>
        </w:r>
        <w:r>
          <w:rPr>
            <w:noProof/>
            <w:webHidden/>
          </w:rPr>
          <w:tab/>
        </w:r>
        <w:r>
          <w:rPr>
            <w:noProof/>
            <w:webHidden/>
          </w:rPr>
          <w:fldChar w:fldCharType="begin"/>
        </w:r>
        <w:r>
          <w:rPr>
            <w:noProof/>
            <w:webHidden/>
          </w:rPr>
          <w:instrText xml:space="preserve"> PAGEREF _Toc241579291 \h </w:instrText>
        </w:r>
        <w:r>
          <w:rPr>
            <w:noProof/>
            <w:webHidden/>
          </w:rPr>
        </w:r>
        <w:r>
          <w:rPr>
            <w:noProof/>
            <w:webHidden/>
          </w:rPr>
          <w:fldChar w:fldCharType="separate"/>
        </w:r>
        <w:r>
          <w:rPr>
            <w:noProof/>
            <w:webHidden/>
          </w:rPr>
          <w:t>36</w:t>
        </w:r>
        <w:r>
          <w:rPr>
            <w:noProof/>
            <w:webHidden/>
          </w:rPr>
          <w:fldChar w:fldCharType="end"/>
        </w:r>
      </w:hyperlink>
    </w:p>
    <w:p w14:paraId="282A49DA" w14:textId="5104225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2" w:history="1">
        <w:r w:rsidRPr="001926F4">
          <w:rPr>
            <w:rStyle w:val="Hyperlink"/>
            <w:noProof/>
          </w:rPr>
          <w:t>(4) Literacy through prisoners of war (Badr, 2 AH)</w:t>
        </w:r>
        <w:r>
          <w:rPr>
            <w:noProof/>
            <w:webHidden/>
          </w:rPr>
          <w:tab/>
        </w:r>
        <w:r>
          <w:rPr>
            <w:noProof/>
            <w:webHidden/>
          </w:rPr>
          <w:fldChar w:fldCharType="begin"/>
        </w:r>
        <w:r>
          <w:rPr>
            <w:noProof/>
            <w:webHidden/>
          </w:rPr>
          <w:instrText xml:space="preserve"> PAGEREF _Toc241579292 \h </w:instrText>
        </w:r>
        <w:r>
          <w:rPr>
            <w:noProof/>
            <w:webHidden/>
          </w:rPr>
        </w:r>
        <w:r>
          <w:rPr>
            <w:noProof/>
            <w:webHidden/>
          </w:rPr>
          <w:fldChar w:fldCharType="separate"/>
        </w:r>
        <w:r>
          <w:rPr>
            <w:noProof/>
            <w:webHidden/>
          </w:rPr>
          <w:t>36</w:t>
        </w:r>
        <w:r>
          <w:rPr>
            <w:noProof/>
            <w:webHidden/>
          </w:rPr>
          <w:fldChar w:fldCharType="end"/>
        </w:r>
      </w:hyperlink>
    </w:p>
    <w:p w14:paraId="7960072F" w14:textId="778CA61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3" w:history="1">
        <w:r w:rsidRPr="001926F4">
          <w:rPr>
            <w:rStyle w:val="Hyperlink"/>
            <w:noProof/>
          </w:rPr>
          <w:t>(5) Scribes and languages</w:t>
        </w:r>
        <w:r>
          <w:rPr>
            <w:noProof/>
            <w:webHidden/>
          </w:rPr>
          <w:tab/>
        </w:r>
        <w:r>
          <w:rPr>
            <w:noProof/>
            <w:webHidden/>
          </w:rPr>
          <w:fldChar w:fldCharType="begin"/>
        </w:r>
        <w:r>
          <w:rPr>
            <w:noProof/>
            <w:webHidden/>
          </w:rPr>
          <w:instrText xml:space="preserve"> PAGEREF _Toc241579293 \h </w:instrText>
        </w:r>
        <w:r>
          <w:rPr>
            <w:noProof/>
            <w:webHidden/>
          </w:rPr>
        </w:r>
        <w:r>
          <w:rPr>
            <w:noProof/>
            <w:webHidden/>
          </w:rPr>
          <w:fldChar w:fldCharType="separate"/>
        </w:r>
        <w:r>
          <w:rPr>
            <w:noProof/>
            <w:webHidden/>
          </w:rPr>
          <w:t>36</w:t>
        </w:r>
        <w:r>
          <w:rPr>
            <w:noProof/>
            <w:webHidden/>
          </w:rPr>
          <w:fldChar w:fldCharType="end"/>
        </w:r>
      </w:hyperlink>
    </w:p>
    <w:p w14:paraId="740091DA" w14:textId="64537AD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4" w:history="1">
        <w:r w:rsidRPr="001926F4">
          <w:rPr>
            <w:rStyle w:val="Hyperlink"/>
            <w:noProof/>
          </w:rPr>
          <w:t>(6) Teachers sent across Arabia</w:t>
        </w:r>
        <w:r>
          <w:rPr>
            <w:noProof/>
            <w:webHidden/>
          </w:rPr>
          <w:tab/>
        </w:r>
        <w:r>
          <w:rPr>
            <w:noProof/>
            <w:webHidden/>
          </w:rPr>
          <w:fldChar w:fldCharType="begin"/>
        </w:r>
        <w:r>
          <w:rPr>
            <w:noProof/>
            <w:webHidden/>
          </w:rPr>
          <w:instrText xml:space="preserve"> PAGEREF _Toc241579294 \h </w:instrText>
        </w:r>
        <w:r>
          <w:rPr>
            <w:noProof/>
            <w:webHidden/>
          </w:rPr>
        </w:r>
        <w:r>
          <w:rPr>
            <w:noProof/>
            <w:webHidden/>
          </w:rPr>
          <w:fldChar w:fldCharType="separate"/>
        </w:r>
        <w:r>
          <w:rPr>
            <w:noProof/>
            <w:webHidden/>
          </w:rPr>
          <w:t>36</w:t>
        </w:r>
        <w:r>
          <w:rPr>
            <w:noProof/>
            <w:webHidden/>
          </w:rPr>
          <w:fldChar w:fldCharType="end"/>
        </w:r>
      </w:hyperlink>
    </w:p>
    <w:p w14:paraId="54E85B18" w14:textId="71F5DF3F"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5" w:history="1">
        <w:r w:rsidRPr="001926F4">
          <w:rPr>
            <w:rStyle w:val="Hyperlink"/>
            <w:noProof/>
          </w:rPr>
          <w:t>4.4  His methods of teaching</w:t>
        </w:r>
        <w:r>
          <w:rPr>
            <w:noProof/>
            <w:webHidden/>
          </w:rPr>
          <w:tab/>
        </w:r>
        <w:r>
          <w:rPr>
            <w:noProof/>
            <w:webHidden/>
          </w:rPr>
          <w:fldChar w:fldCharType="begin"/>
        </w:r>
        <w:r>
          <w:rPr>
            <w:noProof/>
            <w:webHidden/>
          </w:rPr>
          <w:instrText xml:space="preserve"> PAGEREF _Toc241579295 \h </w:instrText>
        </w:r>
        <w:r>
          <w:rPr>
            <w:noProof/>
            <w:webHidden/>
          </w:rPr>
        </w:r>
        <w:r>
          <w:rPr>
            <w:noProof/>
            <w:webHidden/>
          </w:rPr>
          <w:fldChar w:fldCharType="separate"/>
        </w:r>
        <w:r>
          <w:rPr>
            <w:noProof/>
            <w:webHidden/>
          </w:rPr>
          <w:t>36</w:t>
        </w:r>
        <w:r>
          <w:rPr>
            <w:noProof/>
            <w:webHidden/>
          </w:rPr>
          <w:fldChar w:fldCharType="end"/>
        </w:r>
      </w:hyperlink>
    </w:p>
    <w:p w14:paraId="70FB8E25" w14:textId="27E025C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6" w:history="1">
        <w:r w:rsidRPr="001926F4">
          <w:rPr>
            <w:rStyle w:val="Hyperlink"/>
            <w:noProof/>
          </w:rPr>
          <w:t>(1) Gentleness — the best teacher anyone saw</w:t>
        </w:r>
        <w:r>
          <w:rPr>
            <w:noProof/>
            <w:webHidden/>
          </w:rPr>
          <w:tab/>
        </w:r>
        <w:r>
          <w:rPr>
            <w:noProof/>
            <w:webHidden/>
          </w:rPr>
          <w:fldChar w:fldCharType="begin"/>
        </w:r>
        <w:r>
          <w:rPr>
            <w:noProof/>
            <w:webHidden/>
          </w:rPr>
          <w:instrText xml:space="preserve"> PAGEREF _Toc241579296 \h </w:instrText>
        </w:r>
        <w:r>
          <w:rPr>
            <w:noProof/>
            <w:webHidden/>
          </w:rPr>
        </w:r>
        <w:r>
          <w:rPr>
            <w:noProof/>
            <w:webHidden/>
          </w:rPr>
          <w:fldChar w:fldCharType="separate"/>
        </w:r>
        <w:r>
          <w:rPr>
            <w:noProof/>
            <w:webHidden/>
          </w:rPr>
          <w:t>36</w:t>
        </w:r>
        <w:r>
          <w:rPr>
            <w:noProof/>
            <w:webHidden/>
          </w:rPr>
          <w:fldChar w:fldCharType="end"/>
        </w:r>
      </w:hyperlink>
    </w:p>
    <w:p w14:paraId="7D8906E4" w14:textId="30049118"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7" w:history="1">
        <w:r w:rsidRPr="001926F4">
          <w:rPr>
            <w:rStyle w:val="Hyperlink"/>
            <w:noProof/>
          </w:rPr>
          <w:t>(2) Making things easy</w:t>
        </w:r>
        <w:r>
          <w:rPr>
            <w:noProof/>
            <w:webHidden/>
          </w:rPr>
          <w:tab/>
        </w:r>
        <w:r>
          <w:rPr>
            <w:noProof/>
            <w:webHidden/>
          </w:rPr>
          <w:fldChar w:fldCharType="begin"/>
        </w:r>
        <w:r>
          <w:rPr>
            <w:noProof/>
            <w:webHidden/>
          </w:rPr>
          <w:instrText xml:space="preserve"> PAGEREF _Toc241579297 \h </w:instrText>
        </w:r>
        <w:r>
          <w:rPr>
            <w:noProof/>
            <w:webHidden/>
          </w:rPr>
        </w:r>
        <w:r>
          <w:rPr>
            <w:noProof/>
            <w:webHidden/>
          </w:rPr>
          <w:fldChar w:fldCharType="separate"/>
        </w:r>
        <w:r>
          <w:rPr>
            <w:noProof/>
            <w:webHidden/>
          </w:rPr>
          <w:t>37</w:t>
        </w:r>
        <w:r>
          <w:rPr>
            <w:noProof/>
            <w:webHidden/>
          </w:rPr>
          <w:fldChar w:fldCharType="end"/>
        </w:r>
      </w:hyperlink>
    </w:p>
    <w:p w14:paraId="0CDA56C9" w14:textId="1F0FCC23"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8" w:history="1">
        <w:r w:rsidRPr="001926F4">
          <w:rPr>
            <w:rStyle w:val="Hyperlink"/>
            <w:noProof/>
          </w:rPr>
          <w:t>(3) Questions to awaken the mind</w:t>
        </w:r>
        <w:r>
          <w:rPr>
            <w:noProof/>
            <w:webHidden/>
          </w:rPr>
          <w:tab/>
        </w:r>
        <w:r>
          <w:rPr>
            <w:noProof/>
            <w:webHidden/>
          </w:rPr>
          <w:fldChar w:fldCharType="begin"/>
        </w:r>
        <w:r>
          <w:rPr>
            <w:noProof/>
            <w:webHidden/>
          </w:rPr>
          <w:instrText xml:space="preserve"> PAGEREF _Toc241579298 \h </w:instrText>
        </w:r>
        <w:r>
          <w:rPr>
            <w:noProof/>
            <w:webHidden/>
          </w:rPr>
        </w:r>
        <w:r>
          <w:rPr>
            <w:noProof/>
            <w:webHidden/>
          </w:rPr>
          <w:fldChar w:fldCharType="separate"/>
        </w:r>
        <w:r>
          <w:rPr>
            <w:noProof/>
            <w:webHidden/>
          </w:rPr>
          <w:t>37</w:t>
        </w:r>
        <w:r>
          <w:rPr>
            <w:noProof/>
            <w:webHidden/>
          </w:rPr>
          <w:fldChar w:fldCharType="end"/>
        </w:r>
      </w:hyperlink>
    </w:p>
    <w:p w14:paraId="2F401D89" w14:textId="5E3D004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299" w:history="1">
        <w:r w:rsidRPr="001926F4">
          <w:rPr>
            <w:rStyle w:val="Hyperlink"/>
            <w:noProof/>
          </w:rPr>
          <w:t>(4) Repetition for clarity</w:t>
        </w:r>
        <w:r>
          <w:rPr>
            <w:noProof/>
            <w:webHidden/>
          </w:rPr>
          <w:tab/>
        </w:r>
        <w:r>
          <w:rPr>
            <w:noProof/>
            <w:webHidden/>
          </w:rPr>
          <w:fldChar w:fldCharType="begin"/>
        </w:r>
        <w:r>
          <w:rPr>
            <w:noProof/>
            <w:webHidden/>
          </w:rPr>
          <w:instrText xml:space="preserve"> PAGEREF _Toc241579299 \h </w:instrText>
        </w:r>
        <w:r>
          <w:rPr>
            <w:noProof/>
            <w:webHidden/>
          </w:rPr>
        </w:r>
        <w:r>
          <w:rPr>
            <w:noProof/>
            <w:webHidden/>
          </w:rPr>
          <w:fldChar w:fldCharType="separate"/>
        </w:r>
        <w:r>
          <w:rPr>
            <w:noProof/>
            <w:webHidden/>
          </w:rPr>
          <w:t>37</w:t>
        </w:r>
        <w:r>
          <w:rPr>
            <w:noProof/>
            <w:webHidden/>
          </w:rPr>
          <w:fldChar w:fldCharType="end"/>
        </w:r>
      </w:hyperlink>
    </w:p>
    <w:p w14:paraId="49B9D34E" w14:textId="1EF14B6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0" w:history="1">
        <w:r w:rsidRPr="001926F4">
          <w:rPr>
            <w:rStyle w:val="Hyperlink"/>
            <w:noProof/>
          </w:rPr>
          <w:t>(5) Practical demonstration</w:t>
        </w:r>
        <w:r>
          <w:rPr>
            <w:noProof/>
            <w:webHidden/>
          </w:rPr>
          <w:tab/>
        </w:r>
        <w:r>
          <w:rPr>
            <w:noProof/>
            <w:webHidden/>
          </w:rPr>
          <w:fldChar w:fldCharType="begin"/>
        </w:r>
        <w:r>
          <w:rPr>
            <w:noProof/>
            <w:webHidden/>
          </w:rPr>
          <w:instrText xml:space="preserve"> PAGEREF _Toc241579300 \h </w:instrText>
        </w:r>
        <w:r>
          <w:rPr>
            <w:noProof/>
            <w:webHidden/>
          </w:rPr>
        </w:r>
        <w:r>
          <w:rPr>
            <w:noProof/>
            <w:webHidden/>
          </w:rPr>
          <w:fldChar w:fldCharType="separate"/>
        </w:r>
        <w:r>
          <w:rPr>
            <w:noProof/>
            <w:webHidden/>
          </w:rPr>
          <w:t>37</w:t>
        </w:r>
        <w:r>
          <w:rPr>
            <w:noProof/>
            <w:webHidden/>
          </w:rPr>
          <w:fldChar w:fldCharType="end"/>
        </w:r>
      </w:hyperlink>
    </w:p>
    <w:p w14:paraId="78EC3C90" w14:textId="2BB310D2"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1" w:history="1">
        <w:r w:rsidRPr="001926F4">
          <w:rPr>
            <w:rStyle w:val="Hyperlink"/>
            <w:noProof/>
          </w:rPr>
          <w:t>(6) Drawings and examples</w:t>
        </w:r>
        <w:r>
          <w:rPr>
            <w:noProof/>
            <w:webHidden/>
          </w:rPr>
          <w:tab/>
        </w:r>
        <w:r>
          <w:rPr>
            <w:noProof/>
            <w:webHidden/>
          </w:rPr>
          <w:fldChar w:fldCharType="begin"/>
        </w:r>
        <w:r>
          <w:rPr>
            <w:noProof/>
            <w:webHidden/>
          </w:rPr>
          <w:instrText xml:space="preserve"> PAGEREF _Toc241579301 \h </w:instrText>
        </w:r>
        <w:r>
          <w:rPr>
            <w:noProof/>
            <w:webHidden/>
          </w:rPr>
        </w:r>
        <w:r>
          <w:rPr>
            <w:noProof/>
            <w:webHidden/>
          </w:rPr>
          <w:fldChar w:fldCharType="separate"/>
        </w:r>
        <w:r>
          <w:rPr>
            <w:noProof/>
            <w:webHidden/>
          </w:rPr>
          <w:t>37</w:t>
        </w:r>
        <w:r>
          <w:rPr>
            <w:noProof/>
            <w:webHidden/>
          </w:rPr>
          <w:fldChar w:fldCharType="end"/>
        </w:r>
      </w:hyperlink>
    </w:p>
    <w:p w14:paraId="19DC495D" w14:textId="007740E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2" w:history="1">
        <w:r w:rsidRPr="001926F4">
          <w:rPr>
            <w:rStyle w:val="Hyperlink"/>
            <w:noProof/>
          </w:rPr>
          <w:t>(7) Gradualism</w:t>
        </w:r>
        <w:r>
          <w:rPr>
            <w:noProof/>
            <w:webHidden/>
          </w:rPr>
          <w:tab/>
        </w:r>
        <w:r>
          <w:rPr>
            <w:noProof/>
            <w:webHidden/>
          </w:rPr>
          <w:fldChar w:fldCharType="begin"/>
        </w:r>
        <w:r>
          <w:rPr>
            <w:noProof/>
            <w:webHidden/>
          </w:rPr>
          <w:instrText xml:space="preserve"> PAGEREF _Toc241579302 \h </w:instrText>
        </w:r>
        <w:r>
          <w:rPr>
            <w:noProof/>
            <w:webHidden/>
          </w:rPr>
        </w:r>
        <w:r>
          <w:rPr>
            <w:noProof/>
            <w:webHidden/>
          </w:rPr>
          <w:fldChar w:fldCharType="separate"/>
        </w:r>
        <w:r>
          <w:rPr>
            <w:noProof/>
            <w:webHidden/>
          </w:rPr>
          <w:t>38</w:t>
        </w:r>
        <w:r>
          <w:rPr>
            <w:noProof/>
            <w:webHidden/>
          </w:rPr>
          <w:fldChar w:fldCharType="end"/>
        </w:r>
      </w:hyperlink>
    </w:p>
    <w:p w14:paraId="32F74196" w14:textId="2193D92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3" w:history="1">
        <w:r w:rsidRPr="001926F4">
          <w:rPr>
            <w:rStyle w:val="Hyperlink"/>
            <w:noProof/>
          </w:rPr>
          <w:t>(8) Spacing the lessons to avoid boredom</w:t>
        </w:r>
        <w:r>
          <w:rPr>
            <w:noProof/>
            <w:webHidden/>
          </w:rPr>
          <w:tab/>
        </w:r>
        <w:r>
          <w:rPr>
            <w:noProof/>
            <w:webHidden/>
          </w:rPr>
          <w:fldChar w:fldCharType="begin"/>
        </w:r>
        <w:r>
          <w:rPr>
            <w:noProof/>
            <w:webHidden/>
          </w:rPr>
          <w:instrText xml:space="preserve"> PAGEREF _Toc241579303 \h </w:instrText>
        </w:r>
        <w:r>
          <w:rPr>
            <w:noProof/>
            <w:webHidden/>
          </w:rPr>
        </w:r>
        <w:r>
          <w:rPr>
            <w:noProof/>
            <w:webHidden/>
          </w:rPr>
          <w:fldChar w:fldCharType="separate"/>
        </w:r>
        <w:r>
          <w:rPr>
            <w:noProof/>
            <w:webHidden/>
          </w:rPr>
          <w:t>38</w:t>
        </w:r>
        <w:r>
          <w:rPr>
            <w:noProof/>
            <w:webHidden/>
          </w:rPr>
          <w:fldChar w:fldCharType="end"/>
        </w:r>
      </w:hyperlink>
    </w:p>
    <w:p w14:paraId="529BF84C" w14:textId="465A0D1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4" w:history="1">
        <w:r w:rsidRPr="001926F4">
          <w:rPr>
            <w:rStyle w:val="Hyperlink"/>
            <w:noProof/>
          </w:rPr>
          <w:t>(9) Attention to individual differences</w:t>
        </w:r>
        <w:r>
          <w:rPr>
            <w:noProof/>
            <w:webHidden/>
          </w:rPr>
          <w:tab/>
        </w:r>
        <w:r>
          <w:rPr>
            <w:noProof/>
            <w:webHidden/>
          </w:rPr>
          <w:fldChar w:fldCharType="begin"/>
        </w:r>
        <w:r>
          <w:rPr>
            <w:noProof/>
            <w:webHidden/>
          </w:rPr>
          <w:instrText xml:space="preserve"> PAGEREF _Toc241579304 \h </w:instrText>
        </w:r>
        <w:r>
          <w:rPr>
            <w:noProof/>
            <w:webHidden/>
          </w:rPr>
        </w:r>
        <w:r>
          <w:rPr>
            <w:noProof/>
            <w:webHidden/>
          </w:rPr>
          <w:fldChar w:fldCharType="separate"/>
        </w:r>
        <w:r>
          <w:rPr>
            <w:noProof/>
            <w:webHidden/>
          </w:rPr>
          <w:t>38</w:t>
        </w:r>
        <w:r>
          <w:rPr>
            <w:noProof/>
            <w:webHidden/>
          </w:rPr>
          <w:fldChar w:fldCharType="end"/>
        </w:r>
      </w:hyperlink>
    </w:p>
    <w:p w14:paraId="44916F86" w14:textId="609C350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5" w:history="1">
        <w:r w:rsidRPr="001926F4">
          <w:rPr>
            <w:rStyle w:val="Hyperlink"/>
            <w:noProof/>
          </w:rPr>
          <w:t>(10) Encouraging questions and involving women</w:t>
        </w:r>
        <w:r>
          <w:rPr>
            <w:noProof/>
            <w:webHidden/>
          </w:rPr>
          <w:tab/>
        </w:r>
        <w:r>
          <w:rPr>
            <w:noProof/>
            <w:webHidden/>
          </w:rPr>
          <w:fldChar w:fldCharType="begin"/>
        </w:r>
        <w:r>
          <w:rPr>
            <w:noProof/>
            <w:webHidden/>
          </w:rPr>
          <w:instrText xml:space="preserve"> PAGEREF _Toc241579305 \h </w:instrText>
        </w:r>
        <w:r>
          <w:rPr>
            <w:noProof/>
            <w:webHidden/>
          </w:rPr>
        </w:r>
        <w:r>
          <w:rPr>
            <w:noProof/>
            <w:webHidden/>
          </w:rPr>
          <w:fldChar w:fldCharType="separate"/>
        </w:r>
        <w:r>
          <w:rPr>
            <w:noProof/>
            <w:webHidden/>
          </w:rPr>
          <w:t>38</w:t>
        </w:r>
        <w:r>
          <w:rPr>
            <w:noProof/>
            <w:webHidden/>
          </w:rPr>
          <w:fldChar w:fldCharType="end"/>
        </w:r>
      </w:hyperlink>
    </w:p>
    <w:p w14:paraId="1A704172" w14:textId="65F99B9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6" w:history="1">
        <w:r w:rsidRPr="001926F4">
          <w:rPr>
            <w:rStyle w:val="Hyperlink"/>
            <w:noProof/>
          </w:rPr>
          <w:t>(11) Teaching by character — the teacher as example</w:t>
        </w:r>
        <w:r>
          <w:rPr>
            <w:noProof/>
            <w:webHidden/>
          </w:rPr>
          <w:tab/>
        </w:r>
        <w:r>
          <w:rPr>
            <w:noProof/>
            <w:webHidden/>
          </w:rPr>
          <w:fldChar w:fldCharType="begin"/>
        </w:r>
        <w:r>
          <w:rPr>
            <w:noProof/>
            <w:webHidden/>
          </w:rPr>
          <w:instrText xml:space="preserve"> PAGEREF _Toc241579306 \h </w:instrText>
        </w:r>
        <w:r>
          <w:rPr>
            <w:noProof/>
            <w:webHidden/>
          </w:rPr>
        </w:r>
        <w:r>
          <w:rPr>
            <w:noProof/>
            <w:webHidden/>
          </w:rPr>
          <w:fldChar w:fldCharType="separate"/>
        </w:r>
        <w:r>
          <w:rPr>
            <w:noProof/>
            <w:webHidden/>
          </w:rPr>
          <w:t>38</w:t>
        </w:r>
        <w:r>
          <w:rPr>
            <w:noProof/>
            <w:webHidden/>
          </w:rPr>
          <w:fldChar w:fldCharType="end"/>
        </w:r>
      </w:hyperlink>
    </w:p>
    <w:p w14:paraId="5F8B7D1E" w14:textId="37B04D6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7" w:history="1">
        <w:r w:rsidRPr="001926F4">
          <w:rPr>
            <w:rStyle w:val="Hyperlink"/>
            <w:noProof/>
          </w:rPr>
          <w:t>(12) Every learner a teacher</w:t>
        </w:r>
        <w:r>
          <w:rPr>
            <w:noProof/>
            <w:webHidden/>
          </w:rPr>
          <w:tab/>
        </w:r>
        <w:r>
          <w:rPr>
            <w:noProof/>
            <w:webHidden/>
          </w:rPr>
          <w:fldChar w:fldCharType="begin"/>
        </w:r>
        <w:r>
          <w:rPr>
            <w:noProof/>
            <w:webHidden/>
          </w:rPr>
          <w:instrText xml:space="preserve"> PAGEREF _Toc241579307 \h </w:instrText>
        </w:r>
        <w:r>
          <w:rPr>
            <w:noProof/>
            <w:webHidden/>
          </w:rPr>
        </w:r>
        <w:r>
          <w:rPr>
            <w:noProof/>
            <w:webHidden/>
          </w:rPr>
          <w:fldChar w:fldCharType="separate"/>
        </w:r>
        <w:r>
          <w:rPr>
            <w:noProof/>
            <w:webHidden/>
          </w:rPr>
          <w:t>38</w:t>
        </w:r>
        <w:r>
          <w:rPr>
            <w:noProof/>
            <w:webHidden/>
          </w:rPr>
          <w:fldChar w:fldCharType="end"/>
        </w:r>
      </w:hyperlink>
    </w:p>
    <w:p w14:paraId="054BC56A" w14:textId="1B53CC4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8" w:history="1">
        <w:r w:rsidRPr="001926F4">
          <w:rPr>
            <w:rStyle w:val="Hyperlink"/>
            <w:noProof/>
          </w:rPr>
          <w:t>4.5  The result — a generation of teachers</w:t>
        </w:r>
        <w:r>
          <w:rPr>
            <w:noProof/>
            <w:webHidden/>
          </w:rPr>
          <w:tab/>
        </w:r>
        <w:r>
          <w:rPr>
            <w:noProof/>
            <w:webHidden/>
          </w:rPr>
          <w:fldChar w:fldCharType="begin"/>
        </w:r>
        <w:r>
          <w:rPr>
            <w:noProof/>
            <w:webHidden/>
          </w:rPr>
          <w:instrText xml:space="preserve"> PAGEREF _Toc241579308 \h </w:instrText>
        </w:r>
        <w:r>
          <w:rPr>
            <w:noProof/>
            <w:webHidden/>
          </w:rPr>
        </w:r>
        <w:r>
          <w:rPr>
            <w:noProof/>
            <w:webHidden/>
          </w:rPr>
          <w:fldChar w:fldCharType="separate"/>
        </w:r>
        <w:r>
          <w:rPr>
            <w:noProof/>
            <w:webHidden/>
          </w:rPr>
          <w:t>39</w:t>
        </w:r>
        <w:r>
          <w:rPr>
            <w:noProof/>
            <w:webHidden/>
          </w:rPr>
          <w:fldChar w:fldCharType="end"/>
        </w:r>
      </w:hyperlink>
    </w:p>
    <w:p w14:paraId="46E11AFF" w14:textId="5D730F97"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09" w:history="1">
        <w:r w:rsidRPr="001926F4">
          <w:rPr>
            <w:rStyle w:val="Hyperlink"/>
            <w:noProof/>
          </w:rPr>
          <w:t xml:space="preserve">Chapter 5 · The Prophet </w:t>
        </w:r>
        <w:r w:rsidRPr="001926F4">
          <w:rPr>
            <w:rStyle w:val="Hyperlink"/>
            <w:rFonts w:ascii="Times New Roman" w:hAnsi="Times New Roman" w:cs="Times New Roman"/>
            <w:noProof/>
          </w:rPr>
          <w:t>ﷺ</w:t>
        </w:r>
        <w:r w:rsidRPr="001926F4">
          <w:rPr>
            <w:rStyle w:val="Hyperlink"/>
            <w:noProof/>
          </w:rPr>
          <w:t xml:space="preserve"> as Diplomat</w:t>
        </w:r>
        <w:r>
          <w:rPr>
            <w:noProof/>
            <w:webHidden/>
          </w:rPr>
          <w:tab/>
        </w:r>
        <w:r>
          <w:rPr>
            <w:noProof/>
            <w:webHidden/>
          </w:rPr>
          <w:fldChar w:fldCharType="begin"/>
        </w:r>
        <w:r>
          <w:rPr>
            <w:noProof/>
            <w:webHidden/>
          </w:rPr>
          <w:instrText xml:space="preserve"> PAGEREF _Toc241579309 \h </w:instrText>
        </w:r>
        <w:r>
          <w:rPr>
            <w:noProof/>
            <w:webHidden/>
          </w:rPr>
        </w:r>
        <w:r>
          <w:rPr>
            <w:noProof/>
            <w:webHidden/>
          </w:rPr>
          <w:fldChar w:fldCharType="separate"/>
        </w:r>
        <w:r>
          <w:rPr>
            <w:noProof/>
            <w:webHidden/>
          </w:rPr>
          <w:t>40</w:t>
        </w:r>
        <w:r>
          <w:rPr>
            <w:noProof/>
            <w:webHidden/>
          </w:rPr>
          <w:fldChar w:fldCharType="end"/>
        </w:r>
      </w:hyperlink>
    </w:p>
    <w:p w14:paraId="44D577E9" w14:textId="41EBE528"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0" w:history="1">
        <w:r w:rsidRPr="001926F4">
          <w:rPr>
            <w:rStyle w:val="Hyperlink"/>
            <w:noProof/>
          </w:rPr>
          <w:t>5.1  The meaning of diplomacy and its Quranic basis</w:t>
        </w:r>
        <w:r>
          <w:rPr>
            <w:noProof/>
            <w:webHidden/>
          </w:rPr>
          <w:tab/>
        </w:r>
        <w:r>
          <w:rPr>
            <w:noProof/>
            <w:webHidden/>
          </w:rPr>
          <w:fldChar w:fldCharType="begin"/>
        </w:r>
        <w:r>
          <w:rPr>
            <w:noProof/>
            <w:webHidden/>
          </w:rPr>
          <w:instrText xml:space="preserve"> PAGEREF _Toc241579310 \h </w:instrText>
        </w:r>
        <w:r>
          <w:rPr>
            <w:noProof/>
            <w:webHidden/>
          </w:rPr>
        </w:r>
        <w:r>
          <w:rPr>
            <w:noProof/>
            <w:webHidden/>
          </w:rPr>
          <w:fldChar w:fldCharType="separate"/>
        </w:r>
        <w:r>
          <w:rPr>
            <w:noProof/>
            <w:webHidden/>
          </w:rPr>
          <w:t>40</w:t>
        </w:r>
        <w:r>
          <w:rPr>
            <w:noProof/>
            <w:webHidden/>
          </w:rPr>
          <w:fldChar w:fldCharType="end"/>
        </w:r>
      </w:hyperlink>
    </w:p>
    <w:p w14:paraId="4C66063A" w14:textId="04117EC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1" w:history="1">
        <w:r w:rsidRPr="001926F4">
          <w:rPr>
            <w:rStyle w:val="Hyperlink"/>
            <w:noProof/>
          </w:rPr>
          <w:t>5.2  Diplomatic skill before Prophethood</w:t>
        </w:r>
        <w:r>
          <w:rPr>
            <w:noProof/>
            <w:webHidden/>
          </w:rPr>
          <w:tab/>
        </w:r>
        <w:r>
          <w:rPr>
            <w:noProof/>
            <w:webHidden/>
          </w:rPr>
          <w:fldChar w:fldCharType="begin"/>
        </w:r>
        <w:r>
          <w:rPr>
            <w:noProof/>
            <w:webHidden/>
          </w:rPr>
          <w:instrText xml:space="preserve"> PAGEREF _Toc241579311 \h </w:instrText>
        </w:r>
        <w:r>
          <w:rPr>
            <w:noProof/>
            <w:webHidden/>
          </w:rPr>
        </w:r>
        <w:r>
          <w:rPr>
            <w:noProof/>
            <w:webHidden/>
          </w:rPr>
          <w:fldChar w:fldCharType="separate"/>
        </w:r>
        <w:r>
          <w:rPr>
            <w:noProof/>
            <w:webHidden/>
          </w:rPr>
          <w:t>41</w:t>
        </w:r>
        <w:r>
          <w:rPr>
            <w:noProof/>
            <w:webHidden/>
          </w:rPr>
          <w:fldChar w:fldCharType="end"/>
        </w:r>
      </w:hyperlink>
    </w:p>
    <w:p w14:paraId="0109BE15" w14:textId="44B5227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2" w:history="1">
        <w:r w:rsidRPr="001926F4">
          <w:rPr>
            <w:rStyle w:val="Hyperlink"/>
            <w:noProof/>
          </w:rPr>
          <w:t>(1) Hilf al-Fudul — the League of the Virtuous</w:t>
        </w:r>
        <w:r>
          <w:rPr>
            <w:noProof/>
            <w:webHidden/>
          </w:rPr>
          <w:tab/>
        </w:r>
        <w:r>
          <w:rPr>
            <w:noProof/>
            <w:webHidden/>
          </w:rPr>
          <w:fldChar w:fldCharType="begin"/>
        </w:r>
        <w:r>
          <w:rPr>
            <w:noProof/>
            <w:webHidden/>
          </w:rPr>
          <w:instrText xml:space="preserve"> PAGEREF _Toc241579312 \h </w:instrText>
        </w:r>
        <w:r>
          <w:rPr>
            <w:noProof/>
            <w:webHidden/>
          </w:rPr>
        </w:r>
        <w:r>
          <w:rPr>
            <w:noProof/>
            <w:webHidden/>
          </w:rPr>
          <w:fldChar w:fldCharType="separate"/>
        </w:r>
        <w:r>
          <w:rPr>
            <w:noProof/>
            <w:webHidden/>
          </w:rPr>
          <w:t>41</w:t>
        </w:r>
        <w:r>
          <w:rPr>
            <w:noProof/>
            <w:webHidden/>
          </w:rPr>
          <w:fldChar w:fldCharType="end"/>
        </w:r>
      </w:hyperlink>
    </w:p>
    <w:p w14:paraId="6DCDEB64" w14:textId="367CB12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3" w:history="1">
        <w:r w:rsidRPr="001926F4">
          <w:rPr>
            <w:rStyle w:val="Hyperlink"/>
            <w:noProof/>
          </w:rPr>
          <w:t>(2) The Black Stone (605)</w:t>
        </w:r>
        <w:r>
          <w:rPr>
            <w:noProof/>
            <w:webHidden/>
          </w:rPr>
          <w:tab/>
        </w:r>
        <w:r>
          <w:rPr>
            <w:noProof/>
            <w:webHidden/>
          </w:rPr>
          <w:fldChar w:fldCharType="begin"/>
        </w:r>
        <w:r>
          <w:rPr>
            <w:noProof/>
            <w:webHidden/>
          </w:rPr>
          <w:instrText xml:space="preserve"> PAGEREF _Toc241579313 \h </w:instrText>
        </w:r>
        <w:r>
          <w:rPr>
            <w:noProof/>
            <w:webHidden/>
          </w:rPr>
        </w:r>
        <w:r>
          <w:rPr>
            <w:noProof/>
            <w:webHidden/>
          </w:rPr>
          <w:fldChar w:fldCharType="separate"/>
        </w:r>
        <w:r>
          <w:rPr>
            <w:noProof/>
            <w:webHidden/>
          </w:rPr>
          <w:t>41</w:t>
        </w:r>
        <w:r>
          <w:rPr>
            <w:noProof/>
            <w:webHidden/>
          </w:rPr>
          <w:fldChar w:fldCharType="end"/>
        </w:r>
      </w:hyperlink>
    </w:p>
    <w:p w14:paraId="0FCC4B47" w14:textId="3900FD0D"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4" w:history="1">
        <w:r w:rsidRPr="001926F4">
          <w:rPr>
            <w:rStyle w:val="Hyperlink"/>
            <w:noProof/>
          </w:rPr>
          <w:t>5.3  Diplomacy of asylum — the Hijrah to Abyssinia (615)</w:t>
        </w:r>
        <w:r>
          <w:rPr>
            <w:noProof/>
            <w:webHidden/>
          </w:rPr>
          <w:tab/>
        </w:r>
        <w:r>
          <w:rPr>
            <w:noProof/>
            <w:webHidden/>
          </w:rPr>
          <w:fldChar w:fldCharType="begin"/>
        </w:r>
        <w:r>
          <w:rPr>
            <w:noProof/>
            <w:webHidden/>
          </w:rPr>
          <w:instrText xml:space="preserve"> PAGEREF _Toc241579314 \h </w:instrText>
        </w:r>
        <w:r>
          <w:rPr>
            <w:noProof/>
            <w:webHidden/>
          </w:rPr>
        </w:r>
        <w:r>
          <w:rPr>
            <w:noProof/>
            <w:webHidden/>
          </w:rPr>
          <w:fldChar w:fldCharType="separate"/>
        </w:r>
        <w:r>
          <w:rPr>
            <w:noProof/>
            <w:webHidden/>
          </w:rPr>
          <w:t>41</w:t>
        </w:r>
        <w:r>
          <w:rPr>
            <w:noProof/>
            <w:webHidden/>
          </w:rPr>
          <w:fldChar w:fldCharType="end"/>
        </w:r>
      </w:hyperlink>
    </w:p>
    <w:p w14:paraId="2B7089AF" w14:textId="5EE7832D"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5" w:history="1">
        <w:r w:rsidRPr="001926F4">
          <w:rPr>
            <w:rStyle w:val="Hyperlink"/>
            <w:noProof/>
          </w:rPr>
          <w:t>5.4  Diplomacy in Madinah — agreements and alliances</w:t>
        </w:r>
        <w:r>
          <w:rPr>
            <w:noProof/>
            <w:webHidden/>
          </w:rPr>
          <w:tab/>
        </w:r>
        <w:r>
          <w:rPr>
            <w:noProof/>
            <w:webHidden/>
          </w:rPr>
          <w:fldChar w:fldCharType="begin"/>
        </w:r>
        <w:r>
          <w:rPr>
            <w:noProof/>
            <w:webHidden/>
          </w:rPr>
          <w:instrText xml:space="preserve"> PAGEREF _Toc241579315 \h </w:instrText>
        </w:r>
        <w:r>
          <w:rPr>
            <w:noProof/>
            <w:webHidden/>
          </w:rPr>
        </w:r>
        <w:r>
          <w:rPr>
            <w:noProof/>
            <w:webHidden/>
          </w:rPr>
          <w:fldChar w:fldCharType="separate"/>
        </w:r>
        <w:r>
          <w:rPr>
            <w:noProof/>
            <w:webHidden/>
          </w:rPr>
          <w:t>41</w:t>
        </w:r>
        <w:r>
          <w:rPr>
            <w:noProof/>
            <w:webHidden/>
          </w:rPr>
          <w:fldChar w:fldCharType="end"/>
        </w:r>
      </w:hyperlink>
    </w:p>
    <w:p w14:paraId="175EBC78" w14:textId="0894FB37"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6" w:history="1">
        <w:r w:rsidRPr="001926F4">
          <w:rPr>
            <w:rStyle w:val="Hyperlink"/>
            <w:noProof/>
          </w:rPr>
          <w:t>5.5  The letters to the rulers (6–7 AH)</w:t>
        </w:r>
        <w:r>
          <w:rPr>
            <w:noProof/>
            <w:webHidden/>
          </w:rPr>
          <w:tab/>
        </w:r>
        <w:r>
          <w:rPr>
            <w:noProof/>
            <w:webHidden/>
          </w:rPr>
          <w:fldChar w:fldCharType="begin"/>
        </w:r>
        <w:r>
          <w:rPr>
            <w:noProof/>
            <w:webHidden/>
          </w:rPr>
          <w:instrText xml:space="preserve"> PAGEREF _Toc241579316 \h </w:instrText>
        </w:r>
        <w:r>
          <w:rPr>
            <w:noProof/>
            <w:webHidden/>
          </w:rPr>
        </w:r>
        <w:r>
          <w:rPr>
            <w:noProof/>
            <w:webHidden/>
          </w:rPr>
          <w:fldChar w:fldCharType="separate"/>
        </w:r>
        <w:r>
          <w:rPr>
            <w:noProof/>
            <w:webHidden/>
          </w:rPr>
          <w:t>41</w:t>
        </w:r>
        <w:r>
          <w:rPr>
            <w:noProof/>
            <w:webHidden/>
          </w:rPr>
          <w:fldChar w:fldCharType="end"/>
        </w:r>
      </w:hyperlink>
    </w:p>
    <w:p w14:paraId="2870FC6C" w14:textId="0ABCD1B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7" w:history="1">
        <w:r w:rsidRPr="001926F4">
          <w:rPr>
            <w:rStyle w:val="Hyperlink"/>
            <w:noProof/>
          </w:rPr>
          <w:t>(1) The letter to Heraclius — the model text</w:t>
        </w:r>
        <w:r>
          <w:rPr>
            <w:noProof/>
            <w:webHidden/>
          </w:rPr>
          <w:tab/>
        </w:r>
        <w:r>
          <w:rPr>
            <w:noProof/>
            <w:webHidden/>
          </w:rPr>
          <w:fldChar w:fldCharType="begin"/>
        </w:r>
        <w:r>
          <w:rPr>
            <w:noProof/>
            <w:webHidden/>
          </w:rPr>
          <w:instrText xml:space="preserve"> PAGEREF _Toc241579317 \h </w:instrText>
        </w:r>
        <w:r>
          <w:rPr>
            <w:noProof/>
            <w:webHidden/>
          </w:rPr>
        </w:r>
        <w:r>
          <w:rPr>
            <w:noProof/>
            <w:webHidden/>
          </w:rPr>
          <w:fldChar w:fldCharType="separate"/>
        </w:r>
        <w:r>
          <w:rPr>
            <w:noProof/>
            <w:webHidden/>
          </w:rPr>
          <w:t>42</w:t>
        </w:r>
        <w:r>
          <w:rPr>
            <w:noProof/>
            <w:webHidden/>
          </w:rPr>
          <w:fldChar w:fldCharType="end"/>
        </w:r>
      </w:hyperlink>
    </w:p>
    <w:p w14:paraId="119070E3" w14:textId="340540F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8" w:history="1">
        <w:r w:rsidRPr="001926F4">
          <w:rPr>
            <w:rStyle w:val="Hyperlink"/>
            <w:noProof/>
          </w:rPr>
          <w:t>(2) The features of the letters</w:t>
        </w:r>
        <w:r>
          <w:rPr>
            <w:noProof/>
            <w:webHidden/>
          </w:rPr>
          <w:tab/>
        </w:r>
        <w:r>
          <w:rPr>
            <w:noProof/>
            <w:webHidden/>
          </w:rPr>
          <w:fldChar w:fldCharType="begin"/>
        </w:r>
        <w:r>
          <w:rPr>
            <w:noProof/>
            <w:webHidden/>
          </w:rPr>
          <w:instrText xml:space="preserve"> PAGEREF _Toc241579318 \h </w:instrText>
        </w:r>
        <w:r>
          <w:rPr>
            <w:noProof/>
            <w:webHidden/>
          </w:rPr>
        </w:r>
        <w:r>
          <w:rPr>
            <w:noProof/>
            <w:webHidden/>
          </w:rPr>
          <w:fldChar w:fldCharType="separate"/>
        </w:r>
        <w:r>
          <w:rPr>
            <w:noProof/>
            <w:webHidden/>
          </w:rPr>
          <w:t>42</w:t>
        </w:r>
        <w:r>
          <w:rPr>
            <w:noProof/>
            <w:webHidden/>
          </w:rPr>
          <w:fldChar w:fldCharType="end"/>
        </w:r>
      </w:hyperlink>
    </w:p>
    <w:p w14:paraId="6D476A09" w14:textId="74605C59"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19" w:history="1">
        <w:r w:rsidRPr="001926F4">
          <w:rPr>
            <w:rStyle w:val="Hyperlink"/>
            <w:noProof/>
          </w:rPr>
          <w:t>5.6  Envoys, delegations and immunity</w:t>
        </w:r>
        <w:r>
          <w:rPr>
            <w:noProof/>
            <w:webHidden/>
          </w:rPr>
          <w:tab/>
        </w:r>
        <w:r>
          <w:rPr>
            <w:noProof/>
            <w:webHidden/>
          </w:rPr>
          <w:fldChar w:fldCharType="begin"/>
        </w:r>
        <w:r>
          <w:rPr>
            <w:noProof/>
            <w:webHidden/>
          </w:rPr>
          <w:instrText xml:space="preserve"> PAGEREF _Toc241579319 \h </w:instrText>
        </w:r>
        <w:r>
          <w:rPr>
            <w:noProof/>
            <w:webHidden/>
          </w:rPr>
        </w:r>
        <w:r>
          <w:rPr>
            <w:noProof/>
            <w:webHidden/>
          </w:rPr>
          <w:fldChar w:fldCharType="separate"/>
        </w:r>
        <w:r>
          <w:rPr>
            <w:noProof/>
            <w:webHidden/>
          </w:rPr>
          <w:t>43</w:t>
        </w:r>
        <w:r>
          <w:rPr>
            <w:noProof/>
            <w:webHidden/>
          </w:rPr>
          <w:fldChar w:fldCharType="end"/>
        </w:r>
      </w:hyperlink>
    </w:p>
    <w:p w14:paraId="67BBD699" w14:textId="0000021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0" w:history="1">
        <w:r w:rsidRPr="001926F4">
          <w:rPr>
            <w:rStyle w:val="Hyperlink"/>
            <w:noProof/>
          </w:rPr>
          <w:t>(1) The immunity of envoys</w:t>
        </w:r>
        <w:r>
          <w:rPr>
            <w:noProof/>
            <w:webHidden/>
          </w:rPr>
          <w:tab/>
        </w:r>
        <w:r>
          <w:rPr>
            <w:noProof/>
            <w:webHidden/>
          </w:rPr>
          <w:fldChar w:fldCharType="begin"/>
        </w:r>
        <w:r>
          <w:rPr>
            <w:noProof/>
            <w:webHidden/>
          </w:rPr>
          <w:instrText xml:space="preserve"> PAGEREF _Toc241579320 \h </w:instrText>
        </w:r>
        <w:r>
          <w:rPr>
            <w:noProof/>
            <w:webHidden/>
          </w:rPr>
        </w:r>
        <w:r>
          <w:rPr>
            <w:noProof/>
            <w:webHidden/>
          </w:rPr>
          <w:fldChar w:fldCharType="separate"/>
        </w:r>
        <w:r>
          <w:rPr>
            <w:noProof/>
            <w:webHidden/>
          </w:rPr>
          <w:t>43</w:t>
        </w:r>
        <w:r>
          <w:rPr>
            <w:noProof/>
            <w:webHidden/>
          </w:rPr>
          <w:fldChar w:fldCharType="end"/>
        </w:r>
      </w:hyperlink>
    </w:p>
    <w:p w14:paraId="2C24AB09" w14:textId="42DBB12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1" w:history="1">
        <w:r w:rsidRPr="001926F4">
          <w:rPr>
            <w:rStyle w:val="Hyperlink"/>
            <w:noProof/>
          </w:rPr>
          <w:t>(2) The Year of Delegations (9 AH)</w:t>
        </w:r>
        <w:r>
          <w:rPr>
            <w:noProof/>
            <w:webHidden/>
          </w:rPr>
          <w:tab/>
        </w:r>
        <w:r>
          <w:rPr>
            <w:noProof/>
            <w:webHidden/>
          </w:rPr>
          <w:fldChar w:fldCharType="begin"/>
        </w:r>
        <w:r>
          <w:rPr>
            <w:noProof/>
            <w:webHidden/>
          </w:rPr>
          <w:instrText xml:space="preserve"> PAGEREF _Toc241579321 \h </w:instrText>
        </w:r>
        <w:r>
          <w:rPr>
            <w:noProof/>
            <w:webHidden/>
          </w:rPr>
        </w:r>
        <w:r>
          <w:rPr>
            <w:noProof/>
            <w:webHidden/>
          </w:rPr>
          <w:fldChar w:fldCharType="separate"/>
        </w:r>
        <w:r>
          <w:rPr>
            <w:noProof/>
            <w:webHidden/>
          </w:rPr>
          <w:t>43</w:t>
        </w:r>
        <w:r>
          <w:rPr>
            <w:noProof/>
            <w:webHidden/>
          </w:rPr>
          <w:fldChar w:fldCharType="end"/>
        </w:r>
      </w:hyperlink>
    </w:p>
    <w:p w14:paraId="15C250FD" w14:textId="13755318"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2" w:history="1">
        <w:r w:rsidRPr="001926F4">
          <w:rPr>
            <w:rStyle w:val="Hyperlink"/>
            <w:noProof/>
          </w:rPr>
          <w:t>(3) Hospitality and gifts</w:t>
        </w:r>
        <w:r>
          <w:rPr>
            <w:noProof/>
            <w:webHidden/>
          </w:rPr>
          <w:tab/>
        </w:r>
        <w:r>
          <w:rPr>
            <w:noProof/>
            <w:webHidden/>
          </w:rPr>
          <w:fldChar w:fldCharType="begin"/>
        </w:r>
        <w:r>
          <w:rPr>
            <w:noProof/>
            <w:webHidden/>
          </w:rPr>
          <w:instrText xml:space="preserve"> PAGEREF _Toc241579322 \h </w:instrText>
        </w:r>
        <w:r>
          <w:rPr>
            <w:noProof/>
            <w:webHidden/>
          </w:rPr>
        </w:r>
        <w:r>
          <w:rPr>
            <w:noProof/>
            <w:webHidden/>
          </w:rPr>
          <w:fldChar w:fldCharType="separate"/>
        </w:r>
        <w:r>
          <w:rPr>
            <w:noProof/>
            <w:webHidden/>
          </w:rPr>
          <w:t>43</w:t>
        </w:r>
        <w:r>
          <w:rPr>
            <w:noProof/>
            <w:webHidden/>
          </w:rPr>
          <w:fldChar w:fldCharType="end"/>
        </w:r>
      </w:hyperlink>
    </w:p>
    <w:p w14:paraId="5AA9AFC8" w14:textId="2F6AAE4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3" w:history="1">
        <w:r w:rsidRPr="001926F4">
          <w:rPr>
            <w:rStyle w:val="Hyperlink"/>
            <w:noProof/>
          </w:rPr>
          <w:t>5.7  The principles of Prophetic diplomacy</w:t>
        </w:r>
        <w:r>
          <w:rPr>
            <w:noProof/>
            <w:webHidden/>
          </w:rPr>
          <w:tab/>
        </w:r>
        <w:r>
          <w:rPr>
            <w:noProof/>
            <w:webHidden/>
          </w:rPr>
          <w:fldChar w:fldCharType="begin"/>
        </w:r>
        <w:r>
          <w:rPr>
            <w:noProof/>
            <w:webHidden/>
          </w:rPr>
          <w:instrText xml:space="preserve"> PAGEREF _Toc241579323 \h </w:instrText>
        </w:r>
        <w:r>
          <w:rPr>
            <w:noProof/>
            <w:webHidden/>
          </w:rPr>
        </w:r>
        <w:r>
          <w:rPr>
            <w:noProof/>
            <w:webHidden/>
          </w:rPr>
          <w:fldChar w:fldCharType="separate"/>
        </w:r>
        <w:r>
          <w:rPr>
            <w:noProof/>
            <w:webHidden/>
          </w:rPr>
          <w:t>43</w:t>
        </w:r>
        <w:r>
          <w:rPr>
            <w:noProof/>
            <w:webHidden/>
          </w:rPr>
          <w:fldChar w:fldCharType="end"/>
        </w:r>
      </w:hyperlink>
    </w:p>
    <w:p w14:paraId="3AC97C80" w14:textId="53D69939"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4" w:history="1">
        <w:r w:rsidRPr="001926F4">
          <w:rPr>
            <w:rStyle w:val="Hyperlink"/>
            <w:noProof/>
          </w:rPr>
          <w:t xml:space="preserve">Chapter 6 · The Prophet </w:t>
        </w:r>
        <w:r w:rsidRPr="001926F4">
          <w:rPr>
            <w:rStyle w:val="Hyperlink"/>
            <w:rFonts w:ascii="Times New Roman" w:hAnsi="Times New Roman" w:cs="Times New Roman"/>
            <w:noProof/>
          </w:rPr>
          <w:t>ﷺ</w:t>
        </w:r>
        <w:r w:rsidRPr="001926F4">
          <w:rPr>
            <w:rStyle w:val="Hyperlink"/>
            <w:noProof/>
          </w:rPr>
          <w:t xml:space="preserve"> as Military Strategist</w:t>
        </w:r>
        <w:r>
          <w:rPr>
            <w:noProof/>
            <w:webHidden/>
          </w:rPr>
          <w:tab/>
        </w:r>
        <w:r>
          <w:rPr>
            <w:noProof/>
            <w:webHidden/>
          </w:rPr>
          <w:fldChar w:fldCharType="begin"/>
        </w:r>
        <w:r>
          <w:rPr>
            <w:noProof/>
            <w:webHidden/>
          </w:rPr>
          <w:instrText xml:space="preserve"> PAGEREF _Toc241579324 \h </w:instrText>
        </w:r>
        <w:r>
          <w:rPr>
            <w:noProof/>
            <w:webHidden/>
          </w:rPr>
        </w:r>
        <w:r>
          <w:rPr>
            <w:noProof/>
            <w:webHidden/>
          </w:rPr>
          <w:fldChar w:fldCharType="separate"/>
        </w:r>
        <w:r>
          <w:rPr>
            <w:noProof/>
            <w:webHidden/>
          </w:rPr>
          <w:t>45</w:t>
        </w:r>
        <w:r>
          <w:rPr>
            <w:noProof/>
            <w:webHidden/>
          </w:rPr>
          <w:fldChar w:fldCharType="end"/>
        </w:r>
      </w:hyperlink>
    </w:p>
    <w:p w14:paraId="5EBA031B" w14:textId="07A3F7F9"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5" w:history="1">
        <w:r w:rsidRPr="001926F4">
          <w:rPr>
            <w:rStyle w:val="Hyperlink"/>
            <w:noProof/>
          </w:rPr>
          <w:t>6.1  The background — why a Prophet had to lead armies</w:t>
        </w:r>
        <w:r>
          <w:rPr>
            <w:noProof/>
            <w:webHidden/>
          </w:rPr>
          <w:tab/>
        </w:r>
        <w:r>
          <w:rPr>
            <w:noProof/>
            <w:webHidden/>
          </w:rPr>
          <w:fldChar w:fldCharType="begin"/>
        </w:r>
        <w:r>
          <w:rPr>
            <w:noProof/>
            <w:webHidden/>
          </w:rPr>
          <w:instrText xml:space="preserve"> PAGEREF _Toc241579325 \h </w:instrText>
        </w:r>
        <w:r>
          <w:rPr>
            <w:noProof/>
            <w:webHidden/>
          </w:rPr>
        </w:r>
        <w:r>
          <w:rPr>
            <w:noProof/>
            <w:webHidden/>
          </w:rPr>
          <w:fldChar w:fldCharType="separate"/>
        </w:r>
        <w:r>
          <w:rPr>
            <w:noProof/>
            <w:webHidden/>
          </w:rPr>
          <w:t>45</w:t>
        </w:r>
        <w:r>
          <w:rPr>
            <w:noProof/>
            <w:webHidden/>
          </w:rPr>
          <w:fldChar w:fldCharType="end"/>
        </w:r>
      </w:hyperlink>
    </w:p>
    <w:p w14:paraId="2115FD06" w14:textId="412D2E3E"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6" w:history="1">
        <w:r w:rsidRPr="001926F4">
          <w:rPr>
            <w:rStyle w:val="Hyperlink"/>
            <w:noProof/>
          </w:rPr>
          <w:t>6.2  Ghazwat and Saraya — the numbers</w:t>
        </w:r>
        <w:r>
          <w:rPr>
            <w:noProof/>
            <w:webHidden/>
          </w:rPr>
          <w:tab/>
        </w:r>
        <w:r>
          <w:rPr>
            <w:noProof/>
            <w:webHidden/>
          </w:rPr>
          <w:fldChar w:fldCharType="begin"/>
        </w:r>
        <w:r>
          <w:rPr>
            <w:noProof/>
            <w:webHidden/>
          </w:rPr>
          <w:instrText xml:space="preserve"> PAGEREF _Toc241579326 \h </w:instrText>
        </w:r>
        <w:r>
          <w:rPr>
            <w:noProof/>
            <w:webHidden/>
          </w:rPr>
        </w:r>
        <w:r>
          <w:rPr>
            <w:noProof/>
            <w:webHidden/>
          </w:rPr>
          <w:fldChar w:fldCharType="separate"/>
        </w:r>
        <w:r>
          <w:rPr>
            <w:noProof/>
            <w:webHidden/>
          </w:rPr>
          <w:t>45</w:t>
        </w:r>
        <w:r>
          <w:rPr>
            <w:noProof/>
            <w:webHidden/>
          </w:rPr>
          <w:fldChar w:fldCharType="end"/>
        </w:r>
      </w:hyperlink>
    </w:p>
    <w:p w14:paraId="63989D54" w14:textId="15F8476F"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7" w:history="1">
        <w:r w:rsidRPr="001926F4">
          <w:rPr>
            <w:rStyle w:val="Hyperlink"/>
            <w:noProof/>
          </w:rPr>
          <w:t>6.3  The principles of his military strategy</w:t>
        </w:r>
        <w:r>
          <w:rPr>
            <w:noProof/>
            <w:webHidden/>
          </w:rPr>
          <w:tab/>
        </w:r>
        <w:r>
          <w:rPr>
            <w:noProof/>
            <w:webHidden/>
          </w:rPr>
          <w:fldChar w:fldCharType="begin"/>
        </w:r>
        <w:r>
          <w:rPr>
            <w:noProof/>
            <w:webHidden/>
          </w:rPr>
          <w:instrText xml:space="preserve"> PAGEREF _Toc241579327 \h </w:instrText>
        </w:r>
        <w:r>
          <w:rPr>
            <w:noProof/>
            <w:webHidden/>
          </w:rPr>
        </w:r>
        <w:r>
          <w:rPr>
            <w:noProof/>
            <w:webHidden/>
          </w:rPr>
          <w:fldChar w:fldCharType="separate"/>
        </w:r>
        <w:r>
          <w:rPr>
            <w:noProof/>
            <w:webHidden/>
          </w:rPr>
          <w:t>46</w:t>
        </w:r>
        <w:r>
          <w:rPr>
            <w:noProof/>
            <w:webHidden/>
          </w:rPr>
          <w:fldChar w:fldCharType="end"/>
        </w:r>
      </w:hyperlink>
    </w:p>
    <w:p w14:paraId="70D88AA9" w14:textId="54CC2A2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8" w:history="1">
        <w:r w:rsidRPr="001926F4">
          <w:rPr>
            <w:rStyle w:val="Hyperlink"/>
            <w:noProof/>
          </w:rPr>
          <w:t>(1) Preparation and deterrence</w:t>
        </w:r>
        <w:r>
          <w:rPr>
            <w:noProof/>
            <w:webHidden/>
          </w:rPr>
          <w:tab/>
        </w:r>
        <w:r>
          <w:rPr>
            <w:noProof/>
            <w:webHidden/>
          </w:rPr>
          <w:fldChar w:fldCharType="begin"/>
        </w:r>
        <w:r>
          <w:rPr>
            <w:noProof/>
            <w:webHidden/>
          </w:rPr>
          <w:instrText xml:space="preserve"> PAGEREF _Toc241579328 \h </w:instrText>
        </w:r>
        <w:r>
          <w:rPr>
            <w:noProof/>
            <w:webHidden/>
          </w:rPr>
        </w:r>
        <w:r>
          <w:rPr>
            <w:noProof/>
            <w:webHidden/>
          </w:rPr>
          <w:fldChar w:fldCharType="separate"/>
        </w:r>
        <w:r>
          <w:rPr>
            <w:noProof/>
            <w:webHidden/>
          </w:rPr>
          <w:t>46</w:t>
        </w:r>
        <w:r>
          <w:rPr>
            <w:noProof/>
            <w:webHidden/>
          </w:rPr>
          <w:fldChar w:fldCharType="end"/>
        </w:r>
      </w:hyperlink>
    </w:p>
    <w:p w14:paraId="3E4C6BDB" w14:textId="5102079A"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29" w:history="1">
        <w:r w:rsidRPr="001926F4">
          <w:rPr>
            <w:rStyle w:val="Hyperlink"/>
            <w:noProof/>
          </w:rPr>
          <w:t>(2) Intelligence (information)</w:t>
        </w:r>
        <w:r>
          <w:rPr>
            <w:noProof/>
            <w:webHidden/>
          </w:rPr>
          <w:tab/>
        </w:r>
        <w:r>
          <w:rPr>
            <w:noProof/>
            <w:webHidden/>
          </w:rPr>
          <w:fldChar w:fldCharType="begin"/>
        </w:r>
        <w:r>
          <w:rPr>
            <w:noProof/>
            <w:webHidden/>
          </w:rPr>
          <w:instrText xml:space="preserve"> PAGEREF _Toc241579329 \h </w:instrText>
        </w:r>
        <w:r>
          <w:rPr>
            <w:noProof/>
            <w:webHidden/>
          </w:rPr>
        </w:r>
        <w:r>
          <w:rPr>
            <w:noProof/>
            <w:webHidden/>
          </w:rPr>
          <w:fldChar w:fldCharType="separate"/>
        </w:r>
        <w:r>
          <w:rPr>
            <w:noProof/>
            <w:webHidden/>
          </w:rPr>
          <w:t>46</w:t>
        </w:r>
        <w:r>
          <w:rPr>
            <w:noProof/>
            <w:webHidden/>
          </w:rPr>
          <w:fldChar w:fldCharType="end"/>
        </w:r>
      </w:hyperlink>
    </w:p>
    <w:p w14:paraId="14D29125" w14:textId="22CBDECB"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0" w:history="1">
        <w:r w:rsidRPr="001926F4">
          <w:rPr>
            <w:rStyle w:val="Hyperlink"/>
            <w:noProof/>
          </w:rPr>
          <w:t>(3) Consultation (Shura)</w:t>
        </w:r>
        <w:r>
          <w:rPr>
            <w:noProof/>
            <w:webHidden/>
          </w:rPr>
          <w:tab/>
        </w:r>
        <w:r>
          <w:rPr>
            <w:noProof/>
            <w:webHidden/>
          </w:rPr>
          <w:fldChar w:fldCharType="begin"/>
        </w:r>
        <w:r>
          <w:rPr>
            <w:noProof/>
            <w:webHidden/>
          </w:rPr>
          <w:instrText xml:space="preserve"> PAGEREF _Toc241579330 \h </w:instrText>
        </w:r>
        <w:r>
          <w:rPr>
            <w:noProof/>
            <w:webHidden/>
          </w:rPr>
        </w:r>
        <w:r>
          <w:rPr>
            <w:noProof/>
            <w:webHidden/>
          </w:rPr>
          <w:fldChar w:fldCharType="separate"/>
        </w:r>
        <w:r>
          <w:rPr>
            <w:noProof/>
            <w:webHidden/>
          </w:rPr>
          <w:t>46</w:t>
        </w:r>
        <w:r>
          <w:rPr>
            <w:noProof/>
            <w:webHidden/>
          </w:rPr>
          <w:fldChar w:fldCharType="end"/>
        </w:r>
      </w:hyperlink>
    </w:p>
    <w:p w14:paraId="6D16F116" w14:textId="585F2139"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1" w:history="1">
        <w:r w:rsidRPr="001926F4">
          <w:rPr>
            <w:rStyle w:val="Hyperlink"/>
            <w:noProof/>
          </w:rPr>
          <w:t>(4) Choice of ground and position</w:t>
        </w:r>
        <w:r>
          <w:rPr>
            <w:noProof/>
            <w:webHidden/>
          </w:rPr>
          <w:tab/>
        </w:r>
        <w:r>
          <w:rPr>
            <w:noProof/>
            <w:webHidden/>
          </w:rPr>
          <w:fldChar w:fldCharType="begin"/>
        </w:r>
        <w:r>
          <w:rPr>
            <w:noProof/>
            <w:webHidden/>
          </w:rPr>
          <w:instrText xml:space="preserve"> PAGEREF _Toc241579331 \h </w:instrText>
        </w:r>
        <w:r>
          <w:rPr>
            <w:noProof/>
            <w:webHidden/>
          </w:rPr>
        </w:r>
        <w:r>
          <w:rPr>
            <w:noProof/>
            <w:webHidden/>
          </w:rPr>
          <w:fldChar w:fldCharType="separate"/>
        </w:r>
        <w:r>
          <w:rPr>
            <w:noProof/>
            <w:webHidden/>
          </w:rPr>
          <w:t>47</w:t>
        </w:r>
        <w:r>
          <w:rPr>
            <w:noProof/>
            <w:webHidden/>
          </w:rPr>
          <w:fldChar w:fldCharType="end"/>
        </w:r>
      </w:hyperlink>
    </w:p>
    <w:p w14:paraId="242BBF1F" w14:textId="5B2C27C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2" w:history="1">
        <w:r w:rsidRPr="001926F4">
          <w:rPr>
            <w:rStyle w:val="Hyperlink"/>
            <w:noProof/>
          </w:rPr>
          <w:t>(5) Discipline and obedience</w:t>
        </w:r>
        <w:r>
          <w:rPr>
            <w:noProof/>
            <w:webHidden/>
          </w:rPr>
          <w:tab/>
        </w:r>
        <w:r>
          <w:rPr>
            <w:noProof/>
            <w:webHidden/>
          </w:rPr>
          <w:fldChar w:fldCharType="begin"/>
        </w:r>
        <w:r>
          <w:rPr>
            <w:noProof/>
            <w:webHidden/>
          </w:rPr>
          <w:instrText xml:space="preserve"> PAGEREF _Toc241579332 \h </w:instrText>
        </w:r>
        <w:r>
          <w:rPr>
            <w:noProof/>
            <w:webHidden/>
          </w:rPr>
        </w:r>
        <w:r>
          <w:rPr>
            <w:noProof/>
            <w:webHidden/>
          </w:rPr>
          <w:fldChar w:fldCharType="separate"/>
        </w:r>
        <w:r>
          <w:rPr>
            <w:noProof/>
            <w:webHidden/>
          </w:rPr>
          <w:t>47</w:t>
        </w:r>
        <w:r>
          <w:rPr>
            <w:noProof/>
            <w:webHidden/>
          </w:rPr>
          <w:fldChar w:fldCharType="end"/>
        </w:r>
      </w:hyperlink>
    </w:p>
    <w:p w14:paraId="3D4FD1EB" w14:textId="1539F46B"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3" w:history="1">
        <w:r w:rsidRPr="001926F4">
          <w:rPr>
            <w:rStyle w:val="Hyperlink"/>
            <w:noProof/>
          </w:rPr>
          <w:t>(6) Organisation — the rows (saff)</w:t>
        </w:r>
        <w:r>
          <w:rPr>
            <w:noProof/>
            <w:webHidden/>
          </w:rPr>
          <w:tab/>
        </w:r>
        <w:r>
          <w:rPr>
            <w:noProof/>
            <w:webHidden/>
          </w:rPr>
          <w:fldChar w:fldCharType="begin"/>
        </w:r>
        <w:r>
          <w:rPr>
            <w:noProof/>
            <w:webHidden/>
          </w:rPr>
          <w:instrText xml:space="preserve"> PAGEREF _Toc241579333 \h </w:instrText>
        </w:r>
        <w:r>
          <w:rPr>
            <w:noProof/>
            <w:webHidden/>
          </w:rPr>
        </w:r>
        <w:r>
          <w:rPr>
            <w:noProof/>
            <w:webHidden/>
          </w:rPr>
          <w:fldChar w:fldCharType="separate"/>
        </w:r>
        <w:r>
          <w:rPr>
            <w:noProof/>
            <w:webHidden/>
          </w:rPr>
          <w:t>47</w:t>
        </w:r>
        <w:r>
          <w:rPr>
            <w:noProof/>
            <w:webHidden/>
          </w:rPr>
          <w:fldChar w:fldCharType="end"/>
        </w:r>
      </w:hyperlink>
    </w:p>
    <w:p w14:paraId="3A34ED0D" w14:textId="36C6B723"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4" w:history="1">
        <w:r w:rsidRPr="001926F4">
          <w:rPr>
            <w:rStyle w:val="Hyperlink"/>
            <w:noProof/>
          </w:rPr>
          <w:t>(7) Defensive innovation — the Trench</w:t>
        </w:r>
        <w:r>
          <w:rPr>
            <w:noProof/>
            <w:webHidden/>
          </w:rPr>
          <w:tab/>
        </w:r>
        <w:r>
          <w:rPr>
            <w:noProof/>
            <w:webHidden/>
          </w:rPr>
          <w:fldChar w:fldCharType="begin"/>
        </w:r>
        <w:r>
          <w:rPr>
            <w:noProof/>
            <w:webHidden/>
          </w:rPr>
          <w:instrText xml:space="preserve"> PAGEREF _Toc241579334 \h </w:instrText>
        </w:r>
        <w:r>
          <w:rPr>
            <w:noProof/>
            <w:webHidden/>
          </w:rPr>
        </w:r>
        <w:r>
          <w:rPr>
            <w:noProof/>
            <w:webHidden/>
          </w:rPr>
          <w:fldChar w:fldCharType="separate"/>
        </w:r>
        <w:r>
          <w:rPr>
            <w:noProof/>
            <w:webHidden/>
          </w:rPr>
          <w:t>48</w:t>
        </w:r>
        <w:r>
          <w:rPr>
            <w:noProof/>
            <w:webHidden/>
          </w:rPr>
          <w:fldChar w:fldCharType="end"/>
        </w:r>
      </w:hyperlink>
    </w:p>
    <w:p w14:paraId="1B76ECE8" w14:textId="5DDBDD7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5" w:history="1">
        <w:r w:rsidRPr="001926F4">
          <w:rPr>
            <w:rStyle w:val="Hyperlink"/>
            <w:noProof/>
          </w:rPr>
          <w:t>(8) Splitting the enemy alliance</w:t>
        </w:r>
        <w:r>
          <w:rPr>
            <w:noProof/>
            <w:webHidden/>
          </w:rPr>
          <w:tab/>
        </w:r>
        <w:r>
          <w:rPr>
            <w:noProof/>
            <w:webHidden/>
          </w:rPr>
          <w:fldChar w:fldCharType="begin"/>
        </w:r>
        <w:r>
          <w:rPr>
            <w:noProof/>
            <w:webHidden/>
          </w:rPr>
          <w:instrText xml:space="preserve"> PAGEREF _Toc241579335 \h </w:instrText>
        </w:r>
        <w:r>
          <w:rPr>
            <w:noProof/>
            <w:webHidden/>
          </w:rPr>
        </w:r>
        <w:r>
          <w:rPr>
            <w:noProof/>
            <w:webHidden/>
          </w:rPr>
          <w:fldChar w:fldCharType="separate"/>
        </w:r>
        <w:r>
          <w:rPr>
            <w:noProof/>
            <w:webHidden/>
          </w:rPr>
          <w:t>48</w:t>
        </w:r>
        <w:r>
          <w:rPr>
            <w:noProof/>
            <w:webHidden/>
          </w:rPr>
          <w:fldChar w:fldCharType="end"/>
        </w:r>
      </w:hyperlink>
    </w:p>
    <w:p w14:paraId="3C6B4A50" w14:textId="083E4B0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6" w:history="1">
        <w:r w:rsidRPr="001926F4">
          <w:rPr>
            <w:rStyle w:val="Hyperlink"/>
            <w:noProof/>
          </w:rPr>
          <w:t>(9) Secrecy and surprise</w:t>
        </w:r>
        <w:r>
          <w:rPr>
            <w:noProof/>
            <w:webHidden/>
          </w:rPr>
          <w:tab/>
        </w:r>
        <w:r>
          <w:rPr>
            <w:noProof/>
            <w:webHidden/>
          </w:rPr>
          <w:fldChar w:fldCharType="begin"/>
        </w:r>
        <w:r>
          <w:rPr>
            <w:noProof/>
            <w:webHidden/>
          </w:rPr>
          <w:instrText xml:space="preserve"> PAGEREF _Toc241579336 \h </w:instrText>
        </w:r>
        <w:r>
          <w:rPr>
            <w:noProof/>
            <w:webHidden/>
          </w:rPr>
        </w:r>
        <w:r>
          <w:rPr>
            <w:noProof/>
            <w:webHidden/>
          </w:rPr>
          <w:fldChar w:fldCharType="separate"/>
        </w:r>
        <w:r>
          <w:rPr>
            <w:noProof/>
            <w:webHidden/>
          </w:rPr>
          <w:t>48</w:t>
        </w:r>
        <w:r>
          <w:rPr>
            <w:noProof/>
            <w:webHidden/>
          </w:rPr>
          <w:fldChar w:fldCharType="end"/>
        </w:r>
      </w:hyperlink>
    </w:p>
    <w:p w14:paraId="7B0EA438" w14:textId="548F0FE1"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7" w:history="1">
        <w:r w:rsidRPr="001926F4">
          <w:rPr>
            <w:rStyle w:val="Hyperlink"/>
            <w:noProof/>
          </w:rPr>
          <w:t>(10) Economic pressure</w:t>
        </w:r>
        <w:r>
          <w:rPr>
            <w:noProof/>
            <w:webHidden/>
          </w:rPr>
          <w:tab/>
        </w:r>
        <w:r>
          <w:rPr>
            <w:noProof/>
            <w:webHidden/>
          </w:rPr>
          <w:fldChar w:fldCharType="begin"/>
        </w:r>
        <w:r>
          <w:rPr>
            <w:noProof/>
            <w:webHidden/>
          </w:rPr>
          <w:instrText xml:space="preserve"> PAGEREF _Toc241579337 \h </w:instrText>
        </w:r>
        <w:r>
          <w:rPr>
            <w:noProof/>
            <w:webHidden/>
          </w:rPr>
        </w:r>
        <w:r>
          <w:rPr>
            <w:noProof/>
            <w:webHidden/>
          </w:rPr>
          <w:fldChar w:fldCharType="separate"/>
        </w:r>
        <w:r>
          <w:rPr>
            <w:noProof/>
            <w:webHidden/>
          </w:rPr>
          <w:t>48</w:t>
        </w:r>
        <w:r>
          <w:rPr>
            <w:noProof/>
            <w:webHidden/>
          </w:rPr>
          <w:fldChar w:fldCharType="end"/>
        </w:r>
      </w:hyperlink>
    </w:p>
    <w:p w14:paraId="7BBEEB48" w14:textId="1BAB28E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8" w:history="1">
        <w:r w:rsidRPr="001926F4">
          <w:rPr>
            <w:rStyle w:val="Hyperlink"/>
            <w:noProof/>
          </w:rPr>
          <w:t>(11) Alliances and treaties</w:t>
        </w:r>
        <w:r>
          <w:rPr>
            <w:noProof/>
            <w:webHidden/>
          </w:rPr>
          <w:tab/>
        </w:r>
        <w:r>
          <w:rPr>
            <w:noProof/>
            <w:webHidden/>
          </w:rPr>
          <w:fldChar w:fldCharType="begin"/>
        </w:r>
        <w:r>
          <w:rPr>
            <w:noProof/>
            <w:webHidden/>
          </w:rPr>
          <w:instrText xml:space="preserve"> PAGEREF _Toc241579338 \h </w:instrText>
        </w:r>
        <w:r>
          <w:rPr>
            <w:noProof/>
            <w:webHidden/>
          </w:rPr>
        </w:r>
        <w:r>
          <w:rPr>
            <w:noProof/>
            <w:webHidden/>
          </w:rPr>
          <w:fldChar w:fldCharType="separate"/>
        </w:r>
        <w:r>
          <w:rPr>
            <w:noProof/>
            <w:webHidden/>
          </w:rPr>
          <w:t>48</w:t>
        </w:r>
        <w:r>
          <w:rPr>
            <w:noProof/>
            <w:webHidden/>
          </w:rPr>
          <w:fldChar w:fldCharType="end"/>
        </w:r>
      </w:hyperlink>
    </w:p>
    <w:p w14:paraId="66551B6B" w14:textId="61B50533"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39" w:history="1">
        <w:r w:rsidRPr="001926F4">
          <w:rPr>
            <w:rStyle w:val="Hyperlink"/>
            <w:noProof/>
          </w:rPr>
          <w:t>(12) Speed and pursuit</w:t>
        </w:r>
        <w:r>
          <w:rPr>
            <w:noProof/>
            <w:webHidden/>
          </w:rPr>
          <w:tab/>
        </w:r>
        <w:r>
          <w:rPr>
            <w:noProof/>
            <w:webHidden/>
          </w:rPr>
          <w:fldChar w:fldCharType="begin"/>
        </w:r>
        <w:r>
          <w:rPr>
            <w:noProof/>
            <w:webHidden/>
          </w:rPr>
          <w:instrText xml:space="preserve"> PAGEREF _Toc241579339 \h </w:instrText>
        </w:r>
        <w:r>
          <w:rPr>
            <w:noProof/>
            <w:webHidden/>
          </w:rPr>
        </w:r>
        <w:r>
          <w:rPr>
            <w:noProof/>
            <w:webHidden/>
          </w:rPr>
          <w:fldChar w:fldCharType="separate"/>
        </w:r>
        <w:r>
          <w:rPr>
            <w:noProof/>
            <w:webHidden/>
          </w:rPr>
          <w:t>48</w:t>
        </w:r>
        <w:r>
          <w:rPr>
            <w:noProof/>
            <w:webHidden/>
          </w:rPr>
          <w:fldChar w:fldCharType="end"/>
        </w:r>
      </w:hyperlink>
    </w:p>
    <w:p w14:paraId="6A09D839" w14:textId="158DDE3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0" w:history="1">
        <w:r w:rsidRPr="001926F4">
          <w:rPr>
            <w:rStyle w:val="Hyperlink"/>
            <w:noProof/>
          </w:rPr>
          <w:t>(13) Morale and psychological strength</w:t>
        </w:r>
        <w:r>
          <w:rPr>
            <w:noProof/>
            <w:webHidden/>
          </w:rPr>
          <w:tab/>
        </w:r>
        <w:r>
          <w:rPr>
            <w:noProof/>
            <w:webHidden/>
          </w:rPr>
          <w:fldChar w:fldCharType="begin"/>
        </w:r>
        <w:r>
          <w:rPr>
            <w:noProof/>
            <w:webHidden/>
          </w:rPr>
          <w:instrText xml:space="preserve"> PAGEREF _Toc241579340 \h </w:instrText>
        </w:r>
        <w:r>
          <w:rPr>
            <w:noProof/>
            <w:webHidden/>
          </w:rPr>
        </w:r>
        <w:r>
          <w:rPr>
            <w:noProof/>
            <w:webHidden/>
          </w:rPr>
          <w:fldChar w:fldCharType="separate"/>
        </w:r>
        <w:r>
          <w:rPr>
            <w:noProof/>
            <w:webHidden/>
          </w:rPr>
          <w:t>48</w:t>
        </w:r>
        <w:r>
          <w:rPr>
            <w:noProof/>
            <w:webHidden/>
          </w:rPr>
          <w:fldChar w:fldCharType="end"/>
        </w:r>
      </w:hyperlink>
    </w:p>
    <w:p w14:paraId="16B8E252" w14:textId="0277551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1" w:history="1">
        <w:r w:rsidRPr="001926F4">
          <w:rPr>
            <w:rStyle w:val="Hyperlink"/>
            <w:noProof/>
          </w:rPr>
          <w:t>(14) Minimum force</w:t>
        </w:r>
        <w:r>
          <w:rPr>
            <w:noProof/>
            <w:webHidden/>
          </w:rPr>
          <w:tab/>
        </w:r>
        <w:r>
          <w:rPr>
            <w:noProof/>
            <w:webHidden/>
          </w:rPr>
          <w:fldChar w:fldCharType="begin"/>
        </w:r>
        <w:r>
          <w:rPr>
            <w:noProof/>
            <w:webHidden/>
          </w:rPr>
          <w:instrText xml:space="preserve"> PAGEREF _Toc241579341 \h </w:instrText>
        </w:r>
        <w:r>
          <w:rPr>
            <w:noProof/>
            <w:webHidden/>
          </w:rPr>
        </w:r>
        <w:r>
          <w:rPr>
            <w:noProof/>
            <w:webHidden/>
          </w:rPr>
          <w:fldChar w:fldCharType="separate"/>
        </w:r>
        <w:r>
          <w:rPr>
            <w:noProof/>
            <w:webHidden/>
          </w:rPr>
          <w:t>49</w:t>
        </w:r>
        <w:r>
          <w:rPr>
            <w:noProof/>
            <w:webHidden/>
          </w:rPr>
          <w:fldChar w:fldCharType="end"/>
        </w:r>
      </w:hyperlink>
    </w:p>
    <w:p w14:paraId="4DCF0E93" w14:textId="7957898E"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2" w:history="1">
        <w:r w:rsidRPr="001926F4">
          <w:rPr>
            <w:rStyle w:val="Hyperlink"/>
            <w:noProof/>
          </w:rPr>
          <w:t>6.4  His character as commander in the battlefield (2019)</w:t>
        </w:r>
        <w:r>
          <w:rPr>
            <w:noProof/>
            <w:webHidden/>
          </w:rPr>
          <w:tab/>
        </w:r>
        <w:r>
          <w:rPr>
            <w:noProof/>
            <w:webHidden/>
          </w:rPr>
          <w:fldChar w:fldCharType="begin"/>
        </w:r>
        <w:r>
          <w:rPr>
            <w:noProof/>
            <w:webHidden/>
          </w:rPr>
          <w:instrText xml:space="preserve"> PAGEREF _Toc241579342 \h </w:instrText>
        </w:r>
        <w:r>
          <w:rPr>
            <w:noProof/>
            <w:webHidden/>
          </w:rPr>
        </w:r>
        <w:r>
          <w:rPr>
            <w:noProof/>
            <w:webHidden/>
          </w:rPr>
          <w:fldChar w:fldCharType="separate"/>
        </w:r>
        <w:r>
          <w:rPr>
            <w:noProof/>
            <w:webHidden/>
          </w:rPr>
          <w:t>49</w:t>
        </w:r>
        <w:r>
          <w:rPr>
            <w:noProof/>
            <w:webHidden/>
          </w:rPr>
          <w:fldChar w:fldCharType="end"/>
        </w:r>
      </w:hyperlink>
    </w:p>
    <w:p w14:paraId="1B6EEC61" w14:textId="270EB55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3" w:history="1">
        <w:r w:rsidRPr="001926F4">
          <w:rPr>
            <w:rStyle w:val="Hyperlink"/>
            <w:noProof/>
          </w:rPr>
          <w:t>(1) Courage at the front</w:t>
        </w:r>
        <w:r>
          <w:rPr>
            <w:noProof/>
            <w:webHidden/>
          </w:rPr>
          <w:tab/>
        </w:r>
        <w:r>
          <w:rPr>
            <w:noProof/>
            <w:webHidden/>
          </w:rPr>
          <w:fldChar w:fldCharType="begin"/>
        </w:r>
        <w:r>
          <w:rPr>
            <w:noProof/>
            <w:webHidden/>
          </w:rPr>
          <w:instrText xml:space="preserve"> PAGEREF _Toc241579343 \h </w:instrText>
        </w:r>
        <w:r>
          <w:rPr>
            <w:noProof/>
            <w:webHidden/>
          </w:rPr>
        </w:r>
        <w:r>
          <w:rPr>
            <w:noProof/>
            <w:webHidden/>
          </w:rPr>
          <w:fldChar w:fldCharType="separate"/>
        </w:r>
        <w:r>
          <w:rPr>
            <w:noProof/>
            <w:webHidden/>
          </w:rPr>
          <w:t>49</w:t>
        </w:r>
        <w:r>
          <w:rPr>
            <w:noProof/>
            <w:webHidden/>
          </w:rPr>
          <w:fldChar w:fldCharType="end"/>
        </w:r>
      </w:hyperlink>
    </w:p>
    <w:p w14:paraId="096F09F4" w14:textId="480345D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4" w:history="1">
        <w:r w:rsidRPr="001926F4">
          <w:rPr>
            <w:rStyle w:val="Hyperlink"/>
            <w:noProof/>
          </w:rPr>
          <w:t>(2) Sharing every hardship</w:t>
        </w:r>
        <w:r>
          <w:rPr>
            <w:noProof/>
            <w:webHidden/>
          </w:rPr>
          <w:tab/>
        </w:r>
        <w:r>
          <w:rPr>
            <w:noProof/>
            <w:webHidden/>
          </w:rPr>
          <w:fldChar w:fldCharType="begin"/>
        </w:r>
        <w:r>
          <w:rPr>
            <w:noProof/>
            <w:webHidden/>
          </w:rPr>
          <w:instrText xml:space="preserve"> PAGEREF _Toc241579344 \h </w:instrText>
        </w:r>
        <w:r>
          <w:rPr>
            <w:noProof/>
            <w:webHidden/>
          </w:rPr>
        </w:r>
        <w:r>
          <w:rPr>
            <w:noProof/>
            <w:webHidden/>
          </w:rPr>
          <w:fldChar w:fldCharType="separate"/>
        </w:r>
        <w:r>
          <w:rPr>
            <w:noProof/>
            <w:webHidden/>
          </w:rPr>
          <w:t>49</w:t>
        </w:r>
        <w:r>
          <w:rPr>
            <w:noProof/>
            <w:webHidden/>
          </w:rPr>
          <w:fldChar w:fldCharType="end"/>
        </w:r>
      </w:hyperlink>
    </w:p>
    <w:p w14:paraId="03DD7869" w14:textId="7220C1A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5" w:history="1">
        <w:r w:rsidRPr="001926F4">
          <w:rPr>
            <w:rStyle w:val="Hyperlink"/>
            <w:noProof/>
          </w:rPr>
          <w:t>(3) Consultation and humility</w:t>
        </w:r>
        <w:r>
          <w:rPr>
            <w:noProof/>
            <w:webHidden/>
          </w:rPr>
          <w:tab/>
        </w:r>
        <w:r>
          <w:rPr>
            <w:noProof/>
            <w:webHidden/>
          </w:rPr>
          <w:fldChar w:fldCharType="begin"/>
        </w:r>
        <w:r>
          <w:rPr>
            <w:noProof/>
            <w:webHidden/>
          </w:rPr>
          <w:instrText xml:space="preserve"> PAGEREF _Toc241579345 \h </w:instrText>
        </w:r>
        <w:r>
          <w:rPr>
            <w:noProof/>
            <w:webHidden/>
          </w:rPr>
        </w:r>
        <w:r>
          <w:rPr>
            <w:noProof/>
            <w:webHidden/>
          </w:rPr>
          <w:fldChar w:fldCharType="separate"/>
        </w:r>
        <w:r>
          <w:rPr>
            <w:noProof/>
            <w:webHidden/>
          </w:rPr>
          <w:t>49</w:t>
        </w:r>
        <w:r>
          <w:rPr>
            <w:noProof/>
            <w:webHidden/>
          </w:rPr>
          <w:fldChar w:fldCharType="end"/>
        </w:r>
      </w:hyperlink>
    </w:p>
    <w:p w14:paraId="62611268" w14:textId="039EDFA3"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6" w:history="1">
        <w:r w:rsidRPr="001926F4">
          <w:rPr>
            <w:rStyle w:val="Hyperlink"/>
            <w:noProof/>
          </w:rPr>
          <w:t>(4) Trust in Allah with full preparation</w:t>
        </w:r>
        <w:r>
          <w:rPr>
            <w:noProof/>
            <w:webHidden/>
          </w:rPr>
          <w:tab/>
        </w:r>
        <w:r>
          <w:rPr>
            <w:noProof/>
            <w:webHidden/>
          </w:rPr>
          <w:fldChar w:fldCharType="begin"/>
        </w:r>
        <w:r>
          <w:rPr>
            <w:noProof/>
            <w:webHidden/>
          </w:rPr>
          <w:instrText xml:space="preserve"> PAGEREF _Toc241579346 \h </w:instrText>
        </w:r>
        <w:r>
          <w:rPr>
            <w:noProof/>
            <w:webHidden/>
          </w:rPr>
        </w:r>
        <w:r>
          <w:rPr>
            <w:noProof/>
            <w:webHidden/>
          </w:rPr>
          <w:fldChar w:fldCharType="separate"/>
        </w:r>
        <w:r>
          <w:rPr>
            <w:noProof/>
            <w:webHidden/>
          </w:rPr>
          <w:t>50</w:t>
        </w:r>
        <w:r>
          <w:rPr>
            <w:noProof/>
            <w:webHidden/>
          </w:rPr>
          <w:fldChar w:fldCharType="end"/>
        </w:r>
      </w:hyperlink>
    </w:p>
    <w:p w14:paraId="410C1DD0" w14:textId="7BC465F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7" w:history="1">
        <w:r w:rsidRPr="001926F4">
          <w:rPr>
            <w:rStyle w:val="Hyperlink"/>
            <w:noProof/>
          </w:rPr>
          <w:t>(5) Keeping his word even in war</w:t>
        </w:r>
        <w:r>
          <w:rPr>
            <w:noProof/>
            <w:webHidden/>
          </w:rPr>
          <w:tab/>
        </w:r>
        <w:r>
          <w:rPr>
            <w:noProof/>
            <w:webHidden/>
          </w:rPr>
          <w:fldChar w:fldCharType="begin"/>
        </w:r>
        <w:r>
          <w:rPr>
            <w:noProof/>
            <w:webHidden/>
          </w:rPr>
          <w:instrText xml:space="preserve"> PAGEREF _Toc241579347 \h </w:instrText>
        </w:r>
        <w:r>
          <w:rPr>
            <w:noProof/>
            <w:webHidden/>
          </w:rPr>
        </w:r>
        <w:r>
          <w:rPr>
            <w:noProof/>
            <w:webHidden/>
          </w:rPr>
          <w:fldChar w:fldCharType="separate"/>
        </w:r>
        <w:r>
          <w:rPr>
            <w:noProof/>
            <w:webHidden/>
          </w:rPr>
          <w:t>50</w:t>
        </w:r>
        <w:r>
          <w:rPr>
            <w:noProof/>
            <w:webHidden/>
          </w:rPr>
          <w:fldChar w:fldCharType="end"/>
        </w:r>
      </w:hyperlink>
    </w:p>
    <w:p w14:paraId="08E07BF9" w14:textId="12B17D6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8" w:history="1">
        <w:r w:rsidRPr="001926F4">
          <w:rPr>
            <w:rStyle w:val="Hyperlink"/>
            <w:noProof/>
          </w:rPr>
          <w:t>(6) Justice to his own soldiers</w:t>
        </w:r>
        <w:r>
          <w:rPr>
            <w:noProof/>
            <w:webHidden/>
          </w:rPr>
          <w:tab/>
        </w:r>
        <w:r>
          <w:rPr>
            <w:noProof/>
            <w:webHidden/>
          </w:rPr>
          <w:fldChar w:fldCharType="begin"/>
        </w:r>
        <w:r>
          <w:rPr>
            <w:noProof/>
            <w:webHidden/>
          </w:rPr>
          <w:instrText xml:space="preserve"> PAGEREF _Toc241579348 \h </w:instrText>
        </w:r>
        <w:r>
          <w:rPr>
            <w:noProof/>
            <w:webHidden/>
          </w:rPr>
        </w:r>
        <w:r>
          <w:rPr>
            <w:noProof/>
            <w:webHidden/>
          </w:rPr>
          <w:fldChar w:fldCharType="separate"/>
        </w:r>
        <w:r>
          <w:rPr>
            <w:noProof/>
            <w:webHidden/>
          </w:rPr>
          <w:t>50</w:t>
        </w:r>
        <w:r>
          <w:rPr>
            <w:noProof/>
            <w:webHidden/>
          </w:rPr>
          <w:fldChar w:fldCharType="end"/>
        </w:r>
      </w:hyperlink>
    </w:p>
    <w:p w14:paraId="2700B6E8" w14:textId="47B9BFCB"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49" w:history="1">
        <w:r w:rsidRPr="001926F4">
          <w:rPr>
            <w:rStyle w:val="Hyperlink"/>
            <w:noProof/>
          </w:rPr>
          <w:t>(7) Mercy to prisoners and the defeated</w:t>
        </w:r>
        <w:r>
          <w:rPr>
            <w:noProof/>
            <w:webHidden/>
          </w:rPr>
          <w:tab/>
        </w:r>
        <w:r>
          <w:rPr>
            <w:noProof/>
            <w:webHidden/>
          </w:rPr>
          <w:fldChar w:fldCharType="begin"/>
        </w:r>
        <w:r>
          <w:rPr>
            <w:noProof/>
            <w:webHidden/>
          </w:rPr>
          <w:instrText xml:space="preserve"> PAGEREF _Toc241579349 \h </w:instrText>
        </w:r>
        <w:r>
          <w:rPr>
            <w:noProof/>
            <w:webHidden/>
          </w:rPr>
        </w:r>
        <w:r>
          <w:rPr>
            <w:noProof/>
            <w:webHidden/>
          </w:rPr>
          <w:fldChar w:fldCharType="separate"/>
        </w:r>
        <w:r>
          <w:rPr>
            <w:noProof/>
            <w:webHidden/>
          </w:rPr>
          <w:t>50</w:t>
        </w:r>
        <w:r>
          <w:rPr>
            <w:noProof/>
            <w:webHidden/>
          </w:rPr>
          <w:fldChar w:fldCharType="end"/>
        </w:r>
      </w:hyperlink>
    </w:p>
    <w:p w14:paraId="6175A5A4" w14:textId="59DF3511"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0" w:history="1">
        <w:r w:rsidRPr="001926F4">
          <w:rPr>
            <w:rStyle w:val="Hyperlink"/>
            <w:noProof/>
          </w:rPr>
          <w:t>(8) Forgiveness at the moment of victory</w:t>
        </w:r>
        <w:r>
          <w:rPr>
            <w:noProof/>
            <w:webHidden/>
          </w:rPr>
          <w:tab/>
        </w:r>
        <w:r>
          <w:rPr>
            <w:noProof/>
            <w:webHidden/>
          </w:rPr>
          <w:fldChar w:fldCharType="begin"/>
        </w:r>
        <w:r>
          <w:rPr>
            <w:noProof/>
            <w:webHidden/>
          </w:rPr>
          <w:instrText xml:space="preserve"> PAGEREF _Toc241579350 \h </w:instrText>
        </w:r>
        <w:r>
          <w:rPr>
            <w:noProof/>
            <w:webHidden/>
          </w:rPr>
        </w:r>
        <w:r>
          <w:rPr>
            <w:noProof/>
            <w:webHidden/>
          </w:rPr>
          <w:fldChar w:fldCharType="separate"/>
        </w:r>
        <w:r>
          <w:rPr>
            <w:noProof/>
            <w:webHidden/>
          </w:rPr>
          <w:t>50</w:t>
        </w:r>
        <w:r>
          <w:rPr>
            <w:noProof/>
            <w:webHidden/>
          </w:rPr>
          <w:fldChar w:fldCharType="end"/>
        </w:r>
      </w:hyperlink>
    </w:p>
    <w:p w14:paraId="796069BA" w14:textId="226C851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1" w:history="1">
        <w:r w:rsidRPr="001926F4">
          <w:rPr>
            <w:rStyle w:val="Hyperlink"/>
            <w:noProof/>
          </w:rPr>
          <w:t>(9) Patience in setback</w:t>
        </w:r>
        <w:r>
          <w:rPr>
            <w:noProof/>
            <w:webHidden/>
          </w:rPr>
          <w:tab/>
        </w:r>
        <w:r>
          <w:rPr>
            <w:noProof/>
            <w:webHidden/>
          </w:rPr>
          <w:fldChar w:fldCharType="begin"/>
        </w:r>
        <w:r>
          <w:rPr>
            <w:noProof/>
            <w:webHidden/>
          </w:rPr>
          <w:instrText xml:space="preserve"> PAGEREF _Toc241579351 \h </w:instrText>
        </w:r>
        <w:r>
          <w:rPr>
            <w:noProof/>
            <w:webHidden/>
          </w:rPr>
        </w:r>
        <w:r>
          <w:rPr>
            <w:noProof/>
            <w:webHidden/>
          </w:rPr>
          <w:fldChar w:fldCharType="separate"/>
        </w:r>
        <w:r>
          <w:rPr>
            <w:noProof/>
            <w:webHidden/>
          </w:rPr>
          <w:t>50</w:t>
        </w:r>
        <w:r>
          <w:rPr>
            <w:noProof/>
            <w:webHidden/>
          </w:rPr>
          <w:fldChar w:fldCharType="end"/>
        </w:r>
      </w:hyperlink>
    </w:p>
    <w:p w14:paraId="02C50D05" w14:textId="5A015B8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2" w:history="1">
        <w:r w:rsidRPr="001926F4">
          <w:rPr>
            <w:rStyle w:val="Hyperlink"/>
            <w:noProof/>
          </w:rPr>
          <w:t>(10) Never wishing for war</w:t>
        </w:r>
        <w:r>
          <w:rPr>
            <w:noProof/>
            <w:webHidden/>
          </w:rPr>
          <w:tab/>
        </w:r>
        <w:r>
          <w:rPr>
            <w:noProof/>
            <w:webHidden/>
          </w:rPr>
          <w:fldChar w:fldCharType="begin"/>
        </w:r>
        <w:r>
          <w:rPr>
            <w:noProof/>
            <w:webHidden/>
          </w:rPr>
          <w:instrText xml:space="preserve"> PAGEREF _Toc241579352 \h </w:instrText>
        </w:r>
        <w:r>
          <w:rPr>
            <w:noProof/>
            <w:webHidden/>
          </w:rPr>
        </w:r>
        <w:r>
          <w:rPr>
            <w:noProof/>
            <w:webHidden/>
          </w:rPr>
          <w:fldChar w:fldCharType="separate"/>
        </w:r>
        <w:r>
          <w:rPr>
            <w:noProof/>
            <w:webHidden/>
          </w:rPr>
          <w:t>50</w:t>
        </w:r>
        <w:r>
          <w:rPr>
            <w:noProof/>
            <w:webHidden/>
          </w:rPr>
          <w:fldChar w:fldCharType="end"/>
        </w:r>
      </w:hyperlink>
    </w:p>
    <w:p w14:paraId="5C912373" w14:textId="6E81913F"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3" w:history="1">
        <w:r w:rsidRPr="001926F4">
          <w:rPr>
            <w:rStyle w:val="Hyperlink"/>
            <w:noProof/>
          </w:rPr>
          <w:t>6.5  What non-Muslim and military writers say</w:t>
        </w:r>
        <w:r>
          <w:rPr>
            <w:noProof/>
            <w:webHidden/>
          </w:rPr>
          <w:tab/>
        </w:r>
        <w:r>
          <w:rPr>
            <w:noProof/>
            <w:webHidden/>
          </w:rPr>
          <w:fldChar w:fldCharType="begin"/>
        </w:r>
        <w:r>
          <w:rPr>
            <w:noProof/>
            <w:webHidden/>
          </w:rPr>
          <w:instrText xml:space="preserve"> PAGEREF _Toc241579353 \h </w:instrText>
        </w:r>
        <w:r>
          <w:rPr>
            <w:noProof/>
            <w:webHidden/>
          </w:rPr>
        </w:r>
        <w:r>
          <w:rPr>
            <w:noProof/>
            <w:webHidden/>
          </w:rPr>
          <w:fldChar w:fldCharType="separate"/>
        </w:r>
        <w:r>
          <w:rPr>
            <w:noProof/>
            <w:webHidden/>
          </w:rPr>
          <w:t>51</w:t>
        </w:r>
        <w:r>
          <w:rPr>
            <w:noProof/>
            <w:webHidden/>
          </w:rPr>
          <w:fldChar w:fldCharType="end"/>
        </w:r>
      </w:hyperlink>
    </w:p>
    <w:p w14:paraId="4709DA2E" w14:textId="5FFC2A21"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4" w:history="1">
        <w:r w:rsidRPr="001926F4">
          <w:rPr>
            <w:rStyle w:val="Hyperlink"/>
            <w:noProof/>
          </w:rPr>
          <w:t>Chapter 7 · The Purpose of the Ghazwat: War for Peace</w:t>
        </w:r>
        <w:r>
          <w:rPr>
            <w:noProof/>
            <w:webHidden/>
          </w:rPr>
          <w:tab/>
        </w:r>
        <w:r>
          <w:rPr>
            <w:noProof/>
            <w:webHidden/>
          </w:rPr>
          <w:fldChar w:fldCharType="begin"/>
        </w:r>
        <w:r>
          <w:rPr>
            <w:noProof/>
            <w:webHidden/>
          </w:rPr>
          <w:instrText xml:space="preserve"> PAGEREF _Toc241579354 \h </w:instrText>
        </w:r>
        <w:r>
          <w:rPr>
            <w:noProof/>
            <w:webHidden/>
          </w:rPr>
        </w:r>
        <w:r>
          <w:rPr>
            <w:noProof/>
            <w:webHidden/>
          </w:rPr>
          <w:fldChar w:fldCharType="separate"/>
        </w:r>
        <w:r>
          <w:rPr>
            <w:noProof/>
            <w:webHidden/>
          </w:rPr>
          <w:t>52</w:t>
        </w:r>
        <w:r>
          <w:rPr>
            <w:noProof/>
            <w:webHidden/>
          </w:rPr>
          <w:fldChar w:fldCharType="end"/>
        </w:r>
      </w:hyperlink>
    </w:p>
    <w:p w14:paraId="6003FAAA" w14:textId="73038CD7"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5" w:history="1">
        <w:r w:rsidRPr="001926F4">
          <w:rPr>
            <w:rStyle w:val="Hyperlink"/>
            <w:noProof/>
          </w:rPr>
          <w:t>7.1  Jihad and Qital — the terms</w:t>
        </w:r>
        <w:r>
          <w:rPr>
            <w:noProof/>
            <w:webHidden/>
          </w:rPr>
          <w:tab/>
        </w:r>
        <w:r>
          <w:rPr>
            <w:noProof/>
            <w:webHidden/>
          </w:rPr>
          <w:fldChar w:fldCharType="begin"/>
        </w:r>
        <w:r>
          <w:rPr>
            <w:noProof/>
            <w:webHidden/>
          </w:rPr>
          <w:instrText xml:space="preserve"> PAGEREF _Toc241579355 \h </w:instrText>
        </w:r>
        <w:r>
          <w:rPr>
            <w:noProof/>
            <w:webHidden/>
          </w:rPr>
        </w:r>
        <w:r>
          <w:rPr>
            <w:noProof/>
            <w:webHidden/>
          </w:rPr>
          <w:fldChar w:fldCharType="separate"/>
        </w:r>
        <w:r>
          <w:rPr>
            <w:noProof/>
            <w:webHidden/>
          </w:rPr>
          <w:t>52</w:t>
        </w:r>
        <w:r>
          <w:rPr>
            <w:noProof/>
            <w:webHidden/>
          </w:rPr>
          <w:fldChar w:fldCharType="end"/>
        </w:r>
      </w:hyperlink>
    </w:p>
    <w:p w14:paraId="13B43170" w14:textId="0ED30548"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6" w:history="1">
        <w:r w:rsidRPr="001926F4">
          <w:rPr>
            <w:rStyle w:val="Hyperlink"/>
            <w:noProof/>
          </w:rPr>
          <w:t>7.2  The Quranic conditions of war</w:t>
        </w:r>
        <w:r>
          <w:rPr>
            <w:noProof/>
            <w:webHidden/>
          </w:rPr>
          <w:tab/>
        </w:r>
        <w:r>
          <w:rPr>
            <w:noProof/>
            <w:webHidden/>
          </w:rPr>
          <w:fldChar w:fldCharType="begin"/>
        </w:r>
        <w:r>
          <w:rPr>
            <w:noProof/>
            <w:webHidden/>
          </w:rPr>
          <w:instrText xml:space="preserve"> PAGEREF _Toc241579356 \h </w:instrText>
        </w:r>
        <w:r>
          <w:rPr>
            <w:noProof/>
            <w:webHidden/>
          </w:rPr>
        </w:r>
        <w:r>
          <w:rPr>
            <w:noProof/>
            <w:webHidden/>
          </w:rPr>
          <w:fldChar w:fldCharType="separate"/>
        </w:r>
        <w:r>
          <w:rPr>
            <w:noProof/>
            <w:webHidden/>
          </w:rPr>
          <w:t>52</w:t>
        </w:r>
        <w:r>
          <w:rPr>
            <w:noProof/>
            <w:webHidden/>
          </w:rPr>
          <w:fldChar w:fldCharType="end"/>
        </w:r>
      </w:hyperlink>
    </w:p>
    <w:p w14:paraId="02D95BD3" w14:textId="176D9C1B"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7" w:history="1">
        <w:r w:rsidRPr="001926F4">
          <w:rPr>
            <w:rStyle w:val="Hyperlink"/>
            <w:noProof/>
          </w:rPr>
          <w:t>(1) Permission only after persecution</w:t>
        </w:r>
        <w:r>
          <w:rPr>
            <w:noProof/>
            <w:webHidden/>
          </w:rPr>
          <w:tab/>
        </w:r>
        <w:r>
          <w:rPr>
            <w:noProof/>
            <w:webHidden/>
          </w:rPr>
          <w:fldChar w:fldCharType="begin"/>
        </w:r>
        <w:r>
          <w:rPr>
            <w:noProof/>
            <w:webHidden/>
          </w:rPr>
          <w:instrText xml:space="preserve"> PAGEREF _Toc241579357 \h </w:instrText>
        </w:r>
        <w:r>
          <w:rPr>
            <w:noProof/>
            <w:webHidden/>
          </w:rPr>
        </w:r>
        <w:r>
          <w:rPr>
            <w:noProof/>
            <w:webHidden/>
          </w:rPr>
          <w:fldChar w:fldCharType="separate"/>
        </w:r>
        <w:r>
          <w:rPr>
            <w:noProof/>
            <w:webHidden/>
          </w:rPr>
          <w:t>52</w:t>
        </w:r>
        <w:r>
          <w:rPr>
            <w:noProof/>
            <w:webHidden/>
          </w:rPr>
          <w:fldChar w:fldCharType="end"/>
        </w:r>
      </w:hyperlink>
    </w:p>
    <w:p w14:paraId="67A461BA" w14:textId="234C6F7A"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8" w:history="1">
        <w:r w:rsidRPr="001926F4">
          <w:rPr>
            <w:rStyle w:val="Hyperlink"/>
            <w:noProof/>
          </w:rPr>
          <w:t>(2) Only against those who fight</w:t>
        </w:r>
        <w:r>
          <w:rPr>
            <w:noProof/>
            <w:webHidden/>
          </w:rPr>
          <w:tab/>
        </w:r>
        <w:r>
          <w:rPr>
            <w:noProof/>
            <w:webHidden/>
          </w:rPr>
          <w:fldChar w:fldCharType="begin"/>
        </w:r>
        <w:r>
          <w:rPr>
            <w:noProof/>
            <w:webHidden/>
          </w:rPr>
          <w:instrText xml:space="preserve"> PAGEREF _Toc241579358 \h </w:instrText>
        </w:r>
        <w:r>
          <w:rPr>
            <w:noProof/>
            <w:webHidden/>
          </w:rPr>
        </w:r>
        <w:r>
          <w:rPr>
            <w:noProof/>
            <w:webHidden/>
          </w:rPr>
          <w:fldChar w:fldCharType="separate"/>
        </w:r>
        <w:r>
          <w:rPr>
            <w:noProof/>
            <w:webHidden/>
          </w:rPr>
          <w:t>52</w:t>
        </w:r>
        <w:r>
          <w:rPr>
            <w:noProof/>
            <w:webHidden/>
          </w:rPr>
          <w:fldChar w:fldCharType="end"/>
        </w:r>
      </w:hyperlink>
    </w:p>
    <w:p w14:paraId="2845FFA1" w14:textId="063447C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59" w:history="1">
        <w:r w:rsidRPr="001926F4">
          <w:rPr>
            <w:rStyle w:val="Hyperlink"/>
            <w:noProof/>
          </w:rPr>
          <w:t>(3) To end persecution</w:t>
        </w:r>
        <w:r>
          <w:rPr>
            <w:noProof/>
            <w:webHidden/>
          </w:rPr>
          <w:tab/>
        </w:r>
        <w:r>
          <w:rPr>
            <w:noProof/>
            <w:webHidden/>
          </w:rPr>
          <w:fldChar w:fldCharType="begin"/>
        </w:r>
        <w:r>
          <w:rPr>
            <w:noProof/>
            <w:webHidden/>
          </w:rPr>
          <w:instrText xml:space="preserve"> PAGEREF _Toc241579359 \h </w:instrText>
        </w:r>
        <w:r>
          <w:rPr>
            <w:noProof/>
            <w:webHidden/>
          </w:rPr>
        </w:r>
        <w:r>
          <w:rPr>
            <w:noProof/>
            <w:webHidden/>
          </w:rPr>
          <w:fldChar w:fldCharType="separate"/>
        </w:r>
        <w:r>
          <w:rPr>
            <w:noProof/>
            <w:webHidden/>
          </w:rPr>
          <w:t>53</w:t>
        </w:r>
        <w:r>
          <w:rPr>
            <w:noProof/>
            <w:webHidden/>
          </w:rPr>
          <w:fldChar w:fldCharType="end"/>
        </w:r>
      </w:hyperlink>
    </w:p>
    <w:p w14:paraId="206C92EA" w14:textId="6822B1C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0" w:history="1">
        <w:r w:rsidRPr="001926F4">
          <w:rPr>
            <w:rStyle w:val="Hyperlink"/>
            <w:noProof/>
          </w:rPr>
          <w:t>(4) For the oppressed</w:t>
        </w:r>
        <w:r>
          <w:rPr>
            <w:noProof/>
            <w:webHidden/>
          </w:rPr>
          <w:tab/>
        </w:r>
        <w:r>
          <w:rPr>
            <w:noProof/>
            <w:webHidden/>
          </w:rPr>
          <w:fldChar w:fldCharType="begin"/>
        </w:r>
        <w:r>
          <w:rPr>
            <w:noProof/>
            <w:webHidden/>
          </w:rPr>
          <w:instrText xml:space="preserve"> PAGEREF _Toc241579360 \h </w:instrText>
        </w:r>
        <w:r>
          <w:rPr>
            <w:noProof/>
            <w:webHidden/>
          </w:rPr>
        </w:r>
        <w:r>
          <w:rPr>
            <w:noProof/>
            <w:webHidden/>
          </w:rPr>
          <w:fldChar w:fldCharType="separate"/>
        </w:r>
        <w:r>
          <w:rPr>
            <w:noProof/>
            <w:webHidden/>
          </w:rPr>
          <w:t>53</w:t>
        </w:r>
        <w:r>
          <w:rPr>
            <w:noProof/>
            <w:webHidden/>
          </w:rPr>
          <w:fldChar w:fldCharType="end"/>
        </w:r>
      </w:hyperlink>
    </w:p>
    <w:p w14:paraId="004CE32B" w14:textId="31CA0BD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1" w:history="1">
        <w:r w:rsidRPr="001926F4">
          <w:rPr>
            <w:rStyle w:val="Hyperlink"/>
            <w:noProof/>
          </w:rPr>
          <w:t>(5) Peace as soon as it is offered</w:t>
        </w:r>
        <w:r>
          <w:rPr>
            <w:noProof/>
            <w:webHidden/>
          </w:rPr>
          <w:tab/>
        </w:r>
        <w:r>
          <w:rPr>
            <w:noProof/>
            <w:webHidden/>
          </w:rPr>
          <w:fldChar w:fldCharType="begin"/>
        </w:r>
        <w:r>
          <w:rPr>
            <w:noProof/>
            <w:webHidden/>
          </w:rPr>
          <w:instrText xml:space="preserve"> PAGEREF _Toc241579361 \h </w:instrText>
        </w:r>
        <w:r>
          <w:rPr>
            <w:noProof/>
            <w:webHidden/>
          </w:rPr>
        </w:r>
        <w:r>
          <w:rPr>
            <w:noProof/>
            <w:webHidden/>
          </w:rPr>
          <w:fldChar w:fldCharType="separate"/>
        </w:r>
        <w:r>
          <w:rPr>
            <w:noProof/>
            <w:webHidden/>
          </w:rPr>
          <w:t>53</w:t>
        </w:r>
        <w:r>
          <w:rPr>
            <w:noProof/>
            <w:webHidden/>
          </w:rPr>
          <w:fldChar w:fldCharType="end"/>
        </w:r>
      </w:hyperlink>
    </w:p>
    <w:p w14:paraId="20B39907" w14:textId="3E6B7C74"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2" w:history="1">
        <w:r w:rsidRPr="001926F4">
          <w:rPr>
            <w:rStyle w:val="Hyperlink"/>
            <w:noProof/>
          </w:rPr>
          <w:t>7.3  The causes of the Ghazwat — each one for peace</w:t>
        </w:r>
        <w:r>
          <w:rPr>
            <w:noProof/>
            <w:webHidden/>
          </w:rPr>
          <w:tab/>
        </w:r>
        <w:r>
          <w:rPr>
            <w:noProof/>
            <w:webHidden/>
          </w:rPr>
          <w:fldChar w:fldCharType="begin"/>
        </w:r>
        <w:r>
          <w:rPr>
            <w:noProof/>
            <w:webHidden/>
          </w:rPr>
          <w:instrText xml:space="preserve"> PAGEREF _Toc241579362 \h </w:instrText>
        </w:r>
        <w:r>
          <w:rPr>
            <w:noProof/>
            <w:webHidden/>
          </w:rPr>
        </w:r>
        <w:r>
          <w:rPr>
            <w:noProof/>
            <w:webHidden/>
          </w:rPr>
          <w:fldChar w:fldCharType="separate"/>
        </w:r>
        <w:r>
          <w:rPr>
            <w:noProof/>
            <w:webHidden/>
          </w:rPr>
          <w:t>54</w:t>
        </w:r>
        <w:r>
          <w:rPr>
            <w:noProof/>
            <w:webHidden/>
          </w:rPr>
          <w:fldChar w:fldCharType="end"/>
        </w:r>
      </w:hyperlink>
    </w:p>
    <w:p w14:paraId="2502620F" w14:textId="5092F45E"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3" w:history="1">
        <w:r w:rsidRPr="001926F4">
          <w:rPr>
            <w:rStyle w:val="Hyperlink"/>
            <w:noProof/>
          </w:rPr>
          <w:t>7.4  The rules of war — peace inside war</w:t>
        </w:r>
        <w:r>
          <w:rPr>
            <w:noProof/>
            <w:webHidden/>
          </w:rPr>
          <w:tab/>
        </w:r>
        <w:r>
          <w:rPr>
            <w:noProof/>
            <w:webHidden/>
          </w:rPr>
          <w:fldChar w:fldCharType="begin"/>
        </w:r>
        <w:r>
          <w:rPr>
            <w:noProof/>
            <w:webHidden/>
          </w:rPr>
          <w:instrText xml:space="preserve"> PAGEREF _Toc241579363 \h </w:instrText>
        </w:r>
        <w:r>
          <w:rPr>
            <w:noProof/>
            <w:webHidden/>
          </w:rPr>
        </w:r>
        <w:r>
          <w:rPr>
            <w:noProof/>
            <w:webHidden/>
          </w:rPr>
          <w:fldChar w:fldCharType="separate"/>
        </w:r>
        <w:r>
          <w:rPr>
            <w:noProof/>
            <w:webHidden/>
          </w:rPr>
          <w:t>54</w:t>
        </w:r>
        <w:r>
          <w:rPr>
            <w:noProof/>
            <w:webHidden/>
          </w:rPr>
          <w:fldChar w:fldCharType="end"/>
        </w:r>
      </w:hyperlink>
    </w:p>
    <w:p w14:paraId="6778AA5F" w14:textId="410981F0"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4" w:history="1">
        <w:r w:rsidRPr="001926F4">
          <w:rPr>
            <w:rStyle w:val="Hyperlink"/>
            <w:noProof/>
          </w:rPr>
          <w:t>7.5  The proof — what the Ghazwat produced</w:t>
        </w:r>
        <w:r>
          <w:rPr>
            <w:noProof/>
            <w:webHidden/>
          </w:rPr>
          <w:tab/>
        </w:r>
        <w:r>
          <w:rPr>
            <w:noProof/>
            <w:webHidden/>
          </w:rPr>
          <w:fldChar w:fldCharType="begin"/>
        </w:r>
        <w:r>
          <w:rPr>
            <w:noProof/>
            <w:webHidden/>
          </w:rPr>
          <w:instrText xml:space="preserve"> PAGEREF _Toc241579364 \h </w:instrText>
        </w:r>
        <w:r>
          <w:rPr>
            <w:noProof/>
            <w:webHidden/>
          </w:rPr>
        </w:r>
        <w:r>
          <w:rPr>
            <w:noProof/>
            <w:webHidden/>
          </w:rPr>
          <w:fldChar w:fldCharType="separate"/>
        </w:r>
        <w:r>
          <w:rPr>
            <w:noProof/>
            <w:webHidden/>
          </w:rPr>
          <w:t>55</w:t>
        </w:r>
        <w:r>
          <w:rPr>
            <w:noProof/>
            <w:webHidden/>
          </w:rPr>
          <w:fldChar w:fldCharType="end"/>
        </w:r>
      </w:hyperlink>
    </w:p>
    <w:p w14:paraId="1B2CDEF2" w14:textId="0B5B588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5" w:history="1">
        <w:r w:rsidRPr="001926F4">
          <w:rPr>
            <w:rStyle w:val="Hyperlink"/>
            <w:noProof/>
          </w:rPr>
          <w:t>(1) The least bloodshed in any revolution</w:t>
        </w:r>
        <w:r>
          <w:rPr>
            <w:noProof/>
            <w:webHidden/>
          </w:rPr>
          <w:tab/>
        </w:r>
        <w:r>
          <w:rPr>
            <w:noProof/>
            <w:webHidden/>
          </w:rPr>
          <w:fldChar w:fldCharType="begin"/>
        </w:r>
        <w:r>
          <w:rPr>
            <w:noProof/>
            <w:webHidden/>
          </w:rPr>
          <w:instrText xml:space="preserve"> PAGEREF _Toc241579365 \h </w:instrText>
        </w:r>
        <w:r>
          <w:rPr>
            <w:noProof/>
            <w:webHidden/>
          </w:rPr>
        </w:r>
        <w:r>
          <w:rPr>
            <w:noProof/>
            <w:webHidden/>
          </w:rPr>
          <w:fldChar w:fldCharType="separate"/>
        </w:r>
        <w:r>
          <w:rPr>
            <w:noProof/>
            <w:webHidden/>
          </w:rPr>
          <w:t>55</w:t>
        </w:r>
        <w:r>
          <w:rPr>
            <w:noProof/>
            <w:webHidden/>
          </w:rPr>
          <w:fldChar w:fldCharType="end"/>
        </w:r>
      </w:hyperlink>
    </w:p>
    <w:p w14:paraId="2371BAFD" w14:textId="0B1910C3"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6" w:history="1">
        <w:r w:rsidRPr="001926F4">
          <w:rPr>
            <w:rStyle w:val="Hyperlink"/>
            <w:noProof/>
          </w:rPr>
          <w:t>(2) The goal was guidance, not killing</w:t>
        </w:r>
        <w:r>
          <w:rPr>
            <w:noProof/>
            <w:webHidden/>
          </w:rPr>
          <w:tab/>
        </w:r>
        <w:r>
          <w:rPr>
            <w:noProof/>
            <w:webHidden/>
          </w:rPr>
          <w:fldChar w:fldCharType="begin"/>
        </w:r>
        <w:r>
          <w:rPr>
            <w:noProof/>
            <w:webHidden/>
          </w:rPr>
          <w:instrText xml:space="preserve"> PAGEREF _Toc241579366 \h </w:instrText>
        </w:r>
        <w:r>
          <w:rPr>
            <w:noProof/>
            <w:webHidden/>
          </w:rPr>
        </w:r>
        <w:r>
          <w:rPr>
            <w:noProof/>
            <w:webHidden/>
          </w:rPr>
          <w:fldChar w:fldCharType="separate"/>
        </w:r>
        <w:r>
          <w:rPr>
            <w:noProof/>
            <w:webHidden/>
          </w:rPr>
          <w:t>56</w:t>
        </w:r>
        <w:r>
          <w:rPr>
            <w:noProof/>
            <w:webHidden/>
          </w:rPr>
          <w:fldChar w:fldCharType="end"/>
        </w:r>
      </w:hyperlink>
    </w:p>
    <w:p w14:paraId="5D1F43EA" w14:textId="5C4EC4C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7" w:history="1">
        <w:r w:rsidRPr="001926F4">
          <w:rPr>
            <w:rStyle w:val="Hyperlink"/>
            <w:noProof/>
          </w:rPr>
          <w:t>(3) Safe roads — the prophecy fulfilled</w:t>
        </w:r>
        <w:r>
          <w:rPr>
            <w:noProof/>
            <w:webHidden/>
          </w:rPr>
          <w:tab/>
        </w:r>
        <w:r>
          <w:rPr>
            <w:noProof/>
            <w:webHidden/>
          </w:rPr>
          <w:fldChar w:fldCharType="begin"/>
        </w:r>
        <w:r>
          <w:rPr>
            <w:noProof/>
            <w:webHidden/>
          </w:rPr>
          <w:instrText xml:space="preserve"> PAGEREF _Toc241579367 \h </w:instrText>
        </w:r>
        <w:r>
          <w:rPr>
            <w:noProof/>
            <w:webHidden/>
          </w:rPr>
        </w:r>
        <w:r>
          <w:rPr>
            <w:noProof/>
            <w:webHidden/>
          </w:rPr>
          <w:fldChar w:fldCharType="separate"/>
        </w:r>
        <w:r>
          <w:rPr>
            <w:noProof/>
            <w:webHidden/>
          </w:rPr>
          <w:t>56</w:t>
        </w:r>
        <w:r>
          <w:rPr>
            <w:noProof/>
            <w:webHidden/>
          </w:rPr>
          <w:fldChar w:fldCharType="end"/>
        </w:r>
      </w:hyperlink>
    </w:p>
    <w:p w14:paraId="137D5734" w14:textId="288FCD9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8" w:history="1">
        <w:r w:rsidRPr="001926F4">
          <w:rPr>
            <w:rStyle w:val="Hyperlink"/>
            <w:noProof/>
          </w:rPr>
          <w:t>(4) The enemies became brothers</w:t>
        </w:r>
        <w:r>
          <w:rPr>
            <w:noProof/>
            <w:webHidden/>
          </w:rPr>
          <w:tab/>
        </w:r>
        <w:r>
          <w:rPr>
            <w:noProof/>
            <w:webHidden/>
          </w:rPr>
          <w:fldChar w:fldCharType="begin"/>
        </w:r>
        <w:r>
          <w:rPr>
            <w:noProof/>
            <w:webHidden/>
          </w:rPr>
          <w:instrText xml:space="preserve"> PAGEREF _Toc241579368 \h </w:instrText>
        </w:r>
        <w:r>
          <w:rPr>
            <w:noProof/>
            <w:webHidden/>
          </w:rPr>
        </w:r>
        <w:r>
          <w:rPr>
            <w:noProof/>
            <w:webHidden/>
          </w:rPr>
          <w:fldChar w:fldCharType="separate"/>
        </w:r>
        <w:r>
          <w:rPr>
            <w:noProof/>
            <w:webHidden/>
          </w:rPr>
          <w:t>56</w:t>
        </w:r>
        <w:r>
          <w:rPr>
            <w:noProof/>
            <w:webHidden/>
          </w:rPr>
          <w:fldChar w:fldCharType="end"/>
        </w:r>
      </w:hyperlink>
    </w:p>
    <w:p w14:paraId="4A872EA5" w14:textId="2EB30481"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69" w:history="1">
        <w:r w:rsidRPr="001926F4">
          <w:rPr>
            <w:rStyle w:val="Hyperlink"/>
            <w:noProof/>
          </w:rPr>
          <w:t xml:space="preserve">Chapter 8 · The Prophet </w:t>
        </w:r>
        <w:r w:rsidRPr="001926F4">
          <w:rPr>
            <w:rStyle w:val="Hyperlink"/>
            <w:rFonts w:ascii="Times New Roman" w:hAnsi="Times New Roman" w:cs="Times New Roman"/>
            <w:noProof/>
          </w:rPr>
          <w:t>ﷺ</w:t>
        </w:r>
        <w:r w:rsidRPr="001926F4">
          <w:rPr>
            <w:rStyle w:val="Hyperlink"/>
            <w:noProof/>
          </w:rPr>
          <w:t xml:space="preserve"> as Peace Maker</w:t>
        </w:r>
        <w:r>
          <w:rPr>
            <w:noProof/>
            <w:webHidden/>
          </w:rPr>
          <w:tab/>
        </w:r>
        <w:r>
          <w:rPr>
            <w:noProof/>
            <w:webHidden/>
          </w:rPr>
          <w:fldChar w:fldCharType="begin"/>
        </w:r>
        <w:r>
          <w:rPr>
            <w:noProof/>
            <w:webHidden/>
          </w:rPr>
          <w:instrText xml:space="preserve"> PAGEREF _Toc241579369 \h </w:instrText>
        </w:r>
        <w:r>
          <w:rPr>
            <w:noProof/>
            <w:webHidden/>
          </w:rPr>
        </w:r>
        <w:r>
          <w:rPr>
            <w:noProof/>
            <w:webHidden/>
          </w:rPr>
          <w:fldChar w:fldCharType="separate"/>
        </w:r>
        <w:r>
          <w:rPr>
            <w:noProof/>
            <w:webHidden/>
          </w:rPr>
          <w:t>57</w:t>
        </w:r>
        <w:r>
          <w:rPr>
            <w:noProof/>
            <w:webHidden/>
          </w:rPr>
          <w:fldChar w:fldCharType="end"/>
        </w:r>
      </w:hyperlink>
    </w:p>
    <w:p w14:paraId="3F155818" w14:textId="0C798D37"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0" w:history="1">
        <w:r w:rsidRPr="001926F4">
          <w:rPr>
            <w:rStyle w:val="Hyperlink"/>
            <w:noProof/>
          </w:rPr>
          <w:t>8.1  Peace is the name of the religion</w:t>
        </w:r>
        <w:r>
          <w:rPr>
            <w:noProof/>
            <w:webHidden/>
          </w:rPr>
          <w:tab/>
        </w:r>
        <w:r>
          <w:rPr>
            <w:noProof/>
            <w:webHidden/>
          </w:rPr>
          <w:fldChar w:fldCharType="begin"/>
        </w:r>
        <w:r>
          <w:rPr>
            <w:noProof/>
            <w:webHidden/>
          </w:rPr>
          <w:instrText xml:space="preserve"> PAGEREF _Toc241579370 \h </w:instrText>
        </w:r>
        <w:r>
          <w:rPr>
            <w:noProof/>
            <w:webHidden/>
          </w:rPr>
        </w:r>
        <w:r>
          <w:rPr>
            <w:noProof/>
            <w:webHidden/>
          </w:rPr>
          <w:fldChar w:fldCharType="separate"/>
        </w:r>
        <w:r>
          <w:rPr>
            <w:noProof/>
            <w:webHidden/>
          </w:rPr>
          <w:t>57</w:t>
        </w:r>
        <w:r>
          <w:rPr>
            <w:noProof/>
            <w:webHidden/>
          </w:rPr>
          <w:fldChar w:fldCharType="end"/>
        </w:r>
      </w:hyperlink>
    </w:p>
    <w:p w14:paraId="30E156A1" w14:textId="47A14C5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1" w:history="1">
        <w:r w:rsidRPr="001926F4">
          <w:rPr>
            <w:rStyle w:val="Hyperlink"/>
            <w:noProof/>
          </w:rPr>
          <w:t>(1) The words</w:t>
        </w:r>
        <w:r>
          <w:rPr>
            <w:noProof/>
            <w:webHidden/>
          </w:rPr>
          <w:tab/>
        </w:r>
        <w:r>
          <w:rPr>
            <w:noProof/>
            <w:webHidden/>
          </w:rPr>
          <w:fldChar w:fldCharType="begin"/>
        </w:r>
        <w:r>
          <w:rPr>
            <w:noProof/>
            <w:webHidden/>
          </w:rPr>
          <w:instrText xml:space="preserve"> PAGEREF _Toc241579371 \h </w:instrText>
        </w:r>
        <w:r>
          <w:rPr>
            <w:noProof/>
            <w:webHidden/>
          </w:rPr>
        </w:r>
        <w:r>
          <w:rPr>
            <w:noProof/>
            <w:webHidden/>
          </w:rPr>
          <w:fldChar w:fldCharType="separate"/>
        </w:r>
        <w:r>
          <w:rPr>
            <w:noProof/>
            <w:webHidden/>
          </w:rPr>
          <w:t>57</w:t>
        </w:r>
        <w:r>
          <w:rPr>
            <w:noProof/>
            <w:webHidden/>
          </w:rPr>
          <w:fldChar w:fldCharType="end"/>
        </w:r>
      </w:hyperlink>
    </w:p>
    <w:p w14:paraId="4FC52405" w14:textId="545C4E8A"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2" w:history="1">
        <w:r w:rsidRPr="001926F4">
          <w:rPr>
            <w:rStyle w:val="Hyperlink"/>
            <w:noProof/>
          </w:rPr>
          <w:t>(2) Peace as the definition of a Muslim — 'peace and safety' (2018)</w:t>
        </w:r>
        <w:r>
          <w:rPr>
            <w:noProof/>
            <w:webHidden/>
          </w:rPr>
          <w:tab/>
        </w:r>
        <w:r>
          <w:rPr>
            <w:noProof/>
            <w:webHidden/>
          </w:rPr>
          <w:fldChar w:fldCharType="begin"/>
        </w:r>
        <w:r>
          <w:rPr>
            <w:noProof/>
            <w:webHidden/>
          </w:rPr>
          <w:instrText xml:space="preserve"> PAGEREF _Toc241579372 \h </w:instrText>
        </w:r>
        <w:r>
          <w:rPr>
            <w:noProof/>
            <w:webHidden/>
          </w:rPr>
        </w:r>
        <w:r>
          <w:rPr>
            <w:noProof/>
            <w:webHidden/>
          </w:rPr>
          <w:fldChar w:fldCharType="separate"/>
        </w:r>
        <w:r>
          <w:rPr>
            <w:noProof/>
            <w:webHidden/>
          </w:rPr>
          <w:t>57</w:t>
        </w:r>
        <w:r>
          <w:rPr>
            <w:noProof/>
            <w:webHidden/>
          </w:rPr>
          <w:fldChar w:fldCharType="end"/>
        </w:r>
      </w:hyperlink>
    </w:p>
    <w:p w14:paraId="5903C33C" w14:textId="0517840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3" w:history="1">
        <w:r w:rsidRPr="001926F4">
          <w:rPr>
            <w:rStyle w:val="Hyperlink"/>
            <w:noProof/>
          </w:rPr>
          <w:t>(3) The sanctity of life</w:t>
        </w:r>
        <w:r>
          <w:rPr>
            <w:noProof/>
            <w:webHidden/>
          </w:rPr>
          <w:tab/>
        </w:r>
        <w:r>
          <w:rPr>
            <w:noProof/>
            <w:webHidden/>
          </w:rPr>
          <w:fldChar w:fldCharType="begin"/>
        </w:r>
        <w:r>
          <w:rPr>
            <w:noProof/>
            <w:webHidden/>
          </w:rPr>
          <w:instrText xml:space="preserve"> PAGEREF _Toc241579373 \h </w:instrText>
        </w:r>
        <w:r>
          <w:rPr>
            <w:noProof/>
            <w:webHidden/>
          </w:rPr>
        </w:r>
        <w:r>
          <w:rPr>
            <w:noProof/>
            <w:webHidden/>
          </w:rPr>
          <w:fldChar w:fldCharType="separate"/>
        </w:r>
        <w:r>
          <w:rPr>
            <w:noProof/>
            <w:webHidden/>
          </w:rPr>
          <w:t>58</w:t>
        </w:r>
        <w:r>
          <w:rPr>
            <w:noProof/>
            <w:webHidden/>
          </w:rPr>
          <w:fldChar w:fldCharType="end"/>
        </w:r>
      </w:hyperlink>
    </w:p>
    <w:p w14:paraId="0065B276" w14:textId="4670347C"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4" w:history="1">
        <w:r w:rsidRPr="001926F4">
          <w:rPr>
            <w:rStyle w:val="Hyperlink"/>
            <w:noProof/>
          </w:rPr>
          <w:t>8.2  Peace maker before Prophethood</w:t>
        </w:r>
        <w:r>
          <w:rPr>
            <w:noProof/>
            <w:webHidden/>
          </w:rPr>
          <w:tab/>
        </w:r>
        <w:r>
          <w:rPr>
            <w:noProof/>
            <w:webHidden/>
          </w:rPr>
          <w:fldChar w:fldCharType="begin"/>
        </w:r>
        <w:r>
          <w:rPr>
            <w:noProof/>
            <w:webHidden/>
          </w:rPr>
          <w:instrText xml:space="preserve"> PAGEREF _Toc241579374 \h </w:instrText>
        </w:r>
        <w:r>
          <w:rPr>
            <w:noProof/>
            <w:webHidden/>
          </w:rPr>
        </w:r>
        <w:r>
          <w:rPr>
            <w:noProof/>
            <w:webHidden/>
          </w:rPr>
          <w:fldChar w:fldCharType="separate"/>
        </w:r>
        <w:r>
          <w:rPr>
            <w:noProof/>
            <w:webHidden/>
          </w:rPr>
          <w:t>58</w:t>
        </w:r>
        <w:r>
          <w:rPr>
            <w:noProof/>
            <w:webHidden/>
          </w:rPr>
          <w:fldChar w:fldCharType="end"/>
        </w:r>
      </w:hyperlink>
    </w:p>
    <w:p w14:paraId="587C0E4A" w14:textId="13280096"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5" w:history="1">
        <w:r w:rsidRPr="001926F4">
          <w:rPr>
            <w:rStyle w:val="Hyperlink"/>
            <w:noProof/>
          </w:rPr>
          <w:t>8.3  Peace inside Madinah — the Muslim society</w:t>
        </w:r>
        <w:r>
          <w:rPr>
            <w:noProof/>
            <w:webHidden/>
          </w:rPr>
          <w:tab/>
        </w:r>
        <w:r>
          <w:rPr>
            <w:noProof/>
            <w:webHidden/>
          </w:rPr>
          <w:fldChar w:fldCharType="begin"/>
        </w:r>
        <w:r>
          <w:rPr>
            <w:noProof/>
            <w:webHidden/>
          </w:rPr>
          <w:instrText xml:space="preserve"> PAGEREF _Toc241579375 \h </w:instrText>
        </w:r>
        <w:r>
          <w:rPr>
            <w:noProof/>
            <w:webHidden/>
          </w:rPr>
        </w:r>
        <w:r>
          <w:rPr>
            <w:noProof/>
            <w:webHidden/>
          </w:rPr>
          <w:fldChar w:fldCharType="separate"/>
        </w:r>
        <w:r>
          <w:rPr>
            <w:noProof/>
            <w:webHidden/>
          </w:rPr>
          <w:t>58</w:t>
        </w:r>
        <w:r>
          <w:rPr>
            <w:noProof/>
            <w:webHidden/>
          </w:rPr>
          <w:fldChar w:fldCharType="end"/>
        </w:r>
      </w:hyperlink>
    </w:p>
    <w:p w14:paraId="2A3D1A48" w14:textId="40C7A382"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6" w:history="1">
        <w:r w:rsidRPr="001926F4">
          <w:rPr>
            <w:rStyle w:val="Hyperlink"/>
            <w:noProof/>
          </w:rPr>
          <w:t>(1) Ending the war of Aws and Khazraj</w:t>
        </w:r>
        <w:r>
          <w:rPr>
            <w:noProof/>
            <w:webHidden/>
          </w:rPr>
          <w:tab/>
        </w:r>
        <w:r>
          <w:rPr>
            <w:noProof/>
            <w:webHidden/>
          </w:rPr>
          <w:fldChar w:fldCharType="begin"/>
        </w:r>
        <w:r>
          <w:rPr>
            <w:noProof/>
            <w:webHidden/>
          </w:rPr>
          <w:instrText xml:space="preserve"> PAGEREF _Toc241579376 \h </w:instrText>
        </w:r>
        <w:r>
          <w:rPr>
            <w:noProof/>
            <w:webHidden/>
          </w:rPr>
        </w:r>
        <w:r>
          <w:rPr>
            <w:noProof/>
            <w:webHidden/>
          </w:rPr>
          <w:fldChar w:fldCharType="separate"/>
        </w:r>
        <w:r>
          <w:rPr>
            <w:noProof/>
            <w:webHidden/>
          </w:rPr>
          <w:t>58</w:t>
        </w:r>
        <w:r>
          <w:rPr>
            <w:noProof/>
            <w:webHidden/>
          </w:rPr>
          <w:fldChar w:fldCharType="end"/>
        </w:r>
      </w:hyperlink>
    </w:p>
    <w:p w14:paraId="05260584" w14:textId="20DB35CB"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7" w:history="1">
        <w:r w:rsidRPr="001926F4">
          <w:rPr>
            <w:rStyle w:val="Hyperlink"/>
            <w:noProof/>
          </w:rPr>
          <w:t>(2) The Brotherhood — Mu'akhat</w:t>
        </w:r>
        <w:r>
          <w:rPr>
            <w:noProof/>
            <w:webHidden/>
          </w:rPr>
          <w:tab/>
        </w:r>
        <w:r>
          <w:rPr>
            <w:noProof/>
            <w:webHidden/>
          </w:rPr>
          <w:fldChar w:fldCharType="begin"/>
        </w:r>
        <w:r>
          <w:rPr>
            <w:noProof/>
            <w:webHidden/>
          </w:rPr>
          <w:instrText xml:space="preserve"> PAGEREF _Toc241579377 \h </w:instrText>
        </w:r>
        <w:r>
          <w:rPr>
            <w:noProof/>
            <w:webHidden/>
          </w:rPr>
        </w:r>
        <w:r>
          <w:rPr>
            <w:noProof/>
            <w:webHidden/>
          </w:rPr>
          <w:fldChar w:fldCharType="separate"/>
        </w:r>
        <w:r>
          <w:rPr>
            <w:noProof/>
            <w:webHidden/>
          </w:rPr>
          <w:t>59</w:t>
        </w:r>
        <w:r>
          <w:rPr>
            <w:noProof/>
            <w:webHidden/>
          </w:rPr>
          <w:fldChar w:fldCharType="end"/>
        </w:r>
      </w:hyperlink>
    </w:p>
    <w:p w14:paraId="1EAE45C3" w14:textId="12B3218A"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8" w:history="1">
        <w:r w:rsidRPr="001926F4">
          <w:rPr>
            <w:rStyle w:val="Hyperlink"/>
            <w:noProof/>
          </w:rPr>
          <w:t>(3) Abolishing blood feuds</w:t>
        </w:r>
        <w:r>
          <w:rPr>
            <w:noProof/>
            <w:webHidden/>
          </w:rPr>
          <w:tab/>
        </w:r>
        <w:r>
          <w:rPr>
            <w:noProof/>
            <w:webHidden/>
          </w:rPr>
          <w:fldChar w:fldCharType="begin"/>
        </w:r>
        <w:r>
          <w:rPr>
            <w:noProof/>
            <w:webHidden/>
          </w:rPr>
          <w:instrText xml:space="preserve"> PAGEREF _Toc241579378 \h </w:instrText>
        </w:r>
        <w:r>
          <w:rPr>
            <w:noProof/>
            <w:webHidden/>
          </w:rPr>
        </w:r>
        <w:r>
          <w:rPr>
            <w:noProof/>
            <w:webHidden/>
          </w:rPr>
          <w:fldChar w:fldCharType="separate"/>
        </w:r>
        <w:r>
          <w:rPr>
            <w:noProof/>
            <w:webHidden/>
          </w:rPr>
          <w:t>59</w:t>
        </w:r>
        <w:r>
          <w:rPr>
            <w:noProof/>
            <w:webHidden/>
          </w:rPr>
          <w:fldChar w:fldCharType="end"/>
        </w:r>
      </w:hyperlink>
    </w:p>
    <w:p w14:paraId="1EB71525" w14:textId="785030F8"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79" w:history="1">
        <w:r w:rsidRPr="001926F4">
          <w:rPr>
            <w:rStyle w:val="Hyperlink"/>
            <w:noProof/>
          </w:rPr>
          <w:t>(4) Equality — removing the roots of conflict</w:t>
        </w:r>
        <w:r>
          <w:rPr>
            <w:noProof/>
            <w:webHidden/>
          </w:rPr>
          <w:tab/>
        </w:r>
        <w:r>
          <w:rPr>
            <w:noProof/>
            <w:webHidden/>
          </w:rPr>
          <w:fldChar w:fldCharType="begin"/>
        </w:r>
        <w:r>
          <w:rPr>
            <w:noProof/>
            <w:webHidden/>
          </w:rPr>
          <w:instrText xml:space="preserve"> PAGEREF _Toc241579379 \h </w:instrText>
        </w:r>
        <w:r>
          <w:rPr>
            <w:noProof/>
            <w:webHidden/>
          </w:rPr>
        </w:r>
        <w:r>
          <w:rPr>
            <w:noProof/>
            <w:webHidden/>
          </w:rPr>
          <w:fldChar w:fldCharType="separate"/>
        </w:r>
        <w:r>
          <w:rPr>
            <w:noProof/>
            <w:webHidden/>
          </w:rPr>
          <w:t>59</w:t>
        </w:r>
        <w:r>
          <w:rPr>
            <w:noProof/>
            <w:webHidden/>
          </w:rPr>
          <w:fldChar w:fldCharType="end"/>
        </w:r>
      </w:hyperlink>
    </w:p>
    <w:p w14:paraId="70B2F4F8" w14:textId="682FB026"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0" w:history="1">
        <w:r w:rsidRPr="001926F4">
          <w:rPr>
            <w:rStyle w:val="Hyperlink"/>
            <w:noProof/>
          </w:rPr>
          <w:t>(5) Reconciling quarrels</w:t>
        </w:r>
        <w:r>
          <w:rPr>
            <w:noProof/>
            <w:webHidden/>
          </w:rPr>
          <w:tab/>
        </w:r>
        <w:r>
          <w:rPr>
            <w:noProof/>
            <w:webHidden/>
          </w:rPr>
          <w:fldChar w:fldCharType="begin"/>
        </w:r>
        <w:r>
          <w:rPr>
            <w:noProof/>
            <w:webHidden/>
          </w:rPr>
          <w:instrText xml:space="preserve"> PAGEREF _Toc241579380 \h </w:instrText>
        </w:r>
        <w:r>
          <w:rPr>
            <w:noProof/>
            <w:webHidden/>
          </w:rPr>
        </w:r>
        <w:r>
          <w:rPr>
            <w:noProof/>
            <w:webHidden/>
          </w:rPr>
          <w:fldChar w:fldCharType="separate"/>
        </w:r>
        <w:r>
          <w:rPr>
            <w:noProof/>
            <w:webHidden/>
          </w:rPr>
          <w:t>60</w:t>
        </w:r>
        <w:r>
          <w:rPr>
            <w:noProof/>
            <w:webHidden/>
          </w:rPr>
          <w:fldChar w:fldCharType="end"/>
        </w:r>
      </w:hyperlink>
    </w:p>
    <w:p w14:paraId="1C6CC7B4" w14:textId="069FBB3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1" w:history="1">
        <w:r w:rsidRPr="001926F4">
          <w:rPr>
            <w:rStyle w:val="Hyperlink"/>
            <w:noProof/>
          </w:rPr>
          <w:t>8.4  Reconciliation with the pagans (Mushrikin)</w:t>
        </w:r>
        <w:r>
          <w:rPr>
            <w:noProof/>
            <w:webHidden/>
          </w:rPr>
          <w:tab/>
        </w:r>
        <w:r>
          <w:rPr>
            <w:noProof/>
            <w:webHidden/>
          </w:rPr>
          <w:fldChar w:fldCharType="begin"/>
        </w:r>
        <w:r>
          <w:rPr>
            <w:noProof/>
            <w:webHidden/>
          </w:rPr>
          <w:instrText xml:space="preserve"> PAGEREF _Toc241579381 \h </w:instrText>
        </w:r>
        <w:r>
          <w:rPr>
            <w:noProof/>
            <w:webHidden/>
          </w:rPr>
        </w:r>
        <w:r>
          <w:rPr>
            <w:noProof/>
            <w:webHidden/>
          </w:rPr>
          <w:fldChar w:fldCharType="separate"/>
        </w:r>
        <w:r>
          <w:rPr>
            <w:noProof/>
            <w:webHidden/>
          </w:rPr>
          <w:t>60</w:t>
        </w:r>
        <w:r>
          <w:rPr>
            <w:noProof/>
            <w:webHidden/>
          </w:rPr>
          <w:fldChar w:fldCharType="end"/>
        </w:r>
      </w:hyperlink>
    </w:p>
    <w:p w14:paraId="143616BD" w14:textId="0FD0AF19"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2" w:history="1">
        <w:r w:rsidRPr="001926F4">
          <w:rPr>
            <w:rStyle w:val="Hyperlink"/>
            <w:noProof/>
          </w:rPr>
          <w:t>8.5  Reconciliation with the Jews</w:t>
        </w:r>
        <w:r>
          <w:rPr>
            <w:noProof/>
            <w:webHidden/>
          </w:rPr>
          <w:tab/>
        </w:r>
        <w:r>
          <w:rPr>
            <w:noProof/>
            <w:webHidden/>
          </w:rPr>
          <w:fldChar w:fldCharType="begin"/>
        </w:r>
        <w:r>
          <w:rPr>
            <w:noProof/>
            <w:webHidden/>
          </w:rPr>
          <w:instrText xml:space="preserve"> PAGEREF _Toc241579382 \h </w:instrText>
        </w:r>
        <w:r>
          <w:rPr>
            <w:noProof/>
            <w:webHidden/>
          </w:rPr>
        </w:r>
        <w:r>
          <w:rPr>
            <w:noProof/>
            <w:webHidden/>
          </w:rPr>
          <w:fldChar w:fldCharType="separate"/>
        </w:r>
        <w:r>
          <w:rPr>
            <w:noProof/>
            <w:webHidden/>
          </w:rPr>
          <w:t>60</w:t>
        </w:r>
        <w:r>
          <w:rPr>
            <w:noProof/>
            <w:webHidden/>
          </w:rPr>
          <w:fldChar w:fldCharType="end"/>
        </w:r>
      </w:hyperlink>
    </w:p>
    <w:p w14:paraId="7A131C09" w14:textId="6FF41B05"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3" w:history="1">
        <w:r w:rsidRPr="001926F4">
          <w:rPr>
            <w:rStyle w:val="Hyperlink"/>
            <w:noProof/>
          </w:rPr>
          <w:t>8.6  Reconciliation with the Christians</w:t>
        </w:r>
        <w:r>
          <w:rPr>
            <w:noProof/>
            <w:webHidden/>
          </w:rPr>
          <w:tab/>
        </w:r>
        <w:r>
          <w:rPr>
            <w:noProof/>
            <w:webHidden/>
          </w:rPr>
          <w:fldChar w:fldCharType="begin"/>
        </w:r>
        <w:r>
          <w:rPr>
            <w:noProof/>
            <w:webHidden/>
          </w:rPr>
          <w:instrText xml:space="preserve"> PAGEREF _Toc241579383 \h </w:instrText>
        </w:r>
        <w:r>
          <w:rPr>
            <w:noProof/>
            <w:webHidden/>
          </w:rPr>
        </w:r>
        <w:r>
          <w:rPr>
            <w:noProof/>
            <w:webHidden/>
          </w:rPr>
          <w:fldChar w:fldCharType="separate"/>
        </w:r>
        <w:r>
          <w:rPr>
            <w:noProof/>
            <w:webHidden/>
          </w:rPr>
          <w:t>60</w:t>
        </w:r>
        <w:r>
          <w:rPr>
            <w:noProof/>
            <w:webHidden/>
          </w:rPr>
          <w:fldChar w:fldCharType="end"/>
        </w:r>
      </w:hyperlink>
    </w:p>
    <w:p w14:paraId="4A277B22" w14:textId="3D6C614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4" w:history="1">
        <w:r w:rsidRPr="001926F4">
          <w:rPr>
            <w:rStyle w:val="Hyperlink"/>
            <w:noProof/>
          </w:rPr>
          <w:t>8.7  A prophet of peace for the contemporary transnational world (2022)</w:t>
        </w:r>
        <w:r>
          <w:rPr>
            <w:noProof/>
            <w:webHidden/>
          </w:rPr>
          <w:tab/>
        </w:r>
        <w:r>
          <w:rPr>
            <w:noProof/>
            <w:webHidden/>
          </w:rPr>
          <w:fldChar w:fldCharType="begin"/>
        </w:r>
        <w:r>
          <w:rPr>
            <w:noProof/>
            <w:webHidden/>
          </w:rPr>
          <w:instrText xml:space="preserve"> PAGEREF _Toc241579384 \h </w:instrText>
        </w:r>
        <w:r>
          <w:rPr>
            <w:noProof/>
            <w:webHidden/>
          </w:rPr>
        </w:r>
        <w:r>
          <w:rPr>
            <w:noProof/>
            <w:webHidden/>
          </w:rPr>
          <w:fldChar w:fldCharType="separate"/>
        </w:r>
        <w:r>
          <w:rPr>
            <w:noProof/>
            <w:webHidden/>
          </w:rPr>
          <w:t>61</w:t>
        </w:r>
        <w:r>
          <w:rPr>
            <w:noProof/>
            <w:webHidden/>
          </w:rPr>
          <w:fldChar w:fldCharType="end"/>
        </w:r>
      </w:hyperlink>
    </w:p>
    <w:p w14:paraId="67AB968C" w14:textId="6B2FDAC5"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5" w:history="1">
        <w:r w:rsidRPr="001926F4">
          <w:rPr>
            <w:rStyle w:val="Hyperlink"/>
            <w:noProof/>
          </w:rPr>
          <w:t>Chapter 9 · The Charter of Madinah as a Social Contract</w:t>
        </w:r>
        <w:r>
          <w:rPr>
            <w:noProof/>
            <w:webHidden/>
          </w:rPr>
          <w:tab/>
        </w:r>
        <w:r>
          <w:rPr>
            <w:noProof/>
            <w:webHidden/>
          </w:rPr>
          <w:fldChar w:fldCharType="begin"/>
        </w:r>
        <w:r>
          <w:rPr>
            <w:noProof/>
            <w:webHidden/>
          </w:rPr>
          <w:instrText xml:space="preserve"> PAGEREF _Toc241579385 \h </w:instrText>
        </w:r>
        <w:r>
          <w:rPr>
            <w:noProof/>
            <w:webHidden/>
          </w:rPr>
        </w:r>
        <w:r>
          <w:rPr>
            <w:noProof/>
            <w:webHidden/>
          </w:rPr>
          <w:fldChar w:fldCharType="separate"/>
        </w:r>
        <w:r>
          <w:rPr>
            <w:noProof/>
            <w:webHidden/>
          </w:rPr>
          <w:t>63</w:t>
        </w:r>
        <w:r>
          <w:rPr>
            <w:noProof/>
            <w:webHidden/>
          </w:rPr>
          <w:fldChar w:fldCharType="end"/>
        </w:r>
      </w:hyperlink>
    </w:p>
    <w:p w14:paraId="3CBB78D6" w14:textId="66B4A4B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6" w:history="1">
        <w:r w:rsidRPr="001926F4">
          <w:rPr>
            <w:rStyle w:val="Hyperlink"/>
            <w:noProof/>
          </w:rPr>
          <w:t>9.1  What the Charter is</w:t>
        </w:r>
        <w:r>
          <w:rPr>
            <w:noProof/>
            <w:webHidden/>
          </w:rPr>
          <w:tab/>
        </w:r>
        <w:r>
          <w:rPr>
            <w:noProof/>
            <w:webHidden/>
          </w:rPr>
          <w:fldChar w:fldCharType="begin"/>
        </w:r>
        <w:r>
          <w:rPr>
            <w:noProof/>
            <w:webHidden/>
          </w:rPr>
          <w:instrText xml:space="preserve"> PAGEREF _Toc241579386 \h </w:instrText>
        </w:r>
        <w:r>
          <w:rPr>
            <w:noProof/>
            <w:webHidden/>
          </w:rPr>
        </w:r>
        <w:r>
          <w:rPr>
            <w:noProof/>
            <w:webHidden/>
          </w:rPr>
          <w:fldChar w:fldCharType="separate"/>
        </w:r>
        <w:r>
          <w:rPr>
            <w:noProof/>
            <w:webHidden/>
          </w:rPr>
          <w:t>63</w:t>
        </w:r>
        <w:r>
          <w:rPr>
            <w:noProof/>
            <w:webHidden/>
          </w:rPr>
          <w:fldChar w:fldCharType="end"/>
        </w:r>
      </w:hyperlink>
    </w:p>
    <w:p w14:paraId="7F178CDE" w14:textId="67FA999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7" w:history="1">
        <w:r w:rsidRPr="001926F4">
          <w:rPr>
            <w:rStyle w:val="Hyperlink"/>
            <w:noProof/>
          </w:rPr>
          <w:t>9.2  The background — Yathrib before the Hijrah</w:t>
        </w:r>
        <w:r>
          <w:rPr>
            <w:noProof/>
            <w:webHidden/>
          </w:rPr>
          <w:tab/>
        </w:r>
        <w:r>
          <w:rPr>
            <w:noProof/>
            <w:webHidden/>
          </w:rPr>
          <w:fldChar w:fldCharType="begin"/>
        </w:r>
        <w:r>
          <w:rPr>
            <w:noProof/>
            <w:webHidden/>
          </w:rPr>
          <w:instrText xml:space="preserve"> PAGEREF _Toc241579387 \h </w:instrText>
        </w:r>
        <w:r>
          <w:rPr>
            <w:noProof/>
            <w:webHidden/>
          </w:rPr>
        </w:r>
        <w:r>
          <w:rPr>
            <w:noProof/>
            <w:webHidden/>
          </w:rPr>
          <w:fldChar w:fldCharType="separate"/>
        </w:r>
        <w:r>
          <w:rPr>
            <w:noProof/>
            <w:webHidden/>
          </w:rPr>
          <w:t>63</w:t>
        </w:r>
        <w:r>
          <w:rPr>
            <w:noProof/>
            <w:webHidden/>
          </w:rPr>
          <w:fldChar w:fldCharType="end"/>
        </w:r>
      </w:hyperlink>
    </w:p>
    <w:p w14:paraId="45842CC4" w14:textId="24CACFB4"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8" w:history="1">
        <w:r w:rsidRPr="001926F4">
          <w:rPr>
            <w:rStyle w:val="Hyperlink"/>
            <w:noProof/>
          </w:rPr>
          <w:t>9.3  The parties</w:t>
        </w:r>
        <w:r>
          <w:rPr>
            <w:noProof/>
            <w:webHidden/>
          </w:rPr>
          <w:tab/>
        </w:r>
        <w:r>
          <w:rPr>
            <w:noProof/>
            <w:webHidden/>
          </w:rPr>
          <w:fldChar w:fldCharType="begin"/>
        </w:r>
        <w:r>
          <w:rPr>
            <w:noProof/>
            <w:webHidden/>
          </w:rPr>
          <w:instrText xml:space="preserve"> PAGEREF _Toc241579388 \h </w:instrText>
        </w:r>
        <w:r>
          <w:rPr>
            <w:noProof/>
            <w:webHidden/>
          </w:rPr>
        </w:r>
        <w:r>
          <w:rPr>
            <w:noProof/>
            <w:webHidden/>
          </w:rPr>
          <w:fldChar w:fldCharType="separate"/>
        </w:r>
        <w:r>
          <w:rPr>
            <w:noProof/>
            <w:webHidden/>
          </w:rPr>
          <w:t>64</w:t>
        </w:r>
        <w:r>
          <w:rPr>
            <w:noProof/>
            <w:webHidden/>
          </w:rPr>
          <w:fldChar w:fldCharType="end"/>
        </w:r>
      </w:hyperlink>
    </w:p>
    <w:p w14:paraId="7AB6284D" w14:textId="6FF4C25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89" w:history="1">
        <w:r w:rsidRPr="001926F4">
          <w:rPr>
            <w:rStyle w:val="Hyperlink"/>
            <w:noProof/>
          </w:rPr>
          <w:t>9.4  The main provisions, with its own words</w:t>
        </w:r>
        <w:r>
          <w:rPr>
            <w:noProof/>
            <w:webHidden/>
          </w:rPr>
          <w:tab/>
        </w:r>
        <w:r>
          <w:rPr>
            <w:noProof/>
            <w:webHidden/>
          </w:rPr>
          <w:fldChar w:fldCharType="begin"/>
        </w:r>
        <w:r>
          <w:rPr>
            <w:noProof/>
            <w:webHidden/>
          </w:rPr>
          <w:instrText xml:space="preserve"> PAGEREF _Toc241579389 \h </w:instrText>
        </w:r>
        <w:r>
          <w:rPr>
            <w:noProof/>
            <w:webHidden/>
          </w:rPr>
        </w:r>
        <w:r>
          <w:rPr>
            <w:noProof/>
            <w:webHidden/>
          </w:rPr>
          <w:fldChar w:fldCharType="separate"/>
        </w:r>
        <w:r>
          <w:rPr>
            <w:noProof/>
            <w:webHidden/>
          </w:rPr>
          <w:t>64</w:t>
        </w:r>
        <w:r>
          <w:rPr>
            <w:noProof/>
            <w:webHidden/>
          </w:rPr>
          <w:fldChar w:fldCharType="end"/>
        </w:r>
      </w:hyperlink>
    </w:p>
    <w:p w14:paraId="39350EA7" w14:textId="3C88311D"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0" w:history="1">
        <w:r w:rsidRPr="001926F4">
          <w:rPr>
            <w:rStyle w:val="Hyperlink"/>
            <w:noProof/>
          </w:rPr>
          <w:t>(1) One political community</w:t>
        </w:r>
        <w:r>
          <w:rPr>
            <w:noProof/>
            <w:webHidden/>
          </w:rPr>
          <w:tab/>
        </w:r>
        <w:r>
          <w:rPr>
            <w:noProof/>
            <w:webHidden/>
          </w:rPr>
          <w:fldChar w:fldCharType="begin"/>
        </w:r>
        <w:r>
          <w:rPr>
            <w:noProof/>
            <w:webHidden/>
          </w:rPr>
          <w:instrText xml:space="preserve"> PAGEREF _Toc241579390 \h </w:instrText>
        </w:r>
        <w:r>
          <w:rPr>
            <w:noProof/>
            <w:webHidden/>
          </w:rPr>
        </w:r>
        <w:r>
          <w:rPr>
            <w:noProof/>
            <w:webHidden/>
          </w:rPr>
          <w:fldChar w:fldCharType="separate"/>
        </w:r>
        <w:r>
          <w:rPr>
            <w:noProof/>
            <w:webHidden/>
          </w:rPr>
          <w:t>64</w:t>
        </w:r>
        <w:r>
          <w:rPr>
            <w:noProof/>
            <w:webHidden/>
          </w:rPr>
          <w:fldChar w:fldCharType="end"/>
        </w:r>
      </w:hyperlink>
    </w:p>
    <w:p w14:paraId="43800019" w14:textId="1DB150C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1" w:history="1">
        <w:r w:rsidRPr="001926F4">
          <w:rPr>
            <w:rStyle w:val="Hyperlink"/>
            <w:noProof/>
          </w:rPr>
          <w:t>(2) Religious freedom</w:t>
        </w:r>
        <w:r>
          <w:rPr>
            <w:noProof/>
            <w:webHidden/>
          </w:rPr>
          <w:tab/>
        </w:r>
        <w:r>
          <w:rPr>
            <w:noProof/>
            <w:webHidden/>
          </w:rPr>
          <w:fldChar w:fldCharType="begin"/>
        </w:r>
        <w:r>
          <w:rPr>
            <w:noProof/>
            <w:webHidden/>
          </w:rPr>
          <w:instrText xml:space="preserve"> PAGEREF _Toc241579391 \h </w:instrText>
        </w:r>
        <w:r>
          <w:rPr>
            <w:noProof/>
            <w:webHidden/>
          </w:rPr>
        </w:r>
        <w:r>
          <w:rPr>
            <w:noProof/>
            <w:webHidden/>
          </w:rPr>
          <w:fldChar w:fldCharType="separate"/>
        </w:r>
        <w:r>
          <w:rPr>
            <w:noProof/>
            <w:webHidden/>
          </w:rPr>
          <w:t>64</w:t>
        </w:r>
        <w:r>
          <w:rPr>
            <w:noProof/>
            <w:webHidden/>
          </w:rPr>
          <w:fldChar w:fldCharType="end"/>
        </w:r>
      </w:hyperlink>
    </w:p>
    <w:p w14:paraId="20909A59" w14:textId="25C420F0"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2" w:history="1">
        <w:r w:rsidRPr="001926F4">
          <w:rPr>
            <w:rStyle w:val="Hyperlink"/>
            <w:noProof/>
          </w:rPr>
          <w:t>(3) The final authority and judiciary</w:t>
        </w:r>
        <w:r>
          <w:rPr>
            <w:noProof/>
            <w:webHidden/>
          </w:rPr>
          <w:tab/>
        </w:r>
        <w:r>
          <w:rPr>
            <w:noProof/>
            <w:webHidden/>
          </w:rPr>
          <w:fldChar w:fldCharType="begin"/>
        </w:r>
        <w:r>
          <w:rPr>
            <w:noProof/>
            <w:webHidden/>
          </w:rPr>
          <w:instrText xml:space="preserve"> PAGEREF _Toc241579392 \h </w:instrText>
        </w:r>
        <w:r>
          <w:rPr>
            <w:noProof/>
            <w:webHidden/>
          </w:rPr>
        </w:r>
        <w:r>
          <w:rPr>
            <w:noProof/>
            <w:webHidden/>
          </w:rPr>
          <w:fldChar w:fldCharType="separate"/>
        </w:r>
        <w:r>
          <w:rPr>
            <w:noProof/>
            <w:webHidden/>
          </w:rPr>
          <w:t>65</w:t>
        </w:r>
        <w:r>
          <w:rPr>
            <w:noProof/>
            <w:webHidden/>
          </w:rPr>
          <w:fldChar w:fldCharType="end"/>
        </w:r>
      </w:hyperlink>
    </w:p>
    <w:p w14:paraId="667E04F2" w14:textId="0ABDEA21"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3" w:history="1">
        <w:r w:rsidRPr="001926F4">
          <w:rPr>
            <w:rStyle w:val="Hyperlink"/>
            <w:noProof/>
          </w:rPr>
          <w:t>(4) Joint defence</w:t>
        </w:r>
        <w:r>
          <w:rPr>
            <w:noProof/>
            <w:webHidden/>
          </w:rPr>
          <w:tab/>
        </w:r>
        <w:r>
          <w:rPr>
            <w:noProof/>
            <w:webHidden/>
          </w:rPr>
          <w:fldChar w:fldCharType="begin"/>
        </w:r>
        <w:r>
          <w:rPr>
            <w:noProof/>
            <w:webHidden/>
          </w:rPr>
          <w:instrText xml:space="preserve"> PAGEREF _Toc241579393 \h </w:instrText>
        </w:r>
        <w:r>
          <w:rPr>
            <w:noProof/>
            <w:webHidden/>
          </w:rPr>
        </w:r>
        <w:r>
          <w:rPr>
            <w:noProof/>
            <w:webHidden/>
          </w:rPr>
          <w:fldChar w:fldCharType="separate"/>
        </w:r>
        <w:r>
          <w:rPr>
            <w:noProof/>
            <w:webHidden/>
          </w:rPr>
          <w:t>65</w:t>
        </w:r>
        <w:r>
          <w:rPr>
            <w:noProof/>
            <w:webHidden/>
          </w:rPr>
          <w:fldChar w:fldCharType="end"/>
        </w:r>
      </w:hyperlink>
    </w:p>
    <w:p w14:paraId="0B90B619" w14:textId="47F5E82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4" w:history="1">
        <w:r w:rsidRPr="001926F4">
          <w:rPr>
            <w:rStyle w:val="Hyperlink"/>
            <w:noProof/>
          </w:rPr>
          <w:t>(5) Madinah a sanctuary</w:t>
        </w:r>
        <w:r>
          <w:rPr>
            <w:noProof/>
            <w:webHidden/>
          </w:rPr>
          <w:tab/>
        </w:r>
        <w:r>
          <w:rPr>
            <w:noProof/>
            <w:webHidden/>
          </w:rPr>
          <w:fldChar w:fldCharType="begin"/>
        </w:r>
        <w:r>
          <w:rPr>
            <w:noProof/>
            <w:webHidden/>
          </w:rPr>
          <w:instrText xml:space="preserve"> PAGEREF _Toc241579394 \h </w:instrText>
        </w:r>
        <w:r>
          <w:rPr>
            <w:noProof/>
            <w:webHidden/>
          </w:rPr>
        </w:r>
        <w:r>
          <w:rPr>
            <w:noProof/>
            <w:webHidden/>
          </w:rPr>
          <w:fldChar w:fldCharType="separate"/>
        </w:r>
        <w:r>
          <w:rPr>
            <w:noProof/>
            <w:webHidden/>
          </w:rPr>
          <w:t>65</w:t>
        </w:r>
        <w:r>
          <w:rPr>
            <w:noProof/>
            <w:webHidden/>
          </w:rPr>
          <w:fldChar w:fldCharType="end"/>
        </w:r>
      </w:hyperlink>
    </w:p>
    <w:p w14:paraId="49A68C10" w14:textId="52CB960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5" w:history="1">
        <w:r w:rsidRPr="001926F4">
          <w:rPr>
            <w:rStyle w:val="Hyperlink"/>
            <w:noProof/>
          </w:rPr>
          <w:t>(6) Rule of law and personal responsibility</w:t>
        </w:r>
        <w:r>
          <w:rPr>
            <w:noProof/>
            <w:webHidden/>
          </w:rPr>
          <w:tab/>
        </w:r>
        <w:r>
          <w:rPr>
            <w:noProof/>
            <w:webHidden/>
          </w:rPr>
          <w:fldChar w:fldCharType="begin"/>
        </w:r>
        <w:r>
          <w:rPr>
            <w:noProof/>
            <w:webHidden/>
          </w:rPr>
          <w:instrText xml:space="preserve"> PAGEREF _Toc241579395 \h </w:instrText>
        </w:r>
        <w:r>
          <w:rPr>
            <w:noProof/>
            <w:webHidden/>
          </w:rPr>
        </w:r>
        <w:r>
          <w:rPr>
            <w:noProof/>
            <w:webHidden/>
          </w:rPr>
          <w:fldChar w:fldCharType="separate"/>
        </w:r>
        <w:r>
          <w:rPr>
            <w:noProof/>
            <w:webHidden/>
          </w:rPr>
          <w:t>65</w:t>
        </w:r>
        <w:r>
          <w:rPr>
            <w:noProof/>
            <w:webHidden/>
          </w:rPr>
          <w:fldChar w:fldCharType="end"/>
        </w:r>
      </w:hyperlink>
    </w:p>
    <w:p w14:paraId="15581762" w14:textId="580E6E4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6" w:history="1">
        <w:r w:rsidRPr="001926F4">
          <w:rPr>
            <w:rStyle w:val="Hyperlink"/>
            <w:noProof/>
          </w:rPr>
          <w:t>9.5  The Charter as a social contract — analysis</w:t>
        </w:r>
        <w:r>
          <w:rPr>
            <w:noProof/>
            <w:webHidden/>
          </w:rPr>
          <w:tab/>
        </w:r>
        <w:r>
          <w:rPr>
            <w:noProof/>
            <w:webHidden/>
          </w:rPr>
          <w:fldChar w:fldCharType="begin"/>
        </w:r>
        <w:r>
          <w:rPr>
            <w:noProof/>
            <w:webHidden/>
          </w:rPr>
          <w:instrText xml:space="preserve"> PAGEREF _Toc241579396 \h </w:instrText>
        </w:r>
        <w:r>
          <w:rPr>
            <w:noProof/>
            <w:webHidden/>
          </w:rPr>
        </w:r>
        <w:r>
          <w:rPr>
            <w:noProof/>
            <w:webHidden/>
          </w:rPr>
          <w:fldChar w:fldCharType="separate"/>
        </w:r>
        <w:r>
          <w:rPr>
            <w:noProof/>
            <w:webHidden/>
          </w:rPr>
          <w:t>66</w:t>
        </w:r>
        <w:r>
          <w:rPr>
            <w:noProof/>
            <w:webHidden/>
          </w:rPr>
          <w:fldChar w:fldCharType="end"/>
        </w:r>
      </w:hyperlink>
    </w:p>
    <w:p w14:paraId="6F85CEB5" w14:textId="394A7465"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7" w:history="1">
        <w:r w:rsidRPr="001926F4">
          <w:rPr>
            <w:rStyle w:val="Hyperlink"/>
            <w:noProof/>
          </w:rPr>
          <w:t>(1) What a social contract is</w:t>
        </w:r>
        <w:r>
          <w:rPr>
            <w:noProof/>
            <w:webHidden/>
          </w:rPr>
          <w:tab/>
        </w:r>
        <w:r>
          <w:rPr>
            <w:noProof/>
            <w:webHidden/>
          </w:rPr>
          <w:fldChar w:fldCharType="begin"/>
        </w:r>
        <w:r>
          <w:rPr>
            <w:noProof/>
            <w:webHidden/>
          </w:rPr>
          <w:instrText xml:space="preserve"> PAGEREF _Toc241579397 \h </w:instrText>
        </w:r>
        <w:r>
          <w:rPr>
            <w:noProof/>
            <w:webHidden/>
          </w:rPr>
        </w:r>
        <w:r>
          <w:rPr>
            <w:noProof/>
            <w:webHidden/>
          </w:rPr>
          <w:fldChar w:fldCharType="separate"/>
        </w:r>
        <w:r>
          <w:rPr>
            <w:noProof/>
            <w:webHidden/>
          </w:rPr>
          <w:t>66</w:t>
        </w:r>
        <w:r>
          <w:rPr>
            <w:noProof/>
            <w:webHidden/>
          </w:rPr>
          <w:fldChar w:fldCharType="end"/>
        </w:r>
      </w:hyperlink>
    </w:p>
    <w:p w14:paraId="7B57FA39" w14:textId="19AD6003"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8" w:history="1">
        <w:r w:rsidRPr="001926F4">
          <w:rPr>
            <w:rStyle w:val="Hyperlink"/>
            <w:noProof/>
          </w:rPr>
          <w:t>(2) The elements of a social contract in the Charter</w:t>
        </w:r>
        <w:r>
          <w:rPr>
            <w:noProof/>
            <w:webHidden/>
          </w:rPr>
          <w:tab/>
        </w:r>
        <w:r>
          <w:rPr>
            <w:noProof/>
            <w:webHidden/>
          </w:rPr>
          <w:fldChar w:fldCharType="begin"/>
        </w:r>
        <w:r>
          <w:rPr>
            <w:noProof/>
            <w:webHidden/>
          </w:rPr>
          <w:instrText xml:space="preserve"> PAGEREF _Toc241579398 \h </w:instrText>
        </w:r>
        <w:r>
          <w:rPr>
            <w:noProof/>
            <w:webHidden/>
          </w:rPr>
        </w:r>
        <w:r>
          <w:rPr>
            <w:noProof/>
            <w:webHidden/>
          </w:rPr>
          <w:fldChar w:fldCharType="separate"/>
        </w:r>
        <w:r>
          <w:rPr>
            <w:noProof/>
            <w:webHidden/>
          </w:rPr>
          <w:t>66</w:t>
        </w:r>
        <w:r>
          <w:rPr>
            <w:noProof/>
            <w:webHidden/>
          </w:rPr>
          <w:fldChar w:fldCharType="end"/>
        </w:r>
      </w:hyperlink>
    </w:p>
    <w:p w14:paraId="7927624D" w14:textId="2FC0C9FB"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399" w:history="1">
        <w:r w:rsidRPr="001926F4">
          <w:rPr>
            <w:rStyle w:val="Hyperlink"/>
            <w:noProof/>
          </w:rPr>
          <w:t>(3) How it goes beyond the Western social contract</w:t>
        </w:r>
        <w:r>
          <w:rPr>
            <w:noProof/>
            <w:webHidden/>
          </w:rPr>
          <w:tab/>
        </w:r>
        <w:r>
          <w:rPr>
            <w:noProof/>
            <w:webHidden/>
          </w:rPr>
          <w:fldChar w:fldCharType="begin"/>
        </w:r>
        <w:r>
          <w:rPr>
            <w:noProof/>
            <w:webHidden/>
          </w:rPr>
          <w:instrText xml:space="preserve"> PAGEREF _Toc241579399 \h </w:instrText>
        </w:r>
        <w:r>
          <w:rPr>
            <w:noProof/>
            <w:webHidden/>
          </w:rPr>
        </w:r>
        <w:r>
          <w:rPr>
            <w:noProof/>
            <w:webHidden/>
          </w:rPr>
          <w:fldChar w:fldCharType="separate"/>
        </w:r>
        <w:r>
          <w:rPr>
            <w:noProof/>
            <w:webHidden/>
          </w:rPr>
          <w:t>66</w:t>
        </w:r>
        <w:r>
          <w:rPr>
            <w:noProof/>
            <w:webHidden/>
          </w:rPr>
          <w:fldChar w:fldCharType="end"/>
        </w:r>
      </w:hyperlink>
    </w:p>
    <w:p w14:paraId="76F31F14" w14:textId="42BBD04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0" w:history="1">
        <w:r w:rsidRPr="001926F4">
          <w:rPr>
            <w:rStyle w:val="Hyperlink"/>
            <w:noProof/>
          </w:rPr>
          <w:t>(4) The Charter in operation</w:t>
        </w:r>
        <w:r>
          <w:rPr>
            <w:noProof/>
            <w:webHidden/>
          </w:rPr>
          <w:tab/>
        </w:r>
        <w:r>
          <w:rPr>
            <w:noProof/>
            <w:webHidden/>
          </w:rPr>
          <w:fldChar w:fldCharType="begin"/>
        </w:r>
        <w:r>
          <w:rPr>
            <w:noProof/>
            <w:webHidden/>
          </w:rPr>
          <w:instrText xml:space="preserve"> PAGEREF _Toc241579400 \h </w:instrText>
        </w:r>
        <w:r>
          <w:rPr>
            <w:noProof/>
            <w:webHidden/>
          </w:rPr>
        </w:r>
        <w:r>
          <w:rPr>
            <w:noProof/>
            <w:webHidden/>
          </w:rPr>
          <w:fldChar w:fldCharType="separate"/>
        </w:r>
        <w:r>
          <w:rPr>
            <w:noProof/>
            <w:webHidden/>
          </w:rPr>
          <w:t>67</w:t>
        </w:r>
        <w:r>
          <w:rPr>
            <w:noProof/>
            <w:webHidden/>
          </w:rPr>
          <w:fldChar w:fldCharType="end"/>
        </w:r>
      </w:hyperlink>
    </w:p>
    <w:p w14:paraId="67FC2CE3" w14:textId="1DBD444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1" w:history="1">
        <w:r w:rsidRPr="001926F4">
          <w:rPr>
            <w:rStyle w:val="Hyperlink"/>
            <w:noProof/>
          </w:rPr>
          <w:t>9.6  Relevance for Pakistan</w:t>
        </w:r>
        <w:r>
          <w:rPr>
            <w:noProof/>
            <w:webHidden/>
          </w:rPr>
          <w:tab/>
        </w:r>
        <w:r>
          <w:rPr>
            <w:noProof/>
            <w:webHidden/>
          </w:rPr>
          <w:fldChar w:fldCharType="begin"/>
        </w:r>
        <w:r>
          <w:rPr>
            <w:noProof/>
            <w:webHidden/>
          </w:rPr>
          <w:instrText xml:space="preserve"> PAGEREF _Toc241579401 \h </w:instrText>
        </w:r>
        <w:r>
          <w:rPr>
            <w:noProof/>
            <w:webHidden/>
          </w:rPr>
        </w:r>
        <w:r>
          <w:rPr>
            <w:noProof/>
            <w:webHidden/>
          </w:rPr>
          <w:fldChar w:fldCharType="separate"/>
        </w:r>
        <w:r>
          <w:rPr>
            <w:noProof/>
            <w:webHidden/>
          </w:rPr>
          <w:t>67</w:t>
        </w:r>
        <w:r>
          <w:rPr>
            <w:noProof/>
            <w:webHidden/>
          </w:rPr>
          <w:fldChar w:fldCharType="end"/>
        </w:r>
      </w:hyperlink>
    </w:p>
    <w:p w14:paraId="5052EC96" w14:textId="1A5B178B"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2" w:history="1">
        <w:r w:rsidRPr="001926F4">
          <w:rPr>
            <w:rStyle w:val="Hyperlink"/>
            <w:noProof/>
          </w:rPr>
          <w:t>Chapter 10 · The Treaty of Hudaybiyyah and the Peace Agreements of the Prophetic Era</w:t>
        </w:r>
        <w:r>
          <w:rPr>
            <w:noProof/>
            <w:webHidden/>
          </w:rPr>
          <w:tab/>
        </w:r>
        <w:r>
          <w:rPr>
            <w:noProof/>
            <w:webHidden/>
          </w:rPr>
          <w:fldChar w:fldCharType="begin"/>
        </w:r>
        <w:r>
          <w:rPr>
            <w:noProof/>
            <w:webHidden/>
          </w:rPr>
          <w:instrText xml:space="preserve"> PAGEREF _Toc241579402 \h </w:instrText>
        </w:r>
        <w:r>
          <w:rPr>
            <w:noProof/>
            <w:webHidden/>
          </w:rPr>
        </w:r>
        <w:r>
          <w:rPr>
            <w:noProof/>
            <w:webHidden/>
          </w:rPr>
          <w:fldChar w:fldCharType="separate"/>
        </w:r>
        <w:r>
          <w:rPr>
            <w:noProof/>
            <w:webHidden/>
          </w:rPr>
          <w:t>68</w:t>
        </w:r>
        <w:r>
          <w:rPr>
            <w:noProof/>
            <w:webHidden/>
          </w:rPr>
          <w:fldChar w:fldCharType="end"/>
        </w:r>
      </w:hyperlink>
    </w:p>
    <w:p w14:paraId="184B1474" w14:textId="0DC466C9"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3" w:history="1">
        <w:r w:rsidRPr="001926F4">
          <w:rPr>
            <w:rStyle w:val="Hyperlink"/>
            <w:noProof/>
          </w:rPr>
          <w:t>10.1  The Treaty of Hudaybiyyah (Dhul Qa'dah 6 AH / March 628)</w:t>
        </w:r>
        <w:r>
          <w:rPr>
            <w:noProof/>
            <w:webHidden/>
          </w:rPr>
          <w:tab/>
        </w:r>
        <w:r>
          <w:rPr>
            <w:noProof/>
            <w:webHidden/>
          </w:rPr>
          <w:fldChar w:fldCharType="begin"/>
        </w:r>
        <w:r>
          <w:rPr>
            <w:noProof/>
            <w:webHidden/>
          </w:rPr>
          <w:instrText xml:space="preserve"> PAGEREF _Toc241579403 \h </w:instrText>
        </w:r>
        <w:r>
          <w:rPr>
            <w:noProof/>
            <w:webHidden/>
          </w:rPr>
        </w:r>
        <w:r>
          <w:rPr>
            <w:noProof/>
            <w:webHidden/>
          </w:rPr>
          <w:fldChar w:fldCharType="separate"/>
        </w:r>
        <w:r>
          <w:rPr>
            <w:noProof/>
            <w:webHidden/>
          </w:rPr>
          <w:t>68</w:t>
        </w:r>
        <w:r>
          <w:rPr>
            <w:noProof/>
            <w:webHidden/>
          </w:rPr>
          <w:fldChar w:fldCharType="end"/>
        </w:r>
      </w:hyperlink>
    </w:p>
    <w:p w14:paraId="135C7771" w14:textId="3DD9442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4" w:history="1">
        <w:r w:rsidRPr="001926F4">
          <w:rPr>
            <w:rStyle w:val="Hyperlink"/>
            <w:noProof/>
          </w:rPr>
          <w:t>(1) Background</w:t>
        </w:r>
        <w:r>
          <w:rPr>
            <w:noProof/>
            <w:webHidden/>
          </w:rPr>
          <w:tab/>
        </w:r>
        <w:r>
          <w:rPr>
            <w:noProof/>
            <w:webHidden/>
          </w:rPr>
          <w:fldChar w:fldCharType="begin"/>
        </w:r>
        <w:r>
          <w:rPr>
            <w:noProof/>
            <w:webHidden/>
          </w:rPr>
          <w:instrText xml:space="preserve"> PAGEREF _Toc241579404 \h </w:instrText>
        </w:r>
        <w:r>
          <w:rPr>
            <w:noProof/>
            <w:webHidden/>
          </w:rPr>
        </w:r>
        <w:r>
          <w:rPr>
            <w:noProof/>
            <w:webHidden/>
          </w:rPr>
          <w:fldChar w:fldCharType="separate"/>
        </w:r>
        <w:r>
          <w:rPr>
            <w:noProof/>
            <w:webHidden/>
          </w:rPr>
          <w:t>68</w:t>
        </w:r>
        <w:r>
          <w:rPr>
            <w:noProof/>
            <w:webHidden/>
          </w:rPr>
          <w:fldChar w:fldCharType="end"/>
        </w:r>
      </w:hyperlink>
    </w:p>
    <w:p w14:paraId="5D5EE099" w14:textId="16FDE6D7"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5" w:history="1">
        <w:r w:rsidRPr="001926F4">
          <w:rPr>
            <w:rStyle w:val="Hyperlink"/>
            <w:noProof/>
          </w:rPr>
          <w:t>(2) The pledge of Ridwan</w:t>
        </w:r>
        <w:r>
          <w:rPr>
            <w:noProof/>
            <w:webHidden/>
          </w:rPr>
          <w:tab/>
        </w:r>
        <w:r>
          <w:rPr>
            <w:noProof/>
            <w:webHidden/>
          </w:rPr>
          <w:fldChar w:fldCharType="begin"/>
        </w:r>
        <w:r>
          <w:rPr>
            <w:noProof/>
            <w:webHidden/>
          </w:rPr>
          <w:instrText xml:space="preserve"> PAGEREF _Toc241579405 \h </w:instrText>
        </w:r>
        <w:r>
          <w:rPr>
            <w:noProof/>
            <w:webHidden/>
          </w:rPr>
        </w:r>
        <w:r>
          <w:rPr>
            <w:noProof/>
            <w:webHidden/>
          </w:rPr>
          <w:fldChar w:fldCharType="separate"/>
        </w:r>
        <w:r>
          <w:rPr>
            <w:noProof/>
            <w:webHidden/>
          </w:rPr>
          <w:t>68</w:t>
        </w:r>
        <w:r>
          <w:rPr>
            <w:noProof/>
            <w:webHidden/>
          </w:rPr>
          <w:fldChar w:fldCharType="end"/>
        </w:r>
      </w:hyperlink>
    </w:p>
    <w:p w14:paraId="1BDB306A" w14:textId="3FFC951C"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6" w:history="1">
        <w:r w:rsidRPr="001926F4">
          <w:rPr>
            <w:rStyle w:val="Hyperlink"/>
            <w:noProof/>
          </w:rPr>
          <w:t>(3) The negotiation</w:t>
        </w:r>
        <w:r>
          <w:rPr>
            <w:noProof/>
            <w:webHidden/>
          </w:rPr>
          <w:tab/>
        </w:r>
        <w:r>
          <w:rPr>
            <w:noProof/>
            <w:webHidden/>
          </w:rPr>
          <w:fldChar w:fldCharType="begin"/>
        </w:r>
        <w:r>
          <w:rPr>
            <w:noProof/>
            <w:webHidden/>
          </w:rPr>
          <w:instrText xml:space="preserve"> PAGEREF _Toc241579406 \h </w:instrText>
        </w:r>
        <w:r>
          <w:rPr>
            <w:noProof/>
            <w:webHidden/>
          </w:rPr>
        </w:r>
        <w:r>
          <w:rPr>
            <w:noProof/>
            <w:webHidden/>
          </w:rPr>
          <w:fldChar w:fldCharType="separate"/>
        </w:r>
        <w:r>
          <w:rPr>
            <w:noProof/>
            <w:webHidden/>
          </w:rPr>
          <w:t>68</w:t>
        </w:r>
        <w:r>
          <w:rPr>
            <w:noProof/>
            <w:webHidden/>
          </w:rPr>
          <w:fldChar w:fldCharType="end"/>
        </w:r>
      </w:hyperlink>
    </w:p>
    <w:p w14:paraId="42DD1C63" w14:textId="5BD9CC6E"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7" w:history="1">
        <w:r w:rsidRPr="001926F4">
          <w:rPr>
            <w:rStyle w:val="Hyperlink"/>
            <w:noProof/>
          </w:rPr>
          <w:t>(4) The terms</w:t>
        </w:r>
        <w:r>
          <w:rPr>
            <w:noProof/>
            <w:webHidden/>
          </w:rPr>
          <w:tab/>
        </w:r>
        <w:r>
          <w:rPr>
            <w:noProof/>
            <w:webHidden/>
          </w:rPr>
          <w:fldChar w:fldCharType="begin"/>
        </w:r>
        <w:r>
          <w:rPr>
            <w:noProof/>
            <w:webHidden/>
          </w:rPr>
          <w:instrText xml:space="preserve"> PAGEREF _Toc241579407 \h </w:instrText>
        </w:r>
        <w:r>
          <w:rPr>
            <w:noProof/>
            <w:webHidden/>
          </w:rPr>
        </w:r>
        <w:r>
          <w:rPr>
            <w:noProof/>
            <w:webHidden/>
          </w:rPr>
          <w:fldChar w:fldCharType="separate"/>
        </w:r>
        <w:r>
          <w:rPr>
            <w:noProof/>
            <w:webHidden/>
          </w:rPr>
          <w:t>69</w:t>
        </w:r>
        <w:r>
          <w:rPr>
            <w:noProof/>
            <w:webHidden/>
          </w:rPr>
          <w:fldChar w:fldCharType="end"/>
        </w:r>
      </w:hyperlink>
    </w:p>
    <w:p w14:paraId="3796DF8D" w14:textId="70786FD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8" w:history="1">
        <w:r w:rsidRPr="001926F4">
          <w:rPr>
            <w:rStyle w:val="Hyperlink"/>
            <w:noProof/>
          </w:rPr>
          <w:t xml:space="preserve">(5) The Companions' grief and the Prophet's </w:t>
        </w:r>
        <w:r w:rsidRPr="001926F4">
          <w:rPr>
            <w:rStyle w:val="Hyperlink"/>
            <w:rFonts w:ascii="Times New Roman" w:hAnsi="Times New Roman" w:cs="Times New Roman"/>
            <w:noProof/>
          </w:rPr>
          <w:t>ﷺ</w:t>
        </w:r>
        <w:r w:rsidRPr="001926F4">
          <w:rPr>
            <w:rStyle w:val="Hyperlink"/>
            <w:noProof/>
          </w:rPr>
          <w:t xml:space="preserve"> vision</w:t>
        </w:r>
        <w:r>
          <w:rPr>
            <w:noProof/>
            <w:webHidden/>
          </w:rPr>
          <w:tab/>
        </w:r>
        <w:r>
          <w:rPr>
            <w:noProof/>
            <w:webHidden/>
          </w:rPr>
          <w:fldChar w:fldCharType="begin"/>
        </w:r>
        <w:r>
          <w:rPr>
            <w:noProof/>
            <w:webHidden/>
          </w:rPr>
          <w:instrText xml:space="preserve"> PAGEREF _Toc241579408 \h </w:instrText>
        </w:r>
        <w:r>
          <w:rPr>
            <w:noProof/>
            <w:webHidden/>
          </w:rPr>
        </w:r>
        <w:r>
          <w:rPr>
            <w:noProof/>
            <w:webHidden/>
          </w:rPr>
          <w:fldChar w:fldCharType="separate"/>
        </w:r>
        <w:r>
          <w:rPr>
            <w:noProof/>
            <w:webHidden/>
          </w:rPr>
          <w:t>69</w:t>
        </w:r>
        <w:r>
          <w:rPr>
            <w:noProof/>
            <w:webHidden/>
          </w:rPr>
          <w:fldChar w:fldCharType="end"/>
        </w:r>
      </w:hyperlink>
    </w:p>
    <w:p w14:paraId="320AF90B" w14:textId="2541DA52"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09" w:history="1">
        <w:r w:rsidRPr="001926F4">
          <w:rPr>
            <w:rStyle w:val="Hyperlink"/>
            <w:noProof/>
          </w:rPr>
          <w:t>(6) 'A clear victory'</w:t>
        </w:r>
        <w:r>
          <w:rPr>
            <w:noProof/>
            <w:webHidden/>
          </w:rPr>
          <w:tab/>
        </w:r>
        <w:r>
          <w:rPr>
            <w:noProof/>
            <w:webHidden/>
          </w:rPr>
          <w:fldChar w:fldCharType="begin"/>
        </w:r>
        <w:r>
          <w:rPr>
            <w:noProof/>
            <w:webHidden/>
          </w:rPr>
          <w:instrText xml:space="preserve"> PAGEREF _Toc241579409 \h </w:instrText>
        </w:r>
        <w:r>
          <w:rPr>
            <w:noProof/>
            <w:webHidden/>
          </w:rPr>
        </w:r>
        <w:r>
          <w:rPr>
            <w:noProof/>
            <w:webHidden/>
          </w:rPr>
          <w:fldChar w:fldCharType="separate"/>
        </w:r>
        <w:r>
          <w:rPr>
            <w:noProof/>
            <w:webHidden/>
          </w:rPr>
          <w:t>70</w:t>
        </w:r>
        <w:r>
          <w:rPr>
            <w:noProof/>
            <w:webHidden/>
          </w:rPr>
          <w:fldChar w:fldCharType="end"/>
        </w:r>
      </w:hyperlink>
    </w:p>
    <w:p w14:paraId="6A00E626" w14:textId="3297B93D"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0" w:history="1">
        <w:r w:rsidRPr="001926F4">
          <w:rPr>
            <w:rStyle w:val="Hyperlink"/>
            <w:noProof/>
          </w:rPr>
          <w:t>10.2  Hudaybiyyah as a pact of peace — its results</w:t>
        </w:r>
        <w:r>
          <w:rPr>
            <w:noProof/>
            <w:webHidden/>
          </w:rPr>
          <w:tab/>
        </w:r>
        <w:r>
          <w:rPr>
            <w:noProof/>
            <w:webHidden/>
          </w:rPr>
          <w:fldChar w:fldCharType="begin"/>
        </w:r>
        <w:r>
          <w:rPr>
            <w:noProof/>
            <w:webHidden/>
          </w:rPr>
          <w:instrText xml:space="preserve"> PAGEREF _Toc241579410 \h </w:instrText>
        </w:r>
        <w:r>
          <w:rPr>
            <w:noProof/>
            <w:webHidden/>
          </w:rPr>
        </w:r>
        <w:r>
          <w:rPr>
            <w:noProof/>
            <w:webHidden/>
          </w:rPr>
          <w:fldChar w:fldCharType="separate"/>
        </w:r>
        <w:r>
          <w:rPr>
            <w:noProof/>
            <w:webHidden/>
          </w:rPr>
          <w:t>70</w:t>
        </w:r>
        <w:r>
          <w:rPr>
            <w:noProof/>
            <w:webHidden/>
          </w:rPr>
          <w:fldChar w:fldCharType="end"/>
        </w:r>
      </w:hyperlink>
    </w:p>
    <w:p w14:paraId="3F8A20C3" w14:textId="79A9F636"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1" w:history="1">
        <w:r w:rsidRPr="001926F4">
          <w:rPr>
            <w:rStyle w:val="Hyperlink"/>
            <w:noProof/>
          </w:rPr>
          <w:t>10.3  The peace agreements of the Prophetic era — contents and parties (2025)</w:t>
        </w:r>
        <w:r>
          <w:rPr>
            <w:noProof/>
            <w:webHidden/>
          </w:rPr>
          <w:tab/>
        </w:r>
        <w:r>
          <w:rPr>
            <w:noProof/>
            <w:webHidden/>
          </w:rPr>
          <w:fldChar w:fldCharType="begin"/>
        </w:r>
        <w:r>
          <w:rPr>
            <w:noProof/>
            <w:webHidden/>
          </w:rPr>
          <w:instrText xml:space="preserve"> PAGEREF _Toc241579411 \h </w:instrText>
        </w:r>
        <w:r>
          <w:rPr>
            <w:noProof/>
            <w:webHidden/>
          </w:rPr>
        </w:r>
        <w:r>
          <w:rPr>
            <w:noProof/>
            <w:webHidden/>
          </w:rPr>
          <w:fldChar w:fldCharType="separate"/>
        </w:r>
        <w:r>
          <w:rPr>
            <w:noProof/>
            <w:webHidden/>
          </w:rPr>
          <w:t>70</w:t>
        </w:r>
        <w:r>
          <w:rPr>
            <w:noProof/>
            <w:webHidden/>
          </w:rPr>
          <w:fldChar w:fldCharType="end"/>
        </w:r>
      </w:hyperlink>
    </w:p>
    <w:p w14:paraId="3117B454" w14:textId="1E0239FE"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2" w:history="1">
        <w:r w:rsidRPr="001926F4">
          <w:rPr>
            <w:rStyle w:val="Hyperlink"/>
            <w:noProof/>
          </w:rPr>
          <w:t>Chapter 11 · The Battle of Khaybar (7 AH) and Its Benefits</w:t>
        </w:r>
        <w:r>
          <w:rPr>
            <w:noProof/>
            <w:webHidden/>
          </w:rPr>
          <w:tab/>
        </w:r>
        <w:r>
          <w:rPr>
            <w:noProof/>
            <w:webHidden/>
          </w:rPr>
          <w:fldChar w:fldCharType="begin"/>
        </w:r>
        <w:r>
          <w:rPr>
            <w:noProof/>
            <w:webHidden/>
          </w:rPr>
          <w:instrText xml:space="preserve"> PAGEREF _Toc241579412 \h </w:instrText>
        </w:r>
        <w:r>
          <w:rPr>
            <w:noProof/>
            <w:webHidden/>
          </w:rPr>
        </w:r>
        <w:r>
          <w:rPr>
            <w:noProof/>
            <w:webHidden/>
          </w:rPr>
          <w:fldChar w:fldCharType="separate"/>
        </w:r>
        <w:r>
          <w:rPr>
            <w:noProof/>
            <w:webHidden/>
          </w:rPr>
          <w:t>72</w:t>
        </w:r>
        <w:r>
          <w:rPr>
            <w:noProof/>
            <w:webHidden/>
          </w:rPr>
          <w:fldChar w:fldCharType="end"/>
        </w:r>
      </w:hyperlink>
    </w:p>
    <w:p w14:paraId="756DCC09" w14:textId="4553D664"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3" w:history="1">
        <w:r w:rsidRPr="001926F4">
          <w:rPr>
            <w:rStyle w:val="Hyperlink"/>
            <w:noProof/>
          </w:rPr>
          <w:t>11.1  The background</w:t>
        </w:r>
        <w:r>
          <w:rPr>
            <w:noProof/>
            <w:webHidden/>
          </w:rPr>
          <w:tab/>
        </w:r>
        <w:r>
          <w:rPr>
            <w:noProof/>
            <w:webHidden/>
          </w:rPr>
          <w:fldChar w:fldCharType="begin"/>
        </w:r>
        <w:r>
          <w:rPr>
            <w:noProof/>
            <w:webHidden/>
          </w:rPr>
          <w:instrText xml:space="preserve"> PAGEREF _Toc241579413 \h </w:instrText>
        </w:r>
        <w:r>
          <w:rPr>
            <w:noProof/>
            <w:webHidden/>
          </w:rPr>
        </w:r>
        <w:r>
          <w:rPr>
            <w:noProof/>
            <w:webHidden/>
          </w:rPr>
          <w:fldChar w:fldCharType="separate"/>
        </w:r>
        <w:r>
          <w:rPr>
            <w:noProof/>
            <w:webHidden/>
          </w:rPr>
          <w:t>72</w:t>
        </w:r>
        <w:r>
          <w:rPr>
            <w:noProof/>
            <w:webHidden/>
          </w:rPr>
          <w:fldChar w:fldCharType="end"/>
        </w:r>
      </w:hyperlink>
    </w:p>
    <w:p w14:paraId="10396717" w14:textId="118EC0C6"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4" w:history="1">
        <w:r w:rsidRPr="001926F4">
          <w:rPr>
            <w:rStyle w:val="Hyperlink"/>
            <w:noProof/>
          </w:rPr>
          <w:t>11.2  The campaign (Muharram 7 AH / May 628)</w:t>
        </w:r>
        <w:r>
          <w:rPr>
            <w:noProof/>
            <w:webHidden/>
          </w:rPr>
          <w:tab/>
        </w:r>
        <w:r>
          <w:rPr>
            <w:noProof/>
            <w:webHidden/>
          </w:rPr>
          <w:fldChar w:fldCharType="begin"/>
        </w:r>
        <w:r>
          <w:rPr>
            <w:noProof/>
            <w:webHidden/>
          </w:rPr>
          <w:instrText xml:space="preserve"> PAGEREF _Toc241579414 \h </w:instrText>
        </w:r>
        <w:r>
          <w:rPr>
            <w:noProof/>
            <w:webHidden/>
          </w:rPr>
        </w:r>
        <w:r>
          <w:rPr>
            <w:noProof/>
            <w:webHidden/>
          </w:rPr>
          <w:fldChar w:fldCharType="separate"/>
        </w:r>
        <w:r>
          <w:rPr>
            <w:noProof/>
            <w:webHidden/>
          </w:rPr>
          <w:t>72</w:t>
        </w:r>
        <w:r>
          <w:rPr>
            <w:noProof/>
            <w:webHidden/>
          </w:rPr>
          <w:fldChar w:fldCharType="end"/>
        </w:r>
      </w:hyperlink>
    </w:p>
    <w:p w14:paraId="05348D8A" w14:textId="314D007F"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5" w:history="1">
        <w:r w:rsidRPr="001926F4">
          <w:rPr>
            <w:rStyle w:val="Hyperlink"/>
            <w:noProof/>
          </w:rPr>
          <w:t>11.3  The benefits of Khaybar</w:t>
        </w:r>
        <w:r>
          <w:rPr>
            <w:noProof/>
            <w:webHidden/>
          </w:rPr>
          <w:tab/>
        </w:r>
        <w:r>
          <w:rPr>
            <w:noProof/>
            <w:webHidden/>
          </w:rPr>
          <w:fldChar w:fldCharType="begin"/>
        </w:r>
        <w:r>
          <w:rPr>
            <w:noProof/>
            <w:webHidden/>
          </w:rPr>
          <w:instrText xml:space="preserve"> PAGEREF _Toc241579415 \h </w:instrText>
        </w:r>
        <w:r>
          <w:rPr>
            <w:noProof/>
            <w:webHidden/>
          </w:rPr>
        </w:r>
        <w:r>
          <w:rPr>
            <w:noProof/>
            <w:webHidden/>
          </w:rPr>
          <w:fldChar w:fldCharType="separate"/>
        </w:r>
        <w:r>
          <w:rPr>
            <w:noProof/>
            <w:webHidden/>
          </w:rPr>
          <w:t>72</w:t>
        </w:r>
        <w:r>
          <w:rPr>
            <w:noProof/>
            <w:webHidden/>
          </w:rPr>
          <w:fldChar w:fldCharType="end"/>
        </w:r>
      </w:hyperlink>
    </w:p>
    <w:p w14:paraId="4C2692BE" w14:textId="3E01383F"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6" w:history="1">
        <w:r w:rsidRPr="001926F4">
          <w:rPr>
            <w:rStyle w:val="Hyperlink"/>
            <w:noProof/>
          </w:rPr>
          <w:t>(1) Military and political</w:t>
        </w:r>
        <w:r>
          <w:rPr>
            <w:noProof/>
            <w:webHidden/>
          </w:rPr>
          <w:tab/>
        </w:r>
        <w:r>
          <w:rPr>
            <w:noProof/>
            <w:webHidden/>
          </w:rPr>
          <w:fldChar w:fldCharType="begin"/>
        </w:r>
        <w:r>
          <w:rPr>
            <w:noProof/>
            <w:webHidden/>
          </w:rPr>
          <w:instrText xml:space="preserve"> PAGEREF _Toc241579416 \h </w:instrText>
        </w:r>
        <w:r>
          <w:rPr>
            <w:noProof/>
            <w:webHidden/>
          </w:rPr>
        </w:r>
        <w:r>
          <w:rPr>
            <w:noProof/>
            <w:webHidden/>
          </w:rPr>
          <w:fldChar w:fldCharType="separate"/>
        </w:r>
        <w:r>
          <w:rPr>
            <w:noProof/>
            <w:webHidden/>
          </w:rPr>
          <w:t>72</w:t>
        </w:r>
        <w:r>
          <w:rPr>
            <w:noProof/>
            <w:webHidden/>
          </w:rPr>
          <w:fldChar w:fldCharType="end"/>
        </w:r>
      </w:hyperlink>
    </w:p>
    <w:p w14:paraId="7ED851EB" w14:textId="1C0C67F4"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7" w:history="1">
        <w:r w:rsidRPr="001926F4">
          <w:rPr>
            <w:rStyle w:val="Hyperlink"/>
            <w:noProof/>
          </w:rPr>
          <w:t>(2) Economic</w:t>
        </w:r>
        <w:r>
          <w:rPr>
            <w:noProof/>
            <w:webHidden/>
          </w:rPr>
          <w:tab/>
        </w:r>
        <w:r>
          <w:rPr>
            <w:noProof/>
            <w:webHidden/>
          </w:rPr>
          <w:fldChar w:fldCharType="begin"/>
        </w:r>
        <w:r>
          <w:rPr>
            <w:noProof/>
            <w:webHidden/>
          </w:rPr>
          <w:instrText xml:space="preserve"> PAGEREF _Toc241579417 \h </w:instrText>
        </w:r>
        <w:r>
          <w:rPr>
            <w:noProof/>
            <w:webHidden/>
          </w:rPr>
        </w:r>
        <w:r>
          <w:rPr>
            <w:noProof/>
            <w:webHidden/>
          </w:rPr>
          <w:fldChar w:fldCharType="separate"/>
        </w:r>
        <w:r>
          <w:rPr>
            <w:noProof/>
            <w:webHidden/>
          </w:rPr>
          <w:t>72</w:t>
        </w:r>
        <w:r>
          <w:rPr>
            <w:noProof/>
            <w:webHidden/>
          </w:rPr>
          <w:fldChar w:fldCharType="end"/>
        </w:r>
      </w:hyperlink>
    </w:p>
    <w:p w14:paraId="4BCBAED7" w14:textId="57A52C38"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8" w:history="1">
        <w:r w:rsidRPr="001926F4">
          <w:rPr>
            <w:rStyle w:val="Hyperlink"/>
            <w:noProof/>
          </w:rPr>
          <w:t>(3) Social, moral and legal</w:t>
        </w:r>
        <w:r>
          <w:rPr>
            <w:noProof/>
            <w:webHidden/>
          </w:rPr>
          <w:tab/>
        </w:r>
        <w:r>
          <w:rPr>
            <w:noProof/>
            <w:webHidden/>
          </w:rPr>
          <w:fldChar w:fldCharType="begin"/>
        </w:r>
        <w:r>
          <w:rPr>
            <w:noProof/>
            <w:webHidden/>
          </w:rPr>
          <w:instrText xml:space="preserve"> PAGEREF _Toc241579418 \h </w:instrText>
        </w:r>
        <w:r>
          <w:rPr>
            <w:noProof/>
            <w:webHidden/>
          </w:rPr>
        </w:r>
        <w:r>
          <w:rPr>
            <w:noProof/>
            <w:webHidden/>
          </w:rPr>
          <w:fldChar w:fldCharType="separate"/>
        </w:r>
        <w:r>
          <w:rPr>
            <w:noProof/>
            <w:webHidden/>
          </w:rPr>
          <w:t>73</w:t>
        </w:r>
        <w:r>
          <w:rPr>
            <w:noProof/>
            <w:webHidden/>
          </w:rPr>
          <w:fldChar w:fldCharType="end"/>
        </w:r>
      </w:hyperlink>
    </w:p>
    <w:p w14:paraId="5FFF3B5B" w14:textId="2F3C2DF9" w:rsidR="00746998" w:rsidRDefault="00746998">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19" w:history="1">
        <w:r w:rsidRPr="001926F4">
          <w:rPr>
            <w:rStyle w:val="Hyperlink"/>
            <w:noProof/>
          </w:rPr>
          <w:t>(4) Joy of reunion</w:t>
        </w:r>
        <w:r>
          <w:rPr>
            <w:noProof/>
            <w:webHidden/>
          </w:rPr>
          <w:tab/>
        </w:r>
        <w:r>
          <w:rPr>
            <w:noProof/>
            <w:webHidden/>
          </w:rPr>
          <w:fldChar w:fldCharType="begin"/>
        </w:r>
        <w:r>
          <w:rPr>
            <w:noProof/>
            <w:webHidden/>
          </w:rPr>
          <w:instrText xml:space="preserve"> PAGEREF _Toc241579419 \h </w:instrText>
        </w:r>
        <w:r>
          <w:rPr>
            <w:noProof/>
            <w:webHidden/>
          </w:rPr>
        </w:r>
        <w:r>
          <w:rPr>
            <w:noProof/>
            <w:webHidden/>
          </w:rPr>
          <w:fldChar w:fldCharType="separate"/>
        </w:r>
        <w:r>
          <w:rPr>
            <w:noProof/>
            <w:webHidden/>
          </w:rPr>
          <w:t>73</w:t>
        </w:r>
        <w:r>
          <w:rPr>
            <w:noProof/>
            <w:webHidden/>
          </w:rPr>
          <w:fldChar w:fldCharType="end"/>
        </w:r>
      </w:hyperlink>
    </w:p>
    <w:p w14:paraId="5D94F650" w14:textId="013FF7BD"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0" w:history="1">
        <w:r w:rsidRPr="001926F4">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_Toc241579420 \h </w:instrText>
        </w:r>
        <w:r>
          <w:rPr>
            <w:noProof/>
            <w:webHidden/>
          </w:rPr>
        </w:r>
        <w:r>
          <w:rPr>
            <w:noProof/>
            <w:webHidden/>
          </w:rPr>
          <w:fldChar w:fldCharType="separate"/>
        </w:r>
        <w:r>
          <w:rPr>
            <w:noProof/>
            <w:webHidden/>
          </w:rPr>
          <w:t>74</w:t>
        </w:r>
        <w:r>
          <w:rPr>
            <w:noProof/>
            <w:webHidden/>
          </w:rPr>
          <w:fldChar w:fldCharType="end"/>
        </w:r>
      </w:hyperlink>
    </w:p>
    <w:p w14:paraId="36BA3640" w14:textId="0DE9E7F6"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1" w:history="1">
        <w:r w:rsidRPr="001926F4">
          <w:rPr>
            <w:rStyle w:val="Hyperlink"/>
            <w:noProof/>
          </w:rPr>
          <w:t xml:space="preserve">12.1  The Prophet </w:t>
        </w:r>
        <w:r w:rsidRPr="001926F4">
          <w:rPr>
            <w:rStyle w:val="Hyperlink"/>
            <w:rFonts w:ascii="Times New Roman" w:hAnsi="Times New Roman" w:cs="Times New Roman"/>
            <w:noProof/>
          </w:rPr>
          <w:t>ﷺ</w:t>
        </w:r>
        <w:r w:rsidRPr="001926F4">
          <w:rPr>
            <w:rStyle w:val="Hyperlink"/>
            <w:noProof/>
          </w:rPr>
          <w:t xml:space="preserve"> as a model for a transnational, multicultural world</w:t>
        </w:r>
        <w:r>
          <w:rPr>
            <w:noProof/>
            <w:webHidden/>
          </w:rPr>
          <w:tab/>
        </w:r>
        <w:r>
          <w:rPr>
            <w:noProof/>
            <w:webHidden/>
          </w:rPr>
          <w:fldChar w:fldCharType="begin"/>
        </w:r>
        <w:r>
          <w:rPr>
            <w:noProof/>
            <w:webHidden/>
          </w:rPr>
          <w:instrText xml:space="preserve"> PAGEREF _Toc241579421 \h </w:instrText>
        </w:r>
        <w:r>
          <w:rPr>
            <w:noProof/>
            <w:webHidden/>
          </w:rPr>
        </w:r>
        <w:r>
          <w:rPr>
            <w:noProof/>
            <w:webHidden/>
          </w:rPr>
          <w:fldChar w:fldCharType="separate"/>
        </w:r>
        <w:r>
          <w:rPr>
            <w:noProof/>
            <w:webHidden/>
          </w:rPr>
          <w:t>74</w:t>
        </w:r>
        <w:r>
          <w:rPr>
            <w:noProof/>
            <w:webHidden/>
          </w:rPr>
          <w:fldChar w:fldCharType="end"/>
        </w:r>
      </w:hyperlink>
    </w:p>
    <w:p w14:paraId="20C01144" w14:textId="4B76BDF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2" w:history="1">
        <w:r w:rsidRPr="001926F4">
          <w:rPr>
            <w:rStyle w:val="Hyperlink"/>
            <w:noProof/>
          </w:rPr>
          <w:t xml:space="preserve">12.2  Responding to insults against the Prophet </w:t>
        </w:r>
        <w:r w:rsidRPr="001926F4">
          <w:rPr>
            <w:rStyle w:val="Hyperlink"/>
            <w:rFonts w:ascii="Times New Roman" w:hAnsi="Times New Roman" w:cs="Times New Roman"/>
            <w:noProof/>
          </w:rPr>
          <w:t>ﷺ</w:t>
        </w:r>
        <w:r w:rsidRPr="001926F4">
          <w:rPr>
            <w:rStyle w:val="Hyperlink"/>
            <w:noProof/>
          </w:rPr>
          <w:t xml:space="preserve"> — the lawful and dignified way</w:t>
        </w:r>
        <w:r>
          <w:rPr>
            <w:noProof/>
            <w:webHidden/>
          </w:rPr>
          <w:tab/>
        </w:r>
        <w:r>
          <w:rPr>
            <w:noProof/>
            <w:webHidden/>
          </w:rPr>
          <w:fldChar w:fldCharType="begin"/>
        </w:r>
        <w:r>
          <w:rPr>
            <w:noProof/>
            <w:webHidden/>
          </w:rPr>
          <w:instrText xml:space="preserve"> PAGEREF _Toc241579422 \h </w:instrText>
        </w:r>
        <w:r>
          <w:rPr>
            <w:noProof/>
            <w:webHidden/>
          </w:rPr>
        </w:r>
        <w:r>
          <w:rPr>
            <w:noProof/>
            <w:webHidden/>
          </w:rPr>
          <w:fldChar w:fldCharType="separate"/>
        </w:r>
        <w:r>
          <w:rPr>
            <w:noProof/>
            <w:webHidden/>
          </w:rPr>
          <w:t>74</w:t>
        </w:r>
        <w:r>
          <w:rPr>
            <w:noProof/>
            <w:webHidden/>
          </w:rPr>
          <w:fldChar w:fldCharType="end"/>
        </w:r>
      </w:hyperlink>
    </w:p>
    <w:p w14:paraId="03631348" w14:textId="379BF78A"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3" w:history="1">
        <w:r w:rsidRPr="001926F4">
          <w:rPr>
            <w:rStyle w:val="Hyperlink"/>
            <w:noProof/>
          </w:rPr>
          <w:t>12.3  Leadership and management lessons from the Sirah</w:t>
        </w:r>
        <w:r>
          <w:rPr>
            <w:noProof/>
            <w:webHidden/>
          </w:rPr>
          <w:tab/>
        </w:r>
        <w:r>
          <w:rPr>
            <w:noProof/>
            <w:webHidden/>
          </w:rPr>
          <w:fldChar w:fldCharType="begin"/>
        </w:r>
        <w:r>
          <w:rPr>
            <w:noProof/>
            <w:webHidden/>
          </w:rPr>
          <w:instrText xml:space="preserve"> PAGEREF _Toc241579423 \h </w:instrText>
        </w:r>
        <w:r>
          <w:rPr>
            <w:noProof/>
            <w:webHidden/>
          </w:rPr>
        </w:r>
        <w:r>
          <w:rPr>
            <w:noProof/>
            <w:webHidden/>
          </w:rPr>
          <w:fldChar w:fldCharType="separate"/>
        </w:r>
        <w:r>
          <w:rPr>
            <w:noProof/>
            <w:webHidden/>
          </w:rPr>
          <w:t>74</w:t>
        </w:r>
        <w:r>
          <w:rPr>
            <w:noProof/>
            <w:webHidden/>
          </w:rPr>
          <w:fldChar w:fldCharType="end"/>
        </w:r>
      </w:hyperlink>
    </w:p>
    <w:p w14:paraId="0AE75FC4" w14:textId="05DE774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4" w:history="1">
        <w:r w:rsidRPr="001926F4">
          <w:rPr>
            <w:rStyle w:val="Hyperlink"/>
            <w:noProof/>
          </w:rPr>
          <w:t xml:space="preserve">12.4  The Prophet </w:t>
        </w:r>
        <w:r w:rsidRPr="001926F4">
          <w:rPr>
            <w:rStyle w:val="Hyperlink"/>
            <w:rFonts w:ascii="Times New Roman" w:hAnsi="Times New Roman" w:cs="Times New Roman"/>
            <w:noProof/>
          </w:rPr>
          <w:t>ﷺ</w:t>
        </w:r>
        <w:r w:rsidRPr="001926F4">
          <w:rPr>
            <w:rStyle w:val="Hyperlink"/>
            <w:noProof/>
          </w:rPr>
          <w:t xml:space="preserve"> as educator in an age of AI and information overload</w:t>
        </w:r>
        <w:r>
          <w:rPr>
            <w:noProof/>
            <w:webHidden/>
          </w:rPr>
          <w:tab/>
        </w:r>
        <w:r>
          <w:rPr>
            <w:noProof/>
            <w:webHidden/>
          </w:rPr>
          <w:fldChar w:fldCharType="begin"/>
        </w:r>
        <w:r>
          <w:rPr>
            <w:noProof/>
            <w:webHidden/>
          </w:rPr>
          <w:instrText xml:space="preserve"> PAGEREF _Toc241579424 \h </w:instrText>
        </w:r>
        <w:r>
          <w:rPr>
            <w:noProof/>
            <w:webHidden/>
          </w:rPr>
        </w:r>
        <w:r>
          <w:rPr>
            <w:noProof/>
            <w:webHidden/>
          </w:rPr>
          <w:fldChar w:fldCharType="separate"/>
        </w:r>
        <w:r>
          <w:rPr>
            <w:noProof/>
            <w:webHidden/>
          </w:rPr>
          <w:t>75</w:t>
        </w:r>
        <w:r>
          <w:rPr>
            <w:noProof/>
            <w:webHidden/>
          </w:rPr>
          <w:fldChar w:fldCharType="end"/>
        </w:r>
      </w:hyperlink>
    </w:p>
    <w:p w14:paraId="695194ED" w14:textId="206647E2"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5" w:history="1">
        <w:r w:rsidRPr="001926F4">
          <w:rPr>
            <w:rStyle w:val="Hyperlink"/>
            <w:noProof/>
          </w:rPr>
          <w:t>12.5  Just war and the protection of civilians — the Sirah and modern humanitarian law</w:t>
        </w:r>
        <w:r>
          <w:rPr>
            <w:noProof/>
            <w:webHidden/>
          </w:rPr>
          <w:tab/>
        </w:r>
        <w:r>
          <w:rPr>
            <w:noProof/>
            <w:webHidden/>
          </w:rPr>
          <w:fldChar w:fldCharType="begin"/>
        </w:r>
        <w:r>
          <w:rPr>
            <w:noProof/>
            <w:webHidden/>
          </w:rPr>
          <w:instrText xml:space="preserve"> PAGEREF _Toc241579425 \h </w:instrText>
        </w:r>
        <w:r>
          <w:rPr>
            <w:noProof/>
            <w:webHidden/>
          </w:rPr>
        </w:r>
        <w:r>
          <w:rPr>
            <w:noProof/>
            <w:webHidden/>
          </w:rPr>
          <w:fldChar w:fldCharType="separate"/>
        </w:r>
        <w:r>
          <w:rPr>
            <w:noProof/>
            <w:webHidden/>
          </w:rPr>
          <w:t>75</w:t>
        </w:r>
        <w:r>
          <w:rPr>
            <w:noProof/>
            <w:webHidden/>
          </w:rPr>
          <w:fldChar w:fldCharType="end"/>
        </w:r>
      </w:hyperlink>
    </w:p>
    <w:p w14:paraId="79CB472C" w14:textId="5587EF2C"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6" w:history="1">
        <w:r w:rsidRPr="001926F4">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_Toc241579426 \h </w:instrText>
        </w:r>
        <w:r>
          <w:rPr>
            <w:noProof/>
            <w:webHidden/>
          </w:rPr>
        </w:r>
        <w:r>
          <w:rPr>
            <w:noProof/>
            <w:webHidden/>
          </w:rPr>
          <w:fldChar w:fldCharType="separate"/>
        </w:r>
        <w:r>
          <w:rPr>
            <w:noProof/>
            <w:webHidden/>
          </w:rPr>
          <w:t>77</w:t>
        </w:r>
        <w:r>
          <w:rPr>
            <w:noProof/>
            <w:webHidden/>
          </w:rPr>
          <w:fldChar w:fldCharType="end"/>
        </w:r>
      </w:hyperlink>
    </w:p>
    <w:p w14:paraId="06766597" w14:textId="27C8A8F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7" w:history="1">
        <w:r w:rsidRPr="001926F4">
          <w:rPr>
            <w:rStyle w:val="Hyperlink"/>
            <w:noProof/>
          </w:rPr>
          <w:t>13.1  Every question on this topic, 2016–2025</w:t>
        </w:r>
        <w:r>
          <w:rPr>
            <w:noProof/>
            <w:webHidden/>
          </w:rPr>
          <w:tab/>
        </w:r>
        <w:r>
          <w:rPr>
            <w:noProof/>
            <w:webHidden/>
          </w:rPr>
          <w:fldChar w:fldCharType="begin"/>
        </w:r>
        <w:r>
          <w:rPr>
            <w:noProof/>
            <w:webHidden/>
          </w:rPr>
          <w:instrText xml:space="preserve"> PAGEREF _Toc241579427 \h </w:instrText>
        </w:r>
        <w:r>
          <w:rPr>
            <w:noProof/>
            <w:webHidden/>
          </w:rPr>
        </w:r>
        <w:r>
          <w:rPr>
            <w:noProof/>
            <w:webHidden/>
          </w:rPr>
          <w:fldChar w:fldCharType="separate"/>
        </w:r>
        <w:r>
          <w:rPr>
            <w:noProof/>
            <w:webHidden/>
          </w:rPr>
          <w:t>77</w:t>
        </w:r>
        <w:r>
          <w:rPr>
            <w:noProof/>
            <w:webHidden/>
          </w:rPr>
          <w:fldChar w:fldCharType="end"/>
        </w:r>
      </w:hyperlink>
    </w:p>
    <w:p w14:paraId="0723F60D" w14:textId="31CC246C"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8" w:history="1">
        <w:r w:rsidRPr="001926F4">
          <w:rPr>
            <w:rStyle w:val="Hyperlink"/>
            <w:noProof/>
          </w:rPr>
          <w:t>13.2  What the record teaches</w:t>
        </w:r>
        <w:r>
          <w:rPr>
            <w:noProof/>
            <w:webHidden/>
          </w:rPr>
          <w:tab/>
        </w:r>
        <w:r>
          <w:rPr>
            <w:noProof/>
            <w:webHidden/>
          </w:rPr>
          <w:fldChar w:fldCharType="begin"/>
        </w:r>
        <w:r>
          <w:rPr>
            <w:noProof/>
            <w:webHidden/>
          </w:rPr>
          <w:instrText xml:space="preserve"> PAGEREF _Toc241579428 \h </w:instrText>
        </w:r>
        <w:r>
          <w:rPr>
            <w:noProof/>
            <w:webHidden/>
          </w:rPr>
        </w:r>
        <w:r>
          <w:rPr>
            <w:noProof/>
            <w:webHidden/>
          </w:rPr>
          <w:fldChar w:fldCharType="separate"/>
        </w:r>
        <w:r>
          <w:rPr>
            <w:noProof/>
            <w:webHidden/>
          </w:rPr>
          <w:t>77</w:t>
        </w:r>
        <w:r>
          <w:rPr>
            <w:noProof/>
            <w:webHidden/>
          </w:rPr>
          <w:fldChar w:fldCharType="end"/>
        </w:r>
      </w:hyperlink>
    </w:p>
    <w:p w14:paraId="09A2F9F0" w14:textId="6F7237B6"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29" w:history="1">
        <w:r w:rsidRPr="001926F4">
          <w:rPr>
            <w:rStyle w:val="Hyperlink"/>
            <w:noProof/>
          </w:rPr>
          <w:t>13.3  Five likely questions</w:t>
        </w:r>
        <w:r>
          <w:rPr>
            <w:noProof/>
            <w:webHidden/>
          </w:rPr>
          <w:tab/>
        </w:r>
        <w:r>
          <w:rPr>
            <w:noProof/>
            <w:webHidden/>
          </w:rPr>
          <w:fldChar w:fldCharType="begin"/>
        </w:r>
        <w:r>
          <w:rPr>
            <w:noProof/>
            <w:webHidden/>
          </w:rPr>
          <w:instrText xml:space="preserve"> PAGEREF _Toc241579429 \h </w:instrText>
        </w:r>
        <w:r>
          <w:rPr>
            <w:noProof/>
            <w:webHidden/>
          </w:rPr>
        </w:r>
        <w:r>
          <w:rPr>
            <w:noProof/>
            <w:webHidden/>
          </w:rPr>
          <w:fldChar w:fldCharType="separate"/>
        </w:r>
        <w:r>
          <w:rPr>
            <w:noProof/>
            <w:webHidden/>
          </w:rPr>
          <w:t>77</w:t>
        </w:r>
        <w:r>
          <w:rPr>
            <w:noProof/>
            <w:webHidden/>
          </w:rPr>
          <w:fldChar w:fldCharType="end"/>
        </w:r>
      </w:hyperlink>
    </w:p>
    <w:p w14:paraId="4C5B1BEB" w14:textId="4C199E8F"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0" w:history="1">
        <w:r w:rsidRPr="001926F4">
          <w:rPr>
            <w:rStyle w:val="Hyperlink"/>
            <w:noProof/>
          </w:rPr>
          <w:t>Part Four — The One-Liner Bank</w:t>
        </w:r>
        <w:r>
          <w:rPr>
            <w:noProof/>
            <w:webHidden/>
          </w:rPr>
          <w:tab/>
        </w:r>
        <w:r>
          <w:rPr>
            <w:noProof/>
            <w:webHidden/>
          </w:rPr>
          <w:fldChar w:fldCharType="begin"/>
        </w:r>
        <w:r>
          <w:rPr>
            <w:noProof/>
            <w:webHidden/>
          </w:rPr>
          <w:instrText xml:space="preserve"> PAGEREF _Toc241579430 \h </w:instrText>
        </w:r>
        <w:r>
          <w:rPr>
            <w:noProof/>
            <w:webHidden/>
          </w:rPr>
        </w:r>
        <w:r>
          <w:rPr>
            <w:noProof/>
            <w:webHidden/>
          </w:rPr>
          <w:fldChar w:fldCharType="separate"/>
        </w:r>
        <w:r>
          <w:rPr>
            <w:noProof/>
            <w:webHidden/>
          </w:rPr>
          <w:t>79</w:t>
        </w:r>
        <w:r>
          <w:rPr>
            <w:noProof/>
            <w:webHidden/>
          </w:rPr>
          <w:fldChar w:fldCharType="end"/>
        </w:r>
      </w:hyperlink>
    </w:p>
    <w:p w14:paraId="5E4AD4E5" w14:textId="177EE07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1" w:history="1">
        <w:r w:rsidRPr="001926F4">
          <w:rPr>
            <w:rStyle w:val="Hyperlink"/>
            <w:noProof/>
          </w:rPr>
          <w:t>One-liners · The Sirah and its sources</w:t>
        </w:r>
        <w:r>
          <w:rPr>
            <w:noProof/>
            <w:webHidden/>
          </w:rPr>
          <w:tab/>
        </w:r>
        <w:r>
          <w:rPr>
            <w:noProof/>
            <w:webHidden/>
          </w:rPr>
          <w:fldChar w:fldCharType="begin"/>
        </w:r>
        <w:r>
          <w:rPr>
            <w:noProof/>
            <w:webHidden/>
          </w:rPr>
          <w:instrText xml:space="preserve"> PAGEREF _Toc241579431 \h </w:instrText>
        </w:r>
        <w:r>
          <w:rPr>
            <w:noProof/>
            <w:webHidden/>
          </w:rPr>
        </w:r>
        <w:r>
          <w:rPr>
            <w:noProof/>
            <w:webHidden/>
          </w:rPr>
          <w:fldChar w:fldCharType="separate"/>
        </w:r>
        <w:r>
          <w:rPr>
            <w:noProof/>
            <w:webHidden/>
          </w:rPr>
          <w:t>79</w:t>
        </w:r>
        <w:r>
          <w:rPr>
            <w:noProof/>
            <w:webHidden/>
          </w:rPr>
          <w:fldChar w:fldCharType="end"/>
        </w:r>
      </w:hyperlink>
    </w:p>
    <w:p w14:paraId="77D63CD0" w14:textId="560CA6C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2" w:history="1">
        <w:r w:rsidRPr="001926F4">
          <w:rPr>
            <w:rStyle w:val="Hyperlink"/>
            <w:noProof/>
          </w:rPr>
          <w:t>One-liners · The individual</w:t>
        </w:r>
        <w:r>
          <w:rPr>
            <w:noProof/>
            <w:webHidden/>
          </w:rPr>
          <w:tab/>
        </w:r>
        <w:r>
          <w:rPr>
            <w:noProof/>
            <w:webHidden/>
          </w:rPr>
          <w:fldChar w:fldCharType="begin"/>
        </w:r>
        <w:r>
          <w:rPr>
            <w:noProof/>
            <w:webHidden/>
          </w:rPr>
          <w:instrText xml:space="preserve"> PAGEREF _Toc241579432 \h </w:instrText>
        </w:r>
        <w:r>
          <w:rPr>
            <w:noProof/>
            <w:webHidden/>
          </w:rPr>
        </w:r>
        <w:r>
          <w:rPr>
            <w:noProof/>
            <w:webHidden/>
          </w:rPr>
          <w:fldChar w:fldCharType="separate"/>
        </w:r>
        <w:r>
          <w:rPr>
            <w:noProof/>
            <w:webHidden/>
          </w:rPr>
          <w:t>79</w:t>
        </w:r>
        <w:r>
          <w:rPr>
            <w:noProof/>
            <w:webHidden/>
          </w:rPr>
          <w:fldChar w:fldCharType="end"/>
        </w:r>
      </w:hyperlink>
    </w:p>
    <w:p w14:paraId="70E7FFC8" w14:textId="2844DFC4"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3" w:history="1">
        <w:r w:rsidRPr="001926F4">
          <w:rPr>
            <w:rStyle w:val="Hyperlink"/>
            <w:noProof/>
          </w:rPr>
          <w:t>One-liners · Makarim al-Akhlaq, tolerance and forgiveness</w:t>
        </w:r>
        <w:r>
          <w:rPr>
            <w:noProof/>
            <w:webHidden/>
          </w:rPr>
          <w:tab/>
        </w:r>
        <w:r>
          <w:rPr>
            <w:noProof/>
            <w:webHidden/>
          </w:rPr>
          <w:fldChar w:fldCharType="begin"/>
        </w:r>
        <w:r>
          <w:rPr>
            <w:noProof/>
            <w:webHidden/>
          </w:rPr>
          <w:instrText xml:space="preserve"> PAGEREF _Toc241579433 \h </w:instrText>
        </w:r>
        <w:r>
          <w:rPr>
            <w:noProof/>
            <w:webHidden/>
          </w:rPr>
        </w:r>
        <w:r>
          <w:rPr>
            <w:noProof/>
            <w:webHidden/>
          </w:rPr>
          <w:fldChar w:fldCharType="separate"/>
        </w:r>
        <w:r>
          <w:rPr>
            <w:noProof/>
            <w:webHidden/>
          </w:rPr>
          <w:t>79</w:t>
        </w:r>
        <w:r>
          <w:rPr>
            <w:noProof/>
            <w:webHidden/>
          </w:rPr>
          <w:fldChar w:fldCharType="end"/>
        </w:r>
      </w:hyperlink>
    </w:p>
    <w:p w14:paraId="0F4C7E0A" w14:textId="14D94BF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4" w:history="1">
        <w:r w:rsidRPr="001926F4">
          <w:rPr>
            <w:rStyle w:val="Hyperlink"/>
            <w:noProof/>
          </w:rPr>
          <w:t>One-liners · Educator</w:t>
        </w:r>
        <w:r>
          <w:rPr>
            <w:noProof/>
            <w:webHidden/>
          </w:rPr>
          <w:tab/>
        </w:r>
        <w:r>
          <w:rPr>
            <w:noProof/>
            <w:webHidden/>
          </w:rPr>
          <w:fldChar w:fldCharType="begin"/>
        </w:r>
        <w:r>
          <w:rPr>
            <w:noProof/>
            <w:webHidden/>
          </w:rPr>
          <w:instrText xml:space="preserve"> PAGEREF _Toc241579434 \h </w:instrText>
        </w:r>
        <w:r>
          <w:rPr>
            <w:noProof/>
            <w:webHidden/>
          </w:rPr>
        </w:r>
        <w:r>
          <w:rPr>
            <w:noProof/>
            <w:webHidden/>
          </w:rPr>
          <w:fldChar w:fldCharType="separate"/>
        </w:r>
        <w:r>
          <w:rPr>
            <w:noProof/>
            <w:webHidden/>
          </w:rPr>
          <w:t>80</w:t>
        </w:r>
        <w:r>
          <w:rPr>
            <w:noProof/>
            <w:webHidden/>
          </w:rPr>
          <w:fldChar w:fldCharType="end"/>
        </w:r>
      </w:hyperlink>
    </w:p>
    <w:p w14:paraId="048C0C25" w14:textId="0580F2D8"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5" w:history="1">
        <w:r w:rsidRPr="001926F4">
          <w:rPr>
            <w:rStyle w:val="Hyperlink"/>
            <w:noProof/>
          </w:rPr>
          <w:t>One-liners · Diplomat</w:t>
        </w:r>
        <w:r>
          <w:rPr>
            <w:noProof/>
            <w:webHidden/>
          </w:rPr>
          <w:tab/>
        </w:r>
        <w:r>
          <w:rPr>
            <w:noProof/>
            <w:webHidden/>
          </w:rPr>
          <w:fldChar w:fldCharType="begin"/>
        </w:r>
        <w:r>
          <w:rPr>
            <w:noProof/>
            <w:webHidden/>
          </w:rPr>
          <w:instrText xml:space="preserve"> PAGEREF _Toc241579435 \h </w:instrText>
        </w:r>
        <w:r>
          <w:rPr>
            <w:noProof/>
            <w:webHidden/>
          </w:rPr>
        </w:r>
        <w:r>
          <w:rPr>
            <w:noProof/>
            <w:webHidden/>
          </w:rPr>
          <w:fldChar w:fldCharType="separate"/>
        </w:r>
        <w:r>
          <w:rPr>
            <w:noProof/>
            <w:webHidden/>
          </w:rPr>
          <w:t>80</w:t>
        </w:r>
        <w:r>
          <w:rPr>
            <w:noProof/>
            <w:webHidden/>
          </w:rPr>
          <w:fldChar w:fldCharType="end"/>
        </w:r>
      </w:hyperlink>
    </w:p>
    <w:p w14:paraId="0BBA9800" w14:textId="3B29E52D"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6" w:history="1">
        <w:r w:rsidRPr="001926F4">
          <w:rPr>
            <w:rStyle w:val="Hyperlink"/>
            <w:noProof/>
          </w:rPr>
          <w:t>One-liners · Military strategist and the Ghazwat</w:t>
        </w:r>
        <w:r>
          <w:rPr>
            <w:noProof/>
            <w:webHidden/>
          </w:rPr>
          <w:tab/>
        </w:r>
        <w:r>
          <w:rPr>
            <w:noProof/>
            <w:webHidden/>
          </w:rPr>
          <w:fldChar w:fldCharType="begin"/>
        </w:r>
        <w:r>
          <w:rPr>
            <w:noProof/>
            <w:webHidden/>
          </w:rPr>
          <w:instrText xml:space="preserve"> PAGEREF _Toc241579436 \h </w:instrText>
        </w:r>
        <w:r>
          <w:rPr>
            <w:noProof/>
            <w:webHidden/>
          </w:rPr>
        </w:r>
        <w:r>
          <w:rPr>
            <w:noProof/>
            <w:webHidden/>
          </w:rPr>
          <w:fldChar w:fldCharType="separate"/>
        </w:r>
        <w:r>
          <w:rPr>
            <w:noProof/>
            <w:webHidden/>
          </w:rPr>
          <w:t>81</w:t>
        </w:r>
        <w:r>
          <w:rPr>
            <w:noProof/>
            <w:webHidden/>
          </w:rPr>
          <w:fldChar w:fldCharType="end"/>
        </w:r>
      </w:hyperlink>
    </w:p>
    <w:p w14:paraId="1065E017" w14:textId="170E443B"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7" w:history="1">
        <w:r w:rsidRPr="001926F4">
          <w:rPr>
            <w:rStyle w:val="Hyperlink"/>
            <w:noProof/>
          </w:rPr>
          <w:t>One-liners · Peace maker, the Charter and the treaties</w:t>
        </w:r>
        <w:r>
          <w:rPr>
            <w:noProof/>
            <w:webHidden/>
          </w:rPr>
          <w:tab/>
        </w:r>
        <w:r>
          <w:rPr>
            <w:noProof/>
            <w:webHidden/>
          </w:rPr>
          <w:fldChar w:fldCharType="begin"/>
        </w:r>
        <w:r>
          <w:rPr>
            <w:noProof/>
            <w:webHidden/>
          </w:rPr>
          <w:instrText xml:space="preserve"> PAGEREF _Toc241579437 \h </w:instrText>
        </w:r>
        <w:r>
          <w:rPr>
            <w:noProof/>
            <w:webHidden/>
          </w:rPr>
        </w:r>
        <w:r>
          <w:rPr>
            <w:noProof/>
            <w:webHidden/>
          </w:rPr>
          <w:fldChar w:fldCharType="separate"/>
        </w:r>
        <w:r>
          <w:rPr>
            <w:noProof/>
            <w:webHidden/>
          </w:rPr>
          <w:t>81</w:t>
        </w:r>
        <w:r>
          <w:rPr>
            <w:noProof/>
            <w:webHidden/>
          </w:rPr>
          <w:fldChar w:fldCharType="end"/>
        </w:r>
      </w:hyperlink>
    </w:p>
    <w:p w14:paraId="2F528CA7" w14:textId="074D0FA0" w:rsidR="00746998" w:rsidRDefault="00746998">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8" w:history="1">
        <w:r w:rsidRPr="001926F4">
          <w:rPr>
            <w:rStyle w:val="Hyperlink"/>
            <w:noProof/>
          </w:rPr>
          <w:t>Part Five — Revision Notes · Topic 3</w:t>
        </w:r>
        <w:r>
          <w:rPr>
            <w:noProof/>
            <w:webHidden/>
          </w:rPr>
          <w:tab/>
        </w:r>
        <w:r>
          <w:rPr>
            <w:noProof/>
            <w:webHidden/>
          </w:rPr>
          <w:fldChar w:fldCharType="begin"/>
        </w:r>
        <w:r>
          <w:rPr>
            <w:noProof/>
            <w:webHidden/>
          </w:rPr>
          <w:instrText xml:space="preserve"> PAGEREF _Toc241579438 \h </w:instrText>
        </w:r>
        <w:r>
          <w:rPr>
            <w:noProof/>
            <w:webHidden/>
          </w:rPr>
        </w:r>
        <w:r>
          <w:rPr>
            <w:noProof/>
            <w:webHidden/>
          </w:rPr>
          <w:fldChar w:fldCharType="separate"/>
        </w:r>
        <w:r>
          <w:rPr>
            <w:noProof/>
            <w:webHidden/>
          </w:rPr>
          <w:t>83</w:t>
        </w:r>
        <w:r>
          <w:rPr>
            <w:noProof/>
            <w:webHidden/>
          </w:rPr>
          <w:fldChar w:fldCharType="end"/>
        </w:r>
      </w:hyperlink>
    </w:p>
    <w:p w14:paraId="0CEAA249" w14:textId="39064DA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39" w:history="1">
        <w:r w:rsidRPr="001926F4">
          <w:rPr>
            <w:rStyle w:val="Hyperlink"/>
            <w:noProof/>
          </w:rPr>
          <w:t>R3.0  The topic in eleven lines</w:t>
        </w:r>
        <w:r>
          <w:rPr>
            <w:noProof/>
            <w:webHidden/>
          </w:rPr>
          <w:tab/>
        </w:r>
        <w:r>
          <w:rPr>
            <w:noProof/>
            <w:webHidden/>
          </w:rPr>
          <w:fldChar w:fldCharType="begin"/>
        </w:r>
        <w:r>
          <w:rPr>
            <w:noProof/>
            <w:webHidden/>
          </w:rPr>
          <w:instrText xml:space="preserve"> PAGEREF _Toc241579439 \h </w:instrText>
        </w:r>
        <w:r>
          <w:rPr>
            <w:noProof/>
            <w:webHidden/>
          </w:rPr>
        </w:r>
        <w:r>
          <w:rPr>
            <w:noProof/>
            <w:webHidden/>
          </w:rPr>
          <w:fldChar w:fldCharType="separate"/>
        </w:r>
        <w:r>
          <w:rPr>
            <w:noProof/>
            <w:webHidden/>
          </w:rPr>
          <w:t>83</w:t>
        </w:r>
        <w:r>
          <w:rPr>
            <w:noProof/>
            <w:webHidden/>
          </w:rPr>
          <w:fldChar w:fldCharType="end"/>
        </w:r>
      </w:hyperlink>
    </w:p>
    <w:p w14:paraId="2060862A" w14:textId="5DE9C209"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0" w:history="1">
        <w:r w:rsidRPr="001926F4">
          <w:rPr>
            <w:rStyle w:val="Hyperlink"/>
            <w:noProof/>
          </w:rPr>
          <w:t>R3.1  Chapter 1 · The Sirah and the Uswah Hasanah</w:t>
        </w:r>
        <w:r>
          <w:rPr>
            <w:noProof/>
            <w:webHidden/>
          </w:rPr>
          <w:tab/>
        </w:r>
        <w:r>
          <w:rPr>
            <w:noProof/>
            <w:webHidden/>
          </w:rPr>
          <w:fldChar w:fldCharType="begin"/>
        </w:r>
        <w:r>
          <w:rPr>
            <w:noProof/>
            <w:webHidden/>
          </w:rPr>
          <w:instrText xml:space="preserve"> PAGEREF _Toc241579440 \h </w:instrText>
        </w:r>
        <w:r>
          <w:rPr>
            <w:noProof/>
            <w:webHidden/>
          </w:rPr>
        </w:r>
        <w:r>
          <w:rPr>
            <w:noProof/>
            <w:webHidden/>
          </w:rPr>
          <w:fldChar w:fldCharType="separate"/>
        </w:r>
        <w:r>
          <w:rPr>
            <w:noProof/>
            <w:webHidden/>
          </w:rPr>
          <w:t>83</w:t>
        </w:r>
        <w:r>
          <w:rPr>
            <w:noProof/>
            <w:webHidden/>
          </w:rPr>
          <w:fldChar w:fldCharType="end"/>
        </w:r>
      </w:hyperlink>
    </w:p>
    <w:p w14:paraId="3207C337" w14:textId="1B6C076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1" w:history="1">
        <w:r w:rsidRPr="001926F4">
          <w:rPr>
            <w:rStyle w:val="Hyperlink"/>
            <w:noProof/>
          </w:rPr>
          <w:t>R3.2  Chapter 2 · The individual</w:t>
        </w:r>
        <w:r>
          <w:rPr>
            <w:noProof/>
            <w:webHidden/>
          </w:rPr>
          <w:tab/>
        </w:r>
        <w:r>
          <w:rPr>
            <w:noProof/>
            <w:webHidden/>
          </w:rPr>
          <w:fldChar w:fldCharType="begin"/>
        </w:r>
        <w:r>
          <w:rPr>
            <w:noProof/>
            <w:webHidden/>
          </w:rPr>
          <w:instrText xml:space="preserve"> PAGEREF _Toc241579441 \h </w:instrText>
        </w:r>
        <w:r>
          <w:rPr>
            <w:noProof/>
            <w:webHidden/>
          </w:rPr>
        </w:r>
        <w:r>
          <w:rPr>
            <w:noProof/>
            <w:webHidden/>
          </w:rPr>
          <w:fldChar w:fldCharType="separate"/>
        </w:r>
        <w:r>
          <w:rPr>
            <w:noProof/>
            <w:webHidden/>
          </w:rPr>
          <w:t>83</w:t>
        </w:r>
        <w:r>
          <w:rPr>
            <w:noProof/>
            <w:webHidden/>
          </w:rPr>
          <w:fldChar w:fldCharType="end"/>
        </w:r>
      </w:hyperlink>
    </w:p>
    <w:p w14:paraId="6ED8D32B" w14:textId="01D77ECF"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2" w:history="1">
        <w:r w:rsidRPr="001926F4">
          <w:rPr>
            <w:rStyle w:val="Hyperlink"/>
            <w:noProof/>
          </w:rPr>
          <w:t>R3.3  Chapter 3 · Makarim al-Akhlaq, tolerance and forgiveness</w:t>
        </w:r>
        <w:r>
          <w:rPr>
            <w:noProof/>
            <w:webHidden/>
          </w:rPr>
          <w:tab/>
        </w:r>
        <w:r>
          <w:rPr>
            <w:noProof/>
            <w:webHidden/>
          </w:rPr>
          <w:fldChar w:fldCharType="begin"/>
        </w:r>
        <w:r>
          <w:rPr>
            <w:noProof/>
            <w:webHidden/>
          </w:rPr>
          <w:instrText xml:space="preserve"> PAGEREF _Toc241579442 \h </w:instrText>
        </w:r>
        <w:r>
          <w:rPr>
            <w:noProof/>
            <w:webHidden/>
          </w:rPr>
        </w:r>
        <w:r>
          <w:rPr>
            <w:noProof/>
            <w:webHidden/>
          </w:rPr>
          <w:fldChar w:fldCharType="separate"/>
        </w:r>
        <w:r>
          <w:rPr>
            <w:noProof/>
            <w:webHidden/>
          </w:rPr>
          <w:t>84</w:t>
        </w:r>
        <w:r>
          <w:rPr>
            <w:noProof/>
            <w:webHidden/>
          </w:rPr>
          <w:fldChar w:fldCharType="end"/>
        </w:r>
      </w:hyperlink>
    </w:p>
    <w:p w14:paraId="0F2A0FAF" w14:textId="05D52A67"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3" w:history="1">
        <w:r w:rsidRPr="001926F4">
          <w:rPr>
            <w:rStyle w:val="Hyperlink"/>
            <w:noProof/>
          </w:rPr>
          <w:t>R3.4  Chapter 4 · Educator</w:t>
        </w:r>
        <w:r>
          <w:rPr>
            <w:noProof/>
            <w:webHidden/>
          </w:rPr>
          <w:tab/>
        </w:r>
        <w:r>
          <w:rPr>
            <w:noProof/>
            <w:webHidden/>
          </w:rPr>
          <w:fldChar w:fldCharType="begin"/>
        </w:r>
        <w:r>
          <w:rPr>
            <w:noProof/>
            <w:webHidden/>
          </w:rPr>
          <w:instrText xml:space="preserve"> PAGEREF _Toc241579443 \h </w:instrText>
        </w:r>
        <w:r>
          <w:rPr>
            <w:noProof/>
            <w:webHidden/>
          </w:rPr>
        </w:r>
        <w:r>
          <w:rPr>
            <w:noProof/>
            <w:webHidden/>
          </w:rPr>
          <w:fldChar w:fldCharType="separate"/>
        </w:r>
        <w:r>
          <w:rPr>
            <w:noProof/>
            <w:webHidden/>
          </w:rPr>
          <w:t>84</w:t>
        </w:r>
        <w:r>
          <w:rPr>
            <w:noProof/>
            <w:webHidden/>
          </w:rPr>
          <w:fldChar w:fldCharType="end"/>
        </w:r>
      </w:hyperlink>
    </w:p>
    <w:p w14:paraId="5BA8782D" w14:textId="6B2F9E3C"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4" w:history="1">
        <w:r w:rsidRPr="001926F4">
          <w:rPr>
            <w:rStyle w:val="Hyperlink"/>
            <w:noProof/>
          </w:rPr>
          <w:t>R3.5  Chapter 5 · Diplomat</w:t>
        </w:r>
        <w:r>
          <w:rPr>
            <w:noProof/>
            <w:webHidden/>
          </w:rPr>
          <w:tab/>
        </w:r>
        <w:r>
          <w:rPr>
            <w:noProof/>
            <w:webHidden/>
          </w:rPr>
          <w:fldChar w:fldCharType="begin"/>
        </w:r>
        <w:r>
          <w:rPr>
            <w:noProof/>
            <w:webHidden/>
          </w:rPr>
          <w:instrText xml:space="preserve"> PAGEREF _Toc241579444 \h </w:instrText>
        </w:r>
        <w:r>
          <w:rPr>
            <w:noProof/>
            <w:webHidden/>
          </w:rPr>
        </w:r>
        <w:r>
          <w:rPr>
            <w:noProof/>
            <w:webHidden/>
          </w:rPr>
          <w:fldChar w:fldCharType="separate"/>
        </w:r>
        <w:r>
          <w:rPr>
            <w:noProof/>
            <w:webHidden/>
          </w:rPr>
          <w:t>84</w:t>
        </w:r>
        <w:r>
          <w:rPr>
            <w:noProof/>
            <w:webHidden/>
          </w:rPr>
          <w:fldChar w:fldCharType="end"/>
        </w:r>
      </w:hyperlink>
    </w:p>
    <w:p w14:paraId="69173AC0" w14:textId="62AB408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5" w:history="1">
        <w:r w:rsidRPr="001926F4">
          <w:rPr>
            <w:rStyle w:val="Hyperlink"/>
            <w:noProof/>
          </w:rPr>
          <w:t>R3.6  Chapter 6 · Military strategist and commander</w:t>
        </w:r>
        <w:r>
          <w:rPr>
            <w:noProof/>
            <w:webHidden/>
          </w:rPr>
          <w:tab/>
        </w:r>
        <w:r>
          <w:rPr>
            <w:noProof/>
            <w:webHidden/>
          </w:rPr>
          <w:fldChar w:fldCharType="begin"/>
        </w:r>
        <w:r>
          <w:rPr>
            <w:noProof/>
            <w:webHidden/>
          </w:rPr>
          <w:instrText xml:space="preserve"> PAGEREF _Toc241579445 \h </w:instrText>
        </w:r>
        <w:r>
          <w:rPr>
            <w:noProof/>
            <w:webHidden/>
          </w:rPr>
        </w:r>
        <w:r>
          <w:rPr>
            <w:noProof/>
            <w:webHidden/>
          </w:rPr>
          <w:fldChar w:fldCharType="separate"/>
        </w:r>
        <w:r>
          <w:rPr>
            <w:noProof/>
            <w:webHidden/>
          </w:rPr>
          <w:t>85</w:t>
        </w:r>
        <w:r>
          <w:rPr>
            <w:noProof/>
            <w:webHidden/>
          </w:rPr>
          <w:fldChar w:fldCharType="end"/>
        </w:r>
      </w:hyperlink>
    </w:p>
    <w:p w14:paraId="3B35C0E0" w14:textId="73DAA357"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6" w:history="1">
        <w:r w:rsidRPr="001926F4">
          <w:rPr>
            <w:rStyle w:val="Hyperlink"/>
            <w:noProof/>
          </w:rPr>
          <w:t>R3.7  Chapter 7 · War for peace</w:t>
        </w:r>
        <w:r>
          <w:rPr>
            <w:noProof/>
            <w:webHidden/>
          </w:rPr>
          <w:tab/>
        </w:r>
        <w:r>
          <w:rPr>
            <w:noProof/>
            <w:webHidden/>
          </w:rPr>
          <w:fldChar w:fldCharType="begin"/>
        </w:r>
        <w:r>
          <w:rPr>
            <w:noProof/>
            <w:webHidden/>
          </w:rPr>
          <w:instrText xml:space="preserve"> PAGEREF _Toc241579446 \h </w:instrText>
        </w:r>
        <w:r>
          <w:rPr>
            <w:noProof/>
            <w:webHidden/>
          </w:rPr>
        </w:r>
        <w:r>
          <w:rPr>
            <w:noProof/>
            <w:webHidden/>
          </w:rPr>
          <w:fldChar w:fldCharType="separate"/>
        </w:r>
        <w:r>
          <w:rPr>
            <w:noProof/>
            <w:webHidden/>
          </w:rPr>
          <w:t>85</w:t>
        </w:r>
        <w:r>
          <w:rPr>
            <w:noProof/>
            <w:webHidden/>
          </w:rPr>
          <w:fldChar w:fldCharType="end"/>
        </w:r>
      </w:hyperlink>
    </w:p>
    <w:p w14:paraId="18352526" w14:textId="4B859E93"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7" w:history="1">
        <w:r w:rsidRPr="001926F4">
          <w:rPr>
            <w:rStyle w:val="Hyperlink"/>
            <w:noProof/>
          </w:rPr>
          <w:t>R3.8  Chapter 8 · Peace maker</w:t>
        </w:r>
        <w:r>
          <w:rPr>
            <w:noProof/>
            <w:webHidden/>
          </w:rPr>
          <w:tab/>
        </w:r>
        <w:r>
          <w:rPr>
            <w:noProof/>
            <w:webHidden/>
          </w:rPr>
          <w:fldChar w:fldCharType="begin"/>
        </w:r>
        <w:r>
          <w:rPr>
            <w:noProof/>
            <w:webHidden/>
          </w:rPr>
          <w:instrText xml:space="preserve"> PAGEREF _Toc241579447 \h </w:instrText>
        </w:r>
        <w:r>
          <w:rPr>
            <w:noProof/>
            <w:webHidden/>
          </w:rPr>
        </w:r>
        <w:r>
          <w:rPr>
            <w:noProof/>
            <w:webHidden/>
          </w:rPr>
          <w:fldChar w:fldCharType="separate"/>
        </w:r>
        <w:r>
          <w:rPr>
            <w:noProof/>
            <w:webHidden/>
          </w:rPr>
          <w:t>85</w:t>
        </w:r>
        <w:r>
          <w:rPr>
            <w:noProof/>
            <w:webHidden/>
          </w:rPr>
          <w:fldChar w:fldCharType="end"/>
        </w:r>
      </w:hyperlink>
    </w:p>
    <w:p w14:paraId="49DED921" w14:textId="77860964"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8" w:history="1">
        <w:r w:rsidRPr="001926F4">
          <w:rPr>
            <w:rStyle w:val="Hyperlink"/>
            <w:noProof/>
          </w:rPr>
          <w:t>R3.9  Chapter 9 · Charter of Madinah as social contract</w:t>
        </w:r>
        <w:r>
          <w:rPr>
            <w:noProof/>
            <w:webHidden/>
          </w:rPr>
          <w:tab/>
        </w:r>
        <w:r>
          <w:rPr>
            <w:noProof/>
            <w:webHidden/>
          </w:rPr>
          <w:fldChar w:fldCharType="begin"/>
        </w:r>
        <w:r>
          <w:rPr>
            <w:noProof/>
            <w:webHidden/>
          </w:rPr>
          <w:instrText xml:space="preserve"> PAGEREF _Toc241579448 \h </w:instrText>
        </w:r>
        <w:r>
          <w:rPr>
            <w:noProof/>
            <w:webHidden/>
          </w:rPr>
        </w:r>
        <w:r>
          <w:rPr>
            <w:noProof/>
            <w:webHidden/>
          </w:rPr>
          <w:fldChar w:fldCharType="separate"/>
        </w:r>
        <w:r>
          <w:rPr>
            <w:noProof/>
            <w:webHidden/>
          </w:rPr>
          <w:t>86</w:t>
        </w:r>
        <w:r>
          <w:rPr>
            <w:noProof/>
            <w:webHidden/>
          </w:rPr>
          <w:fldChar w:fldCharType="end"/>
        </w:r>
      </w:hyperlink>
    </w:p>
    <w:p w14:paraId="053C94EB" w14:textId="1E84BC5E"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49" w:history="1">
        <w:r w:rsidRPr="001926F4">
          <w:rPr>
            <w:rStyle w:val="Hyperlink"/>
            <w:noProof/>
          </w:rPr>
          <w:t>R3.10  Chapter 10 · Hudaybiyyah and the peace agreements</w:t>
        </w:r>
        <w:r>
          <w:rPr>
            <w:noProof/>
            <w:webHidden/>
          </w:rPr>
          <w:tab/>
        </w:r>
        <w:r>
          <w:rPr>
            <w:noProof/>
            <w:webHidden/>
          </w:rPr>
          <w:fldChar w:fldCharType="begin"/>
        </w:r>
        <w:r>
          <w:rPr>
            <w:noProof/>
            <w:webHidden/>
          </w:rPr>
          <w:instrText xml:space="preserve"> PAGEREF _Toc241579449 \h </w:instrText>
        </w:r>
        <w:r>
          <w:rPr>
            <w:noProof/>
            <w:webHidden/>
          </w:rPr>
        </w:r>
        <w:r>
          <w:rPr>
            <w:noProof/>
            <w:webHidden/>
          </w:rPr>
          <w:fldChar w:fldCharType="separate"/>
        </w:r>
        <w:r>
          <w:rPr>
            <w:noProof/>
            <w:webHidden/>
          </w:rPr>
          <w:t>86</w:t>
        </w:r>
        <w:r>
          <w:rPr>
            <w:noProof/>
            <w:webHidden/>
          </w:rPr>
          <w:fldChar w:fldCharType="end"/>
        </w:r>
      </w:hyperlink>
    </w:p>
    <w:p w14:paraId="0029AB41" w14:textId="27D8DFDE"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50" w:history="1">
        <w:r w:rsidRPr="001926F4">
          <w:rPr>
            <w:rStyle w:val="Hyperlink"/>
            <w:noProof/>
          </w:rPr>
          <w:t>R3.11  Chapter 11 · Khaybar and its benefits</w:t>
        </w:r>
        <w:r>
          <w:rPr>
            <w:noProof/>
            <w:webHidden/>
          </w:rPr>
          <w:tab/>
        </w:r>
        <w:r>
          <w:rPr>
            <w:noProof/>
            <w:webHidden/>
          </w:rPr>
          <w:fldChar w:fldCharType="begin"/>
        </w:r>
        <w:r>
          <w:rPr>
            <w:noProof/>
            <w:webHidden/>
          </w:rPr>
          <w:instrText xml:space="preserve"> PAGEREF _Toc241579450 \h </w:instrText>
        </w:r>
        <w:r>
          <w:rPr>
            <w:noProof/>
            <w:webHidden/>
          </w:rPr>
        </w:r>
        <w:r>
          <w:rPr>
            <w:noProof/>
            <w:webHidden/>
          </w:rPr>
          <w:fldChar w:fldCharType="separate"/>
        </w:r>
        <w:r>
          <w:rPr>
            <w:noProof/>
            <w:webHidden/>
          </w:rPr>
          <w:t>86</w:t>
        </w:r>
        <w:r>
          <w:rPr>
            <w:noProof/>
            <w:webHidden/>
          </w:rPr>
          <w:fldChar w:fldCharType="end"/>
        </w:r>
      </w:hyperlink>
    </w:p>
    <w:p w14:paraId="599B92B6" w14:textId="15E8FC01"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51" w:history="1">
        <w:r w:rsidRPr="001926F4">
          <w:rPr>
            <w:rStyle w:val="Hyperlink"/>
            <w:noProof/>
          </w:rPr>
          <w:t>R3.12  Part Two · Today</w:t>
        </w:r>
        <w:r>
          <w:rPr>
            <w:noProof/>
            <w:webHidden/>
          </w:rPr>
          <w:tab/>
        </w:r>
        <w:r>
          <w:rPr>
            <w:noProof/>
            <w:webHidden/>
          </w:rPr>
          <w:fldChar w:fldCharType="begin"/>
        </w:r>
        <w:r>
          <w:rPr>
            <w:noProof/>
            <w:webHidden/>
          </w:rPr>
          <w:instrText xml:space="preserve"> PAGEREF _Toc241579451 \h </w:instrText>
        </w:r>
        <w:r>
          <w:rPr>
            <w:noProof/>
            <w:webHidden/>
          </w:rPr>
        </w:r>
        <w:r>
          <w:rPr>
            <w:noProof/>
            <w:webHidden/>
          </w:rPr>
          <w:fldChar w:fldCharType="separate"/>
        </w:r>
        <w:r>
          <w:rPr>
            <w:noProof/>
            <w:webHidden/>
          </w:rPr>
          <w:t>87</w:t>
        </w:r>
        <w:r>
          <w:rPr>
            <w:noProof/>
            <w:webHidden/>
          </w:rPr>
          <w:fldChar w:fldCharType="end"/>
        </w:r>
      </w:hyperlink>
    </w:p>
    <w:p w14:paraId="40582F81" w14:textId="13A29CC7" w:rsidR="00746998" w:rsidRDefault="00746998">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9452" w:history="1">
        <w:r w:rsidRPr="001926F4">
          <w:rPr>
            <w:rStyle w:val="Hyperlink"/>
            <w:noProof/>
          </w:rPr>
          <w:t>R3.13  The figures to draw</w:t>
        </w:r>
        <w:r>
          <w:rPr>
            <w:noProof/>
            <w:webHidden/>
          </w:rPr>
          <w:tab/>
        </w:r>
        <w:r>
          <w:rPr>
            <w:noProof/>
            <w:webHidden/>
          </w:rPr>
          <w:fldChar w:fldCharType="begin"/>
        </w:r>
        <w:r>
          <w:rPr>
            <w:noProof/>
            <w:webHidden/>
          </w:rPr>
          <w:instrText xml:space="preserve"> PAGEREF _Toc241579452 \h </w:instrText>
        </w:r>
        <w:r>
          <w:rPr>
            <w:noProof/>
            <w:webHidden/>
          </w:rPr>
        </w:r>
        <w:r>
          <w:rPr>
            <w:noProof/>
            <w:webHidden/>
          </w:rPr>
          <w:fldChar w:fldCharType="separate"/>
        </w:r>
        <w:r>
          <w:rPr>
            <w:noProof/>
            <w:webHidden/>
          </w:rPr>
          <w:t>87</w:t>
        </w:r>
        <w:r>
          <w:rPr>
            <w:noProof/>
            <w:webHidden/>
          </w:rPr>
          <w:fldChar w:fldCharType="end"/>
        </w:r>
      </w:hyperlink>
    </w:p>
    <w:p w14:paraId="3EBACCE9" w14:textId="1223327F" w:rsidR="00D31752" w:rsidRDefault="00000000">
      <w:r>
        <w:fldChar w:fldCharType="end"/>
      </w:r>
    </w:p>
    <w:p w14:paraId="1F53E68E" w14:textId="77777777" w:rsidR="00D31752" w:rsidRDefault="00000000">
      <w:r>
        <w:br w:type="page"/>
      </w:r>
    </w:p>
    <w:p w14:paraId="70C09C3E" w14:textId="77777777" w:rsidR="00D31752" w:rsidRDefault="00000000">
      <w:pPr>
        <w:pStyle w:val="Heading1"/>
      </w:pPr>
      <w:bookmarkStart w:id="0" w:name="_Toc241579203"/>
      <w:r>
        <w:lastRenderedPageBreak/>
        <w:t>How to Use This Document</w:t>
      </w:r>
      <w:bookmarkEnd w:id="0"/>
    </w:p>
    <w:p w14:paraId="2836DB61" w14:textId="77777777" w:rsidR="00D31752" w:rsidRDefault="00000000">
      <w:pPr>
        <w:pStyle w:val="Heading2"/>
      </w:pPr>
      <w:bookmarkStart w:id="1" w:name="_Toc241579204"/>
      <w:r>
        <w:t>What this topic covers</w:t>
      </w:r>
      <w:bookmarkEnd w:id="1"/>
    </w:p>
    <w:p w14:paraId="5B8ADE72" w14:textId="77777777" w:rsidR="00D31752" w:rsidRDefault="00000000">
      <w:r>
        <w:t xml:space="preserve">Topic 3 carries the syllabus head </w:t>
      </w:r>
      <w:r>
        <w:rPr>
          <w:b/>
        </w:rPr>
        <w:t>'The Sirah of the Prophet ﷺ as role model'</w:t>
      </w:r>
      <w:r>
        <w:t xml:space="preserve"> — for the </w:t>
      </w:r>
      <w:r>
        <w:rPr>
          <w:b/>
        </w:rPr>
        <w:t>individual</w:t>
      </w:r>
      <w:r>
        <w:t xml:space="preserve">, and as </w:t>
      </w:r>
      <w:r>
        <w:rPr>
          <w:b/>
        </w:rPr>
        <w:t>educator</w:t>
      </w:r>
      <w:r>
        <w:t xml:space="preserve">, </w:t>
      </w:r>
      <w:r>
        <w:rPr>
          <w:b/>
        </w:rPr>
        <w:t>diplomat</w:t>
      </w:r>
      <w:r>
        <w:t xml:space="preserve">, </w:t>
      </w:r>
      <w:r>
        <w:rPr>
          <w:b/>
        </w:rPr>
        <w:t>military strategist</w:t>
      </w:r>
      <w:r>
        <w:t xml:space="preserve"> and </w:t>
      </w:r>
      <w:r>
        <w:rPr>
          <w:b/>
        </w:rPr>
        <w:t>peace maker</w:t>
      </w:r>
      <w:r>
        <w:t xml:space="preserve">. It is the </w:t>
      </w:r>
      <w:r>
        <w:rPr>
          <w:b/>
        </w:rPr>
        <w:t>heaviest topic of the paper</w:t>
      </w:r>
      <w:r>
        <w:t>: thirteen questions in ten years, almost one every paper.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948"/>
        <w:gridCol w:w="6464"/>
      </w:tblGrid>
      <w:tr w:rsidR="00D31752" w14:paraId="436580F1" w14:textId="77777777">
        <w:trPr>
          <w:tblHeader/>
          <w:jc w:val="center"/>
        </w:trPr>
        <w:tc>
          <w:tcPr>
            <w:tcW w:w="2948" w:type="dxa"/>
            <w:shd w:val="clear" w:color="auto" w:fill="1B2A4A"/>
            <w:tcMar>
              <w:top w:w="60" w:type="dxa"/>
              <w:left w:w="100" w:type="dxa"/>
              <w:bottom w:w="60" w:type="dxa"/>
              <w:right w:w="100" w:type="dxa"/>
            </w:tcMar>
          </w:tcPr>
          <w:p w14:paraId="79849CD1" w14:textId="77777777" w:rsidR="00D31752" w:rsidRDefault="00000000">
            <w:pPr>
              <w:spacing w:after="0"/>
            </w:pPr>
            <w:r>
              <w:rPr>
                <w:rFonts w:ascii="Calibri" w:hAnsi="Calibri"/>
                <w:b/>
                <w:color w:val="FFFFFF"/>
                <w:sz w:val="18"/>
              </w:rPr>
              <w:t>Syllabus line / past question</w:t>
            </w:r>
          </w:p>
        </w:tc>
        <w:tc>
          <w:tcPr>
            <w:tcW w:w="6463" w:type="dxa"/>
            <w:shd w:val="clear" w:color="auto" w:fill="1B2A4A"/>
            <w:tcMar>
              <w:top w:w="60" w:type="dxa"/>
              <w:left w:w="100" w:type="dxa"/>
              <w:bottom w:w="60" w:type="dxa"/>
              <w:right w:w="100" w:type="dxa"/>
            </w:tcMar>
          </w:tcPr>
          <w:p w14:paraId="6F810338" w14:textId="77777777" w:rsidR="00D31752" w:rsidRDefault="00000000">
            <w:pPr>
              <w:spacing w:after="0"/>
            </w:pPr>
            <w:r>
              <w:rPr>
                <w:rFonts w:ascii="Calibri" w:hAnsi="Calibri"/>
                <w:b/>
                <w:color w:val="FFFFFF"/>
                <w:sz w:val="18"/>
              </w:rPr>
              <w:t>Where it is taught</w:t>
            </w:r>
          </w:p>
        </w:tc>
      </w:tr>
      <w:tr w:rsidR="00D31752" w14:paraId="2FCEFDD3" w14:textId="77777777">
        <w:trPr>
          <w:jc w:val="center"/>
        </w:trPr>
        <w:tc>
          <w:tcPr>
            <w:tcW w:w="2948" w:type="dxa"/>
            <w:tcMar>
              <w:top w:w="50" w:type="dxa"/>
              <w:left w:w="100" w:type="dxa"/>
              <w:bottom w:w="50" w:type="dxa"/>
              <w:right w:w="100" w:type="dxa"/>
            </w:tcMar>
          </w:tcPr>
          <w:p w14:paraId="2810724C" w14:textId="77777777" w:rsidR="00D31752" w:rsidRDefault="00000000">
            <w:pPr>
              <w:spacing w:after="20" w:line="252" w:lineRule="auto"/>
            </w:pPr>
            <w:r>
              <w:rPr>
                <w:sz w:val="18"/>
              </w:rPr>
              <w:t>The Sirah as the model; sources of the Sirah</w:t>
            </w:r>
          </w:p>
        </w:tc>
        <w:tc>
          <w:tcPr>
            <w:tcW w:w="6463" w:type="dxa"/>
            <w:tcMar>
              <w:top w:w="50" w:type="dxa"/>
              <w:left w:w="100" w:type="dxa"/>
              <w:bottom w:w="50" w:type="dxa"/>
              <w:right w:w="100" w:type="dxa"/>
            </w:tcMar>
          </w:tcPr>
          <w:p w14:paraId="19FD91CC" w14:textId="77777777" w:rsidR="00D31752" w:rsidRDefault="00000000">
            <w:pPr>
              <w:spacing w:after="20" w:line="252" w:lineRule="auto"/>
            </w:pPr>
            <w:r>
              <w:rPr>
                <w:sz w:val="18"/>
              </w:rPr>
              <w:t>Chapter 1</w:t>
            </w:r>
          </w:p>
        </w:tc>
      </w:tr>
      <w:tr w:rsidR="00D31752" w14:paraId="5B1626F2" w14:textId="77777777">
        <w:trPr>
          <w:jc w:val="center"/>
        </w:trPr>
        <w:tc>
          <w:tcPr>
            <w:tcW w:w="2948" w:type="dxa"/>
            <w:shd w:val="clear" w:color="auto" w:fill="F4F6F8"/>
            <w:tcMar>
              <w:top w:w="50" w:type="dxa"/>
              <w:left w:w="100" w:type="dxa"/>
              <w:bottom w:w="50" w:type="dxa"/>
              <w:right w:w="100" w:type="dxa"/>
            </w:tcMar>
          </w:tcPr>
          <w:p w14:paraId="32EC62C4" w14:textId="77777777" w:rsidR="00D31752" w:rsidRDefault="00000000">
            <w:pPr>
              <w:spacing w:after="20" w:line="252" w:lineRule="auto"/>
            </w:pPr>
            <w:r>
              <w:rPr>
                <w:sz w:val="18"/>
              </w:rPr>
              <w:t>Role model for the individual</w:t>
            </w:r>
          </w:p>
        </w:tc>
        <w:tc>
          <w:tcPr>
            <w:tcW w:w="6463" w:type="dxa"/>
            <w:shd w:val="clear" w:color="auto" w:fill="F4F6F8"/>
            <w:tcMar>
              <w:top w:w="50" w:type="dxa"/>
              <w:left w:w="100" w:type="dxa"/>
              <w:bottom w:w="50" w:type="dxa"/>
              <w:right w:w="100" w:type="dxa"/>
            </w:tcMar>
          </w:tcPr>
          <w:p w14:paraId="3195CE3F" w14:textId="77777777" w:rsidR="00D31752" w:rsidRDefault="00000000">
            <w:pPr>
              <w:spacing w:after="20" w:line="252" w:lineRule="auto"/>
            </w:pPr>
            <w:r>
              <w:rPr>
                <w:sz w:val="18"/>
              </w:rPr>
              <w:t>Chapter 2</w:t>
            </w:r>
          </w:p>
        </w:tc>
      </w:tr>
      <w:tr w:rsidR="00D31752" w14:paraId="2A393010" w14:textId="77777777">
        <w:trPr>
          <w:jc w:val="center"/>
        </w:trPr>
        <w:tc>
          <w:tcPr>
            <w:tcW w:w="2948" w:type="dxa"/>
            <w:tcMar>
              <w:top w:w="50" w:type="dxa"/>
              <w:left w:w="100" w:type="dxa"/>
              <w:bottom w:w="50" w:type="dxa"/>
              <w:right w:w="100" w:type="dxa"/>
            </w:tcMar>
          </w:tcPr>
          <w:p w14:paraId="7BE0E681" w14:textId="77777777" w:rsidR="00D31752" w:rsidRDefault="00000000">
            <w:pPr>
              <w:spacing w:after="20" w:line="252" w:lineRule="auto"/>
            </w:pPr>
            <w:r>
              <w:rPr>
                <w:sz w:val="18"/>
              </w:rPr>
              <w:t>Tolerance and forgiveness (2020); Makarim al-Akhlaq and social peace (2025)</w:t>
            </w:r>
          </w:p>
        </w:tc>
        <w:tc>
          <w:tcPr>
            <w:tcW w:w="6463" w:type="dxa"/>
            <w:tcMar>
              <w:top w:w="50" w:type="dxa"/>
              <w:left w:w="100" w:type="dxa"/>
              <w:bottom w:w="50" w:type="dxa"/>
              <w:right w:w="100" w:type="dxa"/>
            </w:tcMar>
          </w:tcPr>
          <w:p w14:paraId="7DF7E5D6" w14:textId="77777777" w:rsidR="00D31752" w:rsidRDefault="00000000">
            <w:pPr>
              <w:spacing w:after="20" w:line="252" w:lineRule="auto"/>
            </w:pPr>
            <w:r>
              <w:rPr>
                <w:sz w:val="18"/>
              </w:rPr>
              <w:t>Chapter 3</w:t>
            </w:r>
          </w:p>
        </w:tc>
      </w:tr>
      <w:tr w:rsidR="00D31752" w14:paraId="1A36111F" w14:textId="77777777">
        <w:trPr>
          <w:jc w:val="center"/>
        </w:trPr>
        <w:tc>
          <w:tcPr>
            <w:tcW w:w="2948" w:type="dxa"/>
            <w:shd w:val="clear" w:color="auto" w:fill="F4F6F8"/>
            <w:tcMar>
              <w:top w:w="50" w:type="dxa"/>
              <w:left w:w="100" w:type="dxa"/>
              <w:bottom w:w="50" w:type="dxa"/>
              <w:right w:w="100" w:type="dxa"/>
            </w:tcMar>
          </w:tcPr>
          <w:p w14:paraId="6EF5B040" w14:textId="77777777" w:rsidR="00D31752" w:rsidRDefault="00000000">
            <w:pPr>
              <w:spacing w:after="20" w:line="252" w:lineRule="auto"/>
            </w:pPr>
            <w:r>
              <w:rPr>
                <w:sz w:val="18"/>
              </w:rPr>
              <w:t>Educator (never asked — overdue)</w:t>
            </w:r>
          </w:p>
        </w:tc>
        <w:tc>
          <w:tcPr>
            <w:tcW w:w="6463" w:type="dxa"/>
            <w:shd w:val="clear" w:color="auto" w:fill="F4F6F8"/>
            <w:tcMar>
              <w:top w:w="50" w:type="dxa"/>
              <w:left w:w="100" w:type="dxa"/>
              <w:bottom w:w="50" w:type="dxa"/>
              <w:right w:w="100" w:type="dxa"/>
            </w:tcMar>
          </w:tcPr>
          <w:p w14:paraId="62776A4E" w14:textId="77777777" w:rsidR="00D31752" w:rsidRDefault="00000000">
            <w:pPr>
              <w:spacing w:after="20" w:line="252" w:lineRule="auto"/>
            </w:pPr>
            <w:r>
              <w:rPr>
                <w:sz w:val="18"/>
              </w:rPr>
              <w:t>Chapter 4</w:t>
            </w:r>
          </w:p>
        </w:tc>
      </w:tr>
      <w:tr w:rsidR="00D31752" w14:paraId="11824DDD" w14:textId="77777777">
        <w:trPr>
          <w:jc w:val="center"/>
        </w:trPr>
        <w:tc>
          <w:tcPr>
            <w:tcW w:w="2948" w:type="dxa"/>
            <w:tcMar>
              <w:top w:w="50" w:type="dxa"/>
              <w:left w:w="100" w:type="dxa"/>
              <w:bottom w:w="50" w:type="dxa"/>
              <w:right w:w="100" w:type="dxa"/>
            </w:tcMar>
          </w:tcPr>
          <w:p w14:paraId="273BA37C" w14:textId="77777777" w:rsidR="00D31752" w:rsidRDefault="00000000">
            <w:pPr>
              <w:spacing w:after="20" w:line="252" w:lineRule="auto"/>
            </w:pPr>
            <w:r>
              <w:rPr>
                <w:sz w:val="18"/>
              </w:rPr>
              <w:t>Diplomat (never asked — overdue)</w:t>
            </w:r>
          </w:p>
        </w:tc>
        <w:tc>
          <w:tcPr>
            <w:tcW w:w="6463" w:type="dxa"/>
            <w:tcMar>
              <w:top w:w="50" w:type="dxa"/>
              <w:left w:w="100" w:type="dxa"/>
              <w:bottom w:w="50" w:type="dxa"/>
              <w:right w:w="100" w:type="dxa"/>
            </w:tcMar>
          </w:tcPr>
          <w:p w14:paraId="35FBA1FE" w14:textId="77777777" w:rsidR="00D31752" w:rsidRDefault="00000000">
            <w:pPr>
              <w:spacing w:after="20" w:line="252" w:lineRule="auto"/>
            </w:pPr>
            <w:r>
              <w:rPr>
                <w:sz w:val="18"/>
              </w:rPr>
              <w:t>Chapter 5</w:t>
            </w:r>
          </w:p>
        </w:tc>
      </w:tr>
      <w:tr w:rsidR="00D31752" w14:paraId="0FB952D6" w14:textId="77777777">
        <w:trPr>
          <w:jc w:val="center"/>
        </w:trPr>
        <w:tc>
          <w:tcPr>
            <w:tcW w:w="2948" w:type="dxa"/>
            <w:shd w:val="clear" w:color="auto" w:fill="F4F6F8"/>
            <w:tcMar>
              <w:top w:w="50" w:type="dxa"/>
              <w:left w:w="100" w:type="dxa"/>
              <w:bottom w:w="50" w:type="dxa"/>
              <w:right w:w="100" w:type="dxa"/>
            </w:tcMar>
          </w:tcPr>
          <w:p w14:paraId="4EF1E0CA" w14:textId="77777777" w:rsidR="00D31752" w:rsidRDefault="00000000">
            <w:pPr>
              <w:spacing w:after="20" w:line="252" w:lineRule="auto"/>
            </w:pPr>
            <w:r>
              <w:rPr>
                <w:sz w:val="18"/>
              </w:rPr>
              <w:t>Military strategist (2016, 2019, 2023)</w:t>
            </w:r>
          </w:p>
        </w:tc>
        <w:tc>
          <w:tcPr>
            <w:tcW w:w="6463" w:type="dxa"/>
            <w:shd w:val="clear" w:color="auto" w:fill="F4F6F8"/>
            <w:tcMar>
              <w:top w:w="50" w:type="dxa"/>
              <w:left w:w="100" w:type="dxa"/>
              <w:bottom w:w="50" w:type="dxa"/>
              <w:right w:w="100" w:type="dxa"/>
            </w:tcMar>
          </w:tcPr>
          <w:p w14:paraId="3049867E" w14:textId="77777777" w:rsidR="00D31752" w:rsidRDefault="00000000">
            <w:pPr>
              <w:spacing w:after="20" w:line="252" w:lineRule="auto"/>
            </w:pPr>
            <w:r>
              <w:rPr>
                <w:sz w:val="18"/>
              </w:rPr>
              <w:t>Chapter 6</w:t>
            </w:r>
          </w:p>
        </w:tc>
      </w:tr>
      <w:tr w:rsidR="00D31752" w14:paraId="7D16B606" w14:textId="77777777">
        <w:trPr>
          <w:jc w:val="center"/>
        </w:trPr>
        <w:tc>
          <w:tcPr>
            <w:tcW w:w="2948" w:type="dxa"/>
            <w:tcMar>
              <w:top w:w="50" w:type="dxa"/>
              <w:left w:w="100" w:type="dxa"/>
              <w:bottom w:w="50" w:type="dxa"/>
              <w:right w:w="100" w:type="dxa"/>
            </w:tcMar>
          </w:tcPr>
          <w:p w14:paraId="53ABA505" w14:textId="77777777" w:rsidR="00D31752" w:rsidRDefault="00000000">
            <w:pPr>
              <w:spacing w:after="20" w:line="252" w:lineRule="auto"/>
            </w:pPr>
            <w:r>
              <w:rPr>
                <w:sz w:val="18"/>
              </w:rPr>
              <w:t>Ghazwat to establish peace (2024)</w:t>
            </w:r>
          </w:p>
        </w:tc>
        <w:tc>
          <w:tcPr>
            <w:tcW w:w="6463" w:type="dxa"/>
            <w:tcMar>
              <w:top w:w="50" w:type="dxa"/>
              <w:left w:w="100" w:type="dxa"/>
              <w:bottom w:w="50" w:type="dxa"/>
              <w:right w:w="100" w:type="dxa"/>
            </w:tcMar>
          </w:tcPr>
          <w:p w14:paraId="7AE6A361" w14:textId="77777777" w:rsidR="00D31752" w:rsidRDefault="00000000">
            <w:pPr>
              <w:spacing w:after="20" w:line="252" w:lineRule="auto"/>
            </w:pPr>
            <w:r>
              <w:rPr>
                <w:sz w:val="18"/>
              </w:rPr>
              <w:t>Chapter 7</w:t>
            </w:r>
          </w:p>
        </w:tc>
      </w:tr>
      <w:tr w:rsidR="00D31752" w14:paraId="2CAD9992" w14:textId="77777777">
        <w:trPr>
          <w:jc w:val="center"/>
        </w:trPr>
        <w:tc>
          <w:tcPr>
            <w:tcW w:w="2948" w:type="dxa"/>
            <w:shd w:val="clear" w:color="auto" w:fill="F4F6F8"/>
            <w:tcMar>
              <w:top w:w="50" w:type="dxa"/>
              <w:left w:w="100" w:type="dxa"/>
              <w:bottom w:w="50" w:type="dxa"/>
              <w:right w:w="100" w:type="dxa"/>
            </w:tcMar>
          </w:tcPr>
          <w:p w14:paraId="6B51F2B2" w14:textId="77777777" w:rsidR="00D31752" w:rsidRDefault="00000000">
            <w:pPr>
              <w:spacing w:after="20" w:line="252" w:lineRule="auto"/>
            </w:pPr>
            <w:r>
              <w:rPr>
                <w:sz w:val="18"/>
              </w:rPr>
              <w:t>Peace maker (2017, 2018, 2022)</w:t>
            </w:r>
          </w:p>
        </w:tc>
        <w:tc>
          <w:tcPr>
            <w:tcW w:w="6463" w:type="dxa"/>
            <w:shd w:val="clear" w:color="auto" w:fill="F4F6F8"/>
            <w:tcMar>
              <w:top w:w="50" w:type="dxa"/>
              <w:left w:w="100" w:type="dxa"/>
              <w:bottom w:w="50" w:type="dxa"/>
              <w:right w:w="100" w:type="dxa"/>
            </w:tcMar>
          </w:tcPr>
          <w:p w14:paraId="41D893DF" w14:textId="77777777" w:rsidR="00D31752" w:rsidRDefault="00000000">
            <w:pPr>
              <w:spacing w:after="20" w:line="252" w:lineRule="auto"/>
            </w:pPr>
            <w:r>
              <w:rPr>
                <w:sz w:val="18"/>
              </w:rPr>
              <w:t>Chapter 8</w:t>
            </w:r>
          </w:p>
        </w:tc>
      </w:tr>
      <w:tr w:rsidR="00D31752" w14:paraId="1BC57563" w14:textId="77777777">
        <w:trPr>
          <w:jc w:val="center"/>
        </w:trPr>
        <w:tc>
          <w:tcPr>
            <w:tcW w:w="2948" w:type="dxa"/>
            <w:tcMar>
              <w:top w:w="50" w:type="dxa"/>
              <w:left w:w="100" w:type="dxa"/>
              <w:bottom w:w="50" w:type="dxa"/>
              <w:right w:w="100" w:type="dxa"/>
            </w:tcMar>
          </w:tcPr>
          <w:p w14:paraId="1AE93B6D" w14:textId="77777777" w:rsidR="00D31752" w:rsidRDefault="00000000">
            <w:pPr>
              <w:spacing w:after="20" w:line="252" w:lineRule="auto"/>
            </w:pPr>
            <w:r>
              <w:rPr>
                <w:sz w:val="18"/>
              </w:rPr>
              <w:t>Charter of Madinah as a social contract (2020, 2023)</w:t>
            </w:r>
          </w:p>
        </w:tc>
        <w:tc>
          <w:tcPr>
            <w:tcW w:w="6463" w:type="dxa"/>
            <w:tcMar>
              <w:top w:w="50" w:type="dxa"/>
              <w:left w:w="100" w:type="dxa"/>
              <w:bottom w:w="50" w:type="dxa"/>
              <w:right w:w="100" w:type="dxa"/>
            </w:tcMar>
          </w:tcPr>
          <w:p w14:paraId="00997FB8" w14:textId="77777777" w:rsidR="00D31752" w:rsidRDefault="00000000">
            <w:pPr>
              <w:spacing w:after="20" w:line="252" w:lineRule="auto"/>
            </w:pPr>
            <w:r>
              <w:rPr>
                <w:sz w:val="18"/>
              </w:rPr>
              <w:t>Chapter 9</w:t>
            </w:r>
          </w:p>
        </w:tc>
      </w:tr>
      <w:tr w:rsidR="00D31752" w14:paraId="569E06FF" w14:textId="77777777">
        <w:trPr>
          <w:jc w:val="center"/>
        </w:trPr>
        <w:tc>
          <w:tcPr>
            <w:tcW w:w="2948" w:type="dxa"/>
            <w:shd w:val="clear" w:color="auto" w:fill="F4F6F8"/>
            <w:tcMar>
              <w:top w:w="50" w:type="dxa"/>
              <w:left w:w="100" w:type="dxa"/>
              <w:bottom w:w="50" w:type="dxa"/>
              <w:right w:w="100" w:type="dxa"/>
            </w:tcMar>
          </w:tcPr>
          <w:p w14:paraId="01350BA5" w14:textId="77777777" w:rsidR="00D31752" w:rsidRDefault="00000000">
            <w:pPr>
              <w:spacing w:after="20" w:line="252" w:lineRule="auto"/>
            </w:pPr>
            <w:r>
              <w:rPr>
                <w:sz w:val="18"/>
              </w:rPr>
              <w:t>Hudaybiyyah (2021); peace agreements and their parties (2025)</w:t>
            </w:r>
          </w:p>
        </w:tc>
        <w:tc>
          <w:tcPr>
            <w:tcW w:w="6463" w:type="dxa"/>
            <w:shd w:val="clear" w:color="auto" w:fill="F4F6F8"/>
            <w:tcMar>
              <w:top w:w="50" w:type="dxa"/>
              <w:left w:w="100" w:type="dxa"/>
              <w:bottom w:w="50" w:type="dxa"/>
              <w:right w:w="100" w:type="dxa"/>
            </w:tcMar>
          </w:tcPr>
          <w:p w14:paraId="6B0C6C27" w14:textId="77777777" w:rsidR="00D31752" w:rsidRDefault="00000000">
            <w:pPr>
              <w:spacing w:after="20" w:line="252" w:lineRule="auto"/>
            </w:pPr>
            <w:r>
              <w:rPr>
                <w:sz w:val="18"/>
              </w:rPr>
              <w:t>Chapter 10</w:t>
            </w:r>
          </w:p>
        </w:tc>
      </w:tr>
      <w:tr w:rsidR="00D31752" w14:paraId="57FD6B7A" w14:textId="77777777">
        <w:trPr>
          <w:jc w:val="center"/>
        </w:trPr>
        <w:tc>
          <w:tcPr>
            <w:tcW w:w="2948" w:type="dxa"/>
            <w:tcMar>
              <w:top w:w="50" w:type="dxa"/>
              <w:left w:w="100" w:type="dxa"/>
              <w:bottom w:w="50" w:type="dxa"/>
              <w:right w:w="100" w:type="dxa"/>
            </w:tcMar>
          </w:tcPr>
          <w:p w14:paraId="077F44C6" w14:textId="77777777" w:rsidR="00D31752" w:rsidRDefault="00000000">
            <w:pPr>
              <w:spacing w:after="20" w:line="252" w:lineRule="auto"/>
            </w:pPr>
            <w:r>
              <w:rPr>
                <w:sz w:val="18"/>
              </w:rPr>
              <w:t>Benefits of Khaybar (2021)</w:t>
            </w:r>
          </w:p>
        </w:tc>
        <w:tc>
          <w:tcPr>
            <w:tcW w:w="6463" w:type="dxa"/>
            <w:tcMar>
              <w:top w:w="50" w:type="dxa"/>
              <w:left w:w="100" w:type="dxa"/>
              <w:bottom w:w="50" w:type="dxa"/>
              <w:right w:w="100" w:type="dxa"/>
            </w:tcMar>
          </w:tcPr>
          <w:p w14:paraId="387E1521" w14:textId="77777777" w:rsidR="00D31752" w:rsidRDefault="00000000">
            <w:pPr>
              <w:spacing w:after="20" w:line="252" w:lineRule="auto"/>
            </w:pPr>
            <w:r>
              <w:rPr>
                <w:sz w:val="18"/>
              </w:rPr>
              <w:t>Chapter 11</w:t>
            </w:r>
          </w:p>
        </w:tc>
      </w:tr>
    </w:tbl>
    <w:p w14:paraId="30111504" w14:textId="77777777" w:rsidR="00D31752" w:rsidRDefault="00D31752">
      <w:pPr>
        <w:spacing w:after="40"/>
      </w:pPr>
    </w:p>
    <w:p w14:paraId="1A60114C" w14:textId="77777777" w:rsidR="00D31752" w:rsidRDefault="00000000">
      <w:pPr>
        <w:keepNext/>
        <w:spacing w:after="40"/>
        <w:jc w:val="center"/>
      </w:pPr>
      <w:r>
        <w:rPr>
          <w:noProof/>
        </w:rPr>
        <w:lastRenderedPageBreak/>
        <w:drawing>
          <wp:inline distT="0" distB="0" distL="0" distR="0" wp14:anchorId="4E88D2C2" wp14:editId="720A39AF">
            <wp:extent cx="5903999" cy="3910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topic_map.png"/>
                    <pic:cNvPicPr/>
                  </pic:nvPicPr>
                  <pic:blipFill>
                    <a:blip r:embed="rId8"/>
                    <a:stretch>
                      <a:fillRect/>
                    </a:stretch>
                  </pic:blipFill>
                  <pic:spPr>
                    <a:xfrm>
                      <a:off x="0" y="0"/>
                      <a:ext cx="5903999" cy="3910897"/>
                    </a:xfrm>
                    <a:prstGeom prst="rect">
                      <a:avLst/>
                    </a:prstGeom>
                  </pic:spPr>
                </pic:pic>
              </a:graphicData>
            </a:graphic>
          </wp:inline>
        </w:drawing>
      </w:r>
    </w:p>
    <w:p w14:paraId="72845817" w14:textId="77777777" w:rsidR="00D31752" w:rsidRDefault="00000000">
      <w:pPr>
        <w:pStyle w:val="Caption"/>
      </w:pPr>
      <w:r>
        <w:rPr>
          <w:b/>
          <w:color w:val="0B6E4F"/>
        </w:rPr>
        <w:t xml:space="preserve">Figure 1  ·  </w:t>
      </w:r>
      <w:r>
        <w:t>Topic 3 on one page. The eight branches are the parts of this Knowledge Base.</w:t>
      </w:r>
    </w:p>
    <w:p w14:paraId="5A344F22" w14:textId="77777777" w:rsidR="00D31752" w:rsidRDefault="00000000">
      <w:pPr>
        <w:pStyle w:val="Heading2"/>
      </w:pPr>
      <w:bookmarkStart w:id="2" w:name="_Toc241579205"/>
      <w:r>
        <w:t>How this document is built</w:t>
      </w:r>
      <w:bookmarkEnd w:id="2"/>
    </w:p>
    <w:p w14:paraId="23CCB108" w14:textId="77777777" w:rsidR="00D31752" w:rsidRDefault="00000000">
      <w:pPr>
        <w:tabs>
          <w:tab w:val="left" w:pos="454"/>
        </w:tabs>
        <w:spacing w:after="80"/>
        <w:ind w:left="454" w:hanging="454"/>
      </w:pPr>
      <w:r>
        <w:rPr>
          <w:b/>
          <w:color w:val="0B6E4F"/>
        </w:rPr>
        <w:t>1.</w:t>
      </w:r>
      <w:r>
        <w:rPr>
          <w:b/>
          <w:color w:val="0B6E4F"/>
        </w:rPr>
        <w:tab/>
      </w:r>
      <w:r>
        <w:rPr>
          <w:b/>
        </w:rPr>
        <w:t>Part Zero</w:t>
      </w:r>
      <w:r>
        <w:t xml:space="preserve"> — the ABC: the words of the topic and the life of the Prophet ﷺ on one timeline.</w:t>
      </w:r>
    </w:p>
    <w:p w14:paraId="7EB04609" w14:textId="77777777" w:rsidR="00D31752" w:rsidRDefault="00000000">
      <w:pPr>
        <w:tabs>
          <w:tab w:val="left" w:pos="454"/>
        </w:tabs>
        <w:spacing w:after="80"/>
        <w:ind w:left="454" w:hanging="454"/>
      </w:pPr>
      <w:r>
        <w:rPr>
          <w:b/>
          <w:color w:val="0B6E4F"/>
        </w:rPr>
        <w:t>2.</w:t>
      </w:r>
      <w:r>
        <w:rPr>
          <w:b/>
          <w:color w:val="0B6E4F"/>
        </w:rPr>
        <w:tab/>
      </w:r>
      <w:r>
        <w:rPr>
          <w:b/>
        </w:rPr>
        <w:t>Part One</w:t>
      </w:r>
      <w:r>
        <w:t xml:space="preserve"> — eleven chapters, divided down to four levels of headings. In every point the evidence comes in one order: </w:t>
      </w:r>
      <w:r>
        <w:rPr>
          <w:b/>
        </w:rPr>
        <w:t>the Quran first, then the Hadith, then the Sirah and the scholars</w:t>
      </w:r>
      <w:r>
        <w:t>.</w:t>
      </w:r>
    </w:p>
    <w:p w14:paraId="4B7BC812" w14:textId="77777777" w:rsidR="00D31752" w:rsidRDefault="00000000">
      <w:pPr>
        <w:tabs>
          <w:tab w:val="left" w:pos="454"/>
        </w:tabs>
        <w:spacing w:after="80"/>
        <w:ind w:left="454" w:hanging="454"/>
      </w:pPr>
      <w:r>
        <w:rPr>
          <w:b/>
          <w:color w:val="0B6E4F"/>
        </w:rPr>
        <w:t>3.</w:t>
      </w:r>
      <w:r>
        <w:rPr>
          <w:b/>
          <w:color w:val="0B6E4F"/>
        </w:rPr>
        <w:tab/>
      </w:r>
      <w:r>
        <w:rPr>
          <w:b/>
        </w:rPr>
        <w:t>At-a-glance charts</w:t>
      </w:r>
      <w:r>
        <w:t xml:space="preserve"> — after a long section, a chart repeats </w:t>
      </w:r>
      <w:r>
        <w:rPr>
          <w:b/>
        </w:rPr>
        <w:t>only the names</w:t>
      </w:r>
      <w:r>
        <w:t xml:space="preserve"> of its points, grouped by aspect, so that the whole section can be revised in one look.</w:t>
      </w:r>
    </w:p>
    <w:p w14:paraId="66B73DAB" w14:textId="77777777" w:rsidR="00D31752" w:rsidRDefault="00000000">
      <w:pPr>
        <w:tabs>
          <w:tab w:val="left" w:pos="454"/>
        </w:tabs>
        <w:spacing w:after="80"/>
        <w:ind w:left="454" w:hanging="454"/>
      </w:pPr>
      <w:r>
        <w:rPr>
          <w:b/>
          <w:color w:val="0B6E4F"/>
        </w:rPr>
        <w:t>4.</w:t>
      </w:r>
      <w:r>
        <w:rPr>
          <w:b/>
          <w:color w:val="0B6E4F"/>
        </w:rPr>
        <w:tab/>
      </w:r>
      <w:r>
        <w:rPr>
          <w:b/>
        </w:rPr>
        <w:t>Part Two</w:t>
      </w:r>
      <w:r>
        <w:t xml:space="preserve"> — contemporary challenges and hot debates.</w:t>
      </w:r>
    </w:p>
    <w:p w14:paraId="1EC5AEE0" w14:textId="77777777" w:rsidR="00D31752" w:rsidRDefault="00000000">
      <w:pPr>
        <w:tabs>
          <w:tab w:val="left" w:pos="454"/>
        </w:tabs>
        <w:spacing w:after="80"/>
        <w:ind w:left="454" w:hanging="454"/>
      </w:pPr>
      <w:r>
        <w:rPr>
          <w:b/>
          <w:color w:val="0B6E4F"/>
        </w:rPr>
        <w:t>5.</w:t>
      </w:r>
      <w:r>
        <w:rPr>
          <w:b/>
          <w:color w:val="0B6E4F"/>
        </w:rPr>
        <w:tab/>
      </w:r>
      <w:r>
        <w:rPr>
          <w:b/>
        </w:rPr>
        <w:t>Part Three</w:t>
      </w:r>
      <w:r>
        <w:t xml:space="preserve"> — the examiner's record and five likely questions.</w:t>
      </w:r>
    </w:p>
    <w:p w14:paraId="20D2947A" w14:textId="77777777" w:rsidR="00D31752" w:rsidRDefault="00000000">
      <w:pPr>
        <w:tabs>
          <w:tab w:val="left" w:pos="454"/>
        </w:tabs>
        <w:spacing w:after="80"/>
        <w:ind w:left="454" w:hanging="454"/>
      </w:pPr>
      <w:r>
        <w:rPr>
          <w:b/>
          <w:color w:val="0B6E4F"/>
        </w:rPr>
        <w:t>6.</w:t>
      </w:r>
      <w:r>
        <w:rPr>
          <w:b/>
          <w:color w:val="0B6E4F"/>
        </w:rPr>
        <w:tab/>
      </w:r>
      <w:r>
        <w:rPr>
          <w:b/>
        </w:rPr>
        <w:t>Part Four</w:t>
      </w:r>
      <w:r>
        <w:t xml:space="preserve"> — the numbered one-liner bank.</w:t>
      </w:r>
    </w:p>
    <w:p w14:paraId="4996E2A3" w14:textId="77777777" w:rsidR="00D31752" w:rsidRDefault="00000000">
      <w:pPr>
        <w:tabs>
          <w:tab w:val="left" w:pos="454"/>
        </w:tabs>
        <w:spacing w:after="80"/>
        <w:ind w:left="454" w:hanging="454"/>
      </w:pPr>
      <w:r>
        <w:rPr>
          <w:b/>
          <w:color w:val="0B6E4F"/>
        </w:rPr>
        <w:t>7.</w:t>
      </w:r>
      <w:r>
        <w:rPr>
          <w:b/>
          <w:color w:val="0B6E4F"/>
        </w:rPr>
        <w:tab/>
      </w:r>
      <w:r>
        <w:rPr>
          <w:b/>
        </w:rPr>
        <w:t>Part Five</w:t>
      </w:r>
      <w:r>
        <w:t xml:space="preserve"> — the revision notes: every chapter in compressed, exam-night form.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EB808DF"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3C816AA5" w14:textId="77777777" w:rsidR="00D31752" w:rsidRDefault="00000000">
            <w:pPr>
              <w:spacing w:after="60"/>
            </w:pPr>
            <w:r>
              <w:rPr>
                <w:rFonts w:ascii="Calibri" w:hAnsi="Calibri"/>
                <w:b/>
                <w:color w:val="1B2A4A"/>
                <w:spacing w:val="30"/>
                <w:sz w:val="17"/>
              </w:rPr>
              <w:t>EXAMINER'S EYE  ·  THIS TOPIC IN THE PAPER</w:t>
            </w:r>
          </w:p>
          <w:p w14:paraId="4BE51734" w14:textId="77777777" w:rsidR="00D31752" w:rsidRDefault="00000000">
            <w:pPr>
              <w:spacing w:after="60"/>
            </w:pPr>
            <w:r>
              <w:rPr>
                <w:sz w:val="20"/>
              </w:rPr>
              <w:t xml:space="preserve">Thirteen questions: </w:t>
            </w:r>
            <w:r>
              <w:rPr>
                <w:b/>
                <w:sz w:val="20"/>
              </w:rPr>
              <w:t>peace</w:t>
            </w:r>
            <w:r>
              <w:rPr>
                <w:sz w:val="20"/>
              </w:rPr>
              <w:t xml:space="preserve"> six times (2017, 2018, 2021, 2022, 2024, 2025), </w:t>
            </w:r>
            <w:r>
              <w:rPr>
                <w:b/>
                <w:sz w:val="20"/>
              </w:rPr>
              <w:t>military strategy</w:t>
            </w:r>
            <w:r>
              <w:rPr>
                <w:sz w:val="20"/>
              </w:rPr>
              <w:t xml:space="preserve"> three times (2016, 2019, 2023), the </w:t>
            </w:r>
            <w:r>
              <w:rPr>
                <w:b/>
                <w:sz w:val="20"/>
              </w:rPr>
              <w:t>Charter of Madinah</w:t>
            </w:r>
            <w:r>
              <w:rPr>
                <w:sz w:val="20"/>
              </w:rPr>
              <w:t xml:space="preserve"> twice (2020, 2023), </w:t>
            </w:r>
            <w:r>
              <w:rPr>
                <w:b/>
                <w:sz w:val="20"/>
              </w:rPr>
              <w:t>character</w:t>
            </w:r>
            <w:r>
              <w:rPr>
                <w:sz w:val="20"/>
              </w:rPr>
              <w:t xml:space="preserve"> twice (2020, 2025). </w:t>
            </w:r>
            <w:r>
              <w:rPr>
                <w:b/>
                <w:sz w:val="20"/>
              </w:rPr>
              <w:t>Educator and Diplomat are in the syllabus but have never been asked</w:t>
            </w:r>
            <w:r>
              <w:rPr>
                <w:sz w:val="20"/>
              </w:rPr>
              <w:t xml:space="preserve"> — prepare them; they are the most likely surprise.</w:t>
            </w:r>
          </w:p>
        </w:tc>
      </w:tr>
    </w:tbl>
    <w:p w14:paraId="65392AD3" w14:textId="77777777" w:rsidR="00D31752" w:rsidRDefault="00D31752">
      <w:pPr>
        <w:spacing w:after="0"/>
      </w:pPr>
    </w:p>
    <w:p w14:paraId="5D2CDC5C" w14:textId="77777777" w:rsidR="00D31752" w:rsidRDefault="00000000">
      <w:pPr>
        <w:pStyle w:val="Heading1"/>
      </w:pPr>
      <w:bookmarkStart w:id="3" w:name="_Toc241579206"/>
      <w:r>
        <w:lastRenderedPageBreak/>
        <w:t>Part Zero — The ABC Before the Chapters</w:t>
      </w:r>
      <w:bookmarkEnd w:id="3"/>
    </w:p>
    <w:p w14:paraId="1D0E8AFE" w14:textId="77777777" w:rsidR="00D31752" w:rsidRDefault="00000000">
      <w:pPr>
        <w:pStyle w:val="Heading2"/>
      </w:pPr>
      <w:bookmarkStart w:id="4" w:name="_Toc241579207"/>
      <w:r>
        <w:t>0.1  The words of this topic</w:t>
      </w:r>
      <w:bookmarkEnd w:id="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5443"/>
      </w:tblGrid>
      <w:tr w:rsidR="00D31752" w14:paraId="0CEB455E" w14:textId="77777777">
        <w:trPr>
          <w:tblHeader/>
          <w:jc w:val="center"/>
        </w:trPr>
        <w:tc>
          <w:tcPr>
            <w:tcW w:w="2041" w:type="dxa"/>
            <w:shd w:val="clear" w:color="auto" w:fill="1B2A4A"/>
            <w:tcMar>
              <w:top w:w="60" w:type="dxa"/>
              <w:left w:w="100" w:type="dxa"/>
              <w:bottom w:w="60" w:type="dxa"/>
              <w:right w:w="100" w:type="dxa"/>
            </w:tcMar>
          </w:tcPr>
          <w:p w14:paraId="51F6F662" w14:textId="77777777" w:rsidR="00D31752" w:rsidRDefault="00000000">
            <w:pPr>
              <w:spacing w:after="0"/>
            </w:pPr>
            <w:r>
              <w:rPr>
                <w:rFonts w:ascii="Calibri" w:hAnsi="Calibri"/>
                <w:b/>
                <w:color w:val="FFFFFF"/>
                <w:sz w:val="18"/>
              </w:rPr>
              <w:t>Term</w:t>
            </w:r>
          </w:p>
        </w:tc>
        <w:tc>
          <w:tcPr>
            <w:tcW w:w="1928" w:type="dxa"/>
            <w:shd w:val="clear" w:color="auto" w:fill="1B2A4A"/>
            <w:tcMar>
              <w:top w:w="60" w:type="dxa"/>
              <w:left w:w="100" w:type="dxa"/>
              <w:bottom w:w="60" w:type="dxa"/>
              <w:right w:w="100" w:type="dxa"/>
            </w:tcMar>
          </w:tcPr>
          <w:p w14:paraId="0A56EBB7" w14:textId="77777777" w:rsidR="00D31752" w:rsidRDefault="00000000">
            <w:pPr>
              <w:spacing w:after="0"/>
            </w:pPr>
            <w:r>
              <w:rPr>
                <w:rFonts w:ascii="Calibri" w:hAnsi="Calibri"/>
                <w:b/>
                <w:color w:val="FFFFFF"/>
                <w:sz w:val="18"/>
              </w:rPr>
              <w:t>Arabic</w:t>
            </w:r>
          </w:p>
        </w:tc>
        <w:tc>
          <w:tcPr>
            <w:tcW w:w="5443" w:type="dxa"/>
            <w:shd w:val="clear" w:color="auto" w:fill="1B2A4A"/>
            <w:tcMar>
              <w:top w:w="60" w:type="dxa"/>
              <w:left w:w="100" w:type="dxa"/>
              <w:bottom w:w="60" w:type="dxa"/>
              <w:right w:w="100" w:type="dxa"/>
            </w:tcMar>
          </w:tcPr>
          <w:p w14:paraId="439D845A" w14:textId="77777777" w:rsidR="00D31752" w:rsidRDefault="00000000">
            <w:pPr>
              <w:spacing w:after="0"/>
            </w:pPr>
            <w:r>
              <w:rPr>
                <w:rFonts w:ascii="Calibri" w:hAnsi="Calibri"/>
                <w:b/>
                <w:color w:val="FFFFFF"/>
                <w:sz w:val="18"/>
              </w:rPr>
              <w:t>Meaning in this topic</w:t>
            </w:r>
          </w:p>
        </w:tc>
      </w:tr>
      <w:tr w:rsidR="00D31752" w14:paraId="7BAF3B15" w14:textId="77777777">
        <w:trPr>
          <w:jc w:val="center"/>
        </w:trPr>
        <w:tc>
          <w:tcPr>
            <w:tcW w:w="2041" w:type="dxa"/>
            <w:tcMar>
              <w:top w:w="50" w:type="dxa"/>
              <w:left w:w="100" w:type="dxa"/>
              <w:bottom w:w="50" w:type="dxa"/>
              <w:right w:w="100" w:type="dxa"/>
            </w:tcMar>
          </w:tcPr>
          <w:p w14:paraId="38D0E45E" w14:textId="77777777" w:rsidR="00D31752" w:rsidRDefault="00000000">
            <w:pPr>
              <w:spacing w:after="20" w:line="252" w:lineRule="auto"/>
            </w:pPr>
            <w:r>
              <w:rPr>
                <w:b/>
                <w:sz w:val="18"/>
              </w:rPr>
              <w:t>Sirah</w:t>
            </w:r>
          </w:p>
        </w:tc>
        <w:tc>
          <w:tcPr>
            <w:tcW w:w="1928" w:type="dxa"/>
            <w:tcMar>
              <w:top w:w="50" w:type="dxa"/>
              <w:left w:w="100" w:type="dxa"/>
              <w:bottom w:w="50" w:type="dxa"/>
              <w:right w:w="100" w:type="dxa"/>
            </w:tcMar>
          </w:tcPr>
          <w:p w14:paraId="40D5ACFC" w14:textId="77777777" w:rsidR="00D31752" w:rsidRDefault="00000000">
            <w:pPr>
              <w:bidi/>
              <w:spacing w:after="20" w:line="252" w:lineRule="auto"/>
              <w:jc w:val="center"/>
            </w:pPr>
            <w:r>
              <w:rPr>
                <w:rFonts w:ascii="Amiri" w:hAnsi="Amiri" w:cs="Amiri"/>
                <w:color w:val="0B6E4F"/>
                <w:sz w:val="25"/>
                <w:rtl/>
              </w:rPr>
              <w:t>سِيرَة</w:t>
            </w:r>
          </w:p>
        </w:tc>
        <w:tc>
          <w:tcPr>
            <w:tcW w:w="5443" w:type="dxa"/>
            <w:tcMar>
              <w:top w:w="50" w:type="dxa"/>
              <w:left w:w="100" w:type="dxa"/>
              <w:bottom w:w="50" w:type="dxa"/>
              <w:right w:w="100" w:type="dxa"/>
            </w:tcMar>
          </w:tcPr>
          <w:p w14:paraId="605A1A49" w14:textId="77777777" w:rsidR="00D31752" w:rsidRDefault="00000000">
            <w:pPr>
              <w:spacing w:after="20" w:line="252" w:lineRule="auto"/>
            </w:pPr>
            <w:r>
              <w:rPr>
                <w:sz w:val="18"/>
              </w:rPr>
              <w:t>The life of the Prophet ﷺ; literally 'way of going', conduct.</w:t>
            </w:r>
          </w:p>
        </w:tc>
      </w:tr>
      <w:tr w:rsidR="00D31752" w14:paraId="72C5B66C" w14:textId="77777777">
        <w:trPr>
          <w:jc w:val="center"/>
        </w:trPr>
        <w:tc>
          <w:tcPr>
            <w:tcW w:w="2041" w:type="dxa"/>
            <w:shd w:val="clear" w:color="auto" w:fill="F4F6F8"/>
            <w:tcMar>
              <w:top w:w="50" w:type="dxa"/>
              <w:left w:w="100" w:type="dxa"/>
              <w:bottom w:w="50" w:type="dxa"/>
              <w:right w:w="100" w:type="dxa"/>
            </w:tcMar>
          </w:tcPr>
          <w:p w14:paraId="0C7A894C" w14:textId="77777777" w:rsidR="00D31752" w:rsidRDefault="00000000">
            <w:pPr>
              <w:spacing w:after="20" w:line="252" w:lineRule="auto"/>
            </w:pPr>
            <w:r>
              <w:rPr>
                <w:b/>
                <w:sz w:val="18"/>
              </w:rPr>
              <w:t>Uswah Hasanah</w:t>
            </w:r>
          </w:p>
        </w:tc>
        <w:tc>
          <w:tcPr>
            <w:tcW w:w="1928" w:type="dxa"/>
            <w:shd w:val="clear" w:color="auto" w:fill="F4F6F8"/>
            <w:tcMar>
              <w:top w:w="50" w:type="dxa"/>
              <w:left w:w="100" w:type="dxa"/>
              <w:bottom w:w="50" w:type="dxa"/>
              <w:right w:w="100" w:type="dxa"/>
            </w:tcMar>
          </w:tcPr>
          <w:p w14:paraId="53F1D50A" w14:textId="77777777" w:rsidR="00D31752" w:rsidRDefault="00000000">
            <w:pPr>
              <w:bidi/>
              <w:spacing w:after="20" w:line="252" w:lineRule="auto"/>
              <w:jc w:val="center"/>
            </w:pPr>
            <w:r>
              <w:rPr>
                <w:rFonts w:ascii="Amiri" w:hAnsi="Amiri" w:cs="Amiri"/>
                <w:color w:val="0B6E4F"/>
                <w:sz w:val="25"/>
                <w:rtl/>
              </w:rPr>
              <w:t>أُسْوَةٌ حَسَنَة</w:t>
            </w:r>
          </w:p>
        </w:tc>
        <w:tc>
          <w:tcPr>
            <w:tcW w:w="5443" w:type="dxa"/>
            <w:shd w:val="clear" w:color="auto" w:fill="F4F6F8"/>
            <w:tcMar>
              <w:top w:w="50" w:type="dxa"/>
              <w:left w:w="100" w:type="dxa"/>
              <w:bottom w:w="50" w:type="dxa"/>
              <w:right w:w="100" w:type="dxa"/>
            </w:tcMar>
          </w:tcPr>
          <w:p w14:paraId="7F86D5D1" w14:textId="77777777" w:rsidR="00D31752" w:rsidRDefault="00000000">
            <w:pPr>
              <w:spacing w:after="20" w:line="252" w:lineRule="auto"/>
            </w:pPr>
            <w:r>
              <w:rPr>
                <w:sz w:val="18"/>
              </w:rPr>
              <w:t>The excellent example to be followed (Al-Ahzab).</w:t>
            </w:r>
          </w:p>
        </w:tc>
      </w:tr>
      <w:tr w:rsidR="00D31752" w14:paraId="00A591F9" w14:textId="77777777">
        <w:trPr>
          <w:jc w:val="center"/>
        </w:trPr>
        <w:tc>
          <w:tcPr>
            <w:tcW w:w="2041" w:type="dxa"/>
            <w:tcMar>
              <w:top w:w="50" w:type="dxa"/>
              <w:left w:w="100" w:type="dxa"/>
              <w:bottom w:w="50" w:type="dxa"/>
              <w:right w:w="100" w:type="dxa"/>
            </w:tcMar>
          </w:tcPr>
          <w:p w14:paraId="25F4450C" w14:textId="77777777" w:rsidR="00D31752" w:rsidRDefault="00000000">
            <w:pPr>
              <w:spacing w:after="20" w:line="252" w:lineRule="auto"/>
            </w:pPr>
            <w:r>
              <w:rPr>
                <w:b/>
                <w:sz w:val="18"/>
              </w:rPr>
              <w:t>Shama'il</w:t>
            </w:r>
          </w:p>
        </w:tc>
        <w:tc>
          <w:tcPr>
            <w:tcW w:w="1928" w:type="dxa"/>
            <w:tcMar>
              <w:top w:w="50" w:type="dxa"/>
              <w:left w:w="100" w:type="dxa"/>
              <w:bottom w:w="50" w:type="dxa"/>
              <w:right w:w="100" w:type="dxa"/>
            </w:tcMar>
          </w:tcPr>
          <w:p w14:paraId="2709A1EC" w14:textId="77777777" w:rsidR="00D31752" w:rsidRDefault="00000000">
            <w:pPr>
              <w:bidi/>
              <w:spacing w:after="20" w:line="252" w:lineRule="auto"/>
              <w:jc w:val="center"/>
            </w:pPr>
            <w:r>
              <w:rPr>
                <w:rFonts w:ascii="Amiri" w:hAnsi="Amiri" w:cs="Amiri"/>
                <w:color w:val="0B6E4F"/>
                <w:sz w:val="25"/>
                <w:rtl/>
              </w:rPr>
              <w:t>شَمَائِل</w:t>
            </w:r>
          </w:p>
        </w:tc>
        <w:tc>
          <w:tcPr>
            <w:tcW w:w="5443" w:type="dxa"/>
            <w:tcMar>
              <w:top w:w="50" w:type="dxa"/>
              <w:left w:w="100" w:type="dxa"/>
              <w:bottom w:w="50" w:type="dxa"/>
              <w:right w:w="100" w:type="dxa"/>
            </w:tcMar>
          </w:tcPr>
          <w:p w14:paraId="379595EE" w14:textId="77777777" w:rsidR="00D31752" w:rsidRDefault="00000000">
            <w:pPr>
              <w:spacing w:after="20" w:line="252" w:lineRule="auto"/>
            </w:pPr>
            <w:r>
              <w:rPr>
                <w:sz w:val="18"/>
              </w:rPr>
              <w:t>The Prophet's ﷺ appearance, habits and manners.</w:t>
            </w:r>
          </w:p>
        </w:tc>
      </w:tr>
      <w:tr w:rsidR="00D31752" w14:paraId="28D0FC93" w14:textId="77777777">
        <w:trPr>
          <w:jc w:val="center"/>
        </w:trPr>
        <w:tc>
          <w:tcPr>
            <w:tcW w:w="2041" w:type="dxa"/>
            <w:shd w:val="clear" w:color="auto" w:fill="F4F6F8"/>
            <w:tcMar>
              <w:top w:w="50" w:type="dxa"/>
              <w:left w:w="100" w:type="dxa"/>
              <w:bottom w:w="50" w:type="dxa"/>
              <w:right w:w="100" w:type="dxa"/>
            </w:tcMar>
          </w:tcPr>
          <w:p w14:paraId="6ADDAE02" w14:textId="77777777" w:rsidR="00D31752" w:rsidRDefault="00000000">
            <w:pPr>
              <w:spacing w:after="20" w:line="252" w:lineRule="auto"/>
            </w:pPr>
            <w:r>
              <w:rPr>
                <w:b/>
                <w:sz w:val="18"/>
              </w:rPr>
              <w:t>Maghazi</w:t>
            </w:r>
          </w:p>
        </w:tc>
        <w:tc>
          <w:tcPr>
            <w:tcW w:w="1928" w:type="dxa"/>
            <w:shd w:val="clear" w:color="auto" w:fill="F4F6F8"/>
            <w:tcMar>
              <w:top w:w="50" w:type="dxa"/>
              <w:left w:w="100" w:type="dxa"/>
              <w:bottom w:w="50" w:type="dxa"/>
              <w:right w:w="100" w:type="dxa"/>
            </w:tcMar>
          </w:tcPr>
          <w:p w14:paraId="5569778A" w14:textId="77777777" w:rsidR="00D31752" w:rsidRDefault="00000000">
            <w:pPr>
              <w:bidi/>
              <w:spacing w:after="20" w:line="252" w:lineRule="auto"/>
              <w:jc w:val="center"/>
            </w:pPr>
            <w:r>
              <w:rPr>
                <w:rFonts w:ascii="Amiri" w:hAnsi="Amiri" w:cs="Amiri"/>
                <w:color w:val="0B6E4F"/>
                <w:sz w:val="25"/>
                <w:rtl/>
              </w:rPr>
              <w:t>مَغَازِي</w:t>
            </w:r>
          </w:p>
        </w:tc>
        <w:tc>
          <w:tcPr>
            <w:tcW w:w="5443" w:type="dxa"/>
            <w:shd w:val="clear" w:color="auto" w:fill="F4F6F8"/>
            <w:tcMar>
              <w:top w:w="50" w:type="dxa"/>
              <w:left w:w="100" w:type="dxa"/>
              <w:bottom w:w="50" w:type="dxa"/>
              <w:right w:w="100" w:type="dxa"/>
            </w:tcMar>
          </w:tcPr>
          <w:p w14:paraId="4A1BD541" w14:textId="77777777" w:rsidR="00D31752" w:rsidRDefault="00000000">
            <w:pPr>
              <w:spacing w:after="20" w:line="252" w:lineRule="auto"/>
            </w:pPr>
            <w:r>
              <w:rPr>
                <w:sz w:val="18"/>
              </w:rPr>
              <w:t>The military expeditions — the early name of Sirah books.</w:t>
            </w:r>
          </w:p>
        </w:tc>
      </w:tr>
      <w:tr w:rsidR="00D31752" w14:paraId="1BF416C6" w14:textId="77777777">
        <w:trPr>
          <w:jc w:val="center"/>
        </w:trPr>
        <w:tc>
          <w:tcPr>
            <w:tcW w:w="2041" w:type="dxa"/>
            <w:tcMar>
              <w:top w:w="50" w:type="dxa"/>
              <w:left w:w="100" w:type="dxa"/>
              <w:bottom w:w="50" w:type="dxa"/>
              <w:right w:w="100" w:type="dxa"/>
            </w:tcMar>
          </w:tcPr>
          <w:p w14:paraId="747664B2" w14:textId="77777777" w:rsidR="00D31752" w:rsidRDefault="00000000">
            <w:pPr>
              <w:spacing w:after="20" w:line="252" w:lineRule="auto"/>
            </w:pPr>
            <w:r>
              <w:rPr>
                <w:b/>
                <w:sz w:val="18"/>
              </w:rPr>
              <w:t>Akhlaq</w:t>
            </w:r>
          </w:p>
        </w:tc>
        <w:tc>
          <w:tcPr>
            <w:tcW w:w="1928" w:type="dxa"/>
            <w:tcMar>
              <w:top w:w="50" w:type="dxa"/>
              <w:left w:w="100" w:type="dxa"/>
              <w:bottom w:w="50" w:type="dxa"/>
              <w:right w:w="100" w:type="dxa"/>
            </w:tcMar>
          </w:tcPr>
          <w:p w14:paraId="7D0203EF" w14:textId="77777777" w:rsidR="00D31752" w:rsidRDefault="00000000">
            <w:pPr>
              <w:bidi/>
              <w:spacing w:after="20" w:line="252" w:lineRule="auto"/>
              <w:jc w:val="center"/>
            </w:pPr>
            <w:r>
              <w:rPr>
                <w:rFonts w:ascii="Amiri" w:hAnsi="Amiri" w:cs="Amiri"/>
                <w:color w:val="0B6E4F"/>
                <w:sz w:val="25"/>
                <w:rtl/>
              </w:rPr>
              <w:t>أَخْلَاق</w:t>
            </w:r>
          </w:p>
        </w:tc>
        <w:tc>
          <w:tcPr>
            <w:tcW w:w="5443" w:type="dxa"/>
            <w:tcMar>
              <w:top w:w="50" w:type="dxa"/>
              <w:left w:w="100" w:type="dxa"/>
              <w:bottom w:w="50" w:type="dxa"/>
              <w:right w:w="100" w:type="dxa"/>
            </w:tcMar>
          </w:tcPr>
          <w:p w14:paraId="515DF104" w14:textId="77777777" w:rsidR="00D31752" w:rsidRDefault="00000000">
            <w:pPr>
              <w:spacing w:after="20" w:line="252" w:lineRule="auto"/>
            </w:pPr>
            <w:r>
              <w:rPr>
                <w:sz w:val="18"/>
              </w:rPr>
              <w:t xml:space="preserve">Character, morals (singular </w:t>
            </w:r>
            <w:r>
              <w:rPr>
                <w:i/>
                <w:sz w:val="18"/>
              </w:rPr>
              <w:t>khuluq</w:t>
            </w:r>
            <w:r>
              <w:rPr>
                <w:sz w:val="18"/>
              </w:rPr>
              <w:t>).</w:t>
            </w:r>
          </w:p>
        </w:tc>
      </w:tr>
      <w:tr w:rsidR="00D31752" w14:paraId="1A05FB80" w14:textId="77777777">
        <w:trPr>
          <w:jc w:val="center"/>
        </w:trPr>
        <w:tc>
          <w:tcPr>
            <w:tcW w:w="2041" w:type="dxa"/>
            <w:shd w:val="clear" w:color="auto" w:fill="F4F6F8"/>
            <w:tcMar>
              <w:top w:w="50" w:type="dxa"/>
              <w:left w:w="100" w:type="dxa"/>
              <w:bottom w:w="50" w:type="dxa"/>
              <w:right w:w="100" w:type="dxa"/>
            </w:tcMar>
          </w:tcPr>
          <w:p w14:paraId="7E1A681E" w14:textId="77777777" w:rsidR="00D31752" w:rsidRDefault="00000000">
            <w:pPr>
              <w:spacing w:after="20" w:line="252" w:lineRule="auto"/>
            </w:pPr>
            <w:r>
              <w:rPr>
                <w:b/>
                <w:sz w:val="18"/>
              </w:rPr>
              <w:t>Makarim al-Akhlaq</w:t>
            </w:r>
          </w:p>
        </w:tc>
        <w:tc>
          <w:tcPr>
            <w:tcW w:w="1928" w:type="dxa"/>
            <w:shd w:val="clear" w:color="auto" w:fill="F4F6F8"/>
            <w:tcMar>
              <w:top w:w="50" w:type="dxa"/>
              <w:left w:w="100" w:type="dxa"/>
              <w:bottom w:w="50" w:type="dxa"/>
              <w:right w:w="100" w:type="dxa"/>
            </w:tcMar>
          </w:tcPr>
          <w:p w14:paraId="56193DF5" w14:textId="77777777" w:rsidR="00D31752" w:rsidRDefault="00000000">
            <w:pPr>
              <w:bidi/>
              <w:spacing w:after="20" w:line="252" w:lineRule="auto"/>
              <w:jc w:val="center"/>
            </w:pPr>
            <w:r>
              <w:rPr>
                <w:rFonts w:ascii="Amiri" w:hAnsi="Amiri" w:cs="Amiri"/>
                <w:color w:val="0B6E4F"/>
                <w:sz w:val="25"/>
                <w:rtl/>
              </w:rPr>
              <w:t>مَكَارِمُ الْأَخْلَاق</w:t>
            </w:r>
          </w:p>
        </w:tc>
        <w:tc>
          <w:tcPr>
            <w:tcW w:w="5443" w:type="dxa"/>
            <w:shd w:val="clear" w:color="auto" w:fill="F4F6F8"/>
            <w:tcMar>
              <w:top w:w="50" w:type="dxa"/>
              <w:left w:w="100" w:type="dxa"/>
              <w:bottom w:w="50" w:type="dxa"/>
              <w:right w:w="100" w:type="dxa"/>
            </w:tcMar>
          </w:tcPr>
          <w:p w14:paraId="216AD1F9" w14:textId="77777777" w:rsidR="00D31752" w:rsidRDefault="00000000">
            <w:pPr>
              <w:spacing w:after="20" w:line="252" w:lineRule="auto"/>
            </w:pPr>
            <w:r>
              <w:rPr>
                <w:sz w:val="18"/>
              </w:rPr>
              <w:t>The noblest morals — the highest grade of character.</w:t>
            </w:r>
          </w:p>
        </w:tc>
      </w:tr>
      <w:tr w:rsidR="00D31752" w14:paraId="6714C9D8" w14:textId="77777777">
        <w:trPr>
          <w:jc w:val="center"/>
        </w:trPr>
        <w:tc>
          <w:tcPr>
            <w:tcW w:w="2041" w:type="dxa"/>
            <w:tcMar>
              <w:top w:w="50" w:type="dxa"/>
              <w:left w:w="100" w:type="dxa"/>
              <w:bottom w:w="50" w:type="dxa"/>
              <w:right w:w="100" w:type="dxa"/>
            </w:tcMar>
          </w:tcPr>
          <w:p w14:paraId="728E2042" w14:textId="77777777" w:rsidR="00D31752" w:rsidRDefault="00000000">
            <w:pPr>
              <w:spacing w:after="20" w:line="252" w:lineRule="auto"/>
            </w:pPr>
            <w:r>
              <w:rPr>
                <w:b/>
                <w:sz w:val="18"/>
              </w:rPr>
              <w:t>Hilm</w:t>
            </w:r>
          </w:p>
        </w:tc>
        <w:tc>
          <w:tcPr>
            <w:tcW w:w="1928" w:type="dxa"/>
            <w:tcMar>
              <w:top w:w="50" w:type="dxa"/>
              <w:left w:w="100" w:type="dxa"/>
              <w:bottom w:w="50" w:type="dxa"/>
              <w:right w:w="100" w:type="dxa"/>
            </w:tcMar>
          </w:tcPr>
          <w:p w14:paraId="51787E1C" w14:textId="77777777" w:rsidR="00D31752" w:rsidRDefault="00000000">
            <w:pPr>
              <w:bidi/>
              <w:spacing w:after="20" w:line="252" w:lineRule="auto"/>
              <w:jc w:val="center"/>
            </w:pPr>
            <w:r>
              <w:rPr>
                <w:rFonts w:ascii="Amiri" w:hAnsi="Amiri" w:cs="Amiri"/>
                <w:color w:val="0B6E4F"/>
                <w:sz w:val="25"/>
                <w:rtl/>
              </w:rPr>
              <w:t>حِلْم</w:t>
            </w:r>
          </w:p>
        </w:tc>
        <w:tc>
          <w:tcPr>
            <w:tcW w:w="5443" w:type="dxa"/>
            <w:tcMar>
              <w:top w:w="50" w:type="dxa"/>
              <w:left w:w="100" w:type="dxa"/>
              <w:bottom w:w="50" w:type="dxa"/>
              <w:right w:w="100" w:type="dxa"/>
            </w:tcMar>
          </w:tcPr>
          <w:p w14:paraId="168AD4DC" w14:textId="77777777" w:rsidR="00D31752" w:rsidRDefault="00000000">
            <w:pPr>
              <w:spacing w:after="20" w:line="252" w:lineRule="auto"/>
            </w:pPr>
            <w:r>
              <w:rPr>
                <w:sz w:val="18"/>
              </w:rPr>
              <w:t>Forbearance: control of anger when one has power.</w:t>
            </w:r>
          </w:p>
        </w:tc>
      </w:tr>
      <w:tr w:rsidR="00D31752" w14:paraId="6E52844D" w14:textId="77777777">
        <w:trPr>
          <w:jc w:val="center"/>
        </w:trPr>
        <w:tc>
          <w:tcPr>
            <w:tcW w:w="2041" w:type="dxa"/>
            <w:shd w:val="clear" w:color="auto" w:fill="F4F6F8"/>
            <w:tcMar>
              <w:top w:w="50" w:type="dxa"/>
              <w:left w:w="100" w:type="dxa"/>
              <w:bottom w:w="50" w:type="dxa"/>
              <w:right w:w="100" w:type="dxa"/>
            </w:tcMar>
          </w:tcPr>
          <w:p w14:paraId="23906014" w14:textId="77777777" w:rsidR="00D31752" w:rsidRDefault="00000000">
            <w:pPr>
              <w:spacing w:after="20" w:line="252" w:lineRule="auto"/>
            </w:pPr>
            <w:r>
              <w:rPr>
                <w:b/>
                <w:sz w:val="18"/>
              </w:rPr>
              <w:t>'Afw / Safh</w:t>
            </w:r>
          </w:p>
        </w:tc>
        <w:tc>
          <w:tcPr>
            <w:tcW w:w="1928" w:type="dxa"/>
            <w:shd w:val="clear" w:color="auto" w:fill="F4F6F8"/>
            <w:tcMar>
              <w:top w:w="50" w:type="dxa"/>
              <w:left w:w="100" w:type="dxa"/>
              <w:bottom w:w="50" w:type="dxa"/>
              <w:right w:w="100" w:type="dxa"/>
            </w:tcMar>
          </w:tcPr>
          <w:p w14:paraId="74C2955C" w14:textId="77777777" w:rsidR="00D31752" w:rsidRDefault="00000000">
            <w:pPr>
              <w:bidi/>
              <w:spacing w:after="20" w:line="252" w:lineRule="auto"/>
              <w:jc w:val="center"/>
            </w:pPr>
            <w:r>
              <w:rPr>
                <w:rFonts w:ascii="Amiri" w:hAnsi="Amiri" w:cs="Amiri"/>
                <w:color w:val="0B6E4F"/>
                <w:sz w:val="25"/>
                <w:rtl/>
              </w:rPr>
              <w:t>عَفْو / صَفْح</w:t>
            </w:r>
          </w:p>
        </w:tc>
        <w:tc>
          <w:tcPr>
            <w:tcW w:w="5443" w:type="dxa"/>
            <w:shd w:val="clear" w:color="auto" w:fill="F4F6F8"/>
            <w:tcMar>
              <w:top w:w="50" w:type="dxa"/>
              <w:left w:w="100" w:type="dxa"/>
              <w:bottom w:w="50" w:type="dxa"/>
              <w:right w:w="100" w:type="dxa"/>
            </w:tcMar>
          </w:tcPr>
          <w:p w14:paraId="67E8F02B" w14:textId="77777777" w:rsidR="00D31752" w:rsidRDefault="00000000">
            <w:pPr>
              <w:spacing w:after="20" w:line="252" w:lineRule="auto"/>
            </w:pPr>
            <w:r>
              <w:rPr>
                <w:sz w:val="18"/>
              </w:rPr>
              <w:t>Pardon / overlooking the wrong completely.</w:t>
            </w:r>
          </w:p>
        </w:tc>
      </w:tr>
      <w:tr w:rsidR="00D31752" w14:paraId="293DB973" w14:textId="77777777">
        <w:trPr>
          <w:jc w:val="center"/>
        </w:trPr>
        <w:tc>
          <w:tcPr>
            <w:tcW w:w="2041" w:type="dxa"/>
            <w:tcMar>
              <w:top w:w="50" w:type="dxa"/>
              <w:left w:w="100" w:type="dxa"/>
              <w:bottom w:w="50" w:type="dxa"/>
              <w:right w:w="100" w:type="dxa"/>
            </w:tcMar>
          </w:tcPr>
          <w:p w14:paraId="6EAA6047" w14:textId="77777777" w:rsidR="00D31752" w:rsidRDefault="00000000">
            <w:pPr>
              <w:spacing w:after="20" w:line="252" w:lineRule="auto"/>
            </w:pPr>
            <w:r>
              <w:rPr>
                <w:b/>
                <w:sz w:val="18"/>
              </w:rPr>
              <w:t>Mu'allim</w:t>
            </w:r>
          </w:p>
        </w:tc>
        <w:tc>
          <w:tcPr>
            <w:tcW w:w="1928" w:type="dxa"/>
            <w:tcMar>
              <w:top w:w="50" w:type="dxa"/>
              <w:left w:w="100" w:type="dxa"/>
              <w:bottom w:w="50" w:type="dxa"/>
              <w:right w:w="100" w:type="dxa"/>
            </w:tcMar>
          </w:tcPr>
          <w:p w14:paraId="193C69A0" w14:textId="77777777" w:rsidR="00D31752" w:rsidRDefault="00000000">
            <w:pPr>
              <w:bidi/>
              <w:spacing w:after="20" w:line="252" w:lineRule="auto"/>
              <w:jc w:val="center"/>
            </w:pPr>
            <w:r>
              <w:rPr>
                <w:rFonts w:ascii="Amiri" w:hAnsi="Amiri" w:cs="Amiri"/>
                <w:color w:val="0B6E4F"/>
                <w:sz w:val="25"/>
                <w:rtl/>
              </w:rPr>
              <w:t>مُعَلِّم</w:t>
            </w:r>
          </w:p>
        </w:tc>
        <w:tc>
          <w:tcPr>
            <w:tcW w:w="5443" w:type="dxa"/>
            <w:tcMar>
              <w:top w:w="50" w:type="dxa"/>
              <w:left w:w="100" w:type="dxa"/>
              <w:bottom w:w="50" w:type="dxa"/>
              <w:right w:w="100" w:type="dxa"/>
            </w:tcMar>
          </w:tcPr>
          <w:p w14:paraId="3DACCCE8" w14:textId="77777777" w:rsidR="00D31752" w:rsidRDefault="00000000">
            <w:pPr>
              <w:spacing w:after="20" w:line="252" w:lineRule="auto"/>
            </w:pPr>
            <w:r>
              <w:rPr>
                <w:sz w:val="18"/>
              </w:rPr>
              <w:t>Teacher — the Prophet's ﷺ description of himself (Muslim).</w:t>
            </w:r>
          </w:p>
        </w:tc>
      </w:tr>
      <w:tr w:rsidR="00D31752" w14:paraId="215428B0" w14:textId="77777777">
        <w:trPr>
          <w:jc w:val="center"/>
        </w:trPr>
        <w:tc>
          <w:tcPr>
            <w:tcW w:w="2041" w:type="dxa"/>
            <w:shd w:val="clear" w:color="auto" w:fill="F4F6F8"/>
            <w:tcMar>
              <w:top w:w="50" w:type="dxa"/>
              <w:left w:w="100" w:type="dxa"/>
              <w:bottom w:w="50" w:type="dxa"/>
              <w:right w:w="100" w:type="dxa"/>
            </w:tcMar>
          </w:tcPr>
          <w:p w14:paraId="40002A19" w14:textId="77777777" w:rsidR="00D31752" w:rsidRDefault="00000000">
            <w:pPr>
              <w:spacing w:after="20" w:line="252" w:lineRule="auto"/>
            </w:pPr>
            <w:r>
              <w:rPr>
                <w:b/>
                <w:sz w:val="18"/>
              </w:rPr>
              <w:t>Tazkiyah</w:t>
            </w:r>
          </w:p>
        </w:tc>
        <w:tc>
          <w:tcPr>
            <w:tcW w:w="1928" w:type="dxa"/>
            <w:shd w:val="clear" w:color="auto" w:fill="F4F6F8"/>
            <w:tcMar>
              <w:top w:w="50" w:type="dxa"/>
              <w:left w:w="100" w:type="dxa"/>
              <w:bottom w:w="50" w:type="dxa"/>
              <w:right w:w="100" w:type="dxa"/>
            </w:tcMar>
          </w:tcPr>
          <w:p w14:paraId="615BD932" w14:textId="77777777" w:rsidR="00D31752" w:rsidRDefault="00000000">
            <w:pPr>
              <w:bidi/>
              <w:spacing w:after="20" w:line="252" w:lineRule="auto"/>
              <w:jc w:val="center"/>
            </w:pPr>
            <w:r>
              <w:rPr>
                <w:rFonts w:ascii="Amiri" w:hAnsi="Amiri" w:cs="Amiri"/>
                <w:color w:val="0B6E4F"/>
                <w:sz w:val="25"/>
                <w:rtl/>
              </w:rPr>
              <w:t>تَزْكِيَة</w:t>
            </w:r>
          </w:p>
        </w:tc>
        <w:tc>
          <w:tcPr>
            <w:tcW w:w="5443" w:type="dxa"/>
            <w:shd w:val="clear" w:color="auto" w:fill="F4F6F8"/>
            <w:tcMar>
              <w:top w:w="50" w:type="dxa"/>
              <w:left w:w="100" w:type="dxa"/>
              <w:bottom w:w="50" w:type="dxa"/>
              <w:right w:w="100" w:type="dxa"/>
            </w:tcMar>
          </w:tcPr>
          <w:p w14:paraId="1BA84462" w14:textId="77777777" w:rsidR="00D31752" w:rsidRDefault="00000000">
            <w:pPr>
              <w:spacing w:after="20" w:line="252" w:lineRule="auto"/>
            </w:pPr>
            <w:r>
              <w:rPr>
                <w:sz w:val="18"/>
              </w:rPr>
              <w:t>Purification of the soul — one of his four functions (Al-Jumu'ah).</w:t>
            </w:r>
          </w:p>
        </w:tc>
      </w:tr>
      <w:tr w:rsidR="00D31752" w14:paraId="0D69E5D1" w14:textId="77777777">
        <w:trPr>
          <w:jc w:val="center"/>
        </w:trPr>
        <w:tc>
          <w:tcPr>
            <w:tcW w:w="2041" w:type="dxa"/>
            <w:tcMar>
              <w:top w:w="50" w:type="dxa"/>
              <w:left w:w="100" w:type="dxa"/>
              <w:bottom w:w="50" w:type="dxa"/>
              <w:right w:w="100" w:type="dxa"/>
            </w:tcMar>
          </w:tcPr>
          <w:p w14:paraId="34A9AD8C" w14:textId="77777777" w:rsidR="00D31752" w:rsidRDefault="00000000">
            <w:pPr>
              <w:spacing w:after="20" w:line="252" w:lineRule="auto"/>
            </w:pPr>
            <w:r>
              <w:rPr>
                <w:b/>
                <w:sz w:val="18"/>
              </w:rPr>
              <w:t>Ghazwah</w:t>
            </w:r>
          </w:p>
        </w:tc>
        <w:tc>
          <w:tcPr>
            <w:tcW w:w="1928" w:type="dxa"/>
            <w:tcMar>
              <w:top w:w="50" w:type="dxa"/>
              <w:left w:w="100" w:type="dxa"/>
              <w:bottom w:w="50" w:type="dxa"/>
              <w:right w:w="100" w:type="dxa"/>
            </w:tcMar>
          </w:tcPr>
          <w:p w14:paraId="6C73A3E1" w14:textId="77777777" w:rsidR="00D31752" w:rsidRDefault="00000000">
            <w:pPr>
              <w:bidi/>
              <w:spacing w:after="20" w:line="252" w:lineRule="auto"/>
              <w:jc w:val="center"/>
            </w:pPr>
            <w:r>
              <w:rPr>
                <w:rFonts w:ascii="Amiri" w:hAnsi="Amiri" w:cs="Amiri"/>
                <w:color w:val="0B6E4F"/>
                <w:sz w:val="25"/>
                <w:rtl/>
              </w:rPr>
              <w:t>غَزْوَة</w:t>
            </w:r>
          </w:p>
        </w:tc>
        <w:tc>
          <w:tcPr>
            <w:tcW w:w="5443" w:type="dxa"/>
            <w:tcMar>
              <w:top w:w="50" w:type="dxa"/>
              <w:left w:w="100" w:type="dxa"/>
              <w:bottom w:w="50" w:type="dxa"/>
              <w:right w:w="100" w:type="dxa"/>
            </w:tcMar>
          </w:tcPr>
          <w:p w14:paraId="2B62EEA4" w14:textId="77777777" w:rsidR="00D31752" w:rsidRDefault="00000000">
            <w:pPr>
              <w:spacing w:after="20" w:line="252" w:lineRule="auto"/>
            </w:pPr>
            <w:r>
              <w:rPr>
                <w:sz w:val="18"/>
              </w:rPr>
              <w:t>An expedition led by the Prophet ﷺ in person.</w:t>
            </w:r>
          </w:p>
        </w:tc>
      </w:tr>
      <w:tr w:rsidR="00D31752" w14:paraId="2D41F1DD" w14:textId="77777777">
        <w:trPr>
          <w:jc w:val="center"/>
        </w:trPr>
        <w:tc>
          <w:tcPr>
            <w:tcW w:w="2041" w:type="dxa"/>
            <w:shd w:val="clear" w:color="auto" w:fill="F4F6F8"/>
            <w:tcMar>
              <w:top w:w="50" w:type="dxa"/>
              <w:left w:w="100" w:type="dxa"/>
              <w:bottom w:w="50" w:type="dxa"/>
              <w:right w:w="100" w:type="dxa"/>
            </w:tcMar>
          </w:tcPr>
          <w:p w14:paraId="32A24D68" w14:textId="77777777" w:rsidR="00D31752" w:rsidRDefault="00000000">
            <w:pPr>
              <w:spacing w:after="20" w:line="252" w:lineRule="auto"/>
            </w:pPr>
            <w:r>
              <w:rPr>
                <w:b/>
                <w:sz w:val="18"/>
              </w:rPr>
              <w:t>Sariyyah</w:t>
            </w:r>
          </w:p>
        </w:tc>
        <w:tc>
          <w:tcPr>
            <w:tcW w:w="1928" w:type="dxa"/>
            <w:shd w:val="clear" w:color="auto" w:fill="F4F6F8"/>
            <w:tcMar>
              <w:top w:w="50" w:type="dxa"/>
              <w:left w:w="100" w:type="dxa"/>
              <w:bottom w:w="50" w:type="dxa"/>
              <w:right w:w="100" w:type="dxa"/>
            </w:tcMar>
          </w:tcPr>
          <w:p w14:paraId="17805764" w14:textId="77777777" w:rsidR="00D31752" w:rsidRDefault="00000000">
            <w:pPr>
              <w:bidi/>
              <w:spacing w:after="20" w:line="252" w:lineRule="auto"/>
              <w:jc w:val="center"/>
            </w:pPr>
            <w:r>
              <w:rPr>
                <w:rFonts w:ascii="Amiri" w:hAnsi="Amiri" w:cs="Amiri"/>
                <w:color w:val="0B6E4F"/>
                <w:sz w:val="25"/>
                <w:rtl/>
              </w:rPr>
              <w:t>سَرِيَّة</w:t>
            </w:r>
          </w:p>
        </w:tc>
        <w:tc>
          <w:tcPr>
            <w:tcW w:w="5443" w:type="dxa"/>
            <w:shd w:val="clear" w:color="auto" w:fill="F4F6F8"/>
            <w:tcMar>
              <w:top w:w="50" w:type="dxa"/>
              <w:left w:w="100" w:type="dxa"/>
              <w:bottom w:w="50" w:type="dxa"/>
              <w:right w:w="100" w:type="dxa"/>
            </w:tcMar>
          </w:tcPr>
          <w:p w14:paraId="31A54B2E" w14:textId="77777777" w:rsidR="00D31752" w:rsidRDefault="00000000">
            <w:pPr>
              <w:spacing w:after="20" w:line="252" w:lineRule="auto"/>
            </w:pPr>
            <w:r>
              <w:rPr>
                <w:sz w:val="18"/>
              </w:rPr>
              <w:t>An expedition sent under a Companion.</w:t>
            </w:r>
          </w:p>
        </w:tc>
      </w:tr>
      <w:tr w:rsidR="00D31752" w14:paraId="4654CC3F" w14:textId="77777777">
        <w:trPr>
          <w:jc w:val="center"/>
        </w:trPr>
        <w:tc>
          <w:tcPr>
            <w:tcW w:w="2041" w:type="dxa"/>
            <w:tcMar>
              <w:top w:w="50" w:type="dxa"/>
              <w:left w:w="100" w:type="dxa"/>
              <w:bottom w:w="50" w:type="dxa"/>
              <w:right w:w="100" w:type="dxa"/>
            </w:tcMar>
          </w:tcPr>
          <w:p w14:paraId="55E87011" w14:textId="77777777" w:rsidR="00D31752" w:rsidRDefault="00000000">
            <w:pPr>
              <w:spacing w:after="20" w:line="252" w:lineRule="auto"/>
            </w:pPr>
            <w:r>
              <w:rPr>
                <w:b/>
                <w:sz w:val="18"/>
              </w:rPr>
              <w:t>Jihad / Qital</w:t>
            </w:r>
          </w:p>
        </w:tc>
        <w:tc>
          <w:tcPr>
            <w:tcW w:w="1928" w:type="dxa"/>
            <w:tcMar>
              <w:top w:w="50" w:type="dxa"/>
              <w:left w:w="100" w:type="dxa"/>
              <w:bottom w:w="50" w:type="dxa"/>
              <w:right w:w="100" w:type="dxa"/>
            </w:tcMar>
          </w:tcPr>
          <w:p w14:paraId="512032A3" w14:textId="77777777" w:rsidR="00D31752" w:rsidRDefault="00000000">
            <w:pPr>
              <w:bidi/>
              <w:spacing w:after="20" w:line="252" w:lineRule="auto"/>
              <w:jc w:val="center"/>
            </w:pPr>
            <w:r>
              <w:rPr>
                <w:rFonts w:ascii="Amiri" w:hAnsi="Amiri" w:cs="Amiri"/>
                <w:color w:val="0B6E4F"/>
                <w:sz w:val="25"/>
                <w:rtl/>
              </w:rPr>
              <w:t>جِهَاد / قِتَال</w:t>
            </w:r>
          </w:p>
        </w:tc>
        <w:tc>
          <w:tcPr>
            <w:tcW w:w="5443" w:type="dxa"/>
            <w:tcMar>
              <w:top w:w="50" w:type="dxa"/>
              <w:left w:w="100" w:type="dxa"/>
              <w:bottom w:w="50" w:type="dxa"/>
              <w:right w:w="100" w:type="dxa"/>
            </w:tcMar>
          </w:tcPr>
          <w:p w14:paraId="5B4377B9" w14:textId="77777777" w:rsidR="00D31752" w:rsidRDefault="00000000">
            <w:pPr>
              <w:spacing w:after="20" w:line="252" w:lineRule="auto"/>
            </w:pPr>
            <w:r>
              <w:rPr>
                <w:sz w:val="18"/>
              </w:rPr>
              <w:t>Striving (wide) / armed fighting (narrow).</w:t>
            </w:r>
          </w:p>
        </w:tc>
      </w:tr>
      <w:tr w:rsidR="00D31752" w14:paraId="72E329A3" w14:textId="77777777">
        <w:trPr>
          <w:jc w:val="center"/>
        </w:trPr>
        <w:tc>
          <w:tcPr>
            <w:tcW w:w="2041" w:type="dxa"/>
            <w:shd w:val="clear" w:color="auto" w:fill="F4F6F8"/>
            <w:tcMar>
              <w:top w:w="50" w:type="dxa"/>
              <w:left w:w="100" w:type="dxa"/>
              <w:bottom w:w="50" w:type="dxa"/>
              <w:right w:w="100" w:type="dxa"/>
            </w:tcMar>
          </w:tcPr>
          <w:p w14:paraId="3E2C7723" w14:textId="77777777" w:rsidR="00D31752" w:rsidRDefault="00000000">
            <w:pPr>
              <w:spacing w:after="20" w:line="252" w:lineRule="auto"/>
            </w:pPr>
            <w:r>
              <w:rPr>
                <w:b/>
                <w:sz w:val="18"/>
              </w:rPr>
              <w:t>Sulh</w:t>
            </w:r>
          </w:p>
        </w:tc>
        <w:tc>
          <w:tcPr>
            <w:tcW w:w="1928" w:type="dxa"/>
            <w:shd w:val="clear" w:color="auto" w:fill="F4F6F8"/>
            <w:tcMar>
              <w:top w:w="50" w:type="dxa"/>
              <w:left w:w="100" w:type="dxa"/>
              <w:bottom w:w="50" w:type="dxa"/>
              <w:right w:w="100" w:type="dxa"/>
            </w:tcMar>
          </w:tcPr>
          <w:p w14:paraId="4AE342EB" w14:textId="77777777" w:rsidR="00D31752" w:rsidRDefault="00000000">
            <w:pPr>
              <w:bidi/>
              <w:spacing w:after="20" w:line="252" w:lineRule="auto"/>
              <w:jc w:val="center"/>
            </w:pPr>
            <w:r>
              <w:rPr>
                <w:rFonts w:ascii="Amiri" w:hAnsi="Amiri" w:cs="Amiri"/>
                <w:color w:val="0B6E4F"/>
                <w:sz w:val="25"/>
                <w:rtl/>
              </w:rPr>
              <w:t>صُلْح</w:t>
            </w:r>
          </w:p>
        </w:tc>
        <w:tc>
          <w:tcPr>
            <w:tcW w:w="5443" w:type="dxa"/>
            <w:shd w:val="clear" w:color="auto" w:fill="F4F6F8"/>
            <w:tcMar>
              <w:top w:w="50" w:type="dxa"/>
              <w:left w:w="100" w:type="dxa"/>
              <w:bottom w:w="50" w:type="dxa"/>
              <w:right w:w="100" w:type="dxa"/>
            </w:tcMar>
          </w:tcPr>
          <w:p w14:paraId="0B8B1CF9" w14:textId="77777777" w:rsidR="00D31752" w:rsidRDefault="00000000">
            <w:pPr>
              <w:spacing w:after="20" w:line="252" w:lineRule="auto"/>
            </w:pPr>
            <w:r>
              <w:rPr>
                <w:sz w:val="18"/>
              </w:rPr>
              <w:t>Peace treaty, reconciliation.</w:t>
            </w:r>
          </w:p>
        </w:tc>
      </w:tr>
      <w:tr w:rsidR="00D31752" w14:paraId="04B0EED4" w14:textId="77777777">
        <w:trPr>
          <w:jc w:val="center"/>
        </w:trPr>
        <w:tc>
          <w:tcPr>
            <w:tcW w:w="2041" w:type="dxa"/>
            <w:tcMar>
              <w:top w:w="50" w:type="dxa"/>
              <w:left w:w="100" w:type="dxa"/>
              <w:bottom w:w="50" w:type="dxa"/>
              <w:right w:w="100" w:type="dxa"/>
            </w:tcMar>
          </w:tcPr>
          <w:p w14:paraId="0FC1405D" w14:textId="77777777" w:rsidR="00D31752" w:rsidRDefault="00000000">
            <w:pPr>
              <w:spacing w:after="20" w:line="252" w:lineRule="auto"/>
            </w:pPr>
            <w:r>
              <w:rPr>
                <w:b/>
                <w:sz w:val="18"/>
              </w:rPr>
              <w:t>Mu'ahadah</w:t>
            </w:r>
          </w:p>
        </w:tc>
        <w:tc>
          <w:tcPr>
            <w:tcW w:w="1928" w:type="dxa"/>
            <w:tcMar>
              <w:top w:w="50" w:type="dxa"/>
              <w:left w:w="100" w:type="dxa"/>
              <w:bottom w:w="50" w:type="dxa"/>
              <w:right w:w="100" w:type="dxa"/>
            </w:tcMar>
          </w:tcPr>
          <w:p w14:paraId="03CEE3B7" w14:textId="77777777" w:rsidR="00D31752" w:rsidRDefault="00000000">
            <w:pPr>
              <w:bidi/>
              <w:spacing w:after="20" w:line="252" w:lineRule="auto"/>
              <w:jc w:val="center"/>
            </w:pPr>
            <w:r>
              <w:rPr>
                <w:rFonts w:ascii="Amiri" w:hAnsi="Amiri" w:cs="Amiri"/>
                <w:color w:val="0B6E4F"/>
                <w:sz w:val="25"/>
                <w:rtl/>
              </w:rPr>
              <w:t>مُعَاهَدَة</w:t>
            </w:r>
          </w:p>
        </w:tc>
        <w:tc>
          <w:tcPr>
            <w:tcW w:w="5443" w:type="dxa"/>
            <w:tcMar>
              <w:top w:w="50" w:type="dxa"/>
              <w:left w:w="100" w:type="dxa"/>
              <w:bottom w:w="50" w:type="dxa"/>
              <w:right w:w="100" w:type="dxa"/>
            </w:tcMar>
          </w:tcPr>
          <w:p w14:paraId="3302923D" w14:textId="77777777" w:rsidR="00D31752" w:rsidRDefault="00000000">
            <w:pPr>
              <w:spacing w:after="20" w:line="252" w:lineRule="auto"/>
            </w:pPr>
            <w:r>
              <w:rPr>
                <w:sz w:val="18"/>
              </w:rPr>
              <w:t>A covenant, pact.</w:t>
            </w:r>
          </w:p>
        </w:tc>
      </w:tr>
      <w:tr w:rsidR="00D31752" w14:paraId="7BF92AB6" w14:textId="77777777">
        <w:trPr>
          <w:jc w:val="center"/>
        </w:trPr>
        <w:tc>
          <w:tcPr>
            <w:tcW w:w="2041" w:type="dxa"/>
            <w:shd w:val="clear" w:color="auto" w:fill="F4F6F8"/>
            <w:tcMar>
              <w:top w:w="50" w:type="dxa"/>
              <w:left w:w="100" w:type="dxa"/>
              <w:bottom w:w="50" w:type="dxa"/>
              <w:right w:w="100" w:type="dxa"/>
            </w:tcMar>
          </w:tcPr>
          <w:p w14:paraId="12C6E521" w14:textId="77777777" w:rsidR="00D31752" w:rsidRDefault="00000000">
            <w:pPr>
              <w:spacing w:after="20" w:line="252" w:lineRule="auto"/>
            </w:pPr>
            <w:r>
              <w:rPr>
                <w:b/>
                <w:sz w:val="18"/>
              </w:rPr>
              <w:t>Mithaq al-Madinah</w:t>
            </w:r>
          </w:p>
        </w:tc>
        <w:tc>
          <w:tcPr>
            <w:tcW w:w="1928" w:type="dxa"/>
            <w:shd w:val="clear" w:color="auto" w:fill="F4F6F8"/>
            <w:tcMar>
              <w:top w:w="50" w:type="dxa"/>
              <w:left w:w="100" w:type="dxa"/>
              <w:bottom w:w="50" w:type="dxa"/>
              <w:right w:w="100" w:type="dxa"/>
            </w:tcMar>
          </w:tcPr>
          <w:p w14:paraId="7350D99C" w14:textId="77777777" w:rsidR="00D31752" w:rsidRDefault="00000000">
            <w:pPr>
              <w:bidi/>
              <w:spacing w:after="20" w:line="252" w:lineRule="auto"/>
              <w:jc w:val="center"/>
            </w:pPr>
            <w:r>
              <w:rPr>
                <w:rFonts w:ascii="Amiri" w:hAnsi="Amiri" w:cs="Amiri"/>
                <w:color w:val="0B6E4F"/>
                <w:sz w:val="25"/>
                <w:rtl/>
              </w:rPr>
              <w:t>مِيثَاقُ الْمَدِينَة</w:t>
            </w:r>
          </w:p>
        </w:tc>
        <w:tc>
          <w:tcPr>
            <w:tcW w:w="5443" w:type="dxa"/>
            <w:shd w:val="clear" w:color="auto" w:fill="F4F6F8"/>
            <w:tcMar>
              <w:top w:w="50" w:type="dxa"/>
              <w:left w:w="100" w:type="dxa"/>
              <w:bottom w:w="50" w:type="dxa"/>
              <w:right w:w="100" w:type="dxa"/>
            </w:tcMar>
          </w:tcPr>
          <w:p w14:paraId="7FB91F78" w14:textId="77777777" w:rsidR="00D31752" w:rsidRDefault="00000000">
            <w:pPr>
              <w:spacing w:after="20" w:line="252" w:lineRule="auto"/>
            </w:pPr>
            <w:r>
              <w:rPr>
                <w:sz w:val="18"/>
              </w:rPr>
              <w:t xml:space="preserve">The Charter of Madinah; also </w:t>
            </w:r>
            <w:r>
              <w:rPr>
                <w:i/>
                <w:sz w:val="18"/>
              </w:rPr>
              <w:t>Sahifat al-Madinah</w:t>
            </w:r>
            <w:r>
              <w:rPr>
                <w:sz w:val="18"/>
              </w:rPr>
              <w:t>.</w:t>
            </w:r>
          </w:p>
        </w:tc>
      </w:tr>
      <w:tr w:rsidR="00D31752" w14:paraId="7FC5EA72" w14:textId="77777777">
        <w:trPr>
          <w:jc w:val="center"/>
        </w:trPr>
        <w:tc>
          <w:tcPr>
            <w:tcW w:w="2041" w:type="dxa"/>
            <w:tcMar>
              <w:top w:w="50" w:type="dxa"/>
              <w:left w:w="100" w:type="dxa"/>
              <w:bottom w:w="50" w:type="dxa"/>
              <w:right w:w="100" w:type="dxa"/>
            </w:tcMar>
          </w:tcPr>
          <w:p w14:paraId="20E88C85" w14:textId="77777777" w:rsidR="00D31752" w:rsidRDefault="00000000">
            <w:pPr>
              <w:spacing w:after="20" w:line="252" w:lineRule="auto"/>
            </w:pPr>
            <w:r>
              <w:rPr>
                <w:b/>
                <w:sz w:val="18"/>
              </w:rPr>
              <w:t>Ummah</w:t>
            </w:r>
          </w:p>
        </w:tc>
        <w:tc>
          <w:tcPr>
            <w:tcW w:w="1928" w:type="dxa"/>
            <w:tcMar>
              <w:top w:w="50" w:type="dxa"/>
              <w:left w:w="100" w:type="dxa"/>
              <w:bottom w:w="50" w:type="dxa"/>
              <w:right w:w="100" w:type="dxa"/>
            </w:tcMar>
          </w:tcPr>
          <w:p w14:paraId="14637C4C" w14:textId="77777777" w:rsidR="00D31752" w:rsidRDefault="00000000">
            <w:pPr>
              <w:bidi/>
              <w:spacing w:after="20" w:line="252" w:lineRule="auto"/>
              <w:jc w:val="center"/>
            </w:pPr>
            <w:r>
              <w:rPr>
                <w:rFonts w:ascii="Amiri" w:hAnsi="Amiri" w:cs="Amiri"/>
                <w:color w:val="0B6E4F"/>
                <w:sz w:val="25"/>
                <w:rtl/>
              </w:rPr>
              <w:t>أُمَّة</w:t>
            </w:r>
          </w:p>
        </w:tc>
        <w:tc>
          <w:tcPr>
            <w:tcW w:w="5443" w:type="dxa"/>
            <w:tcMar>
              <w:top w:w="50" w:type="dxa"/>
              <w:left w:w="100" w:type="dxa"/>
              <w:bottom w:w="50" w:type="dxa"/>
              <w:right w:w="100" w:type="dxa"/>
            </w:tcMar>
          </w:tcPr>
          <w:p w14:paraId="47A42901" w14:textId="77777777" w:rsidR="00D31752" w:rsidRDefault="00000000">
            <w:pPr>
              <w:spacing w:after="20" w:line="252" w:lineRule="auto"/>
            </w:pPr>
            <w:r>
              <w:rPr>
                <w:sz w:val="18"/>
              </w:rPr>
              <w:t>Community; in the Charter, the one political community of Madinah.</w:t>
            </w:r>
          </w:p>
        </w:tc>
      </w:tr>
      <w:tr w:rsidR="00D31752" w14:paraId="00973DFC" w14:textId="77777777">
        <w:trPr>
          <w:jc w:val="center"/>
        </w:trPr>
        <w:tc>
          <w:tcPr>
            <w:tcW w:w="2041" w:type="dxa"/>
            <w:shd w:val="clear" w:color="auto" w:fill="F4F6F8"/>
            <w:tcMar>
              <w:top w:w="50" w:type="dxa"/>
              <w:left w:w="100" w:type="dxa"/>
              <w:bottom w:w="50" w:type="dxa"/>
              <w:right w:w="100" w:type="dxa"/>
            </w:tcMar>
          </w:tcPr>
          <w:p w14:paraId="66C00482" w14:textId="77777777" w:rsidR="00D31752" w:rsidRDefault="00000000">
            <w:pPr>
              <w:spacing w:after="20" w:line="252" w:lineRule="auto"/>
            </w:pPr>
            <w:r>
              <w:rPr>
                <w:b/>
                <w:sz w:val="18"/>
              </w:rPr>
              <w:t>Mu'akhat</w:t>
            </w:r>
          </w:p>
        </w:tc>
        <w:tc>
          <w:tcPr>
            <w:tcW w:w="1928" w:type="dxa"/>
            <w:shd w:val="clear" w:color="auto" w:fill="F4F6F8"/>
            <w:tcMar>
              <w:top w:w="50" w:type="dxa"/>
              <w:left w:w="100" w:type="dxa"/>
              <w:bottom w:w="50" w:type="dxa"/>
              <w:right w:w="100" w:type="dxa"/>
            </w:tcMar>
          </w:tcPr>
          <w:p w14:paraId="6F79DB0C" w14:textId="77777777" w:rsidR="00D31752" w:rsidRDefault="00000000">
            <w:pPr>
              <w:bidi/>
              <w:spacing w:after="20" w:line="252" w:lineRule="auto"/>
              <w:jc w:val="center"/>
            </w:pPr>
            <w:r>
              <w:rPr>
                <w:rFonts w:ascii="Amiri" w:hAnsi="Amiri" w:cs="Amiri"/>
                <w:color w:val="0B6E4F"/>
                <w:sz w:val="25"/>
                <w:rtl/>
              </w:rPr>
              <w:t>مُؤَاخَاة</w:t>
            </w:r>
          </w:p>
        </w:tc>
        <w:tc>
          <w:tcPr>
            <w:tcW w:w="5443" w:type="dxa"/>
            <w:shd w:val="clear" w:color="auto" w:fill="F4F6F8"/>
            <w:tcMar>
              <w:top w:w="50" w:type="dxa"/>
              <w:left w:w="100" w:type="dxa"/>
              <w:bottom w:w="50" w:type="dxa"/>
              <w:right w:w="100" w:type="dxa"/>
            </w:tcMar>
          </w:tcPr>
          <w:p w14:paraId="30D543D0" w14:textId="77777777" w:rsidR="00D31752" w:rsidRDefault="00000000">
            <w:pPr>
              <w:spacing w:after="20" w:line="252" w:lineRule="auto"/>
            </w:pPr>
            <w:r>
              <w:rPr>
                <w:sz w:val="18"/>
              </w:rPr>
              <w:t>The brotherhood between Muhajirin and Ansar.</w:t>
            </w:r>
          </w:p>
        </w:tc>
      </w:tr>
      <w:tr w:rsidR="00D31752" w14:paraId="69166C30" w14:textId="77777777">
        <w:trPr>
          <w:jc w:val="center"/>
        </w:trPr>
        <w:tc>
          <w:tcPr>
            <w:tcW w:w="2041" w:type="dxa"/>
            <w:tcMar>
              <w:top w:w="50" w:type="dxa"/>
              <w:left w:w="100" w:type="dxa"/>
              <w:bottom w:w="50" w:type="dxa"/>
              <w:right w:w="100" w:type="dxa"/>
            </w:tcMar>
          </w:tcPr>
          <w:p w14:paraId="4531A199" w14:textId="77777777" w:rsidR="00D31752" w:rsidRDefault="00000000">
            <w:pPr>
              <w:spacing w:after="20" w:line="252" w:lineRule="auto"/>
            </w:pPr>
            <w:r>
              <w:rPr>
                <w:b/>
                <w:sz w:val="18"/>
              </w:rPr>
              <w:t>Wufud</w:t>
            </w:r>
          </w:p>
        </w:tc>
        <w:tc>
          <w:tcPr>
            <w:tcW w:w="1928" w:type="dxa"/>
            <w:tcMar>
              <w:top w:w="50" w:type="dxa"/>
              <w:left w:w="100" w:type="dxa"/>
              <w:bottom w:w="50" w:type="dxa"/>
              <w:right w:w="100" w:type="dxa"/>
            </w:tcMar>
          </w:tcPr>
          <w:p w14:paraId="1C113524" w14:textId="77777777" w:rsidR="00D31752" w:rsidRDefault="00000000">
            <w:pPr>
              <w:bidi/>
              <w:spacing w:after="20" w:line="252" w:lineRule="auto"/>
              <w:jc w:val="center"/>
            </w:pPr>
            <w:r>
              <w:rPr>
                <w:rFonts w:ascii="Amiri" w:hAnsi="Amiri" w:cs="Amiri"/>
                <w:color w:val="0B6E4F"/>
                <w:sz w:val="25"/>
                <w:rtl/>
              </w:rPr>
              <w:t>وُفُود</w:t>
            </w:r>
          </w:p>
        </w:tc>
        <w:tc>
          <w:tcPr>
            <w:tcW w:w="5443" w:type="dxa"/>
            <w:tcMar>
              <w:top w:w="50" w:type="dxa"/>
              <w:left w:w="100" w:type="dxa"/>
              <w:bottom w:w="50" w:type="dxa"/>
              <w:right w:w="100" w:type="dxa"/>
            </w:tcMar>
          </w:tcPr>
          <w:p w14:paraId="5B305AC0" w14:textId="77777777" w:rsidR="00D31752" w:rsidRDefault="00000000">
            <w:pPr>
              <w:spacing w:after="20" w:line="252" w:lineRule="auto"/>
            </w:pPr>
            <w:r>
              <w:rPr>
                <w:sz w:val="18"/>
              </w:rPr>
              <w:t>Delegations — 9 AH is 'the Year of Delegations'.</w:t>
            </w:r>
          </w:p>
        </w:tc>
      </w:tr>
    </w:tbl>
    <w:p w14:paraId="1C41519E" w14:textId="77777777" w:rsidR="00D31752" w:rsidRDefault="00D31752">
      <w:pPr>
        <w:spacing w:after="40"/>
      </w:pPr>
    </w:p>
    <w:p w14:paraId="10E4EE9F" w14:textId="77777777" w:rsidR="00D31752" w:rsidRDefault="00000000">
      <w:pPr>
        <w:pStyle w:val="Heading2"/>
      </w:pPr>
      <w:bookmarkStart w:id="5" w:name="_Toc241579208"/>
      <w:r>
        <w:lastRenderedPageBreak/>
        <w:t>0.2  The life on one line</w:t>
      </w:r>
      <w:bookmarkEnd w:id="5"/>
    </w:p>
    <w:p w14:paraId="39A30388" w14:textId="77777777" w:rsidR="00D31752" w:rsidRDefault="00000000">
      <w:pPr>
        <w:keepNext/>
        <w:spacing w:after="40"/>
        <w:jc w:val="center"/>
      </w:pPr>
      <w:r>
        <w:rPr>
          <w:noProof/>
        </w:rPr>
        <w:drawing>
          <wp:inline distT="0" distB="0" distL="0" distR="0" wp14:anchorId="0D53ED48" wp14:editId="67C29CA0">
            <wp:extent cx="5903999" cy="32665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sirah_timeline.png"/>
                    <pic:cNvPicPr/>
                  </pic:nvPicPr>
                  <pic:blipFill>
                    <a:blip r:embed="rId9"/>
                    <a:stretch>
                      <a:fillRect/>
                    </a:stretch>
                  </pic:blipFill>
                  <pic:spPr>
                    <a:xfrm>
                      <a:off x="0" y="0"/>
                      <a:ext cx="5903999" cy="3266557"/>
                    </a:xfrm>
                    <a:prstGeom prst="rect">
                      <a:avLst/>
                    </a:prstGeom>
                  </pic:spPr>
                </pic:pic>
              </a:graphicData>
            </a:graphic>
          </wp:inline>
        </w:drawing>
      </w:r>
    </w:p>
    <w:p w14:paraId="3DCB53F8" w14:textId="77777777" w:rsidR="00D31752" w:rsidRDefault="00000000">
      <w:pPr>
        <w:pStyle w:val="Caption"/>
      </w:pPr>
      <w:r>
        <w:rPr>
          <w:b/>
          <w:color w:val="0B6E4F"/>
        </w:rPr>
        <w:t xml:space="preserve">Figure 2  ·  </w:t>
      </w:r>
      <w:r>
        <w:t>The life of the Prophet ﷺ: forty years before Prophethood, thirteen in Makkah, ten in Madinah.</w:t>
      </w:r>
    </w:p>
    <w:p w14:paraId="3C612996" w14:textId="77777777" w:rsidR="00D31752" w:rsidRDefault="00000000">
      <w:r>
        <w:t xml:space="preserve">Every role in this topic belongs to a stage of this line. The </w:t>
      </w:r>
      <w:r>
        <w:rPr>
          <w:b/>
        </w:rPr>
        <w:t>individual</w:t>
      </w:r>
      <w:r>
        <w:t xml:space="preserve"> is seen across all 63 years; the </w:t>
      </w:r>
      <w:r>
        <w:rPr>
          <w:b/>
        </w:rPr>
        <w:t>educator</w:t>
      </w:r>
      <w:r>
        <w:t xml:space="preserve"> from the first revelation (610); the </w:t>
      </w:r>
      <w:r>
        <w:rPr>
          <w:b/>
        </w:rPr>
        <w:t>diplomat</w:t>
      </w:r>
      <w:r>
        <w:t xml:space="preserve">, </w:t>
      </w:r>
      <w:r>
        <w:rPr>
          <w:b/>
        </w:rPr>
        <w:t>strategist</w:t>
      </w:r>
      <w:r>
        <w:t xml:space="preserve"> and </w:t>
      </w:r>
      <w:r>
        <w:rPr>
          <w:b/>
        </w:rPr>
        <w:t>peace maker</w:t>
      </w:r>
      <w:r>
        <w:t xml:space="preserve"> mainly in the ten Madinan years, when the Prophet ﷺ was also head of a state.</w:t>
      </w:r>
    </w:p>
    <w:p w14:paraId="768526D2" w14:textId="77777777" w:rsidR="00D31752" w:rsidRDefault="00000000">
      <w:pPr>
        <w:pStyle w:val="Heading2"/>
      </w:pPr>
      <w:bookmarkStart w:id="6" w:name="_Toc241579209"/>
      <w:r>
        <w:t>0.3  One life, five roles</w:t>
      </w:r>
      <w:bookmarkEnd w:id="6"/>
    </w:p>
    <w:p w14:paraId="6D2F437E" w14:textId="77777777" w:rsidR="00D31752" w:rsidRDefault="00000000">
      <w:pPr>
        <w:keepNext/>
        <w:spacing w:after="40"/>
        <w:jc w:val="center"/>
      </w:pPr>
      <w:r>
        <w:rPr>
          <w:noProof/>
        </w:rPr>
        <w:drawing>
          <wp:inline distT="0" distB="0" distL="0" distR="0" wp14:anchorId="2FFF8C2E" wp14:editId="79B18352">
            <wp:extent cx="5903999" cy="3454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five_roles.png"/>
                    <pic:cNvPicPr/>
                  </pic:nvPicPr>
                  <pic:blipFill>
                    <a:blip r:embed="rId10"/>
                    <a:stretch>
                      <a:fillRect/>
                    </a:stretch>
                  </pic:blipFill>
                  <pic:spPr>
                    <a:xfrm>
                      <a:off x="0" y="0"/>
                      <a:ext cx="5903999" cy="3454040"/>
                    </a:xfrm>
                    <a:prstGeom prst="rect">
                      <a:avLst/>
                    </a:prstGeom>
                  </pic:spPr>
                </pic:pic>
              </a:graphicData>
            </a:graphic>
          </wp:inline>
        </w:drawing>
      </w:r>
    </w:p>
    <w:p w14:paraId="493D26B1" w14:textId="77777777" w:rsidR="00D31752" w:rsidRDefault="00000000">
      <w:pPr>
        <w:pStyle w:val="Caption"/>
      </w:pPr>
      <w:r>
        <w:rPr>
          <w:b/>
          <w:color w:val="0B6E4F"/>
        </w:rPr>
        <w:t xml:space="preserve">Figure 3  ·  </w:t>
      </w:r>
      <w:r>
        <w:t>The five roles of the syllabus meet in one person — the Uswah Hasanah.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07AA0E7"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4A02401F" w14:textId="77777777" w:rsidR="00D31752" w:rsidRDefault="00000000">
            <w:pPr>
              <w:spacing w:after="60"/>
            </w:pPr>
            <w:r>
              <w:rPr>
                <w:rFonts w:ascii="Calibri" w:hAnsi="Calibri"/>
                <w:b/>
                <w:color w:val="0B6E4F"/>
                <w:spacing w:val="30"/>
                <w:sz w:val="17"/>
              </w:rPr>
              <w:lastRenderedPageBreak/>
              <w:t>REMEMBER  ·  THE OPENING OF EVERY SIRAH ANSWER</w:t>
            </w:r>
          </w:p>
          <w:p w14:paraId="5362CDB6" w14:textId="77777777" w:rsidR="00D31752" w:rsidRDefault="00000000">
            <w:pPr>
              <w:spacing w:after="60"/>
            </w:pPr>
            <w:r>
              <w:rPr>
                <w:sz w:val="20"/>
              </w:rPr>
              <w:t xml:space="preserve">Start with </w:t>
            </w:r>
            <w:r>
              <w:rPr>
                <w:b/>
                <w:sz w:val="20"/>
              </w:rPr>
              <w:t>Al-Ahzab</w:t>
            </w:r>
            <w:r>
              <w:rPr>
                <w:sz w:val="20"/>
              </w:rPr>
              <w:t xml:space="preserve"> ('in the Messenger of Allah you have an excellent example'), add </w:t>
            </w:r>
            <w:r>
              <w:rPr>
                <w:b/>
                <w:sz w:val="20"/>
              </w:rPr>
              <w:t>Al-Anbiya</w:t>
            </w:r>
            <w:r>
              <w:rPr>
                <w:sz w:val="20"/>
              </w:rPr>
              <w:t xml:space="preserve"> ('a mercy to all the worlds') for peace and character, or </w:t>
            </w:r>
            <w:r>
              <w:rPr>
                <w:b/>
                <w:sz w:val="20"/>
              </w:rPr>
              <w:t>Al-Jumu'ah</w:t>
            </w:r>
            <w:r>
              <w:rPr>
                <w:sz w:val="20"/>
              </w:rPr>
              <w:t xml:space="preserve"> (his four functions) for the educator. Then turn at once to the role the question names.</w:t>
            </w:r>
          </w:p>
        </w:tc>
      </w:tr>
    </w:tbl>
    <w:p w14:paraId="4B7B72F8" w14:textId="77777777" w:rsidR="00D31752" w:rsidRDefault="00D31752">
      <w:pPr>
        <w:spacing w:after="0"/>
      </w:pPr>
    </w:p>
    <w:p w14:paraId="59F65EA5" w14:textId="77777777" w:rsidR="00D31752" w:rsidRDefault="00000000">
      <w:pPr>
        <w:pStyle w:val="Heading1"/>
      </w:pPr>
      <w:bookmarkStart w:id="7" w:name="_Toc241579210"/>
      <w:r>
        <w:lastRenderedPageBreak/>
        <w:t>Chapter 1 · The Sirah and the Uswah Hasanah: Why His Life Is the Model</w:t>
      </w:r>
      <w:bookmarkEnd w:id="7"/>
    </w:p>
    <w:p w14:paraId="5B99D5E1" w14:textId="77777777" w:rsidR="00D31752" w:rsidRDefault="00000000">
      <w:pPr>
        <w:pStyle w:val="Heading2"/>
      </w:pPr>
      <w:bookmarkStart w:id="8" w:name="_Toc241579211"/>
      <w:r>
        <w:t>1.1  The meaning of Sirah</w:t>
      </w:r>
      <w:bookmarkEnd w:id="8"/>
    </w:p>
    <w:p w14:paraId="37AEEED5" w14:textId="77777777" w:rsidR="00D31752" w:rsidRDefault="00000000">
      <w:pPr>
        <w:pStyle w:val="Heading3"/>
      </w:pPr>
      <w:bookmarkStart w:id="9" w:name="_Toc241579212"/>
      <w:r>
        <w:t>(1) Literal meaning</w:t>
      </w:r>
      <w:bookmarkEnd w:id="9"/>
    </w:p>
    <w:p w14:paraId="4D0D2FE7" w14:textId="77777777" w:rsidR="00D31752" w:rsidRDefault="00000000">
      <w:r>
        <w:rPr>
          <w:b/>
        </w:rPr>
        <w:t>Sirah</w:t>
      </w:r>
      <w:r>
        <w:t xml:space="preserve"> (</w:t>
      </w:r>
      <w:r>
        <w:rPr>
          <w:rFonts w:ascii="Amiri Inline" w:hAnsi="Amiri Inline"/>
          <w:color w:val="0B6E4F"/>
          <w:sz w:val="26"/>
          <w:szCs w:val="26"/>
          <w:rtl/>
        </w:rPr>
        <w:t>سِيرَة</w:t>
      </w:r>
      <w:r>
        <w:t xml:space="preserve">) comes from </w:t>
      </w:r>
      <w:r>
        <w:rPr>
          <w:i/>
        </w:rPr>
        <w:t>sara</w:t>
      </w:r>
      <w:r>
        <w:t xml:space="preserve"> — 'to go, to travel'. It means </w:t>
      </w:r>
      <w:r>
        <w:rPr>
          <w:b/>
        </w:rPr>
        <w:t>the way a person goes through life</w:t>
      </w:r>
      <w:r>
        <w:t>: his conduct and manner of living.</w:t>
      </w:r>
    </w:p>
    <w:p w14:paraId="0DF3988C" w14:textId="77777777" w:rsidR="00D31752" w:rsidRDefault="00000000">
      <w:pPr>
        <w:pStyle w:val="Heading3"/>
      </w:pPr>
      <w:bookmarkStart w:id="10" w:name="_Toc241579213"/>
      <w:r>
        <w:t>(2) Technical meaning</w:t>
      </w:r>
      <w:bookmarkEnd w:id="10"/>
    </w:p>
    <w:p w14:paraId="552FEE5A" w14:textId="77777777" w:rsidR="00D31752" w:rsidRDefault="00000000">
      <w:r>
        <w:rPr>
          <w:b/>
        </w:rPr>
        <w:t>Sirah</w:t>
      </w:r>
      <w:r>
        <w:t xml:space="preserve"> is </w:t>
      </w:r>
      <w:r>
        <w:rPr>
          <w:b/>
        </w:rPr>
        <w:t>the record of the life of the Prophet Muhammad ﷺ</w:t>
      </w:r>
      <w:r>
        <w:t xml:space="preserve"> — his birth, family, character, message, struggles, battles, treaties and death — written as a guide to be followed, not only as history.</w:t>
      </w:r>
    </w:p>
    <w:p w14:paraId="2AD7D514" w14:textId="77777777" w:rsidR="00D31752" w:rsidRDefault="00000000">
      <w:pPr>
        <w:pStyle w:val="Heading2"/>
      </w:pPr>
      <w:bookmarkStart w:id="11" w:name="_Toc241579214"/>
      <w:r>
        <w:t>1.2  The Prophet ﷺ is the model — the Quranic basis</w:t>
      </w:r>
      <w:bookmarkEnd w:id="11"/>
    </w:p>
    <w:p w14:paraId="351626B3" w14:textId="77777777" w:rsidR="00D31752" w:rsidRDefault="00000000">
      <w:pPr>
        <w:pStyle w:val="Heading3"/>
      </w:pPr>
      <w:bookmarkStart w:id="12" w:name="_Toc241579215"/>
      <w:r>
        <w:t>(1) The excellent example</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F7FE33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DD770FA" w14:textId="77777777" w:rsidR="00D31752" w:rsidRDefault="00000000">
            <w:pPr>
              <w:spacing w:after="40"/>
            </w:pPr>
            <w:r>
              <w:rPr>
                <w:rFonts w:ascii="Calibri" w:hAnsi="Calibri"/>
                <w:b/>
                <w:color w:val="0B6E4F"/>
                <w:spacing w:val="30"/>
                <w:sz w:val="15"/>
              </w:rPr>
              <w:t>✦  QURAN</w:t>
            </w:r>
          </w:p>
          <w:p w14:paraId="3D15F964" w14:textId="77777777" w:rsidR="00D31752" w:rsidRDefault="00000000">
            <w:pPr>
              <w:bidi/>
              <w:spacing w:after="60" w:line="264" w:lineRule="auto"/>
              <w:jc w:val="center"/>
            </w:pPr>
            <w:r>
              <w:rPr>
                <w:rFonts w:ascii="Amiri Quran" w:hAnsi="Amiri Quran" w:cs="Amiri Quran"/>
                <w:color w:val="0A3D2A"/>
                <w:sz w:val="33"/>
                <w:szCs w:val="33"/>
                <w:rtl/>
              </w:rPr>
              <w:t>﴿لَّقَدۡ كَانَ لَكُمۡ فِي رَسُولِ ٱللَّهِ أُسۡوَةٌ حَسَنَةٞ لِّمَن كَانَ يَرۡجُواْ ٱللَّهَ وَٱلۡيَوۡمَ ٱلۡأٓخِرَ وَذَكَرَ ٱللَّهَ كَثِيرٗا﴾</w:t>
            </w:r>
          </w:p>
          <w:p w14:paraId="0F0D519D" w14:textId="77777777" w:rsidR="00D31752" w:rsidRDefault="00000000">
            <w:pPr>
              <w:spacing w:after="40"/>
            </w:pPr>
            <w:r>
              <w:rPr>
                <w:i/>
                <w:sz w:val="20"/>
              </w:rPr>
              <w:t>“There has certainly been for you in the Messenger of Allah an excellent pattern for anyone whose hope is in Allah and the Last Day and [who] remembers Allah often.”</w:t>
            </w:r>
            <w:r>
              <w:rPr>
                <w:b/>
                <w:color w:val="0B6E4F"/>
                <w:sz w:val="18"/>
              </w:rPr>
              <w:t xml:space="preserve">  (Al-Ahzab, Quran)</w:t>
            </w:r>
          </w:p>
          <w:p w14:paraId="0D00B72D" w14:textId="77777777" w:rsidR="00D31752" w:rsidRDefault="00000000">
            <w:pPr>
              <w:spacing w:after="0"/>
            </w:pPr>
            <w:r>
              <w:rPr>
                <w:b/>
                <w:color w:val="0B6E4F"/>
              </w:rPr>
              <w:t xml:space="preserve">➜  </w:t>
            </w:r>
            <w:r>
              <w:rPr>
                <w:sz w:val="19"/>
              </w:rPr>
              <w:t xml:space="preserve">The Prophet ﷺ is the </w:t>
            </w:r>
            <w:r>
              <w:rPr>
                <w:b/>
                <w:sz w:val="19"/>
              </w:rPr>
              <w:t>Uswah Hasanah</w:t>
            </w:r>
            <w:r>
              <w:rPr>
                <w:sz w:val="19"/>
              </w:rPr>
              <w:t xml:space="preserve"> — the excellent pattern for everyone who hopes for Allah and the Last Day. The verse came during the Battle of the Trench, when he was digging with his own hands: the model is shown in hardship, not only in ease.</w:t>
            </w:r>
          </w:p>
        </w:tc>
      </w:tr>
    </w:tbl>
    <w:p w14:paraId="183D3CE1" w14:textId="77777777" w:rsidR="00D31752" w:rsidRDefault="00D31752">
      <w:pPr>
        <w:spacing w:after="0"/>
      </w:pPr>
    </w:p>
    <w:p w14:paraId="0055538B" w14:textId="77777777" w:rsidR="00D31752" w:rsidRDefault="00000000">
      <w:pPr>
        <w:pStyle w:val="Heading3"/>
      </w:pPr>
      <w:bookmarkStart w:id="13" w:name="_Toc241579216"/>
      <w:r>
        <w:t>(2) The model of the highest character</w:t>
      </w:r>
      <w:bookmarkEnd w:id="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AFCAC9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7299C4" w14:textId="77777777" w:rsidR="00D31752" w:rsidRDefault="00000000">
            <w:pPr>
              <w:spacing w:after="40"/>
            </w:pPr>
            <w:r>
              <w:rPr>
                <w:rFonts w:ascii="Calibri" w:hAnsi="Calibri"/>
                <w:b/>
                <w:color w:val="0B6E4F"/>
                <w:spacing w:val="30"/>
                <w:sz w:val="15"/>
              </w:rPr>
              <w:t>✦  QURAN</w:t>
            </w:r>
          </w:p>
          <w:p w14:paraId="1B81DCBB" w14:textId="77777777" w:rsidR="00D31752" w:rsidRDefault="00000000">
            <w:pPr>
              <w:bidi/>
              <w:spacing w:after="60" w:line="264" w:lineRule="auto"/>
              <w:jc w:val="center"/>
            </w:pPr>
            <w:r>
              <w:rPr>
                <w:rFonts w:ascii="Amiri Quran" w:hAnsi="Amiri Quran" w:cs="Amiri Quran"/>
                <w:color w:val="0A3D2A"/>
                <w:sz w:val="33"/>
                <w:szCs w:val="33"/>
                <w:rtl/>
              </w:rPr>
              <w:t>﴿وَإِنَّكَ لَعَلَىٰ خُلُقٍ عَظِيمٖ﴾</w:t>
            </w:r>
          </w:p>
          <w:p w14:paraId="5FFDC2B4" w14:textId="77777777" w:rsidR="00D31752" w:rsidRDefault="00000000">
            <w:pPr>
              <w:spacing w:after="40"/>
            </w:pPr>
            <w:r>
              <w:rPr>
                <w:i/>
                <w:sz w:val="20"/>
              </w:rPr>
              <w:t>“And indeed, you are of a great moral character.”</w:t>
            </w:r>
            <w:r>
              <w:rPr>
                <w:b/>
                <w:color w:val="0B6E4F"/>
                <w:sz w:val="18"/>
              </w:rPr>
              <w:t xml:space="preserve">  (Al-Qalam, Quran)</w:t>
            </w:r>
          </w:p>
          <w:p w14:paraId="25236C40" w14:textId="77777777" w:rsidR="00D31752" w:rsidRDefault="00000000">
            <w:pPr>
              <w:spacing w:after="0"/>
            </w:pPr>
            <w:r>
              <w:rPr>
                <w:b/>
                <w:color w:val="0B6E4F"/>
              </w:rPr>
              <w:t xml:space="preserve">➜  </w:t>
            </w:r>
            <w:r>
              <w:rPr>
                <w:sz w:val="19"/>
              </w:rPr>
              <w:t xml:space="preserve">'You are of a </w:t>
            </w:r>
            <w:r>
              <w:rPr>
                <w:b/>
                <w:sz w:val="19"/>
              </w:rPr>
              <w:t>great moral character</w:t>
            </w:r>
            <w:r>
              <w:rPr>
                <w:sz w:val="19"/>
              </w:rPr>
              <w:t>' — Allah's own testimony to his character.</w:t>
            </w:r>
          </w:p>
        </w:tc>
      </w:tr>
    </w:tbl>
    <w:p w14:paraId="2A74FDEF" w14:textId="77777777" w:rsidR="00D31752" w:rsidRDefault="00D31752">
      <w:pPr>
        <w:spacing w:after="0"/>
      </w:pPr>
    </w:p>
    <w:p w14:paraId="653E89B2" w14:textId="77777777" w:rsidR="00D31752" w:rsidRDefault="00000000">
      <w:pPr>
        <w:pStyle w:val="Heading3"/>
      </w:pPr>
      <w:bookmarkStart w:id="14" w:name="_Toc241579217"/>
      <w:r>
        <w:lastRenderedPageBreak/>
        <w:t>(3) Obedience to him is obedience to Allah</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726BED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3563A2" w14:textId="77777777" w:rsidR="00D31752" w:rsidRDefault="00000000">
            <w:pPr>
              <w:spacing w:after="40"/>
            </w:pPr>
            <w:r>
              <w:rPr>
                <w:rFonts w:ascii="Calibri" w:hAnsi="Calibri"/>
                <w:b/>
                <w:color w:val="0B6E4F"/>
                <w:spacing w:val="30"/>
                <w:sz w:val="15"/>
              </w:rPr>
              <w:t>✦  QURAN</w:t>
            </w:r>
          </w:p>
          <w:p w14:paraId="3A3BFBE5" w14:textId="77777777" w:rsidR="00D31752" w:rsidRDefault="00000000">
            <w:pPr>
              <w:bidi/>
              <w:spacing w:after="60" w:line="264" w:lineRule="auto"/>
              <w:jc w:val="center"/>
            </w:pPr>
            <w:r>
              <w:rPr>
                <w:rFonts w:ascii="Amiri Quran" w:hAnsi="Amiri Quran" w:cs="Amiri Quran"/>
                <w:color w:val="0A3D2A"/>
                <w:sz w:val="33"/>
                <w:szCs w:val="33"/>
                <w:rtl/>
              </w:rPr>
              <w:t>﴿مَّن يُطِعِ ٱلرَّسُولَ فَقَدۡ أَطَاعَ ٱللَّهَۖ وَمَن تَوَلَّىٰ فَمَآ أَرۡسَلۡنَٰكَ عَلَيۡهِمۡ حَفِيظٗا﴾</w:t>
            </w:r>
          </w:p>
          <w:p w14:paraId="2A3B42F4" w14:textId="77777777" w:rsidR="00D31752" w:rsidRDefault="00000000">
            <w:pPr>
              <w:spacing w:after="40"/>
            </w:pPr>
            <w:r>
              <w:rPr>
                <w:i/>
                <w:sz w:val="20"/>
              </w:rPr>
              <w:t>“He who obeys the Messenger has obeyed Allah; but those who turn away - We have not sent you over them as a guardian.”</w:t>
            </w:r>
            <w:r>
              <w:rPr>
                <w:b/>
                <w:color w:val="0B6E4F"/>
                <w:sz w:val="18"/>
              </w:rPr>
              <w:t xml:space="preserve">  (An-Nisa, Quran)</w:t>
            </w:r>
          </w:p>
          <w:p w14:paraId="3E845E69" w14:textId="77777777" w:rsidR="00D31752" w:rsidRDefault="00000000">
            <w:pPr>
              <w:spacing w:after="0"/>
            </w:pPr>
            <w:r>
              <w:rPr>
                <w:b/>
                <w:color w:val="0B6E4F"/>
              </w:rPr>
              <w:t xml:space="preserve">➜  </w:t>
            </w:r>
            <w:r>
              <w:rPr>
                <w:sz w:val="19"/>
              </w:rPr>
              <w:t xml:space="preserve">'Whoever obeys the Messenger has </w:t>
            </w:r>
            <w:r>
              <w:rPr>
                <w:b/>
                <w:sz w:val="19"/>
              </w:rPr>
              <w:t>obeyed Allah</w:t>
            </w:r>
            <w:r>
              <w:rPr>
                <w:sz w:val="19"/>
              </w:rPr>
              <w:t>' — his Sunnah is binding, not optional.</w:t>
            </w:r>
          </w:p>
        </w:tc>
      </w:tr>
    </w:tbl>
    <w:p w14:paraId="2473BF4E" w14:textId="77777777" w:rsidR="00D31752" w:rsidRDefault="00D31752">
      <w:pPr>
        <w:spacing w:after="0"/>
      </w:pPr>
    </w:p>
    <w:p w14:paraId="077EE995" w14:textId="77777777" w:rsidR="00D31752" w:rsidRDefault="00000000">
      <w:pPr>
        <w:pStyle w:val="Heading3"/>
      </w:pPr>
      <w:bookmarkStart w:id="15" w:name="_Toc241579218"/>
      <w:r>
        <w:t>(4) He speaks from revelation</w:t>
      </w:r>
      <w:bookmarkEnd w:id="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274082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D3AF3B" w14:textId="77777777" w:rsidR="00D31752" w:rsidRDefault="00000000">
            <w:pPr>
              <w:spacing w:after="40"/>
            </w:pPr>
            <w:r>
              <w:rPr>
                <w:rFonts w:ascii="Calibri" w:hAnsi="Calibri"/>
                <w:b/>
                <w:color w:val="0B6E4F"/>
                <w:spacing w:val="30"/>
                <w:sz w:val="15"/>
              </w:rPr>
              <w:t>✦  QURAN</w:t>
            </w:r>
          </w:p>
          <w:p w14:paraId="15F62375" w14:textId="77777777" w:rsidR="00D31752" w:rsidRDefault="00000000">
            <w:pPr>
              <w:bidi/>
              <w:spacing w:after="60" w:line="264" w:lineRule="auto"/>
              <w:jc w:val="center"/>
            </w:pPr>
            <w:r>
              <w:rPr>
                <w:rFonts w:ascii="Amiri Quran" w:hAnsi="Amiri Quran" w:cs="Amiri Quran"/>
                <w:color w:val="0A3D2A"/>
                <w:sz w:val="33"/>
                <w:szCs w:val="33"/>
                <w:rtl/>
              </w:rPr>
              <w:t>﴿وَمَا يَنطِقُ عَنِ ٱلۡهَوَىٰٓ ۝ إِنۡ هُوَ إِلَّا وَحۡيٞ يُوحَىٰ﴾</w:t>
            </w:r>
          </w:p>
          <w:p w14:paraId="1EBAFBC0" w14:textId="77777777" w:rsidR="00D31752" w:rsidRDefault="00000000">
            <w:pPr>
              <w:spacing w:after="40"/>
            </w:pPr>
            <w:r>
              <w:rPr>
                <w:i/>
                <w:sz w:val="20"/>
              </w:rPr>
              <w:t>“Nor does he speak from [his own] inclination. It is not but a revelation revealed.”</w:t>
            </w:r>
            <w:r>
              <w:rPr>
                <w:b/>
                <w:color w:val="0B6E4F"/>
                <w:sz w:val="18"/>
              </w:rPr>
              <w:t xml:space="preserve">  (An-Najm, Quran)</w:t>
            </w:r>
          </w:p>
          <w:p w14:paraId="0658A9BA" w14:textId="77777777" w:rsidR="00D31752" w:rsidRDefault="00000000">
            <w:pPr>
              <w:spacing w:after="0"/>
            </w:pPr>
            <w:r>
              <w:rPr>
                <w:b/>
                <w:color w:val="0B6E4F"/>
              </w:rPr>
              <w:t xml:space="preserve">➜  </w:t>
            </w:r>
            <w:r>
              <w:rPr>
                <w:sz w:val="19"/>
              </w:rPr>
              <w:t xml:space="preserve">He does not speak from his own desire; </w:t>
            </w:r>
            <w:r>
              <w:rPr>
                <w:b/>
                <w:sz w:val="19"/>
              </w:rPr>
              <w:t>it is revelation revealed</w:t>
            </w:r>
            <w:r>
              <w:rPr>
                <w:sz w:val="19"/>
              </w:rPr>
              <w:t xml:space="preserve"> — the guidance in his life is divine guidance.</w:t>
            </w:r>
          </w:p>
        </w:tc>
      </w:tr>
    </w:tbl>
    <w:p w14:paraId="0869BA3B" w14:textId="77777777" w:rsidR="00D31752" w:rsidRDefault="00D31752">
      <w:pPr>
        <w:spacing w:after="0"/>
      </w:pPr>
    </w:p>
    <w:p w14:paraId="5B1A18C9" w14:textId="77777777" w:rsidR="00D31752" w:rsidRDefault="00000000">
      <w:pPr>
        <w:pStyle w:val="Heading3"/>
      </w:pPr>
      <w:bookmarkStart w:id="16" w:name="_Toc241579219"/>
      <w:r>
        <w:t>(5) A mercy and a messenger for all</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32974D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335CF6F" w14:textId="77777777" w:rsidR="00D31752" w:rsidRDefault="00000000">
            <w:pPr>
              <w:spacing w:after="40"/>
            </w:pPr>
            <w:r>
              <w:rPr>
                <w:rFonts w:ascii="Calibri" w:hAnsi="Calibri"/>
                <w:b/>
                <w:color w:val="0B6E4F"/>
                <w:spacing w:val="30"/>
                <w:sz w:val="15"/>
              </w:rPr>
              <w:t>✦  QURAN</w:t>
            </w:r>
          </w:p>
          <w:p w14:paraId="126384D5" w14:textId="77777777" w:rsidR="00D31752"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0EEB9901" w14:textId="77777777" w:rsidR="00D31752" w:rsidRDefault="00000000">
            <w:pPr>
              <w:spacing w:after="40"/>
            </w:pPr>
            <w:r>
              <w:rPr>
                <w:i/>
                <w:sz w:val="20"/>
              </w:rPr>
              <w:t>“And We have not sent you, [O Muhammad], except as a mercy to the worlds.”</w:t>
            </w:r>
            <w:r>
              <w:rPr>
                <w:b/>
                <w:color w:val="0B6E4F"/>
                <w:sz w:val="18"/>
              </w:rPr>
              <w:t xml:space="preserve">  (Al-Anbiya, Quran)</w:t>
            </w:r>
          </w:p>
          <w:p w14:paraId="7F59629F" w14:textId="77777777" w:rsidR="00D31752" w:rsidRDefault="00000000">
            <w:pPr>
              <w:spacing w:after="0"/>
            </w:pPr>
            <w:r>
              <w:rPr>
                <w:b/>
                <w:color w:val="0B6E4F"/>
              </w:rPr>
              <w:t xml:space="preserve">➜  </w:t>
            </w:r>
            <w:r>
              <w:rPr>
                <w:sz w:val="19"/>
              </w:rPr>
              <w:t xml:space="preserve">He was sent as </w:t>
            </w:r>
            <w:r>
              <w:rPr>
                <w:b/>
                <w:sz w:val="19"/>
              </w:rPr>
              <w:t>a mercy to all the worlds</w:t>
            </w:r>
            <w:r>
              <w:rPr>
                <w:sz w:val="19"/>
              </w:rPr>
              <w:t xml:space="preserve"> — so his model is universal, for Muslims and non-Muslims alike.</w:t>
            </w:r>
          </w:p>
        </w:tc>
      </w:tr>
    </w:tbl>
    <w:p w14:paraId="0874E295"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D65C6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252C9F" w14:textId="77777777" w:rsidR="00D31752" w:rsidRDefault="00000000">
            <w:pPr>
              <w:spacing w:after="40"/>
            </w:pPr>
            <w:r>
              <w:rPr>
                <w:rFonts w:ascii="Calibri" w:hAnsi="Calibri"/>
                <w:b/>
                <w:color w:val="0B6E4F"/>
                <w:spacing w:val="30"/>
                <w:sz w:val="15"/>
              </w:rPr>
              <w:t>✦  QURAN</w:t>
            </w:r>
          </w:p>
          <w:p w14:paraId="382D95F8" w14:textId="77777777" w:rsidR="00D31752" w:rsidRDefault="00000000">
            <w:pPr>
              <w:bidi/>
              <w:spacing w:after="60" w:line="264" w:lineRule="auto"/>
              <w:jc w:val="center"/>
            </w:pPr>
            <w:r>
              <w:rPr>
                <w:rFonts w:ascii="Amiri Quran" w:hAnsi="Amiri Quran" w:cs="Amiri Quran"/>
                <w:color w:val="0A3D2A"/>
                <w:sz w:val="33"/>
                <w:szCs w:val="33"/>
                <w:rtl/>
              </w:rPr>
              <w:t>﴿وَمَآ أَرۡسَلۡنَٰكَ إِلَّا كَآفَّةٗ لِّلنَّاسِ بَشِيرٗا وَنَذِيرٗا وَلَٰكِنَّ أَكۡثَرَ ٱلنَّاسِ لَا يَعۡلَمُونَ﴾</w:t>
            </w:r>
          </w:p>
          <w:p w14:paraId="47DF2C80" w14:textId="77777777" w:rsidR="00D31752" w:rsidRDefault="00000000">
            <w:pPr>
              <w:spacing w:after="40"/>
            </w:pPr>
            <w:r>
              <w:rPr>
                <w:i/>
                <w:sz w:val="20"/>
              </w:rPr>
              <w:t>“And We have not sent you except comprehensively to mankind as a bringer of good tidings and a warner. But most of the people do not know.”</w:t>
            </w:r>
            <w:r>
              <w:rPr>
                <w:b/>
                <w:color w:val="0B6E4F"/>
                <w:sz w:val="18"/>
              </w:rPr>
              <w:t xml:space="preserve">  (Saba, Quran)</w:t>
            </w:r>
          </w:p>
          <w:p w14:paraId="57BB096F" w14:textId="77777777" w:rsidR="00D31752" w:rsidRDefault="00000000">
            <w:pPr>
              <w:spacing w:after="0"/>
            </w:pPr>
            <w:r>
              <w:rPr>
                <w:b/>
                <w:color w:val="0B6E4F"/>
              </w:rPr>
              <w:t xml:space="preserve">➜  </w:t>
            </w:r>
            <w:r>
              <w:rPr>
                <w:sz w:val="19"/>
              </w:rPr>
              <w:t xml:space="preserve">Sent </w:t>
            </w:r>
            <w:r>
              <w:rPr>
                <w:b/>
                <w:sz w:val="19"/>
              </w:rPr>
              <w:t>to all mankind</w:t>
            </w:r>
            <w:r>
              <w:rPr>
                <w:sz w:val="19"/>
              </w:rPr>
              <w:t xml:space="preserve"> as a bringer of good news and a warner.</w:t>
            </w:r>
          </w:p>
        </w:tc>
      </w:tr>
    </w:tbl>
    <w:p w14:paraId="047C50C0" w14:textId="77777777" w:rsidR="00D31752" w:rsidRDefault="00D31752">
      <w:pPr>
        <w:spacing w:after="0"/>
      </w:pPr>
    </w:p>
    <w:p w14:paraId="30329717" w14:textId="77777777" w:rsidR="00D31752" w:rsidRDefault="00000000">
      <w:pPr>
        <w:pStyle w:val="Heading3"/>
      </w:pPr>
      <w:bookmarkStart w:id="17" w:name="_Toc241579220"/>
      <w:r>
        <w:lastRenderedPageBreak/>
        <w:t>(6) The last Prophet</w:t>
      </w:r>
      <w:bookmarkEnd w:id="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A3DF16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FDB0FD2" w14:textId="77777777" w:rsidR="00D31752" w:rsidRDefault="00000000">
            <w:pPr>
              <w:spacing w:after="40"/>
            </w:pPr>
            <w:r>
              <w:rPr>
                <w:rFonts w:ascii="Calibri" w:hAnsi="Calibri"/>
                <w:b/>
                <w:color w:val="0B6E4F"/>
                <w:spacing w:val="30"/>
                <w:sz w:val="15"/>
              </w:rPr>
              <w:t>✦  QURAN</w:t>
            </w:r>
          </w:p>
          <w:p w14:paraId="31FAA330" w14:textId="77777777" w:rsidR="00D31752"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77532F3E" w14:textId="77777777" w:rsidR="00D31752"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Quran)</w:t>
            </w:r>
          </w:p>
          <w:p w14:paraId="4D485050" w14:textId="77777777" w:rsidR="00D31752" w:rsidRDefault="00000000">
            <w:pPr>
              <w:spacing w:after="0"/>
            </w:pPr>
            <w:r>
              <w:rPr>
                <w:b/>
                <w:color w:val="0B6E4F"/>
              </w:rPr>
              <w:t xml:space="preserve">➜  </w:t>
            </w:r>
            <w:r>
              <w:rPr>
                <w:sz w:val="19"/>
              </w:rPr>
              <w:t xml:space="preserve">He is the </w:t>
            </w:r>
            <w:r>
              <w:rPr>
                <w:b/>
                <w:sz w:val="19"/>
              </w:rPr>
              <w:t>Seal of the Prophets</w:t>
            </w:r>
            <w:r>
              <w:rPr>
                <w:sz w:val="19"/>
              </w:rPr>
              <w:t xml:space="preserve"> (Khatam an-Nabiyyin); no new model will come, so his must serve every age.</w:t>
            </w:r>
          </w:p>
        </w:tc>
      </w:tr>
    </w:tbl>
    <w:p w14:paraId="65626B7B" w14:textId="77777777" w:rsidR="00D31752" w:rsidRDefault="00D31752">
      <w:pPr>
        <w:spacing w:after="0"/>
      </w:pPr>
    </w:p>
    <w:p w14:paraId="0BC24BF1" w14:textId="77777777" w:rsidR="00D31752" w:rsidRDefault="00000000">
      <w:pPr>
        <w:pStyle w:val="Heading2"/>
      </w:pPr>
      <w:bookmarkStart w:id="18" w:name="_Toc241579221"/>
      <w:r>
        <w:t>1.3  What his wife said about his character</w:t>
      </w:r>
      <w:bookmarkEnd w:id="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A57F89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7E81280" w14:textId="77777777" w:rsidR="00D31752" w:rsidRDefault="00000000">
            <w:pPr>
              <w:spacing w:after="40"/>
            </w:pPr>
            <w:r>
              <w:rPr>
                <w:rFonts w:ascii="Calibri" w:hAnsi="Calibri"/>
                <w:b/>
                <w:color w:val="9A6B12"/>
                <w:spacing w:val="30"/>
                <w:sz w:val="15"/>
              </w:rPr>
              <w:t>✦  HADITH</w:t>
            </w:r>
          </w:p>
          <w:p w14:paraId="5D1A89F2" w14:textId="77777777" w:rsidR="00D31752" w:rsidRDefault="00000000">
            <w:pPr>
              <w:bidi/>
              <w:spacing w:after="60" w:line="264" w:lineRule="auto"/>
              <w:jc w:val="center"/>
            </w:pPr>
            <w:r>
              <w:rPr>
                <w:rFonts w:ascii="Amiri" w:hAnsi="Amiri" w:cs="Amiri"/>
                <w:color w:val="3D2B05"/>
                <w:sz w:val="30"/>
                <w:szCs w:val="30"/>
                <w:rtl/>
              </w:rPr>
              <w:t>كَانَ خُلُقُهُ الْقُرْآنَ</w:t>
            </w:r>
          </w:p>
          <w:p w14:paraId="5E2AF3C3" w14:textId="77777777" w:rsidR="00D31752" w:rsidRDefault="00000000">
            <w:pPr>
              <w:spacing w:after="40"/>
            </w:pPr>
            <w:r>
              <w:rPr>
                <w:i/>
                <w:sz w:val="20"/>
              </w:rPr>
              <w:t>“His character was the Quran.”</w:t>
            </w:r>
            <w:r>
              <w:rPr>
                <w:b/>
                <w:color w:val="9A6B12"/>
                <w:sz w:val="18"/>
              </w:rPr>
              <w:t xml:space="preserve">  (Muslim)</w:t>
            </w:r>
          </w:p>
          <w:p w14:paraId="30D65A6E" w14:textId="77777777" w:rsidR="00D31752" w:rsidRDefault="00000000">
            <w:pPr>
              <w:spacing w:after="0"/>
            </w:pPr>
            <w:r>
              <w:rPr>
                <w:b/>
                <w:color w:val="9A6B12"/>
              </w:rPr>
              <w:t xml:space="preserve">➜  </w:t>
            </w:r>
            <w:r>
              <w:rPr>
                <w:sz w:val="19"/>
              </w:rPr>
              <w:t xml:space="preserve">Hazrat Aishah (RA), who knew his private life best, summed him up in four words: he was </w:t>
            </w:r>
            <w:r>
              <w:rPr>
                <w:b/>
                <w:sz w:val="19"/>
              </w:rPr>
              <w:t>the Quran in practice</w:t>
            </w:r>
            <w:r>
              <w:rPr>
                <w:sz w:val="19"/>
              </w:rPr>
              <w:t>.</w:t>
            </w:r>
          </w:p>
        </w:tc>
      </w:tr>
    </w:tbl>
    <w:p w14:paraId="0BE88F67" w14:textId="77777777" w:rsidR="00D31752" w:rsidRDefault="00D31752">
      <w:pPr>
        <w:spacing w:after="0"/>
      </w:pPr>
    </w:p>
    <w:p w14:paraId="73D20E06" w14:textId="77777777" w:rsidR="00D31752" w:rsidRDefault="00000000">
      <w:pPr>
        <w:pStyle w:val="Heading2"/>
      </w:pPr>
      <w:bookmarkStart w:id="19" w:name="_Toc241579222"/>
      <w:r>
        <w:t>1.4  The sources of the Sirah</w:t>
      </w:r>
      <w:bookmarkEnd w:id="19"/>
    </w:p>
    <w:p w14:paraId="5C70F171" w14:textId="77777777" w:rsidR="00D31752" w:rsidRDefault="00000000">
      <w:pPr>
        <w:pStyle w:val="Heading3"/>
      </w:pPr>
      <w:bookmarkStart w:id="20" w:name="_Toc241579223"/>
      <w:r>
        <w:t>(1) The Holy Quran</w:t>
      </w:r>
      <w:bookmarkEnd w:id="20"/>
    </w:p>
    <w:p w14:paraId="73EB603A" w14:textId="77777777" w:rsidR="00D31752" w:rsidRDefault="00000000">
      <w:r>
        <w:t>The first and most certain source. It records his character, the Hijrah, Badr (Al-Anfal), Uhud (Aal-e-Imran), the Trench (Al-Ahzab), Hudaybiyyah (Al-Fath) and Tabuk (At-Tawbah).</w:t>
      </w:r>
    </w:p>
    <w:p w14:paraId="27D78BA8" w14:textId="77777777" w:rsidR="00D31752" w:rsidRDefault="00000000">
      <w:pPr>
        <w:pStyle w:val="Heading3"/>
      </w:pPr>
      <w:bookmarkStart w:id="21" w:name="_Toc241579224"/>
      <w:r>
        <w:t>(2) The Hadith</w:t>
      </w:r>
      <w:bookmarkEnd w:id="21"/>
    </w:p>
    <w:p w14:paraId="131565CE" w14:textId="77777777" w:rsidR="00D31752" w:rsidRDefault="00000000">
      <w:r>
        <w:t xml:space="preserve">The collections — </w:t>
      </w:r>
      <w:r>
        <w:rPr>
          <w:b/>
        </w:rPr>
        <w:t>Al-Bukhari</w:t>
      </w:r>
      <w:r>
        <w:t xml:space="preserve">, </w:t>
      </w:r>
      <w:r>
        <w:rPr>
          <w:b/>
        </w:rPr>
        <w:t>Muslim</w:t>
      </w:r>
      <w:r>
        <w:t xml:space="preserve"> and the others — carry thousands of reports of his words and deeds with chains of narrators. Books of </w:t>
      </w:r>
      <w:r>
        <w:rPr>
          <w:b/>
        </w:rPr>
        <w:t>Shama'il</w:t>
      </w:r>
      <w:r>
        <w:t xml:space="preserve"> (</w:t>
      </w:r>
      <w:r>
        <w:rPr>
          <w:rFonts w:ascii="Amiri Inline" w:hAnsi="Amiri Inline"/>
          <w:color w:val="0B6E4F"/>
          <w:sz w:val="26"/>
          <w:szCs w:val="26"/>
          <w:rtl/>
        </w:rPr>
        <w:t>شَمَائِل</w:t>
      </w:r>
      <w:r>
        <w:t xml:space="preserve">) — above all </w:t>
      </w:r>
      <w:r>
        <w:rPr>
          <w:b/>
        </w:rPr>
        <w:t>Al-Shama'il al-Muhammadiyyah</w:t>
      </w:r>
      <w:r>
        <w:t xml:space="preserve"> of </w:t>
      </w:r>
      <w:r>
        <w:rPr>
          <w:b/>
        </w:rPr>
        <w:t>Imam al-Tirmidhi</w:t>
      </w:r>
      <w:r>
        <w:t xml:space="preserve"> — describe his appearance and habits.</w:t>
      </w:r>
    </w:p>
    <w:p w14:paraId="36EF4509" w14:textId="77777777" w:rsidR="00D31752" w:rsidRDefault="00000000">
      <w:pPr>
        <w:pStyle w:val="Heading3"/>
      </w:pPr>
      <w:bookmarkStart w:id="22" w:name="_Toc241579225"/>
      <w:r>
        <w:t>(3) The books of Maghazi and Sirah</w:t>
      </w:r>
      <w:bookmarkEnd w:id="22"/>
    </w:p>
    <w:tbl>
      <w:tblPr>
        <w:tblW w:w="9298"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1814"/>
        <w:gridCol w:w="4876"/>
      </w:tblGrid>
      <w:tr w:rsidR="00D31752" w14:paraId="6832CC7F" w14:textId="77777777">
        <w:trPr>
          <w:tblHeader/>
          <w:jc w:val="center"/>
        </w:trPr>
        <w:tc>
          <w:tcPr>
            <w:tcW w:w="2608" w:type="dxa"/>
            <w:shd w:val="clear" w:color="auto" w:fill="1B2A4A"/>
            <w:tcMar>
              <w:top w:w="60" w:type="dxa"/>
              <w:left w:w="100" w:type="dxa"/>
              <w:bottom w:w="60" w:type="dxa"/>
              <w:right w:w="100" w:type="dxa"/>
            </w:tcMar>
          </w:tcPr>
          <w:p w14:paraId="143842C3" w14:textId="77777777" w:rsidR="00D31752" w:rsidRDefault="00000000">
            <w:pPr>
              <w:spacing w:after="0"/>
            </w:pPr>
            <w:r>
              <w:rPr>
                <w:rFonts w:ascii="Calibri" w:hAnsi="Calibri"/>
                <w:b/>
                <w:color w:val="FFFFFF"/>
                <w:sz w:val="18"/>
              </w:rPr>
              <w:t>Author</w:t>
            </w:r>
          </w:p>
        </w:tc>
        <w:tc>
          <w:tcPr>
            <w:tcW w:w="1814" w:type="dxa"/>
            <w:shd w:val="clear" w:color="auto" w:fill="1B2A4A"/>
            <w:tcMar>
              <w:top w:w="60" w:type="dxa"/>
              <w:left w:w="100" w:type="dxa"/>
              <w:bottom w:w="60" w:type="dxa"/>
              <w:right w:w="100" w:type="dxa"/>
            </w:tcMar>
          </w:tcPr>
          <w:p w14:paraId="4D65FA2C" w14:textId="77777777" w:rsidR="00D31752" w:rsidRDefault="00000000">
            <w:pPr>
              <w:spacing w:after="0"/>
            </w:pPr>
            <w:r>
              <w:rPr>
                <w:rFonts w:ascii="Calibri" w:hAnsi="Calibri"/>
                <w:b/>
                <w:color w:val="FFFFFF"/>
                <w:sz w:val="18"/>
              </w:rPr>
              <w:t>Died</w:t>
            </w:r>
          </w:p>
        </w:tc>
        <w:tc>
          <w:tcPr>
            <w:tcW w:w="4876" w:type="dxa"/>
            <w:shd w:val="clear" w:color="auto" w:fill="1B2A4A"/>
            <w:tcMar>
              <w:top w:w="60" w:type="dxa"/>
              <w:left w:w="100" w:type="dxa"/>
              <w:bottom w:w="60" w:type="dxa"/>
              <w:right w:w="100" w:type="dxa"/>
            </w:tcMar>
          </w:tcPr>
          <w:p w14:paraId="5C3B40D3" w14:textId="77777777" w:rsidR="00D31752" w:rsidRDefault="00000000">
            <w:pPr>
              <w:spacing w:after="0"/>
            </w:pPr>
            <w:r>
              <w:rPr>
                <w:rFonts w:ascii="Calibri" w:hAnsi="Calibri"/>
                <w:b/>
                <w:color w:val="FFFFFF"/>
                <w:sz w:val="18"/>
              </w:rPr>
              <w:t>Work and importance</w:t>
            </w:r>
          </w:p>
        </w:tc>
      </w:tr>
      <w:tr w:rsidR="00D31752" w14:paraId="22783F17" w14:textId="77777777">
        <w:trPr>
          <w:jc w:val="center"/>
        </w:trPr>
        <w:tc>
          <w:tcPr>
            <w:tcW w:w="2608" w:type="dxa"/>
            <w:tcMar>
              <w:top w:w="50" w:type="dxa"/>
              <w:left w:w="100" w:type="dxa"/>
              <w:bottom w:w="50" w:type="dxa"/>
              <w:right w:w="100" w:type="dxa"/>
            </w:tcMar>
          </w:tcPr>
          <w:p w14:paraId="7FDC08E9" w14:textId="77777777" w:rsidR="00D31752" w:rsidRDefault="00000000">
            <w:pPr>
              <w:spacing w:after="20" w:line="252" w:lineRule="auto"/>
            </w:pPr>
            <w:r>
              <w:rPr>
                <w:b/>
                <w:sz w:val="18"/>
              </w:rPr>
              <w:t>Urwah ibn al-Zubayr</w:t>
            </w:r>
          </w:p>
        </w:tc>
        <w:tc>
          <w:tcPr>
            <w:tcW w:w="1814" w:type="dxa"/>
            <w:tcMar>
              <w:top w:w="50" w:type="dxa"/>
              <w:left w:w="100" w:type="dxa"/>
              <w:bottom w:w="50" w:type="dxa"/>
              <w:right w:w="100" w:type="dxa"/>
            </w:tcMar>
          </w:tcPr>
          <w:p w14:paraId="374EDE9D" w14:textId="77777777" w:rsidR="00D31752" w:rsidRDefault="00000000">
            <w:pPr>
              <w:spacing w:after="20" w:line="252" w:lineRule="auto"/>
            </w:pPr>
            <w:r>
              <w:rPr>
                <w:sz w:val="18"/>
              </w:rPr>
              <w:t>94 AH</w:t>
            </w:r>
          </w:p>
        </w:tc>
        <w:tc>
          <w:tcPr>
            <w:tcW w:w="4876" w:type="dxa"/>
            <w:tcMar>
              <w:top w:w="50" w:type="dxa"/>
              <w:left w:w="100" w:type="dxa"/>
              <w:bottom w:w="50" w:type="dxa"/>
              <w:right w:w="100" w:type="dxa"/>
            </w:tcMar>
          </w:tcPr>
          <w:p w14:paraId="67BEEC33" w14:textId="77777777" w:rsidR="00D31752" w:rsidRDefault="00000000">
            <w:pPr>
              <w:spacing w:after="20" w:line="252" w:lineRule="auto"/>
            </w:pPr>
            <w:r>
              <w:rPr>
                <w:sz w:val="18"/>
              </w:rPr>
              <w:t>Among the first collectors of the Maghazi</w:t>
            </w:r>
          </w:p>
        </w:tc>
      </w:tr>
      <w:tr w:rsidR="00D31752" w14:paraId="104CC7B1" w14:textId="77777777">
        <w:trPr>
          <w:jc w:val="center"/>
        </w:trPr>
        <w:tc>
          <w:tcPr>
            <w:tcW w:w="2608" w:type="dxa"/>
            <w:shd w:val="clear" w:color="auto" w:fill="F4F6F8"/>
            <w:tcMar>
              <w:top w:w="50" w:type="dxa"/>
              <w:left w:w="100" w:type="dxa"/>
              <w:bottom w:w="50" w:type="dxa"/>
              <w:right w:w="100" w:type="dxa"/>
            </w:tcMar>
          </w:tcPr>
          <w:p w14:paraId="7A1911AB" w14:textId="77777777" w:rsidR="00D31752" w:rsidRDefault="00000000">
            <w:pPr>
              <w:spacing w:after="20" w:line="252" w:lineRule="auto"/>
            </w:pPr>
            <w:r>
              <w:rPr>
                <w:b/>
                <w:sz w:val="18"/>
              </w:rPr>
              <w:t>Ibn Shihab al-Zuhri</w:t>
            </w:r>
          </w:p>
        </w:tc>
        <w:tc>
          <w:tcPr>
            <w:tcW w:w="1814" w:type="dxa"/>
            <w:shd w:val="clear" w:color="auto" w:fill="F4F6F8"/>
            <w:tcMar>
              <w:top w:w="50" w:type="dxa"/>
              <w:left w:w="100" w:type="dxa"/>
              <w:bottom w:w="50" w:type="dxa"/>
              <w:right w:w="100" w:type="dxa"/>
            </w:tcMar>
          </w:tcPr>
          <w:p w14:paraId="2EC7D5CB" w14:textId="77777777" w:rsidR="00D31752" w:rsidRDefault="00000000">
            <w:pPr>
              <w:spacing w:after="20" w:line="252" w:lineRule="auto"/>
            </w:pPr>
            <w:r>
              <w:rPr>
                <w:sz w:val="18"/>
              </w:rPr>
              <w:t>124 AH</w:t>
            </w:r>
          </w:p>
        </w:tc>
        <w:tc>
          <w:tcPr>
            <w:tcW w:w="4876" w:type="dxa"/>
            <w:shd w:val="clear" w:color="auto" w:fill="F4F6F8"/>
            <w:tcMar>
              <w:top w:w="50" w:type="dxa"/>
              <w:left w:w="100" w:type="dxa"/>
              <w:bottom w:w="50" w:type="dxa"/>
              <w:right w:w="100" w:type="dxa"/>
            </w:tcMar>
          </w:tcPr>
          <w:p w14:paraId="43618C36" w14:textId="77777777" w:rsidR="00D31752" w:rsidRDefault="00000000">
            <w:pPr>
              <w:spacing w:after="20" w:line="252" w:lineRule="auto"/>
            </w:pPr>
            <w:r>
              <w:rPr>
                <w:sz w:val="18"/>
              </w:rPr>
              <w:t>Organised the Maghazi; teacher of Ibn Ishaq</w:t>
            </w:r>
          </w:p>
        </w:tc>
      </w:tr>
      <w:tr w:rsidR="00D31752" w14:paraId="387156CE" w14:textId="77777777">
        <w:trPr>
          <w:jc w:val="center"/>
        </w:trPr>
        <w:tc>
          <w:tcPr>
            <w:tcW w:w="2608" w:type="dxa"/>
            <w:tcMar>
              <w:top w:w="50" w:type="dxa"/>
              <w:left w:w="100" w:type="dxa"/>
              <w:bottom w:w="50" w:type="dxa"/>
              <w:right w:w="100" w:type="dxa"/>
            </w:tcMar>
          </w:tcPr>
          <w:p w14:paraId="6C957D22" w14:textId="77777777" w:rsidR="00D31752" w:rsidRDefault="00000000">
            <w:pPr>
              <w:spacing w:after="20" w:line="252" w:lineRule="auto"/>
            </w:pPr>
            <w:r>
              <w:rPr>
                <w:b/>
                <w:sz w:val="18"/>
              </w:rPr>
              <w:t>Muhammad ibn Ishaq</w:t>
            </w:r>
          </w:p>
        </w:tc>
        <w:tc>
          <w:tcPr>
            <w:tcW w:w="1814" w:type="dxa"/>
            <w:tcMar>
              <w:top w:w="50" w:type="dxa"/>
              <w:left w:w="100" w:type="dxa"/>
              <w:bottom w:w="50" w:type="dxa"/>
              <w:right w:w="100" w:type="dxa"/>
            </w:tcMar>
          </w:tcPr>
          <w:p w14:paraId="3DEE6528" w14:textId="77777777" w:rsidR="00D31752" w:rsidRDefault="00000000">
            <w:pPr>
              <w:spacing w:after="20" w:line="252" w:lineRule="auto"/>
            </w:pPr>
            <w:r>
              <w:rPr>
                <w:sz w:val="18"/>
              </w:rPr>
              <w:t>151 AH</w:t>
            </w:r>
          </w:p>
        </w:tc>
        <w:tc>
          <w:tcPr>
            <w:tcW w:w="4876" w:type="dxa"/>
            <w:tcMar>
              <w:top w:w="50" w:type="dxa"/>
              <w:left w:w="100" w:type="dxa"/>
              <w:bottom w:w="50" w:type="dxa"/>
              <w:right w:w="100" w:type="dxa"/>
            </w:tcMar>
          </w:tcPr>
          <w:p w14:paraId="7DAB8745" w14:textId="77777777" w:rsidR="00D31752" w:rsidRDefault="00000000">
            <w:pPr>
              <w:spacing w:after="20" w:line="252" w:lineRule="auto"/>
            </w:pPr>
            <w:r>
              <w:rPr>
                <w:sz w:val="18"/>
              </w:rPr>
              <w:t>The first complete Sirah (Sirat Rasul Allah)</w:t>
            </w:r>
          </w:p>
        </w:tc>
      </w:tr>
      <w:tr w:rsidR="00D31752" w14:paraId="406E9493" w14:textId="77777777">
        <w:trPr>
          <w:jc w:val="center"/>
        </w:trPr>
        <w:tc>
          <w:tcPr>
            <w:tcW w:w="2608" w:type="dxa"/>
            <w:shd w:val="clear" w:color="auto" w:fill="F4F6F8"/>
            <w:tcMar>
              <w:top w:w="50" w:type="dxa"/>
              <w:left w:w="100" w:type="dxa"/>
              <w:bottom w:w="50" w:type="dxa"/>
              <w:right w:w="100" w:type="dxa"/>
            </w:tcMar>
          </w:tcPr>
          <w:p w14:paraId="6F1BF686" w14:textId="77777777" w:rsidR="00D31752" w:rsidRDefault="00000000">
            <w:pPr>
              <w:spacing w:after="20" w:line="252" w:lineRule="auto"/>
            </w:pPr>
            <w:r>
              <w:rPr>
                <w:b/>
                <w:sz w:val="18"/>
              </w:rPr>
              <w:t>Ibn Hisham</w:t>
            </w:r>
          </w:p>
        </w:tc>
        <w:tc>
          <w:tcPr>
            <w:tcW w:w="1814" w:type="dxa"/>
            <w:shd w:val="clear" w:color="auto" w:fill="F4F6F8"/>
            <w:tcMar>
              <w:top w:w="50" w:type="dxa"/>
              <w:left w:w="100" w:type="dxa"/>
              <w:bottom w:w="50" w:type="dxa"/>
              <w:right w:w="100" w:type="dxa"/>
            </w:tcMar>
          </w:tcPr>
          <w:p w14:paraId="1ECD5CC8" w14:textId="77777777" w:rsidR="00D31752" w:rsidRDefault="00000000">
            <w:pPr>
              <w:spacing w:after="20" w:line="252" w:lineRule="auto"/>
            </w:pPr>
            <w:r>
              <w:rPr>
                <w:sz w:val="18"/>
              </w:rPr>
              <w:t>218 AH</w:t>
            </w:r>
          </w:p>
        </w:tc>
        <w:tc>
          <w:tcPr>
            <w:tcW w:w="4876" w:type="dxa"/>
            <w:shd w:val="clear" w:color="auto" w:fill="F4F6F8"/>
            <w:tcMar>
              <w:top w:w="50" w:type="dxa"/>
              <w:left w:w="100" w:type="dxa"/>
              <w:bottom w:w="50" w:type="dxa"/>
              <w:right w:w="100" w:type="dxa"/>
            </w:tcMar>
          </w:tcPr>
          <w:p w14:paraId="476D1FED" w14:textId="77777777" w:rsidR="00D31752" w:rsidRDefault="00000000">
            <w:pPr>
              <w:spacing w:after="20" w:line="252" w:lineRule="auto"/>
            </w:pPr>
            <w:r>
              <w:rPr>
                <w:sz w:val="18"/>
              </w:rPr>
              <w:t xml:space="preserve">Edited Ibn Ishaq — </w:t>
            </w:r>
            <w:r>
              <w:rPr>
                <w:b/>
                <w:sz w:val="18"/>
              </w:rPr>
              <w:t>Al-Sirah al-Nabawiyyah</w:t>
            </w:r>
            <w:r>
              <w:rPr>
                <w:sz w:val="18"/>
              </w:rPr>
              <w:t>, the standard text</w:t>
            </w:r>
          </w:p>
        </w:tc>
      </w:tr>
      <w:tr w:rsidR="00D31752" w14:paraId="0DBB72C1" w14:textId="77777777">
        <w:trPr>
          <w:jc w:val="center"/>
        </w:trPr>
        <w:tc>
          <w:tcPr>
            <w:tcW w:w="2608" w:type="dxa"/>
            <w:tcMar>
              <w:top w:w="50" w:type="dxa"/>
              <w:left w:w="100" w:type="dxa"/>
              <w:bottom w:w="50" w:type="dxa"/>
              <w:right w:w="100" w:type="dxa"/>
            </w:tcMar>
          </w:tcPr>
          <w:p w14:paraId="6D469E32" w14:textId="77777777" w:rsidR="00D31752" w:rsidRDefault="00000000">
            <w:pPr>
              <w:spacing w:after="20" w:line="252" w:lineRule="auto"/>
            </w:pPr>
            <w:r>
              <w:rPr>
                <w:b/>
                <w:sz w:val="18"/>
              </w:rPr>
              <w:t>Al-Waqidi</w:t>
            </w:r>
          </w:p>
        </w:tc>
        <w:tc>
          <w:tcPr>
            <w:tcW w:w="1814" w:type="dxa"/>
            <w:tcMar>
              <w:top w:w="50" w:type="dxa"/>
              <w:left w:w="100" w:type="dxa"/>
              <w:bottom w:w="50" w:type="dxa"/>
              <w:right w:w="100" w:type="dxa"/>
            </w:tcMar>
          </w:tcPr>
          <w:p w14:paraId="492FD95A" w14:textId="77777777" w:rsidR="00D31752" w:rsidRDefault="00000000">
            <w:pPr>
              <w:spacing w:after="20" w:line="252" w:lineRule="auto"/>
            </w:pPr>
            <w:r>
              <w:rPr>
                <w:sz w:val="18"/>
              </w:rPr>
              <w:t>207 AH</w:t>
            </w:r>
          </w:p>
        </w:tc>
        <w:tc>
          <w:tcPr>
            <w:tcW w:w="4876" w:type="dxa"/>
            <w:tcMar>
              <w:top w:w="50" w:type="dxa"/>
              <w:left w:w="100" w:type="dxa"/>
              <w:bottom w:w="50" w:type="dxa"/>
              <w:right w:w="100" w:type="dxa"/>
            </w:tcMar>
          </w:tcPr>
          <w:p w14:paraId="4BB22ED5" w14:textId="77777777" w:rsidR="00D31752" w:rsidRDefault="00000000">
            <w:pPr>
              <w:spacing w:after="20" w:line="252" w:lineRule="auto"/>
            </w:pPr>
            <w:r>
              <w:rPr>
                <w:sz w:val="18"/>
              </w:rPr>
              <w:t>Kitab al-Maghazi — detail of the expeditions</w:t>
            </w:r>
          </w:p>
        </w:tc>
      </w:tr>
      <w:tr w:rsidR="00D31752" w14:paraId="1AF85EB9" w14:textId="77777777">
        <w:trPr>
          <w:jc w:val="center"/>
        </w:trPr>
        <w:tc>
          <w:tcPr>
            <w:tcW w:w="2608" w:type="dxa"/>
            <w:shd w:val="clear" w:color="auto" w:fill="F4F6F8"/>
            <w:tcMar>
              <w:top w:w="50" w:type="dxa"/>
              <w:left w:w="100" w:type="dxa"/>
              <w:bottom w:w="50" w:type="dxa"/>
              <w:right w:w="100" w:type="dxa"/>
            </w:tcMar>
          </w:tcPr>
          <w:p w14:paraId="6B2E13A1" w14:textId="77777777" w:rsidR="00D31752" w:rsidRDefault="00000000">
            <w:pPr>
              <w:spacing w:after="20" w:line="252" w:lineRule="auto"/>
            </w:pPr>
            <w:r>
              <w:rPr>
                <w:b/>
                <w:sz w:val="18"/>
              </w:rPr>
              <w:t>Ibn Sa'd</w:t>
            </w:r>
          </w:p>
        </w:tc>
        <w:tc>
          <w:tcPr>
            <w:tcW w:w="1814" w:type="dxa"/>
            <w:shd w:val="clear" w:color="auto" w:fill="F4F6F8"/>
            <w:tcMar>
              <w:top w:w="50" w:type="dxa"/>
              <w:left w:w="100" w:type="dxa"/>
              <w:bottom w:w="50" w:type="dxa"/>
              <w:right w:w="100" w:type="dxa"/>
            </w:tcMar>
          </w:tcPr>
          <w:p w14:paraId="61B3E632" w14:textId="77777777" w:rsidR="00D31752" w:rsidRDefault="00000000">
            <w:pPr>
              <w:spacing w:after="20" w:line="252" w:lineRule="auto"/>
            </w:pPr>
            <w:r>
              <w:rPr>
                <w:sz w:val="18"/>
              </w:rPr>
              <w:t>230 AH</w:t>
            </w:r>
          </w:p>
        </w:tc>
        <w:tc>
          <w:tcPr>
            <w:tcW w:w="4876" w:type="dxa"/>
            <w:shd w:val="clear" w:color="auto" w:fill="F4F6F8"/>
            <w:tcMar>
              <w:top w:w="50" w:type="dxa"/>
              <w:left w:w="100" w:type="dxa"/>
              <w:bottom w:w="50" w:type="dxa"/>
              <w:right w:w="100" w:type="dxa"/>
            </w:tcMar>
          </w:tcPr>
          <w:p w14:paraId="4D92FCC8" w14:textId="77777777" w:rsidR="00D31752" w:rsidRDefault="00000000">
            <w:pPr>
              <w:spacing w:after="20" w:line="252" w:lineRule="auto"/>
            </w:pPr>
            <w:r>
              <w:rPr>
                <w:sz w:val="18"/>
              </w:rPr>
              <w:t>Al-Tabaqat al-Kubra — the Prophet ﷺ and the Companions</w:t>
            </w:r>
          </w:p>
        </w:tc>
      </w:tr>
      <w:tr w:rsidR="00D31752" w14:paraId="1E61137E" w14:textId="77777777">
        <w:trPr>
          <w:jc w:val="center"/>
        </w:trPr>
        <w:tc>
          <w:tcPr>
            <w:tcW w:w="2608" w:type="dxa"/>
            <w:tcMar>
              <w:top w:w="50" w:type="dxa"/>
              <w:left w:w="100" w:type="dxa"/>
              <w:bottom w:w="50" w:type="dxa"/>
              <w:right w:w="100" w:type="dxa"/>
            </w:tcMar>
          </w:tcPr>
          <w:p w14:paraId="45569F6C" w14:textId="77777777" w:rsidR="00D31752" w:rsidRDefault="00000000">
            <w:pPr>
              <w:spacing w:after="20" w:line="252" w:lineRule="auto"/>
            </w:pPr>
            <w:r>
              <w:rPr>
                <w:b/>
                <w:sz w:val="18"/>
              </w:rPr>
              <w:lastRenderedPageBreak/>
              <w:t>Qadi Iyad</w:t>
            </w:r>
          </w:p>
        </w:tc>
        <w:tc>
          <w:tcPr>
            <w:tcW w:w="1814" w:type="dxa"/>
            <w:tcMar>
              <w:top w:w="50" w:type="dxa"/>
              <w:left w:w="100" w:type="dxa"/>
              <w:bottom w:w="50" w:type="dxa"/>
              <w:right w:w="100" w:type="dxa"/>
            </w:tcMar>
          </w:tcPr>
          <w:p w14:paraId="272EBF43" w14:textId="77777777" w:rsidR="00D31752" w:rsidRDefault="00000000">
            <w:pPr>
              <w:spacing w:after="20" w:line="252" w:lineRule="auto"/>
            </w:pPr>
            <w:r>
              <w:rPr>
                <w:sz w:val="18"/>
              </w:rPr>
              <w:t>544 AH</w:t>
            </w:r>
          </w:p>
        </w:tc>
        <w:tc>
          <w:tcPr>
            <w:tcW w:w="4876" w:type="dxa"/>
            <w:tcMar>
              <w:top w:w="50" w:type="dxa"/>
              <w:left w:w="100" w:type="dxa"/>
              <w:bottom w:w="50" w:type="dxa"/>
              <w:right w:w="100" w:type="dxa"/>
            </w:tcMar>
          </w:tcPr>
          <w:p w14:paraId="476C3CB0" w14:textId="77777777" w:rsidR="00D31752" w:rsidRDefault="00000000">
            <w:pPr>
              <w:spacing w:after="20" w:line="252" w:lineRule="auto"/>
            </w:pPr>
            <w:r>
              <w:rPr>
                <w:sz w:val="18"/>
              </w:rPr>
              <w:t>Al-Shifa — his rights and qualities</w:t>
            </w:r>
          </w:p>
        </w:tc>
      </w:tr>
      <w:tr w:rsidR="00D31752" w14:paraId="78370BB0" w14:textId="77777777">
        <w:trPr>
          <w:jc w:val="center"/>
        </w:trPr>
        <w:tc>
          <w:tcPr>
            <w:tcW w:w="2608" w:type="dxa"/>
            <w:shd w:val="clear" w:color="auto" w:fill="F4F6F8"/>
            <w:tcMar>
              <w:top w:w="50" w:type="dxa"/>
              <w:left w:w="100" w:type="dxa"/>
              <w:bottom w:w="50" w:type="dxa"/>
              <w:right w:w="100" w:type="dxa"/>
            </w:tcMar>
          </w:tcPr>
          <w:p w14:paraId="0D357D4D" w14:textId="77777777" w:rsidR="00D31752" w:rsidRDefault="00000000">
            <w:pPr>
              <w:spacing w:after="20" w:line="252" w:lineRule="auto"/>
            </w:pPr>
            <w:r>
              <w:rPr>
                <w:b/>
                <w:sz w:val="18"/>
              </w:rPr>
              <w:t>Ibn al-Qayyim</w:t>
            </w:r>
          </w:p>
        </w:tc>
        <w:tc>
          <w:tcPr>
            <w:tcW w:w="1814" w:type="dxa"/>
            <w:shd w:val="clear" w:color="auto" w:fill="F4F6F8"/>
            <w:tcMar>
              <w:top w:w="50" w:type="dxa"/>
              <w:left w:w="100" w:type="dxa"/>
              <w:bottom w:w="50" w:type="dxa"/>
              <w:right w:w="100" w:type="dxa"/>
            </w:tcMar>
          </w:tcPr>
          <w:p w14:paraId="5814B31C" w14:textId="77777777" w:rsidR="00D31752" w:rsidRDefault="00000000">
            <w:pPr>
              <w:spacing w:after="20" w:line="252" w:lineRule="auto"/>
            </w:pPr>
            <w:r>
              <w:rPr>
                <w:sz w:val="18"/>
              </w:rPr>
              <w:t>751 AH</w:t>
            </w:r>
          </w:p>
        </w:tc>
        <w:tc>
          <w:tcPr>
            <w:tcW w:w="4876" w:type="dxa"/>
            <w:shd w:val="clear" w:color="auto" w:fill="F4F6F8"/>
            <w:tcMar>
              <w:top w:w="50" w:type="dxa"/>
              <w:left w:w="100" w:type="dxa"/>
              <w:bottom w:w="50" w:type="dxa"/>
              <w:right w:w="100" w:type="dxa"/>
            </w:tcMar>
          </w:tcPr>
          <w:p w14:paraId="2D282598" w14:textId="77777777" w:rsidR="00D31752" w:rsidRDefault="00000000">
            <w:pPr>
              <w:spacing w:after="20" w:line="252" w:lineRule="auto"/>
            </w:pPr>
            <w:r>
              <w:rPr>
                <w:sz w:val="18"/>
              </w:rPr>
              <w:t>Zad al-Ma'ad — the guidance in his life</w:t>
            </w:r>
          </w:p>
        </w:tc>
      </w:tr>
    </w:tbl>
    <w:p w14:paraId="72C8461C" w14:textId="77777777" w:rsidR="00D31752" w:rsidRDefault="00D31752">
      <w:pPr>
        <w:spacing w:after="40"/>
      </w:pPr>
    </w:p>
    <w:p w14:paraId="0836A506" w14:textId="77777777" w:rsidR="00D31752" w:rsidRDefault="00000000">
      <w:pPr>
        <w:pStyle w:val="Heading3"/>
      </w:pPr>
      <w:bookmarkStart w:id="23" w:name="_Toc241579226"/>
      <w:r>
        <w:t>(4) Modern works known in Pakistan</w:t>
      </w:r>
      <w:bookmarkEnd w:id="23"/>
    </w:p>
    <w:p w14:paraId="33658C9B" w14:textId="77777777" w:rsidR="00D31752" w:rsidRDefault="00000000">
      <w:r>
        <w:rPr>
          <w:b/>
        </w:rPr>
        <w:t>Allama Shibli Nomani</w:t>
      </w:r>
      <w:r>
        <w:t xml:space="preserve"> and </w:t>
      </w:r>
      <w:r>
        <w:rPr>
          <w:b/>
        </w:rPr>
        <w:t>Syed Sulaiman Nadvi</w:t>
      </w:r>
      <w:r>
        <w:t xml:space="preserve"> — </w:t>
      </w:r>
      <w:r>
        <w:rPr>
          <w:i/>
        </w:rPr>
        <w:t>Sirat-un-Nabi</w:t>
      </w:r>
      <w:r>
        <w:t xml:space="preserve">; </w:t>
      </w:r>
      <w:r>
        <w:rPr>
          <w:b/>
        </w:rPr>
        <w:t>Qazi Muhammad Sulaiman Mansurpuri</w:t>
      </w:r>
      <w:r>
        <w:t xml:space="preserve"> — </w:t>
      </w:r>
      <w:r>
        <w:rPr>
          <w:i/>
        </w:rPr>
        <w:t>Rahmatul-lil-Alamin</w:t>
      </w:r>
      <w:r>
        <w:t xml:space="preserve">; </w:t>
      </w:r>
      <w:r>
        <w:rPr>
          <w:b/>
        </w:rPr>
        <w:t>Safi-ur-Rahman Mubarakpuri</w:t>
      </w:r>
      <w:r>
        <w:t xml:space="preserve"> — </w:t>
      </w:r>
      <w:r>
        <w:rPr>
          <w:i/>
        </w:rPr>
        <w:t>Al-Raheeq al-Makhtum</w:t>
      </w:r>
      <w:r>
        <w:t xml:space="preserve"> (first prize, Muslim World League, 1979); </w:t>
      </w:r>
      <w:r>
        <w:rPr>
          <w:b/>
        </w:rPr>
        <w:t>Dr Muhammad Hamidullah</w:t>
      </w:r>
      <w:r>
        <w:t xml:space="preserve"> — </w:t>
      </w:r>
      <w:r>
        <w:rPr>
          <w:i/>
        </w:rPr>
        <w:t>The Prophet's Establishing a State</w:t>
      </w:r>
      <w:r>
        <w:t xml:space="preserve">, </w:t>
      </w:r>
      <w:r>
        <w:rPr>
          <w:i/>
        </w:rPr>
        <w:t>The Battlefields of the Prophet</w:t>
      </w:r>
      <w:r>
        <w:t xml:space="preserve">; </w:t>
      </w:r>
      <w:r>
        <w:rPr>
          <w:b/>
        </w:rPr>
        <w:t>Martin Lings</w:t>
      </w:r>
      <w:r>
        <w:t xml:space="preserve"> — </w:t>
      </w:r>
      <w:r>
        <w:rPr>
          <w:i/>
        </w:rPr>
        <w:t>Muhammad: His Life Based on the Earliest Sources</w:t>
      </w:r>
      <w:r>
        <w:t>.</w:t>
      </w:r>
    </w:p>
    <w:p w14:paraId="59CFDD57" w14:textId="77777777" w:rsidR="00D31752" w:rsidRDefault="00000000">
      <w:pPr>
        <w:pStyle w:val="Heading2"/>
      </w:pPr>
      <w:bookmarkStart w:id="24" w:name="_Toc241579227"/>
      <w:r>
        <w:t>1.5  Why only his life can be the universal model</w:t>
      </w:r>
      <w:bookmarkEnd w:id="24"/>
    </w:p>
    <w:p w14:paraId="166B33F1" w14:textId="77777777" w:rsidR="00D31752" w:rsidRDefault="00000000">
      <w:pPr>
        <w:pStyle w:val="Heading3"/>
      </w:pPr>
      <w:bookmarkStart w:id="25" w:name="_Toc241579228"/>
      <w:r>
        <w:t>(1) The four tests of Syed Sulaiman Nadvi</w:t>
      </w:r>
      <w:bookmarkEnd w:id="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2A5F53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9B45628" w14:textId="77777777" w:rsidR="00D31752" w:rsidRDefault="00000000">
            <w:pPr>
              <w:spacing w:after="40"/>
            </w:pPr>
            <w:r>
              <w:rPr>
                <w:rFonts w:ascii="Calibri" w:hAnsi="Calibri"/>
                <w:b/>
                <w:color w:val="2A5AA0"/>
                <w:spacing w:val="30"/>
                <w:sz w:val="15"/>
              </w:rPr>
              <w:t>✦  SCHOLARLY VIEW</w:t>
            </w:r>
          </w:p>
          <w:p w14:paraId="0659F974" w14:textId="77777777" w:rsidR="00D31752" w:rsidRDefault="00000000">
            <w:pPr>
              <w:spacing w:after="40"/>
            </w:pPr>
            <w:r>
              <w:rPr>
                <w:b/>
                <w:color w:val="1B2A4A"/>
                <w:sz w:val="20"/>
              </w:rPr>
              <w:t>Syed Sulaiman Nadvi</w:t>
            </w:r>
            <w:r>
              <w:rPr>
                <w:color w:val="5B5B5B"/>
                <w:sz w:val="17"/>
              </w:rPr>
              <w:t xml:space="preserve">  ·  Khutbat-e-Madras</w:t>
            </w:r>
          </w:p>
          <w:p w14:paraId="44C37E1A" w14:textId="77777777" w:rsidR="00D31752" w:rsidRDefault="00000000">
            <w:pPr>
              <w:spacing w:after="40"/>
            </w:pPr>
            <w:r>
              <w:rPr>
                <w:sz w:val="20"/>
              </w:rPr>
              <w:t xml:space="preserve">In his Madras lectures (1925), Nadvi argued that a life can be a model for all humanity only if it passes four tests: it must be </w:t>
            </w:r>
            <w:r>
              <w:rPr>
                <w:b/>
                <w:sz w:val="20"/>
              </w:rPr>
              <w:t>historical</w:t>
            </w:r>
            <w:r>
              <w:rPr>
                <w:sz w:val="20"/>
              </w:rPr>
              <w:t xml:space="preserve"> (fully recorded and reliable), </w:t>
            </w:r>
            <w:r>
              <w:rPr>
                <w:b/>
                <w:sz w:val="20"/>
              </w:rPr>
              <w:t>comprehensive</w:t>
            </w:r>
            <w:r>
              <w:rPr>
                <w:sz w:val="20"/>
              </w:rPr>
              <w:t xml:space="preserve"> (covering every side of life), </w:t>
            </w:r>
            <w:r>
              <w:rPr>
                <w:b/>
                <w:sz w:val="20"/>
              </w:rPr>
              <w:t>complete</w:t>
            </w:r>
            <w:r>
              <w:rPr>
                <w:sz w:val="20"/>
              </w:rPr>
              <w:t xml:space="preserve"> (known from birth to death, private and public), and </w:t>
            </w:r>
            <w:r>
              <w:rPr>
                <w:b/>
                <w:sz w:val="20"/>
              </w:rPr>
              <w:t>practical</w:t>
            </w:r>
            <w:r>
              <w:rPr>
                <w:sz w:val="20"/>
              </w:rPr>
              <w:t xml:space="preserve"> (lived, not only preached). He showed that only the life of the Prophet ﷺ passes all four.</w:t>
            </w:r>
          </w:p>
          <w:p w14:paraId="1AC996AC" w14:textId="77777777" w:rsidR="00D31752" w:rsidRDefault="00000000">
            <w:pPr>
              <w:spacing w:after="0"/>
            </w:pPr>
            <w:r>
              <w:rPr>
                <w:b/>
                <w:color w:val="2A5AA0"/>
              </w:rPr>
              <w:t xml:space="preserve">➜  </w:t>
            </w:r>
            <w:r>
              <w:rPr>
                <w:sz w:val="19"/>
              </w:rPr>
              <w:t xml:space="preserve">The strongest </w:t>
            </w:r>
            <w:r>
              <w:rPr>
                <w:b/>
                <w:sz w:val="19"/>
              </w:rPr>
              <w:t>analytical frame</w:t>
            </w:r>
            <w:r>
              <w:rPr>
                <w:sz w:val="19"/>
              </w:rPr>
              <w:t xml:space="preserve"> for any 'role model' question.</w:t>
            </w:r>
          </w:p>
        </w:tc>
      </w:tr>
    </w:tbl>
    <w:p w14:paraId="73BC0ED2" w14:textId="77777777" w:rsidR="00D31752" w:rsidRDefault="00D31752">
      <w:pPr>
        <w:spacing w:after="0"/>
      </w:pP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7031"/>
      </w:tblGrid>
      <w:tr w:rsidR="00D31752" w14:paraId="651897E1" w14:textId="77777777">
        <w:trPr>
          <w:tblHeader/>
          <w:jc w:val="center"/>
        </w:trPr>
        <w:tc>
          <w:tcPr>
            <w:tcW w:w="2041" w:type="dxa"/>
            <w:shd w:val="clear" w:color="auto" w:fill="1B2A4A"/>
            <w:tcMar>
              <w:top w:w="60" w:type="dxa"/>
              <w:left w:w="100" w:type="dxa"/>
              <w:bottom w:w="60" w:type="dxa"/>
              <w:right w:w="100" w:type="dxa"/>
            </w:tcMar>
          </w:tcPr>
          <w:p w14:paraId="10918D12" w14:textId="77777777" w:rsidR="00D31752" w:rsidRDefault="00000000">
            <w:pPr>
              <w:spacing w:after="0"/>
            </w:pPr>
            <w:r>
              <w:rPr>
                <w:rFonts w:ascii="Calibri" w:hAnsi="Calibri"/>
                <w:b/>
                <w:color w:val="FFFFFF"/>
                <w:sz w:val="18"/>
              </w:rPr>
              <w:t>Test</w:t>
            </w:r>
          </w:p>
        </w:tc>
        <w:tc>
          <w:tcPr>
            <w:tcW w:w="7030" w:type="dxa"/>
            <w:shd w:val="clear" w:color="auto" w:fill="1B2A4A"/>
            <w:tcMar>
              <w:top w:w="60" w:type="dxa"/>
              <w:left w:w="100" w:type="dxa"/>
              <w:bottom w:w="60" w:type="dxa"/>
              <w:right w:w="100" w:type="dxa"/>
            </w:tcMar>
          </w:tcPr>
          <w:p w14:paraId="3ADDABE7" w14:textId="77777777" w:rsidR="00D31752" w:rsidRDefault="00000000">
            <w:pPr>
              <w:spacing w:after="0"/>
            </w:pPr>
            <w:r>
              <w:rPr>
                <w:rFonts w:ascii="Calibri" w:hAnsi="Calibri"/>
                <w:b/>
                <w:color w:val="FFFFFF"/>
                <w:sz w:val="18"/>
              </w:rPr>
              <w:t>Meaning</w:t>
            </w:r>
          </w:p>
        </w:tc>
      </w:tr>
      <w:tr w:rsidR="00D31752" w14:paraId="10CE706F" w14:textId="77777777">
        <w:trPr>
          <w:jc w:val="center"/>
        </w:trPr>
        <w:tc>
          <w:tcPr>
            <w:tcW w:w="2041" w:type="dxa"/>
            <w:tcMar>
              <w:top w:w="50" w:type="dxa"/>
              <w:left w:w="100" w:type="dxa"/>
              <w:bottom w:w="50" w:type="dxa"/>
              <w:right w:w="100" w:type="dxa"/>
            </w:tcMar>
          </w:tcPr>
          <w:p w14:paraId="7B878035" w14:textId="77777777" w:rsidR="00D31752" w:rsidRDefault="00000000">
            <w:pPr>
              <w:spacing w:after="20" w:line="252" w:lineRule="auto"/>
            </w:pPr>
            <w:r>
              <w:rPr>
                <w:b/>
                <w:sz w:val="18"/>
              </w:rPr>
              <w:t>Historical</w:t>
            </w:r>
            <w:r>
              <w:rPr>
                <w:sz w:val="18"/>
              </w:rPr>
              <w:t xml:space="preserve"> (</w:t>
            </w:r>
            <w:r>
              <w:rPr>
                <w:rFonts w:ascii="Amiri Inline" w:hAnsi="Amiri Inline"/>
                <w:color w:val="0B6E4F"/>
                <w:sz w:val="23"/>
                <w:szCs w:val="23"/>
                <w:rtl/>
              </w:rPr>
              <w:t>تاریخیت</w:t>
            </w:r>
            <w:r>
              <w:rPr>
                <w:sz w:val="18"/>
              </w:rPr>
              <w:t>)</w:t>
            </w:r>
          </w:p>
        </w:tc>
        <w:tc>
          <w:tcPr>
            <w:tcW w:w="7030" w:type="dxa"/>
            <w:tcMar>
              <w:top w:w="50" w:type="dxa"/>
              <w:left w:w="100" w:type="dxa"/>
              <w:bottom w:w="50" w:type="dxa"/>
              <w:right w:w="100" w:type="dxa"/>
            </w:tcMar>
          </w:tcPr>
          <w:p w14:paraId="184E598F" w14:textId="77777777" w:rsidR="00D31752" w:rsidRDefault="00000000">
            <w:pPr>
              <w:spacing w:after="20" w:line="252" w:lineRule="auto"/>
            </w:pPr>
            <w:r>
              <w:rPr>
                <w:sz w:val="18"/>
              </w:rPr>
              <w:t>Every detail recorded with chains of narration — not myth or legend.</w:t>
            </w:r>
          </w:p>
        </w:tc>
      </w:tr>
      <w:tr w:rsidR="00D31752" w14:paraId="26B8A382" w14:textId="77777777">
        <w:trPr>
          <w:jc w:val="center"/>
        </w:trPr>
        <w:tc>
          <w:tcPr>
            <w:tcW w:w="2041" w:type="dxa"/>
            <w:shd w:val="clear" w:color="auto" w:fill="F4F6F8"/>
            <w:tcMar>
              <w:top w:w="50" w:type="dxa"/>
              <w:left w:w="100" w:type="dxa"/>
              <w:bottom w:w="50" w:type="dxa"/>
              <w:right w:w="100" w:type="dxa"/>
            </w:tcMar>
          </w:tcPr>
          <w:p w14:paraId="5ABC0F9D" w14:textId="77777777" w:rsidR="00D31752" w:rsidRDefault="00000000">
            <w:pPr>
              <w:spacing w:after="20" w:line="252" w:lineRule="auto"/>
            </w:pPr>
            <w:r>
              <w:rPr>
                <w:b/>
                <w:sz w:val="18"/>
              </w:rPr>
              <w:t>Comprehensive</w:t>
            </w:r>
            <w:r>
              <w:rPr>
                <w:sz w:val="18"/>
              </w:rPr>
              <w:t xml:space="preserve"> (</w:t>
            </w:r>
            <w:r>
              <w:rPr>
                <w:rFonts w:ascii="Amiri Inline" w:hAnsi="Amiri Inline"/>
                <w:color w:val="0B6E4F"/>
                <w:sz w:val="23"/>
                <w:szCs w:val="23"/>
                <w:rtl/>
              </w:rPr>
              <w:t>جامعیت</w:t>
            </w:r>
            <w:r>
              <w:rPr>
                <w:sz w:val="18"/>
              </w:rPr>
              <w:t>)</w:t>
            </w:r>
          </w:p>
        </w:tc>
        <w:tc>
          <w:tcPr>
            <w:tcW w:w="7030" w:type="dxa"/>
            <w:shd w:val="clear" w:color="auto" w:fill="F4F6F8"/>
            <w:tcMar>
              <w:top w:w="50" w:type="dxa"/>
              <w:left w:w="100" w:type="dxa"/>
              <w:bottom w:w="50" w:type="dxa"/>
              <w:right w:w="100" w:type="dxa"/>
            </w:tcMar>
          </w:tcPr>
          <w:p w14:paraId="7BAFEA33" w14:textId="77777777" w:rsidR="00D31752" w:rsidRDefault="00000000">
            <w:pPr>
              <w:spacing w:after="20" w:line="252" w:lineRule="auto"/>
            </w:pPr>
            <w:r>
              <w:rPr>
                <w:sz w:val="18"/>
              </w:rPr>
              <w:t>Father, husband, trader, teacher, judge, general, ruler — every role in one life.</w:t>
            </w:r>
          </w:p>
        </w:tc>
      </w:tr>
      <w:tr w:rsidR="00D31752" w14:paraId="7C5A1C88" w14:textId="77777777">
        <w:trPr>
          <w:jc w:val="center"/>
        </w:trPr>
        <w:tc>
          <w:tcPr>
            <w:tcW w:w="2041" w:type="dxa"/>
            <w:tcMar>
              <w:top w:w="50" w:type="dxa"/>
              <w:left w:w="100" w:type="dxa"/>
              <w:bottom w:w="50" w:type="dxa"/>
              <w:right w:w="100" w:type="dxa"/>
            </w:tcMar>
          </w:tcPr>
          <w:p w14:paraId="14658B2B" w14:textId="77777777" w:rsidR="00D31752" w:rsidRDefault="00000000">
            <w:pPr>
              <w:spacing w:after="20" w:line="252" w:lineRule="auto"/>
            </w:pPr>
            <w:r>
              <w:rPr>
                <w:b/>
                <w:sz w:val="18"/>
              </w:rPr>
              <w:t>Complete</w:t>
            </w:r>
            <w:r>
              <w:rPr>
                <w:sz w:val="18"/>
              </w:rPr>
              <w:t xml:space="preserve"> (</w:t>
            </w:r>
            <w:r>
              <w:rPr>
                <w:rFonts w:ascii="Amiri Inline" w:hAnsi="Amiri Inline"/>
                <w:color w:val="0B6E4F"/>
                <w:sz w:val="23"/>
                <w:szCs w:val="23"/>
                <w:rtl/>
              </w:rPr>
              <w:t>کاملیت</w:t>
            </w:r>
            <w:r>
              <w:rPr>
                <w:sz w:val="18"/>
              </w:rPr>
              <w:t>)</w:t>
            </w:r>
          </w:p>
        </w:tc>
        <w:tc>
          <w:tcPr>
            <w:tcW w:w="7030" w:type="dxa"/>
            <w:tcMar>
              <w:top w:w="50" w:type="dxa"/>
              <w:left w:w="100" w:type="dxa"/>
              <w:bottom w:w="50" w:type="dxa"/>
              <w:right w:w="100" w:type="dxa"/>
            </w:tcMar>
          </w:tcPr>
          <w:p w14:paraId="1698BB67" w14:textId="77777777" w:rsidR="00D31752" w:rsidRDefault="00000000">
            <w:pPr>
              <w:spacing w:after="20" w:line="252" w:lineRule="auto"/>
            </w:pPr>
            <w:r>
              <w:rPr>
                <w:sz w:val="18"/>
              </w:rPr>
              <w:t>Private and public life both open: his wives reported his home life.</w:t>
            </w:r>
          </w:p>
        </w:tc>
      </w:tr>
      <w:tr w:rsidR="00D31752" w14:paraId="71FDF9DD" w14:textId="77777777">
        <w:trPr>
          <w:jc w:val="center"/>
        </w:trPr>
        <w:tc>
          <w:tcPr>
            <w:tcW w:w="2041" w:type="dxa"/>
            <w:shd w:val="clear" w:color="auto" w:fill="F4F6F8"/>
            <w:tcMar>
              <w:top w:w="50" w:type="dxa"/>
              <w:left w:w="100" w:type="dxa"/>
              <w:bottom w:w="50" w:type="dxa"/>
              <w:right w:w="100" w:type="dxa"/>
            </w:tcMar>
          </w:tcPr>
          <w:p w14:paraId="28057D80" w14:textId="77777777" w:rsidR="00D31752" w:rsidRDefault="00000000">
            <w:pPr>
              <w:spacing w:after="20" w:line="252" w:lineRule="auto"/>
            </w:pPr>
            <w:r>
              <w:rPr>
                <w:b/>
                <w:sz w:val="18"/>
              </w:rPr>
              <w:t>Practical</w:t>
            </w:r>
            <w:r>
              <w:rPr>
                <w:sz w:val="18"/>
              </w:rPr>
              <w:t xml:space="preserve"> (</w:t>
            </w:r>
            <w:r>
              <w:rPr>
                <w:rFonts w:ascii="Amiri Inline" w:hAnsi="Amiri Inline"/>
                <w:color w:val="0B6E4F"/>
                <w:sz w:val="23"/>
                <w:szCs w:val="23"/>
                <w:rtl/>
              </w:rPr>
              <w:t>عملیت</w:t>
            </w:r>
            <w:r>
              <w:rPr>
                <w:sz w:val="18"/>
              </w:rPr>
              <w:t>)</w:t>
            </w:r>
          </w:p>
        </w:tc>
        <w:tc>
          <w:tcPr>
            <w:tcW w:w="7030" w:type="dxa"/>
            <w:shd w:val="clear" w:color="auto" w:fill="F4F6F8"/>
            <w:tcMar>
              <w:top w:w="50" w:type="dxa"/>
              <w:left w:w="100" w:type="dxa"/>
              <w:bottom w:w="50" w:type="dxa"/>
              <w:right w:w="100" w:type="dxa"/>
            </w:tcMar>
          </w:tcPr>
          <w:p w14:paraId="75AC6725" w14:textId="77777777" w:rsidR="00D31752" w:rsidRDefault="00000000">
            <w:pPr>
              <w:spacing w:after="20" w:line="252" w:lineRule="auto"/>
            </w:pPr>
            <w:r>
              <w:rPr>
                <w:sz w:val="18"/>
              </w:rPr>
              <w:t>He did what he taught: he dug the trench, fasted, forgave, gave away his wealth.</w:t>
            </w:r>
          </w:p>
        </w:tc>
      </w:tr>
    </w:tbl>
    <w:p w14:paraId="3767840E" w14:textId="77777777" w:rsidR="00D31752" w:rsidRDefault="00D31752">
      <w:pPr>
        <w:spacing w:after="40"/>
      </w:pPr>
    </w:p>
    <w:p w14:paraId="1941CECD" w14:textId="77777777" w:rsidR="00D31752" w:rsidRDefault="00000000">
      <w:pPr>
        <w:pStyle w:val="Heading3"/>
      </w:pPr>
      <w:bookmarkStart w:id="26" w:name="_Toc241579229"/>
      <w:r>
        <w:t>(2) The testimony of history</w:t>
      </w:r>
      <w:bookmarkEnd w:id="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66AA28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CA74D6A" w14:textId="77777777" w:rsidR="00D31752" w:rsidRDefault="00000000">
            <w:pPr>
              <w:spacing w:after="40"/>
            </w:pPr>
            <w:r>
              <w:rPr>
                <w:rFonts w:ascii="Calibri" w:hAnsi="Calibri"/>
                <w:b/>
                <w:color w:val="2A5AA0"/>
                <w:spacing w:val="30"/>
                <w:sz w:val="15"/>
              </w:rPr>
              <w:t>✦  SCHOLARLY VIEW</w:t>
            </w:r>
          </w:p>
          <w:p w14:paraId="0951A52A" w14:textId="77777777" w:rsidR="00D31752" w:rsidRDefault="00000000">
            <w:pPr>
              <w:spacing w:after="40"/>
            </w:pPr>
            <w:r>
              <w:rPr>
                <w:b/>
                <w:color w:val="1B2A4A"/>
                <w:sz w:val="20"/>
              </w:rPr>
              <w:t>Michael H. Hart</w:t>
            </w:r>
            <w:r>
              <w:rPr>
                <w:color w:val="5B5B5B"/>
                <w:sz w:val="17"/>
              </w:rPr>
              <w:t xml:space="preserve">  ·  The 100: A Ranking of the Most Influential Persons in History (1978)</w:t>
            </w:r>
          </w:p>
          <w:p w14:paraId="1C3A04F1" w14:textId="77777777" w:rsidR="00D31752" w:rsidRDefault="00000000">
            <w:pPr>
              <w:spacing w:after="40"/>
            </w:pPr>
            <w:r>
              <w:rPr>
                <w:i/>
                <w:sz w:val="20"/>
              </w:rPr>
              <w:t>“My choice of Muhammad to lead the list of the world's most influential persons may surprise some readers and may be questioned by others, but he was the only man in history who was supremely successful on both the religious and secular levels.”</w:t>
            </w:r>
          </w:p>
          <w:p w14:paraId="78DC4C5E" w14:textId="77777777" w:rsidR="00D31752" w:rsidRDefault="00000000">
            <w:pPr>
              <w:spacing w:after="0"/>
            </w:pPr>
            <w:r>
              <w:rPr>
                <w:b/>
                <w:color w:val="2A5AA0"/>
              </w:rPr>
              <w:t xml:space="preserve">➜  </w:t>
            </w:r>
            <w:r>
              <w:rPr>
                <w:sz w:val="19"/>
              </w:rPr>
              <w:t xml:space="preserve">A </w:t>
            </w:r>
            <w:r>
              <w:rPr>
                <w:b/>
                <w:sz w:val="19"/>
              </w:rPr>
              <w:t>neutral historian's</w:t>
            </w:r>
            <w:r>
              <w:rPr>
                <w:sz w:val="19"/>
              </w:rPr>
              <w:t xml:space="preserve"> verdict — useful in any conclusion.</w:t>
            </w:r>
          </w:p>
        </w:tc>
      </w:tr>
    </w:tbl>
    <w:p w14:paraId="33EA73A8"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BCF328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463C09C" w14:textId="77777777" w:rsidR="00D31752" w:rsidRDefault="00000000">
            <w:pPr>
              <w:spacing w:after="40"/>
            </w:pPr>
            <w:r>
              <w:rPr>
                <w:rFonts w:ascii="Calibri" w:hAnsi="Calibri"/>
                <w:b/>
                <w:color w:val="2A5AA0"/>
                <w:spacing w:val="30"/>
                <w:sz w:val="15"/>
              </w:rPr>
              <w:t>✦  SCHOLARLY VIEW</w:t>
            </w:r>
          </w:p>
          <w:p w14:paraId="41E0EC93" w14:textId="77777777" w:rsidR="00D31752" w:rsidRDefault="00000000">
            <w:pPr>
              <w:spacing w:after="40"/>
            </w:pPr>
            <w:r>
              <w:rPr>
                <w:b/>
                <w:color w:val="1B2A4A"/>
                <w:sz w:val="20"/>
              </w:rPr>
              <w:t>Allama Muhammad Iqbal</w:t>
            </w:r>
            <w:r>
              <w:rPr>
                <w:color w:val="5B5B5B"/>
                <w:sz w:val="17"/>
              </w:rPr>
              <w:t xml:space="preserve">  ·  Bang-e-Dra</w:t>
            </w:r>
          </w:p>
          <w:p w14:paraId="6CE09D50" w14:textId="77777777" w:rsidR="00D31752" w:rsidRDefault="00000000">
            <w:pPr>
              <w:spacing w:after="40"/>
            </w:pPr>
            <w:r>
              <w:rPr>
                <w:sz w:val="20"/>
              </w:rPr>
              <w:t>Iqbal's line 'Ki Muhammad se wafa tu ne to hum tere hain' makes loyalty to the Prophet ﷺ the key to all success — the individual and the nation rise by following him.</w:t>
            </w:r>
          </w:p>
          <w:p w14:paraId="00000512" w14:textId="77777777" w:rsidR="00D31752" w:rsidRDefault="00000000">
            <w:pPr>
              <w:spacing w:after="0"/>
            </w:pPr>
            <w:r>
              <w:rPr>
                <w:b/>
                <w:color w:val="2A5AA0"/>
              </w:rPr>
              <w:t xml:space="preserve">➜  </w:t>
            </w:r>
            <w:r>
              <w:rPr>
                <w:sz w:val="19"/>
              </w:rPr>
              <w:t>The Pakistani poet of the Sirah.</w:t>
            </w:r>
          </w:p>
        </w:tc>
      </w:tr>
    </w:tbl>
    <w:p w14:paraId="76D1EDE2" w14:textId="77777777" w:rsidR="00D31752" w:rsidRDefault="00D31752">
      <w:pPr>
        <w:spacing w:after="0"/>
      </w:pPr>
    </w:p>
    <w:p w14:paraId="6E9FEF5C" w14:textId="77777777" w:rsidR="00D31752" w:rsidRDefault="00000000">
      <w:pPr>
        <w:pStyle w:val="Heading2"/>
      </w:pPr>
      <w:bookmarkStart w:id="27" w:name="_Toc241579230"/>
      <w:r>
        <w:t>1.6  The Sunnah as law and as model</w:t>
      </w:r>
      <w:bookmarkEnd w:id="27"/>
    </w:p>
    <w:p w14:paraId="08AE8ACC" w14:textId="77777777" w:rsidR="00D31752" w:rsidRDefault="00000000">
      <w:pPr>
        <w:pStyle w:val="Heading3"/>
      </w:pPr>
      <w:bookmarkStart w:id="28" w:name="_Toc241579231"/>
      <w:r>
        <w:t>(1) Model in worship and in the world</w:t>
      </w:r>
      <w:bookmarkEnd w:id="28"/>
    </w:p>
    <w:p w14:paraId="2B0F56A7" w14:textId="77777777" w:rsidR="00D31752" w:rsidRDefault="00000000">
      <w:r>
        <w:t>The Sirah is not only for the mosque. It shows how to trade (as the trusted merchant of Khadijah's caravans), how to live in a family, how to govern, how to fight and how to make peace.</w:t>
      </w:r>
    </w:p>
    <w:p w14:paraId="067C1465" w14:textId="77777777" w:rsidR="00D31752" w:rsidRDefault="00000000">
      <w:pPr>
        <w:pStyle w:val="Heading3"/>
      </w:pPr>
      <w:bookmarkStart w:id="29" w:name="_Toc241579232"/>
      <w:r>
        <w:t>(2) Model for rulers and ruled</w:t>
      </w:r>
      <w:bookmarkEnd w:id="29"/>
    </w:p>
    <w:p w14:paraId="6127245B" w14:textId="77777777" w:rsidR="00D31752" w:rsidRDefault="00000000">
      <w:r>
        <w:t>He was ruler and servant at once: he judged, taxed, signed treaties and led armies, yet mended his own shoes.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E5DF205"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35AAA3B5" w14:textId="77777777" w:rsidR="00D31752" w:rsidRDefault="00000000">
            <w:pPr>
              <w:spacing w:after="60"/>
            </w:pPr>
            <w:r>
              <w:rPr>
                <w:rFonts w:ascii="Calibri" w:hAnsi="Calibri"/>
                <w:b/>
                <w:color w:val="9B2335"/>
                <w:spacing w:val="30"/>
                <w:sz w:val="17"/>
              </w:rPr>
              <w:t>TRAP  ·  DO NOT WRITE A BIOGRAPHY</w:t>
            </w:r>
          </w:p>
          <w:p w14:paraId="6E5718C3" w14:textId="77777777" w:rsidR="00D31752" w:rsidRDefault="00000000">
            <w:pPr>
              <w:spacing w:after="60"/>
            </w:pPr>
            <w:r>
              <w:rPr>
                <w:sz w:val="20"/>
              </w:rPr>
              <w:t xml:space="preserve">A question on 'the Prophet ﷺ as ____' does not want a life story from birth to death. Take </w:t>
            </w:r>
            <w:r>
              <w:rPr>
                <w:b/>
                <w:sz w:val="20"/>
              </w:rPr>
              <w:t>only the events that prove the role</w:t>
            </w:r>
            <w:r>
              <w:rPr>
                <w:sz w:val="20"/>
              </w:rPr>
              <w:t xml:space="preserve"> asked, arrange them as principles (headings), and prove each with the Quran, the Hadith and one event of the Sirah.</w:t>
            </w:r>
          </w:p>
        </w:tc>
      </w:tr>
    </w:tbl>
    <w:p w14:paraId="151A62FD" w14:textId="77777777" w:rsidR="00D31752" w:rsidRDefault="00D31752">
      <w:pPr>
        <w:spacing w:after="0"/>
      </w:pPr>
    </w:p>
    <w:p w14:paraId="30544E17" w14:textId="77777777" w:rsidR="00D31752" w:rsidRDefault="00000000">
      <w:pPr>
        <w:pStyle w:val="Heading1"/>
      </w:pPr>
      <w:bookmarkStart w:id="30" w:name="_Toc241579233"/>
      <w:r>
        <w:lastRenderedPageBreak/>
        <w:t>Chapter 2 · The Prophet ﷺ as a Model for the Individual</w:t>
      </w:r>
      <w:bookmarkEnd w:id="30"/>
    </w:p>
    <w:p w14:paraId="2D449B74" w14:textId="77777777" w:rsidR="00D31752" w:rsidRDefault="00000000">
      <w:r>
        <w:t>The syllabus puts 'the individual' first: before he led a state, he was a perfect person.</w:t>
      </w:r>
    </w:p>
    <w:p w14:paraId="3C0C757A" w14:textId="77777777" w:rsidR="00D31752" w:rsidRDefault="00000000">
      <w:pPr>
        <w:pStyle w:val="Heading2"/>
      </w:pPr>
      <w:bookmarkStart w:id="31" w:name="_Toc241579234"/>
      <w:r>
        <w:t>2.1  Model in faith and worship</w:t>
      </w:r>
      <w:bookmarkEnd w:id="31"/>
    </w:p>
    <w:p w14:paraId="450395F9" w14:textId="77777777" w:rsidR="00D31752" w:rsidRDefault="00000000">
      <w:pPr>
        <w:pStyle w:val="Heading3"/>
      </w:pPr>
      <w:bookmarkStart w:id="32" w:name="_Toc241579235"/>
      <w:r>
        <w:t>(1) Constant worship with gratitude</w:t>
      </w:r>
      <w:bookmarkEnd w:id="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61C1E6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9D4454" w14:textId="77777777" w:rsidR="00D31752" w:rsidRDefault="00000000">
            <w:pPr>
              <w:spacing w:after="40"/>
            </w:pPr>
            <w:r>
              <w:rPr>
                <w:rFonts w:ascii="Calibri" w:hAnsi="Calibri"/>
                <w:b/>
                <w:color w:val="0B6E4F"/>
                <w:spacing w:val="30"/>
                <w:sz w:val="15"/>
              </w:rPr>
              <w:t>✦  QURAN</w:t>
            </w:r>
          </w:p>
          <w:p w14:paraId="6D53204E" w14:textId="77777777" w:rsidR="00D31752" w:rsidRDefault="00000000">
            <w:pPr>
              <w:bidi/>
              <w:spacing w:after="60" w:line="264" w:lineRule="auto"/>
              <w:jc w:val="center"/>
            </w:pPr>
            <w:r>
              <w:rPr>
                <w:rFonts w:ascii="Amiri Quran" w:hAnsi="Amiri Quran" w:cs="Amiri Quran"/>
                <w:color w:val="0A3D2A"/>
                <w:sz w:val="33"/>
                <w:szCs w:val="33"/>
                <w:rtl/>
              </w:rPr>
              <w:t>﴿قُمِ ٱلَّيۡلَ إِلَّا قَلِيلٗا ۝ نِّصۡفَهُۥٓ أَوِ ٱنقُصۡ مِنۡهُ قَلِيلًا ۝ أَوۡ زِدۡ عَلَيۡهِ وَرَتِّلِ ٱلۡقُرۡءَانَ تَرۡتِيلًا﴾</w:t>
            </w:r>
          </w:p>
          <w:p w14:paraId="290B4FB7" w14:textId="77777777" w:rsidR="00D31752" w:rsidRDefault="00000000">
            <w:pPr>
              <w:spacing w:after="40"/>
            </w:pPr>
            <w:r>
              <w:rPr>
                <w:i/>
                <w:sz w:val="20"/>
              </w:rPr>
              <w:t>“Arise [to pray] the night, except for a little. Half of it - or subtract from it a little. Or add to it, and recite the Qur'an with measured recitation.”</w:t>
            </w:r>
            <w:r>
              <w:rPr>
                <w:b/>
                <w:color w:val="0B6E4F"/>
                <w:sz w:val="18"/>
              </w:rPr>
              <w:t xml:space="preserve">  (Al-Muzzammil, Quran)</w:t>
            </w:r>
          </w:p>
          <w:p w14:paraId="31FDF13A" w14:textId="77777777" w:rsidR="00D31752" w:rsidRDefault="00000000">
            <w:pPr>
              <w:spacing w:after="0"/>
            </w:pPr>
            <w:r>
              <w:rPr>
                <w:b/>
                <w:color w:val="0B6E4F"/>
              </w:rPr>
              <w:t xml:space="preserve">➜  </w:t>
            </w:r>
            <w:r>
              <w:rPr>
                <w:sz w:val="19"/>
              </w:rPr>
              <w:t>'Stand in prayer at night, except a little' — the night prayer was his daily habit.</w:t>
            </w:r>
          </w:p>
        </w:tc>
      </w:tr>
    </w:tbl>
    <w:p w14:paraId="2FC82C11"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AB9D2C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D4F5461" w14:textId="77777777" w:rsidR="00D31752" w:rsidRDefault="00000000">
            <w:pPr>
              <w:spacing w:after="40"/>
            </w:pPr>
            <w:r>
              <w:rPr>
                <w:rFonts w:ascii="Calibri" w:hAnsi="Calibri"/>
                <w:b/>
                <w:color w:val="9A6B12"/>
                <w:spacing w:val="30"/>
                <w:sz w:val="15"/>
              </w:rPr>
              <w:t>✦  HADITH</w:t>
            </w:r>
          </w:p>
          <w:p w14:paraId="5764DCA9" w14:textId="77777777" w:rsidR="00D31752" w:rsidRDefault="00000000">
            <w:pPr>
              <w:bidi/>
              <w:spacing w:after="60" w:line="264" w:lineRule="auto"/>
              <w:jc w:val="center"/>
            </w:pPr>
            <w:r>
              <w:rPr>
                <w:rFonts w:ascii="Amiri" w:hAnsi="Amiri" w:cs="Amiri"/>
                <w:color w:val="3D2B05"/>
                <w:sz w:val="30"/>
                <w:szCs w:val="30"/>
                <w:rtl/>
              </w:rPr>
              <w:t>أَفَلَا أَكُونُ عَبْدًا شَكُورًا</w:t>
            </w:r>
          </w:p>
          <w:p w14:paraId="53722DEA" w14:textId="77777777" w:rsidR="00D31752" w:rsidRDefault="00000000">
            <w:pPr>
              <w:spacing w:after="40"/>
            </w:pPr>
            <w:r>
              <w:rPr>
                <w:i/>
                <w:sz w:val="20"/>
              </w:rPr>
              <w:t>“Should I not be a grateful servant?”</w:t>
            </w:r>
            <w:r>
              <w:rPr>
                <w:b/>
                <w:color w:val="9A6B12"/>
                <w:sz w:val="18"/>
              </w:rPr>
              <w:t xml:space="preserve">  (Al-Bukhari and Muslim)</w:t>
            </w:r>
          </w:p>
          <w:p w14:paraId="5E5840C6" w14:textId="77777777" w:rsidR="00D31752" w:rsidRDefault="00000000">
            <w:pPr>
              <w:spacing w:after="0"/>
            </w:pPr>
            <w:r>
              <w:rPr>
                <w:b/>
                <w:color w:val="9A6B12"/>
              </w:rPr>
              <w:t xml:space="preserve">➜  </w:t>
            </w:r>
            <w:r>
              <w:rPr>
                <w:sz w:val="19"/>
              </w:rPr>
              <w:t xml:space="preserve">He stood in night prayer until his feet swelled; when asked why, since he was forgiven, he gave this answer — worship is </w:t>
            </w:r>
            <w:r>
              <w:rPr>
                <w:b/>
                <w:sz w:val="19"/>
              </w:rPr>
              <w:t>gratitude</w:t>
            </w:r>
            <w:r>
              <w:rPr>
                <w:sz w:val="19"/>
              </w:rPr>
              <w:t>, not only duty.</w:t>
            </w:r>
          </w:p>
        </w:tc>
      </w:tr>
    </w:tbl>
    <w:p w14:paraId="45D911BC" w14:textId="77777777" w:rsidR="00D31752" w:rsidRDefault="00D31752">
      <w:pPr>
        <w:spacing w:after="0"/>
      </w:pPr>
    </w:p>
    <w:p w14:paraId="338A3E87" w14:textId="77777777" w:rsidR="00D31752" w:rsidRDefault="00000000">
      <w:pPr>
        <w:pStyle w:val="Heading3"/>
      </w:pPr>
      <w:bookmarkStart w:id="33" w:name="_Toc241579236"/>
      <w:r>
        <w:t>(2) Trust in Allah with full use of means</w:t>
      </w:r>
      <w:bookmarkEnd w:id="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35CBA3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8D83BA" w14:textId="77777777" w:rsidR="00D31752" w:rsidRDefault="00000000">
            <w:pPr>
              <w:spacing w:after="40"/>
            </w:pPr>
            <w:r>
              <w:rPr>
                <w:rFonts w:ascii="Calibri" w:hAnsi="Calibri"/>
                <w:b/>
                <w:color w:val="9A6B12"/>
                <w:spacing w:val="30"/>
                <w:sz w:val="15"/>
              </w:rPr>
              <w:t>✦  HADITH</w:t>
            </w:r>
          </w:p>
          <w:p w14:paraId="250369BD" w14:textId="77777777" w:rsidR="00D31752" w:rsidRDefault="00000000">
            <w:pPr>
              <w:bidi/>
              <w:spacing w:after="60" w:line="264" w:lineRule="auto"/>
              <w:jc w:val="center"/>
            </w:pPr>
            <w:r>
              <w:rPr>
                <w:rFonts w:ascii="Amiri" w:hAnsi="Amiri" w:cs="Amiri"/>
                <w:color w:val="3D2B05"/>
                <w:sz w:val="30"/>
                <w:szCs w:val="30"/>
                <w:rtl/>
              </w:rPr>
              <w:t>اعْقِلْهَا وَتَوَكَّلْ</w:t>
            </w:r>
          </w:p>
          <w:p w14:paraId="0EFC321C" w14:textId="77777777" w:rsidR="00D31752" w:rsidRDefault="00000000">
            <w:pPr>
              <w:spacing w:after="40"/>
            </w:pPr>
            <w:r>
              <w:rPr>
                <w:i/>
                <w:sz w:val="20"/>
              </w:rPr>
              <w:t>“Tie it, and then trust in Allah.”</w:t>
            </w:r>
            <w:r>
              <w:rPr>
                <w:b/>
                <w:color w:val="9A6B12"/>
                <w:sz w:val="18"/>
              </w:rPr>
              <w:t xml:space="preserve">  (Al-Tirmidhi)</w:t>
            </w:r>
          </w:p>
          <w:p w14:paraId="7C1B035B" w14:textId="77777777" w:rsidR="00D31752" w:rsidRDefault="00000000">
            <w:pPr>
              <w:spacing w:after="0"/>
            </w:pPr>
            <w:r>
              <w:rPr>
                <w:b/>
                <w:color w:val="9A6B12"/>
              </w:rPr>
              <w:t xml:space="preserve">➜  </w:t>
            </w:r>
            <w:r>
              <w:rPr>
                <w:sz w:val="19"/>
              </w:rPr>
              <w:t xml:space="preserve">To a man who left his camel untied 'trusting in Allah': </w:t>
            </w:r>
            <w:r>
              <w:rPr>
                <w:b/>
                <w:sz w:val="19"/>
              </w:rPr>
              <w:t>tawakkul</w:t>
            </w:r>
            <w:r>
              <w:rPr>
                <w:sz w:val="19"/>
              </w:rPr>
              <w:t xml:space="preserve"> (</w:t>
            </w:r>
            <w:r>
              <w:rPr>
                <w:rFonts w:ascii="Amiri Inline" w:hAnsi="Amiri Inline"/>
                <w:color w:val="0B6E4F"/>
                <w:sz w:val="24"/>
                <w:szCs w:val="24"/>
                <w:rtl/>
              </w:rPr>
              <w:t>تَوَكُّل</w:t>
            </w:r>
            <w:r>
              <w:rPr>
                <w:sz w:val="19"/>
              </w:rPr>
              <w:t>) follows effort, it does not replace it.</w:t>
            </w:r>
          </w:p>
        </w:tc>
      </w:tr>
    </w:tbl>
    <w:p w14:paraId="075F8E25" w14:textId="77777777" w:rsidR="00D31752" w:rsidRDefault="00D31752">
      <w:pPr>
        <w:spacing w:after="0"/>
      </w:pPr>
    </w:p>
    <w:p w14:paraId="77DCD896" w14:textId="77777777" w:rsidR="00D31752" w:rsidRDefault="00000000">
      <w:r>
        <w:t>In the cave of Thawr, with the enemy at the mouth, he said to Abu Bakr (RA): 'Do not grieve; Allah is with us' (At-Tawbah) — after planning every detail of the Hijrah.</w:t>
      </w:r>
    </w:p>
    <w:p w14:paraId="6E6DE6B4" w14:textId="77777777" w:rsidR="00D31752" w:rsidRDefault="00000000">
      <w:pPr>
        <w:pStyle w:val="Heading2"/>
      </w:pPr>
      <w:bookmarkStart w:id="34" w:name="_Toc241579237"/>
      <w:r>
        <w:lastRenderedPageBreak/>
        <w:t>2.2  Model in truthfulness and trust</w:t>
      </w:r>
      <w:bookmarkEnd w:id="34"/>
    </w:p>
    <w:p w14:paraId="09387D1B" w14:textId="77777777" w:rsidR="00D31752" w:rsidRDefault="00000000">
      <w:pPr>
        <w:pStyle w:val="Heading3"/>
      </w:pPr>
      <w:bookmarkStart w:id="35" w:name="_Toc241579238"/>
      <w:r>
        <w:t>(1) Al-Sadiq, Al-Amin — before Prophethood</w:t>
      </w:r>
      <w:bookmarkEnd w:id="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A495D3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7243612" w14:textId="77777777" w:rsidR="00D31752" w:rsidRDefault="00000000">
            <w:pPr>
              <w:spacing w:after="40"/>
            </w:pPr>
            <w:r>
              <w:rPr>
                <w:rFonts w:ascii="Calibri" w:hAnsi="Calibri"/>
                <w:b/>
                <w:color w:val="9A6B12"/>
                <w:spacing w:val="30"/>
                <w:sz w:val="15"/>
              </w:rPr>
              <w:t>✦  HADITH</w:t>
            </w:r>
          </w:p>
          <w:p w14:paraId="233B3266" w14:textId="77777777" w:rsidR="00D31752" w:rsidRDefault="00000000">
            <w:pPr>
              <w:bidi/>
              <w:spacing w:after="60" w:line="264" w:lineRule="auto"/>
              <w:jc w:val="center"/>
            </w:pPr>
            <w:r>
              <w:rPr>
                <w:rFonts w:ascii="Amiri" w:hAnsi="Amiri" w:cs="Amiri"/>
                <w:color w:val="3D2B05"/>
                <w:sz w:val="30"/>
                <w:szCs w:val="30"/>
                <w:rtl/>
              </w:rPr>
              <w:t>أَرَأَيْتُمْ لَوْ أَخْبَرْتُكُمْ أَنَّ خَيْلًا بِالْوَادِي تُرِيدُ أَنْ تُغِيرَ عَلَيْكُمْ، أَكُنْتُمْ مُصَدِّقِيَّ؟ قَالُوا: نَعَمْ، مَا جَرَّبْنَا عَلَيْكَ إِلَّا صِدْقًا</w:t>
            </w:r>
          </w:p>
          <w:p w14:paraId="31092F13" w14:textId="77777777" w:rsidR="00D31752" w:rsidRDefault="00000000">
            <w:pPr>
              <w:spacing w:after="40"/>
            </w:pPr>
            <w:r>
              <w:rPr>
                <w:i/>
                <w:sz w:val="20"/>
              </w:rPr>
              <w:t>“'If I told you that horsemen in the valley were about to attack you, would you believe me?' They said: 'Yes, we have never found you anything but truthful.'”</w:t>
            </w:r>
            <w:r>
              <w:rPr>
                <w:b/>
                <w:color w:val="9A6B12"/>
                <w:sz w:val="18"/>
              </w:rPr>
              <w:t xml:space="preserve">  (Al-Bukhari)</w:t>
            </w:r>
          </w:p>
          <w:p w14:paraId="485FB256" w14:textId="77777777" w:rsidR="00D31752" w:rsidRDefault="00000000">
            <w:pPr>
              <w:spacing w:after="0"/>
            </w:pPr>
            <w:r>
              <w:rPr>
                <w:b/>
                <w:color w:val="9A6B12"/>
              </w:rPr>
              <w:t xml:space="preserve">➜  </w:t>
            </w:r>
            <w:r>
              <w:rPr>
                <w:sz w:val="19"/>
              </w:rPr>
              <w:t xml:space="preserve">On the hill of Safa, his enemies admitted his </w:t>
            </w:r>
            <w:r>
              <w:rPr>
                <w:b/>
                <w:sz w:val="19"/>
              </w:rPr>
              <w:t>truthfulness</w:t>
            </w:r>
            <w:r>
              <w:rPr>
                <w:sz w:val="19"/>
              </w:rPr>
              <w:t xml:space="preserve"> before they rejected his message.</w:t>
            </w:r>
          </w:p>
        </w:tc>
      </w:tr>
    </w:tbl>
    <w:p w14:paraId="0B88F360" w14:textId="77777777" w:rsidR="00D31752" w:rsidRDefault="00D31752">
      <w:pPr>
        <w:spacing w:after="0"/>
      </w:pPr>
    </w:p>
    <w:p w14:paraId="1FED63CC" w14:textId="77777777" w:rsidR="00D31752" w:rsidRDefault="00000000">
      <w:pPr>
        <w:pStyle w:val="Heading3"/>
      </w:pPr>
      <w:bookmarkStart w:id="36" w:name="_Toc241579239"/>
      <w:r>
        <w:t>(2) Trust kept even with enemies</w:t>
      </w:r>
      <w:bookmarkEnd w:id="36"/>
    </w:p>
    <w:p w14:paraId="711A4C3E" w14:textId="77777777" w:rsidR="00D31752" w:rsidRDefault="00000000">
      <w:r>
        <w:t xml:space="preserve">On the night of the Hijrah the Quraysh were plotting to kill him, yet their deposits were in his keeping. He left </w:t>
      </w:r>
      <w:r>
        <w:rPr>
          <w:b/>
        </w:rPr>
        <w:t>Ali (RA)</w:t>
      </w:r>
      <w:r>
        <w:t xml:space="preserve"> behind to return every trust to its owner.</w:t>
      </w:r>
    </w:p>
    <w:p w14:paraId="18EBDD23" w14:textId="77777777" w:rsidR="00D31752" w:rsidRDefault="00000000">
      <w:pPr>
        <w:pStyle w:val="Heading2"/>
      </w:pPr>
      <w:bookmarkStart w:id="37" w:name="_Toc241579240"/>
      <w:r>
        <w:t>2.3  Model in simplicity and contentment</w:t>
      </w:r>
      <w:bookmarkEnd w:id="37"/>
    </w:p>
    <w:p w14:paraId="2B8F4FDF" w14:textId="77777777" w:rsidR="00D31752" w:rsidRDefault="00000000">
      <w:pPr>
        <w:pStyle w:val="Heading3"/>
      </w:pPr>
      <w:bookmarkStart w:id="38" w:name="_Toc241579241"/>
      <w:r>
        <w:t>(1) The mat and the treasury</w:t>
      </w:r>
      <w:bookmarkEnd w:id="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AFBDF8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3F7F4C8" w14:textId="77777777" w:rsidR="00D31752" w:rsidRDefault="00000000">
            <w:pPr>
              <w:spacing w:after="40"/>
            </w:pPr>
            <w:r>
              <w:rPr>
                <w:rFonts w:ascii="Calibri" w:hAnsi="Calibri"/>
                <w:b/>
                <w:color w:val="9A6B12"/>
                <w:spacing w:val="30"/>
                <w:sz w:val="15"/>
              </w:rPr>
              <w:t>✦  HADITH</w:t>
            </w:r>
          </w:p>
          <w:p w14:paraId="4A765D2B" w14:textId="77777777" w:rsidR="00D31752" w:rsidRDefault="00000000">
            <w:pPr>
              <w:bidi/>
              <w:spacing w:after="60" w:line="264" w:lineRule="auto"/>
              <w:jc w:val="center"/>
            </w:pPr>
            <w:r>
              <w:rPr>
                <w:rFonts w:ascii="Amiri" w:hAnsi="Amiri" w:cs="Amiri"/>
                <w:color w:val="3D2B05"/>
                <w:sz w:val="30"/>
                <w:szCs w:val="30"/>
                <w:rtl/>
              </w:rPr>
              <w:t>أَمَا تَرْضَى أَنْ تَكُونَ لَهُمُ الدُّنْيَا وَلَنَا الْآخِرَةُ</w:t>
            </w:r>
          </w:p>
          <w:p w14:paraId="39E12385" w14:textId="77777777" w:rsidR="00D31752" w:rsidRDefault="00000000">
            <w:pPr>
              <w:spacing w:after="40"/>
            </w:pPr>
            <w:r>
              <w:rPr>
                <w:i/>
                <w:sz w:val="20"/>
              </w:rPr>
              <w:t>“Are you not pleased that they have this world and we have the Hereafter?”</w:t>
            </w:r>
            <w:r>
              <w:rPr>
                <w:b/>
                <w:color w:val="9A6B12"/>
                <w:sz w:val="18"/>
              </w:rPr>
              <w:t xml:space="preserve">  (Al-Bukhari and Muslim)</w:t>
            </w:r>
          </w:p>
          <w:p w14:paraId="0D1C8A8C" w14:textId="77777777" w:rsidR="00D31752" w:rsidRDefault="00000000">
            <w:pPr>
              <w:spacing w:after="0"/>
            </w:pPr>
            <w:r>
              <w:rPr>
                <w:b/>
                <w:color w:val="9A6B12"/>
              </w:rPr>
              <w:t xml:space="preserve">➜  </w:t>
            </w:r>
            <w:r>
              <w:rPr>
                <w:sz w:val="19"/>
              </w:rPr>
              <w:t>Umar (RA) wept to see the mat's marks on his side while Caesar and Chosroes lived in luxury; this was the reply of the ruler of Arabia.</w:t>
            </w:r>
          </w:p>
        </w:tc>
      </w:tr>
    </w:tbl>
    <w:p w14:paraId="4BBBCAA9" w14:textId="77777777" w:rsidR="00D31752" w:rsidRDefault="00D31752">
      <w:pPr>
        <w:spacing w:after="0"/>
      </w:pPr>
    </w:p>
    <w:p w14:paraId="7E5A9633" w14:textId="77777777" w:rsidR="00D31752" w:rsidRDefault="00000000">
      <w:pPr>
        <w:pStyle w:val="Heading3"/>
      </w:pPr>
      <w:bookmarkStart w:id="39" w:name="_Toc241579242"/>
      <w:r>
        <w:t>(2) Home and food</w:t>
      </w:r>
      <w:bookmarkEnd w:id="39"/>
    </w:p>
    <w:p w14:paraId="74411670" w14:textId="77777777" w:rsidR="00D31752" w:rsidRDefault="00000000">
      <w:r>
        <w:t xml:space="preserve">Hazrat Aishah (RA) reported that two months would pass without a fire being lit in his house; the family lived on </w:t>
      </w:r>
      <w:r>
        <w:rPr>
          <w:b/>
        </w:rPr>
        <w:t>dates and water</w:t>
      </w:r>
      <w:r>
        <w:t xml:space="preserve"> (Al-Bukhari and Muslim). At his death his armour was pledged with a Jew for barley (Al-Bukhari).</w:t>
      </w:r>
    </w:p>
    <w:p w14:paraId="0006C6E5" w14:textId="77777777" w:rsidR="00D31752" w:rsidRDefault="00000000">
      <w:pPr>
        <w:pStyle w:val="Heading2"/>
      </w:pPr>
      <w:bookmarkStart w:id="40" w:name="_Toc241579243"/>
      <w:r>
        <w:t>2.4  Model in family life</w:t>
      </w:r>
      <w:bookmarkEnd w:id="40"/>
    </w:p>
    <w:p w14:paraId="1F08EA94" w14:textId="77777777" w:rsidR="00D31752" w:rsidRDefault="00000000">
      <w:pPr>
        <w:pStyle w:val="Heading3"/>
      </w:pPr>
      <w:bookmarkStart w:id="41" w:name="_Toc241579244"/>
      <w:r>
        <w:t>(1) The best to his family</w:t>
      </w:r>
      <w:bookmarkEnd w:id="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330FC5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41BE9C3" w14:textId="77777777" w:rsidR="00D31752" w:rsidRDefault="00000000">
            <w:pPr>
              <w:spacing w:after="40"/>
            </w:pPr>
            <w:r>
              <w:rPr>
                <w:rFonts w:ascii="Calibri" w:hAnsi="Calibri"/>
                <w:b/>
                <w:color w:val="0B6E4F"/>
                <w:spacing w:val="30"/>
                <w:sz w:val="15"/>
              </w:rPr>
              <w:t>✦  QURAN</w:t>
            </w:r>
          </w:p>
          <w:p w14:paraId="2DE3B595" w14:textId="77777777" w:rsidR="00D31752" w:rsidRDefault="00000000">
            <w:pPr>
              <w:bidi/>
              <w:spacing w:after="60" w:line="264" w:lineRule="auto"/>
              <w:jc w:val="center"/>
            </w:pPr>
            <w:r>
              <w:rPr>
                <w:rFonts w:ascii="Amiri Quran" w:hAnsi="Amiri Quran" w:cs="Amiri Quran"/>
                <w:color w:val="0A3D2A"/>
                <w:sz w:val="33"/>
                <w:szCs w:val="33"/>
                <w:rtl/>
              </w:rPr>
              <w:t>﴿… وَعَاشِرُوهُنَّ بِٱلۡمَعۡرُوفِۚ …﴾</w:t>
            </w:r>
          </w:p>
          <w:p w14:paraId="13B9E382" w14:textId="77777777" w:rsidR="00D31752" w:rsidRDefault="00000000">
            <w:pPr>
              <w:spacing w:after="40"/>
            </w:pPr>
            <w:r>
              <w:rPr>
                <w:i/>
                <w:sz w:val="20"/>
              </w:rPr>
              <w:t>“And live with them in kindness.”</w:t>
            </w:r>
            <w:r>
              <w:rPr>
                <w:b/>
                <w:color w:val="0B6E4F"/>
                <w:sz w:val="18"/>
              </w:rPr>
              <w:t xml:space="preserve">  (An-Nisa, Quran)</w:t>
            </w:r>
          </w:p>
          <w:p w14:paraId="5D59A58D" w14:textId="77777777" w:rsidR="00D31752" w:rsidRDefault="00000000">
            <w:pPr>
              <w:spacing w:after="0"/>
            </w:pPr>
            <w:r>
              <w:rPr>
                <w:b/>
                <w:color w:val="0B6E4F"/>
              </w:rPr>
              <w:t xml:space="preserve">➜  </w:t>
            </w:r>
            <w:r>
              <w:rPr>
                <w:sz w:val="19"/>
              </w:rPr>
              <w:t xml:space="preserve">'Live with them (your wives) </w:t>
            </w:r>
            <w:r>
              <w:rPr>
                <w:b/>
                <w:sz w:val="19"/>
              </w:rPr>
              <w:t>in kindness</w:t>
            </w:r>
            <w:r>
              <w:rPr>
                <w:sz w:val="19"/>
              </w:rPr>
              <w:t>.'</w:t>
            </w:r>
          </w:p>
        </w:tc>
      </w:tr>
    </w:tbl>
    <w:p w14:paraId="194CB76C"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44DF75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2577B6" w14:textId="77777777" w:rsidR="00D31752" w:rsidRDefault="00000000">
            <w:pPr>
              <w:spacing w:after="40"/>
            </w:pPr>
            <w:r>
              <w:rPr>
                <w:rFonts w:ascii="Calibri" w:hAnsi="Calibri"/>
                <w:b/>
                <w:color w:val="9A6B12"/>
                <w:spacing w:val="30"/>
                <w:sz w:val="15"/>
              </w:rPr>
              <w:lastRenderedPageBreak/>
              <w:t>✦  HADITH</w:t>
            </w:r>
          </w:p>
          <w:p w14:paraId="4B6E53EA" w14:textId="77777777" w:rsidR="00D31752" w:rsidRDefault="00000000">
            <w:pPr>
              <w:bidi/>
              <w:spacing w:after="60" w:line="264" w:lineRule="auto"/>
              <w:jc w:val="center"/>
            </w:pPr>
            <w:r>
              <w:rPr>
                <w:rFonts w:ascii="Amiri" w:hAnsi="Amiri" w:cs="Amiri"/>
                <w:color w:val="3D2B05"/>
                <w:sz w:val="30"/>
                <w:szCs w:val="30"/>
                <w:rtl/>
              </w:rPr>
              <w:t>خَيْرُكُمْ خَيْرُكُمْ لِأَهْلِهِ، وَأَنَا خَيْرُكُمْ لِأَهْلِي</w:t>
            </w:r>
          </w:p>
          <w:p w14:paraId="629606D5" w14:textId="77777777" w:rsidR="00D31752" w:rsidRDefault="00000000">
            <w:pPr>
              <w:spacing w:after="40"/>
            </w:pPr>
            <w:r>
              <w:rPr>
                <w:i/>
                <w:sz w:val="20"/>
              </w:rPr>
              <w:t>“The best of you is the best to his family, and I am the best of you to my family.”</w:t>
            </w:r>
            <w:r>
              <w:rPr>
                <w:b/>
                <w:color w:val="9A6B12"/>
                <w:sz w:val="18"/>
              </w:rPr>
              <w:t xml:space="preserve">  (Al-Tirmidhi)</w:t>
            </w:r>
          </w:p>
          <w:p w14:paraId="3090F684" w14:textId="77777777" w:rsidR="00D31752" w:rsidRDefault="00000000">
            <w:pPr>
              <w:spacing w:after="0"/>
            </w:pPr>
            <w:r>
              <w:rPr>
                <w:b/>
                <w:color w:val="9A6B12"/>
              </w:rPr>
              <w:t xml:space="preserve">➜  </w:t>
            </w:r>
            <w:r>
              <w:rPr>
                <w:sz w:val="19"/>
              </w:rPr>
              <w:t xml:space="preserve">Goodness is tested </w:t>
            </w:r>
            <w:r>
              <w:rPr>
                <w:b/>
                <w:sz w:val="19"/>
              </w:rPr>
              <w:t>at home</w:t>
            </w:r>
            <w:r>
              <w:rPr>
                <w:sz w:val="19"/>
              </w:rPr>
              <w:t>, not in public.</w:t>
            </w:r>
          </w:p>
        </w:tc>
      </w:tr>
    </w:tbl>
    <w:p w14:paraId="7E160F07" w14:textId="77777777" w:rsidR="00D31752" w:rsidRDefault="00D31752">
      <w:pPr>
        <w:spacing w:after="0"/>
      </w:pPr>
    </w:p>
    <w:p w14:paraId="2F4B849E" w14:textId="77777777" w:rsidR="00D31752" w:rsidRDefault="00000000">
      <w:pPr>
        <w:pStyle w:val="Heading3"/>
      </w:pPr>
      <w:bookmarkStart w:id="42" w:name="_Toc241579245"/>
      <w:r>
        <w:t>(2) Helping at home</w:t>
      </w:r>
      <w:bookmarkEnd w:id="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CDA79B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F2B6BA6" w14:textId="77777777" w:rsidR="00D31752" w:rsidRDefault="00000000">
            <w:pPr>
              <w:spacing w:after="40"/>
            </w:pPr>
            <w:r>
              <w:rPr>
                <w:rFonts w:ascii="Calibri" w:hAnsi="Calibri"/>
                <w:b/>
                <w:color w:val="9A6B12"/>
                <w:spacing w:val="30"/>
                <w:sz w:val="15"/>
              </w:rPr>
              <w:t>✦  HADITH</w:t>
            </w:r>
          </w:p>
          <w:p w14:paraId="3FCDBFBB" w14:textId="77777777" w:rsidR="00D31752" w:rsidRDefault="00000000">
            <w:pPr>
              <w:bidi/>
              <w:spacing w:after="60" w:line="264" w:lineRule="auto"/>
              <w:jc w:val="center"/>
            </w:pPr>
            <w:r>
              <w:rPr>
                <w:rFonts w:ascii="Amiri" w:hAnsi="Amiri" w:cs="Amiri"/>
                <w:color w:val="3D2B05"/>
                <w:sz w:val="30"/>
                <w:szCs w:val="30"/>
                <w:rtl/>
              </w:rPr>
              <w:t>كَانَ يَكُونُ فِي مِهْنَةِ أَهْلِهِ، فَإِذَا حَضَرَتِ الصَّلَاةُ خَرَجَ إِلَى الصَّلَاةِ</w:t>
            </w:r>
          </w:p>
          <w:p w14:paraId="53414F82" w14:textId="77777777" w:rsidR="00D31752" w:rsidRDefault="00000000">
            <w:pPr>
              <w:spacing w:after="40"/>
            </w:pPr>
            <w:r>
              <w:rPr>
                <w:i/>
                <w:sz w:val="20"/>
              </w:rPr>
              <w:t>“He used to be in the service of his family, and when the time of prayer came he went out to pray.”</w:t>
            </w:r>
            <w:r>
              <w:rPr>
                <w:b/>
                <w:color w:val="9A6B12"/>
                <w:sz w:val="18"/>
              </w:rPr>
              <w:t xml:space="preserve">  (Al-Bukhari)</w:t>
            </w:r>
          </w:p>
          <w:p w14:paraId="0B94219F" w14:textId="77777777" w:rsidR="00D31752" w:rsidRDefault="00000000">
            <w:pPr>
              <w:spacing w:after="0"/>
            </w:pPr>
            <w:r>
              <w:rPr>
                <w:b/>
                <w:color w:val="9A6B12"/>
              </w:rPr>
              <w:t xml:space="preserve">➜  </w:t>
            </w:r>
            <w:r>
              <w:rPr>
                <w:sz w:val="19"/>
              </w:rPr>
              <w:t xml:space="preserve">Hazrat Aishah (RA): he mended his clothes, milked the goat and served himself — </w:t>
            </w:r>
            <w:r>
              <w:rPr>
                <w:b/>
                <w:sz w:val="19"/>
              </w:rPr>
              <w:t>no work is beneath a man</w:t>
            </w:r>
            <w:r>
              <w:rPr>
                <w:sz w:val="19"/>
              </w:rPr>
              <w:t>.</w:t>
            </w:r>
          </w:p>
        </w:tc>
      </w:tr>
    </w:tbl>
    <w:p w14:paraId="747D7BEF" w14:textId="77777777" w:rsidR="00D31752" w:rsidRDefault="00D31752">
      <w:pPr>
        <w:spacing w:after="0"/>
      </w:pPr>
    </w:p>
    <w:p w14:paraId="0D088114" w14:textId="77777777" w:rsidR="00D31752" w:rsidRDefault="00000000">
      <w:pPr>
        <w:pStyle w:val="Heading3"/>
      </w:pPr>
      <w:bookmarkStart w:id="43" w:name="_Toc241579246"/>
      <w:r>
        <w:t>(3) Father and grandfather</w:t>
      </w:r>
      <w:bookmarkEnd w:id="43"/>
    </w:p>
    <w:p w14:paraId="1A4C9C7B" w14:textId="77777777" w:rsidR="00D31752" w:rsidRDefault="00000000">
      <w:r>
        <w:t xml:space="preserve">He stood to greet his daughter </w:t>
      </w:r>
      <w:r>
        <w:rPr>
          <w:b/>
        </w:rPr>
        <w:t>Fatimah (RA)</w:t>
      </w:r>
      <w:r>
        <w:t xml:space="preserve"> and kissed her; he carried </w:t>
      </w:r>
      <w:r>
        <w:rPr>
          <w:b/>
        </w:rPr>
        <w:t>Hasan and Husain (RA)</w:t>
      </w:r>
      <w:r>
        <w:t xml:space="preserve"> on his shoulders and lengthened a prostration while a grandchild rode on his back. He wept at the death of his son </w:t>
      </w:r>
      <w:r>
        <w:rPr>
          <w:b/>
        </w:rPr>
        <w:t>Ibrahim</w:t>
      </w:r>
      <w:r>
        <w:t xml:space="preserve"> and said, 'The eye weeps and the heart grieves, but we say only what pleases our Lord' (Al-Bukhari).</w:t>
      </w:r>
    </w:p>
    <w:p w14:paraId="081BE7B7" w14:textId="77777777" w:rsidR="00D31752" w:rsidRDefault="00000000">
      <w:pPr>
        <w:pStyle w:val="Heading2"/>
      </w:pPr>
      <w:bookmarkStart w:id="44" w:name="_Toc241579247"/>
      <w:r>
        <w:t>2.5  Model in care for the weak</w:t>
      </w:r>
      <w:bookmarkEnd w:id="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3950C0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1950078" w14:textId="77777777" w:rsidR="00D31752" w:rsidRDefault="00000000">
            <w:pPr>
              <w:spacing w:after="40"/>
            </w:pPr>
            <w:r>
              <w:rPr>
                <w:rFonts w:ascii="Calibri" w:hAnsi="Calibri"/>
                <w:b/>
                <w:color w:val="9A6B12"/>
                <w:spacing w:val="30"/>
                <w:sz w:val="15"/>
              </w:rPr>
              <w:t>✦  HADITH</w:t>
            </w:r>
          </w:p>
          <w:p w14:paraId="3C3FBCC8" w14:textId="77777777" w:rsidR="00D31752" w:rsidRDefault="00000000">
            <w:pPr>
              <w:bidi/>
              <w:spacing w:after="60" w:line="264" w:lineRule="auto"/>
              <w:jc w:val="center"/>
            </w:pPr>
            <w:r>
              <w:rPr>
                <w:rFonts w:ascii="Amiri" w:hAnsi="Amiri" w:cs="Amiri"/>
                <w:color w:val="3D2B05"/>
                <w:sz w:val="30"/>
                <w:szCs w:val="30"/>
                <w:rtl/>
              </w:rPr>
              <w:t>أَنَا وَكَافِلُ الْيَتِيمِ فِي الْجَنَّةِ هَكَذَا</w:t>
            </w:r>
          </w:p>
          <w:p w14:paraId="743A1F8B" w14:textId="77777777" w:rsidR="00D31752" w:rsidRDefault="00000000">
            <w:pPr>
              <w:spacing w:after="40"/>
            </w:pPr>
            <w:r>
              <w:rPr>
                <w:i/>
                <w:sz w:val="20"/>
              </w:rPr>
              <w:t>“I and the one who looks after an orphan will be in Paradise like this — and he held up two fingers together.”</w:t>
            </w:r>
            <w:r>
              <w:rPr>
                <w:b/>
                <w:color w:val="9A6B12"/>
                <w:sz w:val="18"/>
              </w:rPr>
              <w:t xml:space="preserve">  (Al-Bukhari)</w:t>
            </w:r>
          </w:p>
          <w:p w14:paraId="74D8FDFF" w14:textId="77777777" w:rsidR="00D31752" w:rsidRDefault="00000000">
            <w:pPr>
              <w:spacing w:after="0"/>
            </w:pPr>
            <w:r>
              <w:rPr>
                <w:b/>
                <w:color w:val="9A6B12"/>
              </w:rPr>
              <w:t xml:space="preserve">➜  </w:t>
            </w:r>
            <w:r>
              <w:rPr>
                <w:sz w:val="19"/>
              </w:rPr>
              <w:t xml:space="preserve">He was himself an orphan; he made care of orphans a road to his </w:t>
            </w:r>
            <w:r>
              <w:rPr>
                <w:b/>
                <w:sz w:val="19"/>
              </w:rPr>
              <w:t>company in Paradise</w:t>
            </w:r>
            <w:r>
              <w:rPr>
                <w:sz w:val="19"/>
              </w:rPr>
              <w:t>.</w:t>
            </w:r>
          </w:p>
        </w:tc>
      </w:tr>
    </w:tbl>
    <w:p w14:paraId="47FC6EFE"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8F5055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3AF46B" w14:textId="77777777" w:rsidR="00D31752" w:rsidRDefault="00000000">
            <w:pPr>
              <w:spacing w:after="40"/>
            </w:pPr>
            <w:r>
              <w:rPr>
                <w:rFonts w:ascii="Calibri" w:hAnsi="Calibri"/>
                <w:b/>
                <w:color w:val="9A6B12"/>
                <w:spacing w:val="30"/>
                <w:sz w:val="15"/>
              </w:rPr>
              <w:t>✦  HADITH</w:t>
            </w:r>
          </w:p>
          <w:p w14:paraId="02BF872A" w14:textId="77777777" w:rsidR="00D31752" w:rsidRDefault="00000000">
            <w:pPr>
              <w:bidi/>
              <w:spacing w:after="60" w:line="264" w:lineRule="auto"/>
              <w:jc w:val="center"/>
            </w:pPr>
            <w:r>
              <w:rPr>
                <w:rFonts w:ascii="Amiri" w:hAnsi="Amiri" w:cs="Amiri"/>
                <w:color w:val="3D2B05"/>
                <w:sz w:val="30"/>
                <w:szCs w:val="30"/>
                <w:rtl/>
              </w:rPr>
              <w:t>لَيْسَ مِنَّا مَنْ لَمْ يَرْحَمْ صَغِيرَنَا وَيُوَقِّرْ كَبِيرَنَا</w:t>
            </w:r>
          </w:p>
          <w:p w14:paraId="08B10504" w14:textId="77777777" w:rsidR="00D31752" w:rsidRDefault="00000000">
            <w:pPr>
              <w:spacing w:after="40"/>
            </w:pPr>
            <w:r>
              <w:rPr>
                <w:i/>
                <w:sz w:val="20"/>
              </w:rPr>
              <w:t>“He is not one of us who does not show mercy to our young and respect to our elders.”</w:t>
            </w:r>
            <w:r>
              <w:rPr>
                <w:b/>
                <w:color w:val="9A6B12"/>
                <w:sz w:val="18"/>
              </w:rPr>
              <w:t xml:space="preserve">  (Al-Tirmidhi)</w:t>
            </w:r>
          </w:p>
          <w:p w14:paraId="0A1A2B1F" w14:textId="77777777" w:rsidR="00D31752" w:rsidRDefault="00000000">
            <w:pPr>
              <w:spacing w:after="0"/>
            </w:pPr>
            <w:r>
              <w:rPr>
                <w:b/>
                <w:color w:val="9A6B12"/>
              </w:rPr>
              <w:t xml:space="preserve">➜  </w:t>
            </w:r>
            <w:r>
              <w:rPr>
                <w:sz w:val="19"/>
              </w:rPr>
              <w:t xml:space="preserve">Mercy to children and respect for elders are </w:t>
            </w:r>
            <w:r>
              <w:rPr>
                <w:b/>
                <w:sz w:val="19"/>
              </w:rPr>
              <w:t>marks of the Muslim</w:t>
            </w:r>
            <w:r>
              <w:rPr>
                <w:sz w:val="19"/>
              </w:rPr>
              <w:t>.</w:t>
            </w:r>
          </w:p>
        </w:tc>
      </w:tr>
    </w:tbl>
    <w:p w14:paraId="5ADBABCF" w14:textId="77777777" w:rsidR="00D31752" w:rsidRDefault="00D31752">
      <w:pPr>
        <w:spacing w:after="0"/>
      </w:pPr>
    </w:p>
    <w:p w14:paraId="385B1425" w14:textId="77777777" w:rsidR="00D31752" w:rsidRDefault="00000000">
      <w:r>
        <w:t xml:space="preserve">His freed slave </w:t>
      </w:r>
      <w:r>
        <w:rPr>
          <w:b/>
        </w:rPr>
        <w:t>Zayd ibn Harithah (RA)</w:t>
      </w:r>
      <w:r>
        <w:t xml:space="preserve"> preferred to stay with him rather than go home with his own father — a slave chose his 'master' over freedom because of his kindness.</w:t>
      </w:r>
    </w:p>
    <w:p w14:paraId="19209128" w14:textId="77777777" w:rsidR="00D31752" w:rsidRDefault="00000000">
      <w:pPr>
        <w:pStyle w:val="Heading2"/>
      </w:pPr>
      <w:bookmarkStart w:id="45" w:name="_Toc241579248"/>
      <w:r>
        <w:lastRenderedPageBreak/>
        <w:t>2.6  Model in work and earning</w:t>
      </w:r>
      <w:bookmarkEnd w:id="4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33964C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16D6A79" w14:textId="77777777" w:rsidR="00D31752" w:rsidRDefault="00000000">
            <w:pPr>
              <w:spacing w:after="40"/>
            </w:pPr>
            <w:r>
              <w:rPr>
                <w:rFonts w:ascii="Calibri" w:hAnsi="Calibri"/>
                <w:b/>
                <w:color w:val="9A6B12"/>
                <w:spacing w:val="30"/>
                <w:sz w:val="15"/>
              </w:rPr>
              <w:t>✦  HADITH</w:t>
            </w:r>
          </w:p>
          <w:p w14:paraId="2D9A6D9D" w14:textId="77777777" w:rsidR="00D31752" w:rsidRDefault="00000000">
            <w:pPr>
              <w:bidi/>
              <w:spacing w:after="60" w:line="264" w:lineRule="auto"/>
              <w:jc w:val="center"/>
            </w:pPr>
            <w:r>
              <w:rPr>
                <w:rFonts w:ascii="Amiri" w:hAnsi="Amiri" w:cs="Amiri"/>
                <w:color w:val="3D2B05"/>
                <w:sz w:val="30"/>
                <w:szCs w:val="30"/>
                <w:rtl/>
              </w:rPr>
              <w:t>مَا أَكَلَ أَحَدٌ طَعَامًا قَطُّ خَيْرًا مِنْ أَنْ يَأْكُلَ مِنْ عَمَلِ يَدِهِ</w:t>
            </w:r>
          </w:p>
          <w:p w14:paraId="186BE8B8" w14:textId="77777777" w:rsidR="00D31752" w:rsidRDefault="00000000">
            <w:pPr>
              <w:spacing w:after="40"/>
            </w:pPr>
            <w:r>
              <w:rPr>
                <w:i/>
                <w:sz w:val="20"/>
              </w:rPr>
              <w:t>“No one has ever eaten better food than what he eats from the work of his own hands.”</w:t>
            </w:r>
            <w:r>
              <w:rPr>
                <w:b/>
                <w:color w:val="9A6B12"/>
                <w:sz w:val="18"/>
              </w:rPr>
              <w:t xml:space="preserve">  (Al-Bukhari)</w:t>
            </w:r>
          </w:p>
          <w:p w14:paraId="7ECB95A9" w14:textId="77777777" w:rsidR="00D31752" w:rsidRDefault="00000000">
            <w:pPr>
              <w:spacing w:after="0"/>
            </w:pPr>
            <w:r>
              <w:rPr>
                <w:b/>
                <w:color w:val="9A6B12"/>
              </w:rPr>
              <w:t xml:space="preserve">➜  </w:t>
            </w:r>
            <w:r>
              <w:rPr>
                <w:sz w:val="19"/>
              </w:rPr>
              <w:t xml:space="preserve">Honest labour is </w:t>
            </w:r>
            <w:r>
              <w:rPr>
                <w:b/>
                <w:sz w:val="19"/>
              </w:rPr>
              <w:t>honour</w:t>
            </w:r>
            <w:r>
              <w:rPr>
                <w:sz w:val="19"/>
              </w:rPr>
              <w:t>.</w:t>
            </w:r>
          </w:p>
        </w:tc>
      </w:tr>
    </w:tbl>
    <w:p w14:paraId="2BDC5E8B" w14:textId="77777777" w:rsidR="00D31752" w:rsidRDefault="00D31752">
      <w:pPr>
        <w:spacing w:after="0"/>
      </w:pPr>
    </w:p>
    <w:p w14:paraId="4023C713" w14:textId="77777777" w:rsidR="00D31752" w:rsidRDefault="00000000">
      <w:r>
        <w:t>He grazed sheep in his youth ('Every prophet grazed sheep', Al-Bukhari), traded honestly for Khadijah (RA), carried bricks for the Mosque of Madinah and dug the Trench with a stone tied to his stomach from hunger (Al-Bukhari).</w:t>
      </w:r>
    </w:p>
    <w:p w14:paraId="3798EFCE" w14:textId="77777777" w:rsidR="00D31752" w:rsidRDefault="00000000">
      <w:pPr>
        <w:pStyle w:val="Heading2"/>
      </w:pPr>
      <w:bookmarkStart w:id="46" w:name="_Toc241579249"/>
      <w:r>
        <w:t>2.7  Model in cleanliness, health and time</w:t>
      </w:r>
      <w:bookmarkEnd w:id="4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CE5958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1348BC1" w14:textId="77777777" w:rsidR="00D31752" w:rsidRDefault="00000000">
            <w:pPr>
              <w:spacing w:after="40"/>
            </w:pPr>
            <w:r>
              <w:rPr>
                <w:rFonts w:ascii="Calibri" w:hAnsi="Calibri"/>
                <w:b/>
                <w:color w:val="9A6B12"/>
                <w:spacing w:val="30"/>
                <w:sz w:val="15"/>
              </w:rPr>
              <w:t>✦  HADITH</w:t>
            </w:r>
          </w:p>
          <w:p w14:paraId="57E21D64" w14:textId="77777777" w:rsidR="00D31752" w:rsidRDefault="00000000">
            <w:pPr>
              <w:bidi/>
              <w:spacing w:after="60" w:line="264" w:lineRule="auto"/>
              <w:jc w:val="center"/>
            </w:pPr>
            <w:r>
              <w:rPr>
                <w:rFonts w:ascii="Amiri" w:hAnsi="Amiri" w:cs="Amiri"/>
                <w:color w:val="3D2B05"/>
                <w:sz w:val="30"/>
                <w:szCs w:val="30"/>
                <w:rtl/>
              </w:rPr>
              <w:t>الطُّهُورُ شَطْرُ الْإِيمَانِ</w:t>
            </w:r>
          </w:p>
          <w:p w14:paraId="188E5A9A" w14:textId="77777777" w:rsidR="00D31752" w:rsidRDefault="00000000">
            <w:pPr>
              <w:spacing w:after="40"/>
            </w:pPr>
            <w:r>
              <w:rPr>
                <w:i/>
                <w:sz w:val="20"/>
              </w:rPr>
              <w:t>“Purity is half of faith.”</w:t>
            </w:r>
            <w:r>
              <w:rPr>
                <w:b/>
                <w:color w:val="9A6B12"/>
                <w:sz w:val="18"/>
              </w:rPr>
              <w:t xml:space="preserve">  (Muslim)</w:t>
            </w:r>
          </w:p>
          <w:p w14:paraId="283679A6" w14:textId="77777777" w:rsidR="00D31752" w:rsidRDefault="00000000">
            <w:pPr>
              <w:spacing w:after="0"/>
            </w:pPr>
            <w:r>
              <w:rPr>
                <w:b/>
                <w:color w:val="9A6B12"/>
              </w:rPr>
              <w:t xml:space="preserve">➜  </w:t>
            </w:r>
            <w:r>
              <w:rPr>
                <w:sz w:val="19"/>
              </w:rPr>
              <w:t>He loved the miswak, perfume and clean clothes.</w:t>
            </w:r>
          </w:p>
        </w:tc>
      </w:tr>
    </w:tbl>
    <w:p w14:paraId="1EA5DC58"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9125DE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C02EB51" w14:textId="77777777" w:rsidR="00D31752" w:rsidRDefault="00000000">
            <w:pPr>
              <w:spacing w:after="40"/>
            </w:pPr>
            <w:r>
              <w:rPr>
                <w:rFonts w:ascii="Calibri" w:hAnsi="Calibri"/>
                <w:b/>
                <w:color w:val="9A6B12"/>
                <w:spacing w:val="30"/>
                <w:sz w:val="15"/>
              </w:rPr>
              <w:t>✦  HADITH</w:t>
            </w:r>
          </w:p>
          <w:p w14:paraId="770A69F9" w14:textId="77777777" w:rsidR="00D31752" w:rsidRDefault="00000000">
            <w:pPr>
              <w:bidi/>
              <w:spacing w:after="60" w:line="264" w:lineRule="auto"/>
              <w:jc w:val="center"/>
            </w:pPr>
            <w:r>
              <w:rPr>
                <w:rFonts w:ascii="Amiri" w:hAnsi="Amiri" w:cs="Amiri"/>
                <w:color w:val="3D2B05"/>
                <w:sz w:val="30"/>
                <w:szCs w:val="30"/>
                <w:rtl/>
              </w:rPr>
              <w:t>نِعْمَتَانِ مَغْبُونٌ فِيهِمَا كَثِيرٌ مِنَ النَّاسِ: الصِّحَّةُ وَالْفَرَاغُ</w:t>
            </w:r>
          </w:p>
          <w:p w14:paraId="659076B5" w14:textId="77777777" w:rsidR="00D31752" w:rsidRDefault="00000000">
            <w:pPr>
              <w:spacing w:after="40"/>
            </w:pPr>
            <w:r>
              <w:rPr>
                <w:i/>
                <w:sz w:val="20"/>
              </w:rPr>
              <w:t>“Two blessings that many people waste: health and free time.”</w:t>
            </w:r>
            <w:r>
              <w:rPr>
                <w:b/>
                <w:color w:val="9A6B12"/>
                <w:sz w:val="18"/>
              </w:rPr>
              <w:t xml:space="preserve">  (Al-Bukhari)</w:t>
            </w:r>
          </w:p>
          <w:p w14:paraId="7226E454" w14:textId="77777777" w:rsidR="00D31752" w:rsidRDefault="00000000">
            <w:pPr>
              <w:spacing w:after="0"/>
            </w:pPr>
            <w:r>
              <w:rPr>
                <w:b/>
                <w:color w:val="9A6B12"/>
              </w:rPr>
              <w:t xml:space="preserve">➜  </w:t>
            </w:r>
            <w:r>
              <w:rPr>
                <w:b/>
                <w:sz w:val="19"/>
              </w:rPr>
              <w:t>Time management</w:t>
            </w:r>
            <w:r>
              <w:rPr>
                <w:sz w:val="19"/>
              </w:rPr>
              <w:t xml:space="preserve"> from the Sunnah.</w:t>
            </w:r>
          </w:p>
        </w:tc>
      </w:tr>
    </w:tbl>
    <w:p w14:paraId="30A95CA2" w14:textId="77777777" w:rsidR="00D31752" w:rsidRDefault="00D31752">
      <w:pPr>
        <w:spacing w:after="0"/>
      </w:pPr>
    </w:p>
    <w:p w14:paraId="6C537409" w14:textId="77777777" w:rsidR="00D31752" w:rsidRDefault="00000000">
      <w:r>
        <w:t>He ate little ('the son of Adam fills no vessel worse than his stomach', Al-Tirmidhi), slept early after Isha, rose for Tahajjud, and raced with Hazrat Aishah (RA) — a balanced and healthy routine.</w:t>
      </w:r>
    </w:p>
    <w:p w14:paraId="58977E85" w14:textId="77777777" w:rsidR="00D31752" w:rsidRDefault="00000000">
      <w:pPr>
        <w:pStyle w:val="Heading2"/>
      </w:pPr>
      <w:bookmarkStart w:id="47" w:name="_Toc241579250"/>
      <w:r>
        <w:t>2.8  Model in moderation</w:t>
      </w:r>
      <w:bookmarkEnd w:id="4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F367A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DD9AE5" w14:textId="77777777" w:rsidR="00D31752" w:rsidRDefault="00000000">
            <w:pPr>
              <w:spacing w:after="40"/>
            </w:pPr>
            <w:r>
              <w:rPr>
                <w:rFonts w:ascii="Calibri" w:hAnsi="Calibri"/>
                <w:b/>
                <w:color w:val="0B6E4F"/>
                <w:spacing w:val="30"/>
                <w:sz w:val="15"/>
              </w:rPr>
              <w:t>✦  QURAN</w:t>
            </w:r>
          </w:p>
          <w:p w14:paraId="3E8C1038" w14:textId="77777777" w:rsidR="00D31752"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1E5703B2" w14:textId="77777777" w:rsidR="00D31752"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0B3584DB" w14:textId="77777777" w:rsidR="00D31752" w:rsidRDefault="00000000">
            <w:pPr>
              <w:spacing w:after="0"/>
            </w:pPr>
            <w:r>
              <w:rPr>
                <w:b/>
                <w:color w:val="0B6E4F"/>
              </w:rPr>
              <w:t xml:space="preserve">➜  </w:t>
            </w:r>
            <w:r>
              <w:rPr>
                <w:sz w:val="19"/>
              </w:rPr>
              <w:t xml:space="preserve">The Muslims are </w:t>
            </w:r>
            <w:r>
              <w:rPr>
                <w:b/>
                <w:sz w:val="19"/>
              </w:rPr>
              <w:t>a middle nation</w:t>
            </w:r>
            <w:r>
              <w:rPr>
                <w:sz w:val="19"/>
              </w:rPr>
              <w:t xml:space="preserve"> (ummatan wasata) — balance is the mark of the Sunnah.</w:t>
            </w:r>
          </w:p>
        </w:tc>
      </w:tr>
    </w:tbl>
    <w:p w14:paraId="07F65E22"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34BAC4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186046A" w14:textId="77777777" w:rsidR="00D31752" w:rsidRDefault="00000000">
            <w:pPr>
              <w:spacing w:after="40"/>
            </w:pPr>
            <w:r>
              <w:rPr>
                <w:rFonts w:ascii="Calibri" w:hAnsi="Calibri"/>
                <w:b/>
                <w:color w:val="9A6B12"/>
                <w:spacing w:val="30"/>
                <w:sz w:val="15"/>
              </w:rPr>
              <w:lastRenderedPageBreak/>
              <w:t>✦  HADITH</w:t>
            </w:r>
          </w:p>
          <w:p w14:paraId="5D64039D" w14:textId="77777777" w:rsidR="00D31752" w:rsidRDefault="00000000">
            <w:pPr>
              <w:bidi/>
              <w:spacing w:after="60" w:line="264" w:lineRule="auto"/>
              <w:jc w:val="center"/>
            </w:pPr>
            <w:r>
              <w:rPr>
                <w:rFonts w:ascii="Amiri" w:hAnsi="Amiri" w:cs="Amiri"/>
                <w:color w:val="3D2B05"/>
                <w:sz w:val="30"/>
                <w:szCs w:val="30"/>
                <w:rtl/>
              </w:rPr>
              <w:t>إِنَّ الدِّينَ يُسْرٌ، وَلَنْ يُشَادَّ الدِّينَ أَحَدٌ إِلَّا غَلَبَهُ</w:t>
            </w:r>
          </w:p>
          <w:p w14:paraId="60EB8536" w14:textId="77777777" w:rsidR="00D31752" w:rsidRDefault="00000000">
            <w:pPr>
              <w:spacing w:after="40"/>
            </w:pPr>
            <w:r>
              <w:rPr>
                <w:i/>
                <w:sz w:val="20"/>
              </w:rPr>
              <w:t>“The religion is easy, and no one makes it hard except that it overcomes him.”</w:t>
            </w:r>
            <w:r>
              <w:rPr>
                <w:b/>
                <w:color w:val="9A6B12"/>
                <w:sz w:val="18"/>
              </w:rPr>
              <w:t xml:space="preserve">  (Al-Bukhari)</w:t>
            </w:r>
          </w:p>
          <w:p w14:paraId="46624707" w14:textId="77777777" w:rsidR="00D31752" w:rsidRDefault="00000000">
            <w:pPr>
              <w:spacing w:after="0"/>
            </w:pPr>
            <w:r>
              <w:rPr>
                <w:b/>
                <w:color w:val="9A6B12"/>
              </w:rPr>
              <w:t xml:space="preserve">➜  </w:t>
            </w:r>
            <w:r>
              <w:rPr>
                <w:sz w:val="19"/>
              </w:rPr>
              <w:t xml:space="preserve">He fasted and broke fasts, prayed and slept, married and lived in the world — </w:t>
            </w:r>
            <w:r>
              <w:rPr>
                <w:b/>
                <w:sz w:val="19"/>
              </w:rPr>
              <w:t>no extremism</w:t>
            </w:r>
            <w:r>
              <w:rPr>
                <w:sz w:val="19"/>
              </w:rPr>
              <w:t xml:space="preserve"> in worship.</w:t>
            </w:r>
          </w:p>
        </w:tc>
      </w:tr>
    </w:tbl>
    <w:p w14:paraId="491D5711" w14:textId="77777777" w:rsidR="00D31752" w:rsidRDefault="00D31752">
      <w:pPr>
        <w:spacing w:after="0"/>
      </w:pPr>
    </w:p>
    <w:p w14:paraId="05A20C42" w14:textId="77777777" w:rsidR="00D31752" w:rsidRDefault="00000000">
      <w:pPr>
        <w:pStyle w:val="Heading2"/>
      </w:pPr>
      <w:bookmarkStart w:id="48" w:name="_Toc241579251"/>
      <w:r>
        <w:t>2.9  Model in speech and manners</w:t>
      </w:r>
      <w:bookmarkEnd w:id="48"/>
    </w:p>
    <w:p w14:paraId="34BCF4BA" w14:textId="77777777" w:rsidR="00D31752" w:rsidRDefault="00000000">
      <w:r>
        <w:t>He smiled much, spoke clearly and briefly, never cursed or used foul words (Al-Bukhari), greeted children first, visited the sick — even a Jewish boy who served him — and accepted invitations from slaves.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EB7D8A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005589D" w14:textId="77777777" w:rsidR="00D31752" w:rsidRDefault="00000000">
            <w:pPr>
              <w:spacing w:after="40"/>
            </w:pPr>
            <w:r>
              <w:rPr>
                <w:rFonts w:ascii="Calibri" w:hAnsi="Calibri"/>
                <w:b/>
                <w:color w:val="9A6B12"/>
                <w:spacing w:val="30"/>
                <w:sz w:val="15"/>
              </w:rPr>
              <w:t>✦  HADITH</w:t>
            </w:r>
          </w:p>
          <w:p w14:paraId="78255F17" w14:textId="77777777" w:rsidR="00D31752" w:rsidRDefault="00000000">
            <w:pPr>
              <w:bidi/>
              <w:spacing w:after="60" w:line="264" w:lineRule="auto"/>
              <w:jc w:val="center"/>
            </w:pPr>
            <w:r>
              <w:rPr>
                <w:rFonts w:ascii="Amiri" w:hAnsi="Amiri" w:cs="Amiri"/>
                <w:color w:val="3D2B05"/>
                <w:sz w:val="30"/>
                <w:szCs w:val="30"/>
                <w:rtl/>
              </w:rPr>
              <w:t>لَا يُؤْمِنُ أَحَدُكُمْ حَتَّى يُحِبَّ لِأَخِيهِ مَا يُحِبُّ لِنَفْسِهِ</w:t>
            </w:r>
          </w:p>
          <w:p w14:paraId="4CBDF050" w14:textId="77777777" w:rsidR="00D31752" w:rsidRDefault="00000000">
            <w:pPr>
              <w:spacing w:after="40"/>
            </w:pPr>
            <w:r>
              <w:rPr>
                <w:i/>
                <w:sz w:val="20"/>
              </w:rPr>
              <w:t>“None of you truly believes until he loves for his brother what he loves for himself.”</w:t>
            </w:r>
            <w:r>
              <w:rPr>
                <w:b/>
                <w:color w:val="9A6B12"/>
                <w:sz w:val="18"/>
              </w:rPr>
              <w:t xml:space="preserve">  (Al-Bukhari and Muslim)</w:t>
            </w:r>
          </w:p>
          <w:p w14:paraId="2DB909C0" w14:textId="77777777" w:rsidR="00D31752" w:rsidRDefault="00000000">
            <w:pPr>
              <w:spacing w:after="0"/>
            </w:pPr>
            <w:r>
              <w:rPr>
                <w:b/>
                <w:color w:val="9A6B12"/>
              </w:rPr>
              <w:t xml:space="preserve">➜  </w:t>
            </w:r>
            <w:r>
              <w:rPr>
                <w:sz w:val="19"/>
              </w:rPr>
              <w:t xml:space="preserve">The </w:t>
            </w:r>
            <w:r>
              <w:rPr>
                <w:b/>
                <w:sz w:val="19"/>
              </w:rPr>
              <w:t>golden rule</w:t>
            </w:r>
            <w:r>
              <w:rPr>
                <w:sz w:val="19"/>
              </w:rPr>
              <w:t xml:space="preserve"> of social manners.</w:t>
            </w:r>
          </w:p>
        </w:tc>
      </w:tr>
    </w:tbl>
    <w:p w14:paraId="5E003B17" w14:textId="77777777" w:rsidR="00D31752" w:rsidRDefault="00D31752">
      <w:pPr>
        <w:spacing w:after="0"/>
      </w:pPr>
    </w:p>
    <w:p w14:paraId="49E7BDD1" w14:textId="77777777" w:rsidR="00D31752" w:rsidRDefault="00000000">
      <w:pPr>
        <w:keepNext/>
        <w:spacing w:after="40"/>
        <w:jc w:val="center"/>
      </w:pPr>
      <w:r>
        <w:rPr>
          <w:noProof/>
        </w:rPr>
        <w:drawing>
          <wp:inline distT="0" distB="0" distL="0" distR="0" wp14:anchorId="2A07CCFD" wp14:editId="084FC47B">
            <wp:extent cx="5903999" cy="3037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ind.png"/>
                    <pic:cNvPicPr/>
                  </pic:nvPicPr>
                  <pic:blipFill>
                    <a:blip r:embed="rId11"/>
                    <a:stretch>
                      <a:fillRect/>
                    </a:stretch>
                  </pic:blipFill>
                  <pic:spPr>
                    <a:xfrm>
                      <a:off x="0" y="0"/>
                      <a:ext cx="5903999" cy="3037347"/>
                    </a:xfrm>
                    <a:prstGeom prst="rect">
                      <a:avLst/>
                    </a:prstGeom>
                  </pic:spPr>
                </pic:pic>
              </a:graphicData>
            </a:graphic>
          </wp:inline>
        </w:drawing>
      </w:r>
    </w:p>
    <w:p w14:paraId="5A69DA4F" w14:textId="77777777" w:rsidR="00D31752" w:rsidRDefault="00000000">
      <w:pPr>
        <w:pStyle w:val="Caption"/>
      </w:pPr>
      <w:r>
        <w:rPr>
          <w:b/>
          <w:color w:val="0B6E4F"/>
        </w:rPr>
        <w:t xml:space="preserve">Figure 4  ·  </w:t>
      </w:r>
      <w:r>
        <w:t>At a glance — the Prophet ﷺ as the model for the individual — the names only. The detail is in the sections above.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A12B26F"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29E8EB4E" w14:textId="77777777" w:rsidR="00D31752" w:rsidRDefault="00000000">
            <w:pPr>
              <w:spacing w:after="60"/>
            </w:pPr>
            <w:r>
              <w:rPr>
                <w:rFonts w:ascii="Calibri" w:hAnsi="Calibri"/>
                <w:b/>
                <w:color w:val="01411C"/>
                <w:spacing w:val="30"/>
                <w:sz w:val="17"/>
              </w:rPr>
              <w:t>PAKISTAN  ·  THE INDIVIDUAL MODEL TODAY</w:t>
            </w:r>
          </w:p>
          <w:p w14:paraId="6797EAAC" w14:textId="77777777" w:rsidR="00D31752" w:rsidRDefault="00000000">
            <w:pPr>
              <w:spacing w:after="60"/>
            </w:pPr>
            <w:r>
              <w:rPr>
                <w:sz w:val="20"/>
              </w:rPr>
              <w:t xml:space="preserve">The gap in Pakistan is not in love for the Prophet ﷺ but in </w:t>
            </w:r>
            <w:r>
              <w:rPr>
                <w:b/>
                <w:sz w:val="20"/>
              </w:rPr>
              <w:t>following his individual model</w:t>
            </w:r>
            <w:r>
              <w:rPr>
                <w:sz w:val="20"/>
              </w:rPr>
              <w:t>: truth in trade, punctuality, cleanliness of streets, honesty in exams and offices, kindness at home. A model answer should end with this gap — love proved by following (Aal-e-Imran: 'If you love Allah, follow me').</w:t>
            </w:r>
          </w:p>
        </w:tc>
      </w:tr>
    </w:tbl>
    <w:p w14:paraId="4A542005" w14:textId="77777777" w:rsidR="00D31752" w:rsidRDefault="00D31752">
      <w:pPr>
        <w:spacing w:after="0"/>
      </w:pPr>
    </w:p>
    <w:p w14:paraId="185D358A" w14:textId="77777777" w:rsidR="00D31752" w:rsidRDefault="00000000">
      <w:pPr>
        <w:pStyle w:val="Heading1"/>
      </w:pPr>
      <w:bookmarkStart w:id="49" w:name="_Toc241579252"/>
      <w:r>
        <w:lastRenderedPageBreak/>
        <w:t>Chapter 3 · Makarim al-Akhlaq: Tolerance, Forgiveness and Noble Character</w:t>
      </w:r>
      <w:bookmarkEnd w:id="49"/>
    </w:p>
    <w:p w14:paraId="4ADB9AD1" w14:textId="77777777" w:rsidR="00D31752" w:rsidRDefault="00000000">
      <w:r>
        <w:t xml:space="preserve">Asked as </w:t>
      </w:r>
      <w:r>
        <w:rPr>
          <w:b/>
        </w:rPr>
        <w:t>'Tolerance and Forgiveness'</w:t>
      </w:r>
      <w:r>
        <w:t xml:space="preserve"> (2020) and </w:t>
      </w:r>
      <w:r>
        <w:rPr>
          <w:b/>
        </w:rPr>
        <w:t>'Makarim al-Akhlaq and social peace'</w:t>
      </w:r>
      <w:r>
        <w:t xml:space="preserve"> (2025).</w:t>
      </w:r>
    </w:p>
    <w:p w14:paraId="65CF19CB" w14:textId="77777777" w:rsidR="00D31752" w:rsidRDefault="00000000">
      <w:pPr>
        <w:pStyle w:val="Heading2"/>
      </w:pPr>
      <w:bookmarkStart w:id="50" w:name="_Toc241579253"/>
      <w:r>
        <w:t>3.1  The meaning of Akhlaq and Makarim al-Akhlaq</w:t>
      </w:r>
      <w:bookmarkEnd w:id="50"/>
    </w:p>
    <w:p w14:paraId="551D60BA" w14:textId="77777777" w:rsidR="00D31752" w:rsidRDefault="00000000">
      <w:pPr>
        <w:pStyle w:val="Heading3"/>
      </w:pPr>
      <w:bookmarkStart w:id="51" w:name="_Toc241579254"/>
      <w:r>
        <w:t>(1) Akhlaq</w:t>
      </w:r>
      <w:bookmarkEnd w:id="51"/>
    </w:p>
    <w:p w14:paraId="6314B38F" w14:textId="77777777" w:rsidR="00D31752" w:rsidRDefault="00000000">
      <w:r>
        <w:rPr>
          <w:b/>
        </w:rPr>
        <w:t>Akhlaq</w:t>
      </w:r>
      <w:r>
        <w:t xml:space="preserve"> (</w:t>
      </w:r>
      <w:r>
        <w:rPr>
          <w:rFonts w:ascii="Amiri Inline" w:hAnsi="Amiri Inline"/>
          <w:color w:val="0B6E4F"/>
          <w:sz w:val="26"/>
          <w:szCs w:val="26"/>
          <w:rtl/>
        </w:rPr>
        <w:t>أَخْلَاق</w:t>
      </w:r>
      <w:r>
        <w:t xml:space="preserve">) is the plural of </w:t>
      </w:r>
      <w:r>
        <w:rPr>
          <w:b/>
        </w:rPr>
        <w:t>khuluq</w:t>
      </w:r>
      <w:r>
        <w:t xml:space="preserve"> (</w:t>
      </w:r>
      <w:r>
        <w:rPr>
          <w:rFonts w:ascii="Amiri Inline" w:hAnsi="Amiri Inline"/>
          <w:color w:val="0B6E4F"/>
          <w:sz w:val="26"/>
          <w:szCs w:val="26"/>
          <w:rtl/>
        </w:rPr>
        <w:t>خُلُق</w:t>
      </w:r>
      <w:r>
        <w:t>) — the inner nature from which actions come without effort. Imam al-Ghazali defines it as 'a settled state of the soul from which actions come easily, without thought'.</w:t>
      </w:r>
    </w:p>
    <w:p w14:paraId="2C3955AF" w14:textId="77777777" w:rsidR="00D31752" w:rsidRDefault="00000000">
      <w:pPr>
        <w:pStyle w:val="Heading3"/>
      </w:pPr>
      <w:bookmarkStart w:id="52" w:name="_Toc241579255"/>
      <w:r>
        <w:t>(2) Makarim al-Akhlaq</w:t>
      </w:r>
      <w:bookmarkEnd w:id="52"/>
    </w:p>
    <w:p w14:paraId="2E98E128" w14:textId="77777777" w:rsidR="00D31752" w:rsidRDefault="00000000">
      <w:r>
        <w:rPr>
          <w:b/>
        </w:rPr>
        <w:t>Makarim al-Akhlaq</w:t>
      </w:r>
      <w:r>
        <w:t xml:space="preserve"> (</w:t>
      </w:r>
      <w:r>
        <w:rPr>
          <w:rFonts w:ascii="Amiri Inline" w:hAnsi="Amiri Inline"/>
          <w:color w:val="0B6E4F"/>
          <w:sz w:val="26"/>
          <w:szCs w:val="26"/>
          <w:rtl/>
        </w:rPr>
        <w:t>مَكَارِمُ الْأَخْلَاق</w:t>
      </w:r>
      <w:r>
        <w:t xml:space="preserve">) are </w:t>
      </w:r>
      <w:r>
        <w:rPr>
          <w:b/>
        </w:rPr>
        <w:t>the noblest morals</w:t>
      </w:r>
      <w:r>
        <w:t xml:space="preserve"> — not only avoiding harm, but doing good to those who harm you: forgiving the one who wrongs you, giving to the one who refuses you, joining the one who cuts you off.</w:t>
      </w:r>
    </w:p>
    <w:p w14:paraId="3A02996B" w14:textId="77777777" w:rsidR="00D31752" w:rsidRDefault="00000000">
      <w:pPr>
        <w:pStyle w:val="Heading2"/>
      </w:pPr>
      <w:bookmarkStart w:id="53" w:name="_Toc241579256"/>
      <w:r>
        <w:t>3.2  Character as the purpose of the Prophethood</w:t>
      </w:r>
      <w:bookmarkEnd w:id="5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2961EE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C46834" w14:textId="77777777" w:rsidR="00D31752" w:rsidRDefault="00000000">
            <w:pPr>
              <w:spacing w:after="40"/>
            </w:pPr>
            <w:r>
              <w:rPr>
                <w:rFonts w:ascii="Calibri" w:hAnsi="Calibri"/>
                <w:b/>
                <w:color w:val="0B6E4F"/>
                <w:spacing w:val="30"/>
                <w:sz w:val="15"/>
              </w:rPr>
              <w:t>✦  QURAN</w:t>
            </w:r>
          </w:p>
          <w:p w14:paraId="59DE4D8F" w14:textId="77777777" w:rsidR="00D31752" w:rsidRDefault="00000000">
            <w:pPr>
              <w:bidi/>
              <w:spacing w:after="60" w:line="264" w:lineRule="auto"/>
              <w:jc w:val="center"/>
            </w:pPr>
            <w:r>
              <w:rPr>
                <w:rFonts w:ascii="Amiri Quran" w:hAnsi="Amiri Quran" w:cs="Amiri Quran"/>
                <w:color w:val="0A3D2A"/>
                <w:sz w:val="33"/>
                <w:szCs w:val="33"/>
                <w:rtl/>
              </w:rPr>
              <w:t>﴿وَإِنَّكَ لَعَلَىٰ خُلُقٍ عَظِيمٖ﴾</w:t>
            </w:r>
          </w:p>
          <w:p w14:paraId="40524968" w14:textId="77777777" w:rsidR="00D31752" w:rsidRDefault="00000000">
            <w:pPr>
              <w:spacing w:after="40"/>
            </w:pPr>
            <w:r>
              <w:rPr>
                <w:i/>
                <w:sz w:val="20"/>
              </w:rPr>
              <w:t>“And indeed, you are of a great moral character.”</w:t>
            </w:r>
            <w:r>
              <w:rPr>
                <w:b/>
                <w:color w:val="0B6E4F"/>
                <w:sz w:val="18"/>
              </w:rPr>
              <w:t xml:space="preserve">  (Al-Qalam, Quran)</w:t>
            </w:r>
          </w:p>
          <w:p w14:paraId="2FD6E82F" w14:textId="77777777" w:rsidR="00D31752" w:rsidRDefault="00000000">
            <w:pPr>
              <w:spacing w:after="0"/>
            </w:pPr>
            <w:r>
              <w:rPr>
                <w:b/>
                <w:color w:val="0B6E4F"/>
              </w:rPr>
              <w:t xml:space="preserve">➜  </w:t>
            </w:r>
            <w:r>
              <w:rPr>
                <w:sz w:val="19"/>
              </w:rPr>
              <w:t xml:space="preserve">'You are of </w:t>
            </w:r>
            <w:r>
              <w:rPr>
                <w:b/>
                <w:sz w:val="19"/>
              </w:rPr>
              <w:t>a great moral character</w:t>
            </w:r>
            <w:r>
              <w:rPr>
                <w:sz w:val="19"/>
              </w:rPr>
              <w:t>' — the highest praise in the Quran for any person.</w:t>
            </w:r>
          </w:p>
        </w:tc>
      </w:tr>
    </w:tbl>
    <w:p w14:paraId="342C56DD"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6652E3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40D390C" w14:textId="77777777" w:rsidR="00D31752" w:rsidRDefault="00000000">
            <w:pPr>
              <w:spacing w:after="40"/>
            </w:pPr>
            <w:r>
              <w:rPr>
                <w:rFonts w:ascii="Calibri" w:hAnsi="Calibri"/>
                <w:b/>
                <w:color w:val="9A6B12"/>
                <w:spacing w:val="30"/>
                <w:sz w:val="15"/>
              </w:rPr>
              <w:t>✦  HADITH</w:t>
            </w:r>
          </w:p>
          <w:p w14:paraId="2A525641" w14:textId="77777777" w:rsidR="00D31752" w:rsidRDefault="00000000">
            <w:pPr>
              <w:bidi/>
              <w:spacing w:after="60" w:line="264" w:lineRule="auto"/>
              <w:jc w:val="center"/>
            </w:pPr>
            <w:r>
              <w:rPr>
                <w:rFonts w:ascii="Amiri" w:hAnsi="Amiri" w:cs="Amiri"/>
                <w:color w:val="3D2B05"/>
                <w:sz w:val="30"/>
                <w:szCs w:val="30"/>
                <w:rtl/>
              </w:rPr>
              <w:t>إِنَّمَا بُعِثْتُ لِأُتَمِّمَ مَكَارِمَ الْأَخْلَاقِ</w:t>
            </w:r>
          </w:p>
          <w:p w14:paraId="33C3CDBC" w14:textId="77777777" w:rsidR="00D31752" w:rsidRDefault="00000000">
            <w:pPr>
              <w:spacing w:after="40"/>
            </w:pPr>
            <w:r>
              <w:rPr>
                <w:i/>
                <w:sz w:val="20"/>
              </w:rPr>
              <w:t>“I was sent only to perfect the noblest morals.”</w:t>
            </w:r>
            <w:r>
              <w:rPr>
                <w:b/>
                <w:color w:val="9A6B12"/>
                <w:sz w:val="18"/>
              </w:rPr>
              <w:t xml:space="preserve">  (Al-Bayhaqi and Ahmad)</w:t>
            </w:r>
          </w:p>
          <w:p w14:paraId="79B88221" w14:textId="77777777" w:rsidR="00D31752" w:rsidRDefault="00000000">
            <w:pPr>
              <w:spacing w:after="0"/>
            </w:pPr>
            <w:r>
              <w:rPr>
                <w:b/>
                <w:color w:val="9A6B12"/>
              </w:rPr>
              <w:t xml:space="preserve">➜  </w:t>
            </w:r>
            <w:r>
              <w:rPr>
                <w:sz w:val="19"/>
              </w:rPr>
              <w:t xml:space="preserve">The Prophet ﷺ described </w:t>
            </w:r>
            <w:r>
              <w:rPr>
                <w:b/>
                <w:sz w:val="19"/>
              </w:rPr>
              <w:t>perfecting character</w:t>
            </w:r>
            <w:r>
              <w:rPr>
                <w:sz w:val="19"/>
              </w:rPr>
              <w:t xml:space="preserve"> as the aim of his mission.</w:t>
            </w:r>
          </w:p>
        </w:tc>
      </w:tr>
    </w:tbl>
    <w:p w14:paraId="62AAC1FB"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C41843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BE09765" w14:textId="77777777" w:rsidR="00D31752" w:rsidRDefault="00000000">
            <w:pPr>
              <w:spacing w:after="40"/>
            </w:pPr>
            <w:r>
              <w:rPr>
                <w:rFonts w:ascii="Calibri" w:hAnsi="Calibri"/>
                <w:b/>
                <w:color w:val="9A6B12"/>
                <w:spacing w:val="30"/>
                <w:sz w:val="15"/>
              </w:rPr>
              <w:t>✦  HADITH</w:t>
            </w:r>
          </w:p>
          <w:p w14:paraId="021CD609" w14:textId="77777777" w:rsidR="00D31752" w:rsidRDefault="00000000">
            <w:pPr>
              <w:bidi/>
              <w:spacing w:after="60" w:line="264" w:lineRule="auto"/>
              <w:jc w:val="center"/>
            </w:pPr>
            <w:r>
              <w:rPr>
                <w:rFonts w:ascii="Amiri" w:hAnsi="Amiri" w:cs="Amiri"/>
                <w:color w:val="3D2B05"/>
                <w:sz w:val="30"/>
                <w:szCs w:val="30"/>
                <w:rtl/>
              </w:rPr>
              <w:t>إِنَّ مِنْ خِيَارِكُمْ أَحْسَنَكُمْ أَخْلَاقًا</w:t>
            </w:r>
          </w:p>
          <w:p w14:paraId="274BD0AB" w14:textId="77777777" w:rsidR="00D31752" w:rsidRDefault="00000000">
            <w:pPr>
              <w:spacing w:after="40"/>
            </w:pPr>
            <w:r>
              <w:rPr>
                <w:i/>
                <w:sz w:val="20"/>
              </w:rPr>
              <w:t>“The best of you are those with the best character.”</w:t>
            </w:r>
            <w:r>
              <w:rPr>
                <w:b/>
                <w:color w:val="9A6B12"/>
                <w:sz w:val="18"/>
              </w:rPr>
              <w:t xml:space="preserve">  (Al-Bukhari)</w:t>
            </w:r>
          </w:p>
          <w:p w14:paraId="2290E8D9" w14:textId="77777777" w:rsidR="00D31752" w:rsidRDefault="00000000">
            <w:pPr>
              <w:spacing w:after="0"/>
            </w:pPr>
            <w:r>
              <w:rPr>
                <w:b/>
                <w:color w:val="9A6B12"/>
              </w:rPr>
              <w:t xml:space="preserve">➜  </w:t>
            </w:r>
            <w:r>
              <w:rPr>
                <w:sz w:val="19"/>
              </w:rPr>
              <w:t xml:space="preserve">Character is the </w:t>
            </w:r>
            <w:r>
              <w:rPr>
                <w:b/>
                <w:sz w:val="19"/>
              </w:rPr>
              <w:t>measure of rank</w:t>
            </w:r>
            <w:r>
              <w:rPr>
                <w:sz w:val="19"/>
              </w:rPr>
              <w:t>.</w:t>
            </w:r>
          </w:p>
        </w:tc>
      </w:tr>
    </w:tbl>
    <w:p w14:paraId="6879A1A5"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3BAD65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D3B2038" w14:textId="77777777" w:rsidR="00D31752" w:rsidRDefault="00000000">
            <w:pPr>
              <w:spacing w:after="40"/>
            </w:pPr>
            <w:r>
              <w:rPr>
                <w:rFonts w:ascii="Calibri" w:hAnsi="Calibri"/>
                <w:b/>
                <w:color w:val="9A6B12"/>
                <w:spacing w:val="30"/>
                <w:sz w:val="15"/>
              </w:rPr>
              <w:lastRenderedPageBreak/>
              <w:t>✦  HADITH</w:t>
            </w:r>
          </w:p>
          <w:p w14:paraId="004FBFB1" w14:textId="77777777" w:rsidR="00D31752" w:rsidRDefault="00000000">
            <w:pPr>
              <w:bidi/>
              <w:spacing w:after="60" w:line="264" w:lineRule="auto"/>
              <w:jc w:val="center"/>
            </w:pPr>
            <w:r>
              <w:rPr>
                <w:rFonts w:ascii="Amiri" w:hAnsi="Amiri" w:cs="Amiri"/>
                <w:color w:val="3D2B05"/>
                <w:sz w:val="30"/>
                <w:szCs w:val="30"/>
                <w:rtl/>
              </w:rPr>
              <w:t>أَكْمَلُ الْمُؤْمِنِينَ إِيمَانًا أَحْسَنُهُمْ خُلُقًا</w:t>
            </w:r>
          </w:p>
          <w:p w14:paraId="0E799763" w14:textId="77777777" w:rsidR="00D31752" w:rsidRDefault="00000000">
            <w:pPr>
              <w:spacing w:after="40"/>
            </w:pPr>
            <w:r>
              <w:rPr>
                <w:i/>
                <w:sz w:val="20"/>
              </w:rPr>
              <w:t>“The most complete of the believers in faith is the best of them in character.”</w:t>
            </w:r>
            <w:r>
              <w:rPr>
                <w:b/>
                <w:color w:val="9A6B12"/>
                <w:sz w:val="18"/>
              </w:rPr>
              <w:t xml:space="preserve">  (Abu Dawud and Al-Tirmidhi)</w:t>
            </w:r>
          </w:p>
          <w:p w14:paraId="69B15947" w14:textId="77777777" w:rsidR="00D31752" w:rsidRDefault="00000000">
            <w:pPr>
              <w:spacing w:after="0"/>
            </w:pPr>
            <w:r>
              <w:rPr>
                <w:b/>
                <w:color w:val="9A6B12"/>
              </w:rPr>
              <w:t xml:space="preserve">➜  </w:t>
            </w:r>
            <w:r>
              <w:rPr>
                <w:sz w:val="19"/>
              </w:rPr>
              <w:t xml:space="preserve">Faith and character are </w:t>
            </w:r>
            <w:r>
              <w:rPr>
                <w:b/>
                <w:sz w:val="19"/>
              </w:rPr>
              <w:t>one scale</w:t>
            </w:r>
            <w:r>
              <w:rPr>
                <w:sz w:val="19"/>
              </w:rPr>
              <w:t>.</w:t>
            </w:r>
          </w:p>
        </w:tc>
      </w:tr>
    </w:tbl>
    <w:p w14:paraId="41BE641C"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7C1227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0135419" w14:textId="77777777" w:rsidR="00D31752" w:rsidRDefault="00000000">
            <w:pPr>
              <w:spacing w:after="40"/>
            </w:pPr>
            <w:r>
              <w:rPr>
                <w:rFonts w:ascii="Calibri" w:hAnsi="Calibri"/>
                <w:b/>
                <w:color w:val="9A6B12"/>
                <w:spacing w:val="30"/>
                <w:sz w:val="15"/>
              </w:rPr>
              <w:t>✦  HADITH</w:t>
            </w:r>
          </w:p>
          <w:p w14:paraId="408E1953" w14:textId="77777777" w:rsidR="00D31752" w:rsidRDefault="00000000">
            <w:pPr>
              <w:bidi/>
              <w:spacing w:after="60" w:line="264" w:lineRule="auto"/>
              <w:jc w:val="center"/>
            </w:pPr>
            <w:r>
              <w:rPr>
                <w:rFonts w:ascii="Amiri" w:hAnsi="Amiri" w:cs="Amiri"/>
                <w:color w:val="3D2B05"/>
                <w:sz w:val="30"/>
                <w:szCs w:val="30"/>
                <w:rtl/>
              </w:rPr>
              <w:t>مَا مِنْ شَيْءٍ أَثْقَلُ فِي الْمِيزَانِ مِنْ حُسْنِ الْخُلُقِ</w:t>
            </w:r>
          </w:p>
          <w:p w14:paraId="266E619E" w14:textId="77777777" w:rsidR="00D31752" w:rsidRDefault="00000000">
            <w:pPr>
              <w:spacing w:after="40"/>
            </w:pPr>
            <w:r>
              <w:rPr>
                <w:i/>
                <w:sz w:val="20"/>
              </w:rPr>
              <w:t>“Nothing is heavier in the Scale than good character.”</w:t>
            </w:r>
            <w:r>
              <w:rPr>
                <w:b/>
                <w:color w:val="9A6B12"/>
                <w:sz w:val="18"/>
              </w:rPr>
              <w:t xml:space="preserve">  (Abu Dawud and Al-Tirmidhi)</w:t>
            </w:r>
          </w:p>
          <w:p w14:paraId="73A3A36B" w14:textId="77777777" w:rsidR="00D31752" w:rsidRDefault="00000000">
            <w:pPr>
              <w:spacing w:after="0"/>
            </w:pPr>
            <w:r>
              <w:rPr>
                <w:b/>
                <w:color w:val="9A6B12"/>
              </w:rPr>
              <w:t xml:space="preserve">➜  </w:t>
            </w:r>
            <w:r>
              <w:rPr>
                <w:sz w:val="19"/>
              </w:rPr>
              <w:t xml:space="preserve">Character weighs most </w:t>
            </w:r>
            <w:r>
              <w:rPr>
                <w:b/>
                <w:sz w:val="19"/>
              </w:rPr>
              <w:t>on the Day of Judgement</w:t>
            </w:r>
            <w:r>
              <w:rPr>
                <w:sz w:val="19"/>
              </w:rPr>
              <w:t>.</w:t>
            </w:r>
          </w:p>
        </w:tc>
      </w:tr>
    </w:tbl>
    <w:p w14:paraId="77547DA8" w14:textId="77777777" w:rsidR="00D31752" w:rsidRDefault="00D31752">
      <w:pPr>
        <w:spacing w:after="0"/>
      </w:pPr>
    </w:p>
    <w:p w14:paraId="7F657FFA" w14:textId="77777777" w:rsidR="00D31752" w:rsidRDefault="00000000">
      <w:pPr>
        <w:pStyle w:val="Heading2"/>
      </w:pPr>
      <w:bookmarkStart w:id="54" w:name="_Toc241579257"/>
      <w:r>
        <w:t>3.3  How the Prophet ﷺ 'completed' the morals</w:t>
      </w:r>
      <w:bookmarkEnd w:id="54"/>
    </w:p>
    <w:p w14:paraId="73EB93E0" w14:textId="77777777" w:rsidR="00D31752" w:rsidRDefault="00000000">
      <w:r>
        <w:t xml:space="preserve">The Arabs already prized some virtues — generosity, courage, hospitality, keeping one's word. The Prophet ﷺ did not reject them; he </w:t>
      </w:r>
      <w:r>
        <w:rPr>
          <w:b/>
        </w:rPr>
        <w:t>completed</w:t>
      </w:r>
      <w:r>
        <w:t xml:space="preserve"> them in six ways.</w:t>
      </w:r>
    </w:p>
    <w:p w14:paraId="2F94F488" w14:textId="77777777" w:rsidR="00D31752" w:rsidRDefault="00000000">
      <w:pPr>
        <w:pStyle w:val="Heading3"/>
      </w:pPr>
      <w:bookmarkStart w:id="55" w:name="_Toc241579258"/>
      <w:r>
        <w:t>(1) He gave them a new root — faith and accountability</w:t>
      </w:r>
      <w:bookmarkEnd w:id="55"/>
    </w:p>
    <w:p w14:paraId="0075DE80" w14:textId="77777777" w:rsidR="00D31752" w:rsidRDefault="00000000">
      <w:r>
        <w:t xml:space="preserve">Arab virtue was for tribal honour and fame; he made it </w:t>
      </w:r>
      <w:r>
        <w:rPr>
          <w:b/>
        </w:rPr>
        <w:t>for Allah</w:t>
      </w:r>
      <w:r>
        <w:t xml:space="preserve"> and answerable on the Day of Judgement. Generosity for show became </w:t>
      </w:r>
      <w:r>
        <w:rPr>
          <w:b/>
        </w:rPr>
        <w:t>sadaqah</w:t>
      </w:r>
      <w:r>
        <w:t xml:space="preserve"> for Allah's pleasure.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A5692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4E586DA" w14:textId="77777777" w:rsidR="00D31752" w:rsidRDefault="00000000">
            <w:pPr>
              <w:spacing w:after="40"/>
            </w:pPr>
            <w:r>
              <w:rPr>
                <w:rFonts w:ascii="Calibri" w:hAnsi="Calibri"/>
                <w:b/>
                <w:color w:val="0B6E4F"/>
                <w:spacing w:val="30"/>
                <w:sz w:val="15"/>
              </w:rPr>
              <w:t>✦  QURAN</w:t>
            </w:r>
          </w:p>
          <w:p w14:paraId="3473356F" w14:textId="77777777" w:rsidR="00D31752" w:rsidRDefault="00000000">
            <w:pPr>
              <w:bidi/>
              <w:spacing w:after="60" w:line="264" w:lineRule="auto"/>
              <w:jc w:val="center"/>
            </w:pPr>
            <w:r>
              <w:rPr>
                <w:rFonts w:ascii="Amiri Quran" w:hAnsi="Amiri Quran" w:cs="Amiri Quran"/>
                <w:color w:val="0A3D2A"/>
                <w:sz w:val="33"/>
                <w:szCs w:val="33"/>
                <w:rtl/>
              </w:rPr>
              <w:t>﴿إِنَّمَا نُطۡعِمُكُمۡ لِوَجۡهِ ٱللَّهِ لَا نُرِيدُ مِنكُمۡ جَزَآءٗ وَلَا شُكُورًا﴾</w:t>
            </w:r>
          </w:p>
          <w:p w14:paraId="42D5B944" w14:textId="77777777" w:rsidR="00D31752" w:rsidRDefault="00000000">
            <w:pPr>
              <w:spacing w:after="40"/>
            </w:pPr>
            <w:r>
              <w:rPr>
                <w:i/>
                <w:sz w:val="20"/>
              </w:rPr>
              <w:t>“[Saying], "We feed you only for the countenance of Allah. We wish not from you reward or gratitude.”</w:t>
            </w:r>
            <w:r>
              <w:rPr>
                <w:b/>
                <w:color w:val="0B6E4F"/>
                <w:sz w:val="18"/>
              </w:rPr>
              <w:t xml:space="preserve">  (Al-Insan, Quran)</w:t>
            </w:r>
          </w:p>
          <w:p w14:paraId="1C314CA8" w14:textId="77777777" w:rsidR="00D31752" w:rsidRDefault="00000000">
            <w:pPr>
              <w:spacing w:after="0"/>
            </w:pPr>
            <w:r>
              <w:rPr>
                <w:b/>
                <w:color w:val="0B6E4F"/>
              </w:rPr>
              <w:t xml:space="preserve">➜  </w:t>
            </w:r>
            <w:r>
              <w:rPr>
                <w:sz w:val="19"/>
              </w:rPr>
              <w:t xml:space="preserve">'We feed you </w:t>
            </w:r>
            <w:r>
              <w:rPr>
                <w:b/>
                <w:sz w:val="19"/>
              </w:rPr>
              <w:t>only for the sake of Allah</w:t>
            </w:r>
            <w:r>
              <w:rPr>
                <w:sz w:val="19"/>
              </w:rPr>
              <w:t>; we want from you no reward and no thanks.'</w:t>
            </w:r>
          </w:p>
        </w:tc>
      </w:tr>
    </w:tbl>
    <w:p w14:paraId="564072E0" w14:textId="77777777" w:rsidR="00D31752" w:rsidRDefault="00D31752">
      <w:pPr>
        <w:spacing w:after="0"/>
      </w:pPr>
    </w:p>
    <w:p w14:paraId="0183E4CE" w14:textId="77777777" w:rsidR="00D31752" w:rsidRDefault="00000000">
      <w:pPr>
        <w:pStyle w:val="Heading3"/>
      </w:pPr>
      <w:bookmarkStart w:id="56" w:name="_Toc241579259"/>
      <w:r>
        <w:t>(2) He universalised them — from the tribe to humanity</w:t>
      </w:r>
      <w:bookmarkEnd w:id="56"/>
    </w:p>
    <w:p w14:paraId="3BED55C1" w14:textId="77777777" w:rsidR="00D31752" w:rsidRDefault="00000000">
      <w:r>
        <w:t xml:space="preserve">Tribal ethics said 'help your brother, right or wrong'. He changed its meaning: 'Help your brother, whether he is the oppressor or the oppressed' — and helping the oppressor means </w:t>
      </w:r>
      <w:r>
        <w:rPr>
          <w:b/>
        </w:rPr>
        <w:t>stopping him from oppression</w:t>
      </w:r>
      <w:r>
        <w:t xml:space="preserve"> (Al-Bukhari).</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1FA99C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FF9952" w14:textId="77777777" w:rsidR="00D31752" w:rsidRDefault="00000000">
            <w:pPr>
              <w:spacing w:after="40"/>
            </w:pPr>
            <w:r>
              <w:rPr>
                <w:rFonts w:ascii="Calibri" w:hAnsi="Calibri"/>
                <w:b/>
                <w:color w:val="0B6E4F"/>
                <w:spacing w:val="30"/>
                <w:sz w:val="15"/>
              </w:rPr>
              <w:t>✦  QURAN</w:t>
            </w:r>
          </w:p>
          <w:p w14:paraId="5AA99350" w14:textId="77777777" w:rsidR="00D31752"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36854A91" w14:textId="77777777" w:rsidR="00D31752"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328A62BC" w14:textId="77777777" w:rsidR="00D31752" w:rsidRDefault="00000000">
            <w:pPr>
              <w:spacing w:after="0"/>
            </w:pPr>
            <w:r>
              <w:rPr>
                <w:b/>
                <w:color w:val="0B6E4F"/>
              </w:rPr>
              <w:t xml:space="preserve">➜  </w:t>
            </w:r>
            <w:r>
              <w:rPr>
                <w:sz w:val="19"/>
              </w:rPr>
              <w:t xml:space="preserve">Honour is by </w:t>
            </w:r>
            <w:r>
              <w:rPr>
                <w:b/>
                <w:sz w:val="19"/>
              </w:rPr>
              <w:t>taqwa</w:t>
            </w:r>
            <w:r>
              <w:rPr>
                <w:sz w:val="19"/>
              </w:rPr>
              <w:t>, not by tribe or colour.</w:t>
            </w:r>
          </w:p>
        </w:tc>
      </w:tr>
    </w:tbl>
    <w:p w14:paraId="05E9DB62" w14:textId="77777777" w:rsidR="00D31752" w:rsidRDefault="00D31752">
      <w:pPr>
        <w:spacing w:after="0"/>
      </w:pPr>
    </w:p>
    <w:p w14:paraId="7791F6A6" w14:textId="77777777" w:rsidR="00D31752" w:rsidRDefault="00000000">
      <w:pPr>
        <w:pStyle w:val="Heading3"/>
      </w:pPr>
      <w:bookmarkStart w:id="57" w:name="_Toc241579260"/>
      <w:r>
        <w:t>(3) He extended them to enemies</w:t>
      </w:r>
      <w:bookmarkEnd w:id="57"/>
    </w:p>
    <w:p w14:paraId="35B02A0C" w14:textId="77777777" w:rsidR="00D31752" w:rsidRDefault="00000000">
      <w:r>
        <w:t>Justice even to those one hates: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2F7655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49E833" w14:textId="77777777" w:rsidR="00D31752" w:rsidRDefault="00000000">
            <w:pPr>
              <w:spacing w:after="40"/>
            </w:pPr>
            <w:r>
              <w:rPr>
                <w:rFonts w:ascii="Calibri" w:hAnsi="Calibri"/>
                <w:b/>
                <w:color w:val="0B6E4F"/>
                <w:spacing w:val="30"/>
                <w:sz w:val="15"/>
              </w:rPr>
              <w:t>✦  QURAN</w:t>
            </w:r>
          </w:p>
          <w:p w14:paraId="285DBE33" w14:textId="77777777" w:rsidR="00D31752"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2F5683EB" w14:textId="77777777" w:rsidR="00D31752"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250F9C99" w14:textId="77777777" w:rsidR="00D31752" w:rsidRDefault="00000000">
            <w:pPr>
              <w:spacing w:after="0"/>
            </w:pPr>
            <w:r>
              <w:rPr>
                <w:b/>
                <w:color w:val="0B6E4F"/>
              </w:rPr>
              <w:t xml:space="preserve">➜  </w:t>
            </w:r>
            <w:r>
              <w:rPr>
                <w:sz w:val="19"/>
              </w:rPr>
              <w:t xml:space="preserve">Hatred of a people must not lead to injustice — </w:t>
            </w:r>
            <w:r>
              <w:rPr>
                <w:b/>
                <w:sz w:val="19"/>
              </w:rPr>
              <w:t>justice is nearer to taqwa</w:t>
            </w:r>
            <w:r>
              <w:rPr>
                <w:sz w:val="19"/>
              </w:rPr>
              <w:t>.</w:t>
            </w:r>
          </w:p>
        </w:tc>
      </w:tr>
    </w:tbl>
    <w:p w14:paraId="47F76038" w14:textId="77777777" w:rsidR="00D31752" w:rsidRDefault="00D31752">
      <w:pPr>
        <w:spacing w:after="0"/>
      </w:pPr>
    </w:p>
    <w:p w14:paraId="78332539" w14:textId="77777777" w:rsidR="00D31752" w:rsidRDefault="00000000">
      <w:pPr>
        <w:pStyle w:val="Heading3"/>
      </w:pPr>
      <w:bookmarkStart w:id="58" w:name="_Toc241579261"/>
      <w:r>
        <w:t>(4) He balanced them</w:t>
      </w:r>
      <w:bookmarkEnd w:id="58"/>
    </w:p>
    <w:p w14:paraId="5D27F697" w14:textId="77777777" w:rsidR="00D31752" w:rsidRDefault="00000000">
      <w:r>
        <w:t xml:space="preserve">Courage without cruelty, generosity without waste, humility without weakness, mercy without injustice — the </w:t>
      </w:r>
      <w:r>
        <w:rPr>
          <w:b/>
        </w:rPr>
        <w:t>middle way</w:t>
      </w:r>
      <w:r>
        <w:t xml:space="preserve"> (Al-Baqarah: 'a middle nation').</w:t>
      </w:r>
    </w:p>
    <w:p w14:paraId="612BD47F" w14:textId="77777777" w:rsidR="00D31752" w:rsidRDefault="00000000">
      <w:pPr>
        <w:pStyle w:val="Heading3"/>
      </w:pPr>
      <w:bookmarkStart w:id="59" w:name="_Toc241579262"/>
      <w:r>
        <w:t>(5) He demonstrated them — the Quran in practice</w:t>
      </w:r>
      <w:bookmarkEnd w:id="59"/>
    </w:p>
    <w:p w14:paraId="6983FD93" w14:textId="77777777" w:rsidR="00D31752" w:rsidRDefault="00000000">
      <w:r>
        <w:t>He did not preach mercy and practise revenge. Every virtue he taught, he lived first (Chapter 1: 'his character was the Quran').</w:t>
      </w:r>
    </w:p>
    <w:p w14:paraId="07A3F0C2" w14:textId="77777777" w:rsidR="00D31752" w:rsidRDefault="00000000">
      <w:pPr>
        <w:pStyle w:val="Heading3"/>
      </w:pPr>
      <w:bookmarkStart w:id="60" w:name="_Toc241579263"/>
      <w:r>
        <w:t>(6) He built them into institutions</w:t>
      </w:r>
      <w:bookmarkEnd w:id="60"/>
    </w:p>
    <w:p w14:paraId="3757FBB9" w14:textId="77777777" w:rsidR="00D31752" w:rsidRDefault="00000000">
      <w:r>
        <w:t xml:space="preserve">Brotherhood (Mu'akhat), Zakat, the Charter of Madinah, the rights of neighbours, slaves, women and orphans — morals became </w:t>
      </w:r>
      <w:r>
        <w:rPr>
          <w:b/>
        </w:rPr>
        <w:t>law and society</w:t>
      </w:r>
      <w:r>
        <w:t>, not only private virtue.</w:t>
      </w:r>
    </w:p>
    <w:p w14:paraId="4560B95B" w14:textId="77777777" w:rsidR="00D31752" w:rsidRDefault="00000000">
      <w:pPr>
        <w:keepNext/>
        <w:spacing w:after="40"/>
        <w:jc w:val="center"/>
      </w:pPr>
      <w:r>
        <w:rPr>
          <w:noProof/>
        </w:rPr>
        <w:drawing>
          <wp:inline distT="0" distB="0" distL="0" distR="0" wp14:anchorId="7731497E" wp14:editId="38DD6A6C">
            <wp:extent cx="5903999" cy="19228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complete.png"/>
                    <pic:cNvPicPr/>
                  </pic:nvPicPr>
                  <pic:blipFill>
                    <a:blip r:embed="rId12"/>
                    <a:stretch>
                      <a:fillRect/>
                    </a:stretch>
                  </pic:blipFill>
                  <pic:spPr>
                    <a:xfrm>
                      <a:off x="0" y="0"/>
                      <a:ext cx="5903999" cy="1922816"/>
                    </a:xfrm>
                    <a:prstGeom prst="rect">
                      <a:avLst/>
                    </a:prstGeom>
                  </pic:spPr>
                </pic:pic>
              </a:graphicData>
            </a:graphic>
          </wp:inline>
        </w:drawing>
      </w:r>
    </w:p>
    <w:p w14:paraId="2AB3A709" w14:textId="77777777" w:rsidR="00D31752" w:rsidRDefault="00000000">
      <w:pPr>
        <w:pStyle w:val="Caption"/>
      </w:pPr>
      <w:r>
        <w:rPr>
          <w:b/>
          <w:color w:val="0B6E4F"/>
        </w:rPr>
        <w:t xml:space="preserve">Figure 5  ·  </w:t>
      </w:r>
      <w:r>
        <w:t>At a glance — how the Prophet ﷺ completed the morals — six ways. The detail is in the sections above.</w:t>
      </w:r>
    </w:p>
    <w:p w14:paraId="491BC8FB" w14:textId="77777777" w:rsidR="00D31752" w:rsidRDefault="00000000">
      <w:pPr>
        <w:pStyle w:val="Heading2"/>
      </w:pPr>
      <w:bookmarkStart w:id="61" w:name="_Toc241579264"/>
      <w:r>
        <w:lastRenderedPageBreak/>
        <w:t>3.4  Tolerance and forgiveness — the status in his life</w:t>
      </w:r>
      <w:bookmarkEnd w:id="61"/>
    </w:p>
    <w:p w14:paraId="49FA0E50" w14:textId="77777777" w:rsidR="00D31752" w:rsidRDefault="00000000">
      <w:pPr>
        <w:pStyle w:val="Heading3"/>
      </w:pPr>
      <w:bookmarkStart w:id="62" w:name="_Toc241579265"/>
      <w:r>
        <w:t>(1) The Quranic command to him</w:t>
      </w:r>
      <w:bookmarkEnd w:id="6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3B2CD6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03F7B2" w14:textId="77777777" w:rsidR="00D31752" w:rsidRDefault="00000000">
            <w:pPr>
              <w:spacing w:after="40"/>
            </w:pPr>
            <w:r>
              <w:rPr>
                <w:rFonts w:ascii="Calibri" w:hAnsi="Calibri"/>
                <w:b/>
                <w:color w:val="0B6E4F"/>
                <w:spacing w:val="30"/>
                <w:sz w:val="15"/>
              </w:rPr>
              <w:t>✦  QURAN</w:t>
            </w:r>
          </w:p>
          <w:p w14:paraId="484218F7" w14:textId="77777777" w:rsidR="00D31752" w:rsidRDefault="00000000">
            <w:pPr>
              <w:bidi/>
              <w:spacing w:after="60" w:line="264" w:lineRule="auto"/>
              <w:jc w:val="center"/>
            </w:pPr>
            <w:r>
              <w:rPr>
                <w:rFonts w:ascii="Amiri Quran" w:hAnsi="Amiri Quran" w:cs="Amiri Quran"/>
                <w:color w:val="0A3D2A"/>
                <w:sz w:val="33"/>
                <w:szCs w:val="33"/>
                <w:rtl/>
              </w:rPr>
              <w:t>﴿خُذِ ٱلۡعَفۡوَ وَأۡمُرۡ بِٱلۡعُرۡفِ وَأَعۡرِضۡ عَنِ ٱلۡجَٰهِلِينَ﴾</w:t>
            </w:r>
          </w:p>
          <w:p w14:paraId="2AC4A981" w14:textId="77777777" w:rsidR="00D31752" w:rsidRDefault="00000000">
            <w:pPr>
              <w:spacing w:after="40"/>
            </w:pPr>
            <w:r>
              <w:rPr>
                <w:i/>
                <w:sz w:val="20"/>
              </w:rPr>
              <w:t>“Take what is given freely, enjoin what is good, and turn away from the ignorant.”</w:t>
            </w:r>
            <w:r>
              <w:rPr>
                <w:b/>
                <w:color w:val="0B6E4F"/>
                <w:sz w:val="18"/>
              </w:rPr>
              <w:t xml:space="preserve">  (Al-A'raf, Quran)</w:t>
            </w:r>
          </w:p>
          <w:p w14:paraId="55A7714F" w14:textId="77777777" w:rsidR="00D31752" w:rsidRDefault="00000000">
            <w:pPr>
              <w:spacing w:after="0"/>
            </w:pPr>
            <w:r>
              <w:rPr>
                <w:b/>
                <w:color w:val="0B6E4F"/>
              </w:rPr>
              <w:t xml:space="preserve">➜  </w:t>
            </w:r>
            <w:r>
              <w:rPr>
                <w:sz w:val="19"/>
              </w:rPr>
              <w:t>'</w:t>
            </w:r>
            <w:r>
              <w:rPr>
                <w:b/>
                <w:sz w:val="19"/>
              </w:rPr>
              <w:t>Take to forgiveness</w:t>
            </w:r>
            <w:r>
              <w:rPr>
                <w:sz w:val="19"/>
              </w:rPr>
              <w:t>, enjoin what is good, and turn away from the ignorant.'</w:t>
            </w:r>
          </w:p>
        </w:tc>
      </w:tr>
    </w:tbl>
    <w:p w14:paraId="4D7F8D63"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028CB7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5FF10C" w14:textId="77777777" w:rsidR="00D31752" w:rsidRDefault="00000000">
            <w:pPr>
              <w:spacing w:after="40"/>
            </w:pPr>
            <w:r>
              <w:rPr>
                <w:rFonts w:ascii="Calibri" w:hAnsi="Calibri"/>
                <w:b/>
                <w:color w:val="0B6E4F"/>
                <w:spacing w:val="30"/>
                <w:sz w:val="15"/>
              </w:rPr>
              <w:t>✦  QURAN</w:t>
            </w:r>
          </w:p>
          <w:p w14:paraId="48AF2A48" w14:textId="77777777" w:rsidR="00D31752"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02F5EC98" w14:textId="77777777" w:rsidR="00D31752"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2F822DEE" w14:textId="77777777" w:rsidR="00D31752" w:rsidRDefault="00000000">
            <w:pPr>
              <w:spacing w:after="0"/>
            </w:pPr>
            <w:r>
              <w:rPr>
                <w:b/>
                <w:color w:val="0B6E4F"/>
              </w:rPr>
              <w:t xml:space="preserve">➜  </w:t>
            </w:r>
            <w:r>
              <w:rPr>
                <w:sz w:val="19"/>
              </w:rPr>
              <w:t xml:space="preserve">His </w:t>
            </w:r>
            <w:r>
              <w:rPr>
                <w:b/>
                <w:sz w:val="19"/>
              </w:rPr>
              <w:t>gentleness</w:t>
            </w:r>
            <w:r>
              <w:rPr>
                <w:sz w:val="19"/>
              </w:rPr>
              <w:t xml:space="preserve"> is a mercy from Allah; harshness would have scattered the people.</w:t>
            </w:r>
          </w:p>
        </w:tc>
      </w:tr>
    </w:tbl>
    <w:p w14:paraId="28129A6E"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C3E362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BB2DA6" w14:textId="77777777" w:rsidR="00D31752" w:rsidRDefault="00000000">
            <w:pPr>
              <w:spacing w:after="40"/>
            </w:pPr>
            <w:r>
              <w:rPr>
                <w:rFonts w:ascii="Calibri" w:hAnsi="Calibri"/>
                <w:b/>
                <w:color w:val="0B6E4F"/>
                <w:spacing w:val="30"/>
                <w:sz w:val="15"/>
              </w:rPr>
              <w:t>✦  QURAN</w:t>
            </w:r>
          </w:p>
          <w:p w14:paraId="63D32247" w14:textId="77777777" w:rsidR="00D31752" w:rsidRDefault="00000000">
            <w:pPr>
              <w:bidi/>
              <w:spacing w:after="60" w:line="264" w:lineRule="auto"/>
              <w:jc w:val="center"/>
            </w:pPr>
            <w:r>
              <w:rPr>
                <w:rFonts w:ascii="Amiri Quran" w:hAnsi="Amiri Quran" w:cs="Amiri Quran"/>
                <w:color w:val="0A3D2A"/>
                <w:sz w:val="33"/>
                <w:szCs w:val="33"/>
                <w:rtl/>
              </w:rPr>
              <w:t>﴿وَلَا تَسۡتَوِي ٱلۡحَسَنَةُ وَلَا ٱلسَّيِّئَةُۚ ٱدۡفَعۡ بِٱلَّتِي هِيَ أَحۡسَنُ فَإِذَا ٱلَّذِي بَيۡنَكَ وَبَيۡنَهُۥ عَدَٰوَةٞ كَأَنَّهُۥ وَلِيٌّ حَمِيمٞ﴾</w:t>
            </w:r>
          </w:p>
          <w:p w14:paraId="35D6EA11" w14:textId="77777777" w:rsidR="00D31752" w:rsidRDefault="00000000">
            <w:pPr>
              <w:spacing w:after="40"/>
            </w:pPr>
            <w:r>
              <w:rPr>
                <w:i/>
                <w:sz w:val="20"/>
              </w:rPr>
              <w:t>“And not equal are the good deed and the bad. Repel [evil] by that [deed] which is better; and thereupon the one whom between you and him is enmity [will become] as though he was a devoted friend.”</w:t>
            </w:r>
            <w:r>
              <w:rPr>
                <w:b/>
                <w:color w:val="0B6E4F"/>
                <w:sz w:val="18"/>
              </w:rPr>
              <w:t xml:space="preserve">  (Fussilat, Quran)</w:t>
            </w:r>
          </w:p>
          <w:p w14:paraId="10DE53B6" w14:textId="77777777" w:rsidR="00D31752" w:rsidRDefault="00000000">
            <w:pPr>
              <w:spacing w:after="0"/>
            </w:pPr>
            <w:r>
              <w:rPr>
                <w:b/>
                <w:color w:val="0B6E4F"/>
              </w:rPr>
              <w:t xml:space="preserve">➜  </w:t>
            </w:r>
            <w:r>
              <w:rPr>
                <w:sz w:val="19"/>
              </w:rPr>
              <w:t>'</w:t>
            </w:r>
            <w:r>
              <w:rPr>
                <w:b/>
                <w:sz w:val="19"/>
              </w:rPr>
              <w:t>Repel evil with what is better</w:t>
            </w:r>
            <w:r>
              <w:rPr>
                <w:sz w:val="19"/>
              </w:rPr>
              <w:t>' — then your enemy becomes a close friend.</w:t>
            </w:r>
          </w:p>
        </w:tc>
      </w:tr>
    </w:tbl>
    <w:p w14:paraId="39B113A5" w14:textId="77777777" w:rsidR="00D31752" w:rsidRDefault="00D31752">
      <w:pPr>
        <w:spacing w:after="0"/>
      </w:pPr>
    </w:p>
    <w:p w14:paraId="594B7CBA" w14:textId="77777777" w:rsidR="00D31752" w:rsidRDefault="00000000">
      <w:pPr>
        <w:pStyle w:val="Heading3"/>
      </w:pPr>
      <w:bookmarkStart w:id="63" w:name="_Toc241579266"/>
      <w:r>
        <w:t>(2) The grades of tolerance — lowest to highest</w:t>
      </w:r>
      <w:bookmarkEnd w:id="63"/>
    </w:p>
    <w:tbl>
      <w:tblPr>
        <w:tblW w:w="9298"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1814"/>
        <w:gridCol w:w="5556"/>
      </w:tblGrid>
      <w:tr w:rsidR="00D31752" w14:paraId="0EAFE394" w14:textId="77777777">
        <w:trPr>
          <w:tblHeader/>
          <w:jc w:val="center"/>
        </w:trPr>
        <w:tc>
          <w:tcPr>
            <w:tcW w:w="1928" w:type="dxa"/>
            <w:shd w:val="clear" w:color="auto" w:fill="1B2A4A"/>
            <w:tcMar>
              <w:top w:w="60" w:type="dxa"/>
              <w:left w:w="100" w:type="dxa"/>
              <w:bottom w:w="60" w:type="dxa"/>
              <w:right w:w="100" w:type="dxa"/>
            </w:tcMar>
          </w:tcPr>
          <w:p w14:paraId="3FFCD8F7" w14:textId="77777777" w:rsidR="00D31752" w:rsidRDefault="00000000">
            <w:pPr>
              <w:spacing w:after="0"/>
            </w:pPr>
            <w:r>
              <w:rPr>
                <w:rFonts w:ascii="Calibri" w:hAnsi="Calibri"/>
                <w:b/>
                <w:color w:val="FFFFFF"/>
                <w:sz w:val="18"/>
              </w:rPr>
              <w:t>Grade</w:t>
            </w:r>
          </w:p>
        </w:tc>
        <w:tc>
          <w:tcPr>
            <w:tcW w:w="1814" w:type="dxa"/>
            <w:shd w:val="clear" w:color="auto" w:fill="1B2A4A"/>
            <w:tcMar>
              <w:top w:w="60" w:type="dxa"/>
              <w:left w:w="100" w:type="dxa"/>
              <w:bottom w:w="60" w:type="dxa"/>
              <w:right w:w="100" w:type="dxa"/>
            </w:tcMar>
          </w:tcPr>
          <w:p w14:paraId="621C5D10" w14:textId="77777777" w:rsidR="00D31752" w:rsidRDefault="00000000">
            <w:pPr>
              <w:spacing w:after="0"/>
            </w:pPr>
            <w:r>
              <w:rPr>
                <w:rFonts w:ascii="Calibri" w:hAnsi="Calibri"/>
                <w:b/>
                <w:color w:val="FFFFFF"/>
                <w:sz w:val="18"/>
              </w:rPr>
              <w:t>Arabic</w:t>
            </w:r>
          </w:p>
        </w:tc>
        <w:tc>
          <w:tcPr>
            <w:tcW w:w="5556" w:type="dxa"/>
            <w:shd w:val="clear" w:color="auto" w:fill="1B2A4A"/>
            <w:tcMar>
              <w:top w:w="60" w:type="dxa"/>
              <w:left w:w="100" w:type="dxa"/>
              <w:bottom w:w="60" w:type="dxa"/>
              <w:right w:w="100" w:type="dxa"/>
            </w:tcMar>
          </w:tcPr>
          <w:p w14:paraId="752B06C7" w14:textId="77777777" w:rsidR="00D31752" w:rsidRDefault="00000000">
            <w:pPr>
              <w:spacing w:after="0"/>
            </w:pPr>
            <w:r>
              <w:rPr>
                <w:rFonts w:ascii="Calibri" w:hAnsi="Calibri"/>
                <w:b/>
                <w:color w:val="FFFFFF"/>
                <w:sz w:val="18"/>
              </w:rPr>
              <w:t>Meaning and example</w:t>
            </w:r>
          </w:p>
        </w:tc>
      </w:tr>
      <w:tr w:rsidR="00D31752" w14:paraId="2A5F6327" w14:textId="77777777">
        <w:trPr>
          <w:jc w:val="center"/>
        </w:trPr>
        <w:tc>
          <w:tcPr>
            <w:tcW w:w="1928" w:type="dxa"/>
            <w:tcMar>
              <w:top w:w="50" w:type="dxa"/>
              <w:left w:w="100" w:type="dxa"/>
              <w:bottom w:w="50" w:type="dxa"/>
              <w:right w:w="100" w:type="dxa"/>
            </w:tcMar>
          </w:tcPr>
          <w:p w14:paraId="0CBA4BCF" w14:textId="77777777" w:rsidR="00D31752" w:rsidRDefault="00000000">
            <w:pPr>
              <w:spacing w:after="20" w:line="252" w:lineRule="auto"/>
            </w:pPr>
            <w:r>
              <w:rPr>
                <w:b/>
                <w:sz w:val="18"/>
              </w:rPr>
              <w:t>Sabr</w:t>
            </w:r>
            <w:r>
              <w:rPr>
                <w:sz w:val="18"/>
              </w:rPr>
              <w:t xml:space="preserve"> — patience</w:t>
            </w:r>
          </w:p>
        </w:tc>
        <w:tc>
          <w:tcPr>
            <w:tcW w:w="1814" w:type="dxa"/>
            <w:tcMar>
              <w:top w:w="50" w:type="dxa"/>
              <w:left w:w="100" w:type="dxa"/>
              <w:bottom w:w="50" w:type="dxa"/>
              <w:right w:w="100" w:type="dxa"/>
            </w:tcMar>
          </w:tcPr>
          <w:p w14:paraId="61FAE9A9" w14:textId="77777777" w:rsidR="00D31752" w:rsidRDefault="00000000">
            <w:pPr>
              <w:bidi/>
              <w:spacing w:after="20" w:line="252" w:lineRule="auto"/>
              <w:jc w:val="center"/>
            </w:pPr>
            <w:r>
              <w:rPr>
                <w:rFonts w:ascii="Amiri" w:hAnsi="Amiri" w:cs="Amiri"/>
                <w:color w:val="0B6E4F"/>
                <w:sz w:val="25"/>
                <w:rtl/>
              </w:rPr>
              <w:t>صَبْر</w:t>
            </w:r>
          </w:p>
        </w:tc>
        <w:tc>
          <w:tcPr>
            <w:tcW w:w="5556" w:type="dxa"/>
            <w:tcMar>
              <w:top w:w="50" w:type="dxa"/>
              <w:left w:w="100" w:type="dxa"/>
              <w:bottom w:w="50" w:type="dxa"/>
              <w:right w:w="100" w:type="dxa"/>
            </w:tcMar>
          </w:tcPr>
          <w:p w14:paraId="71E2F1B3" w14:textId="77777777" w:rsidR="00D31752" w:rsidRDefault="00000000">
            <w:pPr>
              <w:spacing w:after="20" w:line="252" w:lineRule="auto"/>
            </w:pPr>
            <w:r>
              <w:rPr>
                <w:sz w:val="18"/>
              </w:rPr>
              <w:t>Bearing harm without complaint — the Makkan years.</w:t>
            </w:r>
          </w:p>
        </w:tc>
      </w:tr>
      <w:tr w:rsidR="00D31752" w14:paraId="474A6B42" w14:textId="77777777">
        <w:trPr>
          <w:jc w:val="center"/>
        </w:trPr>
        <w:tc>
          <w:tcPr>
            <w:tcW w:w="1928" w:type="dxa"/>
            <w:shd w:val="clear" w:color="auto" w:fill="F4F6F8"/>
            <w:tcMar>
              <w:top w:w="50" w:type="dxa"/>
              <w:left w:w="100" w:type="dxa"/>
              <w:bottom w:w="50" w:type="dxa"/>
              <w:right w:w="100" w:type="dxa"/>
            </w:tcMar>
          </w:tcPr>
          <w:p w14:paraId="286BA410" w14:textId="77777777" w:rsidR="00D31752" w:rsidRDefault="00000000">
            <w:pPr>
              <w:spacing w:after="20" w:line="252" w:lineRule="auto"/>
            </w:pPr>
            <w:r>
              <w:rPr>
                <w:b/>
                <w:sz w:val="18"/>
              </w:rPr>
              <w:t>Kazm al-ghayz</w:t>
            </w:r>
            <w:r>
              <w:rPr>
                <w:sz w:val="18"/>
              </w:rPr>
              <w:t xml:space="preserve"> — restraining anger</w:t>
            </w:r>
          </w:p>
        </w:tc>
        <w:tc>
          <w:tcPr>
            <w:tcW w:w="1814" w:type="dxa"/>
            <w:shd w:val="clear" w:color="auto" w:fill="F4F6F8"/>
            <w:tcMar>
              <w:top w:w="50" w:type="dxa"/>
              <w:left w:w="100" w:type="dxa"/>
              <w:bottom w:w="50" w:type="dxa"/>
              <w:right w:w="100" w:type="dxa"/>
            </w:tcMar>
          </w:tcPr>
          <w:p w14:paraId="4481CBEF" w14:textId="77777777" w:rsidR="00D31752" w:rsidRDefault="00000000">
            <w:pPr>
              <w:bidi/>
              <w:spacing w:after="20" w:line="252" w:lineRule="auto"/>
              <w:jc w:val="center"/>
            </w:pPr>
            <w:r>
              <w:rPr>
                <w:rFonts w:ascii="Amiri" w:hAnsi="Amiri" w:cs="Amiri"/>
                <w:color w:val="0B6E4F"/>
                <w:sz w:val="25"/>
                <w:rtl/>
              </w:rPr>
              <w:t>كَظْمُ الْغَيْظ</w:t>
            </w:r>
          </w:p>
        </w:tc>
        <w:tc>
          <w:tcPr>
            <w:tcW w:w="5556" w:type="dxa"/>
            <w:shd w:val="clear" w:color="auto" w:fill="F4F6F8"/>
            <w:tcMar>
              <w:top w:w="50" w:type="dxa"/>
              <w:left w:w="100" w:type="dxa"/>
              <w:bottom w:w="50" w:type="dxa"/>
              <w:right w:w="100" w:type="dxa"/>
            </w:tcMar>
          </w:tcPr>
          <w:p w14:paraId="42796CA9" w14:textId="77777777" w:rsidR="00D31752" w:rsidRDefault="00000000">
            <w:pPr>
              <w:spacing w:after="20" w:line="252" w:lineRule="auto"/>
            </w:pPr>
            <w:r>
              <w:rPr>
                <w:sz w:val="18"/>
              </w:rPr>
              <w:t>Holding anger inside (Aal-e-Imran 134).</w:t>
            </w:r>
          </w:p>
        </w:tc>
      </w:tr>
      <w:tr w:rsidR="00D31752" w14:paraId="5CE213A5" w14:textId="77777777">
        <w:trPr>
          <w:jc w:val="center"/>
        </w:trPr>
        <w:tc>
          <w:tcPr>
            <w:tcW w:w="1928" w:type="dxa"/>
            <w:tcMar>
              <w:top w:w="50" w:type="dxa"/>
              <w:left w:w="100" w:type="dxa"/>
              <w:bottom w:w="50" w:type="dxa"/>
              <w:right w:w="100" w:type="dxa"/>
            </w:tcMar>
          </w:tcPr>
          <w:p w14:paraId="0D0190FB" w14:textId="77777777" w:rsidR="00D31752" w:rsidRDefault="00000000">
            <w:pPr>
              <w:spacing w:after="20" w:line="252" w:lineRule="auto"/>
            </w:pPr>
            <w:r>
              <w:rPr>
                <w:b/>
                <w:sz w:val="18"/>
              </w:rPr>
              <w:t>Hilm</w:t>
            </w:r>
            <w:r>
              <w:rPr>
                <w:sz w:val="18"/>
              </w:rPr>
              <w:t xml:space="preserve"> — forbearance</w:t>
            </w:r>
          </w:p>
        </w:tc>
        <w:tc>
          <w:tcPr>
            <w:tcW w:w="1814" w:type="dxa"/>
            <w:tcMar>
              <w:top w:w="50" w:type="dxa"/>
              <w:left w:w="100" w:type="dxa"/>
              <w:bottom w:w="50" w:type="dxa"/>
              <w:right w:w="100" w:type="dxa"/>
            </w:tcMar>
          </w:tcPr>
          <w:p w14:paraId="1023A409" w14:textId="77777777" w:rsidR="00D31752" w:rsidRDefault="00000000">
            <w:pPr>
              <w:bidi/>
              <w:spacing w:after="20" w:line="252" w:lineRule="auto"/>
              <w:jc w:val="center"/>
            </w:pPr>
            <w:r>
              <w:rPr>
                <w:rFonts w:ascii="Amiri" w:hAnsi="Amiri" w:cs="Amiri"/>
                <w:color w:val="0B6E4F"/>
                <w:sz w:val="25"/>
                <w:rtl/>
              </w:rPr>
              <w:t>حِلْم</w:t>
            </w:r>
          </w:p>
        </w:tc>
        <w:tc>
          <w:tcPr>
            <w:tcW w:w="5556" w:type="dxa"/>
            <w:tcMar>
              <w:top w:w="50" w:type="dxa"/>
              <w:left w:w="100" w:type="dxa"/>
              <w:bottom w:w="50" w:type="dxa"/>
              <w:right w:w="100" w:type="dxa"/>
            </w:tcMar>
          </w:tcPr>
          <w:p w14:paraId="42589F3F" w14:textId="77777777" w:rsidR="00D31752" w:rsidRDefault="00000000">
            <w:pPr>
              <w:spacing w:after="20" w:line="252" w:lineRule="auto"/>
            </w:pPr>
            <w:r>
              <w:rPr>
                <w:sz w:val="18"/>
              </w:rPr>
              <w:t>Not reacting even when one has power — the Bedouin in the mosque.</w:t>
            </w:r>
          </w:p>
        </w:tc>
      </w:tr>
      <w:tr w:rsidR="00D31752" w14:paraId="7849CFB2" w14:textId="77777777">
        <w:trPr>
          <w:jc w:val="center"/>
        </w:trPr>
        <w:tc>
          <w:tcPr>
            <w:tcW w:w="1928" w:type="dxa"/>
            <w:shd w:val="clear" w:color="auto" w:fill="F4F6F8"/>
            <w:tcMar>
              <w:top w:w="50" w:type="dxa"/>
              <w:left w:w="100" w:type="dxa"/>
              <w:bottom w:w="50" w:type="dxa"/>
              <w:right w:w="100" w:type="dxa"/>
            </w:tcMar>
          </w:tcPr>
          <w:p w14:paraId="68188006" w14:textId="77777777" w:rsidR="00D31752" w:rsidRDefault="00000000">
            <w:pPr>
              <w:spacing w:after="20" w:line="252" w:lineRule="auto"/>
            </w:pPr>
            <w:r>
              <w:rPr>
                <w:b/>
                <w:sz w:val="18"/>
              </w:rPr>
              <w:t>'Afw</w:t>
            </w:r>
            <w:r>
              <w:rPr>
                <w:sz w:val="18"/>
              </w:rPr>
              <w:t xml:space="preserve"> — pardon</w:t>
            </w:r>
          </w:p>
        </w:tc>
        <w:tc>
          <w:tcPr>
            <w:tcW w:w="1814" w:type="dxa"/>
            <w:shd w:val="clear" w:color="auto" w:fill="F4F6F8"/>
            <w:tcMar>
              <w:top w:w="50" w:type="dxa"/>
              <w:left w:w="100" w:type="dxa"/>
              <w:bottom w:w="50" w:type="dxa"/>
              <w:right w:w="100" w:type="dxa"/>
            </w:tcMar>
          </w:tcPr>
          <w:p w14:paraId="0EF45347" w14:textId="77777777" w:rsidR="00D31752" w:rsidRDefault="00000000">
            <w:pPr>
              <w:bidi/>
              <w:spacing w:after="20" w:line="252" w:lineRule="auto"/>
              <w:jc w:val="center"/>
            </w:pPr>
            <w:r>
              <w:rPr>
                <w:rFonts w:ascii="Amiri" w:hAnsi="Amiri" w:cs="Amiri"/>
                <w:color w:val="0B6E4F"/>
                <w:sz w:val="25"/>
                <w:rtl/>
              </w:rPr>
              <w:t>عَفْو</w:t>
            </w:r>
          </w:p>
        </w:tc>
        <w:tc>
          <w:tcPr>
            <w:tcW w:w="5556" w:type="dxa"/>
            <w:shd w:val="clear" w:color="auto" w:fill="F4F6F8"/>
            <w:tcMar>
              <w:top w:w="50" w:type="dxa"/>
              <w:left w:w="100" w:type="dxa"/>
              <w:bottom w:w="50" w:type="dxa"/>
              <w:right w:w="100" w:type="dxa"/>
            </w:tcMar>
          </w:tcPr>
          <w:p w14:paraId="4E2B9040" w14:textId="77777777" w:rsidR="00D31752" w:rsidRDefault="00000000">
            <w:pPr>
              <w:spacing w:after="20" w:line="252" w:lineRule="auto"/>
            </w:pPr>
            <w:r>
              <w:rPr>
                <w:sz w:val="18"/>
              </w:rPr>
              <w:t>Cancelling the punishment one could take — the woman who poisoned him.</w:t>
            </w:r>
          </w:p>
        </w:tc>
      </w:tr>
      <w:tr w:rsidR="00D31752" w14:paraId="5265AA52" w14:textId="77777777">
        <w:trPr>
          <w:jc w:val="center"/>
        </w:trPr>
        <w:tc>
          <w:tcPr>
            <w:tcW w:w="1928" w:type="dxa"/>
            <w:tcMar>
              <w:top w:w="50" w:type="dxa"/>
              <w:left w:w="100" w:type="dxa"/>
              <w:bottom w:w="50" w:type="dxa"/>
              <w:right w:w="100" w:type="dxa"/>
            </w:tcMar>
          </w:tcPr>
          <w:p w14:paraId="42B1E7CF" w14:textId="77777777" w:rsidR="00D31752" w:rsidRDefault="00000000">
            <w:pPr>
              <w:spacing w:after="20" w:line="252" w:lineRule="auto"/>
            </w:pPr>
            <w:r>
              <w:rPr>
                <w:b/>
                <w:sz w:val="18"/>
              </w:rPr>
              <w:t>Safh</w:t>
            </w:r>
            <w:r>
              <w:rPr>
                <w:sz w:val="18"/>
              </w:rPr>
              <w:t xml:space="preserve"> — overlooking</w:t>
            </w:r>
          </w:p>
        </w:tc>
        <w:tc>
          <w:tcPr>
            <w:tcW w:w="1814" w:type="dxa"/>
            <w:tcMar>
              <w:top w:w="50" w:type="dxa"/>
              <w:left w:w="100" w:type="dxa"/>
              <w:bottom w:w="50" w:type="dxa"/>
              <w:right w:w="100" w:type="dxa"/>
            </w:tcMar>
          </w:tcPr>
          <w:p w14:paraId="3E16CBB0" w14:textId="77777777" w:rsidR="00D31752" w:rsidRDefault="00000000">
            <w:pPr>
              <w:bidi/>
              <w:spacing w:after="20" w:line="252" w:lineRule="auto"/>
              <w:jc w:val="center"/>
            </w:pPr>
            <w:r>
              <w:rPr>
                <w:rFonts w:ascii="Amiri" w:hAnsi="Amiri" w:cs="Amiri"/>
                <w:color w:val="0B6E4F"/>
                <w:sz w:val="25"/>
                <w:rtl/>
              </w:rPr>
              <w:t>صَفْح</w:t>
            </w:r>
          </w:p>
        </w:tc>
        <w:tc>
          <w:tcPr>
            <w:tcW w:w="5556" w:type="dxa"/>
            <w:tcMar>
              <w:top w:w="50" w:type="dxa"/>
              <w:left w:w="100" w:type="dxa"/>
              <w:bottom w:w="50" w:type="dxa"/>
              <w:right w:w="100" w:type="dxa"/>
            </w:tcMar>
          </w:tcPr>
          <w:p w14:paraId="0B90F077" w14:textId="77777777" w:rsidR="00D31752" w:rsidRDefault="00000000">
            <w:pPr>
              <w:spacing w:after="20" w:line="252" w:lineRule="auto"/>
            </w:pPr>
            <w:r>
              <w:rPr>
                <w:sz w:val="18"/>
              </w:rPr>
              <w:t>Wiping the wrong from the heart — Wahshi, Hind, Ikrimah.</w:t>
            </w:r>
          </w:p>
        </w:tc>
      </w:tr>
      <w:tr w:rsidR="00D31752" w14:paraId="432F669F" w14:textId="77777777">
        <w:trPr>
          <w:jc w:val="center"/>
        </w:trPr>
        <w:tc>
          <w:tcPr>
            <w:tcW w:w="1928" w:type="dxa"/>
            <w:shd w:val="clear" w:color="auto" w:fill="F4F6F8"/>
            <w:tcMar>
              <w:top w:w="50" w:type="dxa"/>
              <w:left w:w="100" w:type="dxa"/>
              <w:bottom w:w="50" w:type="dxa"/>
              <w:right w:w="100" w:type="dxa"/>
            </w:tcMar>
          </w:tcPr>
          <w:p w14:paraId="2143E242" w14:textId="77777777" w:rsidR="00D31752" w:rsidRDefault="00000000">
            <w:pPr>
              <w:spacing w:after="20" w:line="252" w:lineRule="auto"/>
            </w:pPr>
            <w:r>
              <w:rPr>
                <w:b/>
                <w:sz w:val="18"/>
              </w:rPr>
              <w:t>Ihsan</w:t>
            </w:r>
            <w:r>
              <w:rPr>
                <w:sz w:val="18"/>
              </w:rPr>
              <w:t xml:space="preserve"> — doing good in return</w:t>
            </w:r>
          </w:p>
        </w:tc>
        <w:tc>
          <w:tcPr>
            <w:tcW w:w="1814" w:type="dxa"/>
            <w:shd w:val="clear" w:color="auto" w:fill="F4F6F8"/>
            <w:tcMar>
              <w:top w:w="50" w:type="dxa"/>
              <w:left w:w="100" w:type="dxa"/>
              <w:bottom w:w="50" w:type="dxa"/>
              <w:right w:w="100" w:type="dxa"/>
            </w:tcMar>
          </w:tcPr>
          <w:p w14:paraId="444BC8FB" w14:textId="77777777" w:rsidR="00D31752" w:rsidRDefault="00000000">
            <w:pPr>
              <w:bidi/>
              <w:spacing w:after="20" w:line="252" w:lineRule="auto"/>
              <w:jc w:val="center"/>
            </w:pPr>
            <w:r>
              <w:rPr>
                <w:rFonts w:ascii="Amiri" w:hAnsi="Amiri" w:cs="Amiri"/>
                <w:color w:val="0B6E4F"/>
                <w:sz w:val="25"/>
                <w:rtl/>
              </w:rPr>
              <w:t>إِحْسَان</w:t>
            </w:r>
          </w:p>
        </w:tc>
        <w:tc>
          <w:tcPr>
            <w:tcW w:w="5556" w:type="dxa"/>
            <w:shd w:val="clear" w:color="auto" w:fill="F4F6F8"/>
            <w:tcMar>
              <w:top w:w="50" w:type="dxa"/>
              <w:left w:w="100" w:type="dxa"/>
              <w:bottom w:w="50" w:type="dxa"/>
              <w:right w:w="100" w:type="dxa"/>
            </w:tcMar>
          </w:tcPr>
          <w:p w14:paraId="2A6A1835" w14:textId="77777777" w:rsidR="00D31752" w:rsidRDefault="00000000">
            <w:pPr>
              <w:spacing w:after="20" w:line="252" w:lineRule="auto"/>
            </w:pPr>
            <w:r>
              <w:rPr>
                <w:sz w:val="18"/>
              </w:rPr>
              <w:t>Rewarding harm with good — du'a for the people of Taif.</w:t>
            </w:r>
          </w:p>
        </w:tc>
      </w:tr>
    </w:tbl>
    <w:p w14:paraId="0C80B28A" w14:textId="77777777" w:rsidR="00D31752" w:rsidRDefault="00D31752">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EA51A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04E0444" w14:textId="77777777" w:rsidR="00D31752" w:rsidRDefault="00000000">
            <w:pPr>
              <w:spacing w:after="40"/>
            </w:pPr>
            <w:r>
              <w:rPr>
                <w:rFonts w:ascii="Calibri" w:hAnsi="Calibri"/>
                <w:b/>
                <w:color w:val="0B6E4F"/>
                <w:spacing w:val="30"/>
                <w:sz w:val="15"/>
              </w:rPr>
              <w:t>✦  QURAN</w:t>
            </w:r>
          </w:p>
          <w:p w14:paraId="0C067E05" w14:textId="77777777" w:rsidR="00D31752" w:rsidRDefault="00000000">
            <w:pPr>
              <w:bidi/>
              <w:spacing w:after="60" w:line="264" w:lineRule="auto"/>
              <w:jc w:val="center"/>
            </w:pPr>
            <w:r>
              <w:rPr>
                <w:rFonts w:ascii="Amiri Quran" w:hAnsi="Amiri Quran" w:cs="Amiri Quran"/>
                <w:color w:val="0A3D2A"/>
                <w:sz w:val="33"/>
                <w:szCs w:val="33"/>
                <w:rtl/>
              </w:rPr>
              <w:t>﴿ٱلَّذِينَ يُنفِقُونَ فِي ٱلسَّرَّآءِ وَٱلضَّرَّآءِ وَٱلۡكَٰظِمِينَ ٱلۡغَيۡظَ وَٱلۡعَافِينَ عَنِ ٱلنَّاسِۗ وَٱللَّهُ يُحِبُّ ٱلۡمُحۡسِنِينَ﴾</w:t>
            </w:r>
          </w:p>
          <w:p w14:paraId="701D4D12" w14:textId="77777777" w:rsidR="00D31752" w:rsidRDefault="00000000">
            <w:pPr>
              <w:spacing w:after="40"/>
            </w:pPr>
            <w:r>
              <w:rPr>
                <w:i/>
                <w:sz w:val="20"/>
              </w:rPr>
              <w:t>“Who spend [in the cause of Allah] during ease and hardship and who restrain anger and who pardon the people - and Allah loves the doers of good.”</w:t>
            </w:r>
            <w:r>
              <w:rPr>
                <w:b/>
                <w:color w:val="0B6E4F"/>
                <w:sz w:val="18"/>
              </w:rPr>
              <w:t xml:space="preserve">  (Aal-e-Imran, Quran)</w:t>
            </w:r>
          </w:p>
          <w:p w14:paraId="2F22A1C7" w14:textId="77777777" w:rsidR="00D31752" w:rsidRDefault="00000000">
            <w:pPr>
              <w:spacing w:after="0"/>
            </w:pPr>
            <w:r>
              <w:rPr>
                <w:b/>
                <w:color w:val="0B6E4F"/>
              </w:rPr>
              <w:t xml:space="preserve">➜  </w:t>
            </w:r>
            <w:r>
              <w:rPr>
                <w:sz w:val="19"/>
              </w:rPr>
              <w:t xml:space="preserve">Those who </w:t>
            </w:r>
            <w:r>
              <w:rPr>
                <w:b/>
                <w:sz w:val="19"/>
              </w:rPr>
              <w:t>restrain anger and pardon people</w:t>
            </w:r>
            <w:r>
              <w:rPr>
                <w:sz w:val="19"/>
              </w:rPr>
              <w:t xml:space="preserve"> — Allah loves the doers of good (the grades in one verse).</w:t>
            </w:r>
          </w:p>
        </w:tc>
      </w:tr>
    </w:tbl>
    <w:p w14:paraId="7F05A797" w14:textId="77777777" w:rsidR="00D31752" w:rsidRDefault="00D31752">
      <w:pPr>
        <w:spacing w:after="0"/>
      </w:pPr>
    </w:p>
    <w:p w14:paraId="16FB5B59" w14:textId="77777777" w:rsidR="00D31752" w:rsidRDefault="00000000">
      <w:pPr>
        <w:pStyle w:val="Heading3"/>
      </w:pPr>
      <w:bookmarkStart w:id="64" w:name="_Toc241579267"/>
      <w:r>
        <w:t>(3) He never took revenge for himself</w:t>
      </w:r>
      <w:bookmarkEnd w:id="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92C8B2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EC12D0" w14:textId="77777777" w:rsidR="00D31752" w:rsidRDefault="00000000">
            <w:pPr>
              <w:spacing w:after="40"/>
            </w:pPr>
            <w:r>
              <w:rPr>
                <w:rFonts w:ascii="Calibri" w:hAnsi="Calibri"/>
                <w:b/>
                <w:color w:val="9A6B12"/>
                <w:spacing w:val="30"/>
                <w:sz w:val="15"/>
              </w:rPr>
              <w:t>✦  HADITH</w:t>
            </w:r>
          </w:p>
          <w:p w14:paraId="529A9937" w14:textId="77777777" w:rsidR="00D31752" w:rsidRDefault="00000000">
            <w:pPr>
              <w:bidi/>
              <w:spacing w:after="60" w:line="264" w:lineRule="auto"/>
              <w:jc w:val="center"/>
            </w:pPr>
            <w:r>
              <w:rPr>
                <w:rFonts w:ascii="Amiri" w:hAnsi="Amiri" w:cs="Amiri"/>
                <w:color w:val="3D2B05"/>
                <w:sz w:val="30"/>
                <w:szCs w:val="30"/>
                <w:rtl/>
              </w:rPr>
              <w:t>مَا انْتَقَمَ لِنَفْسِهِ فِي شَيْءٍ قَطُّ، إِلَّا أَنْ تُنْتَهَكَ حُرْمَةُ اللَّهِ</w:t>
            </w:r>
          </w:p>
          <w:p w14:paraId="0FF4C327" w14:textId="77777777" w:rsidR="00D31752" w:rsidRDefault="00000000">
            <w:pPr>
              <w:spacing w:after="40"/>
            </w:pPr>
            <w:r>
              <w:rPr>
                <w:i/>
                <w:sz w:val="20"/>
              </w:rPr>
              <w:t>“He never took revenge for himself in anything — unless the sanctity of Allah was violated.”</w:t>
            </w:r>
            <w:r>
              <w:rPr>
                <w:b/>
                <w:color w:val="9A6B12"/>
                <w:sz w:val="18"/>
              </w:rPr>
              <w:t xml:space="preserve">  (Al-Bukhari and Muslim)</w:t>
            </w:r>
          </w:p>
          <w:p w14:paraId="3BEF5F6C" w14:textId="77777777" w:rsidR="00D31752" w:rsidRDefault="00000000">
            <w:pPr>
              <w:spacing w:after="0"/>
            </w:pPr>
            <w:r>
              <w:rPr>
                <w:b/>
                <w:color w:val="9A6B12"/>
              </w:rPr>
              <w:t xml:space="preserve">➜  </w:t>
            </w:r>
            <w:r>
              <w:rPr>
                <w:sz w:val="19"/>
              </w:rPr>
              <w:t xml:space="preserve">Hazrat Aishah (RA): personal wrongs were forgiven; only </w:t>
            </w:r>
            <w:r>
              <w:rPr>
                <w:b/>
                <w:sz w:val="19"/>
              </w:rPr>
              <w:t>Allah's law</w:t>
            </w:r>
            <w:r>
              <w:rPr>
                <w:sz w:val="19"/>
              </w:rPr>
              <w:t xml:space="preserve"> was enforced.</w:t>
            </w:r>
          </w:p>
        </w:tc>
      </w:tr>
    </w:tbl>
    <w:p w14:paraId="6CE40820" w14:textId="77777777" w:rsidR="00D31752" w:rsidRDefault="00D31752">
      <w:pPr>
        <w:spacing w:after="0"/>
      </w:pPr>
    </w:p>
    <w:p w14:paraId="0318981C" w14:textId="77777777" w:rsidR="00D31752" w:rsidRDefault="00000000">
      <w:pPr>
        <w:pStyle w:val="Heading2"/>
      </w:pPr>
      <w:bookmarkStart w:id="65" w:name="_Toc241579268"/>
      <w:r>
        <w:t>3.5  Tolerance and forgiveness — the great examples</w:t>
      </w:r>
      <w:bookmarkEnd w:id="65"/>
    </w:p>
    <w:p w14:paraId="61900D9C" w14:textId="77777777" w:rsidR="00D31752" w:rsidRDefault="00000000">
      <w:pPr>
        <w:pStyle w:val="Heading3"/>
      </w:pPr>
      <w:bookmarkStart w:id="66" w:name="_Toc241579269"/>
      <w:r>
        <w:t>(1) Taif (10th year of Prophethood)</w:t>
      </w:r>
      <w:bookmarkEnd w:id="66"/>
    </w:p>
    <w:p w14:paraId="6E6716A7" w14:textId="77777777" w:rsidR="00D31752" w:rsidRDefault="00000000">
      <w:r>
        <w:t>Stoned until his shoes filled with blood, he was offered by the Angel of the Mountains the destruction of the town. He refused: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9C472B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DCF49D" w14:textId="77777777" w:rsidR="00D31752" w:rsidRDefault="00000000">
            <w:pPr>
              <w:spacing w:after="40"/>
            </w:pPr>
            <w:r>
              <w:rPr>
                <w:rFonts w:ascii="Calibri" w:hAnsi="Calibri"/>
                <w:b/>
                <w:color w:val="9A6B12"/>
                <w:spacing w:val="30"/>
                <w:sz w:val="15"/>
              </w:rPr>
              <w:t>✦  HADITH</w:t>
            </w:r>
          </w:p>
          <w:p w14:paraId="4EA0ECBF" w14:textId="77777777" w:rsidR="00D31752" w:rsidRDefault="00000000">
            <w:pPr>
              <w:bidi/>
              <w:spacing w:after="60" w:line="264" w:lineRule="auto"/>
              <w:jc w:val="center"/>
            </w:pPr>
            <w:r>
              <w:rPr>
                <w:rFonts w:ascii="Amiri" w:hAnsi="Amiri" w:cs="Amiri"/>
                <w:color w:val="3D2B05"/>
                <w:sz w:val="30"/>
                <w:szCs w:val="30"/>
                <w:rtl/>
              </w:rPr>
              <w:t>بَلْ أَرْجُو أَنْ يُخْرِجَ اللَّهُ مِنْ أَصْلَابِهِمْ مَنْ يَعْبُدُ اللَّهَ وَحْدَهُ لَا يُشْرِكُ بِهِ شَيْئًا</w:t>
            </w:r>
          </w:p>
          <w:p w14:paraId="0EA740B1" w14:textId="77777777" w:rsidR="00D31752" w:rsidRDefault="00000000">
            <w:pPr>
              <w:spacing w:after="40"/>
            </w:pPr>
            <w:r>
              <w:rPr>
                <w:i/>
                <w:sz w:val="20"/>
              </w:rPr>
              <w:t>“Rather, I hope that Allah will bring from their descendants people who will worship Allah alone.”</w:t>
            </w:r>
            <w:r>
              <w:rPr>
                <w:b/>
                <w:color w:val="9A6B12"/>
                <w:sz w:val="18"/>
              </w:rPr>
              <w:t xml:space="preserve">  (Al-Bukhari and Muslim)</w:t>
            </w:r>
          </w:p>
          <w:p w14:paraId="41698FF5" w14:textId="77777777" w:rsidR="00D31752" w:rsidRDefault="00000000">
            <w:pPr>
              <w:spacing w:after="0"/>
            </w:pPr>
            <w:r>
              <w:rPr>
                <w:b/>
                <w:color w:val="9A6B12"/>
              </w:rPr>
              <w:t xml:space="preserve">➜  </w:t>
            </w:r>
            <w:r>
              <w:rPr>
                <w:sz w:val="19"/>
              </w:rPr>
              <w:t xml:space="preserve">At his lowest moment he chose </w:t>
            </w:r>
            <w:r>
              <w:rPr>
                <w:b/>
                <w:sz w:val="19"/>
              </w:rPr>
              <w:t>hope over revenge</w:t>
            </w:r>
            <w:r>
              <w:rPr>
                <w:sz w:val="19"/>
              </w:rPr>
              <w:t xml:space="preserve"> — the highest grade, Ihsan.</w:t>
            </w:r>
          </w:p>
        </w:tc>
      </w:tr>
    </w:tbl>
    <w:p w14:paraId="507084C1" w14:textId="77777777" w:rsidR="00D31752" w:rsidRDefault="00D31752">
      <w:pPr>
        <w:spacing w:after="0"/>
      </w:pPr>
    </w:p>
    <w:p w14:paraId="07A1D082" w14:textId="77777777" w:rsidR="00D31752" w:rsidRDefault="00000000">
      <w:pPr>
        <w:pStyle w:val="Heading3"/>
      </w:pPr>
      <w:bookmarkStart w:id="67" w:name="_Toc241579270"/>
      <w:r>
        <w:t>(2) 'I was not sent to curse'</w:t>
      </w:r>
      <w:bookmarkEnd w:id="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AB8F6B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5C8D062" w14:textId="77777777" w:rsidR="00D31752" w:rsidRDefault="00000000">
            <w:pPr>
              <w:spacing w:after="40"/>
            </w:pPr>
            <w:r>
              <w:rPr>
                <w:rFonts w:ascii="Calibri" w:hAnsi="Calibri"/>
                <w:b/>
                <w:color w:val="9A6B12"/>
                <w:spacing w:val="30"/>
                <w:sz w:val="15"/>
              </w:rPr>
              <w:t>✦  HADITH</w:t>
            </w:r>
          </w:p>
          <w:p w14:paraId="63EF328A" w14:textId="77777777" w:rsidR="00D31752" w:rsidRDefault="00000000">
            <w:pPr>
              <w:bidi/>
              <w:spacing w:after="60" w:line="264" w:lineRule="auto"/>
              <w:jc w:val="center"/>
            </w:pPr>
            <w:r>
              <w:rPr>
                <w:rFonts w:ascii="Amiri" w:hAnsi="Amiri" w:cs="Amiri"/>
                <w:color w:val="3D2B05"/>
                <w:sz w:val="30"/>
                <w:szCs w:val="30"/>
                <w:rtl/>
              </w:rPr>
              <w:t>إِنِّي لَمْ أُبْعَثْ لَعَّانًا، وَإِنَّمَا بُعِثْتُ رَحْمَةً</w:t>
            </w:r>
          </w:p>
          <w:p w14:paraId="6A72CA65" w14:textId="77777777" w:rsidR="00D31752" w:rsidRDefault="00000000">
            <w:pPr>
              <w:spacing w:after="40"/>
            </w:pPr>
            <w:r>
              <w:rPr>
                <w:i/>
                <w:sz w:val="20"/>
              </w:rPr>
              <w:t>“I was not sent as one who curses; I was sent only as a mercy.”</w:t>
            </w:r>
            <w:r>
              <w:rPr>
                <w:b/>
                <w:color w:val="9A6B12"/>
                <w:sz w:val="18"/>
              </w:rPr>
              <w:t xml:space="preserve">  (Muslim)</w:t>
            </w:r>
          </w:p>
          <w:p w14:paraId="50CB84F8" w14:textId="77777777" w:rsidR="00D31752" w:rsidRDefault="00000000">
            <w:pPr>
              <w:spacing w:after="0"/>
            </w:pPr>
            <w:r>
              <w:rPr>
                <w:b/>
                <w:color w:val="9A6B12"/>
              </w:rPr>
              <w:t xml:space="preserve">➜  </w:t>
            </w:r>
            <w:r>
              <w:rPr>
                <w:sz w:val="19"/>
              </w:rPr>
              <w:t>Asked to curse the idolaters, he refused.</w:t>
            </w:r>
          </w:p>
        </w:tc>
      </w:tr>
    </w:tbl>
    <w:p w14:paraId="14DE5F91" w14:textId="77777777" w:rsidR="00D31752" w:rsidRDefault="00D31752">
      <w:pPr>
        <w:spacing w:after="0"/>
      </w:pPr>
    </w:p>
    <w:p w14:paraId="32050C47" w14:textId="77777777" w:rsidR="00D31752" w:rsidRDefault="00000000">
      <w:pPr>
        <w:pStyle w:val="Heading3"/>
      </w:pPr>
      <w:bookmarkStart w:id="68" w:name="_Toc241579271"/>
      <w:r>
        <w:lastRenderedPageBreak/>
        <w:t>(3) The Conquest of Makkah (8 AH) — the general amnesty</w:t>
      </w:r>
      <w:bookmarkEnd w:id="68"/>
    </w:p>
    <w:p w14:paraId="06B4C807" w14:textId="77777777" w:rsidR="00D31752" w:rsidRDefault="00000000">
      <w:r>
        <w:t>Standing at the Ka'bah before the people who had persecuted him for twenty years, killed his Companions and driven him out, he asked: 'What do you think I will do to you?' They said: 'Good — a noble brother, son of a noble brother.' He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ADBDC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6A6BEA" w14:textId="77777777" w:rsidR="00D31752" w:rsidRDefault="00000000">
            <w:pPr>
              <w:spacing w:after="40"/>
            </w:pPr>
            <w:r>
              <w:rPr>
                <w:rFonts w:ascii="Calibri" w:hAnsi="Calibri"/>
                <w:b/>
                <w:color w:val="0B6E4F"/>
                <w:spacing w:val="30"/>
                <w:sz w:val="15"/>
              </w:rPr>
              <w:t>✦  QURAN</w:t>
            </w:r>
          </w:p>
          <w:p w14:paraId="6DBAD2C3" w14:textId="77777777" w:rsidR="00D31752" w:rsidRDefault="00000000">
            <w:pPr>
              <w:bidi/>
              <w:spacing w:after="60" w:line="264" w:lineRule="auto"/>
              <w:jc w:val="center"/>
            </w:pPr>
            <w:r>
              <w:rPr>
                <w:rFonts w:ascii="Amiri Quran" w:hAnsi="Amiri Quran" w:cs="Amiri Quran"/>
                <w:color w:val="0A3D2A"/>
                <w:sz w:val="33"/>
                <w:szCs w:val="33"/>
                <w:rtl/>
              </w:rPr>
              <w:t>﴿قَالَ لَا تَثۡرِيبَ عَلَيۡكُمُ ٱلۡيَوۡمَۖ يَغۡفِرُ ٱللَّهُ لَكُمۡۖ وَهُوَ أَرۡحَمُ ٱلرَّـٰحِمِينَ﴾</w:t>
            </w:r>
          </w:p>
          <w:p w14:paraId="33346C1D" w14:textId="77777777" w:rsidR="00D31752" w:rsidRDefault="00000000">
            <w:pPr>
              <w:spacing w:after="40"/>
            </w:pPr>
            <w:r>
              <w:rPr>
                <w:i/>
                <w:sz w:val="20"/>
              </w:rPr>
              <w:t>“He said, "No blame will there be upon you today. Allah will forgive you; and He is the most merciful of the merciful.”</w:t>
            </w:r>
            <w:r>
              <w:rPr>
                <w:b/>
                <w:color w:val="0B6E4F"/>
                <w:sz w:val="18"/>
              </w:rPr>
              <w:t xml:space="preserve">  (Yusuf, Quran)</w:t>
            </w:r>
          </w:p>
          <w:p w14:paraId="7D247650" w14:textId="77777777" w:rsidR="00D31752" w:rsidRDefault="00000000">
            <w:pPr>
              <w:spacing w:after="0"/>
            </w:pPr>
            <w:r>
              <w:rPr>
                <w:b/>
                <w:color w:val="0B6E4F"/>
              </w:rPr>
              <w:t xml:space="preserve">➜  </w:t>
            </w:r>
            <w:r>
              <w:rPr>
                <w:sz w:val="19"/>
              </w:rPr>
              <w:t>'No blame upon you today' — the words of Prophet Yusuf to his brothers, repeated by the Prophet ﷺ to the Quraysh.</w:t>
            </w:r>
          </w:p>
        </w:tc>
      </w:tr>
    </w:tbl>
    <w:p w14:paraId="5FB3EEA8"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71B4C8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4D7990C" w14:textId="77777777" w:rsidR="00D31752" w:rsidRDefault="00000000">
            <w:pPr>
              <w:spacing w:after="40"/>
            </w:pPr>
            <w:r>
              <w:rPr>
                <w:rFonts w:ascii="Calibri" w:hAnsi="Calibri"/>
                <w:b/>
                <w:color w:val="9A6B12"/>
                <w:spacing w:val="30"/>
                <w:sz w:val="15"/>
              </w:rPr>
              <w:t>✦  FROM THE SIRAH</w:t>
            </w:r>
          </w:p>
          <w:p w14:paraId="2E17180F" w14:textId="77777777" w:rsidR="00D31752" w:rsidRDefault="00000000">
            <w:pPr>
              <w:bidi/>
              <w:spacing w:after="60" w:line="264" w:lineRule="auto"/>
              <w:jc w:val="center"/>
            </w:pPr>
            <w:r>
              <w:rPr>
                <w:rFonts w:ascii="Amiri" w:hAnsi="Amiri" w:cs="Amiri"/>
                <w:color w:val="3D2B05"/>
                <w:sz w:val="30"/>
                <w:szCs w:val="30"/>
                <w:rtl/>
              </w:rPr>
              <w:t>اذْهَبُوا فَأَنْتُمُ الطُّلَقَاءُ</w:t>
            </w:r>
          </w:p>
          <w:p w14:paraId="4702C1DA" w14:textId="77777777" w:rsidR="00D31752" w:rsidRDefault="00000000">
            <w:pPr>
              <w:spacing w:after="40"/>
            </w:pPr>
            <w:r>
              <w:rPr>
                <w:i/>
                <w:sz w:val="20"/>
              </w:rPr>
              <w:t>“Go, you are all free.”</w:t>
            </w:r>
            <w:r>
              <w:rPr>
                <w:b/>
                <w:color w:val="9A6B12"/>
                <w:sz w:val="18"/>
              </w:rPr>
              <w:t xml:space="preserve">  (Sirat Ibn Hisham)</w:t>
            </w:r>
          </w:p>
          <w:p w14:paraId="4FD3B032" w14:textId="77777777" w:rsidR="00D31752" w:rsidRDefault="00000000">
            <w:pPr>
              <w:spacing w:after="0"/>
            </w:pPr>
            <w:r>
              <w:rPr>
                <w:b/>
                <w:color w:val="9A6B12"/>
              </w:rPr>
              <w:t xml:space="preserve">➜  </w:t>
            </w:r>
            <w:r>
              <w:rPr>
                <w:sz w:val="19"/>
              </w:rPr>
              <w:t xml:space="preserve">A </w:t>
            </w:r>
            <w:r>
              <w:rPr>
                <w:b/>
                <w:sz w:val="19"/>
              </w:rPr>
              <w:t>general amnesty</w:t>
            </w:r>
            <w:r>
              <w:rPr>
                <w:sz w:val="19"/>
              </w:rPr>
              <w:t xml:space="preserve"> — perhaps the greatest act of forgiveness in history.</w:t>
            </w:r>
          </w:p>
        </w:tc>
      </w:tr>
    </w:tbl>
    <w:p w14:paraId="3D529847" w14:textId="77777777" w:rsidR="00D31752" w:rsidRDefault="00D31752">
      <w:pPr>
        <w:spacing w:after="0"/>
      </w:pPr>
    </w:p>
    <w:p w14:paraId="24A8A41A" w14:textId="77777777" w:rsidR="00D31752" w:rsidRDefault="00000000">
      <w:r>
        <w:t xml:space="preserve">He forgave </w:t>
      </w:r>
      <w:r>
        <w:rPr>
          <w:b/>
        </w:rPr>
        <w:t>Hind</w:t>
      </w:r>
      <w:r>
        <w:t xml:space="preserve"> (who chewed the liver of his uncle Hamzah), </w:t>
      </w:r>
      <w:r>
        <w:rPr>
          <w:b/>
        </w:rPr>
        <w:t>Wahshi</w:t>
      </w:r>
      <w:r>
        <w:t xml:space="preserve"> (who killed Hamzah), </w:t>
      </w:r>
      <w:r>
        <w:rPr>
          <w:b/>
        </w:rPr>
        <w:t>Ikrimah ibn Abi Jahl</w:t>
      </w:r>
      <w:r>
        <w:t xml:space="preserve">, </w:t>
      </w:r>
      <w:r>
        <w:rPr>
          <w:b/>
        </w:rPr>
        <w:t>Safwan ibn Umayyah</w:t>
      </w:r>
      <w:r>
        <w:t xml:space="preserve"> and </w:t>
      </w:r>
      <w:r>
        <w:rPr>
          <w:b/>
        </w:rPr>
        <w:t>Habbar ibn al-Aswad</w:t>
      </w:r>
      <w:r>
        <w:t xml:space="preserve"> (who had caused the death of his daughter Zaynab).</w:t>
      </w:r>
    </w:p>
    <w:p w14:paraId="74AC37C8" w14:textId="77777777" w:rsidR="00D31752" w:rsidRDefault="00000000">
      <w:pPr>
        <w:pStyle w:val="Heading3"/>
      </w:pPr>
      <w:bookmarkStart w:id="69" w:name="_Toc241579272"/>
      <w:r>
        <w:t>(4) The woman who poisoned him (Khaybar, 7 AH)</w:t>
      </w:r>
      <w:bookmarkEnd w:id="69"/>
    </w:p>
    <w:p w14:paraId="0DE4F8A8" w14:textId="77777777" w:rsidR="00D31752" w:rsidRDefault="00000000">
      <w:r>
        <w:t>A woman of Khaybar served him poisoned meat. The Companions asked: 'Shall we kill her?' He said: 'No' (Al-Bukhari and Muslim) — personal pardon of an attempted murder.</w:t>
      </w:r>
    </w:p>
    <w:p w14:paraId="24240865" w14:textId="77777777" w:rsidR="00D31752" w:rsidRDefault="00000000">
      <w:pPr>
        <w:pStyle w:val="Heading3"/>
      </w:pPr>
      <w:bookmarkStart w:id="70" w:name="_Toc241579273"/>
      <w:r>
        <w:t>(5) The Bedouin who urinated in the mosque</w:t>
      </w:r>
      <w:bookmarkEnd w:id="7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C33E58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562C97C" w14:textId="77777777" w:rsidR="00D31752" w:rsidRDefault="00000000">
            <w:pPr>
              <w:spacing w:after="40"/>
            </w:pPr>
            <w:r>
              <w:rPr>
                <w:rFonts w:ascii="Calibri" w:hAnsi="Calibri"/>
                <w:b/>
                <w:color w:val="9A6B12"/>
                <w:spacing w:val="30"/>
                <w:sz w:val="15"/>
              </w:rPr>
              <w:t>✦  HADITH</w:t>
            </w:r>
          </w:p>
          <w:p w14:paraId="09D855C5" w14:textId="77777777" w:rsidR="00D31752" w:rsidRDefault="00000000">
            <w:pPr>
              <w:bidi/>
              <w:spacing w:after="60" w:line="264" w:lineRule="auto"/>
              <w:jc w:val="center"/>
            </w:pPr>
            <w:r>
              <w:rPr>
                <w:rFonts w:ascii="Amiri" w:hAnsi="Amiri" w:cs="Amiri"/>
                <w:color w:val="3D2B05"/>
                <w:sz w:val="30"/>
                <w:szCs w:val="30"/>
                <w:rtl/>
              </w:rPr>
              <w:t>دَعُوهُ ... فَإِنَّمَا بُعِثْتُمْ مُيَسِّرِينَ، وَلَمْ تُبْعَثُوا مُعَسِّرِينَ</w:t>
            </w:r>
          </w:p>
          <w:p w14:paraId="4B5F1120" w14:textId="77777777" w:rsidR="00D31752" w:rsidRDefault="00000000">
            <w:pPr>
              <w:spacing w:after="40"/>
            </w:pPr>
            <w:r>
              <w:rPr>
                <w:i/>
                <w:sz w:val="20"/>
              </w:rPr>
              <w:t>“Leave him … You were sent to make things easy, not to make them hard.”</w:t>
            </w:r>
            <w:r>
              <w:rPr>
                <w:b/>
                <w:color w:val="9A6B12"/>
                <w:sz w:val="18"/>
              </w:rPr>
              <w:t xml:space="preserve">  (Al-Bukhari)</w:t>
            </w:r>
          </w:p>
          <w:p w14:paraId="1920D90F" w14:textId="77777777" w:rsidR="00D31752" w:rsidRDefault="00000000">
            <w:pPr>
              <w:spacing w:after="0"/>
            </w:pPr>
            <w:r>
              <w:rPr>
                <w:b/>
                <w:color w:val="9A6B12"/>
              </w:rPr>
              <w:t xml:space="preserve">➜  </w:t>
            </w:r>
            <w:r>
              <w:rPr>
                <w:sz w:val="19"/>
              </w:rPr>
              <w:t xml:space="preserve">He stopped the Companions, had water poured, and </w:t>
            </w:r>
            <w:r>
              <w:rPr>
                <w:b/>
                <w:sz w:val="19"/>
              </w:rPr>
              <w:t>taught the man gently</w:t>
            </w:r>
            <w:r>
              <w:rPr>
                <w:sz w:val="19"/>
              </w:rPr>
              <w:t>.</w:t>
            </w:r>
          </w:p>
        </w:tc>
      </w:tr>
    </w:tbl>
    <w:p w14:paraId="0DF90DB0" w14:textId="77777777" w:rsidR="00D31752" w:rsidRDefault="00D31752">
      <w:pPr>
        <w:spacing w:after="0"/>
      </w:pPr>
    </w:p>
    <w:p w14:paraId="268EE1C5" w14:textId="77777777" w:rsidR="00D31752" w:rsidRDefault="00000000">
      <w:pPr>
        <w:pStyle w:val="Heading3"/>
      </w:pPr>
      <w:bookmarkStart w:id="71" w:name="_Toc241579274"/>
      <w:r>
        <w:t>(6) The Bedouin who pulled his cloak</w:t>
      </w:r>
      <w:bookmarkEnd w:id="71"/>
    </w:p>
    <w:p w14:paraId="52780B52" w14:textId="77777777" w:rsidR="00D31752" w:rsidRDefault="00000000">
      <w:r>
        <w:t xml:space="preserve">A Bedouin pulled his cloak so hard that it marked his neck and demanded, 'Give me from Allah's wealth!' He turned, </w:t>
      </w:r>
      <w:r>
        <w:rPr>
          <w:b/>
        </w:rPr>
        <w:t>smiled</w:t>
      </w:r>
      <w:r>
        <w:t>, and ordered that he be given (Al-Bukhari and Muslim).</w:t>
      </w:r>
    </w:p>
    <w:p w14:paraId="625730F0" w14:textId="77777777" w:rsidR="00D31752" w:rsidRDefault="00000000">
      <w:pPr>
        <w:pStyle w:val="Heading3"/>
      </w:pPr>
      <w:bookmarkStart w:id="72" w:name="_Toc241579275"/>
      <w:r>
        <w:t>(7) Gentleness in the face of insult</w:t>
      </w:r>
      <w:bookmarkEnd w:id="72"/>
    </w:p>
    <w:p w14:paraId="45FD5375" w14:textId="77777777" w:rsidR="00D31752" w:rsidRDefault="00000000">
      <w:r>
        <w:t>Some men greeted him with 'as-samu 'alaykum' (death be upon you). Hazrat Aishah (RA) replied angrily; he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098977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2779B67" w14:textId="77777777" w:rsidR="00D31752" w:rsidRDefault="00000000">
            <w:pPr>
              <w:spacing w:after="40"/>
            </w:pPr>
            <w:r>
              <w:rPr>
                <w:rFonts w:ascii="Calibri" w:hAnsi="Calibri"/>
                <w:b/>
                <w:color w:val="9A6B12"/>
                <w:spacing w:val="30"/>
                <w:sz w:val="15"/>
              </w:rPr>
              <w:lastRenderedPageBreak/>
              <w:t>✦  HADITH</w:t>
            </w:r>
          </w:p>
          <w:p w14:paraId="61918779" w14:textId="77777777" w:rsidR="00D31752" w:rsidRDefault="00000000">
            <w:pPr>
              <w:bidi/>
              <w:spacing w:after="60" w:line="264" w:lineRule="auto"/>
              <w:jc w:val="center"/>
            </w:pPr>
            <w:r>
              <w:rPr>
                <w:rFonts w:ascii="Amiri" w:hAnsi="Amiri" w:cs="Amiri"/>
                <w:color w:val="3D2B05"/>
                <w:sz w:val="30"/>
                <w:szCs w:val="30"/>
                <w:rtl/>
              </w:rPr>
              <w:t>مَهْلًا يَا عَائِشَةُ، إِنَّ اللَّهَ يُحِبُّ الرِّفْقَ فِي الْأَمْرِ كُلِّهِ</w:t>
            </w:r>
          </w:p>
          <w:p w14:paraId="27070A9F" w14:textId="77777777" w:rsidR="00D31752" w:rsidRDefault="00000000">
            <w:pPr>
              <w:spacing w:after="40"/>
            </w:pPr>
            <w:r>
              <w:rPr>
                <w:i/>
                <w:sz w:val="20"/>
              </w:rPr>
              <w:t>“Gently, O Aishah; Allah loves gentleness in every matter.”</w:t>
            </w:r>
            <w:r>
              <w:rPr>
                <w:b/>
                <w:color w:val="9A6B12"/>
                <w:sz w:val="18"/>
              </w:rPr>
              <w:t xml:space="preserve">  (Al-Bukhari and Muslim)</w:t>
            </w:r>
          </w:p>
          <w:p w14:paraId="542F2B2F" w14:textId="77777777" w:rsidR="00D31752" w:rsidRDefault="00000000">
            <w:pPr>
              <w:spacing w:after="0"/>
            </w:pPr>
            <w:r>
              <w:rPr>
                <w:b/>
                <w:color w:val="9A6B12"/>
              </w:rPr>
              <w:t xml:space="preserve">➜  </w:t>
            </w:r>
            <w:r>
              <w:rPr>
                <w:sz w:val="19"/>
              </w:rPr>
              <w:t xml:space="preserve">Even insult was answered with </w:t>
            </w:r>
            <w:r>
              <w:rPr>
                <w:b/>
                <w:sz w:val="19"/>
              </w:rPr>
              <w:t>dignity</w:t>
            </w:r>
            <w:r>
              <w:rPr>
                <w:sz w:val="19"/>
              </w:rPr>
              <w:t>.</w:t>
            </w:r>
          </w:p>
        </w:tc>
      </w:tr>
    </w:tbl>
    <w:p w14:paraId="68F7B7EC" w14:textId="77777777" w:rsidR="00D31752" w:rsidRDefault="00D31752">
      <w:pPr>
        <w:spacing w:after="0"/>
      </w:pPr>
    </w:p>
    <w:p w14:paraId="0257D711" w14:textId="77777777" w:rsidR="00D31752" w:rsidRDefault="00000000">
      <w:pPr>
        <w:pStyle w:val="Heading3"/>
      </w:pPr>
      <w:bookmarkStart w:id="73" w:name="_Toc241579276"/>
      <w:r>
        <w:t>(8) Abdullah ibn Ubayy — the leader of the hypocrites</w:t>
      </w:r>
      <w:bookmarkEnd w:id="73"/>
    </w:p>
    <w:p w14:paraId="7EE26417" w14:textId="77777777" w:rsidR="00D31752" w:rsidRDefault="00000000">
      <w:r>
        <w:t>Who spread the slander against Hazrat Aishah (RA) and withdrew a third of the army at Uhud; yet the Prophet ﷺ gave his shirt for his shroud and led his funeral prayer (Al-Bukhari).</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60F8AD6"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4E26BA0C" w14:textId="77777777" w:rsidR="00D31752" w:rsidRDefault="00000000">
            <w:pPr>
              <w:spacing w:after="60"/>
            </w:pPr>
            <w:r>
              <w:rPr>
                <w:rFonts w:ascii="Calibri" w:hAnsi="Calibri"/>
                <w:b/>
                <w:color w:val="9B2335"/>
                <w:spacing w:val="30"/>
                <w:sz w:val="17"/>
              </w:rPr>
              <w:t>TRAP  ·  THE OLD WOMAN AND THE RUBBISH</w:t>
            </w:r>
          </w:p>
          <w:p w14:paraId="3EBC3A26" w14:textId="77777777" w:rsidR="00D31752" w:rsidRDefault="00000000">
            <w:pPr>
              <w:spacing w:after="60"/>
            </w:pPr>
            <w:r>
              <w:rPr>
                <w:sz w:val="20"/>
              </w:rPr>
              <w:t xml:space="preserve">The popular story of an old woman who threw rubbish on the Prophet ﷺ every day, and whom he visited when she fell ill, </w:t>
            </w:r>
            <w:r>
              <w:rPr>
                <w:b/>
                <w:sz w:val="20"/>
              </w:rPr>
              <w:t>has no authentic source</w:t>
            </w:r>
            <w:r>
              <w:rPr>
                <w:sz w:val="20"/>
              </w:rPr>
              <w:t xml:space="preserve">. Examiners who know the Sirah notice it. Use </w:t>
            </w:r>
            <w:r>
              <w:rPr>
                <w:b/>
                <w:sz w:val="20"/>
              </w:rPr>
              <w:t>Taif</w:t>
            </w:r>
            <w:r>
              <w:rPr>
                <w:sz w:val="20"/>
              </w:rPr>
              <w:t xml:space="preserve">, the </w:t>
            </w:r>
            <w:r>
              <w:rPr>
                <w:b/>
                <w:sz w:val="20"/>
              </w:rPr>
              <w:t>Conquest of Makkah</w:t>
            </w:r>
            <w:r>
              <w:rPr>
                <w:sz w:val="20"/>
              </w:rPr>
              <w:t xml:space="preserve">, the </w:t>
            </w:r>
            <w:r>
              <w:rPr>
                <w:b/>
                <w:sz w:val="20"/>
              </w:rPr>
              <w:t>poisoning at Khaybar</w:t>
            </w:r>
            <w:r>
              <w:rPr>
                <w:sz w:val="20"/>
              </w:rPr>
              <w:t xml:space="preserve"> and the </w:t>
            </w:r>
            <w:r>
              <w:rPr>
                <w:b/>
                <w:sz w:val="20"/>
              </w:rPr>
              <w:t>Bedouin</w:t>
            </w:r>
            <w:r>
              <w:rPr>
                <w:sz w:val="20"/>
              </w:rPr>
              <w:t xml:space="preserve"> — all in Al-Bukhari and Muslim.</w:t>
            </w:r>
          </w:p>
        </w:tc>
      </w:tr>
    </w:tbl>
    <w:p w14:paraId="2D4E1513" w14:textId="77777777" w:rsidR="00D31752" w:rsidRDefault="00D31752">
      <w:pPr>
        <w:spacing w:after="0"/>
      </w:pPr>
    </w:p>
    <w:p w14:paraId="278B51DF" w14:textId="77777777" w:rsidR="00D31752" w:rsidRDefault="00000000">
      <w:pPr>
        <w:pStyle w:val="Heading2"/>
      </w:pPr>
      <w:bookmarkStart w:id="74" w:name="_Toc241579277"/>
      <w:r>
        <w:t>3.6  Religious tolerance with non-Muslims</w:t>
      </w:r>
      <w:bookmarkEnd w:id="74"/>
    </w:p>
    <w:p w14:paraId="26D094EE" w14:textId="77777777" w:rsidR="00D31752" w:rsidRDefault="00000000">
      <w:pPr>
        <w:pStyle w:val="Heading3"/>
      </w:pPr>
      <w:bookmarkStart w:id="75" w:name="_Toc241579278"/>
      <w:r>
        <w:t>(1) The Quranic principles</w:t>
      </w:r>
      <w:bookmarkEnd w:id="7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127D20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AEE3BCA" w14:textId="77777777" w:rsidR="00D31752" w:rsidRDefault="00000000">
            <w:pPr>
              <w:spacing w:after="40"/>
            </w:pPr>
            <w:r>
              <w:rPr>
                <w:rFonts w:ascii="Calibri" w:hAnsi="Calibri"/>
                <w:b/>
                <w:color w:val="0B6E4F"/>
                <w:spacing w:val="30"/>
                <w:sz w:val="15"/>
              </w:rPr>
              <w:t>✦  QURAN</w:t>
            </w:r>
          </w:p>
          <w:p w14:paraId="1078793F" w14:textId="77777777" w:rsidR="00D31752"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78D01696" w14:textId="77777777" w:rsidR="00D31752" w:rsidRDefault="00000000">
            <w:pPr>
              <w:spacing w:after="40"/>
            </w:pPr>
            <w:r>
              <w:rPr>
                <w:i/>
                <w:sz w:val="20"/>
              </w:rPr>
              <w:t>“There is no compulsion in religion; the right course has become clear from the wrong.”</w:t>
            </w:r>
            <w:r>
              <w:rPr>
                <w:b/>
                <w:color w:val="0B6E4F"/>
                <w:sz w:val="18"/>
              </w:rPr>
              <w:t xml:space="preserve">  (Al-Baqarah, Quran)</w:t>
            </w:r>
          </w:p>
          <w:p w14:paraId="61FF7B3E" w14:textId="77777777" w:rsidR="00D31752" w:rsidRDefault="00000000">
            <w:pPr>
              <w:spacing w:after="0"/>
            </w:pPr>
            <w:r>
              <w:rPr>
                <w:b/>
                <w:color w:val="0B6E4F"/>
              </w:rPr>
              <w:t xml:space="preserve">➜  </w:t>
            </w:r>
            <w:r>
              <w:rPr>
                <w:b/>
                <w:sz w:val="19"/>
              </w:rPr>
              <w:t>No compulsion in religion</w:t>
            </w:r>
            <w:r>
              <w:rPr>
                <w:sz w:val="19"/>
              </w:rPr>
              <w:t xml:space="preserve"> — faith cannot be forced.</w:t>
            </w:r>
          </w:p>
        </w:tc>
      </w:tr>
    </w:tbl>
    <w:p w14:paraId="0FB0AACA"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850996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94B7DD" w14:textId="77777777" w:rsidR="00D31752" w:rsidRDefault="00000000">
            <w:pPr>
              <w:spacing w:after="40"/>
            </w:pPr>
            <w:r>
              <w:rPr>
                <w:rFonts w:ascii="Calibri" w:hAnsi="Calibri"/>
                <w:b/>
                <w:color w:val="0B6E4F"/>
                <w:spacing w:val="30"/>
                <w:sz w:val="15"/>
              </w:rPr>
              <w:t>✦  QURAN</w:t>
            </w:r>
          </w:p>
          <w:p w14:paraId="6F5E60C4" w14:textId="77777777" w:rsidR="00D31752" w:rsidRDefault="00000000">
            <w:pPr>
              <w:bidi/>
              <w:spacing w:after="60" w:line="264" w:lineRule="auto"/>
              <w:jc w:val="center"/>
            </w:pPr>
            <w:r>
              <w:rPr>
                <w:rFonts w:ascii="Amiri Quran" w:hAnsi="Amiri Quran" w:cs="Amiri Quran"/>
                <w:color w:val="0A3D2A"/>
                <w:sz w:val="33"/>
                <w:szCs w:val="33"/>
                <w:rtl/>
              </w:rPr>
              <w:t>﴿لَكُمۡ دِينُكُمۡ وَلِيَ دِينِ﴾</w:t>
            </w:r>
          </w:p>
          <w:p w14:paraId="12B323FC" w14:textId="77777777" w:rsidR="00D31752" w:rsidRDefault="00000000">
            <w:pPr>
              <w:spacing w:after="40"/>
            </w:pPr>
            <w:r>
              <w:rPr>
                <w:i/>
                <w:sz w:val="20"/>
              </w:rPr>
              <w:t>“For you is your religion, and for me is my religion.”</w:t>
            </w:r>
            <w:r>
              <w:rPr>
                <w:b/>
                <w:color w:val="0B6E4F"/>
                <w:sz w:val="18"/>
              </w:rPr>
              <w:t xml:space="preserve">  (Al-Kafirun, Quran)</w:t>
            </w:r>
          </w:p>
          <w:p w14:paraId="7D7839DC" w14:textId="77777777" w:rsidR="00D31752" w:rsidRDefault="00000000">
            <w:pPr>
              <w:spacing w:after="0"/>
            </w:pPr>
            <w:r>
              <w:rPr>
                <w:b/>
                <w:color w:val="0B6E4F"/>
              </w:rPr>
              <w:t xml:space="preserve">➜  </w:t>
            </w:r>
            <w:r>
              <w:rPr>
                <w:sz w:val="19"/>
              </w:rPr>
              <w:t>'</w:t>
            </w:r>
            <w:r>
              <w:rPr>
                <w:b/>
                <w:sz w:val="19"/>
              </w:rPr>
              <w:t>For you your religion, and for me mine</w:t>
            </w:r>
            <w:r>
              <w:rPr>
                <w:sz w:val="19"/>
              </w:rPr>
              <w:t>' — coexistence without compromise of belief.</w:t>
            </w:r>
          </w:p>
        </w:tc>
      </w:tr>
    </w:tbl>
    <w:p w14:paraId="171A7850"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5F2F1A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8651C1" w14:textId="77777777" w:rsidR="00D31752" w:rsidRDefault="00000000">
            <w:pPr>
              <w:spacing w:after="40"/>
            </w:pPr>
            <w:r>
              <w:rPr>
                <w:rFonts w:ascii="Calibri" w:hAnsi="Calibri"/>
                <w:b/>
                <w:color w:val="0B6E4F"/>
                <w:spacing w:val="30"/>
                <w:sz w:val="15"/>
              </w:rPr>
              <w:lastRenderedPageBreak/>
              <w:t>✦  QURAN</w:t>
            </w:r>
          </w:p>
          <w:p w14:paraId="54FB37E6" w14:textId="77777777" w:rsidR="00D31752"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449C43DA" w14:textId="77777777" w:rsidR="00D31752"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39E3DF1B" w14:textId="77777777" w:rsidR="00D31752" w:rsidRDefault="00000000">
            <w:pPr>
              <w:spacing w:after="0"/>
            </w:pPr>
            <w:r>
              <w:rPr>
                <w:b/>
                <w:color w:val="0B6E4F"/>
              </w:rPr>
              <w:t xml:space="preserve">➜  </w:t>
            </w:r>
            <w:r>
              <w:rPr>
                <w:sz w:val="19"/>
              </w:rPr>
              <w:t xml:space="preserve">Allah does not forbid </w:t>
            </w:r>
            <w:r>
              <w:rPr>
                <w:b/>
                <w:sz w:val="19"/>
              </w:rPr>
              <w:t>kindness and justice</w:t>
            </w:r>
            <w:r>
              <w:rPr>
                <w:sz w:val="19"/>
              </w:rPr>
              <w:t xml:space="preserve"> to non-Muslims who do not fight you.</w:t>
            </w:r>
          </w:p>
        </w:tc>
      </w:tr>
    </w:tbl>
    <w:p w14:paraId="042CEA76" w14:textId="77777777" w:rsidR="00D31752" w:rsidRDefault="00D31752">
      <w:pPr>
        <w:spacing w:after="0"/>
      </w:pPr>
    </w:p>
    <w:p w14:paraId="4A2B6817" w14:textId="77777777" w:rsidR="00D31752" w:rsidRDefault="00000000">
      <w:pPr>
        <w:pStyle w:val="Heading3"/>
      </w:pPr>
      <w:bookmarkStart w:id="76" w:name="_Toc241579279"/>
      <w:r>
        <w:t>(2) The practice</w:t>
      </w:r>
      <w:bookmarkEnd w:id="76"/>
    </w:p>
    <w:p w14:paraId="7E450F2C" w14:textId="77777777" w:rsidR="00D31752" w:rsidRDefault="00000000">
      <w:pPr>
        <w:pStyle w:val="ListBullet"/>
      </w:pPr>
      <w:r>
        <w:rPr>
          <w:b/>
        </w:rPr>
        <w:t>(a) Respect for the human being:</w:t>
      </w:r>
      <w:r>
        <w:t xml:space="preserve"> he stood for a Jewish funeral.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AA92CC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63FC80" w14:textId="77777777" w:rsidR="00D31752" w:rsidRDefault="00000000">
            <w:pPr>
              <w:spacing w:after="40"/>
            </w:pPr>
            <w:r>
              <w:rPr>
                <w:rFonts w:ascii="Calibri" w:hAnsi="Calibri"/>
                <w:b/>
                <w:color w:val="9A6B12"/>
                <w:spacing w:val="30"/>
                <w:sz w:val="15"/>
              </w:rPr>
              <w:t>✦  HADITH</w:t>
            </w:r>
          </w:p>
          <w:p w14:paraId="28DA9B89" w14:textId="77777777" w:rsidR="00D31752" w:rsidRDefault="00000000">
            <w:pPr>
              <w:bidi/>
              <w:spacing w:after="60" w:line="264" w:lineRule="auto"/>
              <w:jc w:val="center"/>
            </w:pPr>
            <w:r>
              <w:rPr>
                <w:rFonts w:ascii="Amiri" w:hAnsi="Amiri" w:cs="Amiri"/>
                <w:color w:val="3D2B05"/>
                <w:sz w:val="30"/>
                <w:szCs w:val="30"/>
                <w:rtl/>
              </w:rPr>
              <w:t>أَلَيْسَتْ نَفْسًا</w:t>
            </w:r>
          </w:p>
          <w:p w14:paraId="658D92DC" w14:textId="77777777" w:rsidR="00D31752" w:rsidRDefault="00000000">
            <w:pPr>
              <w:spacing w:after="40"/>
            </w:pPr>
            <w:r>
              <w:rPr>
                <w:i/>
                <w:sz w:val="20"/>
              </w:rPr>
              <w:t>“Is it not a human soul?”</w:t>
            </w:r>
            <w:r>
              <w:rPr>
                <w:b/>
                <w:color w:val="9A6B12"/>
                <w:sz w:val="18"/>
              </w:rPr>
              <w:t xml:space="preserve">  (Al-Bukhari and Muslim)</w:t>
            </w:r>
          </w:p>
          <w:p w14:paraId="0347F5B1" w14:textId="77777777" w:rsidR="00D31752" w:rsidRDefault="00000000">
            <w:pPr>
              <w:spacing w:after="0"/>
            </w:pPr>
            <w:r>
              <w:rPr>
                <w:b/>
                <w:color w:val="9A6B12"/>
              </w:rPr>
              <w:t xml:space="preserve">➜  </w:t>
            </w:r>
            <w:r>
              <w:rPr>
                <w:sz w:val="19"/>
              </w:rPr>
              <w:t xml:space="preserve">Human </w:t>
            </w:r>
            <w:r>
              <w:rPr>
                <w:b/>
                <w:sz w:val="19"/>
              </w:rPr>
              <w:t>dignity</w:t>
            </w:r>
            <w:r>
              <w:rPr>
                <w:sz w:val="19"/>
              </w:rPr>
              <w:t xml:space="preserve"> is not limited to believers.</w:t>
            </w:r>
          </w:p>
        </w:tc>
      </w:tr>
    </w:tbl>
    <w:p w14:paraId="47272E27" w14:textId="77777777" w:rsidR="00D31752" w:rsidRDefault="00D31752">
      <w:pPr>
        <w:spacing w:after="0"/>
      </w:pPr>
    </w:p>
    <w:p w14:paraId="45225B92" w14:textId="77777777" w:rsidR="00D31752" w:rsidRDefault="00000000">
      <w:pPr>
        <w:pStyle w:val="ListBullet"/>
      </w:pPr>
      <w:r>
        <w:rPr>
          <w:b/>
        </w:rPr>
        <w:t>(b) The Christians of Najran</w:t>
      </w:r>
      <w:r>
        <w:t xml:space="preserve"> were lodged in the Mosque of Madinah and allowed to pray there in their own way (Ibn Ishaq; Ibn al-Qayyim, </w:t>
      </w:r>
      <w:r>
        <w:rPr>
          <w:i/>
        </w:rPr>
        <w:t>Zad al-Ma'ad</w:t>
      </w:r>
      <w:r>
        <w:t>).</w:t>
      </w:r>
    </w:p>
    <w:p w14:paraId="521FBBDE" w14:textId="77777777" w:rsidR="00D31752" w:rsidRDefault="00000000">
      <w:pPr>
        <w:pStyle w:val="ListBullet"/>
      </w:pPr>
      <w:r>
        <w:rPr>
          <w:b/>
        </w:rPr>
        <w:t>(c) Protection of non-Muslim citizens: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24636C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770699" w14:textId="77777777" w:rsidR="00D31752" w:rsidRDefault="00000000">
            <w:pPr>
              <w:spacing w:after="40"/>
            </w:pPr>
            <w:r>
              <w:rPr>
                <w:rFonts w:ascii="Calibri" w:hAnsi="Calibri"/>
                <w:b/>
                <w:color w:val="9A6B12"/>
                <w:spacing w:val="30"/>
                <w:sz w:val="15"/>
              </w:rPr>
              <w:t>✦  HADITH</w:t>
            </w:r>
          </w:p>
          <w:p w14:paraId="3F44D1FB" w14:textId="77777777" w:rsidR="00D31752" w:rsidRDefault="00000000">
            <w:pPr>
              <w:bidi/>
              <w:spacing w:after="60" w:line="264" w:lineRule="auto"/>
              <w:jc w:val="center"/>
            </w:pPr>
            <w:r>
              <w:rPr>
                <w:rFonts w:ascii="Amiri" w:hAnsi="Amiri" w:cs="Amiri"/>
                <w:color w:val="3D2B05"/>
                <w:sz w:val="30"/>
                <w:szCs w:val="30"/>
                <w:rtl/>
              </w:rPr>
              <w:t>مَنْ قَتَلَ مُعَاهَدًا لَمْ يَرِحْ رَائِحَةَ الْجَنَّةِ</w:t>
            </w:r>
          </w:p>
          <w:p w14:paraId="4E385F14" w14:textId="77777777" w:rsidR="00D31752" w:rsidRDefault="00000000">
            <w:pPr>
              <w:spacing w:after="40"/>
            </w:pPr>
            <w:r>
              <w:rPr>
                <w:i/>
                <w:sz w:val="20"/>
              </w:rPr>
              <w:t>“Whoever kills a non-Muslim living under a covenant will not smell the fragrance of Paradise.”</w:t>
            </w:r>
            <w:r>
              <w:rPr>
                <w:b/>
                <w:color w:val="9A6B12"/>
                <w:sz w:val="18"/>
              </w:rPr>
              <w:t xml:space="preserve">  (Al-Bukhari)</w:t>
            </w:r>
          </w:p>
          <w:p w14:paraId="63A45463" w14:textId="77777777" w:rsidR="00D31752" w:rsidRDefault="00000000">
            <w:pPr>
              <w:spacing w:after="0"/>
            </w:pPr>
            <w:r>
              <w:rPr>
                <w:b/>
                <w:color w:val="9A6B12"/>
              </w:rPr>
              <w:t xml:space="preserve">➜  </w:t>
            </w:r>
            <w:r>
              <w:rPr>
                <w:sz w:val="19"/>
              </w:rPr>
              <w:t xml:space="preserve">The </w:t>
            </w:r>
            <w:r>
              <w:rPr>
                <w:b/>
                <w:sz w:val="19"/>
              </w:rPr>
              <w:t>mu'ahad</w:t>
            </w:r>
            <w:r>
              <w:rPr>
                <w:sz w:val="19"/>
              </w:rPr>
              <w:t xml:space="preserve"> (</w:t>
            </w:r>
            <w:r>
              <w:rPr>
                <w:rFonts w:ascii="Amiri Inline" w:hAnsi="Amiri Inline"/>
                <w:color w:val="0B6E4F"/>
                <w:sz w:val="24"/>
                <w:szCs w:val="24"/>
                <w:rtl/>
              </w:rPr>
              <w:t>مُعَاهَد</w:t>
            </w:r>
            <w:r>
              <w:rPr>
                <w:sz w:val="19"/>
              </w:rPr>
              <w:t>) is under the Prophet's ﷺ protection.</w:t>
            </w:r>
          </w:p>
        </w:tc>
      </w:tr>
    </w:tbl>
    <w:p w14:paraId="4AB13256" w14:textId="77777777" w:rsidR="00D31752" w:rsidRDefault="00D31752">
      <w:pPr>
        <w:spacing w:after="0"/>
      </w:pPr>
    </w:p>
    <w:p w14:paraId="0AE4DB3F" w14:textId="77777777" w:rsidR="00D31752" w:rsidRDefault="00000000">
      <w:pPr>
        <w:pStyle w:val="ListBullet"/>
      </w:pPr>
      <w:r>
        <w:rPr>
          <w:b/>
        </w:rPr>
        <w:t>(d) Dealings:</w:t>
      </w:r>
      <w:r>
        <w:t xml:space="preserve"> he visited a sick Jewish boy, traded with Jews, and died with his armour pledged to one.</w:t>
      </w:r>
    </w:p>
    <w:p w14:paraId="08BBB6BD" w14:textId="77777777" w:rsidR="00D31752" w:rsidRDefault="00000000">
      <w:pPr>
        <w:pStyle w:val="Heading2"/>
      </w:pPr>
      <w:bookmarkStart w:id="77" w:name="_Toc241579280"/>
      <w:r>
        <w:t>3.7  From noble morals to social peace (the 2025 link)</w:t>
      </w:r>
      <w:bookmarkEnd w:id="77"/>
    </w:p>
    <w:p w14:paraId="245E22A4" w14:textId="77777777" w:rsidR="00D31752" w:rsidRDefault="00000000">
      <w:r>
        <w:t xml:space="preserve">Makarim al-Akhlaq are the </w:t>
      </w:r>
      <w:r>
        <w:rPr>
          <w:b/>
        </w:rPr>
        <w:t>foundation of social peace</w:t>
      </w:r>
      <w:r>
        <w:t xml:space="preserve"> because law can punish crime but cannot create trust; only character can.</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D31752" w14:paraId="4322043B" w14:textId="77777777">
        <w:trPr>
          <w:tblHeader/>
          <w:jc w:val="center"/>
        </w:trPr>
        <w:tc>
          <w:tcPr>
            <w:tcW w:w="2268" w:type="dxa"/>
            <w:shd w:val="clear" w:color="auto" w:fill="1B2A4A"/>
            <w:tcMar>
              <w:top w:w="60" w:type="dxa"/>
              <w:left w:w="100" w:type="dxa"/>
              <w:bottom w:w="60" w:type="dxa"/>
              <w:right w:w="100" w:type="dxa"/>
            </w:tcMar>
          </w:tcPr>
          <w:p w14:paraId="4A63A6F9" w14:textId="77777777" w:rsidR="00D31752" w:rsidRDefault="00000000">
            <w:pPr>
              <w:spacing w:after="0"/>
            </w:pPr>
            <w:r>
              <w:rPr>
                <w:rFonts w:ascii="Calibri" w:hAnsi="Calibri"/>
                <w:b/>
                <w:color w:val="FFFFFF"/>
                <w:sz w:val="18"/>
              </w:rPr>
              <w:t>Moral</w:t>
            </w:r>
          </w:p>
        </w:tc>
        <w:tc>
          <w:tcPr>
            <w:tcW w:w="6803" w:type="dxa"/>
            <w:shd w:val="clear" w:color="auto" w:fill="1B2A4A"/>
            <w:tcMar>
              <w:top w:w="60" w:type="dxa"/>
              <w:left w:w="100" w:type="dxa"/>
              <w:bottom w:w="60" w:type="dxa"/>
              <w:right w:w="100" w:type="dxa"/>
            </w:tcMar>
          </w:tcPr>
          <w:p w14:paraId="6C097D8A" w14:textId="77777777" w:rsidR="00D31752" w:rsidRDefault="00000000">
            <w:pPr>
              <w:spacing w:after="0"/>
            </w:pPr>
            <w:r>
              <w:rPr>
                <w:rFonts w:ascii="Calibri" w:hAnsi="Calibri"/>
                <w:b/>
                <w:color w:val="FFFFFF"/>
                <w:sz w:val="18"/>
              </w:rPr>
              <w:t>How it produces social peace</w:t>
            </w:r>
          </w:p>
        </w:tc>
      </w:tr>
      <w:tr w:rsidR="00D31752" w14:paraId="42F0FC93" w14:textId="77777777">
        <w:trPr>
          <w:jc w:val="center"/>
        </w:trPr>
        <w:tc>
          <w:tcPr>
            <w:tcW w:w="2268" w:type="dxa"/>
            <w:tcMar>
              <w:top w:w="50" w:type="dxa"/>
              <w:left w:w="100" w:type="dxa"/>
              <w:bottom w:w="50" w:type="dxa"/>
              <w:right w:w="100" w:type="dxa"/>
            </w:tcMar>
          </w:tcPr>
          <w:p w14:paraId="0B0910E5" w14:textId="77777777" w:rsidR="00D31752" w:rsidRDefault="00000000">
            <w:pPr>
              <w:spacing w:after="20" w:line="252" w:lineRule="auto"/>
            </w:pPr>
            <w:r>
              <w:rPr>
                <w:b/>
                <w:sz w:val="18"/>
              </w:rPr>
              <w:t>Truthfulness</w:t>
            </w:r>
            <w:r>
              <w:rPr>
                <w:sz w:val="18"/>
              </w:rPr>
              <w:t xml:space="preserve"> (</w:t>
            </w:r>
            <w:r>
              <w:rPr>
                <w:rFonts w:ascii="Amiri Inline" w:hAnsi="Amiri Inline"/>
                <w:color w:val="0B6E4F"/>
                <w:sz w:val="23"/>
                <w:szCs w:val="23"/>
                <w:rtl/>
              </w:rPr>
              <w:t>صِدْق</w:t>
            </w:r>
            <w:r>
              <w:rPr>
                <w:sz w:val="18"/>
              </w:rPr>
              <w:t>)</w:t>
            </w:r>
          </w:p>
        </w:tc>
        <w:tc>
          <w:tcPr>
            <w:tcW w:w="6803" w:type="dxa"/>
            <w:tcMar>
              <w:top w:w="50" w:type="dxa"/>
              <w:left w:w="100" w:type="dxa"/>
              <w:bottom w:w="50" w:type="dxa"/>
              <w:right w:w="100" w:type="dxa"/>
            </w:tcMar>
          </w:tcPr>
          <w:p w14:paraId="75D9E346" w14:textId="77777777" w:rsidR="00D31752" w:rsidRDefault="00000000">
            <w:pPr>
              <w:spacing w:after="20" w:line="252" w:lineRule="auto"/>
            </w:pPr>
            <w:r>
              <w:rPr>
                <w:sz w:val="18"/>
              </w:rPr>
              <w:t>Trust in trade, courts and government; no fraud.</w:t>
            </w:r>
          </w:p>
        </w:tc>
      </w:tr>
      <w:tr w:rsidR="00D31752" w14:paraId="69663225" w14:textId="77777777">
        <w:trPr>
          <w:jc w:val="center"/>
        </w:trPr>
        <w:tc>
          <w:tcPr>
            <w:tcW w:w="2268" w:type="dxa"/>
            <w:shd w:val="clear" w:color="auto" w:fill="F4F6F8"/>
            <w:tcMar>
              <w:top w:w="50" w:type="dxa"/>
              <w:left w:w="100" w:type="dxa"/>
              <w:bottom w:w="50" w:type="dxa"/>
              <w:right w:w="100" w:type="dxa"/>
            </w:tcMar>
          </w:tcPr>
          <w:p w14:paraId="32166EE4" w14:textId="77777777" w:rsidR="00D31752" w:rsidRDefault="00000000">
            <w:pPr>
              <w:spacing w:after="20" w:line="252" w:lineRule="auto"/>
            </w:pPr>
            <w:r>
              <w:rPr>
                <w:b/>
                <w:sz w:val="18"/>
              </w:rPr>
              <w:t>Trustworthiness</w:t>
            </w:r>
            <w:r>
              <w:rPr>
                <w:sz w:val="18"/>
              </w:rPr>
              <w:t xml:space="preserve"> (</w:t>
            </w:r>
            <w:r>
              <w:rPr>
                <w:rFonts w:ascii="Amiri Inline" w:hAnsi="Amiri Inline"/>
                <w:color w:val="0B6E4F"/>
                <w:sz w:val="23"/>
                <w:szCs w:val="23"/>
                <w:rtl/>
              </w:rPr>
              <w:t>أَمَانَة</w:t>
            </w:r>
            <w:r>
              <w:rPr>
                <w:sz w:val="18"/>
              </w:rPr>
              <w:t>)</w:t>
            </w:r>
          </w:p>
        </w:tc>
        <w:tc>
          <w:tcPr>
            <w:tcW w:w="6803" w:type="dxa"/>
            <w:shd w:val="clear" w:color="auto" w:fill="F4F6F8"/>
            <w:tcMar>
              <w:top w:w="50" w:type="dxa"/>
              <w:left w:w="100" w:type="dxa"/>
              <w:bottom w:w="50" w:type="dxa"/>
              <w:right w:w="100" w:type="dxa"/>
            </w:tcMar>
          </w:tcPr>
          <w:p w14:paraId="21A8F25A" w14:textId="77777777" w:rsidR="00D31752" w:rsidRDefault="00000000">
            <w:pPr>
              <w:spacing w:after="20" w:line="252" w:lineRule="auto"/>
            </w:pPr>
            <w:r>
              <w:rPr>
                <w:sz w:val="18"/>
              </w:rPr>
              <w:t>Safe property, honest officials, fulfilled contracts.</w:t>
            </w:r>
          </w:p>
        </w:tc>
      </w:tr>
      <w:tr w:rsidR="00D31752" w14:paraId="6B465F58" w14:textId="77777777">
        <w:trPr>
          <w:jc w:val="center"/>
        </w:trPr>
        <w:tc>
          <w:tcPr>
            <w:tcW w:w="2268" w:type="dxa"/>
            <w:tcMar>
              <w:top w:w="50" w:type="dxa"/>
              <w:left w:w="100" w:type="dxa"/>
              <w:bottom w:w="50" w:type="dxa"/>
              <w:right w:w="100" w:type="dxa"/>
            </w:tcMar>
          </w:tcPr>
          <w:p w14:paraId="109EB246" w14:textId="77777777" w:rsidR="00D31752" w:rsidRDefault="00000000">
            <w:pPr>
              <w:spacing w:after="20" w:line="252" w:lineRule="auto"/>
            </w:pPr>
            <w:r>
              <w:rPr>
                <w:b/>
                <w:sz w:val="18"/>
              </w:rPr>
              <w:t>Justice</w:t>
            </w:r>
            <w:r>
              <w:rPr>
                <w:sz w:val="18"/>
              </w:rPr>
              <w:t xml:space="preserve"> (</w:t>
            </w:r>
            <w:r>
              <w:rPr>
                <w:rFonts w:ascii="Amiri Inline" w:hAnsi="Amiri Inline"/>
                <w:color w:val="0B6E4F"/>
                <w:sz w:val="23"/>
                <w:szCs w:val="23"/>
                <w:rtl/>
              </w:rPr>
              <w:t>عَدْل</w:t>
            </w:r>
            <w:r>
              <w:rPr>
                <w:sz w:val="18"/>
              </w:rPr>
              <w:t>)</w:t>
            </w:r>
          </w:p>
        </w:tc>
        <w:tc>
          <w:tcPr>
            <w:tcW w:w="6803" w:type="dxa"/>
            <w:tcMar>
              <w:top w:w="50" w:type="dxa"/>
              <w:left w:w="100" w:type="dxa"/>
              <w:bottom w:w="50" w:type="dxa"/>
              <w:right w:w="100" w:type="dxa"/>
            </w:tcMar>
          </w:tcPr>
          <w:p w14:paraId="3329F26F" w14:textId="77777777" w:rsidR="00D31752" w:rsidRDefault="00000000">
            <w:pPr>
              <w:spacing w:after="20" w:line="252" w:lineRule="auto"/>
            </w:pPr>
            <w:r>
              <w:rPr>
                <w:sz w:val="18"/>
              </w:rPr>
              <w:t>No sense of grievance; no one takes the law into his own hands.</w:t>
            </w:r>
          </w:p>
        </w:tc>
      </w:tr>
      <w:tr w:rsidR="00D31752" w14:paraId="6EDE67D6" w14:textId="77777777">
        <w:trPr>
          <w:jc w:val="center"/>
        </w:trPr>
        <w:tc>
          <w:tcPr>
            <w:tcW w:w="2268" w:type="dxa"/>
            <w:shd w:val="clear" w:color="auto" w:fill="F4F6F8"/>
            <w:tcMar>
              <w:top w:w="50" w:type="dxa"/>
              <w:left w:w="100" w:type="dxa"/>
              <w:bottom w:w="50" w:type="dxa"/>
              <w:right w:w="100" w:type="dxa"/>
            </w:tcMar>
          </w:tcPr>
          <w:p w14:paraId="05C496B4" w14:textId="77777777" w:rsidR="00D31752" w:rsidRDefault="00000000">
            <w:pPr>
              <w:spacing w:after="20" w:line="252" w:lineRule="auto"/>
            </w:pPr>
            <w:r>
              <w:rPr>
                <w:b/>
                <w:sz w:val="18"/>
              </w:rPr>
              <w:t>Forgiveness</w:t>
            </w:r>
            <w:r>
              <w:rPr>
                <w:sz w:val="18"/>
              </w:rPr>
              <w:t xml:space="preserve"> (</w:t>
            </w:r>
            <w:r>
              <w:rPr>
                <w:rFonts w:ascii="Amiri Inline" w:hAnsi="Amiri Inline"/>
                <w:color w:val="0B6E4F"/>
                <w:sz w:val="23"/>
                <w:szCs w:val="23"/>
                <w:rtl/>
              </w:rPr>
              <w:t>عَفْو</w:t>
            </w:r>
            <w:r>
              <w:rPr>
                <w:sz w:val="18"/>
              </w:rPr>
              <w:t>)</w:t>
            </w:r>
          </w:p>
        </w:tc>
        <w:tc>
          <w:tcPr>
            <w:tcW w:w="6803" w:type="dxa"/>
            <w:shd w:val="clear" w:color="auto" w:fill="F4F6F8"/>
            <w:tcMar>
              <w:top w:w="50" w:type="dxa"/>
              <w:left w:w="100" w:type="dxa"/>
              <w:bottom w:w="50" w:type="dxa"/>
              <w:right w:w="100" w:type="dxa"/>
            </w:tcMar>
          </w:tcPr>
          <w:p w14:paraId="61D621E0" w14:textId="77777777" w:rsidR="00D31752" w:rsidRDefault="00000000">
            <w:pPr>
              <w:spacing w:after="20" w:line="252" w:lineRule="auto"/>
            </w:pPr>
            <w:r>
              <w:rPr>
                <w:sz w:val="18"/>
              </w:rPr>
              <w:t>Ends cycles of revenge and blood feud.</w:t>
            </w:r>
          </w:p>
        </w:tc>
      </w:tr>
      <w:tr w:rsidR="00D31752" w14:paraId="2ACA8B88" w14:textId="77777777">
        <w:trPr>
          <w:jc w:val="center"/>
        </w:trPr>
        <w:tc>
          <w:tcPr>
            <w:tcW w:w="2268" w:type="dxa"/>
            <w:tcMar>
              <w:top w:w="50" w:type="dxa"/>
              <w:left w:w="100" w:type="dxa"/>
              <w:bottom w:w="50" w:type="dxa"/>
              <w:right w:w="100" w:type="dxa"/>
            </w:tcMar>
          </w:tcPr>
          <w:p w14:paraId="6542784C" w14:textId="77777777" w:rsidR="00D31752" w:rsidRDefault="00000000">
            <w:pPr>
              <w:spacing w:after="20" w:line="252" w:lineRule="auto"/>
            </w:pPr>
            <w:r>
              <w:rPr>
                <w:b/>
                <w:sz w:val="18"/>
              </w:rPr>
              <w:lastRenderedPageBreak/>
              <w:t>Mercy</w:t>
            </w:r>
            <w:r>
              <w:rPr>
                <w:sz w:val="18"/>
              </w:rPr>
              <w:t xml:space="preserve"> (</w:t>
            </w:r>
            <w:r>
              <w:rPr>
                <w:rFonts w:ascii="Amiri Inline" w:hAnsi="Amiri Inline"/>
                <w:color w:val="0B6E4F"/>
                <w:sz w:val="23"/>
                <w:szCs w:val="23"/>
                <w:rtl/>
              </w:rPr>
              <w:t>رَحْمَة</w:t>
            </w:r>
            <w:r>
              <w:rPr>
                <w:sz w:val="18"/>
              </w:rPr>
              <w:t>)</w:t>
            </w:r>
          </w:p>
        </w:tc>
        <w:tc>
          <w:tcPr>
            <w:tcW w:w="6803" w:type="dxa"/>
            <w:tcMar>
              <w:top w:w="50" w:type="dxa"/>
              <w:left w:w="100" w:type="dxa"/>
              <w:bottom w:w="50" w:type="dxa"/>
              <w:right w:w="100" w:type="dxa"/>
            </w:tcMar>
          </w:tcPr>
          <w:p w14:paraId="420DE9AE" w14:textId="77777777" w:rsidR="00D31752" w:rsidRDefault="00000000">
            <w:pPr>
              <w:spacing w:after="20" w:line="252" w:lineRule="auto"/>
            </w:pPr>
            <w:r>
              <w:rPr>
                <w:sz w:val="18"/>
              </w:rPr>
              <w:t>Care for the weak; no class hatred.</w:t>
            </w:r>
          </w:p>
        </w:tc>
      </w:tr>
      <w:tr w:rsidR="00D31752" w14:paraId="4C03FC37" w14:textId="77777777">
        <w:trPr>
          <w:jc w:val="center"/>
        </w:trPr>
        <w:tc>
          <w:tcPr>
            <w:tcW w:w="2268" w:type="dxa"/>
            <w:shd w:val="clear" w:color="auto" w:fill="F4F6F8"/>
            <w:tcMar>
              <w:top w:w="50" w:type="dxa"/>
              <w:left w:w="100" w:type="dxa"/>
              <w:bottom w:w="50" w:type="dxa"/>
              <w:right w:w="100" w:type="dxa"/>
            </w:tcMar>
          </w:tcPr>
          <w:p w14:paraId="3757B9A6" w14:textId="77777777" w:rsidR="00D31752" w:rsidRDefault="00000000">
            <w:pPr>
              <w:spacing w:after="20" w:line="252" w:lineRule="auto"/>
            </w:pPr>
            <w:r>
              <w:rPr>
                <w:b/>
                <w:sz w:val="18"/>
              </w:rPr>
              <w:t>Modesty</w:t>
            </w:r>
            <w:r>
              <w:rPr>
                <w:sz w:val="18"/>
              </w:rPr>
              <w:t xml:space="preserve"> (</w:t>
            </w:r>
            <w:r>
              <w:rPr>
                <w:rFonts w:ascii="Amiri Inline" w:hAnsi="Amiri Inline"/>
                <w:color w:val="0B6E4F"/>
                <w:sz w:val="23"/>
                <w:szCs w:val="23"/>
                <w:rtl/>
              </w:rPr>
              <w:t>حَيَاء</w:t>
            </w:r>
            <w:r>
              <w:rPr>
                <w:sz w:val="18"/>
              </w:rPr>
              <w:t>)</w:t>
            </w:r>
          </w:p>
        </w:tc>
        <w:tc>
          <w:tcPr>
            <w:tcW w:w="6803" w:type="dxa"/>
            <w:shd w:val="clear" w:color="auto" w:fill="F4F6F8"/>
            <w:tcMar>
              <w:top w:w="50" w:type="dxa"/>
              <w:left w:w="100" w:type="dxa"/>
              <w:bottom w:w="50" w:type="dxa"/>
              <w:right w:w="100" w:type="dxa"/>
            </w:tcMar>
          </w:tcPr>
          <w:p w14:paraId="3B79D598" w14:textId="77777777" w:rsidR="00D31752" w:rsidRDefault="00000000">
            <w:pPr>
              <w:spacing w:after="20" w:line="252" w:lineRule="auto"/>
            </w:pPr>
            <w:r>
              <w:rPr>
                <w:sz w:val="18"/>
              </w:rPr>
              <w:t>Protects the family and public decency.</w:t>
            </w:r>
          </w:p>
        </w:tc>
      </w:tr>
      <w:tr w:rsidR="00D31752" w14:paraId="58F98E13" w14:textId="77777777">
        <w:trPr>
          <w:jc w:val="center"/>
        </w:trPr>
        <w:tc>
          <w:tcPr>
            <w:tcW w:w="2268" w:type="dxa"/>
            <w:tcMar>
              <w:top w:w="50" w:type="dxa"/>
              <w:left w:w="100" w:type="dxa"/>
              <w:bottom w:w="50" w:type="dxa"/>
              <w:right w:w="100" w:type="dxa"/>
            </w:tcMar>
          </w:tcPr>
          <w:p w14:paraId="4FEF9535" w14:textId="77777777" w:rsidR="00D31752" w:rsidRDefault="00000000">
            <w:pPr>
              <w:spacing w:after="20" w:line="252" w:lineRule="auto"/>
            </w:pPr>
            <w:r>
              <w:rPr>
                <w:b/>
                <w:sz w:val="18"/>
              </w:rPr>
              <w:t>Brotherhood</w:t>
            </w:r>
            <w:r>
              <w:rPr>
                <w:sz w:val="18"/>
              </w:rPr>
              <w:t xml:space="preserve"> (</w:t>
            </w:r>
            <w:r>
              <w:rPr>
                <w:rFonts w:ascii="Amiri Inline" w:hAnsi="Amiri Inline"/>
                <w:color w:val="0B6E4F"/>
                <w:sz w:val="23"/>
                <w:szCs w:val="23"/>
                <w:rtl/>
              </w:rPr>
              <w:t>أُخُوَّة</w:t>
            </w:r>
            <w:r>
              <w:rPr>
                <w:sz w:val="18"/>
              </w:rPr>
              <w:t>)</w:t>
            </w:r>
          </w:p>
        </w:tc>
        <w:tc>
          <w:tcPr>
            <w:tcW w:w="6803" w:type="dxa"/>
            <w:tcMar>
              <w:top w:w="50" w:type="dxa"/>
              <w:left w:w="100" w:type="dxa"/>
              <w:bottom w:w="50" w:type="dxa"/>
              <w:right w:w="100" w:type="dxa"/>
            </w:tcMar>
          </w:tcPr>
          <w:p w14:paraId="353BFA2E" w14:textId="77777777" w:rsidR="00D31752" w:rsidRDefault="00000000">
            <w:pPr>
              <w:spacing w:after="20" w:line="252" w:lineRule="auto"/>
            </w:pPr>
            <w:r>
              <w:rPr>
                <w:sz w:val="18"/>
              </w:rPr>
              <w:t>Unity across tribe, race and class.</w:t>
            </w:r>
          </w:p>
        </w:tc>
      </w:tr>
      <w:tr w:rsidR="00D31752" w14:paraId="5F5BDFA9" w14:textId="77777777">
        <w:trPr>
          <w:jc w:val="center"/>
        </w:trPr>
        <w:tc>
          <w:tcPr>
            <w:tcW w:w="2268" w:type="dxa"/>
            <w:shd w:val="clear" w:color="auto" w:fill="F4F6F8"/>
            <w:tcMar>
              <w:top w:w="50" w:type="dxa"/>
              <w:left w:w="100" w:type="dxa"/>
              <w:bottom w:w="50" w:type="dxa"/>
              <w:right w:w="100" w:type="dxa"/>
            </w:tcMar>
          </w:tcPr>
          <w:p w14:paraId="78CC6729" w14:textId="77777777" w:rsidR="00D31752" w:rsidRDefault="00000000">
            <w:pPr>
              <w:spacing w:after="20" w:line="252" w:lineRule="auto"/>
            </w:pPr>
            <w:r>
              <w:rPr>
                <w:b/>
                <w:sz w:val="18"/>
              </w:rPr>
              <w:t>Controlling the tongue</w:t>
            </w:r>
          </w:p>
        </w:tc>
        <w:tc>
          <w:tcPr>
            <w:tcW w:w="6803" w:type="dxa"/>
            <w:shd w:val="clear" w:color="auto" w:fill="F4F6F8"/>
            <w:tcMar>
              <w:top w:w="50" w:type="dxa"/>
              <w:left w:w="100" w:type="dxa"/>
              <w:bottom w:w="50" w:type="dxa"/>
              <w:right w:w="100" w:type="dxa"/>
            </w:tcMar>
          </w:tcPr>
          <w:p w14:paraId="549E7E30" w14:textId="77777777" w:rsidR="00D31752" w:rsidRDefault="00000000">
            <w:pPr>
              <w:spacing w:after="20" w:line="252" w:lineRule="auto"/>
            </w:pPr>
            <w:r>
              <w:rPr>
                <w:sz w:val="18"/>
              </w:rPr>
              <w:t>No slander, backbiting or rumour — the causes of social conflict.</w:t>
            </w:r>
          </w:p>
        </w:tc>
      </w:tr>
    </w:tbl>
    <w:p w14:paraId="62A049A2" w14:textId="77777777" w:rsidR="00D31752" w:rsidRDefault="00D31752">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34745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35B3A1" w14:textId="77777777" w:rsidR="00D31752" w:rsidRDefault="00000000">
            <w:pPr>
              <w:spacing w:after="40"/>
            </w:pPr>
            <w:r>
              <w:rPr>
                <w:rFonts w:ascii="Calibri" w:hAnsi="Calibri"/>
                <w:b/>
                <w:color w:val="0B6E4F"/>
                <w:spacing w:val="30"/>
                <w:sz w:val="15"/>
              </w:rPr>
              <w:t>✦  QURAN</w:t>
            </w:r>
          </w:p>
          <w:p w14:paraId="3938F0EB" w14:textId="77777777" w:rsidR="00D31752" w:rsidRDefault="00000000">
            <w:pPr>
              <w:bidi/>
              <w:spacing w:after="60" w:line="264" w:lineRule="auto"/>
              <w:jc w:val="center"/>
            </w:pPr>
            <w:r>
              <w:rPr>
                <w:rFonts w:ascii="Amiri Quran" w:hAnsi="Amiri Quran" w:cs="Amiri Quran"/>
                <w:color w:val="0A3D2A"/>
                <w:sz w:val="33"/>
                <w:szCs w:val="33"/>
                <w:rtl/>
              </w:rPr>
              <w:t>﴿… ٱجۡتَنِبُواْ كَثِيرٗا مِّنَ ٱلظَّنِّ إِنَّ بَعۡضَ ٱلظَّنِّ إِثۡمٞۖ وَلَا تَجَسَّسُواْ وَلَا يَغۡتَب بَّعۡضُكُم بَعۡضًاۚ …﴾</w:t>
            </w:r>
          </w:p>
          <w:p w14:paraId="587F4182" w14:textId="77777777" w:rsidR="00D31752" w:rsidRDefault="00000000">
            <w:pPr>
              <w:spacing w:after="40"/>
            </w:pPr>
            <w:r>
              <w:rPr>
                <w:i/>
                <w:sz w:val="20"/>
              </w:rPr>
              <w:t>“Avoid much suspicion; indeed, some suspicion is sin. And do not spy, and do not backbite one another.”</w:t>
            </w:r>
            <w:r>
              <w:rPr>
                <w:b/>
                <w:color w:val="0B6E4F"/>
                <w:sz w:val="18"/>
              </w:rPr>
              <w:t xml:space="preserve">  (Al-Hujurat, Quran)</w:t>
            </w:r>
          </w:p>
          <w:p w14:paraId="250105C6" w14:textId="77777777" w:rsidR="00D31752" w:rsidRDefault="00000000">
            <w:pPr>
              <w:spacing w:after="0"/>
            </w:pPr>
            <w:r>
              <w:rPr>
                <w:b/>
                <w:color w:val="0B6E4F"/>
              </w:rPr>
              <w:t xml:space="preserve">➜  </w:t>
            </w:r>
            <w:r>
              <w:rPr>
                <w:sz w:val="19"/>
              </w:rPr>
              <w:t xml:space="preserve">Avoid suspicion, </w:t>
            </w:r>
            <w:r>
              <w:rPr>
                <w:b/>
                <w:sz w:val="19"/>
              </w:rPr>
              <w:t>spying and backbiting</w:t>
            </w:r>
            <w:r>
              <w:rPr>
                <w:sz w:val="19"/>
              </w:rPr>
              <w:t xml:space="preserve"> — the Quran removes the causes of social quarrel.</w:t>
            </w:r>
          </w:p>
        </w:tc>
      </w:tr>
    </w:tbl>
    <w:p w14:paraId="504EF277"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C51EE9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FB8A342" w14:textId="77777777" w:rsidR="00D31752" w:rsidRDefault="00000000">
            <w:pPr>
              <w:spacing w:after="40"/>
            </w:pPr>
            <w:r>
              <w:rPr>
                <w:rFonts w:ascii="Calibri" w:hAnsi="Calibri"/>
                <w:b/>
                <w:color w:val="9A6B12"/>
                <w:spacing w:val="30"/>
                <w:sz w:val="15"/>
              </w:rPr>
              <w:t>✦  HADITH</w:t>
            </w:r>
          </w:p>
          <w:p w14:paraId="695C079F" w14:textId="77777777" w:rsidR="00D31752" w:rsidRDefault="00000000">
            <w:pPr>
              <w:bidi/>
              <w:spacing w:after="60" w:line="264" w:lineRule="auto"/>
              <w:jc w:val="center"/>
            </w:pPr>
            <w:r>
              <w:rPr>
                <w:rFonts w:ascii="Amiri" w:hAnsi="Amiri" w:cs="Amiri"/>
                <w:color w:val="3D2B05"/>
                <w:sz w:val="30"/>
                <w:szCs w:val="30"/>
                <w:rtl/>
              </w:rPr>
              <w:t>لَيْسَ الشَّدِيدُ بِالصُّرَعَةِ، إِنَّمَا الشَّدِيدُ الَّذِي يَمْلِكُ نَفْسَهُ عِنْدَ الْغَضَبِ</w:t>
            </w:r>
          </w:p>
          <w:p w14:paraId="0A9D4724" w14:textId="77777777" w:rsidR="00D31752" w:rsidRDefault="00000000">
            <w:pPr>
              <w:spacing w:after="40"/>
            </w:pPr>
            <w:r>
              <w:rPr>
                <w:i/>
                <w:sz w:val="20"/>
              </w:rPr>
              <w:t>“The strong man is not the wrestler; the strong man is the one who controls himself when angry.”</w:t>
            </w:r>
            <w:r>
              <w:rPr>
                <w:b/>
                <w:color w:val="9A6B12"/>
                <w:sz w:val="18"/>
              </w:rPr>
              <w:t xml:space="preserve">  (Al-Bukhari and Muslim)</w:t>
            </w:r>
          </w:p>
          <w:p w14:paraId="4EBEE487" w14:textId="77777777" w:rsidR="00D31752" w:rsidRDefault="00000000">
            <w:pPr>
              <w:spacing w:after="0"/>
            </w:pPr>
            <w:r>
              <w:rPr>
                <w:b/>
                <w:color w:val="9A6B12"/>
              </w:rPr>
              <w:t xml:space="preserve">➜  </w:t>
            </w:r>
            <w:r>
              <w:rPr>
                <w:b/>
                <w:sz w:val="19"/>
              </w:rPr>
              <w:t>Anger control</w:t>
            </w:r>
            <w:r>
              <w:rPr>
                <w:sz w:val="19"/>
              </w:rPr>
              <w:t xml:space="preserve"> prevents most social violence.</w:t>
            </w:r>
          </w:p>
        </w:tc>
      </w:tr>
    </w:tbl>
    <w:p w14:paraId="3E3A6DF2"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C9D720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298B002" w14:textId="77777777" w:rsidR="00D31752" w:rsidRDefault="00000000">
            <w:pPr>
              <w:spacing w:after="40"/>
            </w:pPr>
            <w:r>
              <w:rPr>
                <w:rFonts w:ascii="Calibri" w:hAnsi="Calibri"/>
                <w:b/>
                <w:color w:val="9A6B12"/>
                <w:spacing w:val="30"/>
                <w:sz w:val="15"/>
              </w:rPr>
              <w:t>✦  HADITH</w:t>
            </w:r>
          </w:p>
          <w:p w14:paraId="16A5276D" w14:textId="77777777" w:rsidR="00D31752" w:rsidRDefault="00000000">
            <w:pPr>
              <w:bidi/>
              <w:spacing w:after="60" w:line="264" w:lineRule="auto"/>
              <w:jc w:val="center"/>
            </w:pPr>
            <w:r>
              <w:rPr>
                <w:rFonts w:ascii="Amiri" w:hAnsi="Amiri" w:cs="Amiri"/>
                <w:color w:val="3D2B05"/>
                <w:sz w:val="30"/>
                <w:szCs w:val="30"/>
                <w:rtl/>
              </w:rPr>
              <w:t>أَلَا أُخْبِرُكُمْ بِأَفْضَلَ مِنْ دَرَجَةِ الصِّيَامِ وَالصَّلَاةِ وَالصَّدَقَةِ؟ ... صَلَاحُ ذَاتِ الْبَيْنِ</w:t>
            </w:r>
          </w:p>
          <w:p w14:paraId="58E64D40" w14:textId="77777777" w:rsidR="00D31752" w:rsidRDefault="00000000">
            <w:pPr>
              <w:spacing w:after="40"/>
            </w:pPr>
            <w:r>
              <w:rPr>
                <w:i/>
                <w:sz w:val="20"/>
              </w:rPr>
              <w:t>“Shall I not tell you of something better in rank than fasting, prayer and charity? … Reconciling between people.”</w:t>
            </w:r>
            <w:r>
              <w:rPr>
                <w:b/>
                <w:color w:val="9A6B12"/>
                <w:sz w:val="18"/>
              </w:rPr>
              <w:t xml:space="preserve">  (Abu Dawud and Al-Tirmidhi)</w:t>
            </w:r>
          </w:p>
          <w:p w14:paraId="162E6320" w14:textId="77777777" w:rsidR="00D31752" w:rsidRDefault="00000000">
            <w:pPr>
              <w:spacing w:after="0"/>
            </w:pPr>
            <w:r>
              <w:rPr>
                <w:b/>
                <w:color w:val="9A6B12"/>
              </w:rPr>
              <w:t xml:space="preserve">➜  </w:t>
            </w:r>
            <w:r>
              <w:rPr>
                <w:b/>
                <w:sz w:val="19"/>
              </w:rPr>
              <w:t>Making peace between people</w:t>
            </w:r>
            <w:r>
              <w:rPr>
                <w:sz w:val="19"/>
              </w:rPr>
              <w:t xml:space="preserve"> is ranked above voluntary worship.</w:t>
            </w:r>
          </w:p>
        </w:tc>
      </w:tr>
    </w:tbl>
    <w:p w14:paraId="0F2D5C1B" w14:textId="77777777" w:rsidR="00D31752" w:rsidRDefault="00D31752">
      <w:pPr>
        <w:spacing w:after="0"/>
      </w:pPr>
    </w:p>
    <w:p w14:paraId="5A332331" w14:textId="77777777" w:rsidR="00D31752" w:rsidRDefault="00000000">
      <w:pPr>
        <w:pStyle w:val="Heading3"/>
      </w:pPr>
      <w:bookmarkStart w:id="78" w:name="_Toc241579281"/>
      <w:r>
        <w:t>The proof in history</w:t>
      </w:r>
      <w:bookmarkEnd w:id="78"/>
    </w:p>
    <w:p w14:paraId="76D9EF28" w14:textId="77777777" w:rsidR="00D31752" w:rsidRDefault="00000000">
      <w:r>
        <w:t xml:space="preserve">The Arabs before Islam lived in blood feuds — the war of </w:t>
      </w:r>
      <w:r>
        <w:rPr>
          <w:b/>
        </w:rPr>
        <w:t>Basus</w:t>
      </w:r>
      <w:r>
        <w:t xml:space="preserve"> lasted about forty years, and </w:t>
      </w:r>
      <w:r>
        <w:rPr>
          <w:b/>
        </w:rPr>
        <w:t>Bu'ath</w:t>
      </w:r>
      <w:r>
        <w:t xml:space="preserve"> (617) had just exhausted Yathrib. Within twenty-three years the same people became brothers: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D75D1F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B8C200" w14:textId="77777777" w:rsidR="00D31752" w:rsidRDefault="00000000">
            <w:pPr>
              <w:spacing w:after="40"/>
            </w:pPr>
            <w:r>
              <w:rPr>
                <w:rFonts w:ascii="Calibri" w:hAnsi="Calibri"/>
                <w:b/>
                <w:color w:val="0B6E4F"/>
                <w:spacing w:val="30"/>
                <w:sz w:val="15"/>
              </w:rPr>
              <w:lastRenderedPageBreak/>
              <w:t>✦  QURAN</w:t>
            </w:r>
          </w:p>
          <w:p w14:paraId="47F74634" w14:textId="77777777" w:rsidR="00D31752"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744D0850" w14:textId="77777777" w:rsidR="00D31752"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4A44D395" w14:textId="77777777" w:rsidR="00D31752" w:rsidRDefault="00000000">
            <w:pPr>
              <w:spacing w:after="0"/>
            </w:pPr>
            <w:r>
              <w:rPr>
                <w:b/>
                <w:color w:val="0B6E4F"/>
              </w:rPr>
              <w:t xml:space="preserve">➜  </w:t>
            </w:r>
            <w:r>
              <w:rPr>
                <w:sz w:val="19"/>
              </w:rPr>
              <w:t xml:space="preserve">'You were enemies and </w:t>
            </w:r>
            <w:r>
              <w:rPr>
                <w:b/>
                <w:sz w:val="19"/>
              </w:rPr>
              <w:t>He brought your hearts together</w:t>
            </w:r>
            <w:r>
              <w:rPr>
                <w:sz w:val="19"/>
              </w:rPr>
              <w:t xml:space="preserve"> and you became brothers by His favour.'</w:t>
            </w:r>
          </w:p>
        </w:tc>
      </w:tr>
    </w:tbl>
    <w:p w14:paraId="3C0504F0" w14:textId="77777777" w:rsidR="00D31752" w:rsidRDefault="00D31752">
      <w:pPr>
        <w:spacing w:after="0"/>
      </w:pPr>
    </w:p>
    <w:p w14:paraId="279B4FF8" w14:textId="77777777" w:rsidR="00D31752" w:rsidRDefault="00000000">
      <w:pPr>
        <w:keepNext/>
        <w:spacing w:after="40"/>
        <w:jc w:val="center"/>
      </w:pPr>
      <w:r>
        <w:rPr>
          <w:noProof/>
        </w:rPr>
        <w:drawing>
          <wp:inline distT="0" distB="0" distL="0" distR="0" wp14:anchorId="2148909F" wp14:editId="77E0E000">
            <wp:extent cx="5903999" cy="1732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tolerance.png"/>
                    <pic:cNvPicPr/>
                  </pic:nvPicPr>
                  <pic:blipFill>
                    <a:blip r:embed="rId13"/>
                    <a:stretch>
                      <a:fillRect/>
                    </a:stretch>
                  </pic:blipFill>
                  <pic:spPr>
                    <a:xfrm>
                      <a:off x="0" y="0"/>
                      <a:ext cx="5903999" cy="1732040"/>
                    </a:xfrm>
                    <a:prstGeom prst="rect">
                      <a:avLst/>
                    </a:prstGeom>
                  </pic:spPr>
                </pic:pic>
              </a:graphicData>
            </a:graphic>
          </wp:inline>
        </w:drawing>
      </w:r>
    </w:p>
    <w:p w14:paraId="0C579C56" w14:textId="77777777" w:rsidR="00D31752" w:rsidRDefault="00000000">
      <w:pPr>
        <w:pStyle w:val="Caption"/>
      </w:pPr>
      <w:r>
        <w:rPr>
          <w:b/>
          <w:color w:val="0B6E4F"/>
        </w:rPr>
        <w:t xml:space="preserve">Figure 6  ·  </w:t>
      </w:r>
      <w:r>
        <w:t>At a glance — tolerance and forgiveness in the Sirah — the examples. The detail is in the sections above.</w:t>
      </w:r>
    </w:p>
    <w:p w14:paraId="18154E69" w14:textId="77777777" w:rsidR="00D31752" w:rsidRDefault="00000000">
      <w:pPr>
        <w:pStyle w:val="Heading1"/>
      </w:pPr>
      <w:bookmarkStart w:id="79" w:name="_Toc241579282"/>
      <w:r>
        <w:lastRenderedPageBreak/>
        <w:t>Chapter 4 · The Prophet ﷺ as Educator</w:t>
      </w:r>
      <w:bookmarkEnd w:id="79"/>
    </w:p>
    <w:p w14:paraId="046DCA58" w14:textId="77777777" w:rsidR="00D31752" w:rsidRDefault="00000000">
      <w:r>
        <w:t xml:space="preserve">Named in the syllabus, </w:t>
      </w:r>
      <w:r>
        <w:rPr>
          <w:b/>
        </w:rPr>
        <w:t>never asked yet</w:t>
      </w:r>
      <w:r>
        <w:t xml:space="preserve"> — the most likely surprise of this topic.</w:t>
      </w:r>
    </w:p>
    <w:p w14:paraId="02F84E4A" w14:textId="77777777" w:rsidR="00D31752" w:rsidRDefault="00000000">
      <w:pPr>
        <w:pStyle w:val="Heading2"/>
      </w:pPr>
      <w:bookmarkStart w:id="80" w:name="_Toc241579283"/>
      <w:r>
        <w:t>4.1  The first word of revelation was about knowledge</w:t>
      </w:r>
      <w:bookmarkEnd w:id="8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579E9C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E028D4" w14:textId="77777777" w:rsidR="00D31752" w:rsidRDefault="00000000">
            <w:pPr>
              <w:spacing w:after="40"/>
            </w:pPr>
            <w:r>
              <w:rPr>
                <w:rFonts w:ascii="Calibri" w:hAnsi="Calibri"/>
                <w:b/>
                <w:color w:val="0B6E4F"/>
                <w:spacing w:val="30"/>
                <w:sz w:val="15"/>
              </w:rPr>
              <w:t>✦  QURAN</w:t>
            </w:r>
          </w:p>
          <w:p w14:paraId="548B0C7B" w14:textId="77777777" w:rsidR="00D31752" w:rsidRDefault="00000000">
            <w:pPr>
              <w:bidi/>
              <w:spacing w:after="60" w:line="264" w:lineRule="auto"/>
              <w:jc w:val="center"/>
            </w:pPr>
            <w:r>
              <w:rPr>
                <w:rFonts w:ascii="Amiri Quran" w:hAnsi="Amiri Quran" w:cs="Amiri Quran"/>
                <w:color w:val="0A3D2A"/>
                <w:sz w:val="33"/>
                <w:szCs w:val="33"/>
                <w:rtl/>
              </w:rPr>
              <w:t>﴿ٱقۡرَأۡ بِٱسۡمِ رَبِّكَ ٱلَّذِي خَلَقَ ۝ خَلَقَ ٱلۡإِنسَٰنَ مِنۡ عَلَقٍ ۝ ٱقۡرَأۡ وَرَبُّكَ ٱلۡأَكۡرَمُ ۝ ٱلَّذِي عَلَّمَ بِٱلۡقَلَمِ ۝ عَلَّمَ ٱلۡإِنسَٰنَ مَا لَمۡ يَعۡلَمۡ﴾</w:t>
            </w:r>
          </w:p>
          <w:p w14:paraId="756AB5BE" w14:textId="77777777" w:rsidR="00D31752" w:rsidRDefault="00000000">
            <w:pPr>
              <w:spacing w:after="40"/>
            </w:pPr>
            <w:r>
              <w:rPr>
                <w:i/>
                <w:sz w:val="20"/>
              </w:rPr>
              <w:t>“Recite in the name of your Lord who created. Created man from a clinging substance. Recite, and your Lord is the most Generous. Who taught by the pen. Taught man that which he knew not.”</w:t>
            </w:r>
            <w:r>
              <w:rPr>
                <w:b/>
                <w:color w:val="0B6E4F"/>
                <w:sz w:val="18"/>
              </w:rPr>
              <w:t xml:space="preserve">  (Al-Alaq, Quran)</w:t>
            </w:r>
          </w:p>
          <w:p w14:paraId="19CB4099" w14:textId="77777777" w:rsidR="00D31752" w:rsidRDefault="00000000">
            <w:pPr>
              <w:spacing w:after="0"/>
            </w:pPr>
            <w:r>
              <w:rPr>
                <w:b/>
                <w:color w:val="0B6E4F"/>
              </w:rPr>
              <w:t xml:space="preserve">➜  </w:t>
            </w:r>
            <w:r>
              <w:rPr>
                <w:sz w:val="19"/>
              </w:rPr>
              <w:t xml:space="preserve">'Read in the name of your Lord who created … who </w:t>
            </w:r>
            <w:r>
              <w:rPr>
                <w:b/>
                <w:sz w:val="19"/>
              </w:rPr>
              <w:t>taught by the pen</w:t>
            </w:r>
            <w:r>
              <w:rPr>
                <w:sz w:val="19"/>
              </w:rPr>
              <w:t>, taught man what he did not know' — the message began with reading and the pen.</w:t>
            </w:r>
          </w:p>
        </w:tc>
      </w:tr>
    </w:tbl>
    <w:p w14:paraId="51093F1E"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1CB248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C74FF7" w14:textId="77777777" w:rsidR="00D31752" w:rsidRDefault="00000000">
            <w:pPr>
              <w:spacing w:after="40"/>
            </w:pPr>
            <w:r>
              <w:rPr>
                <w:rFonts w:ascii="Calibri" w:hAnsi="Calibri"/>
                <w:b/>
                <w:color w:val="0B6E4F"/>
                <w:spacing w:val="30"/>
                <w:sz w:val="15"/>
              </w:rPr>
              <w:t>✦  QURAN</w:t>
            </w:r>
          </w:p>
          <w:p w14:paraId="7B53B069" w14:textId="77777777" w:rsidR="00D31752" w:rsidRDefault="00000000">
            <w:pPr>
              <w:bidi/>
              <w:spacing w:after="60" w:line="264" w:lineRule="auto"/>
              <w:jc w:val="center"/>
            </w:pPr>
            <w:r>
              <w:rPr>
                <w:rFonts w:ascii="Amiri Quran" w:hAnsi="Amiri Quran" w:cs="Amiri Quran"/>
                <w:color w:val="0A3D2A"/>
                <w:sz w:val="33"/>
                <w:szCs w:val="33"/>
                <w:rtl/>
              </w:rPr>
              <w:t>﴿… وَقُل رَّبِّ زِدۡنِي عِلۡمٗا﴾</w:t>
            </w:r>
          </w:p>
          <w:p w14:paraId="54A3ABBF" w14:textId="77777777" w:rsidR="00D31752" w:rsidRDefault="00000000">
            <w:pPr>
              <w:spacing w:after="40"/>
            </w:pPr>
            <w:r>
              <w:rPr>
                <w:i/>
                <w:sz w:val="20"/>
              </w:rPr>
              <w:t>“And say: 'My Lord, increase me in knowledge.'”</w:t>
            </w:r>
            <w:r>
              <w:rPr>
                <w:b/>
                <w:color w:val="0B6E4F"/>
                <w:sz w:val="18"/>
              </w:rPr>
              <w:t xml:space="preserve">  (Taha, Quran)</w:t>
            </w:r>
          </w:p>
          <w:p w14:paraId="2600A51E" w14:textId="77777777" w:rsidR="00D31752" w:rsidRDefault="00000000">
            <w:pPr>
              <w:spacing w:after="0"/>
            </w:pPr>
            <w:r>
              <w:rPr>
                <w:b/>
                <w:color w:val="0B6E4F"/>
              </w:rPr>
              <w:t xml:space="preserve">➜  </w:t>
            </w:r>
            <w:r>
              <w:rPr>
                <w:sz w:val="19"/>
              </w:rPr>
              <w:t>The Prophet ﷺ was taught to pray: '</w:t>
            </w:r>
            <w:r>
              <w:rPr>
                <w:b/>
                <w:sz w:val="19"/>
              </w:rPr>
              <w:t>My Lord, increase me in knowledge</w:t>
            </w:r>
            <w:r>
              <w:rPr>
                <w:sz w:val="19"/>
              </w:rPr>
              <w:t>' — the only thing he was told to ask more of.</w:t>
            </w:r>
          </w:p>
        </w:tc>
      </w:tr>
    </w:tbl>
    <w:p w14:paraId="6944099B" w14:textId="77777777" w:rsidR="00D31752" w:rsidRDefault="00D31752">
      <w:pPr>
        <w:spacing w:after="0"/>
      </w:pPr>
    </w:p>
    <w:p w14:paraId="7231679C" w14:textId="77777777" w:rsidR="00D31752" w:rsidRDefault="00000000">
      <w:pPr>
        <w:pStyle w:val="Heading2"/>
      </w:pPr>
      <w:bookmarkStart w:id="81" w:name="_Toc241579284"/>
      <w:r>
        <w:t>4.2  Teaching as the purpose of his mission</w:t>
      </w:r>
      <w:bookmarkEnd w:id="81"/>
    </w:p>
    <w:p w14:paraId="6C60B684" w14:textId="77777777" w:rsidR="00D31752" w:rsidRDefault="00000000">
      <w:pPr>
        <w:pStyle w:val="Heading3"/>
      </w:pPr>
      <w:bookmarkStart w:id="82" w:name="_Toc241579285"/>
      <w:r>
        <w:t>(1) The four functions — the key verse</w:t>
      </w:r>
      <w:bookmarkEnd w:id="8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465075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46E6E7" w14:textId="77777777" w:rsidR="00D31752" w:rsidRDefault="00000000">
            <w:pPr>
              <w:spacing w:after="40"/>
            </w:pPr>
            <w:r>
              <w:rPr>
                <w:rFonts w:ascii="Calibri" w:hAnsi="Calibri"/>
                <w:b/>
                <w:color w:val="0B6E4F"/>
                <w:spacing w:val="30"/>
                <w:sz w:val="15"/>
              </w:rPr>
              <w:t>✦  QURAN</w:t>
            </w:r>
          </w:p>
          <w:p w14:paraId="1C151CFD" w14:textId="77777777" w:rsidR="00D31752"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7105CD0E" w14:textId="77777777" w:rsidR="00D31752"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0698864E" w14:textId="77777777" w:rsidR="00D31752" w:rsidRDefault="00000000">
            <w:pPr>
              <w:spacing w:after="0"/>
            </w:pPr>
            <w:r>
              <w:rPr>
                <w:b/>
                <w:color w:val="0B6E4F"/>
              </w:rPr>
              <w:t xml:space="preserve">➜  </w:t>
            </w:r>
            <w:r>
              <w:rPr>
                <w:sz w:val="19"/>
              </w:rPr>
              <w:t xml:space="preserve">Allah sent among the unlettered a Messenger who </w:t>
            </w:r>
            <w:r>
              <w:rPr>
                <w:b/>
                <w:sz w:val="19"/>
              </w:rPr>
              <w:t>recites</w:t>
            </w:r>
            <w:r>
              <w:rPr>
                <w:sz w:val="19"/>
              </w:rPr>
              <w:t xml:space="preserve"> His verses, </w:t>
            </w:r>
            <w:r>
              <w:rPr>
                <w:b/>
                <w:sz w:val="19"/>
              </w:rPr>
              <w:t>purifies</w:t>
            </w:r>
            <w:r>
              <w:rPr>
                <w:sz w:val="19"/>
              </w:rPr>
              <w:t xml:space="preserve"> them, and </w:t>
            </w:r>
            <w:r>
              <w:rPr>
                <w:b/>
                <w:sz w:val="19"/>
              </w:rPr>
              <w:t>teaches the Book and wisdom</w:t>
            </w:r>
            <w:r>
              <w:rPr>
                <w:sz w:val="19"/>
              </w:rPr>
              <w:t>.</w:t>
            </w:r>
          </w:p>
        </w:tc>
      </w:tr>
    </w:tbl>
    <w:p w14:paraId="52D6BC57" w14:textId="77777777" w:rsidR="00D31752" w:rsidRDefault="00D31752">
      <w:pPr>
        <w:spacing w:after="0"/>
      </w:pP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1928"/>
        <w:gridCol w:w="4990"/>
      </w:tblGrid>
      <w:tr w:rsidR="00D31752" w14:paraId="1B759BAB" w14:textId="77777777">
        <w:trPr>
          <w:tblHeader/>
          <w:jc w:val="center"/>
        </w:trPr>
        <w:tc>
          <w:tcPr>
            <w:tcW w:w="2154" w:type="dxa"/>
            <w:shd w:val="clear" w:color="auto" w:fill="1B2A4A"/>
            <w:tcMar>
              <w:top w:w="60" w:type="dxa"/>
              <w:left w:w="100" w:type="dxa"/>
              <w:bottom w:w="60" w:type="dxa"/>
              <w:right w:w="100" w:type="dxa"/>
            </w:tcMar>
          </w:tcPr>
          <w:p w14:paraId="1304307F" w14:textId="77777777" w:rsidR="00D31752" w:rsidRDefault="00000000">
            <w:pPr>
              <w:spacing w:after="0"/>
            </w:pPr>
            <w:r>
              <w:rPr>
                <w:rFonts w:ascii="Calibri" w:hAnsi="Calibri"/>
                <w:b/>
                <w:color w:val="FFFFFF"/>
                <w:sz w:val="18"/>
              </w:rPr>
              <w:t>Function</w:t>
            </w:r>
          </w:p>
        </w:tc>
        <w:tc>
          <w:tcPr>
            <w:tcW w:w="1928" w:type="dxa"/>
            <w:shd w:val="clear" w:color="auto" w:fill="1B2A4A"/>
            <w:tcMar>
              <w:top w:w="60" w:type="dxa"/>
              <w:left w:w="100" w:type="dxa"/>
              <w:bottom w:w="60" w:type="dxa"/>
              <w:right w:w="100" w:type="dxa"/>
            </w:tcMar>
          </w:tcPr>
          <w:p w14:paraId="22C53847" w14:textId="77777777" w:rsidR="00D31752" w:rsidRDefault="00000000">
            <w:pPr>
              <w:spacing w:after="0"/>
            </w:pPr>
            <w:r>
              <w:rPr>
                <w:rFonts w:ascii="Calibri" w:hAnsi="Calibri"/>
                <w:b/>
                <w:color w:val="FFFFFF"/>
                <w:sz w:val="18"/>
              </w:rPr>
              <w:t>Arabic</w:t>
            </w:r>
          </w:p>
        </w:tc>
        <w:tc>
          <w:tcPr>
            <w:tcW w:w="4989" w:type="dxa"/>
            <w:shd w:val="clear" w:color="auto" w:fill="1B2A4A"/>
            <w:tcMar>
              <w:top w:w="60" w:type="dxa"/>
              <w:left w:w="100" w:type="dxa"/>
              <w:bottom w:w="60" w:type="dxa"/>
              <w:right w:w="100" w:type="dxa"/>
            </w:tcMar>
          </w:tcPr>
          <w:p w14:paraId="030CC1DB" w14:textId="77777777" w:rsidR="00D31752" w:rsidRDefault="00000000">
            <w:pPr>
              <w:spacing w:after="0"/>
            </w:pPr>
            <w:r>
              <w:rPr>
                <w:rFonts w:ascii="Calibri" w:hAnsi="Calibri"/>
                <w:b/>
                <w:color w:val="FFFFFF"/>
                <w:sz w:val="18"/>
              </w:rPr>
              <w:t>What it means for education</w:t>
            </w:r>
          </w:p>
        </w:tc>
      </w:tr>
      <w:tr w:rsidR="00D31752" w14:paraId="0838B11E" w14:textId="77777777">
        <w:trPr>
          <w:jc w:val="center"/>
        </w:trPr>
        <w:tc>
          <w:tcPr>
            <w:tcW w:w="2154" w:type="dxa"/>
            <w:tcMar>
              <w:top w:w="50" w:type="dxa"/>
              <w:left w:w="100" w:type="dxa"/>
              <w:bottom w:w="50" w:type="dxa"/>
              <w:right w:w="100" w:type="dxa"/>
            </w:tcMar>
          </w:tcPr>
          <w:p w14:paraId="09E1AFF1" w14:textId="77777777" w:rsidR="00D31752" w:rsidRDefault="00000000">
            <w:pPr>
              <w:spacing w:after="20" w:line="252" w:lineRule="auto"/>
            </w:pPr>
            <w:r>
              <w:rPr>
                <w:b/>
                <w:sz w:val="18"/>
              </w:rPr>
              <w:lastRenderedPageBreak/>
              <w:t>Tilawah</w:t>
            </w:r>
            <w:r>
              <w:rPr>
                <w:sz w:val="18"/>
              </w:rPr>
              <w:t xml:space="preserve"> — reciting</w:t>
            </w:r>
          </w:p>
        </w:tc>
        <w:tc>
          <w:tcPr>
            <w:tcW w:w="1928" w:type="dxa"/>
            <w:tcMar>
              <w:top w:w="50" w:type="dxa"/>
              <w:left w:w="100" w:type="dxa"/>
              <w:bottom w:w="50" w:type="dxa"/>
              <w:right w:w="100" w:type="dxa"/>
            </w:tcMar>
          </w:tcPr>
          <w:p w14:paraId="3227593D" w14:textId="77777777" w:rsidR="00D31752" w:rsidRDefault="00000000">
            <w:pPr>
              <w:bidi/>
              <w:spacing w:after="20" w:line="252" w:lineRule="auto"/>
              <w:jc w:val="center"/>
            </w:pPr>
            <w:r>
              <w:rPr>
                <w:rFonts w:ascii="Amiri" w:hAnsi="Amiri" w:cs="Amiri"/>
                <w:color w:val="0B6E4F"/>
                <w:sz w:val="25"/>
                <w:rtl/>
              </w:rPr>
              <w:t>تِلَاوَة</w:t>
            </w:r>
          </w:p>
        </w:tc>
        <w:tc>
          <w:tcPr>
            <w:tcW w:w="4989" w:type="dxa"/>
            <w:tcMar>
              <w:top w:w="50" w:type="dxa"/>
              <w:left w:w="100" w:type="dxa"/>
              <w:bottom w:w="50" w:type="dxa"/>
              <w:right w:w="100" w:type="dxa"/>
            </w:tcMar>
          </w:tcPr>
          <w:p w14:paraId="2A9744D7" w14:textId="77777777" w:rsidR="00D31752" w:rsidRDefault="00000000">
            <w:pPr>
              <w:spacing w:after="20" w:line="252" w:lineRule="auto"/>
            </w:pPr>
            <w:r>
              <w:rPr>
                <w:sz w:val="18"/>
              </w:rPr>
              <w:t>Conveying the text: the curriculum.</w:t>
            </w:r>
          </w:p>
        </w:tc>
      </w:tr>
      <w:tr w:rsidR="00D31752" w14:paraId="62E87DB0" w14:textId="77777777">
        <w:trPr>
          <w:jc w:val="center"/>
        </w:trPr>
        <w:tc>
          <w:tcPr>
            <w:tcW w:w="2154" w:type="dxa"/>
            <w:shd w:val="clear" w:color="auto" w:fill="F4F6F8"/>
            <w:tcMar>
              <w:top w:w="50" w:type="dxa"/>
              <w:left w:w="100" w:type="dxa"/>
              <w:bottom w:w="50" w:type="dxa"/>
              <w:right w:w="100" w:type="dxa"/>
            </w:tcMar>
          </w:tcPr>
          <w:p w14:paraId="01EF8A8B" w14:textId="77777777" w:rsidR="00D31752" w:rsidRDefault="00000000">
            <w:pPr>
              <w:spacing w:after="20" w:line="252" w:lineRule="auto"/>
            </w:pPr>
            <w:r>
              <w:rPr>
                <w:b/>
                <w:sz w:val="18"/>
              </w:rPr>
              <w:t>Tazkiyah</w:t>
            </w:r>
            <w:r>
              <w:rPr>
                <w:sz w:val="18"/>
              </w:rPr>
              <w:t xml:space="preserve"> — purifying</w:t>
            </w:r>
          </w:p>
        </w:tc>
        <w:tc>
          <w:tcPr>
            <w:tcW w:w="1928" w:type="dxa"/>
            <w:shd w:val="clear" w:color="auto" w:fill="F4F6F8"/>
            <w:tcMar>
              <w:top w:w="50" w:type="dxa"/>
              <w:left w:w="100" w:type="dxa"/>
              <w:bottom w:w="50" w:type="dxa"/>
              <w:right w:w="100" w:type="dxa"/>
            </w:tcMar>
          </w:tcPr>
          <w:p w14:paraId="5DA2A447" w14:textId="77777777" w:rsidR="00D31752" w:rsidRDefault="00000000">
            <w:pPr>
              <w:bidi/>
              <w:spacing w:after="20" w:line="252" w:lineRule="auto"/>
              <w:jc w:val="center"/>
            </w:pPr>
            <w:r>
              <w:rPr>
                <w:rFonts w:ascii="Amiri" w:hAnsi="Amiri" w:cs="Amiri"/>
                <w:color w:val="0B6E4F"/>
                <w:sz w:val="25"/>
                <w:rtl/>
              </w:rPr>
              <w:t>تَزْكِيَة</w:t>
            </w:r>
          </w:p>
        </w:tc>
        <w:tc>
          <w:tcPr>
            <w:tcW w:w="4989" w:type="dxa"/>
            <w:shd w:val="clear" w:color="auto" w:fill="F4F6F8"/>
            <w:tcMar>
              <w:top w:w="50" w:type="dxa"/>
              <w:left w:w="100" w:type="dxa"/>
              <w:bottom w:w="50" w:type="dxa"/>
              <w:right w:w="100" w:type="dxa"/>
            </w:tcMar>
          </w:tcPr>
          <w:p w14:paraId="438510F6" w14:textId="77777777" w:rsidR="00D31752" w:rsidRDefault="00000000">
            <w:pPr>
              <w:spacing w:after="20" w:line="252" w:lineRule="auto"/>
            </w:pPr>
            <w:r>
              <w:rPr>
                <w:sz w:val="18"/>
              </w:rPr>
              <w:t>Moral training: character before information.</w:t>
            </w:r>
          </w:p>
        </w:tc>
      </w:tr>
      <w:tr w:rsidR="00D31752" w14:paraId="1DE62C1B" w14:textId="77777777">
        <w:trPr>
          <w:jc w:val="center"/>
        </w:trPr>
        <w:tc>
          <w:tcPr>
            <w:tcW w:w="2154" w:type="dxa"/>
            <w:tcMar>
              <w:top w:w="50" w:type="dxa"/>
              <w:left w:w="100" w:type="dxa"/>
              <w:bottom w:w="50" w:type="dxa"/>
              <w:right w:w="100" w:type="dxa"/>
            </w:tcMar>
          </w:tcPr>
          <w:p w14:paraId="0C2ABE5B" w14:textId="77777777" w:rsidR="00D31752" w:rsidRDefault="00000000">
            <w:pPr>
              <w:spacing w:after="20" w:line="252" w:lineRule="auto"/>
            </w:pPr>
            <w:r>
              <w:rPr>
                <w:b/>
                <w:sz w:val="18"/>
              </w:rPr>
              <w:t>Ta'lim al-Kitab</w:t>
            </w:r>
            <w:r>
              <w:rPr>
                <w:sz w:val="18"/>
              </w:rPr>
              <w:t xml:space="preserve"> — teaching the Book</w:t>
            </w:r>
          </w:p>
        </w:tc>
        <w:tc>
          <w:tcPr>
            <w:tcW w:w="1928" w:type="dxa"/>
            <w:tcMar>
              <w:top w:w="50" w:type="dxa"/>
              <w:left w:w="100" w:type="dxa"/>
              <w:bottom w:w="50" w:type="dxa"/>
              <w:right w:w="100" w:type="dxa"/>
            </w:tcMar>
          </w:tcPr>
          <w:p w14:paraId="5ED54E5F" w14:textId="77777777" w:rsidR="00D31752" w:rsidRDefault="00000000">
            <w:pPr>
              <w:bidi/>
              <w:spacing w:after="20" w:line="252" w:lineRule="auto"/>
              <w:jc w:val="center"/>
            </w:pPr>
            <w:r>
              <w:rPr>
                <w:rFonts w:ascii="Amiri" w:hAnsi="Amiri" w:cs="Amiri"/>
                <w:color w:val="0B6E4F"/>
                <w:sz w:val="25"/>
                <w:rtl/>
              </w:rPr>
              <w:t>تَعْلِيمُ الْكِتَاب</w:t>
            </w:r>
          </w:p>
        </w:tc>
        <w:tc>
          <w:tcPr>
            <w:tcW w:w="4989" w:type="dxa"/>
            <w:tcMar>
              <w:top w:w="50" w:type="dxa"/>
              <w:left w:w="100" w:type="dxa"/>
              <w:bottom w:w="50" w:type="dxa"/>
              <w:right w:w="100" w:type="dxa"/>
            </w:tcMar>
          </w:tcPr>
          <w:p w14:paraId="382C7DE2" w14:textId="77777777" w:rsidR="00D31752" w:rsidRDefault="00000000">
            <w:pPr>
              <w:spacing w:after="20" w:line="252" w:lineRule="auto"/>
            </w:pPr>
            <w:r>
              <w:rPr>
                <w:sz w:val="18"/>
              </w:rPr>
              <w:t>Explaining its meaning and law.</w:t>
            </w:r>
          </w:p>
        </w:tc>
      </w:tr>
      <w:tr w:rsidR="00D31752" w14:paraId="2AB3846F" w14:textId="77777777">
        <w:trPr>
          <w:jc w:val="center"/>
        </w:trPr>
        <w:tc>
          <w:tcPr>
            <w:tcW w:w="2154" w:type="dxa"/>
            <w:shd w:val="clear" w:color="auto" w:fill="F4F6F8"/>
            <w:tcMar>
              <w:top w:w="50" w:type="dxa"/>
              <w:left w:w="100" w:type="dxa"/>
              <w:bottom w:w="50" w:type="dxa"/>
              <w:right w:w="100" w:type="dxa"/>
            </w:tcMar>
          </w:tcPr>
          <w:p w14:paraId="2236DBF5" w14:textId="77777777" w:rsidR="00D31752" w:rsidRDefault="00000000">
            <w:pPr>
              <w:spacing w:after="20" w:line="252" w:lineRule="auto"/>
            </w:pPr>
            <w:r>
              <w:rPr>
                <w:b/>
                <w:sz w:val="18"/>
              </w:rPr>
              <w:t>Ta'lim al-Hikmah</w:t>
            </w:r>
            <w:r>
              <w:rPr>
                <w:sz w:val="18"/>
              </w:rPr>
              <w:t xml:space="preserve"> — teaching wisdom</w:t>
            </w:r>
          </w:p>
        </w:tc>
        <w:tc>
          <w:tcPr>
            <w:tcW w:w="1928" w:type="dxa"/>
            <w:shd w:val="clear" w:color="auto" w:fill="F4F6F8"/>
            <w:tcMar>
              <w:top w:w="50" w:type="dxa"/>
              <w:left w:w="100" w:type="dxa"/>
              <w:bottom w:w="50" w:type="dxa"/>
              <w:right w:w="100" w:type="dxa"/>
            </w:tcMar>
          </w:tcPr>
          <w:p w14:paraId="2DA0F8CF" w14:textId="77777777" w:rsidR="00D31752" w:rsidRDefault="00000000">
            <w:pPr>
              <w:bidi/>
              <w:spacing w:after="20" w:line="252" w:lineRule="auto"/>
              <w:jc w:val="center"/>
            </w:pPr>
            <w:r>
              <w:rPr>
                <w:rFonts w:ascii="Amiri" w:hAnsi="Amiri" w:cs="Amiri"/>
                <w:color w:val="0B6E4F"/>
                <w:sz w:val="25"/>
                <w:rtl/>
              </w:rPr>
              <w:t>تَعْلِيمُ الْحِكْمَة</w:t>
            </w:r>
          </w:p>
        </w:tc>
        <w:tc>
          <w:tcPr>
            <w:tcW w:w="4989" w:type="dxa"/>
            <w:shd w:val="clear" w:color="auto" w:fill="F4F6F8"/>
            <w:tcMar>
              <w:top w:w="50" w:type="dxa"/>
              <w:left w:w="100" w:type="dxa"/>
              <w:bottom w:w="50" w:type="dxa"/>
              <w:right w:w="100" w:type="dxa"/>
            </w:tcMar>
          </w:tcPr>
          <w:p w14:paraId="1375D686" w14:textId="77777777" w:rsidR="00D31752" w:rsidRDefault="00000000">
            <w:pPr>
              <w:spacing w:after="20" w:line="252" w:lineRule="auto"/>
            </w:pPr>
            <w:r>
              <w:rPr>
                <w:sz w:val="18"/>
              </w:rPr>
              <w:t>Applying knowledge to life: judgement and understanding.</w:t>
            </w:r>
          </w:p>
        </w:tc>
      </w:tr>
    </w:tbl>
    <w:p w14:paraId="43EC612D" w14:textId="77777777" w:rsidR="00D31752" w:rsidRDefault="00D31752">
      <w:pPr>
        <w:spacing w:after="40"/>
      </w:pPr>
    </w:p>
    <w:p w14:paraId="5E58E6CB" w14:textId="77777777" w:rsidR="00D31752" w:rsidRDefault="00000000">
      <w:r>
        <w:t xml:space="preserve">The same four appear in the prayer of Ibrahim (Al-Baqarah 129), in Al-Baqarah 151 and in Aal-e-Imran 164 — </w:t>
      </w:r>
      <w:r>
        <w:rPr>
          <w:b/>
        </w:rPr>
        <w:t>four times</w:t>
      </w:r>
      <w:r>
        <w:t xml:space="preserve"> the Quran defines his mission as education.</w:t>
      </w:r>
    </w:p>
    <w:p w14:paraId="139AE5B9" w14:textId="77777777" w:rsidR="00D31752" w:rsidRDefault="00000000">
      <w:pPr>
        <w:pStyle w:val="Heading3"/>
      </w:pPr>
      <w:bookmarkStart w:id="83" w:name="_Toc241579286"/>
      <w:r>
        <w:t>(2) In his own words: 'sent as a teacher'</w:t>
      </w:r>
      <w:bookmarkEnd w:id="8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DB33E3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86B93DE" w14:textId="77777777" w:rsidR="00D31752" w:rsidRDefault="00000000">
            <w:pPr>
              <w:spacing w:after="40"/>
            </w:pPr>
            <w:r>
              <w:rPr>
                <w:rFonts w:ascii="Calibri" w:hAnsi="Calibri"/>
                <w:b/>
                <w:color w:val="9A6B12"/>
                <w:spacing w:val="30"/>
                <w:sz w:val="15"/>
              </w:rPr>
              <w:t>✦  HADITH</w:t>
            </w:r>
          </w:p>
          <w:p w14:paraId="12148531" w14:textId="77777777" w:rsidR="00D31752" w:rsidRDefault="00000000">
            <w:pPr>
              <w:bidi/>
              <w:spacing w:after="60" w:line="264" w:lineRule="auto"/>
              <w:jc w:val="center"/>
            </w:pPr>
            <w:r>
              <w:rPr>
                <w:rFonts w:ascii="Amiri" w:hAnsi="Amiri" w:cs="Amiri"/>
                <w:color w:val="3D2B05"/>
                <w:sz w:val="30"/>
                <w:szCs w:val="30"/>
                <w:rtl/>
              </w:rPr>
              <w:t>إِنَّ اللَّهَ لَمْ يَبْعَثْنِي مُعَنِّتًا وَلَا مُتَعَنِّتًا، وَلَكِنْ بَعَثَنِي مُعَلِّمًا مُيَسِّرًا</w:t>
            </w:r>
          </w:p>
          <w:p w14:paraId="38465E9A" w14:textId="77777777" w:rsidR="00D31752" w:rsidRDefault="00000000">
            <w:pPr>
              <w:spacing w:after="40"/>
            </w:pPr>
            <w:r>
              <w:rPr>
                <w:i/>
                <w:sz w:val="20"/>
              </w:rPr>
              <w:t>“Allah did not send me to be harsh or to cause hardship; He sent me as a teacher who makes things easy.”</w:t>
            </w:r>
            <w:r>
              <w:rPr>
                <w:b/>
                <w:color w:val="9A6B12"/>
                <w:sz w:val="18"/>
              </w:rPr>
              <w:t xml:space="preserve">  (Muslim)</w:t>
            </w:r>
          </w:p>
          <w:p w14:paraId="7EA7FD74" w14:textId="77777777" w:rsidR="00D31752" w:rsidRDefault="00000000">
            <w:pPr>
              <w:spacing w:after="0"/>
            </w:pPr>
            <w:r>
              <w:rPr>
                <w:b/>
                <w:color w:val="9A6B12"/>
              </w:rPr>
              <w:t xml:space="preserve">➜  </w:t>
            </w:r>
            <w:r>
              <w:rPr>
                <w:sz w:val="19"/>
              </w:rPr>
              <w:t xml:space="preserve">He named himself a </w:t>
            </w:r>
            <w:r>
              <w:rPr>
                <w:b/>
                <w:sz w:val="19"/>
              </w:rPr>
              <w:t>mu'allim</w:t>
            </w:r>
            <w:r>
              <w:rPr>
                <w:sz w:val="19"/>
              </w:rPr>
              <w:t xml:space="preserve"> (</w:t>
            </w:r>
            <w:r>
              <w:rPr>
                <w:rFonts w:ascii="Amiri Inline" w:hAnsi="Amiri Inline"/>
                <w:color w:val="0B6E4F"/>
                <w:sz w:val="24"/>
                <w:szCs w:val="24"/>
                <w:rtl/>
              </w:rPr>
              <w:t>مُعَلِّم</w:t>
            </w:r>
            <w:r>
              <w:rPr>
                <w:sz w:val="19"/>
              </w:rPr>
              <w:t>) — a teacher.</w:t>
            </w:r>
          </w:p>
        </w:tc>
      </w:tr>
    </w:tbl>
    <w:p w14:paraId="30673746" w14:textId="77777777" w:rsidR="00D31752" w:rsidRDefault="00D31752">
      <w:pPr>
        <w:spacing w:after="0"/>
      </w:pPr>
    </w:p>
    <w:p w14:paraId="02C04A1B" w14:textId="77777777" w:rsidR="00D31752" w:rsidRDefault="00000000">
      <w:pPr>
        <w:pStyle w:val="Heading3"/>
      </w:pPr>
      <w:bookmarkStart w:id="84" w:name="_Toc241579287"/>
      <w:r>
        <w:t>(3) Knowledge made a duty for all</w:t>
      </w:r>
      <w:bookmarkEnd w:id="8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09F4A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5E7A0D6" w14:textId="77777777" w:rsidR="00D31752" w:rsidRDefault="00000000">
            <w:pPr>
              <w:spacing w:after="40"/>
            </w:pPr>
            <w:r>
              <w:rPr>
                <w:rFonts w:ascii="Calibri" w:hAnsi="Calibri"/>
                <w:b/>
                <w:color w:val="0B6E4F"/>
                <w:spacing w:val="30"/>
                <w:sz w:val="15"/>
              </w:rPr>
              <w:t>✦  QURAN</w:t>
            </w:r>
          </w:p>
          <w:p w14:paraId="4211FFF8" w14:textId="77777777" w:rsidR="00D31752" w:rsidRDefault="00000000">
            <w:pPr>
              <w:bidi/>
              <w:spacing w:after="60" w:line="264" w:lineRule="auto"/>
              <w:jc w:val="center"/>
            </w:pPr>
            <w:r>
              <w:rPr>
                <w:rFonts w:ascii="Amiri Quran" w:hAnsi="Amiri Quran" w:cs="Amiri Quran"/>
                <w:color w:val="0A3D2A"/>
                <w:sz w:val="33"/>
                <w:szCs w:val="33"/>
                <w:rtl/>
              </w:rPr>
              <w:t>﴿… قُلۡ هَلۡ يَسۡتَوِي ٱلَّذِينَ يَعۡلَمُونَ وَٱلَّذِينَ لَا يَعۡلَمُونَۗ …﴾</w:t>
            </w:r>
          </w:p>
          <w:p w14:paraId="4795AFD9" w14:textId="77777777" w:rsidR="00D31752" w:rsidRDefault="00000000">
            <w:pPr>
              <w:spacing w:after="40"/>
            </w:pPr>
            <w:r>
              <w:rPr>
                <w:i/>
                <w:sz w:val="20"/>
              </w:rPr>
              <w:t>“Say: are those who know equal to those who do not know?”</w:t>
            </w:r>
            <w:r>
              <w:rPr>
                <w:b/>
                <w:color w:val="0B6E4F"/>
                <w:sz w:val="18"/>
              </w:rPr>
              <w:t xml:space="preserve">  (Az-Zumar, Quran)</w:t>
            </w:r>
          </w:p>
          <w:p w14:paraId="5488011B" w14:textId="77777777" w:rsidR="00D31752" w:rsidRDefault="00000000">
            <w:pPr>
              <w:spacing w:after="0"/>
            </w:pPr>
            <w:r>
              <w:rPr>
                <w:b/>
                <w:color w:val="0B6E4F"/>
              </w:rPr>
              <w:t xml:space="preserve">➜  </w:t>
            </w:r>
            <w:r>
              <w:rPr>
                <w:sz w:val="19"/>
              </w:rPr>
              <w:t>'</w:t>
            </w:r>
            <w:r>
              <w:rPr>
                <w:b/>
                <w:sz w:val="19"/>
              </w:rPr>
              <w:t>Are those who know equal to those who do not know?</w:t>
            </w:r>
            <w:r>
              <w:rPr>
                <w:sz w:val="19"/>
              </w:rPr>
              <w:t>'</w:t>
            </w:r>
          </w:p>
        </w:tc>
      </w:tr>
    </w:tbl>
    <w:p w14:paraId="79FA7E65"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13079E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CFDDBC" w14:textId="77777777" w:rsidR="00D31752" w:rsidRDefault="00000000">
            <w:pPr>
              <w:spacing w:after="40"/>
            </w:pPr>
            <w:r>
              <w:rPr>
                <w:rFonts w:ascii="Calibri" w:hAnsi="Calibri"/>
                <w:b/>
                <w:color w:val="0B6E4F"/>
                <w:spacing w:val="30"/>
                <w:sz w:val="15"/>
              </w:rPr>
              <w:t>✦  QURAN</w:t>
            </w:r>
          </w:p>
          <w:p w14:paraId="567A29AC" w14:textId="77777777" w:rsidR="00D31752" w:rsidRDefault="00000000">
            <w:pPr>
              <w:bidi/>
              <w:spacing w:after="60" w:line="264" w:lineRule="auto"/>
              <w:jc w:val="center"/>
            </w:pPr>
            <w:r>
              <w:rPr>
                <w:rFonts w:ascii="Amiri Quran" w:hAnsi="Amiri Quran" w:cs="Amiri Quran"/>
                <w:color w:val="0A3D2A"/>
                <w:sz w:val="33"/>
                <w:szCs w:val="33"/>
                <w:rtl/>
              </w:rPr>
              <w:t>﴿… يَرۡفَعِ ٱللَّهُ ٱلَّذِينَ ءَامَنُواْ مِنكُمۡ وَٱلَّذِينَ أُوتُواْ ٱلۡعِلۡمَ دَرَجَٰتٖۚ …﴾</w:t>
            </w:r>
          </w:p>
          <w:p w14:paraId="279D840D" w14:textId="77777777" w:rsidR="00D31752" w:rsidRDefault="00000000">
            <w:pPr>
              <w:spacing w:after="40"/>
            </w:pPr>
            <w:r>
              <w:rPr>
                <w:i/>
                <w:sz w:val="20"/>
              </w:rPr>
              <w:t>“Allah will raise those who have believed among you and those who were given knowledge, by degrees.”</w:t>
            </w:r>
            <w:r>
              <w:rPr>
                <w:b/>
                <w:color w:val="0B6E4F"/>
                <w:sz w:val="18"/>
              </w:rPr>
              <w:t xml:space="preserve">  (Al-Mujadilah, Quran)</w:t>
            </w:r>
          </w:p>
          <w:p w14:paraId="60DFB505" w14:textId="77777777" w:rsidR="00D31752" w:rsidRDefault="00000000">
            <w:pPr>
              <w:spacing w:after="0"/>
            </w:pPr>
            <w:r>
              <w:rPr>
                <w:b/>
                <w:color w:val="0B6E4F"/>
              </w:rPr>
              <w:t xml:space="preserve">➜  </w:t>
            </w:r>
            <w:r>
              <w:rPr>
                <w:sz w:val="19"/>
              </w:rPr>
              <w:t xml:space="preserve">Allah </w:t>
            </w:r>
            <w:r>
              <w:rPr>
                <w:b/>
                <w:sz w:val="19"/>
              </w:rPr>
              <w:t>raises by degrees</w:t>
            </w:r>
            <w:r>
              <w:rPr>
                <w:sz w:val="19"/>
              </w:rPr>
              <w:t xml:space="preserve"> those who believe and those given knowledge.</w:t>
            </w:r>
          </w:p>
        </w:tc>
      </w:tr>
    </w:tbl>
    <w:p w14:paraId="3BC15AC6"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1E5521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C43F31" w14:textId="77777777" w:rsidR="00D31752" w:rsidRDefault="00000000">
            <w:pPr>
              <w:spacing w:after="40"/>
            </w:pPr>
            <w:r>
              <w:rPr>
                <w:rFonts w:ascii="Calibri" w:hAnsi="Calibri"/>
                <w:b/>
                <w:color w:val="9A6B12"/>
                <w:spacing w:val="30"/>
                <w:sz w:val="15"/>
              </w:rPr>
              <w:t>✦  HADITH</w:t>
            </w:r>
          </w:p>
          <w:p w14:paraId="1AB8F0E7" w14:textId="77777777" w:rsidR="00D31752" w:rsidRDefault="00000000">
            <w:pPr>
              <w:bidi/>
              <w:spacing w:after="60" w:line="264" w:lineRule="auto"/>
              <w:jc w:val="center"/>
            </w:pPr>
            <w:r>
              <w:rPr>
                <w:rFonts w:ascii="Amiri" w:hAnsi="Amiri" w:cs="Amiri"/>
                <w:color w:val="3D2B05"/>
                <w:sz w:val="30"/>
                <w:szCs w:val="30"/>
                <w:rtl/>
              </w:rPr>
              <w:t>طَلَبُ الْعِلْمِ فَرِيضَةٌ عَلَى كُلِّ مُسْلِمٍ</w:t>
            </w:r>
          </w:p>
          <w:p w14:paraId="43FE86F0" w14:textId="77777777" w:rsidR="00D31752" w:rsidRDefault="00000000">
            <w:pPr>
              <w:spacing w:after="40"/>
            </w:pPr>
            <w:r>
              <w:rPr>
                <w:i/>
                <w:sz w:val="20"/>
              </w:rPr>
              <w:t>“Seeking knowledge is an obligation upon every Muslim.”</w:t>
            </w:r>
            <w:r>
              <w:rPr>
                <w:b/>
                <w:color w:val="9A6B12"/>
                <w:sz w:val="18"/>
              </w:rPr>
              <w:t xml:space="preserve">  (Ibn Majah)</w:t>
            </w:r>
          </w:p>
          <w:p w14:paraId="168B87CC" w14:textId="77777777" w:rsidR="00D31752" w:rsidRDefault="00000000">
            <w:pPr>
              <w:spacing w:after="0"/>
            </w:pPr>
            <w:r>
              <w:rPr>
                <w:b/>
                <w:color w:val="9A6B12"/>
              </w:rPr>
              <w:t xml:space="preserve">➜  </w:t>
            </w:r>
            <w:r>
              <w:rPr>
                <w:sz w:val="19"/>
              </w:rPr>
              <w:t xml:space="preserve">Education is </w:t>
            </w:r>
            <w:r>
              <w:rPr>
                <w:b/>
                <w:sz w:val="19"/>
              </w:rPr>
              <w:t>universal</w:t>
            </w:r>
            <w:r>
              <w:rPr>
                <w:sz w:val="19"/>
              </w:rPr>
              <w:t xml:space="preserve"> — for men and women, rich and poor.</w:t>
            </w:r>
          </w:p>
        </w:tc>
      </w:tr>
    </w:tbl>
    <w:p w14:paraId="558AD994" w14:textId="77777777" w:rsidR="00D31752" w:rsidRDefault="00D31752">
      <w:pPr>
        <w:spacing w:after="0"/>
      </w:pPr>
    </w:p>
    <w:p w14:paraId="4AC9D676" w14:textId="77777777" w:rsidR="00D31752" w:rsidRDefault="00000000">
      <w:pPr>
        <w:pStyle w:val="Heading2"/>
      </w:pPr>
      <w:bookmarkStart w:id="85" w:name="_Toc241579288"/>
      <w:r>
        <w:lastRenderedPageBreak/>
        <w:t>4.3  The institutions he built</w:t>
      </w:r>
      <w:bookmarkEnd w:id="85"/>
    </w:p>
    <w:p w14:paraId="3C355997" w14:textId="77777777" w:rsidR="00D31752" w:rsidRDefault="00000000">
      <w:pPr>
        <w:pStyle w:val="Heading3"/>
      </w:pPr>
      <w:bookmarkStart w:id="86" w:name="_Toc241579289"/>
      <w:r>
        <w:t>(1) Dar al-Arqam — the first school (Makkah)</w:t>
      </w:r>
      <w:bookmarkEnd w:id="86"/>
    </w:p>
    <w:p w14:paraId="65BABED5" w14:textId="77777777" w:rsidR="00D31752" w:rsidRDefault="00000000">
      <w:r>
        <w:t xml:space="preserve">In the house of </w:t>
      </w:r>
      <w:r>
        <w:rPr>
          <w:b/>
        </w:rPr>
        <w:t>Arqam ibn Abi al-Arqam (RA)</w:t>
      </w:r>
      <w:r>
        <w:t xml:space="preserve"> on Safa, the first believers were taught in secret — the first centre of Islamic learning.</w:t>
      </w:r>
    </w:p>
    <w:p w14:paraId="4837EE6F" w14:textId="77777777" w:rsidR="00D31752" w:rsidRDefault="00000000">
      <w:pPr>
        <w:pStyle w:val="Heading3"/>
      </w:pPr>
      <w:bookmarkStart w:id="87" w:name="_Toc241579290"/>
      <w:r>
        <w:t>(2) Mus'ab ibn Umair — the first teacher sent abroad</w:t>
      </w:r>
      <w:bookmarkEnd w:id="87"/>
    </w:p>
    <w:p w14:paraId="24C2F83C" w14:textId="77777777" w:rsidR="00D31752" w:rsidRDefault="00000000">
      <w:r>
        <w:t xml:space="preserve">After the first pledge of Aqabah (621), he sent </w:t>
      </w:r>
      <w:r>
        <w:rPr>
          <w:b/>
        </w:rPr>
        <w:t>Mus'ab ibn Umair (RA)</w:t>
      </w:r>
      <w:r>
        <w:t xml:space="preserve"> to Yathrib as a teacher; within a year almost every family of the Ansar had a Muslim — education prepared the Hijrah.</w:t>
      </w:r>
    </w:p>
    <w:p w14:paraId="66B9DC74" w14:textId="77777777" w:rsidR="00D31752" w:rsidRDefault="00000000">
      <w:pPr>
        <w:pStyle w:val="Heading3"/>
      </w:pPr>
      <w:bookmarkStart w:id="88" w:name="_Toc241579291"/>
      <w:r>
        <w:t>(3) The Mosque of Madinah and Suffah — the first residential university</w:t>
      </w:r>
      <w:bookmarkEnd w:id="88"/>
    </w:p>
    <w:p w14:paraId="034B3300" w14:textId="77777777" w:rsidR="00D31752" w:rsidRDefault="00000000">
      <w:r>
        <w:t xml:space="preserve">The </w:t>
      </w:r>
      <w:r>
        <w:rPr>
          <w:b/>
        </w:rPr>
        <w:t>Suffah</w:t>
      </w:r>
      <w:r>
        <w:t xml:space="preserve"> (</w:t>
      </w:r>
      <w:r>
        <w:rPr>
          <w:rFonts w:ascii="Amiri Inline" w:hAnsi="Amiri Inline"/>
          <w:color w:val="0B6E4F"/>
          <w:sz w:val="26"/>
          <w:szCs w:val="26"/>
          <w:rtl/>
        </w:rPr>
        <w:t>صُفَّة</w:t>
      </w:r>
      <w:r>
        <w:t xml:space="preserve">), a shaded platform in the Mosque, housed poor students — at times about seventy or more. </w:t>
      </w:r>
      <w:r>
        <w:rPr>
          <w:b/>
        </w:rPr>
        <w:t>Abu Hurairah (RA)</w:t>
      </w:r>
      <w:r>
        <w:t>, the greatest narrator of Hadith, was its student. The Mosque itself was classroom, court and parliament.</w:t>
      </w:r>
    </w:p>
    <w:p w14:paraId="76F026D7" w14:textId="77777777" w:rsidR="00D31752" w:rsidRDefault="00000000">
      <w:pPr>
        <w:pStyle w:val="Heading3"/>
      </w:pPr>
      <w:bookmarkStart w:id="89" w:name="_Toc241579292"/>
      <w:r>
        <w:t>(4) Literacy through prisoners of war (Badr, 2 AH)</w:t>
      </w:r>
      <w:bookmarkEnd w:id="89"/>
    </w:p>
    <w:p w14:paraId="760F0DE0" w14:textId="77777777" w:rsidR="00D31752" w:rsidRDefault="00000000">
      <w:r>
        <w:t xml:space="preserve">Literate prisoners of Badr who could not pay ransom were freed on condition that each </w:t>
      </w:r>
      <w:r>
        <w:rPr>
          <w:b/>
        </w:rPr>
        <w:t>taught ten Muslim children to read and write</w:t>
      </w:r>
      <w:r>
        <w:t xml:space="preserve"> (Ibn Sa'd; Ahmad). A prisoner of war became a teacher — unique in the history of war.</w:t>
      </w:r>
    </w:p>
    <w:p w14:paraId="3A94403D" w14:textId="77777777" w:rsidR="00D31752" w:rsidRDefault="00000000">
      <w:pPr>
        <w:pStyle w:val="Heading3"/>
      </w:pPr>
      <w:bookmarkStart w:id="90" w:name="_Toc241579293"/>
      <w:r>
        <w:t>(5) Scribes and languages</w:t>
      </w:r>
      <w:bookmarkEnd w:id="90"/>
    </w:p>
    <w:p w14:paraId="6471335C" w14:textId="77777777" w:rsidR="00D31752" w:rsidRDefault="00000000">
      <w:r>
        <w:t xml:space="preserve">He had over forty scribes (katibs) for revelation, letters and treaties. He told </w:t>
      </w:r>
      <w:r>
        <w:rPr>
          <w:b/>
        </w:rPr>
        <w:t>Zayd ibn Thabit (RA)</w:t>
      </w:r>
      <w:r>
        <w:t xml:space="preserve"> to learn the script of the Jews; Zayd learned it in about half a month (Al-Tirmidhi; Al-Bukhari) — foreign languages for the state's needs.</w:t>
      </w:r>
    </w:p>
    <w:p w14:paraId="65CC2A09" w14:textId="77777777" w:rsidR="00D31752" w:rsidRDefault="00000000">
      <w:pPr>
        <w:pStyle w:val="Heading3"/>
      </w:pPr>
      <w:bookmarkStart w:id="91" w:name="_Toc241579294"/>
      <w:r>
        <w:t>(6) Teachers sent across Arabia</w:t>
      </w:r>
      <w:bookmarkEnd w:id="91"/>
    </w:p>
    <w:p w14:paraId="64757E66" w14:textId="77777777" w:rsidR="00D31752" w:rsidRDefault="00000000">
      <w:r>
        <w:rPr>
          <w:b/>
        </w:rPr>
        <w:t>Mu'adh ibn Jabal</w:t>
      </w:r>
      <w:r>
        <w:t xml:space="preserve"> and </w:t>
      </w:r>
      <w:r>
        <w:rPr>
          <w:b/>
        </w:rPr>
        <w:t>Abu Musa al-Ash'ari (RA)</w:t>
      </w:r>
      <w:r>
        <w:t xml:space="preserve"> to Yemen; teachers with every delegation. At Bi'r Ma'unah seventy reciters were martyred on a teaching mission — education carried at the cost of life.</w:t>
      </w:r>
    </w:p>
    <w:p w14:paraId="0A7EF4D0" w14:textId="77777777" w:rsidR="00D31752" w:rsidRDefault="00000000">
      <w:pPr>
        <w:pStyle w:val="Heading2"/>
      </w:pPr>
      <w:bookmarkStart w:id="92" w:name="_Toc241579295"/>
      <w:r>
        <w:t>4.4  His methods of teaching</w:t>
      </w:r>
      <w:bookmarkEnd w:id="92"/>
    </w:p>
    <w:p w14:paraId="4382764D" w14:textId="77777777" w:rsidR="00D31752" w:rsidRDefault="00000000">
      <w:pPr>
        <w:pStyle w:val="Heading3"/>
      </w:pPr>
      <w:bookmarkStart w:id="93" w:name="_Toc241579296"/>
      <w:r>
        <w:t>(1) Gentleness — the best teacher anyone saw</w:t>
      </w:r>
      <w:bookmarkEnd w:id="9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A9778E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F013E49" w14:textId="77777777" w:rsidR="00D31752" w:rsidRDefault="00000000">
            <w:pPr>
              <w:spacing w:after="40"/>
            </w:pPr>
            <w:r>
              <w:rPr>
                <w:rFonts w:ascii="Calibri" w:hAnsi="Calibri"/>
                <w:b/>
                <w:color w:val="9A6B12"/>
                <w:spacing w:val="30"/>
                <w:sz w:val="15"/>
              </w:rPr>
              <w:t>✦  HADITH</w:t>
            </w:r>
          </w:p>
          <w:p w14:paraId="6DBF804F" w14:textId="77777777" w:rsidR="00D31752" w:rsidRDefault="00000000">
            <w:pPr>
              <w:bidi/>
              <w:spacing w:after="60" w:line="264" w:lineRule="auto"/>
              <w:jc w:val="center"/>
            </w:pPr>
            <w:r>
              <w:rPr>
                <w:rFonts w:ascii="Amiri" w:hAnsi="Amiri" w:cs="Amiri"/>
                <w:color w:val="3D2B05"/>
                <w:sz w:val="30"/>
                <w:szCs w:val="30"/>
                <w:rtl/>
              </w:rPr>
              <w:t>فَبِأَبِي هُوَ وَأُمِّي، مَا رَأَيْتُ مُعَلِّمًا قَبْلَهُ وَلَا بَعْدَهُ أَحْسَنَ تَعْلِيمًا مِنْهُ</w:t>
            </w:r>
          </w:p>
          <w:p w14:paraId="66AA5866" w14:textId="77777777" w:rsidR="00D31752" w:rsidRDefault="00000000">
            <w:pPr>
              <w:spacing w:after="40"/>
            </w:pPr>
            <w:r>
              <w:rPr>
                <w:i/>
                <w:sz w:val="20"/>
              </w:rPr>
              <w:t>“May my father and mother be his ransom — I never saw a teacher before him or after him who taught better than he did.”</w:t>
            </w:r>
            <w:r>
              <w:rPr>
                <w:b/>
                <w:color w:val="9A6B12"/>
                <w:sz w:val="18"/>
              </w:rPr>
              <w:t xml:space="preserve">  (Muslim)</w:t>
            </w:r>
          </w:p>
          <w:p w14:paraId="300E2B14" w14:textId="77777777" w:rsidR="00D31752" w:rsidRDefault="00000000">
            <w:pPr>
              <w:spacing w:after="0"/>
            </w:pPr>
            <w:r>
              <w:rPr>
                <w:b/>
                <w:color w:val="9A6B12"/>
              </w:rPr>
              <w:t xml:space="preserve">➜  </w:t>
            </w:r>
            <w:r>
              <w:rPr>
                <w:b/>
                <w:sz w:val="19"/>
              </w:rPr>
              <w:t>Mu'awiyah ibn al-Hakam (RA)</w:t>
            </w:r>
            <w:r>
              <w:rPr>
                <w:sz w:val="19"/>
              </w:rPr>
              <w:t xml:space="preserve"> spoke in prayer by mistake; the Prophet ﷺ did not scold or beat him but explained kindly.</w:t>
            </w:r>
          </w:p>
        </w:tc>
      </w:tr>
    </w:tbl>
    <w:p w14:paraId="10071410" w14:textId="77777777" w:rsidR="00D31752" w:rsidRDefault="00D31752">
      <w:pPr>
        <w:spacing w:after="0"/>
      </w:pPr>
    </w:p>
    <w:p w14:paraId="7A9955DE" w14:textId="77777777" w:rsidR="00D31752" w:rsidRDefault="00000000">
      <w:pPr>
        <w:pStyle w:val="Heading3"/>
      </w:pPr>
      <w:bookmarkStart w:id="94" w:name="_Toc241579297"/>
      <w:r>
        <w:lastRenderedPageBreak/>
        <w:t>(2) Making things easy</w:t>
      </w:r>
      <w:bookmarkEnd w:id="9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3E61AF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7801E5B" w14:textId="77777777" w:rsidR="00D31752" w:rsidRDefault="00000000">
            <w:pPr>
              <w:spacing w:after="40"/>
            </w:pPr>
            <w:r>
              <w:rPr>
                <w:rFonts w:ascii="Calibri" w:hAnsi="Calibri"/>
                <w:b/>
                <w:color w:val="9A6B12"/>
                <w:spacing w:val="30"/>
                <w:sz w:val="15"/>
              </w:rPr>
              <w:t>✦  HADITH</w:t>
            </w:r>
          </w:p>
          <w:p w14:paraId="39197AE0" w14:textId="77777777" w:rsidR="00D31752" w:rsidRDefault="00000000">
            <w:pPr>
              <w:bidi/>
              <w:spacing w:after="60" w:line="264" w:lineRule="auto"/>
              <w:jc w:val="center"/>
            </w:pPr>
            <w:r>
              <w:rPr>
                <w:rFonts w:ascii="Amiri" w:hAnsi="Amiri" w:cs="Amiri"/>
                <w:color w:val="3D2B05"/>
                <w:sz w:val="30"/>
                <w:szCs w:val="30"/>
                <w:rtl/>
              </w:rPr>
              <w:t>يَسِّرُوا وَلَا تُعَسِّرُوا، وَبَشِّرُوا وَلَا تُنَفِّرُوا</w:t>
            </w:r>
          </w:p>
          <w:p w14:paraId="218BB9D8" w14:textId="77777777" w:rsidR="00D31752" w:rsidRDefault="00000000">
            <w:pPr>
              <w:spacing w:after="40"/>
            </w:pPr>
            <w:r>
              <w:rPr>
                <w:i/>
                <w:sz w:val="20"/>
              </w:rPr>
              <w:t>“Make things easy and do not make them difficult; give good news and do not drive people away.”</w:t>
            </w:r>
            <w:r>
              <w:rPr>
                <w:b/>
                <w:color w:val="9A6B12"/>
                <w:sz w:val="18"/>
              </w:rPr>
              <w:t xml:space="preserve">  (Al-Bukhari and Muslim)</w:t>
            </w:r>
          </w:p>
          <w:p w14:paraId="08655E7A" w14:textId="77777777" w:rsidR="00D31752" w:rsidRDefault="00000000">
            <w:pPr>
              <w:spacing w:after="0"/>
            </w:pPr>
            <w:r>
              <w:rPr>
                <w:b/>
                <w:color w:val="9A6B12"/>
              </w:rPr>
              <w:t xml:space="preserve">➜  </w:t>
            </w:r>
            <w:r>
              <w:rPr>
                <w:sz w:val="19"/>
              </w:rPr>
              <w:t xml:space="preserve">The first rule of teaching: </w:t>
            </w:r>
            <w:r>
              <w:rPr>
                <w:b/>
                <w:sz w:val="19"/>
              </w:rPr>
              <w:t>no fear, no burden</w:t>
            </w:r>
            <w:r>
              <w:rPr>
                <w:sz w:val="19"/>
              </w:rPr>
              <w:t>.</w:t>
            </w:r>
          </w:p>
        </w:tc>
      </w:tr>
    </w:tbl>
    <w:p w14:paraId="1DA5CC8D" w14:textId="77777777" w:rsidR="00D31752" w:rsidRDefault="00D31752">
      <w:pPr>
        <w:spacing w:after="0"/>
      </w:pPr>
    </w:p>
    <w:p w14:paraId="7CA50DFE" w14:textId="77777777" w:rsidR="00D31752" w:rsidRDefault="00000000">
      <w:pPr>
        <w:pStyle w:val="Heading3"/>
      </w:pPr>
      <w:bookmarkStart w:id="95" w:name="_Toc241579298"/>
      <w:r>
        <w:t>(3) Questions to awaken the mind</w:t>
      </w:r>
      <w:bookmarkEnd w:id="9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6F8BF6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316C222" w14:textId="77777777" w:rsidR="00D31752" w:rsidRDefault="00000000">
            <w:pPr>
              <w:spacing w:after="40"/>
            </w:pPr>
            <w:r>
              <w:rPr>
                <w:rFonts w:ascii="Calibri" w:hAnsi="Calibri"/>
                <w:b/>
                <w:color w:val="9A6B12"/>
                <w:spacing w:val="30"/>
                <w:sz w:val="15"/>
              </w:rPr>
              <w:t>✦  HADITH</w:t>
            </w:r>
          </w:p>
          <w:p w14:paraId="7B226BBD" w14:textId="77777777" w:rsidR="00D31752" w:rsidRDefault="00000000">
            <w:pPr>
              <w:bidi/>
              <w:spacing w:after="60" w:line="264" w:lineRule="auto"/>
              <w:jc w:val="center"/>
            </w:pPr>
            <w:r>
              <w:rPr>
                <w:rFonts w:ascii="Amiri" w:hAnsi="Amiri" w:cs="Amiri"/>
                <w:color w:val="3D2B05"/>
                <w:sz w:val="30"/>
                <w:szCs w:val="30"/>
                <w:rtl/>
              </w:rPr>
              <w:t>أَتَدْرُونَ مَا الْمُفْلِسُ؟</w:t>
            </w:r>
          </w:p>
          <w:p w14:paraId="728C263F" w14:textId="77777777" w:rsidR="00D31752" w:rsidRDefault="00000000">
            <w:pPr>
              <w:spacing w:after="40"/>
            </w:pPr>
            <w:r>
              <w:rPr>
                <w:i/>
                <w:sz w:val="20"/>
              </w:rPr>
              <w:t>“Do you know who the bankrupt is?”</w:t>
            </w:r>
            <w:r>
              <w:rPr>
                <w:b/>
                <w:color w:val="9A6B12"/>
                <w:sz w:val="18"/>
              </w:rPr>
              <w:t xml:space="preserve">  (Muslim)</w:t>
            </w:r>
          </w:p>
          <w:p w14:paraId="05A43102" w14:textId="77777777" w:rsidR="00D31752" w:rsidRDefault="00000000">
            <w:pPr>
              <w:spacing w:after="0"/>
            </w:pPr>
            <w:r>
              <w:rPr>
                <w:b/>
                <w:color w:val="9A6B12"/>
              </w:rPr>
              <w:t xml:space="preserve">➜  </w:t>
            </w:r>
            <w:r>
              <w:rPr>
                <w:sz w:val="19"/>
              </w:rPr>
              <w:t>He started with a question, took their answer ('one with no money'), then gave the deeper meaning — the one who comes with prayers but had wronged people.</w:t>
            </w:r>
          </w:p>
        </w:tc>
      </w:tr>
    </w:tbl>
    <w:p w14:paraId="0FD42D5D" w14:textId="77777777" w:rsidR="00D31752" w:rsidRDefault="00D31752">
      <w:pPr>
        <w:spacing w:after="0"/>
      </w:pPr>
    </w:p>
    <w:p w14:paraId="59DCF2D2" w14:textId="77777777" w:rsidR="00D31752" w:rsidRDefault="00000000">
      <w:pPr>
        <w:pStyle w:val="Heading3"/>
      </w:pPr>
      <w:bookmarkStart w:id="96" w:name="_Toc241579299"/>
      <w:r>
        <w:t>(4) Repetition for clarity</w:t>
      </w:r>
      <w:bookmarkEnd w:id="9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E67C4D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C5C384F" w14:textId="77777777" w:rsidR="00D31752" w:rsidRDefault="00000000">
            <w:pPr>
              <w:spacing w:after="40"/>
            </w:pPr>
            <w:r>
              <w:rPr>
                <w:rFonts w:ascii="Calibri" w:hAnsi="Calibri"/>
                <w:b/>
                <w:color w:val="9A6B12"/>
                <w:spacing w:val="30"/>
                <w:sz w:val="15"/>
              </w:rPr>
              <w:t>✦  HADITH</w:t>
            </w:r>
          </w:p>
          <w:p w14:paraId="48E8F641" w14:textId="77777777" w:rsidR="00D31752" w:rsidRDefault="00000000">
            <w:pPr>
              <w:bidi/>
              <w:spacing w:after="60" w:line="264" w:lineRule="auto"/>
              <w:jc w:val="center"/>
            </w:pPr>
            <w:r>
              <w:rPr>
                <w:rFonts w:ascii="Amiri" w:hAnsi="Amiri" w:cs="Amiri"/>
                <w:color w:val="3D2B05"/>
                <w:sz w:val="30"/>
                <w:szCs w:val="30"/>
                <w:rtl/>
              </w:rPr>
              <w:t>كَانَ إِذَا تَكَلَّمَ بِكَلِمَةٍ أَعَادَهَا ثَلَاثًا حَتَّى تُفْهَمَ عَنْهُ</w:t>
            </w:r>
          </w:p>
          <w:p w14:paraId="2C3C075D" w14:textId="77777777" w:rsidR="00D31752" w:rsidRDefault="00000000">
            <w:pPr>
              <w:spacing w:after="40"/>
            </w:pPr>
            <w:r>
              <w:rPr>
                <w:i/>
                <w:sz w:val="20"/>
              </w:rPr>
              <w:t>“When he said something important he repeated it three times so that it would be understood.”</w:t>
            </w:r>
            <w:r>
              <w:rPr>
                <w:b/>
                <w:color w:val="9A6B12"/>
                <w:sz w:val="18"/>
              </w:rPr>
              <w:t xml:space="preserve">  (Al-Bukhari)</w:t>
            </w:r>
          </w:p>
          <w:p w14:paraId="15F335E8" w14:textId="77777777" w:rsidR="00D31752" w:rsidRDefault="00000000">
            <w:pPr>
              <w:spacing w:after="0"/>
            </w:pPr>
            <w:r>
              <w:rPr>
                <w:b/>
                <w:color w:val="9A6B12"/>
              </w:rPr>
              <w:t xml:space="preserve">➜  </w:t>
            </w:r>
            <w:r>
              <w:rPr>
                <w:b/>
                <w:sz w:val="19"/>
              </w:rPr>
              <w:t>Repetition</w:t>
            </w:r>
            <w:r>
              <w:rPr>
                <w:sz w:val="19"/>
              </w:rPr>
              <w:t xml:space="preserve"> fixes learning.</w:t>
            </w:r>
          </w:p>
        </w:tc>
      </w:tr>
    </w:tbl>
    <w:p w14:paraId="5DF68753" w14:textId="77777777" w:rsidR="00D31752" w:rsidRDefault="00D31752">
      <w:pPr>
        <w:spacing w:after="0"/>
      </w:pPr>
    </w:p>
    <w:p w14:paraId="55B26F97" w14:textId="77777777" w:rsidR="00D31752" w:rsidRDefault="00000000">
      <w:pPr>
        <w:pStyle w:val="Heading3"/>
      </w:pPr>
      <w:bookmarkStart w:id="97" w:name="_Toc241579300"/>
      <w:r>
        <w:t>(5) Practical demonstration</w:t>
      </w:r>
      <w:bookmarkEnd w:id="9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251F3F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96FD809" w14:textId="77777777" w:rsidR="00D31752" w:rsidRDefault="00000000">
            <w:pPr>
              <w:spacing w:after="40"/>
            </w:pPr>
            <w:r>
              <w:rPr>
                <w:rFonts w:ascii="Calibri" w:hAnsi="Calibri"/>
                <w:b/>
                <w:color w:val="9A6B12"/>
                <w:spacing w:val="30"/>
                <w:sz w:val="15"/>
              </w:rPr>
              <w:t>✦  HADITH</w:t>
            </w:r>
          </w:p>
          <w:p w14:paraId="12BFA57E" w14:textId="77777777" w:rsidR="00D31752" w:rsidRDefault="00000000">
            <w:pPr>
              <w:bidi/>
              <w:spacing w:after="60" w:line="264" w:lineRule="auto"/>
              <w:jc w:val="center"/>
            </w:pPr>
            <w:r>
              <w:rPr>
                <w:rFonts w:ascii="Amiri" w:hAnsi="Amiri" w:cs="Amiri"/>
                <w:color w:val="3D2B05"/>
                <w:sz w:val="30"/>
                <w:szCs w:val="30"/>
                <w:rtl/>
              </w:rPr>
              <w:t>صَلُّوا كَمَا رَأَيْتُمُونِي أُصَلِّي</w:t>
            </w:r>
          </w:p>
          <w:p w14:paraId="5D3C8C8B" w14:textId="77777777" w:rsidR="00D31752" w:rsidRDefault="00000000">
            <w:pPr>
              <w:spacing w:after="40"/>
            </w:pPr>
            <w:r>
              <w:rPr>
                <w:i/>
                <w:sz w:val="20"/>
              </w:rPr>
              <w:t>“Pray as you have seen me pray.”</w:t>
            </w:r>
            <w:r>
              <w:rPr>
                <w:b/>
                <w:color w:val="9A6B12"/>
                <w:sz w:val="18"/>
              </w:rPr>
              <w:t xml:space="preserve">  (Al-Bukhari)</w:t>
            </w:r>
          </w:p>
          <w:p w14:paraId="76E88C0E" w14:textId="77777777" w:rsidR="00D31752" w:rsidRDefault="00000000">
            <w:pPr>
              <w:spacing w:after="0"/>
            </w:pPr>
            <w:r>
              <w:rPr>
                <w:b/>
                <w:color w:val="9A6B12"/>
              </w:rPr>
              <w:t xml:space="preserve">➜  </w:t>
            </w:r>
            <w:r>
              <w:rPr>
                <w:sz w:val="19"/>
              </w:rPr>
              <w:t xml:space="preserve">Learning by </w:t>
            </w:r>
            <w:r>
              <w:rPr>
                <w:b/>
                <w:sz w:val="19"/>
              </w:rPr>
              <w:t>seeing and doing</w:t>
            </w:r>
            <w:r>
              <w:rPr>
                <w:sz w:val="19"/>
              </w:rPr>
              <w:t>, not only hearing.</w:t>
            </w:r>
          </w:p>
        </w:tc>
      </w:tr>
    </w:tbl>
    <w:p w14:paraId="2D082BF5" w14:textId="77777777" w:rsidR="00D31752" w:rsidRDefault="00D31752">
      <w:pPr>
        <w:spacing w:after="0"/>
      </w:pPr>
    </w:p>
    <w:p w14:paraId="2D8B33D1" w14:textId="77777777" w:rsidR="00D31752" w:rsidRDefault="00000000">
      <w:pPr>
        <w:pStyle w:val="Heading3"/>
      </w:pPr>
      <w:bookmarkStart w:id="98" w:name="_Toc241579301"/>
      <w:r>
        <w:t>(6) Drawings and examples</w:t>
      </w:r>
      <w:bookmarkEnd w:id="98"/>
    </w:p>
    <w:p w14:paraId="504F9C49" w14:textId="77777777" w:rsidR="00D31752" w:rsidRDefault="00000000">
      <w:r>
        <w:t>He drew a straight line and lines branching from it — 'this is the path of Allah, and these are paths with a devil on each' — then recited Al-An'am 153 (Ahmad). He drew a square to show man, his hopes and his death (Al-Bukhari). Parables — the palm tree like the believer, the two men on a ship — made abstract ideas concrete.</w:t>
      </w:r>
    </w:p>
    <w:p w14:paraId="192B81AD" w14:textId="77777777" w:rsidR="00D31752" w:rsidRDefault="00000000">
      <w:pPr>
        <w:pStyle w:val="Heading3"/>
      </w:pPr>
      <w:bookmarkStart w:id="99" w:name="_Toc241579302"/>
      <w:r>
        <w:lastRenderedPageBreak/>
        <w:t>(7) Gradualism</w:t>
      </w:r>
      <w:bookmarkEnd w:id="9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85D8F0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51A8591" w14:textId="77777777" w:rsidR="00D31752" w:rsidRDefault="00000000">
            <w:pPr>
              <w:spacing w:after="40"/>
            </w:pPr>
            <w:r>
              <w:rPr>
                <w:rFonts w:ascii="Calibri" w:hAnsi="Calibri"/>
                <w:b/>
                <w:color w:val="9A6B12"/>
                <w:spacing w:val="30"/>
                <w:sz w:val="15"/>
              </w:rPr>
              <w:t>✦  HADITH</w:t>
            </w:r>
          </w:p>
          <w:p w14:paraId="5582DC99" w14:textId="77777777" w:rsidR="00D31752" w:rsidRDefault="00000000">
            <w:pPr>
              <w:bidi/>
              <w:spacing w:after="60" w:line="264" w:lineRule="auto"/>
              <w:jc w:val="center"/>
            </w:pPr>
            <w:r>
              <w:rPr>
                <w:rFonts w:ascii="Amiri" w:hAnsi="Amiri" w:cs="Amiri"/>
                <w:color w:val="3D2B05"/>
                <w:sz w:val="30"/>
                <w:szCs w:val="30"/>
                <w:rtl/>
              </w:rPr>
              <w:t>فَادْعُهُمْ إِلَى شَهَادَةِ أَنْ لَا إِلَهَ إِلَّا اللَّهُ ... فَإِنْ هُمْ أَطَاعُوا لِذَلِكَ فَأَعْلِمْهُمْ أَنَّ اللَّهَ افْتَرَضَ عَلَيْهِمْ خَمْسَ صَلَوَاتٍ</w:t>
            </w:r>
          </w:p>
          <w:p w14:paraId="1855BA04" w14:textId="77777777" w:rsidR="00D31752" w:rsidRDefault="00000000">
            <w:pPr>
              <w:spacing w:after="40"/>
            </w:pPr>
            <w:r>
              <w:rPr>
                <w:i/>
                <w:sz w:val="20"/>
              </w:rPr>
              <w:t>“Invite them first to the testimony that there is no god but Allah … if they accept it, teach them that Allah has made five prayers obligatory …”</w:t>
            </w:r>
            <w:r>
              <w:rPr>
                <w:b/>
                <w:color w:val="9A6B12"/>
                <w:sz w:val="18"/>
              </w:rPr>
              <w:t xml:space="preserve">  (Al-Bukhari and Muslim)</w:t>
            </w:r>
          </w:p>
          <w:p w14:paraId="2BCDFC87" w14:textId="77777777" w:rsidR="00D31752" w:rsidRDefault="00000000">
            <w:pPr>
              <w:spacing w:after="0"/>
            </w:pPr>
            <w:r>
              <w:rPr>
                <w:b/>
                <w:color w:val="9A6B12"/>
              </w:rPr>
              <w:t xml:space="preserve">➜  </w:t>
            </w:r>
            <w:r>
              <w:rPr>
                <w:sz w:val="19"/>
              </w:rPr>
              <w:t xml:space="preserve">His instruction to </w:t>
            </w:r>
            <w:r>
              <w:rPr>
                <w:b/>
                <w:sz w:val="19"/>
              </w:rPr>
              <w:t>Mu'adh (RA)</w:t>
            </w:r>
            <w:r>
              <w:rPr>
                <w:sz w:val="19"/>
              </w:rPr>
              <w:t xml:space="preserve"> for Yemen: teach </w:t>
            </w:r>
            <w:r>
              <w:rPr>
                <w:b/>
                <w:sz w:val="19"/>
              </w:rPr>
              <w:t>step by step</w:t>
            </w:r>
            <w:r>
              <w:rPr>
                <w:sz w:val="19"/>
              </w:rPr>
              <w:t>, from the root to the branches.</w:t>
            </w:r>
          </w:p>
        </w:tc>
      </w:tr>
    </w:tbl>
    <w:p w14:paraId="5845AE8D" w14:textId="77777777" w:rsidR="00D31752" w:rsidRDefault="00D31752">
      <w:pPr>
        <w:spacing w:after="0"/>
      </w:pPr>
    </w:p>
    <w:p w14:paraId="04464658" w14:textId="77777777" w:rsidR="00D31752" w:rsidRDefault="00000000">
      <w:pPr>
        <w:pStyle w:val="Heading3"/>
      </w:pPr>
      <w:bookmarkStart w:id="100" w:name="_Toc241579303"/>
      <w:r>
        <w:t>(8) Spacing the lessons to avoid boredom</w:t>
      </w:r>
      <w:bookmarkEnd w:id="10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8B15A4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055FC2" w14:textId="77777777" w:rsidR="00D31752" w:rsidRDefault="00000000">
            <w:pPr>
              <w:spacing w:after="40"/>
            </w:pPr>
            <w:r>
              <w:rPr>
                <w:rFonts w:ascii="Calibri" w:hAnsi="Calibri"/>
                <w:b/>
                <w:color w:val="9A6B12"/>
                <w:spacing w:val="30"/>
                <w:sz w:val="15"/>
              </w:rPr>
              <w:t>✦  HADITH</w:t>
            </w:r>
          </w:p>
          <w:p w14:paraId="44375B62" w14:textId="77777777" w:rsidR="00D31752" w:rsidRDefault="00000000">
            <w:pPr>
              <w:bidi/>
              <w:spacing w:after="60" w:line="264" w:lineRule="auto"/>
              <w:jc w:val="center"/>
            </w:pPr>
            <w:r>
              <w:rPr>
                <w:rFonts w:ascii="Amiri" w:hAnsi="Amiri" w:cs="Amiri"/>
                <w:color w:val="3D2B05"/>
                <w:sz w:val="30"/>
                <w:szCs w:val="30"/>
                <w:rtl/>
              </w:rPr>
              <w:t>كَانَ النَّبِيُّ ﷺ يَتَخَوَّلُنَا بِالْمَوْعِظَةِ فِي الْأَيَّامِ كَرَاهَةَ السَّآمَةِ عَلَيْنَا</w:t>
            </w:r>
          </w:p>
          <w:p w14:paraId="1AB9AA80" w14:textId="77777777" w:rsidR="00D31752" w:rsidRDefault="00000000">
            <w:pPr>
              <w:spacing w:after="40"/>
            </w:pPr>
            <w:r>
              <w:rPr>
                <w:i/>
                <w:sz w:val="20"/>
              </w:rPr>
              <w:t>“The Prophet ﷺ used to space out his advice to us over days, disliking that we become bored.”</w:t>
            </w:r>
            <w:r>
              <w:rPr>
                <w:b/>
                <w:color w:val="9A6B12"/>
                <w:sz w:val="18"/>
              </w:rPr>
              <w:t xml:space="preserve">  (Al-Bukhari)</w:t>
            </w:r>
          </w:p>
          <w:p w14:paraId="5FCEB98E" w14:textId="77777777" w:rsidR="00D31752" w:rsidRDefault="00000000">
            <w:pPr>
              <w:spacing w:after="0"/>
            </w:pPr>
            <w:r>
              <w:rPr>
                <w:b/>
                <w:color w:val="9A6B12"/>
              </w:rPr>
              <w:t xml:space="preserve">➜  </w:t>
            </w:r>
            <w:r>
              <w:rPr>
                <w:b/>
                <w:sz w:val="19"/>
              </w:rPr>
              <w:t>Ibn Mas'ud (RA)</w:t>
            </w:r>
            <w:r>
              <w:rPr>
                <w:sz w:val="19"/>
              </w:rPr>
              <w:t xml:space="preserve"> — short, spaced lessons.</w:t>
            </w:r>
          </w:p>
        </w:tc>
      </w:tr>
    </w:tbl>
    <w:p w14:paraId="66DFFEAC" w14:textId="77777777" w:rsidR="00D31752" w:rsidRDefault="00D31752">
      <w:pPr>
        <w:spacing w:after="0"/>
      </w:pPr>
    </w:p>
    <w:p w14:paraId="3A39F9E1" w14:textId="77777777" w:rsidR="00D31752" w:rsidRDefault="00000000">
      <w:pPr>
        <w:pStyle w:val="Heading3"/>
      </w:pPr>
      <w:bookmarkStart w:id="101" w:name="_Toc241579304"/>
      <w:r>
        <w:t>(9) Attention to individual differences</w:t>
      </w:r>
      <w:bookmarkEnd w:id="101"/>
    </w:p>
    <w:p w14:paraId="5D340E12" w14:textId="77777777" w:rsidR="00D31752" w:rsidRDefault="00000000">
      <w:r>
        <w:t>Asked 'which deed is best?', he answered differently to different people — prayer on time, kindness to parents, jihad, feeding others — according to each one's need.</w:t>
      </w:r>
    </w:p>
    <w:p w14:paraId="310CA082" w14:textId="77777777" w:rsidR="00D31752" w:rsidRDefault="00000000">
      <w:pPr>
        <w:pStyle w:val="Heading3"/>
      </w:pPr>
      <w:bookmarkStart w:id="102" w:name="_Toc241579305"/>
      <w:r>
        <w:t>(10) Encouraging questions and involving women</w:t>
      </w:r>
      <w:bookmarkEnd w:id="102"/>
    </w:p>
    <w:p w14:paraId="4C765825" w14:textId="77777777" w:rsidR="00D31752" w:rsidRDefault="00000000">
      <w:r>
        <w:t xml:space="preserve">He welcomed questions; when women asked for their own time, he gave them </w:t>
      </w:r>
      <w:r>
        <w:rPr>
          <w:b/>
        </w:rPr>
        <w:t>a separate day</w:t>
      </w:r>
      <w:r>
        <w:t xml:space="preserve"> for teaching (Al-Bukhari). Hazrat Aishah (RA) praised the women of the Ansar whose modesty did not stop them from learning.</w:t>
      </w:r>
    </w:p>
    <w:p w14:paraId="732050C4" w14:textId="77777777" w:rsidR="00D31752" w:rsidRDefault="00000000">
      <w:pPr>
        <w:pStyle w:val="Heading3"/>
      </w:pPr>
      <w:bookmarkStart w:id="103" w:name="_Toc241579306"/>
      <w:r>
        <w:t>(11) Teaching by character — the teacher as example</w:t>
      </w:r>
      <w:bookmarkEnd w:id="103"/>
    </w:p>
    <w:p w14:paraId="39C75A6D" w14:textId="77777777" w:rsidR="00D31752" w:rsidRDefault="00000000">
      <w:r>
        <w:t>He did what he taught. A teacher whose practice contradicts his lesson teaches nothing (As-Saff: 'why do you say what you do not do?').</w:t>
      </w:r>
    </w:p>
    <w:p w14:paraId="2FE4DEBE" w14:textId="77777777" w:rsidR="00D31752" w:rsidRDefault="00000000">
      <w:pPr>
        <w:pStyle w:val="Heading3"/>
      </w:pPr>
      <w:bookmarkStart w:id="104" w:name="_Toc241579307"/>
      <w:r>
        <w:t>(12) Every learner a teacher</w:t>
      </w:r>
      <w:bookmarkEnd w:id="10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3D3EAF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41DC03" w14:textId="77777777" w:rsidR="00D31752" w:rsidRDefault="00000000">
            <w:pPr>
              <w:spacing w:after="40"/>
            </w:pPr>
            <w:r>
              <w:rPr>
                <w:rFonts w:ascii="Calibri" w:hAnsi="Calibri"/>
                <w:b/>
                <w:color w:val="9A6B12"/>
                <w:spacing w:val="30"/>
                <w:sz w:val="15"/>
              </w:rPr>
              <w:t>✦  HADITH</w:t>
            </w:r>
          </w:p>
          <w:p w14:paraId="4BA259BF" w14:textId="77777777" w:rsidR="00D31752" w:rsidRDefault="00000000">
            <w:pPr>
              <w:bidi/>
              <w:spacing w:after="60" w:line="264" w:lineRule="auto"/>
              <w:jc w:val="center"/>
            </w:pPr>
            <w:r>
              <w:rPr>
                <w:rFonts w:ascii="Amiri" w:hAnsi="Amiri" w:cs="Amiri"/>
                <w:color w:val="3D2B05"/>
                <w:sz w:val="30"/>
                <w:szCs w:val="30"/>
                <w:rtl/>
              </w:rPr>
              <w:t>بَلِّغُوا عَنِّي وَلَوْ آيَةً</w:t>
            </w:r>
          </w:p>
          <w:p w14:paraId="2E59DB90" w14:textId="77777777" w:rsidR="00D31752" w:rsidRDefault="00000000">
            <w:pPr>
              <w:spacing w:after="40"/>
            </w:pPr>
            <w:r>
              <w:rPr>
                <w:i/>
                <w:sz w:val="20"/>
              </w:rPr>
              <w:t>“Convey from me, even if it is one verse.”</w:t>
            </w:r>
            <w:r>
              <w:rPr>
                <w:b/>
                <w:color w:val="9A6B12"/>
                <w:sz w:val="18"/>
              </w:rPr>
              <w:t xml:space="preserve">  (Al-Bukhari)</w:t>
            </w:r>
          </w:p>
          <w:p w14:paraId="484901B9" w14:textId="77777777" w:rsidR="00D31752" w:rsidRDefault="00000000">
            <w:pPr>
              <w:spacing w:after="0"/>
            </w:pPr>
            <w:r>
              <w:rPr>
                <w:b/>
                <w:color w:val="9A6B12"/>
              </w:rPr>
              <w:t xml:space="preserve">➜  </w:t>
            </w:r>
            <w:r>
              <w:rPr>
                <w:sz w:val="19"/>
              </w:rPr>
              <w:t xml:space="preserve">He made the whole Ummah a </w:t>
            </w:r>
            <w:r>
              <w:rPr>
                <w:b/>
                <w:sz w:val="19"/>
              </w:rPr>
              <w:t>chain of teachers</w:t>
            </w:r>
            <w:r>
              <w:rPr>
                <w:sz w:val="19"/>
              </w:rPr>
              <w:t>.</w:t>
            </w:r>
          </w:p>
        </w:tc>
      </w:tr>
    </w:tbl>
    <w:p w14:paraId="63E956D3" w14:textId="77777777" w:rsidR="00D31752" w:rsidRDefault="00D31752">
      <w:pPr>
        <w:spacing w:after="0"/>
      </w:pPr>
    </w:p>
    <w:p w14:paraId="09B4C1BC" w14:textId="77777777" w:rsidR="00D31752" w:rsidRDefault="00000000">
      <w:pPr>
        <w:keepNext/>
        <w:spacing w:after="40"/>
        <w:jc w:val="center"/>
      </w:pPr>
      <w:r>
        <w:rPr>
          <w:noProof/>
        </w:rPr>
        <w:lastRenderedPageBreak/>
        <w:drawing>
          <wp:inline distT="0" distB="0" distL="0" distR="0" wp14:anchorId="08FE61B4" wp14:editId="21F6FA0E">
            <wp:extent cx="5903999" cy="30423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edu.png"/>
                    <pic:cNvPicPr/>
                  </pic:nvPicPr>
                  <pic:blipFill>
                    <a:blip r:embed="rId14"/>
                    <a:stretch>
                      <a:fillRect/>
                    </a:stretch>
                  </pic:blipFill>
                  <pic:spPr>
                    <a:xfrm>
                      <a:off x="0" y="0"/>
                      <a:ext cx="5903999" cy="3042367"/>
                    </a:xfrm>
                    <a:prstGeom prst="rect">
                      <a:avLst/>
                    </a:prstGeom>
                  </pic:spPr>
                </pic:pic>
              </a:graphicData>
            </a:graphic>
          </wp:inline>
        </w:drawing>
      </w:r>
    </w:p>
    <w:p w14:paraId="7678FE0B" w14:textId="77777777" w:rsidR="00D31752" w:rsidRDefault="00000000">
      <w:pPr>
        <w:pStyle w:val="Caption"/>
      </w:pPr>
      <w:r>
        <w:rPr>
          <w:b/>
          <w:color w:val="0B6E4F"/>
        </w:rPr>
        <w:t xml:space="preserve">Figure 7  ·  </w:t>
      </w:r>
      <w:r>
        <w:t>At a glance — the Prophet ﷺ as educator — the names only. The detail is in the sections above.</w:t>
      </w:r>
    </w:p>
    <w:p w14:paraId="1AB6E768" w14:textId="77777777" w:rsidR="00D31752" w:rsidRDefault="00000000">
      <w:pPr>
        <w:pStyle w:val="Heading2"/>
      </w:pPr>
      <w:bookmarkStart w:id="105" w:name="_Toc241579308"/>
      <w:r>
        <w:t>4.5  The result — a generation of teachers</w:t>
      </w:r>
      <w:bookmarkEnd w:id="105"/>
    </w:p>
    <w:p w14:paraId="75D83A8C" w14:textId="77777777" w:rsidR="00D31752" w:rsidRDefault="00000000">
      <w:r>
        <w:t xml:space="preserve">In twenty-three years, an unlettered people produced the teachers of the world: </w:t>
      </w:r>
      <w:r>
        <w:rPr>
          <w:b/>
        </w:rPr>
        <w:t>Ibn Abbas</w:t>
      </w:r>
      <w:r>
        <w:t xml:space="preserve"> (the interpreter of the Quran), </w:t>
      </w:r>
      <w:r>
        <w:rPr>
          <w:b/>
        </w:rPr>
        <w:t>Ibn Mas'ud</w:t>
      </w:r>
      <w:r>
        <w:t xml:space="preserve"> (founder of the school of Kufa, from which Imam Abu Hanifah's fiqh grew), </w:t>
      </w:r>
      <w:r>
        <w:rPr>
          <w:b/>
        </w:rPr>
        <w:t>Zayd ibn Thabit</w:t>
      </w:r>
      <w:r>
        <w:t xml:space="preserve"> (compiler of the Quran), </w:t>
      </w:r>
      <w:r>
        <w:rPr>
          <w:b/>
        </w:rPr>
        <w:t>Hazrat Aishah</w:t>
      </w:r>
      <w:r>
        <w:t xml:space="preserve"> (a teacher of the senior Companions), </w:t>
      </w:r>
      <w:r>
        <w:rPr>
          <w:b/>
        </w:rPr>
        <w:t>Mu'adh ibn Jabal</w:t>
      </w:r>
      <w:r>
        <w:t xml:space="preserve"> (the most learned in halal and haram).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8BE5AA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34B0ECA" w14:textId="77777777" w:rsidR="00D31752" w:rsidRDefault="00000000">
            <w:pPr>
              <w:spacing w:after="40"/>
            </w:pPr>
            <w:r>
              <w:rPr>
                <w:rFonts w:ascii="Calibri" w:hAnsi="Calibri"/>
                <w:b/>
                <w:color w:val="2A5AA0"/>
                <w:spacing w:val="30"/>
                <w:sz w:val="15"/>
              </w:rPr>
              <w:t>✦  SCHOLARLY VIEW</w:t>
            </w:r>
          </w:p>
          <w:p w14:paraId="71830D82" w14:textId="77777777" w:rsidR="00D31752" w:rsidRDefault="00000000">
            <w:pPr>
              <w:spacing w:after="40"/>
            </w:pPr>
            <w:r>
              <w:rPr>
                <w:b/>
                <w:color w:val="1B2A4A"/>
                <w:sz w:val="20"/>
              </w:rPr>
              <w:t>Syed Sulaiman Nadvi</w:t>
            </w:r>
            <w:r>
              <w:rPr>
                <w:color w:val="5B5B5B"/>
                <w:sz w:val="17"/>
              </w:rPr>
              <w:t xml:space="preserve">  ·  Sirat-un-Nabi</w:t>
            </w:r>
          </w:p>
          <w:p w14:paraId="4BAA21EC" w14:textId="77777777" w:rsidR="00D31752" w:rsidRDefault="00000000">
            <w:pPr>
              <w:spacing w:after="40"/>
            </w:pPr>
            <w:r>
              <w:rPr>
                <w:sz w:val="20"/>
              </w:rPr>
              <w:t>Nadvi describes the Suffah as the first residential university of Islam and the Companions as its graduates, who carried the Prophet's ﷺ teaching from Madinah to Spain and China within a century.</w:t>
            </w:r>
          </w:p>
          <w:p w14:paraId="58E44881" w14:textId="77777777" w:rsidR="00D31752" w:rsidRDefault="00000000">
            <w:pPr>
              <w:spacing w:after="0"/>
            </w:pPr>
            <w:r>
              <w:rPr>
                <w:b/>
                <w:color w:val="2A5AA0"/>
              </w:rPr>
              <w:t xml:space="preserve">➜  </w:t>
            </w:r>
            <w:r>
              <w:rPr>
                <w:sz w:val="19"/>
              </w:rPr>
              <w:t xml:space="preserve">Education was the </w:t>
            </w:r>
            <w:r>
              <w:rPr>
                <w:b/>
                <w:sz w:val="19"/>
              </w:rPr>
              <w:t>engine</w:t>
            </w:r>
            <w:r>
              <w:rPr>
                <w:sz w:val="19"/>
              </w:rPr>
              <w:t xml:space="preserve"> of the Islamic civilisation.</w:t>
            </w:r>
          </w:p>
        </w:tc>
      </w:tr>
    </w:tbl>
    <w:p w14:paraId="49A96235"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8681A37"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02297069" w14:textId="77777777" w:rsidR="00D31752" w:rsidRDefault="00000000">
            <w:pPr>
              <w:spacing w:after="60"/>
            </w:pPr>
            <w:r>
              <w:rPr>
                <w:rFonts w:ascii="Calibri" w:hAnsi="Calibri"/>
                <w:b/>
                <w:color w:val="01411C"/>
                <w:spacing w:val="30"/>
                <w:sz w:val="17"/>
              </w:rPr>
              <w:t>PAKISTAN  ·  THE EDUCATOR MODEL TODAY</w:t>
            </w:r>
          </w:p>
          <w:p w14:paraId="0ACA27DE" w14:textId="77777777" w:rsidR="00D31752" w:rsidRDefault="00000000">
            <w:pPr>
              <w:spacing w:after="60"/>
            </w:pPr>
            <w:r>
              <w:rPr>
                <w:sz w:val="20"/>
              </w:rPr>
              <w:t xml:space="preserve">About </w:t>
            </w:r>
            <w:r>
              <w:rPr>
                <w:b/>
                <w:sz w:val="20"/>
              </w:rPr>
              <w:t>26 million children</w:t>
            </w:r>
            <w:r>
              <w:rPr>
                <w:sz w:val="20"/>
              </w:rPr>
              <w:t xml:space="preserve"> are out of school in Pakistan and the literacy rate is about </w:t>
            </w:r>
            <w:r>
              <w:rPr>
                <w:b/>
                <w:sz w:val="20"/>
              </w:rPr>
              <w:t>60 percent</w:t>
            </w:r>
            <w:r>
              <w:rPr>
                <w:sz w:val="20"/>
              </w:rPr>
              <w:t xml:space="preserve">. The Prophetic model answers: education as a </w:t>
            </w:r>
            <w:r>
              <w:rPr>
                <w:b/>
                <w:sz w:val="20"/>
              </w:rPr>
              <w:t>duty</w:t>
            </w:r>
            <w:r>
              <w:rPr>
                <w:sz w:val="20"/>
              </w:rPr>
              <w:t xml:space="preserve"> (Article 25-A: free and compulsory education for ages 5–16), </w:t>
            </w:r>
            <w:r>
              <w:rPr>
                <w:b/>
                <w:sz w:val="20"/>
              </w:rPr>
              <w:t>character with information</w:t>
            </w:r>
            <w:r>
              <w:rPr>
                <w:sz w:val="20"/>
              </w:rPr>
              <w:t xml:space="preserve"> (tazkiyah), </w:t>
            </w:r>
            <w:r>
              <w:rPr>
                <w:b/>
                <w:sz w:val="20"/>
              </w:rPr>
              <w:t>gentle teaching</w:t>
            </w:r>
            <w:r>
              <w:rPr>
                <w:sz w:val="20"/>
              </w:rPr>
              <w:t xml:space="preserve"> instead of corporal punishment, </w:t>
            </w:r>
            <w:r>
              <w:rPr>
                <w:b/>
                <w:sz w:val="20"/>
              </w:rPr>
              <w:t>women's education</w:t>
            </w:r>
            <w:r>
              <w:rPr>
                <w:sz w:val="20"/>
              </w:rPr>
              <w:t xml:space="preserve">, and a </w:t>
            </w:r>
            <w:r>
              <w:rPr>
                <w:b/>
                <w:sz w:val="20"/>
              </w:rPr>
              <w:t>single chain</w:t>
            </w:r>
            <w:r>
              <w:rPr>
                <w:sz w:val="20"/>
              </w:rPr>
              <w:t xml:space="preserve"> in which every learner teaches.</w:t>
            </w:r>
          </w:p>
        </w:tc>
      </w:tr>
    </w:tbl>
    <w:p w14:paraId="1CC25AAF" w14:textId="77777777" w:rsidR="00D31752" w:rsidRDefault="00D31752">
      <w:pPr>
        <w:spacing w:after="0"/>
      </w:pPr>
    </w:p>
    <w:p w14:paraId="671DA452" w14:textId="77777777" w:rsidR="00D31752" w:rsidRDefault="00000000">
      <w:pPr>
        <w:pStyle w:val="Heading1"/>
      </w:pPr>
      <w:bookmarkStart w:id="106" w:name="_Toc241579309"/>
      <w:r>
        <w:lastRenderedPageBreak/>
        <w:t>Chapter 5 · The Prophet ﷺ as Diplomat</w:t>
      </w:r>
      <w:bookmarkEnd w:id="106"/>
    </w:p>
    <w:p w14:paraId="7735D24D" w14:textId="77777777" w:rsidR="00D31752" w:rsidRDefault="00000000">
      <w:r>
        <w:t xml:space="preserve">Also </w:t>
      </w:r>
      <w:r>
        <w:rPr>
          <w:b/>
        </w:rPr>
        <w:t>never asked yet</w:t>
      </w:r>
      <w:r>
        <w:t xml:space="preserve"> — its evidence overlaps with the peace chapters, so it costs little to prepare.</w:t>
      </w:r>
    </w:p>
    <w:p w14:paraId="66D1BF1E" w14:textId="77777777" w:rsidR="00D31752" w:rsidRDefault="00000000">
      <w:pPr>
        <w:pStyle w:val="Heading2"/>
      </w:pPr>
      <w:bookmarkStart w:id="107" w:name="_Toc241579310"/>
      <w:r>
        <w:t>5.1  The meaning of diplomacy and its Quranic basis</w:t>
      </w:r>
      <w:bookmarkEnd w:id="107"/>
    </w:p>
    <w:p w14:paraId="179DD85D" w14:textId="77777777" w:rsidR="00D31752" w:rsidRDefault="00000000">
      <w:r>
        <w:rPr>
          <w:b/>
        </w:rPr>
        <w:t>Diplomacy</w:t>
      </w:r>
      <w:r>
        <w:t xml:space="preserve"> is the conduct of relations between states or communities by negotiation, envoys and treaties, in order to secure interests </w:t>
      </w:r>
      <w:r>
        <w:rPr>
          <w:b/>
        </w:rPr>
        <w:t>without war</w:t>
      </w:r>
      <w:r>
        <w:t>. The Quran sets its principles: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04F653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8221EF" w14:textId="77777777" w:rsidR="00D31752" w:rsidRDefault="00000000">
            <w:pPr>
              <w:spacing w:after="40"/>
            </w:pPr>
            <w:r>
              <w:rPr>
                <w:rFonts w:ascii="Calibri" w:hAnsi="Calibri"/>
                <w:b/>
                <w:color w:val="0B6E4F"/>
                <w:spacing w:val="30"/>
                <w:sz w:val="15"/>
              </w:rPr>
              <w:t>✦  QURAN</w:t>
            </w:r>
          </w:p>
          <w:p w14:paraId="245C7F81" w14:textId="77777777" w:rsidR="00D31752"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وَجَٰدِلۡهُم بِٱلَّتِي هِيَ أَحۡسَنُۚ …﴾</w:t>
            </w:r>
          </w:p>
          <w:p w14:paraId="0B943BC0" w14:textId="77777777" w:rsidR="00D31752" w:rsidRDefault="00000000">
            <w:pPr>
              <w:spacing w:after="40"/>
            </w:pPr>
            <w:r>
              <w:rPr>
                <w:i/>
                <w:sz w:val="20"/>
              </w:rPr>
              <w:t>“Invite to the way of your Lord with wisdom and good instruction, and argue with them in the way that is best.”</w:t>
            </w:r>
            <w:r>
              <w:rPr>
                <w:b/>
                <w:color w:val="0B6E4F"/>
                <w:sz w:val="18"/>
              </w:rPr>
              <w:t xml:space="preserve">  (An-Nahl, Quran)</w:t>
            </w:r>
          </w:p>
          <w:p w14:paraId="50C4FDF4" w14:textId="77777777" w:rsidR="00D31752" w:rsidRDefault="00000000">
            <w:pPr>
              <w:spacing w:after="0"/>
            </w:pPr>
            <w:r>
              <w:rPr>
                <w:b/>
                <w:color w:val="0B6E4F"/>
              </w:rPr>
              <w:t xml:space="preserve">➜  </w:t>
            </w:r>
            <w:r>
              <w:rPr>
                <w:sz w:val="19"/>
              </w:rPr>
              <w:t xml:space="preserve">Invite </w:t>
            </w:r>
            <w:r>
              <w:rPr>
                <w:b/>
                <w:sz w:val="19"/>
              </w:rPr>
              <w:t>with wisdom and good instruction</w:t>
            </w:r>
            <w:r>
              <w:rPr>
                <w:sz w:val="19"/>
              </w:rPr>
              <w:t>, and argue in the best way — the manner of every letter and envoy.</w:t>
            </w:r>
          </w:p>
        </w:tc>
      </w:tr>
    </w:tbl>
    <w:p w14:paraId="70EBA8B4"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C8303D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B3EF8A" w14:textId="77777777" w:rsidR="00D31752" w:rsidRDefault="00000000">
            <w:pPr>
              <w:spacing w:after="40"/>
            </w:pPr>
            <w:r>
              <w:rPr>
                <w:rFonts w:ascii="Calibri" w:hAnsi="Calibri"/>
                <w:b/>
                <w:color w:val="0B6E4F"/>
                <w:spacing w:val="30"/>
                <w:sz w:val="15"/>
              </w:rPr>
              <w:t>✦  QURAN</w:t>
            </w:r>
          </w:p>
          <w:p w14:paraId="60F9350E" w14:textId="77777777" w:rsidR="00D31752"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53755591" w14:textId="77777777" w:rsidR="00D31752"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576082B3" w14:textId="77777777" w:rsidR="00D31752" w:rsidRDefault="00000000">
            <w:pPr>
              <w:spacing w:after="0"/>
            </w:pPr>
            <w:r>
              <w:rPr>
                <w:b/>
                <w:color w:val="0B6E4F"/>
              </w:rPr>
              <w:t xml:space="preserve">➜  </w:t>
            </w:r>
            <w:r>
              <w:rPr>
                <w:sz w:val="19"/>
              </w:rPr>
              <w:t xml:space="preserve">'If they incline to peace, </w:t>
            </w:r>
            <w:r>
              <w:rPr>
                <w:b/>
                <w:sz w:val="19"/>
              </w:rPr>
              <w:t>incline to it</w:t>
            </w:r>
            <w:r>
              <w:rPr>
                <w:sz w:val="19"/>
              </w:rPr>
              <w:t>' — diplomacy is preferred to war.</w:t>
            </w:r>
          </w:p>
        </w:tc>
      </w:tr>
    </w:tbl>
    <w:p w14:paraId="39381246"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9E46FB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21CADE" w14:textId="77777777" w:rsidR="00D31752" w:rsidRDefault="00000000">
            <w:pPr>
              <w:spacing w:after="40"/>
            </w:pPr>
            <w:r>
              <w:rPr>
                <w:rFonts w:ascii="Calibri" w:hAnsi="Calibri"/>
                <w:b/>
                <w:color w:val="0B6E4F"/>
                <w:spacing w:val="30"/>
                <w:sz w:val="15"/>
              </w:rPr>
              <w:t>✦  QURAN</w:t>
            </w:r>
          </w:p>
          <w:p w14:paraId="26706C69" w14:textId="77777777" w:rsidR="00D31752" w:rsidRDefault="00000000">
            <w:pPr>
              <w:bidi/>
              <w:spacing w:after="60" w:line="264" w:lineRule="auto"/>
              <w:jc w:val="center"/>
            </w:pPr>
            <w:r>
              <w:rPr>
                <w:rFonts w:ascii="Amiri Quran" w:hAnsi="Amiri Quran" w:cs="Amiri Quran"/>
                <w:color w:val="0A3D2A"/>
                <w:sz w:val="33"/>
                <w:szCs w:val="33"/>
                <w:rtl/>
              </w:rPr>
              <w:t>﴿… وَأَوۡفُواْ بِٱلۡعَهۡدِۖ إِنَّ ٱلۡعَهۡدَ كَانَ مَسۡـُٔولٗا﴾</w:t>
            </w:r>
          </w:p>
          <w:p w14:paraId="41FBAFBE" w14:textId="77777777" w:rsidR="00D31752" w:rsidRDefault="00000000">
            <w:pPr>
              <w:spacing w:after="40"/>
            </w:pPr>
            <w:r>
              <w:rPr>
                <w:i/>
                <w:sz w:val="20"/>
              </w:rPr>
              <w:t>“And fulfil every commitment; indeed, the commitment will be questioned about.”</w:t>
            </w:r>
            <w:r>
              <w:rPr>
                <w:b/>
                <w:color w:val="0B6E4F"/>
                <w:sz w:val="18"/>
              </w:rPr>
              <w:t xml:space="preserve">  (Al-Isra, Quran)</w:t>
            </w:r>
          </w:p>
          <w:p w14:paraId="6F91DD51" w14:textId="77777777" w:rsidR="00D31752" w:rsidRDefault="00000000">
            <w:pPr>
              <w:spacing w:after="0"/>
            </w:pPr>
            <w:r>
              <w:rPr>
                <w:b/>
                <w:color w:val="0B6E4F"/>
              </w:rPr>
              <w:t xml:space="preserve">➜  </w:t>
            </w:r>
            <w:r>
              <w:rPr>
                <w:sz w:val="19"/>
              </w:rPr>
              <w:t>'</w:t>
            </w:r>
            <w:r>
              <w:rPr>
                <w:b/>
                <w:sz w:val="19"/>
              </w:rPr>
              <w:t>Fulfil every commitment</w:t>
            </w:r>
            <w:r>
              <w:rPr>
                <w:sz w:val="19"/>
              </w:rPr>
              <w:t>' — a treaty is a trust.</w:t>
            </w:r>
          </w:p>
        </w:tc>
      </w:tr>
    </w:tbl>
    <w:p w14:paraId="5B9E08DB"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D5C3A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C6A9CD" w14:textId="77777777" w:rsidR="00D31752" w:rsidRDefault="00000000">
            <w:pPr>
              <w:spacing w:after="40"/>
            </w:pPr>
            <w:r>
              <w:rPr>
                <w:rFonts w:ascii="Calibri" w:hAnsi="Calibri"/>
                <w:b/>
                <w:color w:val="0B6E4F"/>
                <w:spacing w:val="30"/>
                <w:sz w:val="15"/>
              </w:rPr>
              <w:t>✦  QURAN</w:t>
            </w:r>
          </w:p>
          <w:p w14:paraId="586CFB0F" w14:textId="77777777" w:rsidR="00D31752"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67E84344" w14:textId="77777777" w:rsidR="00D31752"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54697938" w14:textId="77777777" w:rsidR="00D31752" w:rsidRDefault="00000000">
            <w:pPr>
              <w:spacing w:after="0"/>
            </w:pPr>
            <w:r>
              <w:rPr>
                <w:b/>
                <w:color w:val="0B6E4F"/>
              </w:rPr>
              <w:t xml:space="preserve">➜  </w:t>
            </w:r>
            <w:r>
              <w:rPr>
                <w:sz w:val="19"/>
              </w:rPr>
              <w:t>'</w:t>
            </w:r>
            <w:r>
              <w:rPr>
                <w:b/>
                <w:sz w:val="19"/>
              </w:rPr>
              <w:t>Come to a word common</w:t>
            </w:r>
            <w:r>
              <w:rPr>
                <w:sz w:val="19"/>
              </w:rPr>
              <w:t xml:space="preserve"> between us and you' — the method of dialogue with other faiths; the very verse he wrote to Heraclius.</w:t>
            </w:r>
          </w:p>
        </w:tc>
      </w:tr>
    </w:tbl>
    <w:p w14:paraId="06357777" w14:textId="77777777" w:rsidR="00D31752" w:rsidRDefault="00D31752">
      <w:pPr>
        <w:spacing w:after="0"/>
      </w:pPr>
    </w:p>
    <w:p w14:paraId="4C34BB77" w14:textId="77777777" w:rsidR="00D31752" w:rsidRDefault="00000000">
      <w:pPr>
        <w:pStyle w:val="Heading2"/>
      </w:pPr>
      <w:bookmarkStart w:id="108" w:name="_Toc241579311"/>
      <w:r>
        <w:t>5.2  Diplomatic skill before Prophethood</w:t>
      </w:r>
      <w:bookmarkEnd w:id="108"/>
    </w:p>
    <w:p w14:paraId="1E0896A7" w14:textId="77777777" w:rsidR="00D31752" w:rsidRDefault="00000000">
      <w:pPr>
        <w:pStyle w:val="Heading3"/>
      </w:pPr>
      <w:bookmarkStart w:id="109" w:name="_Toc241579312"/>
      <w:r>
        <w:t>(1) Hilf al-Fudul — the League of the Virtuous</w:t>
      </w:r>
      <w:bookmarkEnd w:id="109"/>
    </w:p>
    <w:p w14:paraId="4A885704" w14:textId="77777777" w:rsidR="00D31752" w:rsidRDefault="00000000">
      <w:r>
        <w:t xml:space="preserve">As a young man he joined the pact, in the house of </w:t>
      </w:r>
      <w:r>
        <w:rPr>
          <w:b/>
        </w:rPr>
        <w:t>Abdullah ibn Jud'an</w:t>
      </w:r>
      <w:r>
        <w:t>, by which the clans of Makkah swore to protect anyone wronged in the city.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7B3499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B7EFFD4" w14:textId="77777777" w:rsidR="00D31752" w:rsidRDefault="00000000">
            <w:pPr>
              <w:spacing w:after="40"/>
            </w:pPr>
            <w:r>
              <w:rPr>
                <w:rFonts w:ascii="Calibri" w:hAnsi="Calibri"/>
                <w:b/>
                <w:color w:val="9A6B12"/>
                <w:spacing w:val="30"/>
                <w:sz w:val="15"/>
              </w:rPr>
              <w:t>✦  FROM THE SIRAH</w:t>
            </w:r>
          </w:p>
          <w:p w14:paraId="02295DE2" w14:textId="77777777" w:rsidR="00D31752" w:rsidRDefault="00000000">
            <w:pPr>
              <w:bidi/>
              <w:spacing w:after="60" w:line="264" w:lineRule="auto"/>
              <w:jc w:val="center"/>
            </w:pPr>
            <w:r>
              <w:rPr>
                <w:rFonts w:ascii="Amiri" w:hAnsi="Amiri" w:cs="Amiri"/>
                <w:color w:val="3D2B05"/>
                <w:sz w:val="30"/>
                <w:szCs w:val="30"/>
                <w:rtl/>
              </w:rPr>
              <w:t>لَقَدْ شَهِدْتُ فِي دَارِ عَبْدِ اللَّهِ بْنِ جُدْعَانَ حِلْفًا مَا أُحِبُّ أَنَّ لِي بِهِ حُمْرَ النَّعَمِ، وَلَوْ أُدْعَى بِهِ فِي الْإِسْلَامِ لَأَجَبْتُ</w:t>
            </w:r>
          </w:p>
          <w:p w14:paraId="08034FF1" w14:textId="77777777" w:rsidR="00D31752" w:rsidRDefault="00000000">
            <w:pPr>
              <w:spacing w:after="40"/>
            </w:pPr>
            <w:r>
              <w:rPr>
                <w:i/>
                <w:sz w:val="20"/>
              </w:rPr>
              <w:t>“I witnessed a pact in the house of Abdullah ibn Jud'an that I would not exchange for the finest red camels; if I were invited to it in Islam, I would accept.”</w:t>
            </w:r>
            <w:r>
              <w:rPr>
                <w:b/>
                <w:color w:val="9A6B12"/>
                <w:sz w:val="18"/>
              </w:rPr>
              <w:t xml:space="preserve">  (Al-Bayhaqi; Sirat Ibn Hisham)</w:t>
            </w:r>
          </w:p>
          <w:p w14:paraId="021E83CF" w14:textId="77777777" w:rsidR="00D31752" w:rsidRDefault="00000000">
            <w:pPr>
              <w:spacing w:after="0"/>
            </w:pPr>
            <w:r>
              <w:rPr>
                <w:b/>
                <w:color w:val="9A6B12"/>
              </w:rPr>
              <w:t xml:space="preserve">➜  </w:t>
            </w:r>
            <w:r>
              <w:rPr>
                <w:sz w:val="19"/>
              </w:rPr>
              <w:t xml:space="preserve">He approved </w:t>
            </w:r>
            <w:r>
              <w:rPr>
                <w:b/>
                <w:sz w:val="19"/>
              </w:rPr>
              <w:t>a pact with non-Muslims for justice</w:t>
            </w:r>
            <w:r>
              <w:rPr>
                <w:sz w:val="19"/>
              </w:rPr>
              <w:t xml:space="preserve"> — the basis of alliances for human rights.</w:t>
            </w:r>
          </w:p>
        </w:tc>
      </w:tr>
    </w:tbl>
    <w:p w14:paraId="641B4003" w14:textId="77777777" w:rsidR="00D31752" w:rsidRDefault="00D31752">
      <w:pPr>
        <w:spacing w:after="0"/>
      </w:pPr>
    </w:p>
    <w:p w14:paraId="04739D58" w14:textId="77777777" w:rsidR="00D31752" w:rsidRDefault="00000000">
      <w:pPr>
        <w:pStyle w:val="Heading3"/>
      </w:pPr>
      <w:bookmarkStart w:id="110" w:name="_Toc241579313"/>
      <w:r>
        <w:t>(2) The Black Stone (605)</w:t>
      </w:r>
      <w:bookmarkEnd w:id="110"/>
    </w:p>
    <w:p w14:paraId="6267DBCF" w14:textId="77777777" w:rsidR="00D31752" w:rsidRDefault="00000000">
      <w:r>
        <w:t xml:space="preserve">When the Quraysh were about to fight over who would place the Black Stone in the rebuilt Ka'bah, he spread his cloak, placed the Stone on it and had </w:t>
      </w:r>
      <w:r>
        <w:rPr>
          <w:b/>
        </w:rPr>
        <w:t>every clan's chief lift a corner</w:t>
      </w:r>
      <w:r>
        <w:t xml:space="preserve"> — conflict resolution by giving every party a share of honour (Ibn Hisham).</w:t>
      </w:r>
    </w:p>
    <w:p w14:paraId="45687FCC" w14:textId="77777777" w:rsidR="00D31752" w:rsidRDefault="00000000">
      <w:pPr>
        <w:pStyle w:val="Heading2"/>
      </w:pPr>
      <w:bookmarkStart w:id="111" w:name="_Toc241579314"/>
      <w:r>
        <w:t>5.3  Diplomacy of asylum — the Hijrah to Abyssinia (615)</w:t>
      </w:r>
      <w:bookmarkEnd w:id="111"/>
    </w:p>
    <w:p w14:paraId="54FB88A7" w14:textId="77777777" w:rsidR="00D31752" w:rsidRDefault="00000000">
      <w:r>
        <w:t xml:space="preserve">He sent the persecuted Muslims to </w:t>
      </w:r>
      <w:r>
        <w:rPr>
          <w:b/>
        </w:rPr>
        <w:t>Najashi (Negus)</w:t>
      </w:r>
      <w:r>
        <w:t xml:space="preserve">, 'a king in whose land no one is wronged'. When the Quraysh envoys demanded their return, </w:t>
      </w:r>
      <w:r>
        <w:rPr>
          <w:b/>
        </w:rPr>
        <w:t>Ja'far ibn Abi Talib (RA)</w:t>
      </w:r>
      <w:r>
        <w:t xml:space="preserve"> presented Islam and recited Surah Maryam; the Negus refused to hand them over. The first </w:t>
      </w:r>
      <w:r>
        <w:rPr>
          <w:b/>
        </w:rPr>
        <w:t>political asylum</w:t>
      </w:r>
      <w:r>
        <w:t xml:space="preserve"> in Islam — secured by choosing the right ally and the right spokesman.</w:t>
      </w:r>
    </w:p>
    <w:p w14:paraId="50B65CD0" w14:textId="77777777" w:rsidR="00D31752" w:rsidRDefault="00000000">
      <w:pPr>
        <w:pStyle w:val="Heading2"/>
      </w:pPr>
      <w:bookmarkStart w:id="112" w:name="_Toc241579315"/>
      <w:r>
        <w:t>5.4  Diplomacy in Madinah — agreements and alliances</w:t>
      </w:r>
      <w:bookmarkEnd w:id="112"/>
    </w:p>
    <w:p w14:paraId="7F1371D9" w14:textId="77777777" w:rsidR="00D31752" w:rsidRDefault="00000000">
      <w:pPr>
        <w:pStyle w:val="ListBullet"/>
      </w:pPr>
      <w:r>
        <w:rPr>
          <w:b/>
        </w:rPr>
        <w:t>(a) The pledges of Aqabah</w:t>
      </w:r>
      <w:r>
        <w:t xml:space="preserve"> (621, 622) — agreements with the Aws and Khazraj that made the Hijrah possible.</w:t>
      </w:r>
    </w:p>
    <w:p w14:paraId="28038D51" w14:textId="77777777" w:rsidR="00D31752" w:rsidRDefault="00000000">
      <w:pPr>
        <w:pStyle w:val="ListBullet"/>
      </w:pPr>
      <w:r>
        <w:rPr>
          <w:b/>
        </w:rPr>
        <w:t>(b) The Charter of Madinah</w:t>
      </w:r>
      <w:r>
        <w:t xml:space="preserve"> (1 AH) — a written constitution among Muslims, Jews and tribes (Chapter 9).</w:t>
      </w:r>
    </w:p>
    <w:p w14:paraId="2B511D17" w14:textId="77777777" w:rsidR="00D31752" w:rsidRDefault="00000000">
      <w:pPr>
        <w:pStyle w:val="ListBullet"/>
      </w:pPr>
      <w:r>
        <w:rPr>
          <w:b/>
        </w:rPr>
        <w:t>(c) Treaties with the coastal tribes</w:t>
      </w:r>
      <w:r>
        <w:t xml:space="preserve"> — Banu Damrah (2 AH, the first treaty), Banu Mudlij, Juhaynah — securing the routes around Madinah.</w:t>
      </w:r>
    </w:p>
    <w:p w14:paraId="61D5CBD4" w14:textId="77777777" w:rsidR="00D31752" w:rsidRDefault="00000000">
      <w:pPr>
        <w:pStyle w:val="ListBullet"/>
      </w:pPr>
      <w:r>
        <w:rPr>
          <w:b/>
        </w:rPr>
        <w:t>(d) The Treaty of Hudaybiyyah</w:t>
      </w:r>
      <w:r>
        <w:t xml:space="preserve"> (6 AH) — his diplomatic masterpiece (Chapter 10).</w:t>
      </w:r>
    </w:p>
    <w:p w14:paraId="61F96100" w14:textId="77777777" w:rsidR="00D31752" w:rsidRDefault="00000000">
      <w:pPr>
        <w:pStyle w:val="ListBullet"/>
      </w:pPr>
      <w:r>
        <w:rPr>
          <w:b/>
        </w:rPr>
        <w:t>(e) Treaties of Tabuk</w:t>
      </w:r>
      <w:r>
        <w:t xml:space="preserve"> (9 AH) with Aylah, Adhruh, Jarba and Dumat al-Jandal — securing the northern frontier without a battle.</w:t>
      </w:r>
    </w:p>
    <w:p w14:paraId="370B26CD" w14:textId="77777777" w:rsidR="00D31752" w:rsidRDefault="00000000">
      <w:pPr>
        <w:pStyle w:val="Heading2"/>
      </w:pPr>
      <w:bookmarkStart w:id="113" w:name="_Toc241579316"/>
      <w:r>
        <w:t>5.5  The letters to the rulers (6–7 AH)</w:t>
      </w:r>
      <w:bookmarkEnd w:id="113"/>
    </w:p>
    <w:p w14:paraId="41DC4C3B" w14:textId="77777777" w:rsidR="00D31752" w:rsidRDefault="00000000">
      <w:r>
        <w:t xml:space="preserve">After Hudaybiyyah brought peace in Arabia, he wrote to the rulers around it. A silver ring was made as a seal, because kings accepted only sealed letters (Al-Bukhari); it read </w:t>
      </w:r>
      <w:r>
        <w:rPr>
          <w:b/>
        </w:rPr>
        <w:t>'Muhammad Rasul Allah'</w:t>
      </w:r>
      <w:r>
        <w:t xml:space="preserve"> (</w:t>
      </w:r>
      <w:r>
        <w:rPr>
          <w:rFonts w:ascii="Amiri Inline" w:hAnsi="Amiri Inline"/>
          <w:color w:val="0B6E4F"/>
          <w:sz w:val="26"/>
          <w:szCs w:val="26"/>
          <w:rtl/>
        </w:rPr>
        <w:t>مُحَمَّدٌ رَسُولُ اللَّه</w:t>
      </w:r>
      <w:r>
        <w:t>).</w:t>
      </w:r>
    </w:p>
    <w:p w14:paraId="3B655165" w14:textId="77777777" w:rsidR="00D31752" w:rsidRDefault="00000000">
      <w:pPr>
        <w:keepNext/>
        <w:spacing w:after="40"/>
        <w:jc w:val="center"/>
      </w:pPr>
      <w:r>
        <w:rPr>
          <w:noProof/>
        </w:rPr>
        <w:lastRenderedPageBreak/>
        <w:drawing>
          <wp:inline distT="0" distB="0" distL="0" distR="0" wp14:anchorId="1AE39F63" wp14:editId="29666A90">
            <wp:extent cx="5903999" cy="3416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letters_map.png"/>
                    <pic:cNvPicPr/>
                  </pic:nvPicPr>
                  <pic:blipFill>
                    <a:blip r:embed="rId15"/>
                    <a:stretch>
                      <a:fillRect/>
                    </a:stretch>
                  </pic:blipFill>
                  <pic:spPr>
                    <a:xfrm>
                      <a:off x="0" y="0"/>
                      <a:ext cx="5903999" cy="3416824"/>
                    </a:xfrm>
                    <a:prstGeom prst="rect">
                      <a:avLst/>
                    </a:prstGeom>
                  </pic:spPr>
                </pic:pic>
              </a:graphicData>
            </a:graphic>
          </wp:inline>
        </w:drawing>
      </w:r>
    </w:p>
    <w:p w14:paraId="38F060FD" w14:textId="77777777" w:rsidR="00D31752" w:rsidRDefault="00000000">
      <w:pPr>
        <w:pStyle w:val="Caption"/>
      </w:pPr>
      <w:r>
        <w:rPr>
          <w:b/>
          <w:color w:val="0B6E4F"/>
        </w:rPr>
        <w:t xml:space="preserve">Figure 8  ·  </w:t>
      </w:r>
      <w:r>
        <w:t>The letters to the rulers, their envoys and the replies.</w:t>
      </w:r>
    </w:p>
    <w:p w14:paraId="78C5A6D1" w14:textId="77777777" w:rsidR="00D31752" w:rsidRDefault="00000000">
      <w:pPr>
        <w:pStyle w:val="Heading3"/>
      </w:pPr>
      <w:bookmarkStart w:id="114" w:name="_Toc241579317"/>
      <w:r>
        <w:t>(1) The letter to Heraclius — the model text</w:t>
      </w:r>
      <w:bookmarkEnd w:id="1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8C2951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9DA91E" w14:textId="77777777" w:rsidR="00D31752" w:rsidRDefault="00000000">
            <w:pPr>
              <w:spacing w:after="40"/>
            </w:pPr>
            <w:r>
              <w:rPr>
                <w:rFonts w:ascii="Calibri" w:hAnsi="Calibri"/>
                <w:b/>
                <w:color w:val="9A6B12"/>
                <w:spacing w:val="30"/>
                <w:sz w:val="15"/>
              </w:rPr>
              <w:t>✦  FROM THE SIRAH</w:t>
            </w:r>
          </w:p>
          <w:p w14:paraId="286DD438" w14:textId="77777777" w:rsidR="00D31752" w:rsidRDefault="00000000">
            <w:pPr>
              <w:bidi/>
              <w:spacing w:after="60" w:line="264" w:lineRule="auto"/>
              <w:jc w:val="center"/>
            </w:pPr>
            <w:r>
              <w:rPr>
                <w:rFonts w:ascii="Amiri" w:hAnsi="Amiri" w:cs="Amiri"/>
                <w:color w:val="3D2B05"/>
                <w:sz w:val="30"/>
                <w:szCs w:val="30"/>
                <w:rtl/>
              </w:rPr>
              <w:t>بِسْمِ اللَّهِ الرَّحْمَنِ الرَّحِيمِ، مِنْ مُحَمَّدٍ عَبْدِ اللَّهِ وَرَسُولِهِ إِلَى هِرَقْلَ عَظِيمِ الرُّومِ، سَلَامٌ عَلَى مَنِ اتَّبَعَ الْهُدَى، أَمَّا بَعْدُ فَإِنِّي أَدْعُوكَ بِدِعَايَةِ الْإِسْلَامِ، أَسْلِمْ تَسْلَمْ، يُؤْتِكَ اللَّهُ أَجْرَكَ مَرَّتَيْنِ</w:t>
            </w:r>
          </w:p>
          <w:p w14:paraId="18732689" w14:textId="77777777" w:rsidR="00D31752" w:rsidRDefault="00000000">
            <w:pPr>
              <w:spacing w:after="40"/>
            </w:pPr>
            <w:r>
              <w:rPr>
                <w:i/>
                <w:sz w:val="20"/>
              </w:rPr>
              <w:t>“In the name of Allah, the Most Gracious, the Most Merciful. From Muhammad, the servant of Allah and His Messenger, to Heraclius, the great one of the Romans. Peace be upon whoever follows guidance. I invite you with the call of Islam: accept Islam and you will be safe, and Allah will give you your reward twice …”</w:t>
            </w:r>
            <w:r>
              <w:rPr>
                <w:b/>
                <w:color w:val="9A6B12"/>
                <w:sz w:val="18"/>
              </w:rPr>
              <w:t xml:space="preserve">  (Al-Bukhari)</w:t>
            </w:r>
          </w:p>
          <w:p w14:paraId="149A2678" w14:textId="77777777" w:rsidR="00D31752" w:rsidRDefault="00000000">
            <w:pPr>
              <w:spacing w:after="0"/>
            </w:pPr>
            <w:r>
              <w:rPr>
                <w:b/>
                <w:color w:val="9A6B12"/>
              </w:rPr>
              <w:t xml:space="preserve">➜  </w:t>
            </w:r>
            <w:r>
              <w:rPr>
                <w:sz w:val="19"/>
              </w:rPr>
              <w:t xml:space="preserve">Short, respectful ('the great one of the Romans'), clear, and ending with </w:t>
            </w:r>
            <w:r>
              <w:rPr>
                <w:b/>
                <w:sz w:val="19"/>
              </w:rPr>
              <w:t>Aal-e-Imran 64</w:t>
            </w:r>
            <w:r>
              <w:rPr>
                <w:sz w:val="19"/>
              </w:rPr>
              <w:t>, the common word.</w:t>
            </w:r>
          </w:p>
        </w:tc>
      </w:tr>
    </w:tbl>
    <w:p w14:paraId="5BDFA3B2" w14:textId="77777777" w:rsidR="00D31752" w:rsidRDefault="00D31752">
      <w:pPr>
        <w:spacing w:after="0"/>
      </w:pPr>
    </w:p>
    <w:p w14:paraId="2D97D0FC" w14:textId="77777777" w:rsidR="00D31752" w:rsidRDefault="00000000">
      <w:r>
        <w:t xml:space="preserve">Heraclius questioned </w:t>
      </w:r>
      <w:r>
        <w:rPr>
          <w:b/>
        </w:rPr>
        <w:t>Abu Sufyan</w:t>
      </w:r>
      <w:r>
        <w:t>, then an enemy, about the Prophet ﷺ — his lineage, his honesty, his followers — and concluded that he was a true prophet, though he did not accept Islam for fear of his court (Al-Bukhari).</w:t>
      </w:r>
    </w:p>
    <w:p w14:paraId="34392DE9" w14:textId="77777777" w:rsidR="00D31752" w:rsidRDefault="00000000">
      <w:pPr>
        <w:pStyle w:val="Heading3"/>
      </w:pPr>
      <w:bookmarkStart w:id="115" w:name="_Toc241579318"/>
      <w:r>
        <w:t>(2) The features of the letters</w:t>
      </w:r>
      <w:bookmarkEnd w:id="11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6691"/>
      </w:tblGrid>
      <w:tr w:rsidR="00D31752" w14:paraId="2A6FA7F4" w14:textId="77777777">
        <w:trPr>
          <w:tblHeader/>
          <w:jc w:val="center"/>
        </w:trPr>
        <w:tc>
          <w:tcPr>
            <w:tcW w:w="2381" w:type="dxa"/>
            <w:shd w:val="clear" w:color="auto" w:fill="1B2A4A"/>
            <w:tcMar>
              <w:top w:w="60" w:type="dxa"/>
              <w:left w:w="100" w:type="dxa"/>
              <w:bottom w:w="60" w:type="dxa"/>
              <w:right w:w="100" w:type="dxa"/>
            </w:tcMar>
          </w:tcPr>
          <w:p w14:paraId="10A31FBC" w14:textId="77777777" w:rsidR="00D31752" w:rsidRDefault="00000000">
            <w:pPr>
              <w:spacing w:after="0"/>
            </w:pPr>
            <w:r>
              <w:rPr>
                <w:rFonts w:ascii="Calibri" w:hAnsi="Calibri"/>
                <w:b/>
                <w:color w:val="FFFFFF"/>
                <w:sz w:val="18"/>
              </w:rPr>
              <w:t>Feature</w:t>
            </w:r>
          </w:p>
        </w:tc>
        <w:tc>
          <w:tcPr>
            <w:tcW w:w="6690" w:type="dxa"/>
            <w:shd w:val="clear" w:color="auto" w:fill="1B2A4A"/>
            <w:tcMar>
              <w:top w:w="60" w:type="dxa"/>
              <w:left w:w="100" w:type="dxa"/>
              <w:bottom w:w="60" w:type="dxa"/>
              <w:right w:w="100" w:type="dxa"/>
            </w:tcMar>
          </w:tcPr>
          <w:p w14:paraId="5D052BD6" w14:textId="77777777" w:rsidR="00D31752" w:rsidRDefault="00000000">
            <w:pPr>
              <w:spacing w:after="0"/>
            </w:pPr>
            <w:r>
              <w:rPr>
                <w:rFonts w:ascii="Calibri" w:hAnsi="Calibri"/>
                <w:b/>
                <w:color w:val="FFFFFF"/>
                <w:sz w:val="18"/>
              </w:rPr>
              <w:t>Diplomatic meaning</w:t>
            </w:r>
          </w:p>
        </w:tc>
      </w:tr>
      <w:tr w:rsidR="00D31752" w14:paraId="104927FF" w14:textId="77777777">
        <w:trPr>
          <w:jc w:val="center"/>
        </w:trPr>
        <w:tc>
          <w:tcPr>
            <w:tcW w:w="2381" w:type="dxa"/>
            <w:tcMar>
              <w:top w:w="50" w:type="dxa"/>
              <w:left w:w="100" w:type="dxa"/>
              <w:bottom w:w="50" w:type="dxa"/>
              <w:right w:w="100" w:type="dxa"/>
            </w:tcMar>
          </w:tcPr>
          <w:p w14:paraId="188B151C" w14:textId="77777777" w:rsidR="00D31752" w:rsidRDefault="00000000">
            <w:pPr>
              <w:spacing w:after="20" w:line="252" w:lineRule="auto"/>
            </w:pPr>
            <w:r>
              <w:rPr>
                <w:b/>
                <w:sz w:val="18"/>
              </w:rPr>
              <w:t>Begins with Bismillah</w:t>
            </w:r>
          </w:p>
        </w:tc>
        <w:tc>
          <w:tcPr>
            <w:tcW w:w="6690" w:type="dxa"/>
            <w:tcMar>
              <w:top w:w="50" w:type="dxa"/>
              <w:left w:w="100" w:type="dxa"/>
              <w:bottom w:w="50" w:type="dxa"/>
              <w:right w:w="100" w:type="dxa"/>
            </w:tcMar>
          </w:tcPr>
          <w:p w14:paraId="2AB58201" w14:textId="77777777" w:rsidR="00D31752" w:rsidRDefault="00000000">
            <w:pPr>
              <w:spacing w:after="20" w:line="252" w:lineRule="auto"/>
            </w:pPr>
            <w:r>
              <w:rPr>
                <w:sz w:val="18"/>
              </w:rPr>
              <w:t>His identity is stated openly — no hidden agenda.</w:t>
            </w:r>
          </w:p>
        </w:tc>
      </w:tr>
      <w:tr w:rsidR="00D31752" w14:paraId="247FDD58" w14:textId="77777777">
        <w:trPr>
          <w:jc w:val="center"/>
        </w:trPr>
        <w:tc>
          <w:tcPr>
            <w:tcW w:w="2381" w:type="dxa"/>
            <w:shd w:val="clear" w:color="auto" w:fill="F4F6F8"/>
            <w:tcMar>
              <w:top w:w="50" w:type="dxa"/>
              <w:left w:w="100" w:type="dxa"/>
              <w:bottom w:w="50" w:type="dxa"/>
              <w:right w:w="100" w:type="dxa"/>
            </w:tcMar>
          </w:tcPr>
          <w:p w14:paraId="61902DFD" w14:textId="77777777" w:rsidR="00D31752" w:rsidRDefault="00000000">
            <w:pPr>
              <w:spacing w:after="20" w:line="252" w:lineRule="auto"/>
            </w:pPr>
            <w:r>
              <w:rPr>
                <w:b/>
                <w:sz w:val="18"/>
              </w:rPr>
              <w:t>Respectful titles</w:t>
            </w:r>
          </w:p>
        </w:tc>
        <w:tc>
          <w:tcPr>
            <w:tcW w:w="6690" w:type="dxa"/>
            <w:shd w:val="clear" w:color="auto" w:fill="F4F6F8"/>
            <w:tcMar>
              <w:top w:w="50" w:type="dxa"/>
              <w:left w:w="100" w:type="dxa"/>
              <w:bottom w:w="50" w:type="dxa"/>
              <w:right w:w="100" w:type="dxa"/>
            </w:tcMar>
          </w:tcPr>
          <w:p w14:paraId="73412045" w14:textId="77777777" w:rsidR="00D31752" w:rsidRDefault="00000000">
            <w:pPr>
              <w:spacing w:after="20" w:line="252" w:lineRule="auto"/>
            </w:pPr>
            <w:r>
              <w:rPr>
                <w:sz w:val="18"/>
              </w:rPr>
              <w:t>'Great one of the Romans', 'great one of the Copts' — honour to the office.</w:t>
            </w:r>
          </w:p>
        </w:tc>
      </w:tr>
      <w:tr w:rsidR="00D31752" w14:paraId="08DBFBAF" w14:textId="77777777">
        <w:trPr>
          <w:jc w:val="center"/>
        </w:trPr>
        <w:tc>
          <w:tcPr>
            <w:tcW w:w="2381" w:type="dxa"/>
            <w:tcMar>
              <w:top w:w="50" w:type="dxa"/>
              <w:left w:w="100" w:type="dxa"/>
              <w:bottom w:w="50" w:type="dxa"/>
              <w:right w:w="100" w:type="dxa"/>
            </w:tcMar>
          </w:tcPr>
          <w:p w14:paraId="585B508F" w14:textId="77777777" w:rsidR="00D31752" w:rsidRDefault="00000000">
            <w:pPr>
              <w:spacing w:after="20" w:line="252" w:lineRule="auto"/>
            </w:pPr>
            <w:r>
              <w:rPr>
                <w:b/>
                <w:sz w:val="18"/>
              </w:rPr>
              <w:t>Brevity and clarity</w:t>
            </w:r>
          </w:p>
        </w:tc>
        <w:tc>
          <w:tcPr>
            <w:tcW w:w="6690" w:type="dxa"/>
            <w:tcMar>
              <w:top w:w="50" w:type="dxa"/>
              <w:left w:w="100" w:type="dxa"/>
              <w:bottom w:w="50" w:type="dxa"/>
              <w:right w:w="100" w:type="dxa"/>
            </w:tcMar>
          </w:tcPr>
          <w:p w14:paraId="422E64C0" w14:textId="77777777" w:rsidR="00D31752" w:rsidRDefault="00000000">
            <w:pPr>
              <w:spacing w:after="20" w:line="252" w:lineRule="auto"/>
            </w:pPr>
            <w:r>
              <w:rPr>
                <w:sz w:val="18"/>
              </w:rPr>
              <w:t>A few lines; the purpose is plain.</w:t>
            </w:r>
          </w:p>
        </w:tc>
      </w:tr>
      <w:tr w:rsidR="00D31752" w14:paraId="166DCB87" w14:textId="77777777">
        <w:trPr>
          <w:jc w:val="center"/>
        </w:trPr>
        <w:tc>
          <w:tcPr>
            <w:tcW w:w="2381" w:type="dxa"/>
            <w:shd w:val="clear" w:color="auto" w:fill="F4F6F8"/>
            <w:tcMar>
              <w:top w:w="50" w:type="dxa"/>
              <w:left w:w="100" w:type="dxa"/>
              <w:bottom w:w="50" w:type="dxa"/>
              <w:right w:w="100" w:type="dxa"/>
            </w:tcMar>
          </w:tcPr>
          <w:p w14:paraId="7A532B8F" w14:textId="77777777" w:rsidR="00D31752" w:rsidRDefault="00000000">
            <w:pPr>
              <w:spacing w:after="20" w:line="252" w:lineRule="auto"/>
            </w:pPr>
            <w:r>
              <w:rPr>
                <w:b/>
                <w:sz w:val="18"/>
              </w:rPr>
              <w:t>The right envoy</w:t>
            </w:r>
          </w:p>
        </w:tc>
        <w:tc>
          <w:tcPr>
            <w:tcW w:w="6690" w:type="dxa"/>
            <w:shd w:val="clear" w:color="auto" w:fill="F4F6F8"/>
            <w:tcMar>
              <w:top w:w="50" w:type="dxa"/>
              <w:left w:w="100" w:type="dxa"/>
              <w:bottom w:w="50" w:type="dxa"/>
              <w:right w:w="100" w:type="dxa"/>
            </w:tcMar>
          </w:tcPr>
          <w:p w14:paraId="63BAF59F" w14:textId="77777777" w:rsidR="00D31752" w:rsidRDefault="00000000">
            <w:pPr>
              <w:spacing w:after="20" w:line="252" w:lineRule="auto"/>
            </w:pPr>
            <w:r>
              <w:rPr>
                <w:sz w:val="18"/>
              </w:rPr>
              <w:t>Dihya al-Kalbi, known for his fine looks and manners, to Heraclius; Amr ibn al-As, a skilled speaker, to Oman.</w:t>
            </w:r>
          </w:p>
        </w:tc>
      </w:tr>
      <w:tr w:rsidR="00D31752" w14:paraId="10B8E2E1" w14:textId="77777777">
        <w:trPr>
          <w:jc w:val="center"/>
        </w:trPr>
        <w:tc>
          <w:tcPr>
            <w:tcW w:w="2381" w:type="dxa"/>
            <w:tcMar>
              <w:top w:w="50" w:type="dxa"/>
              <w:left w:w="100" w:type="dxa"/>
              <w:bottom w:w="50" w:type="dxa"/>
              <w:right w:w="100" w:type="dxa"/>
            </w:tcMar>
          </w:tcPr>
          <w:p w14:paraId="0D25A9B3" w14:textId="77777777" w:rsidR="00D31752" w:rsidRDefault="00000000">
            <w:pPr>
              <w:spacing w:after="20" w:line="252" w:lineRule="auto"/>
            </w:pPr>
            <w:r>
              <w:rPr>
                <w:b/>
                <w:sz w:val="18"/>
              </w:rPr>
              <w:t>Peace offered</w:t>
            </w:r>
          </w:p>
        </w:tc>
        <w:tc>
          <w:tcPr>
            <w:tcW w:w="6690" w:type="dxa"/>
            <w:tcMar>
              <w:top w:w="50" w:type="dxa"/>
              <w:left w:w="100" w:type="dxa"/>
              <w:bottom w:w="50" w:type="dxa"/>
              <w:right w:w="100" w:type="dxa"/>
            </w:tcMar>
          </w:tcPr>
          <w:p w14:paraId="78EBFF95" w14:textId="77777777" w:rsidR="00D31752" w:rsidRDefault="00000000">
            <w:pPr>
              <w:spacing w:after="20" w:line="252" w:lineRule="auto"/>
            </w:pPr>
            <w:r>
              <w:rPr>
                <w:sz w:val="18"/>
              </w:rPr>
              <w:t>'Aslim taslam' — safety through acceptance, not threats of war.</w:t>
            </w:r>
          </w:p>
        </w:tc>
      </w:tr>
      <w:tr w:rsidR="00D31752" w14:paraId="7DB1F0E7" w14:textId="77777777">
        <w:trPr>
          <w:jc w:val="center"/>
        </w:trPr>
        <w:tc>
          <w:tcPr>
            <w:tcW w:w="2381" w:type="dxa"/>
            <w:shd w:val="clear" w:color="auto" w:fill="F4F6F8"/>
            <w:tcMar>
              <w:top w:w="50" w:type="dxa"/>
              <w:left w:w="100" w:type="dxa"/>
              <w:bottom w:w="50" w:type="dxa"/>
              <w:right w:w="100" w:type="dxa"/>
            </w:tcMar>
          </w:tcPr>
          <w:p w14:paraId="1FE48CDC" w14:textId="77777777" w:rsidR="00D31752" w:rsidRDefault="00000000">
            <w:pPr>
              <w:spacing w:after="20" w:line="252" w:lineRule="auto"/>
            </w:pPr>
            <w:r>
              <w:rPr>
                <w:b/>
                <w:sz w:val="18"/>
              </w:rPr>
              <w:t>Responsibility of the ruler</w:t>
            </w:r>
          </w:p>
        </w:tc>
        <w:tc>
          <w:tcPr>
            <w:tcW w:w="6690" w:type="dxa"/>
            <w:shd w:val="clear" w:color="auto" w:fill="F4F6F8"/>
            <w:tcMar>
              <w:top w:w="50" w:type="dxa"/>
              <w:left w:w="100" w:type="dxa"/>
              <w:bottom w:w="50" w:type="dxa"/>
              <w:right w:w="100" w:type="dxa"/>
            </w:tcMar>
          </w:tcPr>
          <w:p w14:paraId="1DFC9377" w14:textId="77777777" w:rsidR="00D31752" w:rsidRDefault="00000000">
            <w:pPr>
              <w:spacing w:after="20" w:line="252" w:lineRule="auto"/>
            </w:pPr>
            <w:r>
              <w:rPr>
                <w:sz w:val="18"/>
              </w:rPr>
              <w:t>'If you turn away, you bear the sin of your subjects' — leaders answer for their people.</w:t>
            </w:r>
          </w:p>
        </w:tc>
      </w:tr>
      <w:tr w:rsidR="00D31752" w14:paraId="10E05562" w14:textId="77777777">
        <w:trPr>
          <w:jc w:val="center"/>
        </w:trPr>
        <w:tc>
          <w:tcPr>
            <w:tcW w:w="2381" w:type="dxa"/>
            <w:tcMar>
              <w:top w:w="50" w:type="dxa"/>
              <w:left w:w="100" w:type="dxa"/>
              <w:bottom w:w="50" w:type="dxa"/>
              <w:right w:w="100" w:type="dxa"/>
            </w:tcMar>
          </w:tcPr>
          <w:p w14:paraId="2E73C25C" w14:textId="77777777" w:rsidR="00D31752" w:rsidRDefault="00000000">
            <w:pPr>
              <w:spacing w:after="20" w:line="252" w:lineRule="auto"/>
            </w:pPr>
            <w:r>
              <w:rPr>
                <w:b/>
                <w:sz w:val="18"/>
              </w:rPr>
              <w:lastRenderedPageBreak/>
              <w:t>Sealed</w:t>
            </w:r>
          </w:p>
        </w:tc>
        <w:tc>
          <w:tcPr>
            <w:tcW w:w="6690" w:type="dxa"/>
            <w:tcMar>
              <w:top w:w="50" w:type="dxa"/>
              <w:left w:w="100" w:type="dxa"/>
              <w:bottom w:w="50" w:type="dxa"/>
              <w:right w:w="100" w:type="dxa"/>
            </w:tcMar>
          </w:tcPr>
          <w:p w14:paraId="29F4013D" w14:textId="77777777" w:rsidR="00D31752" w:rsidRDefault="00000000">
            <w:pPr>
              <w:spacing w:after="20" w:line="252" w:lineRule="auto"/>
            </w:pPr>
            <w:r>
              <w:rPr>
                <w:sz w:val="18"/>
              </w:rPr>
              <w:t>Accepted protocol of the courts respected.</w:t>
            </w:r>
          </w:p>
        </w:tc>
      </w:tr>
    </w:tbl>
    <w:p w14:paraId="09384A60" w14:textId="77777777" w:rsidR="00D31752" w:rsidRDefault="00D31752">
      <w:pPr>
        <w:spacing w:after="40"/>
      </w:pPr>
    </w:p>
    <w:p w14:paraId="4F89FA13" w14:textId="77777777" w:rsidR="00D31752" w:rsidRDefault="00000000">
      <w:pPr>
        <w:pStyle w:val="Heading2"/>
      </w:pPr>
      <w:bookmarkStart w:id="116" w:name="_Toc241579319"/>
      <w:r>
        <w:t>5.6  Envoys, delegations and immunity</w:t>
      </w:r>
      <w:bookmarkEnd w:id="116"/>
    </w:p>
    <w:p w14:paraId="7B4B8364" w14:textId="77777777" w:rsidR="00D31752" w:rsidRDefault="00000000">
      <w:pPr>
        <w:pStyle w:val="Heading3"/>
      </w:pPr>
      <w:bookmarkStart w:id="117" w:name="_Toc241579320"/>
      <w:r>
        <w:t>(1) The immunity of envoys</w:t>
      </w:r>
      <w:bookmarkEnd w:id="11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7B4AC9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AFC8107" w14:textId="77777777" w:rsidR="00D31752" w:rsidRDefault="00000000">
            <w:pPr>
              <w:spacing w:after="40"/>
            </w:pPr>
            <w:r>
              <w:rPr>
                <w:rFonts w:ascii="Calibri" w:hAnsi="Calibri"/>
                <w:b/>
                <w:color w:val="9A6B12"/>
                <w:spacing w:val="30"/>
                <w:sz w:val="15"/>
              </w:rPr>
              <w:t>✦  HADITH</w:t>
            </w:r>
          </w:p>
          <w:p w14:paraId="63EE9A05" w14:textId="77777777" w:rsidR="00D31752" w:rsidRDefault="00000000">
            <w:pPr>
              <w:bidi/>
              <w:spacing w:after="60" w:line="264" w:lineRule="auto"/>
              <w:jc w:val="center"/>
            </w:pPr>
            <w:r>
              <w:rPr>
                <w:rFonts w:ascii="Amiri" w:hAnsi="Amiri" w:cs="Amiri"/>
                <w:color w:val="3D2B05"/>
                <w:sz w:val="30"/>
                <w:szCs w:val="30"/>
                <w:rtl/>
              </w:rPr>
              <w:t>لَوْلَا أَنَّ الرُّسُلَ لَا تُقْتَلُ لَضَرَبْتُ أَعْنَاقَكُمَا</w:t>
            </w:r>
          </w:p>
          <w:p w14:paraId="53979FA9" w14:textId="77777777" w:rsidR="00D31752" w:rsidRDefault="00000000">
            <w:pPr>
              <w:spacing w:after="40"/>
            </w:pPr>
            <w:r>
              <w:rPr>
                <w:i/>
                <w:sz w:val="20"/>
              </w:rPr>
              <w:t>“Were it not that envoys are not killed, I would have struck your necks.”</w:t>
            </w:r>
            <w:r>
              <w:rPr>
                <w:b/>
                <w:color w:val="9A6B12"/>
                <w:sz w:val="18"/>
              </w:rPr>
              <w:t xml:space="preserve">  (Abu Dawud)</w:t>
            </w:r>
          </w:p>
          <w:p w14:paraId="7AD4FB2B" w14:textId="77777777" w:rsidR="00D31752" w:rsidRDefault="00000000">
            <w:pPr>
              <w:spacing w:after="0"/>
            </w:pPr>
            <w:r>
              <w:rPr>
                <w:b/>
                <w:color w:val="9A6B12"/>
              </w:rPr>
              <w:t xml:space="preserve">➜  </w:t>
            </w:r>
            <w:r>
              <w:rPr>
                <w:sz w:val="19"/>
              </w:rPr>
              <w:t xml:space="preserve">Said to the envoys of </w:t>
            </w:r>
            <w:r>
              <w:rPr>
                <w:b/>
                <w:sz w:val="19"/>
              </w:rPr>
              <w:t>Musaylimah</w:t>
            </w:r>
            <w:r>
              <w:rPr>
                <w:sz w:val="19"/>
              </w:rPr>
              <w:t xml:space="preserve"> who declared their master a prophet — </w:t>
            </w:r>
            <w:r>
              <w:rPr>
                <w:b/>
                <w:sz w:val="19"/>
              </w:rPr>
              <w:t>diplomatic immunity</w:t>
            </w:r>
            <w:r>
              <w:rPr>
                <w:sz w:val="19"/>
              </w:rPr>
              <w:t xml:space="preserve"> twelve centuries before the Vienna Convention (1961).</w:t>
            </w:r>
          </w:p>
        </w:tc>
      </w:tr>
    </w:tbl>
    <w:p w14:paraId="494DDC05" w14:textId="77777777" w:rsidR="00D31752" w:rsidRDefault="00D31752">
      <w:pPr>
        <w:spacing w:after="0"/>
      </w:pPr>
    </w:p>
    <w:p w14:paraId="4AFE8A60" w14:textId="77777777" w:rsidR="00D31752" w:rsidRDefault="00000000">
      <w:pPr>
        <w:pStyle w:val="Heading3"/>
      </w:pPr>
      <w:bookmarkStart w:id="118" w:name="_Toc241579321"/>
      <w:r>
        <w:t>(2) The Year of Delegations (9 AH)</w:t>
      </w:r>
      <w:bookmarkEnd w:id="118"/>
    </w:p>
    <w:p w14:paraId="220F678F" w14:textId="77777777" w:rsidR="00D31752" w:rsidRDefault="00000000">
      <w:r>
        <w:rPr>
          <w:b/>
        </w:rPr>
        <w:t>'Am al-Wufud</w:t>
      </w:r>
      <w:r>
        <w:t xml:space="preserve"> (</w:t>
      </w:r>
      <w:r>
        <w:rPr>
          <w:rFonts w:ascii="Amiri Inline" w:hAnsi="Amiri Inline"/>
          <w:color w:val="0B6E4F"/>
          <w:sz w:val="26"/>
          <w:szCs w:val="26"/>
          <w:rtl/>
        </w:rPr>
        <w:t>عَامُ الْوُفُود</w:t>
      </w:r>
      <w:r>
        <w:t xml:space="preserve">): over seventy delegations came from all over Arabia. He received them in the Mosque, gave them gifts and food, taught them, and sent teachers back with them. The </w:t>
      </w:r>
      <w:r>
        <w:rPr>
          <w:b/>
        </w:rPr>
        <w:t>Christians of Najran</w:t>
      </w:r>
      <w:r>
        <w:t xml:space="preserve"> debated with him and made a treaty; </w:t>
      </w:r>
      <w:r>
        <w:rPr>
          <w:b/>
        </w:rPr>
        <w:t>Thaqif</w:t>
      </w:r>
      <w:r>
        <w:t xml:space="preserve"> of Taif, who had stoned him, came and accepted Islam.</w:t>
      </w:r>
    </w:p>
    <w:p w14:paraId="440494E4" w14:textId="77777777" w:rsidR="00D31752" w:rsidRDefault="00000000">
      <w:pPr>
        <w:pStyle w:val="Heading3"/>
      </w:pPr>
      <w:bookmarkStart w:id="119" w:name="_Toc241579322"/>
      <w:r>
        <w:t>(3) Hospitality and gifts</w:t>
      </w:r>
      <w:bookmarkEnd w:id="119"/>
    </w:p>
    <w:p w14:paraId="7ED0D4A7" w14:textId="77777777" w:rsidR="00D31752" w:rsidRDefault="00000000">
      <w:r>
        <w:t xml:space="preserve">He accepted the gifts of the </w:t>
      </w:r>
      <w:r>
        <w:rPr>
          <w:b/>
        </w:rPr>
        <w:t>Muqawqis</w:t>
      </w:r>
      <w:r>
        <w:t xml:space="preserve"> and sent gifts to the </w:t>
      </w:r>
      <w:r>
        <w:rPr>
          <w:b/>
        </w:rPr>
        <w:t>Negus</w:t>
      </w:r>
      <w:r>
        <w:t>. He instructed at his death: 'Give gifts to delegations as I used to give them' (Al-Bukhari).</w:t>
      </w:r>
    </w:p>
    <w:p w14:paraId="2C7B051A" w14:textId="77777777" w:rsidR="00D31752" w:rsidRDefault="00000000">
      <w:pPr>
        <w:pStyle w:val="Heading2"/>
      </w:pPr>
      <w:bookmarkStart w:id="120" w:name="_Toc241579323"/>
      <w:r>
        <w:t>5.7  The principles of Prophetic diplomacy</w:t>
      </w:r>
      <w:bookmarkEnd w:id="120"/>
    </w:p>
    <w:p w14:paraId="067F88A5" w14:textId="77777777" w:rsidR="00D31752" w:rsidRDefault="00000000">
      <w:pPr>
        <w:keepNext/>
        <w:spacing w:after="40"/>
        <w:jc w:val="center"/>
      </w:pPr>
      <w:r>
        <w:rPr>
          <w:noProof/>
        </w:rPr>
        <w:drawing>
          <wp:inline distT="0" distB="0" distL="0" distR="0" wp14:anchorId="5912E8BB" wp14:editId="457746A5">
            <wp:extent cx="5903999" cy="30423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dip.png"/>
                    <pic:cNvPicPr/>
                  </pic:nvPicPr>
                  <pic:blipFill>
                    <a:blip r:embed="rId16"/>
                    <a:stretch>
                      <a:fillRect/>
                    </a:stretch>
                  </pic:blipFill>
                  <pic:spPr>
                    <a:xfrm>
                      <a:off x="0" y="0"/>
                      <a:ext cx="5903999" cy="3042367"/>
                    </a:xfrm>
                    <a:prstGeom prst="rect">
                      <a:avLst/>
                    </a:prstGeom>
                  </pic:spPr>
                </pic:pic>
              </a:graphicData>
            </a:graphic>
          </wp:inline>
        </w:drawing>
      </w:r>
    </w:p>
    <w:p w14:paraId="65A9DF61" w14:textId="77777777" w:rsidR="00D31752" w:rsidRDefault="00000000">
      <w:pPr>
        <w:pStyle w:val="Caption"/>
      </w:pPr>
      <w:r>
        <w:rPr>
          <w:b/>
          <w:color w:val="0B6E4F"/>
        </w:rPr>
        <w:t xml:space="preserve">Figure 9  ·  </w:t>
      </w:r>
      <w:r>
        <w:t>At a glance — principles of the Prophet's ﷺ diplomacy — the names only. The detail is in the sections above.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B2BDFA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0EB8A58" w14:textId="77777777" w:rsidR="00D31752" w:rsidRDefault="00000000">
            <w:pPr>
              <w:spacing w:after="40"/>
            </w:pPr>
            <w:r>
              <w:rPr>
                <w:rFonts w:ascii="Calibri" w:hAnsi="Calibri"/>
                <w:b/>
                <w:color w:val="2A5AA0"/>
                <w:spacing w:val="30"/>
                <w:sz w:val="15"/>
              </w:rPr>
              <w:lastRenderedPageBreak/>
              <w:t>✦  SCHOLARLY VIEW</w:t>
            </w:r>
          </w:p>
          <w:p w14:paraId="27272058" w14:textId="77777777" w:rsidR="00D31752" w:rsidRDefault="00000000">
            <w:pPr>
              <w:spacing w:after="40"/>
            </w:pPr>
            <w:r>
              <w:rPr>
                <w:b/>
                <w:color w:val="1B2A4A"/>
                <w:sz w:val="20"/>
              </w:rPr>
              <w:t>Dr Muhammad Hamidullah</w:t>
            </w:r>
            <w:r>
              <w:rPr>
                <w:color w:val="5B5B5B"/>
                <w:sz w:val="17"/>
              </w:rPr>
              <w:t xml:space="preserve">  ·  The First Written Constitution in the World; Muslim Conduct of State</w:t>
            </w:r>
          </w:p>
          <w:p w14:paraId="2310A9A9" w14:textId="77777777" w:rsidR="00D31752" w:rsidRDefault="00000000">
            <w:pPr>
              <w:spacing w:after="40"/>
            </w:pPr>
            <w:r>
              <w:rPr>
                <w:sz w:val="20"/>
              </w:rPr>
              <w:t>Hamidullah, the Pakistani-born scholar of Islamic international law, showed that the Prophet's ﷺ letters, treaties and envoys laid down the rules of Islamic international law (siyar) — the respect of treaties, the immunity of envoys and the rights of non-combatants — long before modern international law.</w:t>
            </w:r>
          </w:p>
          <w:p w14:paraId="51497C21" w14:textId="77777777" w:rsidR="00D31752" w:rsidRDefault="00000000">
            <w:pPr>
              <w:spacing w:after="0"/>
            </w:pPr>
            <w:r>
              <w:rPr>
                <w:b/>
                <w:color w:val="2A5AA0"/>
              </w:rPr>
              <w:t xml:space="preserve">➜  </w:t>
            </w:r>
            <w:r>
              <w:rPr>
                <w:sz w:val="19"/>
              </w:rPr>
              <w:t xml:space="preserve">The </w:t>
            </w:r>
            <w:r>
              <w:rPr>
                <w:b/>
                <w:sz w:val="19"/>
              </w:rPr>
              <w:t>scholar to quote</w:t>
            </w:r>
            <w:r>
              <w:rPr>
                <w:sz w:val="19"/>
              </w:rPr>
              <w:t xml:space="preserve"> on the diplomat and on the Charter.</w:t>
            </w:r>
          </w:p>
        </w:tc>
      </w:tr>
    </w:tbl>
    <w:p w14:paraId="2D2EA43D"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8CD4D26"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715F8AF4" w14:textId="77777777" w:rsidR="00D31752" w:rsidRDefault="00000000">
            <w:pPr>
              <w:spacing w:after="60"/>
            </w:pPr>
            <w:r>
              <w:rPr>
                <w:rFonts w:ascii="Calibri" w:hAnsi="Calibri"/>
                <w:b/>
                <w:color w:val="1B2A4A"/>
                <w:spacing w:val="30"/>
                <w:sz w:val="17"/>
              </w:rPr>
              <w:t>EXAMINER'S EYE  ·  IF 'DIPLOMAT' IS ASKED</w:t>
            </w:r>
          </w:p>
          <w:p w14:paraId="7962A7D3" w14:textId="77777777" w:rsidR="00D31752" w:rsidRDefault="00000000">
            <w:pPr>
              <w:spacing w:after="60"/>
            </w:pPr>
            <w:r>
              <w:rPr>
                <w:sz w:val="20"/>
              </w:rPr>
              <w:t xml:space="preserve">Build it in five headings: (1) Quranic principles; (2) diplomacy before Prophethood — Hilf al-Fudul, Black Stone; (3) Abyssinia — asylum; (4) treaties — Charter, Hudaybiyyah, Tabuk; (5) letters, envoys and delegations — with the letters map. End with </w:t>
            </w:r>
            <w:r>
              <w:rPr>
                <w:b/>
                <w:sz w:val="20"/>
              </w:rPr>
              <w:t>relevance to Pakistan's foreign policy</w:t>
            </w:r>
            <w:r>
              <w:rPr>
                <w:sz w:val="20"/>
              </w:rPr>
              <w:t>: peace, dialogue, respect for treaties.</w:t>
            </w:r>
          </w:p>
        </w:tc>
      </w:tr>
    </w:tbl>
    <w:p w14:paraId="5715A29D" w14:textId="77777777" w:rsidR="00D31752" w:rsidRDefault="00D31752">
      <w:pPr>
        <w:spacing w:after="0"/>
      </w:pPr>
    </w:p>
    <w:p w14:paraId="740C4BE1" w14:textId="77777777" w:rsidR="00D31752" w:rsidRDefault="00000000">
      <w:pPr>
        <w:pStyle w:val="Heading1"/>
      </w:pPr>
      <w:bookmarkStart w:id="121" w:name="_Toc241579324"/>
      <w:r>
        <w:lastRenderedPageBreak/>
        <w:t>Chapter 6 · The Prophet ﷺ as Military Strategist</w:t>
      </w:r>
      <w:bookmarkEnd w:id="121"/>
    </w:p>
    <w:p w14:paraId="16C7F7B1" w14:textId="77777777" w:rsidR="00D31752" w:rsidRDefault="00000000">
      <w:r>
        <w:t xml:space="preserve">Asked three times: the </w:t>
      </w:r>
      <w:r>
        <w:rPr>
          <w:b/>
        </w:rPr>
        <w:t>characteristics of a military strategist</w:t>
      </w:r>
      <w:r>
        <w:t xml:space="preserve"> (2016), his </w:t>
      </w:r>
      <w:r>
        <w:rPr>
          <w:b/>
        </w:rPr>
        <w:t>character in the battlefield as commander</w:t>
      </w:r>
      <w:r>
        <w:t xml:space="preserve"> (2019), his </w:t>
      </w:r>
      <w:r>
        <w:rPr>
          <w:b/>
        </w:rPr>
        <w:t>role as a model for military strategy</w:t>
      </w:r>
      <w:r>
        <w:t xml:space="preserve"> (2023).</w:t>
      </w:r>
    </w:p>
    <w:p w14:paraId="10760C02" w14:textId="77777777" w:rsidR="00D31752" w:rsidRDefault="00000000">
      <w:pPr>
        <w:pStyle w:val="Heading2"/>
      </w:pPr>
      <w:bookmarkStart w:id="122" w:name="_Toc241579325"/>
      <w:r>
        <w:t>6.1  The background — why a Prophet had to lead armies</w:t>
      </w:r>
      <w:bookmarkEnd w:id="122"/>
    </w:p>
    <w:p w14:paraId="1BB75FE0" w14:textId="77777777" w:rsidR="00D31752" w:rsidRDefault="00000000">
      <w:r>
        <w:t>For thirteen years in Makkah he and his Companions were forbidden to fight back, even under torture. After the Hijrah the Quraysh continued to threaten Madinah; the first permission to fight came only then: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8BD4F8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E5E239" w14:textId="77777777" w:rsidR="00D31752" w:rsidRDefault="00000000">
            <w:pPr>
              <w:spacing w:after="40"/>
            </w:pPr>
            <w:r>
              <w:rPr>
                <w:rFonts w:ascii="Calibri" w:hAnsi="Calibri"/>
                <w:b/>
                <w:color w:val="0B6E4F"/>
                <w:spacing w:val="30"/>
                <w:sz w:val="15"/>
              </w:rPr>
              <w:t>✦  QURAN</w:t>
            </w:r>
          </w:p>
          <w:p w14:paraId="62249A58" w14:textId="77777777" w:rsidR="00D31752" w:rsidRDefault="00000000">
            <w:pPr>
              <w:bidi/>
              <w:spacing w:after="60" w:line="264" w:lineRule="auto"/>
              <w:jc w:val="center"/>
            </w:pPr>
            <w:r>
              <w:rPr>
                <w:rFonts w:ascii="Amiri Quran" w:hAnsi="Amiri Quran" w:cs="Amiri Quran"/>
                <w:color w:val="0A3D2A"/>
                <w:sz w:val="33"/>
                <w:szCs w:val="33"/>
                <w:rtl/>
              </w:rPr>
              <w:t>﴿أُذِنَ لِلَّذِينَ يُقَٰتَلُونَ بِأَنَّهُمۡ ظُلِمُواْۚ وَإِنَّ ٱللَّهَ عَلَىٰ نَصۡرِهِمۡ لَقَدِيرٌ﴾</w:t>
            </w:r>
          </w:p>
          <w:p w14:paraId="3142028D" w14:textId="77777777" w:rsidR="00D31752" w:rsidRDefault="00000000">
            <w:pPr>
              <w:spacing w:after="40"/>
            </w:pPr>
            <w:r>
              <w:rPr>
                <w:i/>
                <w:sz w:val="20"/>
              </w:rPr>
              <w:t>“Permission [to fight] has been given to those who are being fought, because they were wronged. And indeed, Allah is competent to give them victory.”</w:t>
            </w:r>
            <w:r>
              <w:rPr>
                <w:b/>
                <w:color w:val="0B6E4F"/>
                <w:sz w:val="18"/>
              </w:rPr>
              <w:t xml:space="preserve">  (Al-Hajj, Quran)</w:t>
            </w:r>
          </w:p>
          <w:p w14:paraId="4C68BA3B" w14:textId="77777777" w:rsidR="00D31752" w:rsidRDefault="00000000">
            <w:pPr>
              <w:spacing w:after="0"/>
            </w:pPr>
            <w:r>
              <w:rPr>
                <w:b/>
                <w:color w:val="0B6E4F"/>
              </w:rPr>
              <w:t xml:space="preserve">➜  </w:t>
            </w:r>
            <w:r>
              <w:rPr>
                <w:sz w:val="19"/>
              </w:rPr>
              <w:t>'</w:t>
            </w:r>
            <w:r>
              <w:rPr>
                <w:b/>
                <w:sz w:val="19"/>
              </w:rPr>
              <w:t>Permission is given</w:t>
            </w:r>
            <w:r>
              <w:rPr>
                <w:sz w:val="19"/>
              </w:rPr>
              <w:t xml:space="preserve"> to those who are fought against, because they have been wronged.'</w:t>
            </w:r>
          </w:p>
        </w:tc>
      </w:tr>
    </w:tbl>
    <w:p w14:paraId="41A210E4" w14:textId="77777777" w:rsidR="00D31752" w:rsidRDefault="00D31752">
      <w:pPr>
        <w:spacing w:after="0"/>
      </w:pPr>
    </w:p>
    <w:p w14:paraId="016EE2E8" w14:textId="77777777" w:rsidR="00D31752" w:rsidRDefault="00000000">
      <w:r>
        <w:t>He was now the head of a state; defending it was his duty. In ten years he led the Muslims through a complete military cycle — defence, deterrence, alliances, offence to end threats, and finally peace.</w:t>
      </w:r>
    </w:p>
    <w:p w14:paraId="16039D39" w14:textId="77777777" w:rsidR="00D31752" w:rsidRDefault="00000000">
      <w:pPr>
        <w:pStyle w:val="Heading2"/>
      </w:pPr>
      <w:bookmarkStart w:id="123" w:name="_Toc241579326"/>
      <w:r>
        <w:t>6.2  Ghazwat and Saraya — the numbers</w:t>
      </w:r>
      <w:bookmarkEnd w:id="12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D31752" w14:paraId="4359CF90" w14:textId="77777777">
        <w:trPr>
          <w:tblHeader/>
          <w:jc w:val="center"/>
        </w:trPr>
        <w:tc>
          <w:tcPr>
            <w:tcW w:w="2494" w:type="dxa"/>
            <w:shd w:val="clear" w:color="auto" w:fill="1B2A4A"/>
            <w:tcMar>
              <w:top w:w="60" w:type="dxa"/>
              <w:left w:w="100" w:type="dxa"/>
              <w:bottom w:w="60" w:type="dxa"/>
              <w:right w:w="100" w:type="dxa"/>
            </w:tcMar>
          </w:tcPr>
          <w:p w14:paraId="23B35D5D" w14:textId="77777777" w:rsidR="00D31752" w:rsidRDefault="00000000">
            <w:pPr>
              <w:spacing w:after="0"/>
            </w:pPr>
            <w:r>
              <w:rPr>
                <w:rFonts w:ascii="Calibri" w:hAnsi="Calibri"/>
                <w:b/>
                <w:color w:val="FFFFFF"/>
                <w:sz w:val="18"/>
              </w:rPr>
              <w:t>Term</w:t>
            </w:r>
          </w:p>
        </w:tc>
        <w:tc>
          <w:tcPr>
            <w:tcW w:w="6576" w:type="dxa"/>
            <w:shd w:val="clear" w:color="auto" w:fill="1B2A4A"/>
            <w:tcMar>
              <w:top w:w="60" w:type="dxa"/>
              <w:left w:w="100" w:type="dxa"/>
              <w:bottom w:w="60" w:type="dxa"/>
              <w:right w:w="100" w:type="dxa"/>
            </w:tcMar>
          </w:tcPr>
          <w:p w14:paraId="33118CF8" w14:textId="77777777" w:rsidR="00D31752" w:rsidRDefault="00000000">
            <w:pPr>
              <w:spacing w:after="0"/>
            </w:pPr>
            <w:r>
              <w:rPr>
                <w:rFonts w:ascii="Calibri" w:hAnsi="Calibri"/>
                <w:b/>
                <w:color w:val="FFFFFF"/>
                <w:sz w:val="18"/>
              </w:rPr>
              <w:t>Meaning</w:t>
            </w:r>
          </w:p>
        </w:tc>
      </w:tr>
      <w:tr w:rsidR="00D31752" w14:paraId="133D4EE7" w14:textId="77777777">
        <w:trPr>
          <w:jc w:val="center"/>
        </w:trPr>
        <w:tc>
          <w:tcPr>
            <w:tcW w:w="2494" w:type="dxa"/>
            <w:tcMar>
              <w:top w:w="50" w:type="dxa"/>
              <w:left w:w="100" w:type="dxa"/>
              <w:bottom w:w="50" w:type="dxa"/>
              <w:right w:w="100" w:type="dxa"/>
            </w:tcMar>
          </w:tcPr>
          <w:p w14:paraId="677C91C0" w14:textId="77777777" w:rsidR="00D31752" w:rsidRDefault="00000000">
            <w:pPr>
              <w:spacing w:after="20" w:line="252" w:lineRule="auto"/>
            </w:pPr>
            <w:r>
              <w:rPr>
                <w:b/>
                <w:sz w:val="18"/>
              </w:rPr>
              <w:t>Ghazwah</w:t>
            </w:r>
            <w:r>
              <w:rPr>
                <w:sz w:val="18"/>
              </w:rPr>
              <w:t xml:space="preserve"> (</w:t>
            </w:r>
            <w:r>
              <w:rPr>
                <w:rFonts w:ascii="Amiri Inline" w:hAnsi="Amiri Inline"/>
                <w:color w:val="0B6E4F"/>
                <w:sz w:val="23"/>
                <w:szCs w:val="23"/>
                <w:rtl/>
              </w:rPr>
              <w:t>غَزْوَة</w:t>
            </w:r>
            <w:r>
              <w:rPr>
                <w:sz w:val="18"/>
              </w:rPr>
              <w:t>)</w:t>
            </w:r>
          </w:p>
        </w:tc>
        <w:tc>
          <w:tcPr>
            <w:tcW w:w="6576" w:type="dxa"/>
            <w:tcMar>
              <w:top w:w="50" w:type="dxa"/>
              <w:left w:w="100" w:type="dxa"/>
              <w:bottom w:w="50" w:type="dxa"/>
              <w:right w:w="100" w:type="dxa"/>
            </w:tcMar>
          </w:tcPr>
          <w:p w14:paraId="30F07174" w14:textId="77777777" w:rsidR="00D31752" w:rsidRDefault="00000000">
            <w:pPr>
              <w:spacing w:after="20" w:line="252" w:lineRule="auto"/>
            </w:pPr>
            <w:r>
              <w:rPr>
                <w:sz w:val="18"/>
              </w:rPr>
              <w:t xml:space="preserve">An expedition he led in person — about </w:t>
            </w:r>
            <w:r>
              <w:rPr>
                <w:b/>
                <w:sz w:val="18"/>
              </w:rPr>
              <w:t>27</w:t>
            </w:r>
            <w:r>
              <w:rPr>
                <w:sz w:val="18"/>
              </w:rPr>
              <w:t xml:space="preserve">, with actual fighting in about </w:t>
            </w:r>
            <w:r>
              <w:rPr>
                <w:b/>
                <w:sz w:val="18"/>
              </w:rPr>
              <w:t>nine</w:t>
            </w:r>
            <w:r>
              <w:rPr>
                <w:sz w:val="18"/>
              </w:rPr>
              <w:t xml:space="preserve"> (Badr, Uhud, Khandaq, Banu Qurayzah, Banu al-Mustaliq, Khaybar, Makkah, Hunayn, Taif).</w:t>
            </w:r>
          </w:p>
        </w:tc>
      </w:tr>
      <w:tr w:rsidR="00D31752" w14:paraId="06D18086" w14:textId="77777777">
        <w:trPr>
          <w:jc w:val="center"/>
        </w:trPr>
        <w:tc>
          <w:tcPr>
            <w:tcW w:w="2494" w:type="dxa"/>
            <w:shd w:val="clear" w:color="auto" w:fill="F4F6F8"/>
            <w:tcMar>
              <w:top w:w="50" w:type="dxa"/>
              <w:left w:w="100" w:type="dxa"/>
              <w:bottom w:w="50" w:type="dxa"/>
              <w:right w:w="100" w:type="dxa"/>
            </w:tcMar>
          </w:tcPr>
          <w:p w14:paraId="3208ACA4" w14:textId="77777777" w:rsidR="00D31752" w:rsidRDefault="00000000">
            <w:pPr>
              <w:spacing w:after="20" w:line="252" w:lineRule="auto"/>
            </w:pPr>
            <w:r>
              <w:rPr>
                <w:b/>
                <w:sz w:val="18"/>
              </w:rPr>
              <w:t>Sariyyah</w:t>
            </w:r>
            <w:r>
              <w:rPr>
                <w:sz w:val="18"/>
              </w:rPr>
              <w:t xml:space="preserve"> (</w:t>
            </w:r>
            <w:r>
              <w:rPr>
                <w:rFonts w:ascii="Amiri Inline" w:hAnsi="Amiri Inline"/>
                <w:color w:val="0B6E4F"/>
                <w:sz w:val="23"/>
                <w:szCs w:val="23"/>
                <w:rtl/>
              </w:rPr>
              <w:t>سَرِيَّة</w:t>
            </w:r>
            <w:r>
              <w:rPr>
                <w:sz w:val="18"/>
              </w:rPr>
              <w:t>)</w:t>
            </w:r>
          </w:p>
        </w:tc>
        <w:tc>
          <w:tcPr>
            <w:tcW w:w="6576" w:type="dxa"/>
            <w:shd w:val="clear" w:color="auto" w:fill="F4F6F8"/>
            <w:tcMar>
              <w:top w:w="50" w:type="dxa"/>
              <w:left w:w="100" w:type="dxa"/>
              <w:bottom w:w="50" w:type="dxa"/>
              <w:right w:w="100" w:type="dxa"/>
            </w:tcMar>
          </w:tcPr>
          <w:p w14:paraId="11D3D650" w14:textId="77777777" w:rsidR="00D31752" w:rsidRDefault="00000000">
            <w:pPr>
              <w:spacing w:after="20" w:line="252" w:lineRule="auto"/>
            </w:pPr>
            <w:r>
              <w:rPr>
                <w:sz w:val="18"/>
              </w:rPr>
              <w:t xml:space="preserve">An expedition he sent under a Companion — about </w:t>
            </w:r>
            <w:r>
              <w:rPr>
                <w:b/>
                <w:sz w:val="18"/>
              </w:rPr>
              <w:t>50–60</w:t>
            </w:r>
            <w:r>
              <w:rPr>
                <w:sz w:val="18"/>
              </w:rPr>
              <w:t>.</w:t>
            </w:r>
          </w:p>
        </w:tc>
      </w:tr>
    </w:tbl>
    <w:p w14:paraId="2E3C56C5" w14:textId="77777777" w:rsidR="00D31752" w:rsidRDefault="00D31752">
      <w:pPr>
        <w:spacing w:after="40"/>
      </w:pPr>
    </w:p>
    <w:p w14:paraId="5BD97EFC" w14:textId="77777777" w:rsidR="00D31752" w:rsidRDefault="00000000">
      <w:pPr>
        <w:keepNext/>
        <w:spacing w:after="40"/>
        <w:jc w:val="center"/>
      </w:pPr>
      <w:r>
        <w:rPr>
          <w:noProof/>
        </w:rPr>
        <w:drawing>
          <wp:inline distT="0" distB="0" distL="0" distR="0" wp14:anchorId="0BDDF353" wp14:editId="5CCC6049">
            <wp:extent cx="5903999" cy="3150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ghazwat_numbers.png"/>
                    <pic:cNvPicPr/>
                  </pic:nvPicPr>
                  <pic:blipFill>
                    <a:blip r:embed="rId17"/>
                    <a:stretch>
                      <a:fillRect/>
                    </a:stretch>
                  </pic:blipFill>
                  <pic:spPr>
                    <a:xfrm>
                      <a:off x="0" y="0"/>
                      <a:ext cx="5903999" cy="3150056"/>
                    </a:xfrm>
                    <a:prstGeom prst="rect">
                      <a:avLst/>
                    </a:prstGeom>
                  </pic:spPr>
                </pic:pic>
              </a:graphicData>
            </a:graphic>
          </wp:inline>
        </w:drawing>
      </w:r>
    </w:p>
    <w:p w14:paraId="41E964F6" w14:textId="77777777" w:rsidR="00D31752" w:rsidRDefault="00000000">
      <w:pPr>
        <w:pStyle w:val="Caption"/>
      </w:pPr>
      <w:r>
        <w:rPr>
          <w:b/>
          <w:color w:val="0B6E4F"/>
        </w:rPr>
        <w:t xml:space="preserve">Figure 10  ·  </w:t>
      </w:r>
      <w:r>
        <w:t>The size of the Muslim army and the enemy in the major Ghazwat (approximate figures from the Sirah).</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907"/>
        <w:gridCol w:w="2041"/>
        <w:gridCol w:w="4650"/>
      </w:tblGrid>
      <w:tr w:rsidR="00D31752" w14:paraId="681728B1" w14:textId="77777777">
        <w:trPr>
          <w:tblHeader/>
          <w:jc w:val="center"/>
        </w:trPr>
        <w:tc>
          <w:tcPr>
            <w:tcW w:w="1474" w:type="dxa"/>
            <w:shd w:val="clear" w:color="auto" w:fill="1B2A4A"/>
            <w:tcMar>
              <w:top w:w="60" w:type="dxa"/>
              <w:left w:w="100" w:type="dxa"/>
              <w:bottom w:w="60" w:type="dxa"/>
              <w:right w:w="100" w:type="dxa"/>
            </w:tcMar>
          </w:tcPr>
          <w:p w14:paraId="31D2FBEC" w14:textId="77777777" w:rsidR="00D31752" w:rsidRDefault="00000000">
            <w:pPr>
              <w:spacing w:after="0"/>
            </w:pPr>
            <w:r>
              <w:rPr>
                <w:rFonts w:ascii="Calibri" w:hAnsi="Calibri"/>
                <w:b/>
                <w:color w:val="FFFFFF"/>
                <w:sz w:val="17"/>
              </w:rPr>
              <w:lastRenderedPageBreak/>
              <w:t>Ghazwah</w:t>
            </w:r>
          </w:p>
        </w:tc>
        <w:tc>
          <w:tcPr>
            <w:tcW w:w="907" w:type="dxa"/>
            <w:shd w:val="clear" w:color="auto" w:fill="1B2A4A"/>
            <w:tcMar>
              <w:top w:w="60" w:type="dxa"/>
              <w:left w:w="100" w:type="dxa"/>
              <w:bottom w:w="60" w:type="dxa"/>
              <w:right w:w="100" w:type="dxa"/>
            </w:tcMar>
          </w:tcPr>
          <w:p w14:paraId="06175C50" w14:textId="77777777" w:rsidR="00D31752" w:rsidRDefault="00000000">
            <w:pPr>
              <w:spacing w:after="0"/>
            </w:pPr>
            <w:r>
              <w:rPr>
                <w:rFonts w:ascii="Calibri" w:hAnsi="Calibri"/>
                <w:b/>
                <w:color w:val="FFFFFF"/>
                <w:sz w:val="17"/>
              </w:rPr>
              <w:t>Year</w:t>
            </w:r>
          </w:p>
        </w:tc>
        <w:tc>
          <w:tcPr>
            <w:tcW w:w="2041" w:type="dxa"/>
            <w:shd w:val="clear" w:color="auto" w:fill="1B2A4A"/>
            <w:tcMar>
              <w:top w:w="60" w:type="dxa"/>
              <w:left w:w="100" w:type="dxa"/>
              <w:bottom w:w="60" w:type="dxa"/>
              <w:right w:w="100" w:type="dxa"/>
            </w:tcMar>
          </w:tcPr>
          <w:p w14:paraId="493D18CB" w14:textId="77777777" w:rsidR="00D31752" w:rsidRDefault="00000000">
            <w:pPr>
              <w:spacing w:after="0"/>
            </w:pPr>
            <w:r>
              <w:rPr>
                <w:rFonts w:ascii="Calibri" w:hAnsi="Calibri"/>
                <w:b/>
                <w:color w:val="FFFFFF"/>
                <w:sz w:val="17"/>
              </w:rPr>
              <w:t>Muslims vs enemy</w:t>
            </w:r>
          </w:p>
        </w:tc>
        <w:tc>
          <w:tcPr>
            <w:tcW w:w="4649" w:type="dxa"/>
            <w:shd w:val="clear" w:color="auto" w:fill="1B2A4A"/>
            <w:tcMar>
              <w:top w:w="60" w:type="dxa"/>
              <w:left w:w="100" w:type="dxa"/>
              <w:bottom w:w="60" w:type="dxa"/>
              <w:right w:w="100" w:type="dxa"/>
            </w:tcMar>
          </w:tcPr>
          <w:p w14:paraId="47ECF245" w14:textId="77777777" w:rsidR="00D31752" w:rsidRDefault="00000000">
            <w:pPr>
              <w:spacing w:after="0"/>
            </w:pPr>
            <w:r>
              <w:rPr>
                <w:rFonts w:ascii="Calibri" w:hAnsi="Calibri"/>
                <w:b/>
                <w:color w:val="FFFFFF"/>
                <w:sz w:val="17"/>
              </w:rPr>
              <w:t>Strategic point</w:t>
            </w:r>
          </w:p>
        </w:tc>
      </w:tr>
      <w:tr w:rsidR="00D31752" w14:paraId="6DB25492" w14:textId="77777777">
        <w:trPr>
          <w:jc w:val="center"/>
        </w:trPr>
        <w:tc>
          <w:tcPr>
            <w:tcW w:w="1474" w:type="dxa"/>
            <w:tcMar>
              <w:top w:w="50" w:type="dxa"/>
              <w:left w:w="100" w:type="dxa"/>
              <w:bottom w:w="50" w:type="dxa"/>
              <w:right w:w="100" w:type="dxa"/>
            </w:tcMar>
          </w:tcPr>
          <w:p w14:paraId="5B80F028" w14:textId="77777777" w:rsidR="00D31752" w:rsidRDefault="00000000">
            <w:pPr>
              <w:spacing w:after="20" w:line="252" w:lineRule="auto"/>
            </w:pPr>
            <w:r>
              <w:rPr>
                <w:b/>
                <w:sz w:val="17"/>
              </w:rPr>
              <w:t>Badr</w:t>
            </w:r>
          </w:p>
        </w:tc>
        <w:tc>
          <w:tcPr>
            <w:tcW w:w="907" w:type="dxa"/>
            <w:tcMar>
              <w:top w:w="50" w:type="dxa"/>
              <w:left w:w="100" w:type="dxa"/>
              <w:bottom w:w="50" w:type="dxa"/>
              <w:right w:w="100" w:type="dxa"/>
            </w:tcMar>
          </w:tcPr>
          <w:p w14:paraId="7C8A10E9" w14:textId="77777777" w:rsidR="00D31752" w:rsidRDefault="00000000">
            <w:pPr>
              <w:spacing w:after="20" w:line="252" w:lineRule="auto"/>
            </w:pPr>
            <w:r>
              <w:rPr>
                <w:sz w:val="17"/>
              </w:rPr>
              <w:t>2 AH</w:t>
            </w:r>
          </w:p>
        </w:tc>
        <w:tc>
          <w:tcPr>
            <w:tcW w:w="2041" w:type="dxa"/>
            <w:tcMar>
              <w:top w:w="50" w:type="dxa"/>
              <w:left w:w="100" w:type="dxa"/>
              <w:bottom w:w="50" w:type="dxa"/>
              <w:right w:w="100" w:type="dxa"/>
            </w:tcMar>
          </w:tcPr>
          <w:p w14:paraId="57B7A770" w14:textId="77777777" w:rsidR="00D31752" w:rsidRDefault="00000000">
            <w:pPr>
              <w:spacing w:after="20" w:line="252" w:lineRule="auto"/>
            </w:pPr>
            <w:r>
              <w:rPr>
                <w:sz w:val="17"/>
              </w:rPr>
              <w:t>313 vs about 1,000</w:t>
            </w:r>
          </w:p>
        </w:tc>
        <w:tc>
          <w:tcPr>
            <w:tcW w:w="4649" w:type="dxa"/>
            <w:tcMar>
              <w:top w:w="50" w:type="dxa"/>
              <w:left w:w="100" w:type="dxa"/>
              <w:bottom w:w="50" w:type="dxa"/>
              <w:right w:w="100" w:type="dxa"/>
            </w:tcMar>
          </w:tcPr>
          <w:p w14:paraId="3B9F6A00" w14:textId="77777777" w:rsidR="00D31752" w:rsidRDefault="00000000">
            <w:pPr>
              <w:spacing w:after="20" w:line="252" w:lineRule="auto"/>
            </w:pPr>
            <w:r>
              <w:rPr>
                <w:sz w:val="17"/>
              </w:rPr>
              <w:t>Choice of ground at the wells; night rest; rows (saff); consultation (Hubab ibn al-Mundhir)</w:t>
            </w:r>
          </w:p>
        </w:tc>
      </w:tr>
      <w:tr w:rsidR="00D31752" w14:paraId="6CE23F37" w14:textId="77777777">
        <w:trPr>
          <w:jc w:val="center"/>
        </w:trPr>
        <w:tc>
          <w:tcPr>
            <w:tcW w:w="1474" w:type="dxa"/>
            <w:shd w:val="clear" w:color="auto" w:fill="F4F6F8"/>
            <w:tcMar>
              <w:top w:w="50" w:type="dxa"/>
              <w:left w:w="100" w:type="dxa"/>
              <w:bottom w:w="50" w:type="dxa"/>
              <w:right w:w="100" w:type="dxa"/>
            </w:tcMar>
          </w:tcPr>
          <w:p w14:paraId="6D634552" w14:textId="77777777" w:rsidR="00D31752" w:rsidRDefault="00000000">
            <w:pPr>
              <w:spacing w:after="20" w:line="252" w:lineRule="auto"/>
            </w:pPr>
            <w:r>
              <w:rPr>
                <w:b/>
                <w:sz w:val="17"/>
              </w:rPr>
              <w:t>Uhud</w:t>
            </w:r>
          </w:p>
        </w:tc>
        <w:tc>
          <w:tcPr>
            <w:tcW w:w="907" w:type="dxa"/>
            <w:shd w:val="clear" w:color="auto" w:fill="F4F6F8"/>
            <w:tcMar>
              <w:top w:w="50" w:type="dxa"/>
              <w:left w:w="100" w:type="dxa"/>
              <w:bottom w:w="50" w:type="dxa"/>
              <w:right w:w="100" w:type="dxa"/>
            </w:tcMar>
          </w:tcPr>
          <w:p w14:paraId="1467445E" w14:textId="77777777" w:rsidR="00D31752" w:rsidRDefault="00000000">
            <w:pPr>
              <w:spacing w:after="20" w:line="252" w:lineRule="auto"/>
            </w:pPr>
            <w:r>
              <w:rPr>
                <w:sz w:val="17"/>
              </w:rPr>
              <w:t>3 AH</w:t>
            </w:r>
          </w:p>
        </w:tc>
        <w:tc>
          <w:tcPr>
            <w:tcW w:w="2041" w:type="dxa"/>
            <w:shd w:val="clear" w:color="auto" w:fill="F4F6F8"/>
            <w:tcMar>
              <w:top w:w="50" w:type="dxa"/>
              <w:left w:w="100" w:type="dxa"/>
              <w:bottom w:w="50" w:type="dxa"/>
              <w:right w:w="100" w:type="dxa"/>
            </w:tcMar>
          </w:tcPr>
          <w:p w14:paraId="58B67B13" w14:textId="77777777" w:rsidR="00D31752" w:rsidRDefault="00000000">
            <w:pPr>
              <w:spacing w:after="20" w:line="252" w:lineRule="auto"/>
            </w:pPr>
            <w:r>
              <w:rPr>
                <w:sz w:val="17"/>
              </w:rPr>
              <w:t>about 700 vs 3,000</w:t>
            </w:r>
          </w:p>
        </w:tc>
        <w:tc>
          <w:tcPr>
            <w:tcW w:w="4649" w:type="dxa"/>
            <w:shd w:val="clear" w:color="auto" w:fill="F4F6F8"/>
            <w:tcMar>
              <w:top w:w="50" w:type="dxa"/>
              <w:left w:w="100" w:type="dxa"/>
              <w:bottom w:w="50" w:type="dxa"/>
              <w:right w:w="100" w:type="dxa"/>
            </w:tcMar>
          </w:tcPr>
          <w:p w14:paraId="6B9C7931" w14:textId="77777777" w:rsidR="00D31752" w:rsidRDefault="00000000">
            <w:pPr>
              <w:spacing w:after="20" w:line="252" w:lineRule="auto"/>
            </w:pPr>
            <w:r>
              <w:rPr>
                <w:sz w:val="17"/>
              </w:rPr>
              <w:t>Mountain at the back; 50 archers on the hill; defeat when the order was broken</w:t>
            </w:r>
          </w:p>
        </w:tc>
      </w:tr>
      <w:tr w:rsidR="00D31752" w14:paraId="73850BB7" w14:textId="77777777">
        <w:trPr>
          <w:jc w:val="center"/>
        </w:trPr>
        <w:tc>
          <w:tcPr>
            <w:tcW w:w="1474" w:type="dxa"/>
            <w:tcMar>
              <w:top w:w="50" w:type="dxa"/>
              <w:left w:w="100" w:type="dxa"/>
              <w:bottom w:w="50" w:type="dxa"/>
              <w:right w:w="100" w:type="dxa"/>
            </w:tcMar>
          </w:tcPr>
          <w:p w14:paraId="3EA008E8" w14:textId="77777777" w:rsidR="00D31752" w:rsidRDefault="00000000">
            <w:pPr>
              <w:spacing w:after="20" w:line="252" w:lineRule="auto"/>
            </w:pPr>
            <w:r>
              <w:rPr>
                <w:b/>
                <w:sz w:val="17"/>
              </w:rPr>
              <w:t>Khandaq</w:t>
            </w:r>
          </w:p>
        </w:tc>
        <w:tc>
          <w:tcPr>
            <w:tcW w:w="907" w:type="dxa"/>
            <w:tcMar>
              <w:top w:w="50" w:type="dxa"/>
              <w:left w:w="100" w:type="dxa"/>
              <w:bottom w:w="50" w:type="dxa"/>
              <w:right w:w="100" w:type="dxa"/>
            </w:tcMar>
          </w:tcPr>
          <w:p w14:paraId="1C8283BA" w14:textId="77777777" w:rsidR="00D31752" w:rsidRDefault="00000000">
            <w:pPr>
              <w:spacing w:after="20" w:line="252" w:lineRule="auto"/>
            </w:pPr>
            <w:r>
              <w:rPr>
                <w:sz w:val="17"/>
              </w:rPr>
              <w:t>5 AH</w:t>
            </w:r>
          </w:p>
        </w:tc>
        <w:tc>
          <w:tcPr>
            <w:tcW w:w="2041" w:type="dxa"/>
            <w:tcMar>
              <w:top w:w="50" w:type="dxa"/>
              <w:left w:w="100" w:type="dxa"/>
              <w:bottom w:w="50" w:type="dxa"/>
              <w:right w:w="100" w:type="dxa"/>
            </w:tcMar>
          </w:tcPr>
          <w:p w14:paraId="56042912" w14:textId="77777777" w:rsidR="00D31752" w:rsidRDefault="00000000">
            <w:pPr>
              <w:spacing w:after="20" w:line="252" w:lineRule="auto"/>
            </w:pPr>
            <w:r>
              <w:rPr>
                <w:sz w:val="17"/>
              </w:rPr>
              <w:t>3,000 vs about 10,000</w:t>
            </w:r>
          </w:p>
        </w:tc>
        <w:tc>
          <w:tcPr>
            <w:tcW w:w="4649" w:type="dxa"/>
            <w:tcMar>
              <w:top w:w="50" w:type="dxa"/>
              <w:left w:w="100" w:type="dxa"/>
              <w:bottom w:w="50" w:type="dxa"/>
              <w:right w:w="100" w:type="dxa"/>
            </w:tcMar>
          </w:tcPr>
          <w:p w14:paraId="78A881B6" w14:textId="77777777" w:rsidR="00D31752" w:rsidRDefault="00000000">
            <w:pPr>
              <w:spacing w:after="20" w:line="252" w:lineRule="auto"/>
            </w:pPr>
            <w:r>
              <w:rPr>
                <w:sz w:val="17"/>
              </w:rPr>
              <w:t>Trench (Salman al-Farisi); splitting the allies (Nu'aym ibn Mas'ud); intelligence (Hudhayfah)</w:t>
            </w:r>
          </w:p>
        </w:tc>
      </w:tr>
      <w:tr w:rsidR="00D31752" w14:paraId="56C1DC98" w14:textId="77777777">
        <w:trPr>
          <w:jc w:val="center"/>
        </w:trPr>
        <w:tc>
          <w:tcPr>
            <w:tcW w:w="1474" w:type="dxa"/>
            <w:shd w:val="clear" w:color="auto" w:fill="F4F6F8"/>
            <w:tcMar>
              <w:top w:w="50" w:type="dxa"/>
              <w:left w:w="100" w:type="dxa"/>
              <w:bottom w:w="50" w:type="dxa"/>
              <w:right w:w="100" w:type="dxa"/>
            </w:tcMar>
          </w:tcPr>
          <w:p w14:paraId="521F5B33" w14:textId="77777777" w:rsidR="00D31752" w:rsidRDefault="00000000">
            <w:pPr>
              <w:spacing w:after="20" w:line="252" w:lineRule="auto"/>
            </w:pPr>
            <w:r>
              <w:rPr>
                <w:b/>
                <w:sz w:val="17"/>
              </w:rPr>
              <w:t>Hudaybiyyah</w:t>
            </w:r>
          </w:p>
        </w:tc>
        <w:tc>
          <w:tcPr>
            <w:tcW w:w="907" w:type="dxa"/>
            <w:shd w:val="clear" w:color="auto" w:fill="F4F6F8"/>
            <w:tcMar>
              <w:top w:w="50" w:type="dxa"/>
              <w:left w:w="100" w:type="dxa"/>
              <w:bottom w:w="50" w:type="dxa"/>
              <w:right w:w="100" w:type="dxa"/>
            </w:tcMar>
          </w:tcPr>
          <w:p w14:paraId="17FA86C7" w14:textId="77777777" w:rsidR="00D31752" w:rsidRDefault="00000000">
            <w:pPr>
              <w:spacing w:after="20" w:line="252" w:lineRule="auto"/>
            </w:pPr>
            <w:r>
              <w:rPr>
                <w:sz w:val="17"/>
              </w:rPr>
              <w:t>6 AH</w:t>
            </w:r>
          </w:p>
        </w:tc>
        <w:tc>
          <w:tcPr>
            <w:tcW w:w="2041" w:type="dxa"/>
            <w:shd w:val="clear" w:color="auto" w:fill="F4F6F8"/>
            <w:tcMar>
              <w:top w:w="50" w:type="dxa"/>
              <w:left w:w="100" w:type="dxa"/>
              <w:bottom w:w="50" w:type="dxa"/>
              <w:right w:w="100" w:type="dxa"/>
            </w:tcMar>
          </w:tcPr>
          <w:p w14:paraId="01112C35" w14:textId="77777777" w:rsidR="00D31752" w:rsidRDefault="00000000">
            <w:pPr>
              <w:spacing w:after="20" w:line="252" w:lineRule="auto"/>
            </w:pPr>
            <w:r>
              <w:rPr>
                <w:sz w:val="17"/>
              </w:rPr>
              <w:t>1,400 — no battle</w:t>
            </w:r>
          </w:p>
        </w:tc>
        <w:tc>
          <w:tcPr>
            <w:tcW w:w="4649" w:type="dxa"/>
            <w:shd w:val="clear" w:color="auto" w:fill="F4F6F8"/>
            <w:tcMar>
              <w:top w:w="50" w:type="dxa"/>
              <w:left w:w="100" w:type="dxa"/>
              <w:bottom w:w="50" w:type="dxa"/>
              <w:right w:w="100" w:type="dxa"/>
            </w:tcMar>
          </w:tcPr>
          <w:p w14:paraId="0AD98B4E" w14:textId="77777777" w:rsidR="00D31752" w:rsidRDefault="00000000">
            <w:pPr>
              <w:spacing w:after="20" w:line="252" w:lineRule="auto"/>
            </w:pPr>
            <w:r>
              <w:rPr>
                <w:sz w:val="17"/>
              </w:rPr>
              <w:t>Treaty instead of war</w:t>
            </w:r>
          </w:p>
        </w:tc>
      </w:tr>
      <w:tr w:rsidR="00D31752" w14:paraId="4CBB4993" w14:textId="77777777">
        <w:trPr>
          <w:jc w:val="center"/>
        </w:trPr>
        <w:tc>
          <w:tcPr>
            <w:tcW w:w="1474" w:type="dxa"/>
            <w:tcMar>
              <w:top w:w="50" w:type="dxa"/>
              <w:left w:w="100" w:type="dxa"/>
              <w:bottom w:w="50" w:type="dxa"/>
              <w:right w:w="100" w:type="dxa"/>
            </w:tcMar>
          </w:tcPr>
          <w:p w14:paraId="66388D78" w14:textId="77777777" w:rsidR="00D31752" w:rsidRDefault="00000000">
            <w:pPr>
              <w:spacing w:after="20" w:line="252" w:lineRule="auto"/>
            </w:pPr>
            <w:r>
              <w:rPr>
                <w:b/>
                <w:sz w:val="17"/>
              </w:rPr>
              <w:t>Khaybar</w:t>
            </w:r>
          </w:p>
        </w:tc>
        <w:tc>
          <w:tcPr>
            <w:tcW w:w="907" w:type="dxa"/>
            <w:tcMar>
              <w:top w:w="50" w:type="dxa"/>
              <w:left w:w="100" w:type="dxa"/>
              <w:bottom w:w="50" w:type="dxa"/>
              <w:right w:w="100" w:type="dxa"/>
            </w:tcMar>
          </w:tcPr>
          <w:p w14:paraId="22981973" w14:textId="77777777" w:rsidR="00D31752" w:rsidRDefault="00000000">
            <w:pPr>
              <w:spacing w:after="20" w:line="252" w:lineRule="auto"/>
            </w:pPr>
            <w:r>
              <w:rPr>
                <w:sz w:val="17"/>
              </w:rPr>
              <w:t>7 AH</w:t>
            </w:r>
          </w:p>
        </w:tc>
        <w:tc>
          <w:tcPr>
            <w:tcW w:w="2041" w:type="dxa"/>
            <w:tcMar>
              <w:top w:w="50" w:type="dxa"/>
              <w:left w:w="100" w:type="dxa"/>
              <w:bottom w:w="50" w:type="dxa"/>
              <w:right w:w="100" w:type="dxa"/>
            </w:tcMar>
          </w:tcPr>
          <w:p w14:paraId="401516FC" w14:textId="77777777" w:rsidR="00D31752" w:rsidRDefault="00000000">
            <w:pPr>
              <w:spacing w:after="20" w:line="252" w:lineRule="auto"/>
            </w:pPr>
            <w:r>
              <w:rPr>
                <w:sz w:val="17"/>
              </w:rPr>
              <w:t>1,600 vs about 10,000</w:t>
            </w:r>
          </w:p>
        </w:tc>
        <w:tc>
          <w:tcPr>
            <w:tcW w:w="4649" w:type="dxa"/>
            <w:tcMar>
              <w:top w:w="50" w:type="dxa"/>
              <w:left w:w="100" w:type="dxa"/>
              <w:bottom w:w="50" w:type="dxa"/>
              <w:right w:w="100" w:type="dxa"/>
            </w:tcMar>
          </w:tcPr>
          <w:p w14:paraId="041FA2F5" w14:textId="77777777" w:rsidR="00D31752" w:rsidRDefault="00000000">
            <w:pPr>
              <w:spacing w:after="20" w:line="252" w:lineRule="auto"/>
            </w:pPr>
            <w:r>
              <w:rPr>
                <w:sz w:val="17"/>
              </w:rPr>
              <w:t>Fort-by-fort siege; cut off Ghatafan's help</w:t>
            </w:r>
          </w:p>
        </w:tc>
      </w:tr>
      <w:tr w:rsidR="00D31752" w14:paraId="6EC87483" w14:textId="77777777">
        <w:trPr>
          <w:jc w:val="center"/>
        </w:trPr>
        <w:tc>
          <w:tcPr>
            <w:tcW w:w="1474" w:type="dxa"/>
            <w:shd w:val="clear" w:color="auto" w:fill="F4F6F8"/>
            <w:tcMar>
              <w:top w:w="50" w:type="dxa"/>
              <w:left w:w="100" w:type="dxa"/>
              <w:bottom w:w="50" w:type="dxa"/>
              <w:right w:w="100" w:type="dxa"/>
            </w:tcMar>
          </w:tcPr>
          <w:p w14:paraId="48026B90" w14:textId="77777777" w:rsidR="00D31752" w:rsidRDefault="00000000">
            <w:pPr>
              <w:spacing w:after="20" w:line="252" w:lineRule="auto"/>
            </w:pPr>
            <w:r>
              <w:rPr>
                <w:b/>
                <w:sz w:val="17"/>
              </w:rPr>
              <w:t>Makkah</w:t>
            </w:r>
          </w:p>
        </w:tc>
        <w:tc>
          <w:tcPr>
            <w:tcW w:w="907" w:type="dxa"/>
            <w:shd w:val="clear" w:color="auto" w:fill="F4F6F8"/>
            <w:tcMar>
              <w:top w:w="50" w:type="dxa"/>
              <w:left w:w="100" w:type="dxa"/>
              <w:bottom w:w="50" w:type="dxa"/>
              <w:right w:w="100" w:type="dxa"/>
            </w:tcMar>
          </w:tcPr>
          <w:p w14:paraId="1FE54104" w14:textId="77777777" w:rsidR="00D31752" w:rsidRDefault="00000000">
            <w:pPr>
              <w:spacing w:after="20" w:line="252" w:lineRule="auto"/>
            </w:pPr>
            <w:r>
              <w:rPr>
                <w:sz w:val="17"/>
              </w:rPr>
              <w:t>8 AH</w:t>
            </w:r>
          </w:p>
        </w:tc>
        <w:tc>
          <w:tcPr>
            <w:tcW w:w="2041" w:type="dxa"/>
            <w:shd w:val="clear" w:color="auto" w:fill="F4F6F8"/>
            <w:tcMar>
              <w:top w:w="50" w:type="dxa"/>
              <w:left w:w="100" w:type="dxa"/>
              <w:bottom w:w="50" w:type="dxa"/>
              <w:right w:w="100" w:type="dxa"/>
            </w:tcMar>
          </w:tcPr>
          <w:p w14:paraId="38FBF7CB" w14:textId="77777777" w:rsidR="00D31752" w:rsidRDefault="00000000">
            <w:pPr>
              <w:spacing w:after="20" w:line="252" w:lineRule="auto"/>
            </w:pPr>
            <w:r>
              <w:rPr>
                <w:sz w:val="17"/>
              </w:rPr>
              <w:t>10,000 — almost no battle</w:t>
            </w:r>
          </w:p>
        </w:tc>
        <w:tc>
          <w:tcPr>
            <w:tcW w:w="4649" w:type="dxa"/>
            <w:shd w:val="clear" w:color="auto" w:fill="F4F6F8"/>
            <w:tcMar>
              <w:top w:w="50" w:type="dxa"/>
              <w:left w:w="100" w:type="dxa"/>
              <w:bottom w:w="50" w:type="dxa"/>
              <w:right w:w="100" w:type="dxa"/>
            </w:tcMar>
          </w:tcPr>
          <w:p w14:paraId="355DE935" w14:textId="77777777" w:rsidR="00D31752" w:rsidRDefault="00000000">
            <w:pPr>
              <w:spacing w:after="20" w:line="252" w:lineRule="auto"/>
            </w:pPr>
            <w:r>
              <w:rPr>
                <w:sz w:val="17"/>
              </w:rPr>
              <w:t>Secrecy; ten thousand fires; four columns; amnesty</w:t>
            </w:r>
          </w:p>
        </w:tc>
      </w:tr>
      <w:tr w:rsidR="00D31752" w14:paraId="1A6B16E9" w14:textId="77777777">
        <w:trPr>
          <w:jc w:val="center"/>
        </w:trPr>
        <w:tc>
          <w:tcPr>
            <w:tcW w:w="1474" w:type="dxa"/>
            <w:tcMar>
              <w:top w:w="50" w:type="dxa"/>
              <w:left w:w="100" w:type="dxa"/>
              <w:bottom w:w="50" w:type="dxa"/>
              <w:right w:w="100" w:type="dxa"/>
            </w:tcMar>
          </w:tcPr>
          <w:p w14:paraId="1B2AB2C3" w14:textId="77777777" w:rsidR="00D31752" w:rsidRDefault="00000000">
            <w:pPr>
              <w:spacing w:after="20" w:line="252" w:lineRule="auto"/>
            </w:pPr>
            <w:r>
              <w:rPr>
                <w:b/>
                <w:sz w:val="17"/>
              </w:rPr>
              <w:t>Hunayn</w:t>
            </w:r>
          </w:p>
        </w:tc>
        <w:tc>
          <w:tcPr>
            <w:tcW w:w="907" w:type="dxa"/>
            <w:tcMar>
              <w:top w:w="50" w:type="dxa"/>
              <w:left w:w="100" w:type="dxa"/>
              <w:bottom w:w="50" w:type="dxa"/>
              <w:right w:w="100" w:type="dxa"/>
            </w:tcMar>
          </w:tcPr>
          <w:p w14:paraId="5018AF57" w14:textId="77777777" w:rsidR="00D31752" w:rsidRDefault="00000000">
            <w:pPr>
              <w:spacing w:after="20" w:line="252" w:lineRule="auto"/>
            </w:pPr>
            <w:r>
              <w:rPr>
                <w:sz w:val="17"/>
              </w:rPr>
              <w:t>8 AH</w:t>
            </w:r>
          </w:p>
        </w:tc>
        <w:tc>
          <w:tcPr>
            <w:tcW w:w="2041" w:type="dxa"/>
            <w:tcMar>
              <w:top w:w="50" w:type="dxa"/>
              <w:left w:w="100" w:type="dxa"/>
              <w:bottom w:w="50" w:type="dxa"/>
              <w:right w:w="100" w:type="dxa"/>
            </w:tcMar>
          </w:tcPr>
          <w:p w14:paraId="5E0B87E7" w14:textId="77777777" w:rsidR="00D31752" w:rsidRDefault="00000000">
            <w:pPr>
              <w:spacing w:after="20" w:line="252" w:lineRule="auto"/>
            </w:pPr>
            <w:r>
              <w:rPr>
                <w:sz w:val="17"/>
              </w:rPr>
              <w:t>12,000 vs about 20,000</w:t>
            </w:r>
          </w:p>
        </w:tc>
        <w:tc>
          <w:tcPr>
            <w:tcW w:w="4649" w:type="dxa"/>
            <w:tcMar>
              <w:top w:w="50" w:type="dxa"/>
              <w:left w:w="100" w:type="dxa"/>
              <w:bottom w:w="50" w:type="dxa"/>
              <w:right w:w="100" w:type="dxa"/>
            </w:tcMar>
          </w:tcPr>
          <w:p w14:paraId="7B6986F3" w14:textId="77777777" w:rsidR="00D31752" w:rsidRDefault="00000000">
            <w:pPr>
              <w:spacing w:after="20" w:line="252" w:lineRule="auto"/>
            </w:pPr>
            <w:r>
              <w:rPr>
                <w:sz w:val="17"/>
              </w:rPr>
              <w:t>Ambush in the valley; his steadfastness turned the retreat</w:t>
            </w:r>
          </w:p>
        </w:tc>
      </w:tr>
      <w:tr w:rsidR="00D31752" w14:paraId="66B275D7" w14:textId="77777777">
        <w:trPr>
          <w:jc w:val="center"/>
        </w:trPr>
        <w:tc>
          <w:tcPr>
            <w:tcW w:w="1474" w:type="dxa"/>
            <w:shd w:val="clear" w:color="auto" w:fill="F4F6F8"/>
            <w:tcMar>
              <w:top w:w="50" w:type="dxa"/>
              <w:left w:w="100" w:type="dxa"/>
              <w:bottom w:w="50" w:type="dxa"/>
              <w:right w:w="100" w:type="dxa"/>
            </w:tcMar>
          </w:tcPr>
          <w:p w14:paraId="195A9B13" w14:textId="77777777" w:rsidR="00D31752" w:rsidRDefault="00000000">
            <w:pPr>
              <w:spacing w:after="20" w:line="252" w:lineRule="auto"/>
            </w:pPr>
            <w:r>
              <w:rPr>
                <w:b/>
                <w:sz w:val="17"/>
              </w:rPr>
              <w:t>Tabuk</w:t>
            </w:r>
          </w:p>
        </w:tc>
        <w:tc>
          <w:tcPr>
            <w:tcW w:w="907" w:type="dxa"/>
            <w:shd w:val="clear" w:color="auto" w:fill="F4F6F8"/>
            <w:tcMar>
              <w:top w:w="50" w:type="dxa"/>
              <w:left w:w="100" w:type="dxa"/>
              <w:bottom w:w="50" w:type="dxa"/>
              <w:right w:w="100" w:type="dxa"/>
            </w:tcMar>
          </w:tcPr>
          <w:p w14:paraId="43FBE4BF" w14:textId="77777777" w:rsidR="00D31752" w:rsidRDefault="00000000">
            <w:pPr>
              <w:spacing w:after="20" w:line="252" w:lineRule="auto"/>
            </w:pPr>
            <w:r>
              <w:rPr>
                <w:sz w:val="17"/>
              </w:rPr>
              <w:t>9 AH</w:t>
            </w:r>
          </w:p>
        </w:tc>
        <w:tc>
          <w:tcPr>
            <w:tcW w:w="2041" w:type="dxa"/>
            <w:shd w:val="clear" w:color="auto" w:fill="F4F6F8"/>
            <w:tcMar>
              <w:top w:w="50" w:type="dxa"/>
              <w:left w:w="100" w:type="dxa"/>
              <w:bottom w:w="50" w:type="dxa"/>
              <w:right w:w="100" w:type="dxa"/>
            </w:tcMar>
          </w:tcPr>
          <w:p w14:paraId="318339BF" w14:textId="77777777" w:rsidR="00D31752" w:rsidRDefault="00000000">
            <w:pPr>
              <w:spacing w:after="20" w:line="252" w:lineRule="auto"/>
            </w:pPr>
            <w:r>
              <w:rPr>
                <w:sz w:val="17"/>
              </w:rPr>
              <w:t>30,000 — no battle</w:t>
            </w:r>
          </w:p>
        </w:tc>
        <w:tc>
          <w:tcPr>
            <w:tcW w:w="4649" w:type="dxa"/>
            <w:shd w:val="clear" w:color="auto" w:fill="F4F6F8"/>
            <w:tcMar>
              <w:top w:w="50" w:type="dxa"/>
              <w:left w:w="100" w:type="dxa"/>
              <w:bottom w:w="50" w:type="dxa"/>
              <w:right w:w="100" w:type="dxa"/>
            </w:tcMar>
          </w:tcPr>
          <w:p w14:paraId="124B1D5F" w14:textId="77777777" w:rsidR="00D31752" w:rsidRDefault="00000000">
            <w:pPr>
              <w:spacing w:after="20" w:line="252" w:lineRule="auto"/>
            </w:pPr>
            <w:r>
              <w:rPr>
                <w:sz w:val="17"/>
              </w:rPr>
              <w:t>Deterrence of Byzantium; treaties with border towns</w:t>
            </w:r>
          </w:p>
        </w:tc>
      </w:tr>
    </w:tbl>
    <w:p w14:paraId="675F9903" w14:textId="77777777" w:rsidR="00D31752" w:rsidRDefault="00D31752">
      <w:pPr>
        <w:spacing w:after="40"/>
      </w:pPr>
    </w:p>
    <w:p w14:paraId="597DF51C" w14:textId="77777777" w:rsidR="00D31752" w:rsidRDefault="00000000">
      <w:pPr>
        <w:pStyle w:val="Heading2"/>
      </w:pPr>
      <w:bookmarkStart w:id="124" w:name="_Toc241579327"/>
      <w:r>
        <w:t>6.3  The principles of his military strategy</w:t>
      </w:r>
      <w:bookmarkEnd w:id="124"/>
    </w:p>
    <w:p w14:paraId="50311806" w14:textId="77777777" w:rsidR="00D31752" w:rsidRDefault="00000000">
      <w:pPr>
        <w:pStyle w:val="Heading3"/>
      </w:pPr>
      <w:bookmarkStart w:id="125" w:name="_Toc241579328"/>
      <w:r>
        <w:t>(1) Preparation and deterrence</w:t>
      </w:r>
      <w:bookmarkEnd w:id="1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E15A00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738AC1" w14:textId="77777777" w:rsidR="00D31752" w:rsidRDefault="00000000">
            <w:pPr>
              <w:spacing w:after="40"/>
            </w:pPr>
            <w:r>
              <w:rPr>
                <w:rFonts w:ascii="Calibri" w:hAnsi="Calibri"/>
                <w:b/>
                <w:color w:val="0B6E4F"/>
                <w:spacing w:val="30"/>
                <w:sz w:val="15"/>
              </w:rPr>
              <w:t>✦  QURAN</w:t>
            </w:r>
          </w:p>
          <w:p w14:paraId="199EC929" w14:textId="77777777" w:rsidR="00D31752" w:rsidRDefault="00000000">
            <w:pPr>
              <w:bidi/>
              <w:spacing w:after="60" w:line="264" w:lineRule="auto"/>
              <w:jc w:val="center"/>
            </w:pPr>
            <w:r>
              <w:rPr>
                <w:rFonts w:ascii="Amiri Quran" w:hAnsi="Amiri Quran" w:cs="Amiri Quran"/>
                <w:color w:val="0A3D2A"/>
                <w:sz w:val="33"/>
                <w:szCs w:val="33"/>
                <w:rtl/>
              </w:rPr>
              <w:t>﴿وَأَعِدُّواْ لَهُم مَّا ٱسۡتَطَعۡتُم مِّن قُوَّةٖ وَمِن رِّبَاطِ ٱلۡخَيۡلِ تُرۡهِبُونَ بِهِۦ عَدُوَّ ٱللَّهِ وَعَدُوَّكُمۡ …﴾</w:t>
            </w:r>
          </w:p>
          <w:p w14:paraId="7B97E276" w14:textId="77777777" w:rsidR="00D31752" w:rsidRDefault="00000000">
            <w:pPr>
              <w:spacing w:after="40"/>
            </w:pPr>
            <w:r>
              <w:rPr>
                <w:i/>
                <w:sz w:val="20"/>
              </w:rPr>
              <w:t>“Prepare against them whatever you are able of power and of steeds of war, by which you may deter the enemy of Allah and your enemy.”</w:t>
            </w:r>
            <w:r>
              <w:rPr>
                <w:b/>
                <w:color w:val="0B6E4F"/>
                <w:sz w:val="18"/>
              </w:rPr>
              <w:t xml:space="preserve">  (Al-Anfal, Quran)</w:t>
            </w:r>
          </w:p>
          <w:p w14:paraId="0CD7CE65" w14:textId="77777777" w:rsidR="00D31752" w:rsidRDefault="00000000">
            <w:pPr>
              <w:spacing w:after="0"/>
            </w:pPr>
            <w:r>
              <w:rPr>
                <w:b/>
                <w:color w:val="0B6E4F"/>
              </w:rPr>
              <w:t xml:space="preserve">➜  </w:t>
            </w:r>
            <w:r>
              <w:rPr>
                <w:b/>
                <w:sz w:val="19"/>
              </w:rPr>
              <w:t>Prepare whatever strength you can</w:t>
            </w:r>
            <w:r>
              <w:rPr>
                <w:sz w:val="19"/>
              </w:rPr>
              <w:t xml:space="preserve"> — the aim is to </w:t>
            </w:r>
            <w:r>
              <w:rPr>
                <w:b/>
                <w:sz w:val="19"/>
              </w:rPr>
              <w:t>deter</w:t>
            </w:r>
            <w:r>
              <w:rPr>
                <w:sz w:val="19"/>
              </w:rPr>
              <w:t xml:space="preserve"> the enemy (turhibuna), so that war does not happen.</w:t>
            </w:r>
          </w:p>
        </w:tc>
      </w:tr>
    </w:tbl>
    <w:p w14:paraId="2EA9143F" w14:textId="77777777" w:rsidR="00D31752" w:rsidRDefault="00D31752">
      <w:pPr>
        <w:spacing w:after="0"/>
      </w:pPr>
    </w:p>
    <w:p w14:paraId="277A775A" w14:textId="77777777" w:rsidR="00D31752" w:rsidRDefault="00000000">
      <w:r>
        <w:t>He encouraged archery and horsemanship ('Power is in shooting', Muslim) and kept the army ready — deterrence, not aggression.</w:t>
      </w:r>
    </w:p>
    <w:p w14:paraId="20416F98" w14:textId="77777777" w:rsidR="00D31752" w:rsidRDefault="00000000">
      <w:pPr>
        <w:pStyle w:val="Heading3"/>
      </w:pPr>
      <w:bookmarkStart w:id="126" w:name="_Toc241579329"/>
      <w:r>
        <w:t>(2) Intelligence (information)</w:t>
      </w:r>
      <w:bookmarkEnd w:id="126"/>
    </w:p>
    <w:p w14:paraId="0962E108" w14:textId="77777777" w:rsidR="00D31752" w:rsidRDefault="00000000">
      <w:r>
        <w:t xml:space="preserve">Before Badr he himself went out with Abu Bakr (RA) to gather information and asked two water-carriers how many camels the Quraysh slaughtered daily — 'nine or ten' — and judged their number at </w:t>
      </w:r>
      <w:r>
        <w:rPr>
          <w:b/>
        </w:rPr>
        <w:t>900 to 1,000</w:t>
      </w:r>
      <w:r>
        <w:t xml:space="preserve"> (Ibn Hisham). At the Trench he sent </w:t>
      </w:r>
      <w:r>
        <w:rPr>
          <w:b/>
        </w:rPr>
        <w:t>Hudhayfah (RA)</w:t>
      </w:r>
      <w:r>
        <w:t xml:space="preserve"> into the enemy camp at night.</w:t>
      </w:r>
    </w:p>
    <w:p w14:paraId="315F95F9" w14:textId="77777777" w:rsidR="00D31752" w:rsidRDefault="00000000">
      <w:pPr>
        <w:pStyle w:val="Heading3"/>
      </w:pPr>
      <w:bookmarkStart w:id="127" w:name="_Toc241579330"/>
      <w:r>
        <w:t>(3) Consultation (Shura)</w:t>
      </w:r>
      <w:bookmarkEnd w:id="1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DFD667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092F6C" w14:textId="77777777" w:rsidR="00D31752" w:rsidRDefault="00000000">
            <w:pPr>
              <w:spacing w:after="40"/>
            </w:pPr>
            <w:r>
              <w:rPr>
                <w:rFonts w:ascii="Calibri" w:hAnsi="Calibri"/>
                <w:b/>
                <w:color w:val="0B6E4F"/>
                <w:spacing w:val="30"/>
                <w:sz w:val="15"/>
              </w:rPr>
              <w:t>✦  QURAN</w:t>
            </w:r>
          </w:p>
          <w:p w14:paraId="6A6D2463" w14:textId="77777777" w:rsidR="00D31752"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7819E837" w14:textId="77777777" w:rsidR="00D31752"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14EE88A9" w14:textId="77777777" w:rsidR="00D31752" w:rsidRDefault="00000000">
            <w:pPr>
              <w:spacing w:after="0"/>
            </w:pPr>
            <w:r>
              <w:rPr>
                <w:b/>
                <w:color w:val="0B6E4F"/>
              </w:rPr>
              <w:t xml:space="preserve">➜  </w:t>
            </w:r>
            <w:r>
              <w:rPr>
                <w:sz w:val="19"/>
              </w:rPr>
              <w:t>'</w:t>
            </w:r>
            <w:r>
              <w:rPr>
                <w:b/>
                <w:sz w:val="19"/>
              </w:rPr>
              <w:t>Consult them in the matter</w:t>
            </w:r>
            <w:r>
              <w:rPr>
                <w:sz w:val="19"/>
              </w:rPr>
              <w:t>; and when you have decided, rely upon Allah.'</w:t>
            </w:r>
          </w:p>
        </w:tc>
      </w:tr>
    </w:tbl>
    <w:p w14:paraId="1D51412C" w14:textId="77777777" w:rsidR="00D31752" w:rsidRDefault="00D31752">
      <w:pPr>
        <w:spacing w:after="0"/>
      </w:pPr>
    </w:p>
    <w:p w14:paraId="513DE935" w14:textId="77777777" w:rsidR="00D31752" w:rsidRDefault="00000000">
      <w:pPr>
        <w:pStyle w:val="ListBullet"/>
      </w:pPr>
      <w:r>
        <w:t xml:space="preserve">At Badr, </w:t>
      </w:r>
      <w:r>
        <w:rPr>
          <w:b/>
        </w:rPr>
        <w:t>Hubab ibn al-Mundhir (RA)</w:t>
      </w:r>
      <w:r>
        <w:t xml:space="preserve"> asked, 'Is this position revelation or your opinion of war?' and advised moving to the last well; the Prophet ﷺ accepted at once.</w:t>
      </w:r>
    </w:p>
    <w:p w14:paraId="4F28873F" w14:textId="77777777" w:rsidR="00D31752" w:rsidRDefault="00000000">
      <w:pPr>
        <w:pStyle w:val="ListBullet"/>
      </w:pPr>
      <w:r>
        <w:t>At Uhud he followed the majority who wished to go out, though his own view was to stay in the city.</w:t>
      </w:r>
    </w:p>
    <w:p w14:paraId="60D9526D" w14:textId="77777777" w:rsidR="00D31752" w:rsidRDefault="00000000">
      <w:pPr>
        <w:pStyle w:val="ListBullet"/>
      </w:pPr>
      <w:r>
        <w:t xml:space="preserve">At the Trench he accepted </w:t>
      </w:r>
      <w:r>
        <w:rPr>
          <w:b/>
        </w:rPr>
        <w:t>Salman al-Farisi's (RA)</w:t>
      </w:r>
      <w:r>
        <w:t xml:space="preserve"> Persian idea of the trench.</w:t>
      </w:r>
    </w:p>
    <w:p w14:paraId="0C3C17F0" w14:textId="77777777" w:rsidR="00D31752" w:rsidRDefault="00000000">
      <w:pPr>
        <w:pStyle w:val="Heading3"/>
      </w:pPr>
      <w:bookmarkStart w:id="128" w:name="_Toc241579331"/>
      <w:r>
        <w:t>(4) Choice of ground and position</w:t>
      </w:r>
      <w:bookmarkEnd w:id="128"/>
    </w:p>
    <w:p w14:paraId="786EFAB8" w14:textId="77777777" w:rsidR="00D31752" w:rsidRDefault="00000000">
      <w:r>
        <w:t xml:space="preserve">At </w:t>
      </w:r>
      <w:r>
        <w:rPr>
          <w:b/>
        </w:rPr>
        <w:t>Badr</w:t>
      </w:r>
      <w:r>
        <w:t xml:space="preserve"> he held the wells, with the sun behind his army. At </w:t>
      </w:r>
      <w:r>
        <w:rPr>
          <w:b/>
        </w:rPr>
        <w:t>Uhud</w:t>
      </w:r>
      <w:r>
        <w:t xml:space="preserve"> he put the mountain at his back and </w:t>
      </w:r>
      <w:r>
        <w:rPr>
          <w:b/>
        </w:rPr>
        <w:t>fifty archers</w:t>
      </w:r>
      <w:r>
        <w:t xml:space="preserve"> under </w:t>
      </w:r>
      <w:r>
        <w:rPr>
          <w:b/>
        </w:rPr>
        <w:t>Abdullah ibn Jubayr (RA)</w:t>
      </w:r>
      <w:r>
        <w:t xml:space="preserve"> on the hill (Jabal al-Rumah) with the order: 'Do not leave your place even if you see birds snatching us' (Al-Bukhari).</w:t>
      </w:r>
    </w:p>
    <w:p w14:paraId="54956F4F" w14:textId="77777777" w:rsidR="00D31752" w:rsidRDefault="00000000">
      <w:pPr>
        <w:pStyle w:val="Heading3"/>
      </w:pPr>
      <w:bookmarkStart w:id="129" w:name="_Toc241579332"/>
      <w:r>
        <w:t>(5) Discipline and obedience</w:t>
      </w:r>
      <w:bookmarkEnd w:id="12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AC11F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DC1D51" w14:textId="77777777" w:rsidR="00D31752" w:rsidRDefault="00000000">
            <w:pPr>
              <w:spacing w:after="40"/>
            </w:pPr>
            <w:r>
              <w:rPr>
                <w:rFonts w:ascii="Calibri" w:hAnsi="Calibri"/>
                <w:b/>
                <w:color w:val="0B6E4F"/>
                <w:spacing w:val="30"/>
                <w:sz w:val="15"/>
              </w:rPr>
              <w:t>✦  QURAN</w:t>
            </w:r>
          </w:p>
          <w:p w14:paraId="2E5D6A51" w14:textId="77777777" w:rsidR="00D31752"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50C4809D" w14:textId="77777777" w:rsidR="00D31752"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Quran)</w:t>
            </w:r>
          </w:p>
          <w:p w14:paraId="1D86E30D" w14:textId="77777777" w:rsidR="00D31752" w:rsidRDefault="00000000">
            <w:pPr>
              <w:spacing w:after="0"/>
            </w:pPr>
            <w:r>
              <w:rPr>
                <w:b/>
                <w:color w:val="0B6E4F"/>
              </w:rPr>
              <w:t xml:space="preserve">➜  </w:t>
            </w:r>
            <w:r>
              <w:rPr>
                <w:sz w:val="19"/>
              </w:rPr>
              <w:t xml:space="preserve">Obey, </w:t>
            </w:r>
            <w:r>
              <w:rPr>
                <w:b/>
                <w:sz w:val="19"/>
              </w:rPr>
              <w:t>do not dispute</w:t>
            </w:r>
            <w:r>
              <w:rPr>
                <w:sz w:val="19"/>
              </w:rPr>
              <w:t xml:space="preserve"> — or you will lose courage and your strength will go.</w:t>
            </w:r>
          </w:p>
        </w:tc>
      </w:tr>
    </w:tbl>
    <w:p w14:paraId="3DDA7B94"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99ECED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C3B5DC" w14:textId="77777777" w:rsidR="00D31752" w:rsidRDefault="00000000">
            <w:pPr>
              <w:spacing w:after="40"/>
            </w:pPr>
            <w:r>
              <w:rPr>
                <w:rFonts w:ascii="Calibri" w:hAnsi="Calibri"/>
                <w:b/>
                <w:color w:val="0B6E4F"/>
                <w:spacing w:val="30"/>
                <w:sz w:val="15"/>
              </w:rPr>
              <w:t>✦  QURAN</w:t>
            </w:r>
          </w:p>
          <w:p w14:paraId="4C246B46" w14:textId="77777777" w:rsidR="00D31752" w:rsidRDefault="00000000">
            <w:pPr>
              <w:bidi/>
              <w:spacing w:after="60" w:line="264" w:lineRule="auto"/>
              <w:jc w:val="center"/>
            </w:pPr>
            <w:r>
              <w:rPr>
                <w:rFonts w:ascii="Amiri Quran" w:hAnsi="Amiri Quran" w:cs="Amiri Quran"/>
                <w:color w:val="0A3D2A"/>
                <w:sz w:val="33"/>
                <w:szCs w:val="33"/>
                <w:rtl/>
              </w:rPr>
              <w:t>﴿… حَتَّىٰٓ إِذَا فَشِلۡتُمۡ وَتَنَٰزَعۡتُمۡ فِي ٱلۡأَمۡرِ وَعَصَيۡتُم مِّنۢ بَعۡدِ مَآ أَرَىٰكُم مَّا تُحِبُّونَۚ …﴾</w:t>
            </w:r>
          </w:p>
          <w:p w14:paraId="2C3438AC" w14:textId="77777777" w:rsidR="00D31752" w:rsidRDefault="00000000">
            <w:pPr>
              <w:spacing w:after="40"/>
            </w:pPr>
            <w:r>
              <w:rPr>
                <w:i/>
                <w:sz w:val="20"/>
              </w:rPr>
              <w:t>“…until you lost courage, disputed about the order and disobeyed, after He had shown you what you love.”</w:t>
            </w:r>
            <w:r>
              <w:rPr>
                <w:b/>
                <w:color w:val="0B6E4F"/>
                <w:sz w:val="18"/>
              </w:rPr>
              <w:t xml:space="preserve">  (Aal-e-Imran, Quran)</w:t>
            </w:r>
          </w:p>
          <w:p w14:paraId="6A6ED99A" w14:textId="77777777" w:rsidR="00D31752" w:rsidRDefault="00000000">
            <w:pPr>
              <w:spacing w:after="0"/>
            </w:pPr>
            <w:r>
              <w:rPr>
                <w:b/>
                <w:color w:val="0B6E4F"/>
              </w:rPr>
              <w:t xml:space="preserve">➜  </w:t>
            </w:r>
            <w:r>
              <w:rPr>
                <w:sz w:val="19"/>
              </w:rPr>
              <w:t xml:space="preserve">At Uhud, victory turned to loss when the archers </w:t>
            </w:r>
            <w:r>
              <w:rPr>
                <w:b/>
                <w:sz w:val="19"/>
              </w:rPr>
              <w:t>disputed and disobeyed</w:t>
            </w:r>
            <w:r>
              <w:rPr>
                <w:sz w:val="19"/>
              </w:rPr>
              <w:t xml:space="preserve"> — the Quran records the lesson for all time.</w:t>
            </w:r>
          </w:p>
        </w:tc>
      </w:tr>
    </w:tbl>
    <w:p w14:paraId="1C7235DF" w14:textId="77777777" w:rsidR="00D31752" w:rsidRDefault="00D31752">
      <w:pPr>
        <w:spacing w:after="0"/>
      </w:pPr>
    </w:p>
    <w:p w14:paraId="64897A16" w14:textId="77777777" w:rsidR="00D31752" w:rsidRDefault="00000000">
      <w:pPr>
        <w:pStyle w:val="Heading3"/>
      </w:pPr>
      <w:bookmarkStart w:id="130" w:name="_Toc241579333"/>
      <w:r>
        <w:t>(6) Organisation — the rows (saff)</w:t>
      </w:r>
      <w:bookmarkEnd w:id="130"/>
    </w:p>
    <w:p w14:paraId="091D822D" w14:textId="77777777" w:rsidR="00D31752" w:rsidRDefault="00000000">
      <w:r>
        <w:t xml:space="preserve">At Badr he arranged the army in </w:t>
      </w:r>
      <w:r>
        <w:rPr>
          <w:b/>
        </w:rPr>
        <w:t>straight rows</w:t>
      </w:r>
      <w:r>
        <w:t>, adjusting them with an arrow in his hand — a new method in Arabia, where tribes fought by charge and retreat (Ibn Hisham).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08A624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17A634" w14:textId="77777777" w:rsidR="00D31752" w:rsidRDefault="00000000">
            <w:pPr>
              <w:spacing w:after="40"/>
            </w:pPr>
            <w:r>
              <w:rPr>
                <w:rFonts w:ascii="Calibri" w:hAnsi="Calibri"/>
                <w:b/>
                <w:color w:val="0B6E4F"/>
                <w:spacing w:val="30"/>
                <w:sz w:val="15"/>
              </w:rPr>
              <w:t>✦  QURAN</w:t>
            </w:r>
          </w:p>
          <w:p w14:paraId="424FF906" w14:textId="77777777" w:rsidR="00D31752" w:rsidRDefault="00000000">
            <w:pPr>
              <w:bidi/>
              <w:spacing w:after="60" w:line="264" w:lineRule="auto"/>
              <w:jc w:val="center"/>
            </w:pPr>
            <w:r>
              <w:rPr>
                <w:rFonts w:ascii="Amiri Quran" w:hAnsi="Amiri Quran" w:cs="Amiri Quran"/>
                <w:color w:val="0A3D2A"/>
                <w:sz w:val="33"/>
                <w:szCs w:val="33"/>
                <w:rtl/>
              </w:rPr>
              <w:t>﴿إِنَّ ٱللَّهَ يُحِبُّ ٱلَّذِينَ يُقَٰتِلُونَ فِي سَبِيلِهِۦ صَفّٗا كَأَنَّهُم بُنۡيَٰنٞ مَّرۡصُوصٞ﴾</w:t>
            </w:r>
          </w:p>
          <w:p w14:paraId="111136BF" w14:textId="77777777" w:rsidR="00D31752" w:rsidRDefault="00000000">
            <w:pPr>
              <w:spacing w:after="40"/>
            </w:pPr>
            <w:r>
              <w:rPr>
                <w:i/>
                <w:sz w:val="20"/>
              </w:rPr>
              <w:t>“Indeed, Allah loves those who fight in His cause in a row as though they are a [single] structure joined firmly.”</w:t>
            </w:r>
            <w:r>
              <w:rPr>
                <w:b/>
                <w:color w:val="0B6E4F"/>
                <w:sz w:val="18"/>
              </w:rPr>
              <w:t xml:space="preserve">  (As-Saf, Quran)</w:t>
            </w:r>
          </w:p>
          <w:p w14:paraId="5C6DEF83" w14:textId="77777777" w:rsidR="00D31752" w:rsidRDefault="00000000">
            <w:pPr>
              <w:spacing w:after="0"/>
            </w:pPr>
            <w:r>
              <w:rPr>
                <w:b/>
                <w:color w:val="0B6E4F"/>
              </w:rPr>
              <w:t xml:space="preserve">➜  </w:t>
            </w:r>
            <w:r>
              <w:rPr>
                <w:sz w:val="19"/>
              </w:rPr>
              <w:t xml:space="preserve">Allah loves those who fight in His cause </w:t>
            </w:r>
            <w:r>
              <w:rPr>
                <w:b/>
                <w:sz w:val="19"/>
              </w:rPr>
              <w:t>in rows, as if a solid structure</w:t>
            </w:r>
            <w:r>
              <w:rPr>
                <w:sz w:val="19"/>
              </w:rPr>
              <w:t>.</w:t>
            </w:r>
          </w:p>
        </w:tc>
      </w:tr>
    </w:tbl>
    <w:p w14:paraId="57E9615C" w14:textId="77777777" w:rsidR="00D31752" w:rsidRDefault="00D31752">
      <w:pPr>
        <w:spacing w:after="0"/>
      </w:pPr>
    </w:p>
    <w:p w14:paraId="2F48F445" w14:textId="77777777" w:rsidR="00D31752" w:rsidRDefault="00000000">
      <w:pPr>
        <w:pStyle w:val="Heading3"/>
      </w:pPr>
      <w:bookmarkStart w:id="131" w:name="_Toc241579334"/>
      <w:r>
        <w:lastRenderedPageBreak/>
        <w:t>(7) Defensive innovation — the Trench</w:t>
      </w:r>
      <w:bookmarkEnd w:id="131"/>
    </w:p>
    <w:p w14:paraId="1CCFC4F3" w14:textId="77777777" w:rsidR="00D31752" w:rsidRDefault="00000000">
      <w:r>
        <w:t xml:space="preserve">Against 10,000 of the Confederates (Ahzab), the Muslims dug a trench of about </w:t>
      </w:r>
      <w:r>
        <w:rPr>
          <w:b/>
        </w:rPr>
        <w:t>5,000 cubits</w:t>
      </w:r>
      <w:r>
        <w:t xml:space="preserve"> in six days. Arab cavalry had never faced a trench; the siege failed.</w:t>
      </w:r>
    </w:p>
    <w:p w14:paraId="69C3557F" w14:textId="77777777" w:rsidR="00D31752" w:rsidRDefault="00000000">
      <w:pPr>
        <w:pStyle w:val="Heading3"/>
      </w:pPr>
      <w:bookmarkStart w:id="132" w:name="_Toc241579335"/>
      <w:r>
        <w:t>(8) Splitting the enemy alliance</w:t>
      </w:r>
      <w:bookmarkEnd w:id="132"/>
    </w:p>
    <w:p w14:paraId="05B3E453" w14:textId="77777777" w:rsidR="00D31752" w:rsidRDefault="00000000">
      <w:r>
        <w:t xml:space="preserve">At the Trench </w:t>
      </w:r>
      <w:r>
        <w:rPr>
          <w:b/>
        </w:rPr>
        <w:t>Nu'aym ibn Mas'ud (RA)</w:t>
      </w:r>
      <w:r>
        <w:t>, a new Muslim still trusted by both sides, sowed doubt between the Quraysh and the Banu Qurayzah; a storm completed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1A55BD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14AE8F1" w14:textId="77777777" w:rsidR="00D31752" w:rsidRDefault="00000000">
            <w:pPr>
              <w:spacing w:after="40"/>
            </w:pPr>
            <w:r>
              <w:rPr>
                <w:rFonts w:ascii="Calibri" w:hAnsi="Calibri"/>
                <w:b/>
                <w:color w:val="9A6B12"/>
                <w:spacing w:val="30"/>
                <w:sz w:val="15"/>
              </w:rPr>
              <w:t>✦  HADITH</w:t>
            </w:r>
          </w:p>
          <w:p w14:paraId="11D74683" w14:textId="77777777" w:rsidR="00D31752" w:rsidRDefault="00000000">
            <w:pPr>
              <w:bidi/>
              <w:spacing w:after="60" w:line="264" w:lineRule="auto"/>
              <w:jc w:val="center"/>
            </w:pPr>
            <w:r>
              <w:rPr>
                <w:rFonts w:ascii="Amiri" w:hAnsi="Amiri" w:cs="Amiri"/>
                <w:color w:val="3D2B05"/>
                <w:sz w:val="30"/>
                <w:szCs w:val="30"/>
                <w:rtl/>
              </w:rPr>
              <w:t>الْحَرْبُ خَدْعَةٌ</w:t>
            </w:r>
          </w:p>
          <w:p w14:paraId="0AB8C4B8" w14:textId="77777777" w:rsidR="00D31752" w:rsidRDefault="00000000">
            <w:pPr>
              <w:spacing w:after="40"/>
            </w:pPr>
            <w:r>
              <w:rPr>
                <w:i/>
                <w:sz w:val="20"/>
              </w:rPr>
              <w:t>“War is stratagem.”</w:t>
            </w:r>
            <w:r>
              <w:rPr>
                <w:b/>
                <w:color w:val="9A6B12"/>
                <w:sz w:val="18"/>
              </w:rPr>
              <w:t xml:space="preserve">  (Al-Bukhari and Muslim)</w:t>
            </w:r>
          </w:p>
          <w:p w14:paraId="6D5F7200" w14:textId="77777777" w:rsidR="00D31752" w:rsidRDefault="00000000">
            <w:pPr>
              <w:spacing w:after="0"/>
            </w:pPr>
            <w:r>
              <w:rPr>
                <w:b/>
                <w:color w:val="9A6B12"/>
              </w:rPr>
              <w:t xml:space="preserve">➜  </w:t>
            </w:r>
            <w:r>
              <w:rPr>
                <w:sz w:val="19"/>
              </w:rPr>
              <w:t xml:space="preserve">Deception </w:t>
            </w:r>
            <w:r>
              <w:rPr>
                <w:b/>
                <w:sz w:val="19"/>
              </w:rPr>
              <w:t>of the enemy in war</w:t>
            </w:r>
            <w:r>
              <w:rPr>
                <w:sz w:val="19"/>
              </w:rPr>
              <w:t xml:space="preserve"> is allowed — never the breaking of a treaty.</w:t>
            </w:r>
          </w:p>
        </w:tc>
      </w:tr>
    </w:tbl>
    <w:p w14:paraId="3FC03778" w14:textId="77777777" w:rsidR="00D31752" w:rsidRDefault="00D31752">
      <w:pPr>
        <w:spacing w:after="0"/>
      </w:pPr>
    </w:p>
    <w:p w14:paraId="4C1CC891" w14:textId="77777777" w:rsidR="00D31752" w:rsidRDefault="00000000">
      <w:pPr>
        <w:pStyle w:val="Heading3"/>
      </w:pPr>
      <w:bookmarkStart w:id="133" w:name="_Toc241579336"/>
      <w:r>
        <w:t>(9) Secrecy and surprise</w:t>
      </w:r>
      <w:bookmarkEnd w:id="133"/>
    </w:p>
    <w:p w14:paraId="07473D0B" w14:textId="77777777" w:rsidR="00D31752" w:rsidRDefault="00000000">
      <w:r>
        <w:t xml:space="preserve">For the Conquest of Makkah he hid the destination and prayed, 'O Allah, blind their eyes'. He ordered </w:t>
      </w:r>
      <w:r>
        <w:rPr>
          <w:b/>
        </w:rPr>
        <w:t>ten thousand fires</w:t>
      </w:r>
      <w:r>
        <w:t xml:space="preserve"> at night; Abu Sufyan saw the camp and knew resistance was hopeless. He sometimes named a different direction for an expedition (Al-Bukhari, the report of Ka'b ibn Malik) — except at Tabuk, where he announced it because of the distance.</w:t>
      </w:r>
    </w:p>
    <w:p w14:paraId="52FD84B8" w14:textId="77777777" w:rsidR="00D31752" w:rsidRDefault="00000000">
      <w:pPr>
        <w:pStyle w:val="Heading3"/>
      </w:pPr>
      <w:bookmarkStart w:id="134" w:name="_Toc241579337"/>
      <w:r>
        <w:t>(10) Economic pressure</w:t>
      </w:r>
      <w:bookmarkEnd w:id="134"/>
    </w:p>
    <w:p w14:paraId="62D969BF" w14:textId="77777777" w:rsidR="00D31752" w:rsidRDefault="00000000">
      <w:r>
        <w:t>The patrols against the Quraysh trade caravans to Syria struck at the source of their war-making power — the Makkan economy.</w:t>
      </w:r>
    </w:p>
    <w:p w14:paraId="49BABB99" w14:textId="77777777" w:rsidR="00D31752" w:rsidRDefault="00000000">
      <w:pPr>
        <w:pStyle w:val="Heading3"/>
      </w:pPr>
      <w:bookmarkStart w:id="135" w:name="_Toc241579338"/>
      <w:r>
        <w:t>(11) Alliances and treaties</w:t>
      </w:r>
      <w:bookmarkEnd w:id="135"/>
    </w:p>
    <w:p w14:paraId="1BBBB60D" w14:textId="77777777" w:rsidR="00D31752" w:rsidRDefault="00000000">
      <w:r>
        <w:t xml:space="preserve">The treaties with Banu Damrah, Juhaynah and Khuza'ah turned the tribes around Madinah into allies; Hudaybiyyah neutralised the Quraysh so that </w:t>
      </w:r>
      <w:r>
        <w:rPr>
          <w:b/>
        </w:rPr>
        <w:t>Khaybar</w:t>
      </w:r>
      <w:r>
        <w:t xml:space="preserve"> could be dealt with — never two fronts at once.</w:t>
      </w:r>
    </w:p>
    <w:p w14:paraId="0B43BF8E" w14:textId="77777777" w:rsidR="00D31752" w:rsidRDefault="00000000">
      <w:pPr>
        <w:pStyle w:val="Heading3"/>
      </w:pPr>
      <w:bookmarkStart w:id="136" w:name="_Toc241579339"/>
      <w:r>
        <w:t>(12) Speed and pursuit</w:t>
      </w:r>
      <w:bookmarkEnd w:id="136"/>
    </w:p>
    <w:p w14:paraId="41187238" w14:textId="77777777" w:rsidR="00D31752" w:rsidRDefault="00000000">
      <w:r>
        <w:t xml:space="preserve">The day after Uhud he marched out with the wounded to </w:t>
      </w:r>
      <w:r>
        <w:rPr>
          <w:b/>
        </w:rPr>
        <w:t>Hamra al-Asad</w:t>
      </w:r>
      <w:r>
        <w:t>, so the Quraysh would not think the Muslims broken; they withdrew.</w:t>
      </w:r>
    </w:p>
    <w:p w14:paraId="61E29AB2" w14:textId="77777777" w:rsidR="00D31752" w:rsidRDefault="00000000">
      <w:pPr>
        <w:pStyle w:val="Heading3"/>
      </w:pPr>
      <w:bookmarkStart w:id="137" w:name="_Toc241579340"/>
      <w:r>
        <w:t>(13) Morale and psychological strength</w:t>
      </w:r>
      <w:bookmarkEnd w:id="137"/>
    </w:p>
    <w:p w14:paraId="4D557C06" w14:textId="77777777" w:rsidR="00D31752" w:rsidRDefault="00000000">
      <w:r>
        <w:t>Du'a before Badr, the promise of reward, and his personal presence kept morale high. The Quran strengthened them: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D6F89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83D874" w14:textId="77777777" w:rsidR="00D31752" w:rsidRDefault="00000000">
            <w:pPr>
              <w:spacing w:after="40"/>
            </w:pPr>
            <w:r>
              <w:rPr>
                <w:rFonts w:ascii="Calibri" w:hAnsi="Calibri"/>
                <w:b/>
                <w:color w:val="0B6E4F"/>
                <w:spacing w:val="30"/>
                <w:sz w:val="15"/>
              </w:rPr>
              <w:t>✦  QURAN</w:t>
            </w:r>
          </w:p>
          <w:p w14:paraId="5413D805" w14:textId="77777777" w:rsidR="00D31752" w:rsidRDefault="00000000">
            <w:pPr>
              <w:bidi/>
              <w:spacing w:after="60" w:line="264" w:lineRule="auto"/>
              <w:jc w:val="center"/>
            </w:pPr>
            <w:r>
              <w:rPr>
                <w:rFonts w:ascii="Amiri Quran" w:hAnsi="Amiri Quran" w:cs="Amiri Quran"/>
                <w:color w:val="0A3D2A"/>
                <w:sz w:val="33"/>
                <w:szCs w:val="33"/>
                <w:rtl/>
              </w:rPr>
              <w:t>﴿وَلَا تَهِنُواْ وَلَا تَحۡزَنُواْ وَأَنتُمُ ٱلۡأَعۡلَوۡنَ إِن كُنتُم مُّؤۡمِنِينَ﴾</w:t>
            </w:r>
          </w:p>
          <w:p w14:paraId="185317A7" w14:textId="77777777" w:rsidR="00D31752" w:rsidRDefault="00000000">
            <w:pPr>
              <w:spacing w:after="40"/>
            </w:pPr>
            <w:r>
              <w:rPr>
                <w:i/>
                <w:sz w:val="20"/>
              </w:rPr>
              <w:t>“So do not weaken and do not grieve, and you will be superior if you are [true] believers.”</w:t>
            </w:r>
            <w:r>
              <w:rPr>
                <w:b/>
                <w:color w:val="0B6E4F"/>
                <w:sz w:val="18"/>
              </w:rPr>
              <w:t xml:space="preserve">  (Aal-e-Imran, Quran)</w:t>
            </w:r>
          </w:p>
          <w:p w14:paraId="46BF215B" w14:textId="77777777" w:rsidR="00D31752" w:rsidRDefault="00000000">
            <w:pPr>
              <w:spacing w:after="0"/>
            </w:pPr>
            <w:r>
              <w:rPr>
                <w:b/>
                <w:color w:val="0B6E4F"/>
              </w:rPr>
              <w:t xml:space="preserve">➜  </w:t>
            </w:r>
            <w:r>
              <w:rPr>
                <w:sz w:val="19"/>
              </w:rPr>
              <w:t>'</w:t>
            </w:r>
            <w:r>
              <w:rPr>
                <w:b/>
                <w:sz w:val="19"/>
              </w:rPr>
              <w:t>Do not weaken and do not grieve</w:t>
            </w:r>
            <w:r>
              <w:rPr>
                <w:sz w:val="19"/>
              </w:rPr>
              <w:t>, and you will be superior if you are believers' — revealed after Uhud.</w:t>
            </w:r>
          </w:p>
        </w:tc>
      </w:tr>
    </w:tbl>
    <w:p w14:paraId="2AE8E41B" w14:textId="77777777" w:rsidR="00D31752" w:rsidRDefault="00D31752">
      <w:pPr>
        <w:spacing w:after="0"/>
      </w:pPr>
    </w:p>
    <w:p w14:paraId="43839E60" w14:textId="77777777" w:rsidR="00D31752" w:rsidRDefault="00000000">
      <w:pPr>
        <w:pStyle w:val="Heading3"/>
      </w:pPr>
      <w:bookmarkStart w:id="138" w:name="_Toc241579341"/>
      <w:r>
        <w:lastRenderedPageBreak/>
        <w:t>(14) Minimum force</w:t>
      </w:r>
      <w:bookmarkEnd w:id="138"/>
    </w:p>
    <w:p w14:paraId="2B5F960D" w14:textId="77777777" w:rsidR="00D31752" w:rsidRDefault="00000000">
      <w:r>
        <w:t xml:space="preserve">He fought when he had to, with the least killing needed: about </w:t>
      </w:r>
      <w:r>
        <w:rPr>
          <w:b/>
        </w:rPr>
        <w:t>1,018 lives</w:t>
      </w:r>
      <w:r>
        <w:t xml:space="preserve"> were lost on both sides in all his battles in ten years (Qazi Sulaiman Mansurpuri, </w:t>
      </w:r>
      <w:r>
        <w:rPr>
          <w:i/>
        </w:rPr>
        <w:t>Rahmatul-lil-Alamin</w:t>
      </w:r>
      <w:r>
        <w:t>).</w:t>
      </w:r>
    </w:p>
    <w:p w14:paraId="0D0C4E03" w14:textId="77777777" w:rsidR="00D31752" w:rsidRDefault="00000000">
      <w:pPr>
        <w:keepNext/>
        <w:spacing w:after="40"/>
        <w:jc w:val="center"/>
      </w:pPr>
      <w:r>
        <w:rPr>
          <w:noProof/>
        </w:rPr>
        <w:drawing>
          <wp:inline distT="0" distB="0" distL="0" distR="0" wp14:anchorId="2796C602" wp14:editId="5E370D5F">
            <wp:extent cx="5903999" cy="19328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strat.png"/>
                    <pic:cNvPicPr/>
                  </pic:nvPicPr>
                  <pic:blipFill>
                    <a:blip r:embed="rId18"/>
                    <a:stretch>
                      <a:fillRect/>
                    </a:stretch>
                  </pic:blipFill>
                  <pic:spPr>
                    <a:xfrm>
                      <a:off x="0" y="0"/>
                      <a:ext cx="5903999" cy="1932857"/>
                    </a:xfrm>
                    <a:prstGeom prst="rect">
                      <a:avLst/>
                    </a:prstGeom>
                  </pic:spPr>
                </pic:pic>
              </a:graphicData>
            </a:graphic>
          </wp:inline>
        </w:drawing>
      </w:r>
    </w:p>
    <w:p w14:paraId="2C198209" w14:textId="77777777" w:rsidR="00D31752" w:rsidRDefault="00000000">
      <w:pPr>
        <w:pStyle w:val="Caption"/>
      </w:pPr>
      <w:r>
        <w:rPr>
          <w:b/>
          <w:color w:val="0B6E4F"/>
        </w:rPr>
        <w:t xml:space="preserve">Figure 11  ·  </w:t>
      </w:r>
      <w:r>
        <w:t>At a glance — the principles of the Prophet's ﷺ military strategy — the names only. The detail is in the sections above.</w:t>
      </w:r>
    </w:p>
    <w:p w14:paraId="699E6EE8" w14:textId="77777777" w:rsidR="00D31752" w:rsidRDefault="00000000">
      <w:pPr>
        <w:pStyle w:val="Heading2"/>
      </w:pPr>
      <w:bookmarkStart w:id="139" w:name="_Toc241579342"/>
      <w:r>
        <w:t>6.4  His character as commander in the battlefield (2019)</w:t>
      </w:r>
      <w:bookmarkEnd w:id="139"/>
    </w:p>
    <w:p w14:paraId="7E1199BD" w14:textId="77777777" w:rsidR="00D31752" w:rsidRDefault="00000000">
      <w:pPr>
        <w:pStyle w:val="Heading3"/>
      </w:pPr>
      <w:bookmarkStart w:id="140" w:name="_Toc241579343"/>
      <w:r>
        <w:t>(1) Courage at the front</w:t>
      </w:r>
      <w:bookmarkEnd w:id="1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1BCC3E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43D13D" w14:textId="77777777" w:rsidR="00D31752" w:rsidRDefault="00000000">
            <w:pPr>
              <w:spacing w:after="40"/>
            </w:pPr>
            <w:r>
              <w:rPr>
                <w:rFonts w:ascii="Calibri" w:hAnsi="Calibri"/>
                <w:b/>
                <w:color w:val="9A6B12"/>
                <w:spacing w:val="30"/>
                <w:sz w:val="15"/>
              </w:rPr>
              <w:t>✦  HADITH</w:t>
            </w:r>
          </w:p>
          <w:p w14:paraId="38BEC217" w14:textId="77777777" w:rsidR="00D31752" w:rsidRDefault="00000000">
            <w:pPr>
              <w:bidi/>
              <w:spacing w:after="60" w:line="264" w:lineRule="auto"/>
              <w:jc w:val="center"/>
            </w:pPr>
            <w:r>
              <w:rPr>
                <w:rFonts w:ascii="Amiri" w:hAnsi="Amiri" w:cs="Amiri"/>
                <w:color w:val="3D2B05"/>
                <w:sz w:val="30"/>
                <w:szCs w:val="30"/>
                <w:rtl/>
              </w:rPr>
              <w:t>كُنَّا إِذَا احْمَرَّ الْبَأْسُ نَتَّقِي بِهِ</w:t>
            </w:r>
          </w:p>
          <w:p w14:paraId="0928B74A" w14:textId="77777777" w:rsidR="00D31752" w:rsidRDefault="00000000">
            <w:pPr>
              <w:spacing w:after="40"/>
            </w:pPr>
            <w:r>
              <w:rPr>
                <w:i/>
                <w:sz w:val="20"/>
              </w:rPr>
              <w:t>“When the fighting grew fierce, we used to take shelter behind him.”</w:t>
            </w:r>
            <w:r>
              <w:rPr>
                <w:b/>
                <w:color w:val="9A6B12"/>
                <w:sz w:val="18"/>
              </w:rPr>
              <w:t xml:space="preserve">  (Muslim)</w:t>
            </w:r>
          </w:p>
          <w:p w14:paraId="7A0C3792" w14:textId="77777777" w:rsidR="00D31752" w:rsidRDefault="00000000">
            <w:pPr>
              <w:spacing w:after="0"/>
            </w:pPr>
            <w:r>
              <w:rPr>
                <w:b/>
                <w:color w:val="9A6B12"/>
              </w:rPr>
              <w:t xml:space="preserve">➜  </w:t>
            </w:r>
            <w:r>
              <w:rPr>
                <w:b/>
                <w:sz w:val="19"/>
              </w:rPr>
              <w:t>Al-Bara' (RA)</w:t>
            </w:r>
            <w:r>
              <w:rPr>
                <w:sz w:val="19"/>
              </w:rPr>
              <w:t>: the bravest man in battle was the one closest to the enemy — the Prophet ﷺ.</w:t>
            </w:r>
          </w:p>
        </w:tc>
      </w:tr>
    </w:tbl>
    <w:p w14:paraId="01B3D23B" w14:textId="77777777" w:rsidR="00D31752" w:rsidRDefault="00D31752">
      <w:pPr>
        <w:spacing w:after="0"/>
      </w:pPr>
    </w:p>
    <w:p w14:paraId="6A94D116" w14:textId="77777777" w:rsidR="00D31752" w:rsidRDefault="00000000">
      <w:r>
        <w:t xml:space="preserve">At </w:t>
      </w:r>
      <w:r>
        <w:rPr>
          <w:b/>
        </w:rPr>
        <w:t>Hunayn</w:t>
      </w:r>
      <w:r>
        <w:t>, when the army broke under ambush, he stood his ground on his mule calling: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D0306C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A2626E9" w14:textId="77777777" w:rsidR="00D31752" w:rsidRDefault="00000000">
            <w:pPr>
              <w:spacing w:after="40"/>
            </w:pPr>
            <w:r>
              <w:rPr>
                <w:rFonts w:ascii="Calibri" w:hAnsi="Calibri"/>
                <w:b/>
                <w:color w:val="9A6B12"/>
                <w:spacing w:val="30"/>
                <w:sz w:val="15"/>
              </w:rPr>
              <w:t>✦  HADITH</w:t>
            </w:r>
          </w:p>
          <w:p w14:paraId="54AFBB65" w14:textId="77777777" w:rsidR="00D31752" w:rsidRDefault="00000000">
            <w:pPr>
              <w:bidi/>
              <w:spacing w:after="60" w:line="264" w:lineRule="auto"/>
              <w:jc w:val="center"/>
            </w:pPr>
            <w:r>
              <w:rPr>
                <w:rFonts w:ascii="Amiri" w:hAnsi="Amiri" w:cs="Amiri"/>
                <w:color w:val="3D2B05"/>
                <w:sz w:val="30"/>
                <w:szCs w:val="30"/>
                <w:rtl/>
              </w:rPr>
              <w:t>أَنَا النَّبِيُّ لَا كَذِبْ، أَنَا ابْنُ عَبْدِ الْمُطَّلِبْ</w:t>
            </w:r>
          </w:p>
          <w:p w14:paraId="74B4EA1B" w14:textId="77777777" w:rsidR="00D31752" w:rsidRDefault="00000000">
            <w:pPr>
              <w:spacing w:after="40"/>
            </w:pPr>
            <w:r>
              <w:rPr>
                <w:i/>
                <w:sz w:val="20"/>
              </w:rPr>
              <w:t>“I am the Prophet, no lie; I am the son of Abd al-Muttalib.”</w:t>
            </w:r>
            <w:r>
              <w:rPr>
                <w:b/>
                <w:color w:val="9A6B12"/>
                <w:sz w:val="18"/>
              </w:rPr>
              <w:t xml:space="preserve">  (Al-Bukhari and Muslim)</w:t>
            </w:r>
          </w:p>
          <w:p w14:paraId="5B85F489" w14:textId="77777777" w:rsidR="00D31752" w:rsidRDefault="00000000">
            <w:pPr>
              <w:spacing w:after="0"/>
            </w:pPr>
            <w:r>
              <w:rPr>
                <w:b/>
                <w:color w:val="9A6B12"/>
              </w:rPr>
              <w:t xml:space="preserve">➜  </w:t>
            </w:r>
            <w:r>
              <w:rPr>
                <w:sz w:val="19"/>
              </w:rPr>
              <w:t xml:space="preserve">He </w:t>
            </w:r>
            <w:r>
              <w:rPr>
                <w:b/>
                <w:sz w:val="19"/>
              </w:rPr>
              <w:t>named himself</w:t>
            </w:r>
            <w:r>
              <w:rPr>
                <w:sz w:val="19"/>
              </w:rPr>
              <w:t xml:space="preserve"> to the enemy when others fled; the army regrouped around him.</w:t>
            </w:r>
          </w:p>
        </w:tc>
      </w:tr>
    </w:tbl>
    <w:p w14:paraId="38290146" w14:textId="77777777" w:rsidR="00D31752" w:rsidRDefault="00D31752">
      <w:pPr>
        <w:spacing w:after="0"/>
      </w:pPr>
    </w:p>
    <w:p w14:paraId="1822BE9D" w14:textId="77777777" w:rsidR="00D31752" w:rsidRDefault="00000000">
      <w:r>
        <w:t>At Uhud he was wounded — a tooth broken, his helmet driven into his face — yet stayed on the field.</w:t>
      </w:r>
    </w:p>
    <w:p w14:paraId="07F73AE5" w14:textId="77777777" w:rsidR="00D31752" w:rsidRDefault="00000000">
      <w:pPr>
        <w:pStyle w:val="Heading3"/>
      </w:pPr>
      <w:bookmarkStart w:id="141" w:name="_Toc241579344"/>
      <w:r>
        <w:t>(2) Sharing every hardship</w:t>
      </w:r>
      <w:bookmarkEnd w:id="141"/>
    </w:p>
    <w:p w14:paraId="329B1CF6" w14:textId="77777777" w:rsidR="00D31752" w:rsidRDefault="00000000">
      <w:r>
        <w:t>He dug the trench and carried earth until the dust covered his stomach; he tied a stone to his stomach from hunger like the others (Al-Bukhari). At Badr there was one camel for every three men; he took his turn walking.</w:t>
      </w:r>
    </w:p>
    <w:p w14:paraId="03B2E4EF" w14:textId="77777777" w:rsidR="00D31752" w:rsidRDefault="00000000">
      <w:pPr>
        <w:pStyle w:val="Heading3"/>
      </w:pPr>
      <w:bookmarkStart w:id="142" w:name="_Toc241579345"/>
      <w:r>
        <w:t>(3) Consultation and humility</w:t>
      </w:r>
      <w:bookmarkEnd w:id="142"/>
    </w:p>
    <w:p w14:paraId="010556F5" w14:textId="77777777" w:rsidR="00D31752" w:rsidRDefault="00000000">
      <w:r>
        <w:t>He accepted the advice of a young Companion (Hubab) and of a Persian (Salman), and followed the majority at Uhud.</w:t>
      </w:r>
    </w:p>
    <w:p w14:paraId="44E595F9" w14:textId="77777777" w:rsidR="00D31752" w:rsidRDefault="00000000">
      <w:pPr>
        <w:pStyle w:val="Heading3"/>
      </w:pPr>
      <w:bookmarkStart w:id="143" w:name="_Toc241579346"/>
      <w:r>
        <w:lastRenderedPageBreak/>
        <w:t>(4) Trust in Allah with full preparation</w:t>
      </w:r>
      <w:bookmarkEnd w:id="143"/>
    </w:p>
    <w:p w14:paraId="36B7484D" w14:textId="77777777" w:rsidR="00D31752" w:rsidRDefault="00000000">
      <w:r>
        <w:t>Before Badr he arranged every row, then spent the night in du'a until his cloak fell from his shoulders.</w:t>
      </w:r>
    </w:p>
    <w:p w14:paraId="305D84EB" w14:textId="77777777" w:rsidR="00D31752" w:rsidRDefault="00000000">
      <w:pPr>
        <w:pStyle w:val="Heading3"/>
      </w:pPr>
      <w:bookmarkStart w:id="144" w:name="_Toc241579347"/>
      <w:r>
        <w:t>(5) Keeping his word even in war</w:t>
      </w:r>
      <w:bookmarkEnd w:id="1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943192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EC10823" w14:textId="77777777" w:rsidR="00D31752" w:rsidRDefault="00000000">
            <w:pPr>
              <w:spacing w:after="40"/>
            </w:pPr>
            <w:r>
              <w:rPr>
                <w:rFonts w:ascii="Calibri" w:hAnsi="Calibri"/>
                <w:b/>
                <w:color w:val="9A6B12"/>
                <w:spacing w:val="30"/>
                <w:sz w:val="15"/>
              </w:rPr>
              <w:t>✦  HADITH</w:t>
            </w:r>
          </w:p>
          <w:p w14:paraId="1E61D53F" w14:textId="77777777" w:rsidR="00D31752" w:rsidRDefault="00000000">
            <w:pPr>
              <w:bidi/>
              <w:spacing w:after="60" w:line="264" w:lineRule="auto"/>
              <w:jc w:val="center"/>
            </w:pPr>
            <w:r>
              <w:rPr>
                <w:rFonts w:ascii="Amiri" w:hAnsi="Amiri" w:cs="Amiri"/>
                <w:color w:val="3D2B05"/>
                <w:sz w:val="30"/>
                <w:szCs w:val="30"/>
                <w:rtl/>
              </w:rPr>
              <w:t>نَفِي لَهُمْ بِعَهْدِهِمْ، وَنَسْتَعِينُ اللَّهَ عَلَيْهِمْ</w:t>
            </w:r>
          </w:p>
          <w:p w14:paraId="2A3EA403" w14:textId="77777777" w:rsidR="00D31752" w:rsidRDefault="00000000">
            <w:pPr>
              <w:spacing w:after="40"/>
            </w:pPr>
            <w:r>
              <w:rPr>
                <w:i/>
                <w:sz w:val="20"/>
              </w:rPr>
              <w:t>“We will keep our word to them, and seek Allah's help against them.”</w:t>
            </w:r>
            <w:r>
              <w:rPr>
                <w:b/>
                <w:color w:val="9A6B12"/>
                <w:sz w:val="18"/>
              </w:rPr>
              <w:t xml:space="preserve">  (Muslim)</w:t>
            </w:r>
          </w:p>
          <w:p w14:paraId="4026BD90" w14:textId="77777777" w:rsidR="00D31752" w:rsidRDefault="00000000">
            <w:pPr>
              <w:spacing w:after="0"/>
            </w:pPr>
            <w:r>
              <w:rPr>
                <w:b/>
                <w:color w:val="9A6B12"/>
              </w:rPr>
              <w:t xml:space="preserve">➜  </w:t>
            </w:r>
            <w:r>
              <w:rPr>
                <w:b/>
                <w:sz w:val="19"/>
              </w:rPr>
              <w:t>Hudhayfah</w:t>
            </w:r>
            <w:r>
              <w:rPr>
                <w:sz w:val="19"/>
              </w:rPr>
              <w:t xml:space="preserve"> and his father had been released by the Quraysh on a promise not to fight; though every man counted at Badr, he sent them away.</w:t>
            </w:r>
          </w:p>
        </w:tc>
      </w:tr>
    </w:tbl>
    <w:p w14:paraId="0E29A15A" w14:textId="77777777" w:rsidR="00D31752" w:rsidRDefault="00D31752">
      <w:pPr>
        <w:spacing w:after="0"/>
      </w:pPr>
    </w:p>
    <w:p w14:paraId="6E1FB08A" w14:textId="77777777" w:rsidR="00D31752" w:rsidRDefault="00000000">
      <w:pPr>
        <w:pStyle w:val="Heading3"/>
      </w:pPr>
      <w:bookmarkStart w:id="145" w:name="_Toc241579348"/>
      <w:r>
        <w:t>(6) Justice to his own soldiers</w:t>
      </w:r>
      <w:bookmarkEnd w:id="145"/>
    </w:p>
    <w:p w14:paraId="50C49CD6" w14:textId="77777777" w:rsidR="00D31752" w:rsidRDefault="00000000">
      <w:r>
        <w:t xml:space="preserve">At Badr he poked </w:t>
      </w:r>
      <w:r>
        <w:rPr>
          <w:b/>
        </w:rPr>
        <w:t>Sawad ibn Ghaziyyah (RA)</w:t>
      </w:r>
      <w:r>
        <w:t xml:space="preserve"> with an arrow to straighten the row; Sawad said, 'You have hurt me — give me retaliation.' The commander bared his stomach; Sawad kissed it instead (Ibn Hisham).</w:t>
      </w:r>
    </w:p>
    <w:p w14:paraId="21C19D94" w14:textId="77777777" w:rsidR="00D31752" w:rsidRDefault="00000000">
      <w:pPr>
        <w:pStyle w:val="Heading3"/>
      </w:pPr>
      <w:bookmarkStart w:id="146" w:name="_Toc241579349"/>
      <w:r>
        <w:t>(7) Mercy to prisoners and the defeated</w:t>
      </w:r>
      <w:bookmarkEnd w:id="14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5219E7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C6F675" w14:textId="77777777" w:rsidR="00D31752" w:rsidRDefault="00000000">
            <w:pPr>
              <w:spacing w:after="40"/>
            </w:pPr>
            <w:r>
              <w:rPr>
                <w:rFonts w:ascii="Calibri" w:hAnsi="Calibri"/>
                <w:b/>
                <w:color w:val="0B6E4F"/>
                <w:spacing w:val="30"/>
                <w:sz w:val="15"/>
              </w:rPr>
              <w:t>✦  QURAN</w:t>
            </w:r>
          </w:p>
          <w:p w14:paraId="3AE9A91E" w14:textId="77777777" w:rsidR="00D31752" w:rsidRDefault="00000000">
            <w:pPr>
              <w:bidi/>
              <w:spacing w:after="60" w:line="264" w:lineRule="auto"/>
              <w:jc w:val="center"/>
            </w:pPr>
            <w:r>
              <w:rPr>
                <w:rFonts w:ascii="Amiri Quran" w:hAnsi="Amiri Quran" w:cs="Amiri Quran"/>
                <w:color w:val="0A3D2A"/>
                <w:sz w:val="33"/>
                <w:szCs w:val="33"/>
                <w:rtl/>
              </w:rPr>
              <w:t>﴿وَيُطۡعِمُونَ ٱلطَّعَامَ عَلَىٰ حُبِّهِۦ مِسۡكِينٗا وَيَتِيمٗا وَأَسِيرًا﴾</w:t>
            </w:r>
          </w:p>
          <w:p w14:paraId="3109A9BC" w14:textId="77777777" w:rsidR="00D31752" w:rsidRDefault="00000000">
            <w:pPr>
              <w:spacing w:after="40"/>
            </w:pPr>
            <w:r>
              <w:rPr>
                <w:i/>
                <w:sz w:val="20"/>
              </w:rPr>
              <w:t>“And they give food in spite of love for it to the needy, the orphan, and the captive.”</w:t>
            </w:r>
            <w:r>
              <w:rPr>
                <w:b/>
                <w:color w:val="0B6E4F"/>
                <w:sz w:val="18"/>
              </w:rPr>
              <w:t xml:space="preserve">  (Al-Insan, Quran)</w:t>
            </w:r>
          </w:p>
          <w:p w14:paraId="5AC14FDC" w14:textId="77777777" w:rsidR="00D31752" w:rsidRDefault="00000000">
            <w:pPr>
              <w:spacing w:after="0"/>
            </w:pPr>
            <w:r>
              <w:rPr>
                <w:b/>
                <w:color w:val="0B6E4F"/>
              </w:rPr>
              <w:t xml:space="preserve">➜  </w:t>
            </w:r>
            <w:r>
              <w:rPr>
                <w:sz w:val="19"/>
              </w:rPr>
              <w:t xml:space="preserve">They give food, though they love it, to </w:t>
            </w:r>
            <w:r>
              <w:rPr>
                <w:b/>
                <w:sz w:val="19"/>
              </w:rPr>
              <w:t>the poor, the orphan and the captive</w:t>
            </w:r>
            <w:r>
              <w:rPr>
                <w:sz w:val="19"/>
              </w:rPr>
              <w:t>.</w:t>
            </w:r>
          </w:p>
        </w:tc>
      </w:tr>
    </w:tbl>
    <w:p w14:paraId="35C8F227" w14:textId="77777777" w:rsidR="00D31752" w:rsidRDefault="00D31752">
      <w:pPr>
        <w:spacing w:after="0"/>
      </w:pPr>
    </w:p>
    <w:p w14:paraId="78FEA179" w14:textId="77777777" w:rsidR="00D31752" w:rsidRDefault="00000000">
      <w:r>
        <w:t xml:space="preserve">The prisoners of Badr were fed bread while their captors ate dates; they were freed for ransom or for </w:t>
      </w:r>
      <w:r>
        <w:rPr>
          <w:b/>
        </w:rPr>
        <w:t>teaching ten children</w:t>
      </w:r>
      <w:r>
        <w:t xml:space="preserve">. At Hunayn he returned </w:t>
      </w:r>
      <w:r>
        <w:rPr>
          <w:b/>
        </w:rPr>
        <w:t>6,000 captives</w:t>
      </w:r>
      <w:r>
        <w:t xml:space="preserve"> of Hawazin to their families.</w:t>
      </w:r>
    </w:p>
    <w:p w14:paraId="5B85A0F5" w14:textId="77777777" w:rsidR="00D31752" w:rsidRDefault="00000000">
      <w:pPr>
        <w:pStyle w:val="Heading3"/>
      </w:pPr>
      <w:bookmarkStart w:id="147" w:name="_Toc241579350"/>
      <w:r>
        <w:t>(8) Forgiveness at the moment of victory</w:t>
      </w:r>
      <w:bookmarkEnd w:id="147"/>
    </w:p>
    <w:p w14:paraId="307CB68A" w14:textId="77777777" w:rsidR="00D31752" w:rsidRDefault="00000000">
      <w:r>
        <w:t>He entered Makkah with his head bowed so low that his beard almost touched the saddle, and announced a general amnesty (Chapter 3).</w:t>
      </w:r>
    </w:p>
    <w:p w14:paraId="3B739650" w14:textId="77777777" w:rsidR="00D31752" w:rsidRDefault="00000000">
      <w:pPr>
        <w:pStyle w:val="Heading3"/>
      </w:pPr>
      <w:bookmarkStart w:id="148" w:name="_Toc241579351"/>
      <w:r>
        <w:t>(9) Patience in setback</w:t>
      </w:r>
      <w:bookmarkEnd w:id="148"/>
    </w:p>
    <w:p w14:paraId="5C5A4E28" w14:textId="77777777" w:rsidR="00D31752" w:rsidRDefault="00000000">
      <w:r>
        <w:t xml:space="preserve">After Uhud he did not blame the archers publicly; the Quran told him to </w:t>
      </w:r>
      <w:r>
        <w:rPr>
          <w:b/>
        </w:rPr>
        <w:t>pardon them and consult them</w:t>
      </w:r>
      <w:r>
        <w:t xml:space="preserve"> still (Aal-e-Imran 159).</w:t>
      </w:r>
    </w:p>
    <w:p w14:paraId="0F753F3C" w14:textId="77777777" w:rsidR="00D31752" w:rsidRDefault="00000000">
      <w:pPr>
        <w:pStyle w:val="Heading3"/>
      </w:pPr>
      <w:bookmarkStart w:id="149" w:name="_Toc241579352"/>
      <w:r>
        <w:t>(10) Never wishing for war</w:t>
      </w:r>
      <w:bookmarkEnd w:id="14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05874E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0078716" w14:textId="77777777" w:rsidR="00D31752" w:rsidRDefault="00000000">
            <w:pPr>
              <w:spacing w:after="40"/>
            </w:pPr>
            <w:r>
              <w:rPr>
                <w:rFonts w:ascii="Calibri" w:hAnsi="Calibri"/>
                <w:b/>
                <w:color w:val="9A6B12"/>
                <w:spacing w:val="30"/>
                <w:sz w:val="15"/>
              </w:rPr>
              <w:t>✦  HADITH</w:t>
            </w:r>
          </w:p>
          <w:p w14:paraId="5BD629DD" w14:textId="77777777" w:rsidR="00D31752" w:rsidRDefault="00000000">
            <w:pPr>
              <w:bidi/>
              <w:spacing w:after="60" w:line="264" w:lineRule="auto"/>
              <w:jc w:val="center"/>
            </w:pPr>
            <w:r>
              <w:rPr>
                <w:rFonts w:ascii="Amiri" w:hAnsi="Amiri" w:cs="Amiri"/>
                <w:color w:val="3D2B05"/>
                <w:sz w:val="30"/>
                <w:szCs w:val="30"/>
                <w:rtl/>
              </w:rPr>
              <w:t>لَا تَتَمَنَّوْا لِقَاءَ الْعَدُوِّ، وَسَلُوا اللَّهَ الْعَافِيَةَ، فَإِذَا لَقِيتُمُوهُمْ فَاصْبِرُوا</w:t>
            </w:r>
          </w:p>
          <w:p w14:paraId="4210D914" w14:textId="77777777" w:rsidR="00D31752" w:rsidRDefault="00000000">
            <w:pPr>
              <w:spacing w:after="40"/>
            </w:pPr>
            <w:r>
              <w:rPr>
                <w:i/>
                <w:sz w:val="20"/>
              </w:rPr>
              <w:t>“Do not wish to meet the enemy; ask Allah for safety. But when you meet them, be steadfast.”</w:t>
            </w:r>
            <w:r>
              <w:rPr>
                <w:b/>
                <w:color w:val="9A6B12"/>
                <w:sz w:val="18"/>
              </w:rPr>
              <w:t xml:space="preserve">  (Al-Bukhari and Muslim)</w:t>
            </w:r>
          </w:p>
          <w:p w14:paraId="1B64AD48" w14:textId="77777777" w:rsidR="00D31752" w:rsidRDefault="00000000">
            <w:pPr>
              <w:spacing w:after="0"/>
            </w:pPr>
            <w:r>
              <w:rPr>
                <w:b/>
                <w:color w:val="9A6B12"/>
              </w:rPr>
              <w:t xml:space="preserve">➜  </w:t>
            </w:r>
            <w:r>
              <w:rPr>
                <w:sz w:val="19"/>
              </w:rPr>
              <w:t xml:space="preserve">The commander </w:t>
            </w:r>
            <w:r>
              <w:rPr>
                <w:b/>
                <w:sz w:val="19"/>
              </w:rPr>
              <w:t>prayed for peace</w:t>
            </w:r>
            <w:r>
              <w:rPr>
                <w:sz w:val="19"/>
              </w:rPr>
              <w:t xml:space="preserve"> and prepared for war.</w:t>
            </w:r>
          </w:p>
        </w:tc>
      </w:tr>
    </w:tbl>
    <w:p w14:paraId="5C89A246" w14:textId="77777777" w:rsidR="00D31752" w:rsidRDefault="00D31752">
      <w:pPr>
        <w:spacing w:after="0"/>
      </w:pPr>
    </w:p>
    <w:p w14:paraId="272347E6" w14:textId="77777777" w:rsidR="00D31752" w:rsidRDefault="00000000">
      <w:pPr>
        <w:keepNext/>
        <w:spacing w:after="40"/>
        <w:jc w:val="center"/>
      </w:pPr>
      <w:r>
        <w:rPr>
          <w:noProof/>
        </w:rPr>
        <w:lastRenderedPageBreak/>
        <w:drawing>
          <wp:inline distT="0" distB="0" distL="0" distR="0" wp14:anchorId="0108DCC4" wp14:editId="4C0A0A38">
            <wp:extent cx="5903999" cy="19328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cmdr.png"/>
                    <pic:cNvPicPr/>
                  </pic:nvPicPr>
                  <pic:blipFill>
                    <a:blip r:embed="rId19"/>
                    <a:stretch>
                      <a:fillRect/>
                    </a:stretch>
                  </pic:blipFill>
                  <pic:spPr>
                    <a:xfrm>
                      <a:off x="0" y="0"/>
                      <a:ext cx="5903999" cy="1932857"/>
                    </a:xfrm>
                    <a:prstGeom prst="rect">
                      <a:avLst/>
                    </a:prstGeom>
                  </pic:spPr>
                </pic:pic>
              </a:graphicData>
            </a:graphic>
          </wp:inline>
        </w:drawing>
      </w:r>
    </w:p>
    <w:p w14:paraId="0F8A1D12" w14:textId="77777777" w:rsidR="00D31752" w:rsidRDefault="00000000">
      <w:pPr>
        <w:pStyle w:val="Caption"/>
      </w:pPr>
      <w:r>
        <w:rPr>
          <w:b/>
          <w:color w:val="0B6E4F"/>
        </w:rPr>
        <w:t xml:space="preserve">Figure 12  ·  </w:t>
      </w:r>
      <w:r>
        <w:t>At a glance — his character as commander — the names only. The detail is in the sections above.</w:t>
      </w:r>
    </w:p>
    <w:p w14:paraId="4089FF33" w14:textId="77777777" w:rsidR="00D31752" w:rsidRDefault="00000000">
      <w:pPr>
        <w:pStyle w:val="Heading2"/>
      </w:pPr>
      <w:bookmarkStart w:id="150" w:name="_Toc241579353"/>
      <w:r>
        <w:t>6.5  What non-Muslim and military writers say</w:t>
      </w:r>
      <w:bookmarkEnd w:id="15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7959F7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9102232" w14:textId="77777777" w:rsidR="00D31752" w:rsidRDefault="00000000">
            <w:pPr>
              <w:spacing w:after="40"/>
            </w:pPr>
            <w:r>
              <w:rPr>
                <w:rFonts w:ascii="Calibri" w:hAnsi="Calibri"/>
                <w:b/>
                <w:color w:val="2A5AA0"/>
                <w:spacing w:val="30"/>
                <w:sz w:val="15"/>
              </w:rPr>
              <w:t>✦  SCHOLARLY VIEW</w:t>
            </w:r>
          </w:p>
          <w:p w14:paraId="4AFC8366" w14:textId="77777777" w:rsidR="00D31752" w:rsidRDefault="00000000">
            <w:pPr>
              <w:spacing w:after="40"/>
            </w:pPr>
            <w:r>
              <w:rPr>
                <w:b/>
                <w:color w:val="1B2A4A"/>
                <w:sz w:val="20"/>
              </w:rPr>
              <w:t>Sir John Bagot Glubb (Glubb Pasha)</w:t>
            </w:r>
            <w:r>
              <w:rPr>
                <w:color w:val="5B5B5B"/>
                <w:sz w:val="17"/>
              </w:rPr>
              <w:t xml:space="preserve">  ·  The Life and Times of Muhammad (1970)</w:t>
            </w:r>
          </w:p>
          <w:p w14:paraId="5449B27A" w14:textId="77777777" w:rsidR="00D31752" w:rsidRDefault="00000000">
            <w:pPr>
              <w:spacing w:after="40"/>
            </w:pPr>
            <w:r>
              <w:rPr>
                <w:sz w:val="20"/>
              </w:rPr>
              <w:t>Glubb, a British general who commanded Arab soldiers for many years, judged that the Prophet's ﷺ military success came less from tactics than from his grasp of politics and morale — his hold on the minds and loyalty of his men.</w:t>
            </w:r>
          </w:p>
          <w:p w14:paraId="2A50C4AB" w14:textId="77777777" w:rsidR="00D31752" w:rsidRDefault="00000000">
            <w:pPr>
              <w:spacing w:after="0"/>
            </w:pPr>
            <w:r>
              <w:rPr>
                <w:b/>
                <w:color w:val="2A5AA0"/>
              </w:rPr>
              <w:t xml:space="preserve">➜  </w:t>
            </w:r>
            <w:r>
              <w:rPr>
                <w:sz w:val="19"/>
              </w:rPr>
              <w:t xml:space="preserve">A </w:t>
            </w:r>
            <w:r>
              <w:rPr>
                <w:b/>
                <w:sz w:val="19"/>
              </w:rPr>
              <w:t>professional soldier's</w:t>
            </w:r>
            <w:r>
              <w:rPr>
                <w:sz w:val="19"/>
              </w:rPr>
              <w:t xml:space="preserve"> view.</w:t>
            </w:r>
          </w:p>
        </w:tc>
      </w:tr>
    </w:tbl>
    <w:p w14:paraId="4214C100"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B92DED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13CEC33" w14:textId="77777777" w:rsidR="00D31752" w:rsidRDefault="00000000">
            <w:pPr>
              <w:spacing w:after="40"/>
            </w:pPr>
            <w:r>
              <w:rPr>
                <w:rFonts w:ascii="Calibri" w:hAnsi="Calibri"/>
                <w:b/>
                <w:color w:val="2A5AA0"/>
                <w:spacing w:val="30"/>
                <w:sz w:val="15"/>
              </w:rPr>
              <w:t>✦  SCHOLARLY VIEW</w:t>
            </w:r>
          </w:p>
          <w:p w14:paraId="093E3A25" w14:textId="77777777" w:rsidR="00D31752" w:rsidRDefault="00000000">
            <w:pPr>
              <w:spacing w:after="40"/>
            </w:pPr>
            <w:r>
              <w:rPr>
                <w:b/>
                <w:color w:val="1B2A4A"/>
                <w:sz w:val="20"/>
              </w:rPr>
              <w:t>Dr Muhammad Hamidullah</w:t>
            </w:r>
            <w:r>
              <w:rPr>
                <w:color w:val="5B5B5B"/>
                <w:sz w:val="17"/>
              </w:rPr>
              <w:t xml:space="preserve">  ·  The Battlefields of the Prophet Muhammad</w:t>
            </w:r>
          </w:p>
          <w:p w14:paraId="33495A36" w14:textId="77777777" w:rsidR="00D31752" w:rsidRDefault="00000000">
            <w:pPr>
              <w:spacing w:after="40"/>
            </w:pPr>
            <w:r>
              <w:rPr>
                <w:sz w:val="20"/>
              </w:rPr>
              <w:t>Hamidullah visited and mapped the battlefields of Badr, Uhud and the Trench and showed that each choice of ground and each manoeuvre was deliberate strategy, fitted to terrain, numbers and supply — not accident.</w:t>
            </w:r>
          </w:p>
          <w:p w14:paraId="20168902" w14:textId="77777777" w:rsidR="00D31752" w:rsidRDefault="00000000">
            <w:pPr>
              <w:spacing w:after="0"/>
            </w:pPr>
            <w:r>
              <w:rPr>
                <w:b/>
                <w:color w:val="2A5AA0"/>
              </w:rPr>
              <w:t xml:space="preserve">➜  </w:t>
            </w:r>
            <w:r>
              <w:rPr>
                <w:sz w:val="19"/>
              </w:rPr>
              <w:t xml:space="preserve">The </w:t>
            </w:r>
            <w:r>
              <w:rPr>
                <w:b/>
                <w:sz w:val="19"/>
              </w:rPr>
              <w:t>scholar to quote</w:t>
            </w:r>
            <w:r>
              <w:rPr>
                <w:sz w:val="19"/>
              </w:rPr>
              <w:t xml:space="preserve"> on military strategy.</w:t>
            </w:r>
          </w:p>
        </w:tc>
      </w:tr>
    </w:tbl>
    <w:p w14:paraId="6C7B4155"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BE1D238"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4F863D4F" w14:textId="77777777" w:rsidR="00D31752" w:rsidRDefault="00000000">
            <w:pPr>
              <w:spacing w:after="60"/>
            </w:pPr>
            <w:r>
              <w:rPr>
                <w:rFonts w:ascii="Calibri" w:hAnsi="Calibri"/>
                <w:b/>
                <w:color w:val="1B2A4A"/>
                <w:spacing w:val="30"/>
                <w:sz w:val="17"/>
              </w:rPr>
              <w:t>EXAMINER'S EYE  ·  THREE DIFFERENT DEMANDS</w:t>
            </w:r>
          </w:p>
          <w:p w14:paraId="6BEADB09" w14:textId="77777777" w:rsidR="00D31752" w:rsidRDefault="00000000">
            <w:pPr>
              <w:spacing w:after="60"/>
            </w:pPr>
            <w:r>
              <w:rPr>
                <w:b/>
                <w:sz w:val="20"/>
              </w:rPr>
              <w:t>2016 'characteristics of a military strategist'</w:t>
            </w:r>
            <w:r>
              <w:rPr>
                <w:sz w:val="20"/>
              </w:rPr>
              <w:t xml:space="preserve"> and </w:t>
            </w:r>
            <w:r>
              <w:rPr>
                <w:b/>
                <w:sz w:val="20"/>
              </w:rPr>
              <w:t>2023 'role as a model for military strategy'</w:t>
            </w:r>
            <w:r>
              <w:rPr>
                <w:sz w:val="20"/>
              </w:rPr>
              <w:t xml:space="preserve"> want the </w:t>
            </w:r>
            <w:r>
              <w:rPr>
                <w:b/>
                <w:sz w:val="20"/>
              </w:rPr>
              <w:t>principles</w:t>
            </w:r>
            <w:r>
              <w:rPr>
                <w:sz w:val="20"/>
              </w:rPr>
              <w:t xml:space="preserve"> (6.3) — with the model for today (Pakistan's doctrine of deterrence, discipline, intelligence). </w:t>
            </w:r>
            <w:r>
              <w:rPr>
                <w:b/>
                <w:sz w:val="20"/>
              </w:rPr>
              <w:t>2019 'character in the battlefields as commander'</w:t>
            </w:r>
            <w:r>
              <w:rPr>
                <w:sz w:val="20"/>
              </w:rPr>
              <w:t xml:space="preserve"> wants </w:t>
            </w:r>
            <w:r>
              <w:rPr>
                <w:b/>
                <w:sz w:val="20"/>
              </w:rPr>
              <w:t>personal qualities</w:t>
            </w:r>
            <w:r>
              <w:rPr>
                <w:sz w:val="20"/>
              </w:rPr>
              <w:t xml:space="preserve"> (6.4) — courage, sharing, justice, mercy. Do not give the same answer to both.</w:t>
            </w:r>
          </w:p>
        </w:tc>
      </w:tr>
    </w:tbl>
    <w:p w14:paraId="114A820B" w14:textId="77777777" w:rsidR="00D31752" w:rsidRDefault="00D31752">
      <w:pPr>
        <w:spacing w:after="0"/>
      </w:pPr>
    </w:p>
    <w:p w14:paraId="726B8F59" w14:textId="77777777" w:rsidR="00D31752" w:rsidRDefault="00000000">
      <w:pPr>
        <w:pStyle w:val="Heading1"/>
      </w:pPr>
      <w:bookmarkStart w:id="151" w:name="_Toc241579354"/>
      <w:r>
        <w:lastRenderedPageBreak/>
        <w:t>Chapter 7 · The Purpose of the Ghazwat: War for Peace</w:t>
      </w:r>
      <w:bookmarkEnd w:id="151"/>
    </w:p>
    <w:p w14:paraId="236741BE" w14:textId="77777777" w:rsidR="00D31752" w:rsidRDefault="00000000">
      <w:r>
        <w:t xml:space="preserve">Asked in 2024: </w:t>
      </w:r>
      <w:r>
        <w:rPr>
          <w:b/>
        </w:rPr>
        <w:t>'The main purpose of Ghazwat-e-Nabawi was to establish peace. Explain.'</w:t>
      </w:r>
    </w:p>
    <w:p w14:paraId="4B51EBF7" w14:textId="77777777" w:rsidR="00D31752" w:rsidRDefault="00000000">
      <w:pPr>
        <w:pStyle w:val="Heading2"/>
      </w:pPr>
      <w:bookmarkStart w:id="152" w:name="_Toc241579355"/>
      <w:r>
        <w:t>7.1  Jihad and Qital — the terms</w:t>
      </w:r>
      <w:bookmarkEnd w:id="152"/>
    </w:p>
    <w:p w14:paraId="20D649AF" w14:textId="77777777" w:rsidR="00D31752" w:rsidRDefault="00000000">
      <w:r>
        <w:rPr>
          <w:b/>
        </w:rPr>
        <w:t>Jihad</w:t>
      </w:r>
      <w:r>
        <w:t xml:space="preserve"> (</w:t>
      </w:r>
      <w:r>
        <w:rPr>
          <w:rFonts w:ascii="Amiri Inline" w:hAnsi="Amiri Inline"/>
          <w:color w:val="0B6E4F"/>
          <w:sz w:val="26"/>
          <w:szCs w:val="26"/>
          <w:rtl/>
        </w:rPr>
        <w:t>جِهَاد</w:t>
      </w:r>
      <w:r>
        <w:t xml:space="preserve">) means </w:t>
      </w:r>
      <w:r>
        <w:rPr>
          <w:b/>
        </w:rPr>
        <w:t>striving</w:t>
      </w:r>
      <w:r>
        <w:t xml:space="preserve"> — against the self, with the tongue and pen, with wealth, and in the last resort with arms. </w:t>
      </w:r>
      <w:r>
        <w:rPr>
          <w:b/>
        </w:rPr>
        <w:t>Qital</w:t>
      </w:r>
      <w:r>
        <w:t xml:space="preserve"> (</w:t>
      </w:r>
      <w:r>
        <w:rPr>
          <w:rFonts w:ascii="Amiri Inline" w:hAnsi="Amiri Inline"/>
          <w:color w:val="0B6E4F"/>
          <w:sz w:val="26"/>
          <w:szCs w:val="26"/>
          <w:rtl/>
        </w:rPr>
        <w:t>قِتَال</w:t>
      </w:r>
      <w:r>
        <w:t>) is armed fighting only. The Makkan verses of jihad (Al-Furqan 52: 'strive against them with the Quran') came before any fighting was allowed.</w:t>
      </w:r>
    </w:p>
    <w:p w14:paraId="57D58814" w14:textId="77777777" w:rsidR="00D31752" w:rsidRDefault="00000000">
      <w:pPr>
        <w:pStyle w:val="Heading2"/>
      </w:pPr>
      <w:bookmarkStart w:id="153" w:name="_Toc241579356"/>
      <w:r>
        <w:t>7.2  The Quranic conditions of war</w:t>
      </w:r>
      <w:bookmarkEnd w:id="153"/>
    </w:p>
    <w:p w14:paraId="35D24860" w14:textId="77777777" w:rsidR="00D31752" w:rsidRDefault="00000000">
      <w:pPr>
        <w:pStyle w:val="Heading3"/>
      </w:pPr>
      <w:bookmarkStart w:id="154" w:name="_Toc241579357"/>
      <w:r>
        <w:t>(1) Permission only after persecution</w:t>
      </w:r>
      <w:bookmarkEnd w:id="1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2EB68E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2F4DEF" w14:textId="77777777" w:rsidR="00D31752" w:rsidRDefault="00000000">
            <w:pPr>
              <w:spacing w:after="40"/>
            </w:pPr>
            <w:r>
              <w:rPr>
                <w:rFonts w:ascii="Calibri" w:hAnsi="Calibri"/>
                <w:b/>
                <w:color w:val="0B6E4F"/>
                <w:spacing w:val="30"/>
                <w:sz w:val="15"/>
              </w:rPr>
              <w:t>✦  QURAN</w:t>
            </w:r>
          </w:p>
          <w:p w14:paraId="34CDB978" w14:textId="77777777" w:rsidR="00D31752" w:rsidRDefault="00000000">
            <w:pPr>
              <w:bidi/>
              <w:spacing w:after="60" w:line="264" w:lineRule="auto"/>
              <w:jc w:val="center"/>
            </w:pPr>
            <w:r>
              <w:rPr>
                <w:rFonts w:ascii="Amiri Quran" w:hAnsi="Amiri Quran" w:cs="Amiri Quran"/>
                <w:color w:val="0A3D2A"/>
                <w:sz w:val="33"/>
                <w:szCs w:val="33"/>
                <w:rtl/>
              </w:rPr>
              <w:t>﴿أُذِنَ لِلَّذِينَ يُقَٰتَلُونَ بِأَنَّهُمۡ ظُلِمُواْۚ وَإِنَّ ٱللَّهَ عَلَىٰ نَصۡرِهِمۡ لَقَدِيرٌ﴾</w:t>
            </w:r>
          </w:p>
          <w:p w14:paraId="5350FCCC" w14:textId="77777777" w:rsidR="00D31752" w:rsidRDefault="00000000">
            <w:pPr>
              <w:spacing w:after="40"/>
            </w:pPr>
            <w:r>
              <w:rPr>
                <w:i/>
                <w:sz w:val="20"/>
              </w:rPr>
              <w:t>“Permission [to fight] has been given to those who are being fought, because they were wronged. And indeed, Allah is competent to give them victory.”</w:t>
            </w:r>
            <w:r>
              <w:rPr>
                <w:b/>
                <w:color w:val="0B6E4F"/>
                <w:sz w:val="18"/>
              </w:rPr>
              <w:t xml:space="preserve">  (Al-Hajj, Quran)</w:t>
            </w:r>
          </w:p>
          <w:p w14:paraId="64FEED88" w14:textId="77777777" w:rsidR="00D31752" w:rsidRDefault="00000000">
            <w:pPr>
              <w:spacing w:after="0"/>
            </w:pPr>
            <w:r>
              <w:rPr>
                <w:b/>
                <w:color w:val="0B6E4F"/>
              </w:rPr>
              <w:t xml:space="preserve">➜  </w:t>
            </w:r>
            <w:r>
              <w:rPr>
                <w:sz w:val="19"/>
              </w:rPr>
              <w:t xml:space="preserve">Permission to fight is given to those who are </w:t>
            </w:r>
            <w:r>
              <w:rPr>
                <w:b/>
                <w:sz w:val="19"/>
              </w:rPr>
              <w:t>fought against because they were wronged</w:t>
            </w:r>
            <w:r>
              <w:rPr>
                <w:sz w:val="19"/>
              </w:rPr>
              <w:t>.</w:t>
            </w:r>
          </w:p>
        </w:tc>
      </w:tr>
    </w:tbl>
    <w:p w14:paraId="3C2522DD"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45B9D0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B75F29" w14:textId="77777777" w:rsidR="00D31752" w:rsidRDefault="00000000">
            <w:pPr>
              <w:spacing w:after="40"/>
            </w:pPr>
            <w:r>
              <w:rPr>
                <w:rFonts w:ascii="Calibri" w:hAnsi="Calibri"/>
                <w:b/>
                <w:color w:val="0B6E4F"/>
                <w:spacing w:val="30"/>
                <w:sz w:val="15"/>
              </w:rPr>
              <w:t>✦  QURAN</w:t>
            </w:r>
          </w:p>
          <w:p w14:paraId="50CA90CB" w14:textId="77777777" w:rsidR="00D31752"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0621A0FA" w14:textId="77777777" w:rsidR="00D31752"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Quran)</w:t>
            </w:r>
          </w:p>
          <w:p w14:paraId="53295981" w14:textId="77777777" w:rsidR="00D31752" w:rsidRDefault="00000000">
            <w:pPr>
              <w:spacing w:after="0"/>
            </w:pPr>
            <w:r>
              <w:rPr>
                <w:b/>
                <w:color w:val="0B6E4F"/>
              </w:rPr>
              <w:t xml:space="preserve">➜  </w:t>
            </w:r>
            <w:r>
              <w:rPr>
                <w:sz w:val="19"/>
              </w:rPr>
              <w:t xml:space="preserve">Without self-defence, </w:t>
            </w:r>
            <w:r>
              <w:rPr>
                <w:b/>
                <w:sz w:val="19"/>
              </w:rPr>
              <w:t>monasteries, churches, synagogues and mosques</w:t>
            </w:r>
            <w:r>
              <w:rPr>
                <w:sz w:val="19"/>
              </w:rPr>
              <w:t xml:space="preserve"> would be destroyed — war to protect the freedom of worship of all.</w:t>
            </w:r>
          </w:p>
        </w:tc>
      </w:tr>
    </w:tbl>
    <w:p w14:paraId="79A3F659" w14:textId="77777777" w:rsidR="00D31752" w:rsidRDefault="00D31752">
      <w:pPr>
        <w:spacing w:after="0"/>
      </w:pPr>
    </w:p>
    <w:p w14:paraId="222EA840" w14:textId="77777777" w:rsidR="00D31752" w:rsidRDefault="00000000">
      <w:pPr>
        <w:pStyle w:val="Heading3"/>
      </w:pPr>
      <w:bookmarkStart w:id="155" w:name="_Toc241579358"/>
      <w:r>
        <w:t>(2) Only against those who fight</w:t>
      </w:r>
      <w:bookmarkEnd w:id="15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269AE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2F952B9" w14:textId="77777777" w:rsidR="00D31752" w:rsidRDefault="00000000">
            <w:pPr>
              <w:spacing w:after="40"/>
            </w:pPr>
            <w:r>
              <w:rPr>
                <w:rFonts w:ascii="Calibri" w:hAnsi="Calibri"/>
                <w:b/>
                <w:color w:val="0B6E4F"/>
                <w:spacing w:val="30"/>
                <w:sz w:val="15"/>
              </w:rPr>
              <w:t>✦  QURAN</w:t>
            </w:r>
          </w:p>
          <w:p w14:paraId="61E77B3E" w14:textId="77777777" w:rsidR="00D31752" w:rsidRDefault="00000000">
            <w:pPr>
              <w:bidi/>
              <w:spacing w:after="60" w:line="264" w:lineRule="auto"/>
              <w:jc w:val="center"/>
            </w:pPr>
            <w:r>
              <w:rPr>
                <w:rFonts w:ascii="Amiri Quran" w:hAnsi="Amiri Quran" w:cs="Amiri Quran"/>
                <w:color w:val="0A3D2A"/>
                <w:sz w:val="33"/>
                <w:szCs w:val="33"/>
                <w:rtl/>
              </w:rPr>
              <w:t>﴿وَقَٰتِلُواْ فِي سَبِيلِ ٱللَّهِ ٱلَّذِينَ يُقَٰتِلُونَكُمۡ وَلَا تَعۡتَدُوٓاْۚ إِنَّ ٱللَّهَ لَا يُحِبُّ ٱلۡمُعۡتَدِينَ﴾</w:t>
            </w:r>
          </w:p>
          <w:p w14:paraId="086FD2EB" w14:textId="77777777" w:rsidR="00D31752" w:rsidRDefault="00000000">
            <w:pPr>
              <w:spacing w:after="40"/>
            </w:pPr>
            <w:r>
              <w:rPr>
                <w:i/>
                <w:sz w:val="20"/>
              </w:rPr>
              <w:t>“Fight in the way of Allah those who fight you but do not transgress. Indeed. Allah does not like transgressors.”</w:t>
            </w:r>
            <w:r>
              <w:rPr>
                <w:b/>
                <w:color w:val="0B6E4F"/>
                <w:sz w:val="18"/>
              </w:rPr>
              <w:t xml:space="preserve">  (Al-Baqarah, Quran)</w:t>
            </w:r>
          </w:p>
          <w:p w14:paraId="44FB293C" w14:textId="77777777" w:rsidR="00D31752" w:rsidRDefault="00000000">
            <w:pPr>
              <w:spacing w:after="0"/>
            </w:pPr>
            <w:r>
              <w:rPr>
                <w:b/>
                <w:color w:val="0B6E4F"/>
              </w:rPr>
              <w:t xml:space="preserve">➜  </w:t>
            </w:r>
            <w:r>
              <w:rPr>
                <w:sz w:val="19"/>
              </w:rPr>
              <w:t xml:space="preserve">Fight those who fight you, </w:t>
            </w:r>
            <w:r>
              <w:rPr>
                <w:b/>
                <w:sz w:val="19"/>
              </w:rPr>
              <w:t>but do not transgress</w:t>
            </w:r>
            <w:r>
              <w:rPr>
                <w:sz w:val="19"/>
              </w:rPr>
              <w:t xml:space="preserve"> — Allah does not love transgressors.</w:t>
            </w:r>
          </w:p>
        </w:tc>
      </w:tr>
    </w:tbl>
    <w:p w14:paraId="5B5A2333" w14:textId="77777777" w:rsidR="00D31752" w:rsidRDefault="00D31752">
      <w:pPr>
        <w:spacing w:after="0"/>
      </w:pPr>
    </w:p>
    <w:p w14:paraId="2C053C69" w14:textId="77777777" w:rsidR="00D31752" w:rsidRDefault="00000000">
      <w:pPr>
        <w:pStyle w:val="Heading3"/>
      </w:pPr>
      <w:bookmarkStart w:id="156" w:name="_Toc241579359"/>
      <w:r>
        <w:lastRenderedPageBreak/>
        <w:t>(3) To end persecution</w:t>
      </w:r>
      <w:bookmarkEnd w:id="15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ACFF6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EB5CA9" w14:textId="77777777" w:rsidR="00D31752" w:rsidRDefault="00000000">
            <w:pPr>
              <w:spacing w:after="40"/>
            </w:pPr>
            <w:r>
              <w:rPr>
                <w:rFonts w:ascii="Calibri" w:hAnsi="Calibri"/>
                <w:b/>
                <w:color w:val="0B6E4F"/>
                <w:spacing w:val="30"/>
                <w:sz w:val="15"/>
              </w:rPr>
              <w:t>✦  QURAN</w:t>
            </w:r>
          </w:p>
          <w:p w14:paraId="634EBB66" w14:textId="77777777" w:rsidR="00D31752" w:rsidRDefault="00000000">
            <w:pPr>
              <w:bidi/>
              <w:spacing w:after="60" w:line="264" w:lineRule="auto"/>
              <w:jc w:val="center"/>
            </w:pPr>
            <w:r>
              <w:rPr>
                <w:rFonts w:ascii="Amiri Quran" w:hAnsi="Amiri Quran" w:cs="Amiri Quran"/>
                <w:color w:val="0A3D2A"/>
                <w:sz w:val="33"/>
                <w:szCs w:val="33"/>
                <w:rtl/>
              </w:rPr>
              <w:t>﴿وَقَٰتِلُوهُمۡ حَتَّىٰ لَا تَكُونَ فِتۡنَةٞ وَيَكُونَ ٱلدِّينُ لِلَّهِۖ فَإِنِ ٱنتَهَوۡاْ فَلَا عُدۡوَٰنَ إِلَّا عَلَى ٱلظَّـٰلِمِينَ﴾</w:t>
            </w:r>
          </w:p>
          <w:p w14:paraId="5E78297F" w14:textId="77777777" w:rsidR="00D31752" w:rsidRDefault="00000000">
            <w:pPr>
              <w:spacing w:after="40"/>
            </w:pPr>
            <w:r>
              <w:rPr>
                <w:i/>
                <w:sz w:val="20"/>
              </w:rPr>
              <w:t>“Fight them until there is no [more] fitnah and [until] worship is [acknowledged to be] for Allah. But if they cease, then there is to be no aggression except against the oppressors.”</w:t>
            </w:r>
            <w:r>
              <w:rPr>
                <w:b/>
                <w:color w:val="0B6E4F"/>
                <w:sz w:val="18"/>
              </w:rPr>
              <w:t xml:space="preserve">  (Al-Baqarah, Quran)</w:t>
            </w:r>
          </w:p>
          <w:p w14:paraId="42DCC720" w14:textId="77777777" w:rsidR="00D31752" w:rsidRDefault="00000000">
            <w:pPr>
              <w:spacing w:after="0"/>
            </w:pPr>
            <w:r>
              <w:rPr>
                <w:b/>
                <w:color w:val="0B6E4F"/>
              </w:rPr>
              <w:t xml:space="preserve">➜  </w:t>
            </w:r>
            <w:r>
              <w:rPr>
                <w:sz w:val="19"/>
              </w:rPr>
              <w:t xml:space="preserve">Fight until there is </w:t>
            </w:r>
            <w:r>
              <w:rPr>
                <w:b/>
                <w:sz w:val="19"/>
              </w:rPr>
              <w:t>no more fitnah</w:t>
            </w:r>
            <w:r>
              <w:rPr>
                <w:sz w:val="19"/>
              </w:rPr>
              <w:t xml:space="preserve"> (persecution); if they stop, there is no hostility except against oppressors.</w:t>
            </w:r>
          </w:p>
        </w:tc>
      </w:tr>
    </w:tbl>
    <w:p w14:paraId="07262CF3" w14:textId="77777777" w:rsidR="00D31752" w:rsidRDefault="00D31752">
      <w:pPr>
        <w:spacing w:after="0"/>
      </w:pPr>
    </w:p>
    <w:p w14:paraId="5E970EE3" w14:textId="77777777" w:rsidR="00D31752" w:rsidRDefault="00000000">
      <w:pPr>
        <w:pStyle w:val="Heading3"/>
      </w:pPr>
      <w:bookmarkStart w:id="157" w:name="_Toc241579360"/>
      <w:r>
        <w:t>(4) For the oppressed</w:t>
      </w:r>
      <w:bookmarkEnd w:id="15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66AA33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230589" w14:textId="77777777" w:rsidR="00D31752" w:rsidRDefault="00000000">
            <w:pPr>
              <w:spacing w:after="40"/>
            </w:pPr>
            <w:r>
              <w:rPr>
                <w:rFonts w:ascii="Calibri" w:hAnsi="Calibri"/>
                <w:b/>
                <w:color w:val="0B6E4F"/>
                <w:spacing w:val="30"/>
                <w:sz w:val="15"/>
              </w:rPr>
              <w:t>✦  QURAN</w:t>
            </w:r>
          </w:p>
          <w:p w14:paraId="2E984844" w14:textId="77777777" w:rsidR="00D31752" w:rsidRDefault="00000000">
            <w:pPr>
              <w:bidi/>
              <w:spacing w:after="60" w:line="264" w:lineRule="auto"/>
              <w:jc w:val="center"/>
            </w:pPr>
            <w:r>
              <w:rPr>
                <w:rFonts w:ascii="Amiri Quran" w:hAnsi="Amiri Quran" w:cs="Amiri Quran"/>
                <w:color w:val="0A3D2A"/>
                <w:sz w:val="33"/>
                <w:szCs w:val="33"/>
                <w:rtl/>
              </w:rPr>
              <w:t>﴿وَمَا لَكُمۡ لَا تُقَٰتِلُونَ فِي سَبِيلِ ٱللَّهِ وَٱلۡمُسۡتَضۡعَفِينَ مِنَ ٱلرِّجَالِ وَٱلنِّسَآءِ وَٱلۡوِلۡدَٰنِ …﴾</w:t>
            </w:r>
          </w:p>
          <w:p w14:paraId="231916F8" w14:textId="77777777" w:rsidR="00D31752" w:rsidRDefault="00000000">
            <w:pPr>
              <w:spacing w:after="40"/>
            </w:pPr>
            <w:r>
              <w:rPr>
                <w:i/>
                <w:sz w:val="20"/>
              </w:rPr>
              <w:t>“What is wrong with you that you do not fight in the cause of Allah and for the oppressed among men, women and children?”</w:t>
            </w:r>
            <w:r>
              <w:rPr>
                <w:b/>
                <w:color w:val="0B6E4F"/>
                <w:sz w:val="18"/>
              </w:rPr>
              <w:t xml:space="preserve">  (An-Nisa, Quran)</w:t>
            </w:r>
          </w:p>
          <w:p w14:paraId="1492FFC3" w14:textId="77777777" w:rsidR="00D31752" w:rsidRDefault="00000000">
            <w:pPr>
              <w:spacing w:after="0"/>
            </w:pPr>
            <w:r>
              <w:rPr>
                <w:b/>
                <w:color w:val="0B6E4F"/>
              </w:rPr>
              <w:t xml:space="preserve">➜  </w:t>
            </w:r>
            <w:r>
              <w:rPr>
                <w:sz w:val="19"/>
              </w:rPr>
              <w:t xml:space="preserve">Why do you not fight for </w:t>
            </w:r>
            <w:r>
              <w:rPr>
                <w:b/>
                <w:sz w:val="19"/>
              </w:rPr>
              <w:t>the oppressed men, women and children</w:t>
            </w:r>
            <w:r>
              <w:rPr>
                <w:sz w:val="19"/>
              </w:rPr>
              <w:t>?</w:t>
            </w:r>
          </w:p>
        </w:tc>
      </w:tr>
    </w:tbl>
    <w:p w14:paraId="240585B3" w14:textId="77777777" w:rsidR="00D31752" w:rsidRDefault="00D31752">
      <w:pPr>
        <w:spacing w:after="0"/>
      </w:pPr>
    </w:p>
    <w:p w14:paraId="02E6E764" w14:textId="77777777" w:rsidR="00D31752" w:rsidRDefault="00000000">
      <w:pPr>
        <w:pStyle w:val="Heading3"/>
      </w:pPr>
      <w:bookmarkStart w:id="158" w:name="_Toc241579361"/>
      <w:r>
        <w:t>(5) Peace as soon as it is offered</w:t>
      </w:r>
      <w:bookmarkEnd w:id="15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12298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47A61E" w14:textId="77777777" w:rsidR="00D31752" w:rsidRDefault="00000000">
            <w:pPr>
              <w:spacing w:after="40"/>
            </w:pPr>
            <w:r>
              <w:rPr>
                <w:rFonts w:ascii="Calibri" w:hAnsi="Calibri"/>
                <w:b/>
                <w:color w:val="0B6E4F"/>
                <w:spacing w:val="30"/>
                <w:sz w:val="15"/>
              </w:rPr>
              <w:t>✦  QURAN</w:t>
            </w:r>
          </w:p>
          <w:p w14:paraId="2ABCAEFC" w14:textId="77777777" w:rsidR="00D31752"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2391BB1C" w14:textId="77777777" w:rsidR="00D31752" w:rsidRDefault="00000000">
            <w:pPr>
              <w:spacing w:after="40"/>
            </w:pPr>
            <w:r>
              <w:rPr>
                <w:i/>
                <w:sz w:val="20"/>
              </w:rPr>
              <w:t>“And if they incline to peace, then incline to it [also] and rely upon Allah. Indeed, it is He who is the Hearing, the Knowing.”</w:t>
            </w:r>
            <w:r>
              <w:rPr>
                <w:b/>
                <w:color w:val="0B6E4F"/>
                <w:sz w:val="18"/>
              </w:rPr>
              <w:t xml:space="preserve">  (Al-Anfal, Quran)</w:t>
            </w:r>
          </w:p>
          <w:p w14:paraId="28C3F88A" w14:textId="77777777" w:rsidR="00D31752" w:rsidRDefault="00000000">
            <w:pPr>
              <w:spacing w:after="0"/>
            </w:pPr>
            <w:r>
              <w:rPr>
                <w:b/>
                <w:color w:val="0B6E4F"/>
              </w:rPr>
              <w:t xml:space="preserve">➜  </w:t>
            </w:r>
            <w:r>
              <w:rPr>
                <w:sz w:val="19"/>
              </w:rPr>
              <w:t xml:space="preserve">'If they incline to peace, </w:t>
            </w:r>
            <w:r>
              <w:rPr>
                <w:b/>
                <w:sz w:val="19"/>
              </w:rPr>
              <w:t>incline to it</w:t>
            </w:r>
            <w:r>
              <w:rPr>
                <w:sz w:val="19"/>
              </w:rPr>
              <w:t xml:space="preserve"> and rely on Allah.'</w:t>
            </w:r>
          </w:p>
        </w:tc>
      </w:tr>
    </w:tbl>
    <w:p w14:paraId="272F32D7"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D59B34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BE23F8" w14:textId="77777777" w:rsidR="00D31752" w:rsidRDefault="00000000">
            <w:pPr>
              <w:spacing w:after="40"/>
            </w:pPr>
            <w:r>
              <w:rPr>
                <w:rFonts w:ascii="Calibri" w:hAnsi="Calibri"/>
                <w:b/>
                <w:color w:val="0B6E4F"/>
                <w:spacing w:val="30"/>
                <w:sz w:val="15"/>
              </w:rPr>
              <w:t>✦  QURAN</w:t>
            </w:r>
          </w:p>
          <w:p w14:paraId="1176B97A" w14:textId="77777777" w:rsidR="00D31752" w:rsidRDefault="00000000">
            <w:pPr>
              <w:bidi/>
              <w:spacing w:after="60" w:line="264" w:lineRule="auto"/>
              <w:jc w:val="center"/>
            </w:pPr>
            <w:r>
              <w:rPr>
                <w:rFonts w:ascii="Amiri Quran" w:hAnsi="Amiri Quran" w:cs="Amiri Quran"/>
                <w:color w:val="0A3D2A"/>
                <w:sz w:val="33"/>
                <w:szCs w:val="33"/>
                <w:rtl/>
              </w:rPr>
              <w:t>﴿… فَإِنِ ٱعۡتَزَلُوكُمۡ فَلَمۡ يُقَٰتِلُوكُمۡ وَأَلۡقَوۡاْ إِلَيۡكُمُ ٱلسَّلَمَ فَمَا جَعَلَ ٱللَّهُ لَكُمۡ عَلَيۡهِمۡ سَبِيلٗا﴾</w:t>
            </w:r>
          </w:p>
          <w:p w14:paraId="12B6270F" w14:textId="77777777" w:rsidR="00D31752" w:rsidRDefault="00000000">
            <w:pPr>
              <w:spacing w:after="40"/>
            </w:pPr>
            <w:r>
              <w:rPr>
                <w:i/>
                <w:sz w:val="20"/>
              </w:rPr>
              <w:t>“If they withdraw from you, do not fight you and offer you peace, then Allah has given you no way against them.”</w:t>
            </w:r>
            <w:r>
              <w:rPr>
                <w:b/>
                <w:color w:val="0B6E4F"/>
                <w:sz w:val="18"/>
              </w:rPr>
              <w:t xml:space="preserve">  (An-Nisa, Quran)</w:t>
            </w:r>
          </w:p>
          <w:p w14:paraId="71052497" w14:textId="77777777" w:rsidR="00D31752" w:rsidRDefault="00000000">
            <w:pPr>
              <w:spacing w:after="0"/>
            </w:pPr>
            <w:r>
              <w:rPr>
                <w:b/>
                <w:color w:val="0B6E4F"/>
              </w:rPr>
              <w:t xml:space="preserve">➜  </w:t>
            </w:r>
            <w:r>
              <w:rPr>
                <w:sz w:val="19"/>
              </w:rPr>
              <w:t xml:space="preserve">If they withdraw and offer peace, </w:t>
            </w:r>
            <w:r>
              <w:rPr>
                <w:b/>
                <w:sz w:val="19"/>
              </w:rPr>
              <w:t>Allah gives you no way against them</w:t>
            </w:r>
            <w:r>
              <w:rPr>
                <w:sz w:val="19"/>
              </w:rPr>
              <w:t>.</w:t>
            </w:r>
          </w:p>
        </w:tc>
      </w:tr>
    </w:tbl>
    <w:p w14:paraId="253ED54D" w14:textId="77777777" w:rsidR="00D31752" w:rsidRDefault="00D31752">
      <w:pPr>
        <w:spacing w:after="0"/>
      </w:pPr>
    </w:p>
    <w:p w14:paraId="7689BB38" w14:textId="77777777" w:rsidR="00D31752" w:rsidRDefault="00000000">
      <w:pPr>
        <w:pStyle w:val="Heading2"/>
      </w:pPr>
      <w:bookmarkStart w:id="159" w:name="_Toc241579362"/>
      <w:r>
        <w:lastRenderedPageBreak/>
        <w:t>7.3  The causes of the Ghazwat — each one for peace</w:t>
      </w:r>
      <w:bookmarkEnd w:id="159"/>
    </w:p>
    <w:p w14:paraId="1CE041CA" w14:textId="77777777" w:rsidR="00D31752" w:rsidRDefault="00000000">
      <w:pPr>
        <w:keepNext/>
        <w:spacing w:after="40"/>
        <w:jc w:val="center"/>
      </w:pPr>
      <w:r>
        <w:rPr>
          <w:noProof/>
        </w:rPr>
        <w:drawing>
          <wp:inline distT="0" distB="0" distL="0" distR="0" wp14:anchorId="3836D6F8" wp14:editId="2AE1B81E">
            <wp:extent cx="5903999" cy="3052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war_for_peace.png"/>
                    <pic:cNvPicPr/>
                  </pic:nvPicPr>
                  <pic:blipFill>
                    <a:blip r:embed="rId20"/>
                    <a:stretch>
                      <a:fillRect/>
                    </a:stretch>
                  </pic:blipFill>
                  <pic:spPr>
                    <a:xfrm>
                      <a:off x="0" y="0"/>
                      <a:ext cx="5903999" cy="3052408"/>
                    </a:xfrm>
                    <a:prstGeom prst="rect">
                      <a:avLst/>
                    </a:prstGeom>
                  </pic:spPr>
                </pic:pic>
              </a:graphicData>
            </a:graphic>
          </wp:inline>
        </w:drawing>
      </w:r>
    </w:p>
    <w:p w14:paraId="6248B22E" w14:textId="77777777" w:rsidR="00D31752" w:rsidRDefault="00000000">
      <w:pPr>
        <w:pStyle w:val="Caption"/>
      </w:pPr>
      <w:r>
        <w:rPr>
          <w:b/>
          <w:color w:val="0B6E4F"/>
        </w:rPr>
        <w:t xml:space="preserve">Figure 13  ·  </w:t>
      </w:r>
      <w:r>
        <w:t>Why he fought, how he fought and what it produced.</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2948"/>
        <w:gridCol w:w="4650"/>
      </w:tblGrid>
      <w:tr w:rsidR="00D31752" w14:paraId="24E02CCA" w14:textId="77777777">
        <w:trPr>
          <w:tblHeader/>
          <w:jc w:val="center"/>
        </w:trPr>
        <w:tc>
          <w:tcPr>
            <w:tcW w:w="1474" w:type="dxa"/>
            <w:shd w:val="clear" w:color="auto" w:fill="1B2A4A"/>
            <w:tcMar>
              <w:top w:w="60" w:type="dxa"/>
              <w:left w:w="100" w:type="dxa"/>
              <w:bottom w:w="60" w:type="dxa"/>
              <w:right w:w="100" w:type="dxa"/>
            </w:tcMar>
          </w:tcPr>
          <w:p w14:paraId="19E879B6" w14:textId="77777777" w:rsidR="00D31752" w:rsidRDefault="00000000">
            <w:pPr>
              <w:spacing w:after="0"/>
            </w:pPr>
            <w:r>
              <w:rPr>
                <w:rFonts w:ascii="Calibri" w:hAnsi="Calibri"/>
                <w:b/>
                <w:color w:val="FFFFFF"/>
                <w:sz w:val="17"/>
              </w:rPr>
              <w:t>Ghazwah</w:t>
            </w:r>
          </w:p>
        </w:tc>
        <w:tc>
          <w:tcPr>
            <w:tcW w:w="2948" w:type="dxa"/>
            <w:shd w:val="clear" w:color="auto" w:fill="1B2A4A"/>
            <w:tcMar>
              <w:top w:w="60" w:type="dxa"/>
              <w:left w:w="100" w:type="dxa"/>
              <w:bottom w:w="60" w:type="dxa"/>
              <w:right w:w="100" w:type="dxa"/>
            </w:tcMar>
          </w:tcPr>
          <w:p w14:paraId="0691FD48" w14:textId="77777777" w:rsidR="00D31752" w:rsidRDefault="00000000">
            <w:pPr>
              <w:spacing w:after="0"/>
            </w:pPr>
            <w:r>
              <w:rPr>
                <w:rFonts w:ascii="Calibri" w:hAnsi="Calibri"/>
                <w:b/>
                <w:color w:val="FFFFFF"/>
                <w:sz w:val="17"/>
              </w:rPr>
              <w:t>Cause</w:t>
            </w:r>
          </w:p>
        </w:tc>
        <w:tc>
          <w:tcPr>
            <w:tcW w:w="4649" w:type="dxa"/>
            <w:shd w:val="clear" w:color="auto" w:fill="1B2A4A"/>
            <w:tcMar>
              <w:top w:w="60" w:type="dxa"/>
              <w:left w:w="100" w:type="dxa"/>
              <w:bottom w:w="60" w:type="dxa"/>
              <w:right w:w="100" w:type="dxa"/>
            </w:tcMar>
          </w:tcPr>
          <w:p w14:paraId="29AE758B" w14:textId="77777777" w:rsidR="00D31752" w:rsidRDefault="00000000">
            <w:pPr>
              <w:spacing w:after="0"/>
            </w:pPr>
            <w:r>
              <w:rPr>
                <w:rFonts w:ascii="Calibri" w:hAnsi="Calibri"/>
                <w:b/>
                <w:color w:val="FFFFFF"/>
                <w:sz w:val="17"/>
              </w:rPr>
              <w:t>How it served peace</w:t>
            </w:r>
          </w:p>
        </w:tc>
      </w:tr>
      <w:tr w:rsidR="00D31752" w14:paraId="32C9F35D" w14:textId="77777777">
        <w:trPr>
          <w:jc w:val="center"/>
        </w:trPr>
        <w:tc>
          <w:tcPr>
            <w:tcW w:w="1474" w:type="dxa"/>
            <w:tcMar>
              <w:top w:w="50" w:type="dxa"/>
              <w:left w:w="100" w:type="dxa"/>
              <w:bottom w:w="50" w:type="dxa"/>
              <w:right w:w="100" w:type="dxa"/>
            </w:tcMar>
          </w:tcPr>
          <w:p w14:paraId="47230C50" w14:textId="77777777" w:rsidR="00D31752" w:rsidRDefault="00000000">
            <w:pPr>
              <w:spacing w:after="20" w:line="252" w:lineRule="auto"/>
            </w:pPr>
            <w:r>
              <w:rPr>
                <w:b/>
                <w:sz w:val="17"/>
              </w:rPr>
              <w:t>Badr</w:t>
            </w:r>
            <w:r>
              <w:rPr>
                <w:sz w:val="17"/>
              </w:rPr>
              <w:t xml:space="preserve"> (2 AH)</w:t>
            </w:r>
          </w:p>
        </w:tc>
        <w:tc>
          <w:tcPr>
            <w:tcW w:w="2948" w:type="dxa"/>
            <w:tcMar>
              <w:top w:w="50" w:type="dxa"/>
              <w:left w:w="100" w:type="dxa"/>
              <w:bottom w:w="50" w:type="dxa"/>
              <w:right w:w="100" w:type="dxa"/>
            </w:tcMar>
          </w:tcPr>
          <w:p w14:paraId="269C251E" w14:textId="77777777" w:rsidR="00D31752" w:rsidRDefault="00000000">
            <w:pPr>
              <w:spacing w:after="20" w:line="252" w:lineRule="auto"/>
            </w:pPr>
            <w:r>
              <w:rPr>
                <w:sz w:val="17"/>
              </w:rPr>
              <w:t>Quraysh army marched to protect its caravan and crush Madinah</w:t>
            </w:r>
          </w:p>
        </w:tc>
        <w:tc>
          <w:tcPr>
            <w:tcW w:w="4649" w:type="dxa"/>
            <w:tcMar>
              <w:top w:w="50" w:type="dxa"/>
              <w:left w:w="100" w:type="dxa"/>
              <w:bottom w:w="50" w:type="dxa"/>
              <w:right w:w="100" w:type="dxa"/>
            </w:tcMar>
          </w:tcPr>
          <w:p w14:paraId="4F48B163" w14:textId="77777777" w:rsidR="00D31752" w:rsidRDefault="00000000">
            <w:pPr>
              <w:spacing w:after="20" w:line="252" w:lineRule="auto"/>
            </w:pPr>
            <w:r>
              <w:rPr>
                <w:sz w:val="17"/>
              </w:rPr>
              <w:t>Broke the Quraysh claim to rule Arabia by force</w:t>
            </w:r>
          </w:p>
        </w:tc>
      </w:tr>
      <w:tr w:rsidR="00D31752" w14:paraId="69889462" w14:textId="77777777">
        <w:trPr>
          <w:jc w:val="center"/>
        </w:trPr>
        <w:tc>
          <w:tcPr>
            <w:tcW w:w="1474" w:type="dxa"/>
            <w:shd w:val="clear" w:color="auto" w:fill="F4F6F8"/>
            <w:tcMar>
              <w:top w:w="50" w:type="dxa"/>
              <w:left w:w="100" w:type="dxa"/>
              <w:bottom w:w="50" w:type="dxa"/>
              <w:right w:w="100" w:type="dxa"/>
            </w:tcMar>
          </w:tcPr>
          <w:p w14:paraId="088A0CCE" w14:textId="77777777" w:rsidR="00D31752" w:rsidRDefault="00000000">
            <w:pPr>
              <w:spacing w:after="20" w:line="252" w:lineRule="auto"/>
            </w:pPr>
            <w:r>
              <w:rPr>
                <w:b/>
                <w:sz w:val="17"/>
              </w:rPr>
              <w:t>Uhud</w:t>
            </w:r>
            <w:r>
              <w:rPr>
                <w:sz w:val="17"/>
              </w:rPr>
              <w:t xml:space="preserve"> (3 AH)</w:t>
            </w:r>
          </w:p>
        </w:tc>
        <w:tc>
          <w:tcPr>
            <w:tcW w:w="2948" w:type="dxa"/>
            <w:shd w:val="clear" w:color="auto" w:fill="F4F6F8"/>
            <w:tcMar>
              <w:top w:w="50" w:type="dxa"/>
              <w:left w:w="100" w:type="dxa"/>
              <w:bottom w:w="50" w:type="dxa"/>
              <w:right w:w="100" w:type="dxa"/>
            </w:tcMar>
          </w:tcPr>
          <w:p w14:paraId="331A0265" w14:textId="77777777" w:rsidR="00D31752" w:rsidRDefault="00000000">
            <w:pPr>
              <w:spacing w:after="20" w:line="252" w:lineRule="auto"/>
            </w:pPr>
            <w:r>
              <w:rPr>
                <w:sz w:val="17"/>
              </w:rPr>
              <w:t>Quraysh attack on Madinah to avenge Badr</w:t>
            </w:r>
          </w:p>
        </w:tc>
        <w:tc>
          <w:tcPr>
            <w:tcW w:w="4649" w:type="dxa"/>
            <w:shd w:val="clear" w:color="auto" w:fill="F4F6F8"/>
            <w:tcMar>
              <w:top w:w="50" w:type="dxa"/>
              <w:left w:w="100" w:type="dxa"/>
              <w:bottom w:w="50" w:type="dxa"/>
              <w:right w:w="100" w:type="dxa"/>
            </w:tcMar>
          </w:tcPr>
          <w:p w14:paraId="07DAA214" w14:textId="77777777" w:rsidR="00D31752" w:rsidRDefault="00000000">
            <w:pPr>
              <w:spacing w:after="20" w:line="252" w:lineRule="auto"/>
            </w:pPr>
            <w:r>
              <w:rPr>
                <w:sz w:val="17"/>
              </w:rPr>
              <w:t>Defence of the city</w:t>
            </w:r>
          </w:p>
        </w:tc>
      </w:tr>
      <w:tr w:rsidR="00D31752" w14:paraId="24457774" w14:textId="77777777">
        <w:trPr>
          <w:jc w:val="center"/>
        </w:trPr>
        <w:tc>
          <w:tcPr>
            <w:tcW w:w="1474" w:type="dxa"/>
            <w:tcMar>
              <w:top w:w="50" w:type="dxa"/>
              <w:left w:w="100" w:type="dxa"/>
              <w:bottom w:w="50" w:type="dxa"/>
              <w:right w:w="100" w:type="dxa"/>
            </w:tcMar>
          </w:tcPr>
          <w:p w14:paraId="37B15981" w14:textId="77777777" w:rsidR="00D31752" w:rsidRDefault="00000000">
            <w:pPr>
              <w:spacing w:after="20" w:line="252" w:lineRule="auto"/>
            </w:pPr>
            <w:r>
              <w:rPr>
                <w:b/>
                <w:sz w:val="17"/>
              </w:rPr>
              <w:t>Khandaq</w:t>
            </w:r>
            <w:r>
              <w:rPr>
                <w:sz w:val="17"/>
              </w:rPr>
              <w:t xml:space="preserve"> (5 AH)</w:t>
            </w:r>
          </w:p>
        </w:tc>
        <w:tc>
          <w:tcPr>
            <w:tcW w:w="2948" w:type="dxa"/>
            <w:tcMar>
              <w:top w:w="50" w:type="dxa"/>
              <w:left w:w="100" w:type="dxa"/>
              <w:bottom w:w="50" w:type="dxa"/>
              <w:right w:w="100" w:type="dxa"/>
            </w:tcMar>
          </w:tcPr>
          <w:p w14:paraId="29C384E7" w14:textId="77777777" w:rsidR="00D31752" w:rsidRDefault="00000000">
            <w:pPr>
              <w:spacing w:after="20" w:line="252" w:lineRule="auto"/>
            </w:pPr>
            <w:r>
              <w:rPr>
                <w:sz w:val="17"/>
              </w:rPr>
              <w:t>10,000 Confederates besieged Madinah</w:t>
            </w:r>
          </w:p>
        </w:tc>
        <w:tc>
          <w:tcPr>
            <w:tcW w:w="4649" w:type="dxa"/>
            <w:tcMar>
              <w:top w:w="50" w:type="dxa"/>
              <w:left w:w="100" w:type="dxa"/>
              <w:bottom w:w="50" w:type="dxa"/>
              <w:right w:w="100" w:type="dxa"/>
            </w:tcMar>
          </w:tcPr>
          <w:p w14:paraId="4CCE5FFE" w14:textId="77777777" w:rsidR="00D31752" w:rsidRDefault="00000000">
            <w:pPr>
              <w:spacing w:after="20" w:line="252" w:lineRule="auto"/>
            </w:pPr>
            <w:r>
              <w:rPr>
                <w:sz w:val="17"/>
              </w:rPr>
              <w:t>After it: 'Now we will go to them, they will not come to us' (Al-Bukhari) — the end of attacks on Madinah</w:t>
            </w:r>
          </w:p>
        </w:tc>
      </w:tr>
      <w:tr w:rsidR="00D31752" w14:paraId="28BD274C" w14:textId="77777777">
        <w:trPr>
          <w:jc w:val="center"/>
        </w:trPr>
        <w:tc>
          <w:tcPr>
            <w:tcW w:w="1474" w:type="dxa"/>
            <w:shd w:val="clear" w:color="auto" w:fill="F4F6F8"/>
            <w:tcMar>
              <w:top w:w="50" w:type="dxa"/>
              <w:left w:w="100" w:type="dxa"/>
              <w:bottom w:w="50" w:type="dxa"/>
              <w:right w:w="100" w:type="dxa"/>
            </w:tcMar>
          </w:tcPr>
          <w:p w14:paraId="1804715D" w14:textId="77777777" w:rsidR="00D31752" w:rsidRDefault="00000000">
            <w:pPr>
              <w:spacing w:after="20" w:line="252" w:lineRule="auto"/>
            </w:pPr>
            <w:r>
              <w:rPr>
                <w:b/>
                <w:sz w:val="17"/>
              </w:rPr>
              <w:t>Khaybar</w:t>
            </w:r>
            <w:r>
              <w:rPr>
                <w:sz w:val="17"/>
              </w:rPr>
              <w:t xml:space="preserve"> (7 AH)</w:t>
            </w:r>
          </w:p>
        </w:tc>
        <w:tc>
          <w:tcPr>
            <w:tcW w:w="2948" w:type="dxa"/>
            <w:shd w:val="clear" w:color="auto" w:fill="F4F6F8"/>
            <w:tcMar>
              <w:top w:w="50" w:type="dxa"/>
              <w:left w:w="100" w:type="dxa"/>
              <w:bottom w:w="50" w:type="dxa"/>
              <w:right w:w="100" w:type="dxa"/>
            </w:tcMar>
          </w:tcPr>
          <w:p w14:paraId="7D7DB68D" w14:textId="77777777" w:rsidR="00D31752" w:rsidRDefault="00000000">
            <w:pPr>
              <w:spacing w:after="20" w:line="252" w:lineRule="auto"/>
            </w:pPr>
            <w:r>
              <w:rPr>
                <w:sz w:val="17"/>
              </w:rPr>
              <w:t>Khaybar was the centre of conspiracy; it organised the Confederates</w:t>
            </w:r>
          </w:p>
        </w:tc>
        <w:tc>
          <w:tcPr>
            <w:tcW w:w="4649" w:type="dxa"/>
            <w:shd w:val="clear" w:color="auto" w:fill="F4F6F8"/>
            <w:tcMar>
              <w:top w:w="50" w:type="dxa"/>
              <w:left w:w="100" w:type="dxa"/>
              <w:bottom w:w="50" w:type="dxa"/>
              <w:right w:w="100" w:type="dxa"/>
            </w:tcMar>
          </w:tcPr>
          <w:p w14:paraId="5AD14126" w14:textId="77777777" w:rsidR="00D31752" w:rsidRDefault="00000000">
            <w:pPr>
              <w:spacing w:after="20" w:line="252" w:lineRule="auto"/>
            </w:pPr>
            <w:r>
              <w:rPr>
                <w:sz w:val="17"/>
              </w:rPr>
              <w:t>Ended the northern threat; peace terms left the land with its people</w:t>
            </w:r>
          </w:p>
        </w:tc>
      </w:tr>
      <w:tr w:rsidR="00D31752" w14:paraId="65F09BA2" w14:textId="77777777">
        <w:trPr>
          <w:jc w:val="center"/>
        </w:trPr>
        <w:tc>
          <w:tcPr>
            <w:tcW w:w="1474" w:type="dxa"/>
            <w:tcMar>
              <w:top w:w="50" w:type="dxa"/>
              <w:left w:w="100" w:type="dxa"/>
              <w:bottom w:w="50" w:type="dxa"/>
              <w:right w:w="100" w:type="dxa"/>
            </w:tcMar>
          </w:tcPr>
          <w:p w14:paraId="7B9955F0" w14:textId="77777777" w:rsidR="00D31752" w:rsidRDefault="00000000">
            <w:pPr>
              <w:spacing w:after="20" w:line="252" w:lineRule="auto"/>
            </w:pPr>
            <w:r>
              <w:rPr>
                <w:b/>
                <w:sz w:val="17"/>
              </w:rPr>
              <w:t>Makkah</w:t>
            </w:r>
            <w:r>
              <w:rPr>
                <w:sz w:val="17"/>
              </w:rPr>
              <w:t xml:space="preserve"> (8 AH)</w:t>
            </w:r>
          </w:p>
        </w:tc>
        <w:tc>
          <w:tcPr>
            <w:tcW w:w="2948" w:type="dxa"/>
            <w:tcMar>
              <w:top w:w="50" w:type="dxa"/>
              <w:left w:w="100" w:type="dxa"/>
              <w:bottom w:w="50" w:type="dxa"/>
              <w:right w:w="100" w:type="dxa"/>
            </w:tcMar>
          </w:tcPr>
          <w:p w14:paraId="4482D565" w14:textId="77777777" w:rsidR="00D31752" w:rsidRDefault="00000000">
            <w:pPr>
              <w:spacing w:after="20" w:line="252" w:lineRule="auto"/>
            </w:pPr>
            <w:r>
              <w:rPr>
                <w:sz w:val="17"/>
              </w:rPr>
              <w:t>The Quraysh broke Hudaybiyyah by helping Banu Bakr kill Khuza'ah</w:t>
            </w:r>
          </w:p>
        </w:tc>
        <w:tc>
          <w:tcPr>
            <w:tcW w:w="4649" w:type="dxa"/>
            <w:tcMar>
              <w:top w:w="50" w:type="dxa"/>
              <w:left w:w="100" w:type="dxa"/>
              <w:bottom w:w="50" w:type="dxa"/>
              <w:right w:w="100" w:type="dxa"/>
            </w:tcMar>
          </w:tcPr>
          <w:p w14:paraId="6A414B3F" w14:textId="77777777" w:rsidR="00D31752" w:rsidRDefault="00000000">
            <w:pPr>
              <w:spacing w:after="20" w:line="252" w:lineRule="auto"/>
            </w:pPr>
            <w:r>
              <w:rPr>
                <w:sz w:val="17"/>
              </w:rPr>
              <w:t>Taken almost without bloodshed; general amnesty</w:t>
            </w:r>
          </w:p>
        </w:tc>
      </w:tr>
      <w:tr w:rsidR="00D31752" w14:paraId="5587A6BD" w14:textId="77777777">
        <w:trPr>
          <w:jc w:val="center"/>
        </w:trPr>
        <w:tc>
          <w:tcPr>
            <w:tcW w:w="1474" w:type="dxa"/>
            <w:shd w:val="clear" w:color="auto" w:fill="F4F6F8"/>
            <w:tcMar>
              <w:top w:w="50" w:type="dxa"/>
              <w:left w:w="100" w:type="dxa"/>
              <w:bottom w:w="50" w:type="dxa"/>
              <w:right w:w="100" w:type="dxa"/>
            </w:tcMar>
          </w:tcPr>
          <w:p w14:paraId="5A8F7755" w14:textId="77777777" w:rsidR="00D31752" w:rsidRDefault="00000000">
            <w:pPr>
              <w:spacing w:after="20" w:line="252" w:lineRule="auto"/>
            </w:pPr>
            <w:r>
              <w:rPr>
                <w:b/>
                <w:sz w:val="17"/>
              </w:rPr>
              <w:t>Hunayn</w:t>
            </w:r>
            <w:r>
              <w:rPr>
                <w:sz w:val="17"/>
              </w:rPr>
              <w:t xml:space="preserve"> (8 AH)</w:t>
            </w:r>
          </w:p>
        </w:tc>
        <w:tc>
          <w:tcPr>
            <w:tcW w:w="2948" w:type="dxa"/>
            <w:shd w:val="clear" w:color="auto" w:fill="F4F6F8"/>
            <w:tcMar>
              <w:top w:w="50" w:type="dxa"/>
              <w:left w:w="100" w:type="dxa"/>
              <w:bottom w:w="50" w:type="dxa"/>
              <w:right w:w="100" w:type="dxa"/>
            </w:tcMar>
          </w:tcPr>
          <w:p w14:paraId="4CE1DDC8" w14:textId="77777777" w:rsidR="00D31752" w:rsidRDefault="00000000">
            <w:pPr>
              <w:spacing w:after="20" w:line="252" w:lineRule="auto"/>
            </w:pPr>
            <w:r>
              <w:rPr>
                <w:sz w:val="17"/>
              </w:rPr>
              <w:t>Hawazin gathered 20,000 to attack</w:t>
            </w:r>
          </w:p>
        </w:tc>
        <w:tc>
          <w:tcPr>
            <w:tcW w:w="4649" w:type="dxa"/>
            <w:shd w:val="clear" w:color="auto" w:fill="F4F6F8"/>
            <w:tcMar>
              <w:top w:w="50" w:type="dxa"/>
              <w:left w:w="100" w:type="dxa"/>
              <w:bottom w:w="50" w:type="dxa"/>
              <w:right w:w="100" w:type="dxa"/>
            </w:tcMar>
          </w:tcPr>
          <w:p w14:paraId="10061CB3" w14:textId="77777777" w:rsidR="00D31752" w:rsidRDefault="00000000">
            <w:pPr>
              <w:spacing w:after="20" w:line="252" w:lineRule="auto"/>
            </w:pPr>
            <w:r>
              <w:rPr>
                <w:sz w:val="17"/>
              </w:rPr>
              <w:t>Captives returned; Hawazin became Muslim allies</w:t>
            </w:r>
          </w:p>
        </w:tc>
      </w:tr>
      <w:tr w:rsidR="00D31752" w14:paraId="24EADC15" w14:textId="77777777">
        <w:trPr>
          <w:jc w:val="center"/>
        </w:trPr>
        <w:tc>
          <w:tcPr>
            <w:tcW w:w="1474" w:type="dxa"/>
            <w:tcMar>
              <w:top w:w="50" w:type="dxa"/>
              <w:left w:w="100" w:type="dxa"/>
              <w:bottom w:w="50" w:type="dxa"/>
              <w:right w:w="100" w:type="dxa"/>
            </w:tcMar>
          </w:tcPr>
          <w:p w14:paraId="501484D7" w14:textId="77777777" w:rsidR="00D31752" w:rsidRDefault="00000000">
            <w:pPr>
              <w:spacing w:after="20" w:line="252" w:lineRule="auto"/>
            </w:pPr>
            <w:r>
              <w:rPr>
                <w:b/>
                <w:sz w:val="17"/>
              </w:rPr>
              <w:t>Tabuk</w:t>
            </w:r>
            <w:r>
              <w:rPr>
                <w:sz w:val="17"/>
              </w:rPr>
              <w:t xml:space="preserve"> (9 AH)</w:t>
            </w:r>
          </w:p>
        </w:tc>
        <w:tc>
          <w:tcPr>
            <w:tcW w:w="2948" w:type="dxa"/>
            <w:tcMar>
              <w:top w:w="50" w:type="dxa"/>
              <w:left w:w="100" w:type="dxa"/>
              <w:bottom w:w="50" w:type="dxa"/>
              <w:right w:w="100" w:type="dxa"/>
            </w:tcMar>
          </w:tcPr>
          <w:p w14:paraId="3E390053" w14:textId="77777777" w:rsidR="00D31752" w:rsidRDefault="00000000">
            <w:pPr>
              <w:spacing w:after="20" w:line="252" w:lineRule="auto"/>
            </w:pPr>
            <w:r>
              <w:rPr>
                <w:sz w:val="17"/>
              </w:rPr>
              <w:t>Byzantine threat on the northern border</w:t>
            </w:r>
          </w:p>
        </w:tc>
        <w:tc>
          <w:tcPr>
            <w:tcW w:w="4649" w:type="dxa"/>
            <w:tcMar>
              <w:top w:w="50" w:type="dxa"/>
              <w:left w:w="100" w:type="dxa"/>
              <w:bottom w:w="50" w:type="dxa"/>
              <w:right w:w="100" w:type="dxa"/>
            </w:tcMar>
          </w:tcPr>
          <w:p w14:paraId="2BCE5049" w14:textId="77777777" w:rsidR="00D31752" w:rsidRDefault="00000000">
            <w:pPr>
              <w:spacing w:after="20" w:line="252" w:lineRule="auto"/>
            </w:pPr>
            <w:r>
              <w:rPr>
                <w:sz w:val="17"/>
              </w:rPr>
              <w:t>No battle; treaties of protection with border towns</w:t>
            </w:r>
          </w:p>
        </w:tc>
      </w:tr>
    </w:tbl>
    <w:p w14:paraId="6109EA1E" w14:textId="77777777" w:rsidR="00D31752" w:rsidRDefault="00D31752">
      <w:pPr>
        <w:spacing w:after="40"/>
      </w:pPr>
    </w:p>
    <w:p w14:paraId="54676E98" w14:textId="77777777" w:rsidR="00D31752" w:rsidRDefault="00000000">
      <w:pPr>
        <w:pStyle w:val="Heading2"/>
      </w:pPr>
      <w:bookmarkStart w:id="160" w:name="_Toc241579363"/>
      <w:r>
        <w:t>7.4  The rules of war — peace inside war</w:t>
      </w:r>
      <w:bookmarkEnd w:id="1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301E40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F0A9410" w14:textId="77777777" w:rsidR="00D31752" w:rsidRDefault="00000000">
            <w:pPr>
              <w:spacing w:after="40"/>
            </w:pPr>
            <w:r>
              <w:rPr>
                <w:rFonts w:ascii="Calibri" w:hAnsi="Calibri"/>
                <w:b/>
                <w:color w:val="9A6B12"/>
                <w:spacing w:val="30"/>
                <w:sz w:val="15"/>
              </w:rPr>
              <w:t>✦  HADITH</w:t>
            </w:r>
          </w:p>
          <w:p w14:paraId="73DEF14B" w14:textId="77777777" w:rsidR="00D31752" w:rsidRDefault="00000000">
            <w:pPr>
              <w:bidi/>
              <w:spacing w:after="60" w:line="264" w:lineRule="auto"/>
              <w:jc w:val="center"/>
            </w:pPr>
            <w:r>
              <w:rPr>
                <w:rFonts w:ascii="Amiri" w:hAnsi="Amiri" w:cs="Amiri"/>
                <w:color w:val="3D2B05"/>
                <w:sz w:val="30"/>
                <w:szCs w:val="30"/>
                <w:rtl/>
              </w:rPr>
              <w:t>اغْزُوا بِاسْمِ اللَّهِ ... وَلَا تَغُلُّوا، وَلَا تَغْدِرُوا، وَلَا تَمْثُلُوا، وَلَا تَقْتُلُوا وَلِيدًا</w:t>
            </w:r>
          </w:p>
          <w:p w14:paraId="4ADBAF06" w14:textId="77777777" w:rsidR="00D31752" w:rsidRDefault="00000000">
            <w:pPr>
              <w:spacing w:after="40"/>
            </w:pPr>
            <w:r>
              <w:rPr>
                <w:i/>
                <w:sz w:val="20"/>
              </w:rPr>
              <w:t>“Fight in the name of Allah … do not steal from the spoils, do not betray, do not mutilate, and do not kill a child.”</w:t>
            </w:r>
            <w:r>
              <w:rPr>
                <w:b/>
                <w:color w:val="9A6B12"/>
                <w:sz w:val="18"/>
              </w:rPr>
              <w:t xml:space="preserve">  (Muslim)</w:t>
            </w:r>
          </w:p>
          <w:p w14:paraId="68D65EDB" w14:textId="77777777" w:rsidR="00D31752" w:rsidRDefault="00000000">
            <w:pPr>
              <w:spacing w:after="0"/>
            </w:pPr>
            <w:r>
              <w:rPr>
                <w:b/>
                <w:color w:val="9A6B12"/>
              </w:rPr>
              <w:t xml:space="preserve">➜  </w:t>
            </w:r>
            <w:r>
              <w:rPr>
                <w:sz w:val="19"/>
              </w:rPr>
              <w:t xml:space="preserve">His standing orders to every commander (the hadith of </w:t>
            </w:r>
            <w:r>
              <w:rPr>
                <w:b/>
                <w:sz w:val="19"/>
              </w:rPr>
              <w:t>Buraydah</w:t>
            </w:r>
            <w:r>
              <w:rPr>
                <w:sz w:val="19"/>
              </w:rPr>
              <w:t xml:space="preserve">): the enemy must also be </w:t>
            </w:r>
            <w:r>
              <w:rPr>
                <w:b/>
                <w:sz w:val="19"/>
              </w:rPr>
              <w:t>invited to Islam or to peace</w:t>
            </w:r>
            <w:r>
              <w:rPr>
                <w:sz w:val="19"/>
              </w:rPr>
              <w:t xml:space="preserve"> before any fighting.</w:t>
            </w:r>
          </w:p>
        </w:tc>
      </w:tr>
    </w:tbl>
    <w:p w14:paraId="7A96C785"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B881FB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7142BE" w14:textId="77777777" w:rsidR="00D31752" w:rsidRDefault="00000000">
            <w:pPr>
              <w:spacing w:after="40"/>
            </w:pPr>
            <w:r>
              <w:rPr>
                <w:rFonts w:ascii="Calibri" w:hAnsi="Calibri"/>
                <w:b/>
                <w:color w:val="9A6B12"/>
                <w:spacing w:val="30"/>
                <w:sz w:val="15"/>
              </w:rPr>
              <w:lastRenderedPageBreak/>
              <w:t>✦  HADITH</w:t>
            </w:r>
          </w:p>
          <w:p w14:paraId="651A1C02" w14:textId="77777777" w:rsidR="00D31752" w:rsidRDefault="00000000">
            <w:pPr>
              <w:bidi/>
              <w:spacing w:after="60" w:line="264" w:lineRule="auto"/>
              <w:jc w:val="center"/>
            </w:pPr>
            <w:r>
              <w:rPr>
                <w:rFonts w:ascii="Amiri" w:hAnsi="Amiri" w:cs="Amiri"/>
                <w:color w:val="3D2B05"/>
                <w:sz w:val="30"/>
                <w:szCs w:val="30"/>
                <w:rtl/>
              </w:rPr>
              <w:t>فَنَهَى رَسُولُ اللَّهِ ﷺ عَنْ قَتْلِ النِّسَاءِ وَالصِّبْيَانِ</w:t>
            </w:r>
          </w:p>
          <w:p w14:paraId="35B16047" w14:textId="77777777" w:rsidR="00D31752" w:rsidRDefault="00000000">
            <w:pPr>
              <w:spacing w:after="40"/>
            </w:pPr>
            <w:r>
              <w:rPr>
                <w:i/>
                <w:sz w:val="20"/>
              </w:rPr>
              <w:t>“The Messenger of Allah ﷺ forbade the killing of women and children.”</w:t>
            </w:r>
            <w:r>
              <w:rPr>
                <w:b/>
                <w:color w:val="9A6B12"/>
                <w:sz w:val="18"/>
              </w:rPr>
              <w:t xml:space="preserve">  (Al-Bukhari and Muslim)</w:t>
            </w:r>
          </w:p>
          <w:p w14:paraId="70C75EAE" w14:textId="77777777" w:rsidR="00D31752" w:rsidRDefault="00000000">
            <w:pPr>
              <w:spacing w:after="0"/>
            </w:pPr>
            <w:r>
              <w:rPr>
                <w:b/>
                <w:color w:val="9A6B12"/>
              </w:rPr>
              <w:t xml:space="preserve">➜  </w:t>
            </w:r>
            <w:r>
              <w:rPr>
                <w:sz w:val="19"/>
              </w:rPr>
              <w:t xml:space="preserve">Seeing a woman killed in a battle, he condemned it — </w:t>
            </w:r>
            <w:r>
              <w:rPr>
                <w:b/>
                <w:sz w:val="19"/>
              </w:rPr>
              <w:t>non-combatants are protected</w:t>
            </w:r>
            <w:r>
              <w:rPr>
                <w:sz w:val="19"/>
              </w:rPr>
              <w:t>.</w:t>
            </w:r>
          </w:p>
        </w:tc>
      </w:tr>
    </w:tbl>
    <w:p w14:paraId="2035758A"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E0B4E9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DEB029A" w14:textId="77777777" w:rsidR="00D31752" w:rsidRDefault="00000000">
            <w:pPr>
              <w:spacing w:after="40"/>
            </w:pPr>
            <w:r>
              <w:rPr>
                <w:rFonts w:ascii="Calibri" w:hAnsi="Calibri"/>
                <w:b/>
                <w:color w:val="9A6B12"/>
                <w:spacing w:val="30"/>
                <w:sz w:val="15"/>
              </w:rPr>
              <w:t>✦  FROM THE SIRAH</w:t>
            </w:r>
          </w:p>
          <w:p w14:paraId="7BCFB51E" w14:textId="77777777" w:rsidR="00D31752" w:rsidRDefault="00000000">
            <w:pPr>
              <w:bidi/>
              <w:spacing w:after="60" w:line="264" w:lineRule="auto"/>
              <w:jc w:val="center"/>
            </w:pPr>
            <w:r>
              <w:rPr>
                <w:rFonts w:ascii="Amiri" w:hAnsi="Amiri" w:cs="Amiri"/>
                <w:color w:val="3D2B05"/>
                <w:sz w:val="30"/>
                <w:szCs w:val="30"/>
                <w:rtl/>
              </w:rPr>
              <w:t>لَا تَقْتُلَنَّ امْرَأَةً وَلَا صَبِيًّا وَلَا كَبِيرًا هَرِمًا، وَلَا تَقْطَعَنَّ شَجَرًا مُثْمِرًا، وَلَا تُخَرِّبَنَّ عَامِرًا</w:t>
            </w:r>
          </w:p>
          <w:p w14:paraId="6A6444AB" w14:textId="77777777" w:rsidR="00D31752" w:rsidRDefault="00000000">
            <w:pPr>
              <w:spacing w:after="40"/>
            </w:pPr>
            <w:r>
              <w:rPr>
                <w:i/>
                <w:sz w:val="20"/>
              </w:rPr>
              <w:t>“Do not kill a woman, a child or an old man; do not cut down a fruit-bearing tree; do not destroy a populated place.”</w:t>
            </w:r>
            <w:r>
              <w:rPr>
                <w:b/>
                <w:color w:val="9A6B12"/>
                <w:sz w:val="18"/>
              </w:rPr>
              <w:t xml:space="preserve">  (Muwatta Imam Malik)</w:t>
            </w:r>
          </w:p>
          <w:p w14:paraId="23AB4F3B" w14:textId="77777777" w:rsidR="00D31752" w:rsidRDefault="00000000">
            <w:pPr>
              <w:spacing w:after="0"/>
            </w:pPr>
            <w:r>
              <w:rPr>
                <w:b/>
                <w:color w:val="9A6B12"/>
              </w:rPr>
              <w:t xml:space="preserve">➜  </w:t>
            </w:r>
            <w:r>
              <w:rPr>
                <w:b/>
                <w:sz w:val="19"/>
              </w:rPr>
              <w:t>Hazrat Abu Bakr (RA)</w:t>
            </w:r>
            <w:r>
              <w:rPr>
                <w:sz w:val="19"/>
              </w:rPr>
              <w:t xml:space="preserve"> passed on the Prophetic rules to his army for Syria — the environment and property protected too.</w:t>
            </w:r>
          </w:p>
        </w:tc>
      </w:tr>
    </w:tbl>
    <w:p w14:paraId="12D3E87B" w14:textId="77777777" w:rsidR="00D31752" w:rsidRDefault="00D31752">
      <w:pPr>
        <w:spacing w:after="0"/>
      </w:pPr>
    </w:p>
    <w:p w14:paraId="668A6B82" w14:textId="77777777" w:rsidR="00D31752" w:rsidRDefault="00000000">
      <w:r>
        <w:t>The Quran adds the protection of those who seek refuge: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9850D4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4B363D" w14:textId="77777777" w:rsidR="00D31752" w:rsidRDefault="00000000">
            <w:pPr>
              <w:spacing w:after="40"/>
            </w:pPr>
            <w:r>
              <w:rPr>
                <w:rFonts w:ascii="Calibri" w:hAnsi="Calibri"/>
                <w:b/>
                <w:color w:val="0B6E4F"/>
                <w:spacing w:val="30"/>
                <w:sz w:val="15"/>
              </w:rPr>
              <w:t>✦  QURAN</w:t>
            </w:r>
          </w:p>
          <w:p w14:paraId="4B6C9E19" w14:textId="77777777" w:rsidR="00D31752" w:rsidRDefault="00000000">
            <w:pPr>
              <w:bidi/>
              <w:spacing w:after="60" w:line="264" w:lineRule="auto"/>
              <w:jc w:val="center"/>
            </w:pPr>
            <w:r>
              <w:rPr>
                <w:rFonts w:ascii="Amiri Quran" w:hAnsi="Amiri Quran" w:cs="Amiri Quran"/>
                <w:color w:val="0A3D2A"/>
                <w:sz w:val="33"/>
                <w:szCs w:val="33"/>
                <w:rtl/>
              </w:rPr>
              <w:t>﴿وَإِنۡ أَحَدٞ مِّنَ ٱلۡمُشۡرِكِينَ ٱسۡتَجَارَكَ فَأَجِرۡهُ حَتَّىٰ يَسۡمَعَ كَلَٰمَ ٱللَّهِ ثُمَّ أَبۡلِغۡهُ مَأۡمَنَهُۥۚ ذَٰلِكَ بِأَنَّهُمۡ قَوۡمٞ لَّا يَعۡلَمُونَ﴾</w:t>
            </w:r>
          </w:p>
          <w:p w14:paraId="20F9FA0E" w14:textId="77777777" w:rsidR="00D31752" w:rsidRDefault="00000000">
            <w:pPr>
              <w:spacing w:after="40"/>
            </w:pPr>
            <w:r>
              <w:rPr>
                <w:i/>
                <w:sz w:val="20"/>
              </w:rPr>
              <w:t>“And if any one of the polytheists seeks your protection, then grant him protection so that he may hear the words of Allah. Then deliver him to his place of safety. That is because they are a people who do not know.”</w:t>
            </w:r>
            <w:r>
              <w:rPr>
                <w:b/>
                <w:color w:val="0B6E4F"/>
                <w:sz w:val="18"/>
              </w:rPr>
              <w:t xml:space="preserve">  (At-Tawbah, Quran)</w:t>
            </w:r>
          </w:p>
          <w:p w14:paraId="30FA9DD0" w14:textId="77777777" w:rsidR="00D31752" w:rsidRDefault="00000000">
            <w:pPr>
              <w:spacing w:after="0"/>
            </w:pPr>
            <w:r>
              <w:rPr>
                <w:b/>
                <w:color w:val="0B6E4F"/>
              </w:rPr>
              <w:t xml:space="preserve">➜  </w:t>
            </w:r>
            <w:r>
              <w:rPr>
                <w:sz w:val="19"/>
              </w:rPr>
              <w:t xml:space="preserve">If a polytheist </w:t>
            </w:r>
            <w:r>
              <w:rPr>
                <w:b/>
                <w:sz w:val="19"/>
              </w:rPr>
              <w:t>seeks your protection</w:t>
            </w:r>
            <w:r>
              <w:rPr>
                <w:sz w:val="19"/>
              </w:rPr>
              <w:t>, protect him and take him to his place of safety.</w:t>
            </w:r>
          </w:p>
        </w:tc>
      </w:tr>
    </w:tbl>
    <w:p w14:paraId="205B3908" w14:textId="77777777" w:rsidR="00D31752" w:rsidRDefault="00D31752">
      <w:pPr>
        <w:spacing w:after="0"/>
      </w:pPr>
    </w:p>
    <w:p w14:paraId="66A7B262" w14:textId="77777777" w:rsidR="00D31752" w:rsidRDefault="00000000">
      <w:pPr>
        <w:pStyle w:val="Heading2"/>
      </w:pPr>
      <w:bookmarkStart w:id="161" w:name="_Toc241579364"/>
      <w:r>
        <w:t>7.5  The proof — what the Ghazwat produced</w:t>
      </w:r>
      <w:bookmarkEnd w:id="161"/>
    </w:p>
    <w:p w14:paraId="4A734892" w14:textId="77777777" w:rsidR="00D31752" w:rsidRDefault="00000000">
      <w:pPr>
        <w:pStyle w:val="Heading3"/>
      </w:pPr>
      <w:bookmarkStart w:id="162" w:name="_Toc241579365"/>
      <w:r>
        <w:t>(1) The least bloodshed in any revolution</w:t>
      </w:r>
      <w:bookmarkEnd w:id="162"/>
    </w:p>
    <w:tbl>
      <w:tblPr>
        <w:tblW w:w="6237"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2835"/>
      </w:tblGrid>
      <w:tr w:rsidR="00D31752" w14:paraId="1ED0DDFD" w14:textId="77777777">
        <w:trPr>
          <w:tblHeader/>
          <w:jc w:val="center"/>
        </w:trPr>
        <w:tc>
          <w:tcPr>
            <w:tcW w:w="3402" w:type="dxa"/>
            <w:shd w:val="clear" w:color="auto" w:fill="1B2A4A"/>
            <w:tcMar>
              <w:top w:w="60" w:type="dxa"/>
              <w:left w:w="100" w:type="dxa"/>
              <w:bottom w:w="60" w:type="dxa"/>
              <w:right w:w="100" w:type="dxa"/>
            </w:tcMar>
          </w:tcPr>
          <w:p w14:paraId="43B3E341" w14:textId="77777777" w:rsidR="00D31752" w:rsidRDefault="00000000">
            <w:pPr>
              <w:spacing w:after="0"/>
            </w:pPr>
            <w:r>
              <w:rPr>
                <w:rFonts w:ascii="Calibri" w:hAnsi="Calibri"/>
                <w:b/>
                <w:color w:val="FFFFFF"/>
                <w:sz w:val="18"/>
              </w:rPr>
              <w:t>Record</w:t>
            </w:r>
          </w:p>
        </w:tc>
        <w:tc>
          <w:tcPr>
            <w:tcW w:w="2835" w:type="dxa"/>
            <w:shd w:val="clear" w:color="auto" w:fill="1B2A4A"/>
            <w:tcMar>
              <w:top w:w="60" w:type="dxa"/>
              <w:left w:w="100" w:type="dxa"/>
              <w:bottom w:w="60" w:type="dxa"/>
              <w:right w:w="100" w:type="dxa"/>
            </w:tcMar>
          </w:tcPr>
          <w:p w14:paraId="672202C3" w14:textId="77777777" w:rsidR="00D31752" w:rsidRDefault="00000000">
            <w:pPr>
              <w:spacing w:after="0"/>
            </w:pPr>
            <w:r>
              <w:rPr>
                <w:rFonts w:ascii="Calibri" w:hAnsi="Calibri"/>
                <w:b/>
                <w:color w:val="FFFFFF"/>
                <w:sz w:val="18"/>
              </w:rPr>
              <w:t>Figure</w:t>
            </w:r>
          </w:p>
        </w:tc>
      </w:tr>
      <w:tr w:rsidR="00D31752" w14:paraId="656F89D6" w14:textId="77777777">
        <w:trPr>
          <w:jc w:val="center"/>
        </w:trPr>
        <w:tc>
          <w:tcPr>
            <w:tcW w:w="3402" w:type="dxa"/>
            <w:tcMar>
              <w:top w:w="50" w:type="dxa"/>
              <w:left w:w="100" w:type="dxa"/>
              <w:bottom w:w="50" w:type="dxa"/>
              <w:right w:w="100" w:type="dxa"/>
            </w:tcMar>
          </w:tcPr>
          <w:p w14:paraId="4DE10302" w14:textId="77777777" w:rsidR="00D31752" w:rsidRDefault="00000000">
            <w:pPr>
              <w:spacing w:after="20" w:line="252" w:lineRule="auto"/>
            </w:pPr>
            <w:r>
              <w:rPr>
                <w:sz w:val="18"/>
              </w:rPr>
              <w:t>Muslims martyred in all battles</w:t>
            </w:r>
          </w:p>
        </w:tc>
        <w:tc>
          <w:tcPr>
            <w:tcW w:w="2835" w:type="dxa"/>
            <w:tcMar>
              <w:top w:w="50" w:type="dxa"/>
              <w:left w:w="100" w:type="dxa"/>
              <w:bottom w:w="50" w:type="dxa"/>
              <w:right w:w="100" w:type="dxa"/>
            </w:tcMar>
          </w:tcPr>
          <w:p w14:paraId="4C3D443C" w14:textId="77777777" w:rsidR="00D31752" w:rsidRDefault="00000000">
            <w:pPr>
              <w:spacing w:after="20" w:line="252" w:lineRule="auto"/>
            </w:pPr>
            <w:r>
              <w:rPr>
                <w:sz w:val="18"/>
              </w:rPr>
              <w:t>about 259</w:t>
            </w:r>
          </w:p>
        </w:tc>
      </w:tr>
      <w:tr w:rsidR="00D31752" w14:paraId="62A3C8EB" w14:textId="77777777">
        <w:trPr>
          <w:jc w:val="center"/>
        </w:trPr>
        <w:tc>
          <w:tcPr>
            <w:tcW w:w="3402" w:type="dxa"/>
            <w:shd w:val="clear" w:color="auto" w:fill="F4F6F8"/>
            <w:tcMar>
              <w:top w:w="50" w:type="dxa"/>
              <w:left w:w="100" w:type="dxa"/>
              <w:bottom w:w="50" w:type="dxa"/>
              <w:right w:w="100" w:type="dxa"/>
            </w:tcMar>
          </w:tcPr>
          <w:p w14:paraId="0307C0FF" w14:textId="77777777" w:rsidR="00D31752" w:rsidRDefault="00000000">
            <w:pPr>
              <w:spacing w:after="20" w:line="252" w:lineRule="auto"/>
            </w:pPr>
            <w:r>
              <w:rPr>
                <w:sz w:val="18"/>
              </w:rPr>
              <w:t>Enemy killed</w:t>
            </w:r>
          </w:p>
        </w:tc>
        <w:tc>
          <w:tcPr>
            <w:tcW w:w="2835" w:type="dxa"/>
            <w:shd w:val="clear" w:color="auto" w:fill="F4F6F8"/>
            <w:tcMar>
              <w:top w:w="50" w:type="dxa"/>
              <w:left w:w="100" w:type="dxa"/>
              <w:bottom w:w="50" w:type="dxa"/>
              <w:right w:w="100" w:type="dxa"/>
            </w:tcMar>
          </w:tcPr>
          <w:p w14:paraId="5B83997A" w14:textId="77777777" w:rsidR="00D31752" w:rsidRDefault="00000000">
            <w:pPr>
              <w:spacing w:after="20" w:line="252" w:lineRule="auto"/>
            </w:pPr>
            <w:r>
              <w:rPr>
                <w:sz w:val="18"/>
              </w:rPr>
              <w:t>about 759</w:t>
            </w:r>
          </w:p>
        </w:tc>
      </w:tr>
      <w:tr w:rsidR="00D31752" w14:paraId="595A13E4" w14:textId="77777777">
        <w:trPr>
          <w:jc w:val="center"/>
        </w:trPr>
        <w:tc>
          <w:tcPr>
            <w:tcW w:w="3402" w:type="dxa"/>
            <w:tcMar>
              <w:top w:w="50" w:type="dxa"/>
              <w:left w:w="100" w:type="dxa"/>
              <w:bottom w:w="50" w:type="dxa"/>
              <w:right w:w="100" w:type="dxa"/>
            </w:tcMar>
          </w:tcPr>
          <w:p w14:paraId="405FC9EB" w14:textId="77777777" w:rsidR="00D31752" w:rsidRDefault="00000000">
            <w:pPr>
              <w:spacing w:after="20" w:line="252" w:lineRule="auto"/>
            </w:pPr>
            <w:r>
              <w:rPr>
                <w:b/>
                <w:sz w:val="18"/>
              </w:rPr>
              <w:t>Total in ten years</w:t>
            </w:r>
          </w:p>
        </w:tc>
        <w:tc>
          <w:tcPr>
            <w:tcW w:w="2835" w:type="dxa"/>
            <w:tcMar>
              <w:top w:w="50" w:type="dxa"/>
              <w:left w:w="100" w:type="dxa"/>
              <w:bottom w:w="50" w:type="dxa"/>
              <w:right w:w="100" w:type="dxa"/>
            </w:tcMar>
          </w:tcPr>
          <w:p w14:paraId="35D22173" w14:textId="77777777" w:rsidR="00D31752" w:rsidRDefault="00000000">
            <w:pPr>
              <w:spacing w:after="20" w:line="252" w:lineRule="auto"/>
            </w:pPr>
            <w:r>
              <w:rPr>
                <w:b/>
                <w:sz w:val="18"/>
              </w:rPr>
              <w:t>about 1,018</w:t>
            </w:r>
            <w:r>
              <w:rPr>
                <w:sz w:val="18"/>
              </w:rPr>
              <w:t xml:space="preserve"> (Qazi Sulaiman Mansurpuri)</w:t>
            </w:r>
          </w:p>
        </w:tc>
      </w:tr>
      <w:tr w:rsidR="00D31752" w14:paraId="6BC65C21" w14:textId="77777777">
        <w:trPr>
          <w:jc w:val="center"/>
        </w:trPr>
        <w:tc>
          <w:tcPr>
            <w:tcW w:w="3402" w:type="dxa"/>
            <w:shd w:val="clear" w:color="auto" w:fill="F4F6F8"/>
            <w:tcMar>
              <w:top w:w="50" w:type="dxa"/>
              <w:left w:w="100" w:type="dxa"/>
              <w:bottom w:w="50" w:type="dxa"/>
              <w:right w:w="100" w:type="dxa"/>
            </w:tcMar>
          </w:tcPr>
          <w:p w14:paraId="6FB9E6DF" w14:textId="77777777" w:rsidR="00D31752" w:rsidRDefault="00000000">
            <w:pPr>
              <w:spacing w:after="20" w:line="252" w:lineRule="auto"/>
            </w:pPr>
            <w:r>
              <w:rPr>
                <w:sz w:val="18"/>
              </w:rPr>
              <w:t>Area brought under peace</w:t>
            </w:r>
          </w:p>
        </w:tc>
        <w:tc>
          <w:tcPr>
            <w:tcW w:w="2835" w:type="dxa"/>
            <w:shd w:val="clear" w:color="auto" w:fill="F4F6F8"/>
            <w:tcMar>
              <w:top w:w="50" w:type="dxa"/>
              <w:left w:w="100" w:type="dxa"/>
              <w:bottom w:w="50" w:type="dxa"/>
              <w:right w:w="100" w:type="dxa"/>
            </w:tcMar>
          </w:tcPr>
          <w:p w14:paraId="49DAD912" w14:textId="77777777" w:rsidR="00D31752" w:rsidRDefault="00000000">
            <w:pPr>
              <w:spacing w:after="20" w:line="252" w:lineRule="auto"/>
            </w:pPr>
            <w:r>
              <w:rPr>
                <w:sz w:val="18"/>
              </w:rPr>
              <w:t>about 1 million square miles (Arabian Peninsula)</w:t>
            </w:r>
          </w:p>
        </w:tc>
      </w:tr>
    </w:tbl>
    <w:p w14:paraId="33C960F7" w14:textId="77777777" w:rsidR="00D31752" w:rsidRDefault="00D31752">
      <w:pPr>
        <w:spacing w:after="40"/>
      </w:pPr>
    </w:p>
    <w:p w14:paraId="4F99AAB0" w14:textId="77777777" w:rsidR="00D31752" w:rsidRDefault="00000000">
      <w:r>
        <w:t xml:space="preserve">Compare: the First World War killed about </w:t>
      </w:r>
      <w:r>
        <w:rPr>
          <w:b/>
        </w:rPr>
        <w:t>17 million</w:t>
      </w:r>
      <w:r>
        <w:t xml:space="preserve">, the Second about </w:t>
      </w:r>
      <w:r>
        <w:rPr>
          <w:b/>
        </w:rPr>
        <w:t>70–85 million</w:t>
      </w:r>
      <w:r>
        <w:t>.</w:t>
      </w:r>
    </w:p>
    <w:p w14:paraId="5535FC4D" w14:textId="77777777" w:rsidR="00D31752" w:rsidRDefault="00000000">
      <w:pPr>
        <w:pStyle w:val="Heading3"/>
      </w:pPr>
      <w:bookmarkStart w:id="163" w:name="_Toc241579366"/>
      <w:r>
        <w:lastRenderedPageBreak/>
        <w:t>(2) The goal was guidance, not killing</w:t>
      </w:r>
      <w:bookmarkEnd w:id="16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84A049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1CF210" w14:textId="77777777" w:rsidR="00D31752" w:rsidRDefault="00000000">
            <w:pPr>
              <w:spacing w:after="40"/>
            </w:pPr>
            <w:r>
              <w:rPr>
                <w:rFonts w:ascii="Calibri" w:hAnsi="Calibri"/>
                <w:b/>
                <w:color w:val="9A6B12"/>
                <w:spacing w:val="30"/>
                <w:sz w:val="15"/>
              </w:rPr>
              <w:t>✦  HADITH</w:t>
            </w:r>
          </w:p>
          <w:p w14:paraId="587F0C5A" w14:textId="77777777" w:rsidR="00D31752" w:rsidRDefault="00000000">
            <w:pPr>
              <w:bidi/>
              <w:spacing w:after="60" w:line="264" w:lineRule="auto"/>
              <w:jc w:val="center"/>
            </w:pPr>
            <w:r>
              <w:rPr>
                <w:rFonts w:ascii="Amiri" w:hAnsi="Amiri" w:cs="Amiri"/>
                <w:color w:val="3D2B05"/>
                <w:sz w:val="30"/>
                <w:szCs w:val="30"/>
                <w:rtl/>
              </w:rPr>
              <w:t>فَوَاللَّهِ لَأَنْ يَهْدِيَ اللَّهُ بِكَ رَجُلًا وَاحِدًا خَيْرٌ لَكَ مِنْ أَنْ يَكُونَ لَكَ حُمْرُ النَّعَمِ</w:t>
            </w:r>
          </w:p>
          <w:p w14:paraId="1D09CFE9" w14:textId="77777777" w:rsidR="00D31752" w:rsidRDefault="00000000">
            <w:pPr>
              <w:spacing w:after="40"/>
            </w:pPr>
            <w:r>
              <w:rPr>
                <w:i/>
                <w:sz w:val="20"/>
              </w:rPr>
              <w:t>“By Allah, that Allah guides one man through you is better for you than the finest red camels.”</w:t>
            </w:r>
            <w:r>
              <w:rPr>
                <w:b/>
                <w:color w:val="9A6B12"/>
                <w:sz w:val="18"/>
              </w:rPr>
              <w:t xml:space="preserve">  (Al-Bukhari and Muslim)</w:t>
            </w:r>
          </w:p>
          <w:p w14:paraId="1C79D0C0" w14:textId="77777777" w:rsidR="00D31752" w:rsidRDefault="00000000">
            <w:pPr>
              <w:spacing w:after="0"/>
            </w:pPr>
            <w:r>
              <w:rPr>
                <w:b/>
                <w:color w:val="9A6B12"/>
              </w:rPr>
              <w:t xml:space="preserve">➜  </w:t>
            </w:r>
            <w:r>
              <w:rPr>
                <w:sz w:val="19"/>
              </w:rPr>
              <w:t xml:space="preserve">His words to </w:t>
            </w:r>
            <w:r>
              <w:rPr>
                <w:b/>
                <w:sz w:val="19"/>
              </w:rPr>
              <w:t>Ali (RA)</w:t>
            </w:r>
            <w:r>
              <w:rPr>
                <w:sz w:val="19"/>
              </w:rPr>
              <w:t xml:space="preserve"> at Khaybar, as he handed him the flag: invite them first.</w:t>
            </w:r>
          </w:p>
        </w:tc>
      </w:tr>
    </w:tbl>
    <w:p w14:paraId="1A9E8FC3" w14:textId="77777777" w:rsidR="00D31752" w:rsidRDefault="00D31752">
      <w:pPr>
        <w:spacing w:after="0"/>
      </w:pPr>
    </w:p>
    <w:p w14:paraId="4FFDF831" w14:textId="77777777" w:rsidR="00D31752" w:rsidRDefault="00000000">
      <w:pPr>
        <w:pStyle w:val="Heading3"/>
      </w:pPr>
      <w:bookmarkStart w:id="164" w:name="_Toc241579367"/>
      <w:r>
        <w:t>(3) Safe roads — the prophecy fulfilled</w:t>
      </w:r>
      <w:bookmarkEnd w:id="1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A0FF3E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D274D29" w14:textId="77777777" w:rsidR="00D31752" w:rsidRDefault="00000000">
            <w:pPr>
              <w:spacing w:after="40"/>
            </w:pPr>
            <w:r>
              <w:rPr>
                <w:rFonts w:ascii="Calibri" w:hAnsi="Calibri"/>
                <w:b/>
                <w:color w:val="9A6B12"/>
                <w:spacing w:val="30"/>
                <w:sz w:val="15"/>
              </w:rPr>
              <w:t>✦  HADITH</w:t>
            </w:r>
          </w:p>
          <w:p w14:paraId="47C8042C" w14:textId="77777777" w:rsidR="00D31752" w:rsidRDefault="00000000">
            <w:pPr>
              <w:bidi/>
              <w:spacing w:after="60" w:line="264" w:lineRule="auto"/>
              <w:jc w:val="center"/>
            </w:pPr>
            <w:r>
              <w:rPr>
                <w:rFonts w:ascii="Amiri" w:hAnsi="Amiri" w:cs="Amiri"/>
                <w:color w:val="3D2B05"/>
                <w:sz w:val="30"/>
                <w:szCs w:val="30"/>
                <w:rtl/>
              </w:rPr>
              <w:t>فَلَيُوشِكَنَّ أَنْ تَرَى الظَّعِينَةَ تَرْتَحِلُ مِنَ الْحِيرَةِ حَتَّى تَطُوفَ بِالْكَعْبَةِ لَا تَخَافُ أَحَدًا إِلَّا اللَّهَ</w:t>
            </w:r>
          </w:p>
          <w:p w14:paraId="5F54E380" w14:textId="77777777" w:rsidR="00D31752" w:rsidRDefault="00000000">
            <w:pPr>
              <w:spacing w:after="40"/>
            </w:pPr>
            <w:r>
              <w:rPr>
                <w:i/>
                <w:sz w:val="20"/>
              </w:rPr>
              <w:t>“You will soon see a woman travel alone from Hira to circle the Ka'bah, fearing no one but Allah.”</w:t>
            </w:r>
            <w:r>
              <w:rPr>
                <w:b/>
                <w:color w:val="9A6B12"/>
                <w:sz w:val="18"/>
              </w:rPr>
              <w:t xml:space="preserve">  (Al-Bukhari)</w:t>
            </w:r>
          </w:p>
          <w:p w14:paraId="56A88555" w14:textId="77777777" w:rsidR="00D31752" w:rsidRDefault="00000000">
            <w:pPr>
              <w:spacing w:after="0"/>
            </w:pPr>
            <w:r>
              <w:rPr>
                <w:b/>
                <w:color w:val="9A6B12"/>
              </w:rPr>
              <w:t xml:space="preserve">➜  </w:t>
            </w:r>
            <w:r>
              <w:rPr>
                <w:b/>
                <w:sz w:val="19"/>
              </w:rPr>
              <w:t>Adi ibn Hatim (RA)</w:t>
            </w:r>
            <w:r>
              <w:rPr>
                <w:sz w:val="19"/>
              </w:rPr>
              <w:t xml:space="preserve"> later said: 'I saw it with my own eyes' — the Ghazwat ended in </w:t>
            </w:r>
            <w:r>
              <w:rPr>
                <w:b/>
                <w:sz w:val="19"/>
              </w:rPr>
              <w:t>security</w:t>
            </w:r>
            <w:r>
              <w:rPr>
                <w:sz w:val="19"/>
              </w:rPr>
              <w:t>.</w:t>
            </w:r>
          </w:p>
        </w:tc>
      </w:tr>
    </w:tbl>
    <w:p w14:paraId="710DDA6F" w14:textId="77777777" w:rsidR="00D31752" w:rsidRDefault="00D31752">
      <w:pPr>
        <w:spacing w:after="0"/>
      </w:pPr>
    </w:p>
    <w:p w14:paraId="3B81C085" w14:textId="77777777" w:rsidR="00D31752" w:rsidRDefault="00000000">
      <w:pPr>
        <w:pStyle w:val="Heading3"/>
      </w:pPr>
      <w:bookmarkStart w:id="165" w:name="_Toc241579368"/>
      <w:r>
        <w:t>(4) The enemies became brothers</w:t>
      </w:r>
      <w:bookmarkEnd w:id="165"/>
    </w:p>
    <w:p w14:paraId="7BC3933E" w14:textId="77777777" w:rsidR="00D31752" w:rsidRDefault="00000000">
      <w:r>
        <w:t>The Quraysh of Makkah, the Hawazin of Hunayn, the Thaqif of Taif — all joined within two years of their last battle.</w:t>
      </w:r>
    </w:p>
    <w:p w14:paraId="18F4A511" w14:textId="77777777" w:rsidR="00D31752" w:rsidRDefault="00000000">
      <w:pPr>
        <w:keepNext/>
        <w:spacing w:after="40"/>
        <w:jc w:val="center"/>
      </w:pPr>
      <w:r>
        <w:rPr>
          <w:noProof/>
        </w:rPr>
        <w:drawing>
          <wp:inline distT="0" distB="0" distL="0" distR="0" wp14:anchorId="30613070" wp14:editId="1B8C14DA">
            <wp:extent cx="5903999" cy="18023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peacewar.png"/>
                    <pic:cNvPicPr/>
                  </pic:nvPicPr>
                  <pic:blipFill>
                    <a:blip r:embed="rId21"/>
                    <a:stretch>
                      <a:fillRect/>
                    </a:stretch>
                  </pic:blipFill>
                  <pic:spPr>
                    <a:xfrm>
                      <a:off x="0" y="0"/>
                      <a:ext cx="5903999" cy="1802326"/>
                    </a:xfrm>
                    <a:prstGeom prst="rect">
                      <a:avLst/>
                    </a:prstGeom>
                  </pic:spPr>
                </pic:pic>
              </a:graphicData>
            </a:graphic>
          </wp:inline>
        </w:drawing>
      </w:r>
    </w:p>
    <w:p w14:paraId="7C6D3418" w14:textId="77777777" w:rsidR="00D31752" w:rsidRDefault="00000000">
      <w:pPr>
        <w:pStyle w:val="Caption"/>
      </w:pPr>
      <w:r>
        <w:rPr>
          <w:b/>
          <w:color w:val="0B6E4F"/>
        </w:rPr>
        <w:t xml:space="preserve">Figure 14  ·  </w:t>
      </w:r>
      <w:r>
        <w:t>At a glance — the Ghazwat for peace — the names only. The detail is in the sections above.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7AD1031"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04748265" w14:textId="77777777" w:rsidR="00D31752" w:rsidRDefault="00000000">
            <w:pPr>
              <w:spacing w:after="60"/>
            </w:pPr>
            <w:r>
              <w:rPr>
                <w:rFonts w:ascii="Calibri" w:hAnsi="Calibri"/>
                <w:b/>
                <w:color w:val="9B2335"/>
                <w:spacing w:val="30"/>
                <w:sz w:val="17"/>
              </w:rPr>
              <w:t>TRAP  ·  'ISLAM WAS SPREAD BY THE SWORD'</w:t>
            </w:r>
          </w:p>
          <w:p w14:paraId="04BB11F8" w14:textId="77777777" w:rsidR="00D31752" w:rsidRDefault="00000000">
            <w:pPr>
              <w:spacing w:after="60"/>
            </w:pPr>
            <w:r>
              <w:rPr>
                <w:sz w:val="20"/>
              </w:rPr>
              <w:t xml:space="preserve">Answer it with facts, not emotion: </w:t>
            </w:r>
            <w:r>
              <w:rPr>
                <w:b/>
                <w:sz w:val="20"/>
              </w:rPr>
              <w:t>no compulsion in religion</w:t>
            </w:r>
            <w:r>
              <w:rPr>
                <w:sz w:val="20"/>
              </w:rPr>
              <w:t xml:space="preserve"> (Al-Baqarah); the largest Muslim countries today — </w:t>
            </w:r>
            <w:r>
              <w:rPr>
                <w:b/>
                <w:sz w:val="20"/>
              </w:rPr>
              <w:t>Indonesia</w:t>
            </w:r>
            <w:r>
              <w:rPr>
                <w:sz w:val="20"/>
              </w:rPr>
              <w:t xml:space="preserve"> and </w:t>
            </w:r>
            <w:r>
              <w:rPr>
                <w:b/>
                <w:sz w:val="20"/>
              </w:rPr>
              <w:t>Malaysia</w:t>
            </w:r>
            <w:r>
              <w:rPr>
                <w:sz w:val="20"/>
              </w:rPr>
              <w:t xml:space="preserve"> — were never conquered by Muslim armies; most of Arabia entered Islam </w:t>
            </w:r>
            <w:r>
              <w:rPr>
                <w:b/>
                <w:sz w:val="20"/>
              </w:rPr>
              <w:t>after Hudaybiyyah</w:t>
            </w:r>
            <w:r>
              <w:rPr>
                <w:sz w:val="20"/>
              </w:rPr>
              <w:t>, in peace; the conquered Christians and Jews kept their faith for centuries under Muslim rule.</w:t>
            </w:r>
          </w:p>
        </w:tc>
      </w:tr>
    </w:tbl>
    <w:p w14:paraId="6552EB02" w14:textId="77777777" w:rsidR="00D31752" w:rsidRDefault="00D31752">
      <w:pPr>
        <w:spacing w:after="0"/>
      </w:pPr>
    </w:p>
    <w:p w14:paraId="390EA94F" w14:textId="77777777" w:rsidR="00D31752" w:rsidRDefault="00000000">
      <w:pPr>
        <w:pStyle w:val="Heading1"/>
      </w:pPr>
      <w:bookmarkStart w:id="166" w:name="_Toc241579369"/>
      <w:r>
        <w:lastRenderedPageBreak/>
        <w:t>Chapter 8 · The Prophet ﷺ as Peace Maker</w:t>
      </w:r>
      <w:bookmarkEnd w:id="166"/>
    </w:p>
    <w:p w14:paraId="0281FFAA" w14:textId="77777777" w:rsidR="00D31752" w:rsidRDefault="00000000">
      <w:r>
        <w:t xml:space="preserve">The most asked role: </w:t>
      </w:r>
      <w:r>
        <w:rPr>
          <w:b/>
        </w:rPr>
        <w:t>greatest peace maker — reconciliation with pagans, Jews and Christians</w:t>
      </w:r>
      <w:r>
        <w:t xml:space="preserve"> (2017), </w:t>
      </w:r>
      <w:r>
        <w:rPr>
          <w:b/>
        </w:rPr>
        <w:t>prophet of peace and safety</w:t>
      </w:r>
      <w:r>
        <w:t xml:space="preserve"> (2018), </w:t>
      </w:r>
      <w:r>
        <w:rPr>
          <w:b/>
        </w:rPr>
        <w:t>prophet of peace for the contemporary transnational world</w:t>
      </w:r>
      <w:r>
        <w:t xml:space="preserve"> (2022).</w:t>
      </w:r>
    </w:p>
    <w:p w14:paraId="5039C691" w14:textId="77777777" w:rsidR="00D31752" w:rsidRDefault="00000000">
      <w:pPr>
        <w:pStyle w:val="Heading2"/>
      </w:pPr>
      <w:bookmarkStart w:id="167" w:name="_Toc241579370"/>
      <w:r>
        <w:t>8.1  Peace is the name of the religion</w:t>
      </w:r>
      <w:bookmarkEnd w:id="167"/>
    </w:p>
    <w:p w14:paraId="53839027" w14:textId="77777777" w:rsidR="00D31752" w:rsidRDefault="00000000">
      <w:pPr>
        <w:pStyle w:val="Heading3"/>
      </w:pPr>
      <w:bookmarkStart w:id="168" w:name="_Toc241579371"/>
      <w:r>
        <w:t>(1) The words</w:t>
      </w:r>
      <w:bookmarkEnd w:id="168"/>
    </w:p>
    <w:p w14:paraId="793E1316" w14:textId="77777777" w:rsidR="00D31752" w:rsidRDefault="00000000">
      <w:r>
        <w:rPr>
          <w:b/>
        </w:rPr>
        <w:t>Islam</w:t>
      </w:r>
      <w:r>
        <w:t xml:space="preserve"> (</w:t>
      </w:r>
      <w:r>
        <w:rPr>
          <w:rFonts w:ascii="Amiri Inline" w:hAnsi="Amiri Inline"/>
          <w:color w:val="0B6E4F"/>
          <w:sz w:val="26"/>
          <w:szCs w:val="26"/>
          <w:rtl/>
        </w:rPr>
        <w:t>إِسْلَام</w:t>
      </w:r>
      <w:r>
        <w:t xml:space="preserve">) and </w:t>
      </w:r>
      <w:r>
        <w:rPr>
          <w:b/>
        </w:rPr>
        <w:t>salam</w:t>
      </w:r>
      <w:r>
        <w:t xml:space="preserve"> (</w:t>
      </w:r>
      <w:r>
        <w:rPr>
          <w:rFonts w:ascii="Amiri Inline" w:hAnsi="Amiri Inline"/>
          <w:color w:val="0B6E4F"/>
          <w:sz w:val="26"/>
          <w:szCs w:val="26"/>
          <w:rtl/>
        </w:rPr>
        <w:t>سَلَام</w:t>
      </w:r>
      <w:r>
        <w:t xml:space="preserve">) come from one root, </w:t>
      </w:r>
      <w:r>
        <w:rPr>
          <w:i/>
        </w:rPr>
        <w:t>s-l-m</w:t>
      </w:r>
      <w:r>
        <w:t xml:space="preserve">: peace, safety and submission. </w:t>
      </w:r>
      <w:r>
        <w:rPr>
          <w:b/>
        </w:rPr>
        <w:t>As-Salam</w:t>
      </w:r>
      <w:r>
        <w:t xml:space="preserve"> (</w:t>
      </w:r>
      <w:r>
        <w:rPr>
          <w:rFonts w:ascii="Amiri Inline" w:hAnsi="Amiri Inline"/>
          <w:color w:val="0B6E4F"/>
          <w:sz w:val="26"/>
          <w:szCs w:val="26"/>
          <w:rtl/>
        </w:rPr>
        <w:t>اَلسَّلَام</w:t>
      </w:r>
      <w:r>
        <w:t xml:space="preserve">) is a name of Allah (Al-Hashr 23); Paradise is </w:t>
      </w:r>
      <w:r>
        <w:rPr>
          <w:b/>
        </w:rPr>
        <w:t>Dar as-Salam</w:t>
      </w:r>
      <w:r>
        <w:t>, the Home of Peace; the Muslim greeting is 'peace be upon you'.</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FACDF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6F3AE9" w14:textId="77777777" w:rsidR="00D31752" w:rsidRDefault="00000000">
            <w:pPr>
              <w:spacing w:after="40"/>
            </w:pPr>
            <w:r>
              <w:rPr>
                <w:rFonts w:ascii="Calibri" w:hAnsi="Calibri"/>
                <w:b/>
                <w:color w:val="0B6E4F"/>
                <w:spacing w:val="30"/>
                <w:sz w:val="15"/>
              </w:rPr>
              <w:t>✦  QURAN</w:t>
            </w:r>
          </w:p>
          <w:p w14:paraId="0F33E985" w14:textId="77777777" w:rsidR="00D31752" w:rsidRDefault="00000000">
            <w:pPr>
              <w:bidi/>
              <w:spacing w:after="60" w:line="264" w:lineRule="auto"/>
              <w:jc w:val="center"/>
            </w:pPr>
            <w:r>
              <w:rPr>
                <w:rFonts w:ascii="Amiri Quran" w:hAnsi="Amiri Quran" w:cs="Amiri Quran"/>
                <w:color w:val="0A3D2A"/>
                <w:sz w:val="33"/>
                <w:szCs w:val="33"/>
                <w:rtl/>
              </w:rPr>
              <w:t>﴿وَٱللَّهُ يَدۡعُوٓاْ إِلَىٰ دَارِ ٱلسَّلَٰمِ وَيَهۡدِي مَن يَشَآءُ إِلَىٰ صِرَٰطٖ مُّسۡتَقِيمٖ﴾</w:t>
            </w:r>
          </w:p>
          <w:p w14:paraId="559243DE" w14:textId="77777777" w:rsidR="00D31752" w:rsidRDefault="00000000">
            <w:pPr>
              <w:spacing w:after="40"/>
            </w:pPr>
            <w:r>
              <w:rPr>
                <w:i/>
                <w:sz w:val="20"/>
              </w:rPr>
              <w:t>“And Allah invites to the Home of Peace and guides whom He wills to a straight path.”</w:t>
            </w:r>
            <w:r>
              <w:rPr>
                <w:b/>
                <w:color w:val="0B6E4F"/>
                <w:sz w:val="18"/>
              </w:rPr>
              <w:t xml:space="preserve">  (Yunus, Quran)</w:t>
            </w:r>
          </w:p>
          <w:p w14:paraId="67429076" w14:textId="77777777" w:rsidR="00D31752" w:rsidRDefault="00000000">
            <w:pPr>
              <w:spacing w:after="0"/>
            </w:pPr>
            <w:r>
              <w:rPr>
                <w:b/>
                <w:color w:val="0B6E4F"/>
              </w:rPr>
              <w:t xml:space="preserve">➜  </w:t>
            </w:r>
            <w:r>
              <w:rPr>
                <w:sz w:val="19"/>
              </w:rPr>
              <w:t xml:space="preserve">Allah </w:t>
            </w:r>
            <w:r>
              <w:rPr>
                <w:b/>
                <w:sz w:val="19"/>
              </w:rPr>
              <w:t>invites to the Home of Peace</w:t>
            </w:r>
            <w:r>
              <w:rPr>
                <w:sz w:val="19"/>
              </w:rPr>
              <w:t xml:space="preserve"> (Dar as-Salam).</w:t>
            </w:r>
          </w:p>
        </w:tc>
      </w:tr>
    </w:tbl>
    <w:p w14:paraId="2607FDA9"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CD1675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9AF81D" w14:textId="77777777" w:rsidR="00D31752" w:rsidRDefault="00000000">
            <w:pPr>
              <w:spacing w:after="40"/>
            </w:pPr>
            <w:r>
              <w:rPr>
                <w:rFonts w:ascii="Calibri" w:hAnsi="Calibri"/>
                <w:b/>
                <w:color w:val="0B6E4F"/>
                <w:spacing w:val="30"/>
                <w:sz w:val="15"/>
              </w:rPr>
              <w:t>✦  QURAN</w:t>
            </w:r>
          </w:p>
          <w:p w14:paraId="232D4176" w14:textId="77777777" w:rsidR="00D31752"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1A3505F0" w14:textId="77777777" w:rsidR="00D31752" w:rsidRDefault="00000000">
            <w:pPr>
              <w:spacing w:after="40"/>
            </w:pPr>
            <w:r>
              <w:rPr>
                <w:i/>
                <w:sz w:val="20"/>
              </w:rPr>
              <w:t>“And We have not sent you, [O Muhammad], except as a mercy to the worlds.”</w:t>
            </w:r>
            <w:r>
              <w:rPr>
                <w:b/>
                <w:color w:val="0B6E4F"/>
                <w:sz w:val="18"/>
              </w:rPr>
              <w:t xml:space="preserve">  (Al-Anbiya, Quran)</w:t>
            </w:r>
          </w:p>
          <w:p w14:paraId="7F319942" w14:textId="77777777" w:rsidR="00D31752" w:rsidRDefault="00000000">
            <w:pPr>
              <w:spacing w:after="0"/>
            </w:pPr>
            <w:r>
              <w:rPr>
                <w:b/>
                <w:color w:val="0B6E4F"/>
              </w:rPr>
              <w:t xml:space="preserve">➜  </w:t>
            </w:r>
            <w:r>
              <w:rPr>
                <w:sz w:val="19"/>
              </w:rPr>
              <w:t xml:space="preserve">He was sent as </w:t>
            </w:r>
            <w:r>
              <w:rPr>
                <w:b/>
                <w:sz w:val="19"/>
              </w:rPr>
              <w:t>a mercy to all the worlds</w:t>
            </w:r>
            <w:r>
              <w:rPr>
                <w:sz w:val="19"/>
              </w:rPr>
              <w:t xml:space="preserve"> — peace is the form that mercy takes in society.</w:t>
            </w:r>
          </w:p>
        </w:tc>
      </w:tr>
    </w:tbl>
    <w:p w14:paraId="78768A3C" w14:textId="77777777" w:rsidR="00D31752" w:rsidRDefault="00D31752">
      <w:pPr>
        <w:spacing w:after="0"/>
      </w:pPr>
    </w:p>
    <w:p w14:paraId="76A215E1" w14:textId="77777777" w:rsidR="00D31752" w:rsidRDefault="00000000">
      <w:pPr>
        <w:pStyle w:val="Heading3"/>
      </w:pPr>
      <w:bookmarkStart w:id="169" w:name="_Toc241579372"/>
      <w:r>
        <w:t>(2) Peace as the definition of a Muslim — 'peace and safety' (2018)</w:t>
      </w:r>
      <w:bookmarkEnd w:id="16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6529CE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2E6322" w14:textId="77777777" w:rsidR="00D31752" w:rsidRDefault="00000000">
            <w:pPr>
              <w:spacing w:after="40"/>
            </w:pPr>
            <w:r>
              <w:rPr>
                <w:rFonts w:ascii="Calibri" w:hAnsi="Calibri"/>
                <w:b/>
                <w:color w:val="9A6B12"/>
                <w:spacing w:val="30"/>
                <w:sz w:val="15"/>
              </w:rPr>
              <w:t>✦  HADITH</w:t>
            </w:r>
          </w:p>
          <w:p w14:paraId="659DD5B5" w14:textId="77777777" w:rsidR="00D31752" w:rsidRDefault="00000000">
            <w:pPr>
              <w:bidi/>
              <w:spacing w:after="60" w:line="264" w:lineRule="auto"/>
              <w:jc w:val="center"/>
            </w:pPr>
            <w:r>
              <w:rPr>
                <w:rFonts w:ascii="Amiri" w:hAnsi="Amiri" w:cs="Amiri"/>
                <w:color w:val="3D2B05"/>
                <w:sz w:val="30"/>
                <w:szCs w:val="30"/>
                <w:rtl/>
              </w:rPr>
              <w:t>الْمُسْلِمُ مَنْ سَلِمَ الْمُسْلِمُونَ مِنْ لِسَانِهِ وَيَدِهِ</w:t>
            </w:r>
          </w:p>
          <w:p w14:paraId="731C7018" w14:textId="77777777" w:rsidR="00D31752" w:rsidRDefault="00000000">
            <w:pPr>
              <w:spacing w:after="40"/>
            </w:pPr>
            <w:r>
              <w:rPr>
                <w:i/>
                <w:sz w:val="20"/>
              </w:rPr>
              <w:t>“The Muslim is the one from whose tongue and hand the Muslims are safe.”</w:t>
            </w:r>
            <w:r>
              <w:rPr>
                <w:b/>
                <w:color w:val="9A6B12"/>
                <w:sz w:val="18"/>
              </w:rPr>
              <w:t xml:space="preserve">  (Al-Bukhari and Muslim)</w:t>
            </w:r>
          </w:p>
          <w:p w14:paraId="250545C7" w14:textId="77777777" w:rsidR="00D31752" w:rsidRDefault="00000000">
            <w:pPr>
              <w:spacing w:after="0"/>
            </w:pPr>
            <w:r>
              <w:rPr>
                <w:b/>
                <w:color w:val="9A6B12"/>
              </w:rPr>
              <w:t xml:space="preserve">➜  </w:t>
            </w:r>
            <w:r>
              <w:rPr>
                <w:sz w:val="19"/>
              </w:rPr>
              <w:t xml:space="preserve">The word </w:t>
            </w:r>
            <w:r>
              <w:rPr>
                <w:b/>
                <w:sz w:val="19"/>
              </w:rPr>
              <w:t>salima</w:t>
            </w:r>
            <w:r>
              <w:rPr>
                <w:sz w:val="19"/>
              </w:rPr>
              <w:t xml:space="preserve"> — safe — defines the Muslim.</w:t>
            </w:r>
          </w:p>
        </w:tc>
      </w:tr>
    </w:tbl>
    <w:p w14:paraId="3A5A8AA2"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71625E2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E854996" w14:textId="77777777" w:rsidR="00D31752" w:rsidRDefault="00000000">
            <w:pPr>
              <w:spacing w:after="40"/>
            </w:pPr>
            <w:r>
              <w:rPr>
                <w:rFonts w:ascii="Calibri" w:hAnsi="Calibri"/>
                <w:b/>
                <w:color w:val="9A6B12"/>
                <w:spacing w:val="30"/>
                <w:sz w:val="15"/>
              </w:rPr>
              <w:t>✦  HADITH</w:t>
            </w:r>
          </w:p>
          <w:p w14:paraId="1A64C614" w14:textId="77777777" w:rsidR="00D31752" w:rsidRDefault="00000000">
            <w:pPr>
              <w:bidi/>
              <w:spacing w:after="60" w:line="264" w:lineRule="auto"/>
              <w:jc w:val="center"/>
            </w:pPr>
            <w:r>
              <w:rPr>
                <w:rFonts w:ascii="Amiri" w:hAnsi="Amiri" w:cs="Amiri"/>
                <w:color w:val="3D2B05"/>
                <w:sz w:val="30"/>
                <w:szCs w:val="30"/>
                <w:rtl/>
              </w:rPr>
              <w:t>وَالْمُؤْمِنُ مَنْ أَمِنَهُ النَّاسُ عَلَى دِمَائِهِمْ وَأَمْوَالِهِمْ</w:t>
            </w:r>
          </w:p>
          <w:p w14:paraId="270FA4CA" w14:textId="77777777" w:rsidR="00D31752" w:rsidRDefault="00000000">
            <w:pPr>
              <w:spacing w:after="40"/>
            </w:pPr>
            <w:r>
              <w:rPr>
                <w:i/>
                <w:sz w:val="20"/>
              </w:rPr>
              <w:t xml:space="preserve">“And the believer is the one whom </w:t>
            </w:r>
            <w:r>
              <w:rPr>
                <w:b/>
                <w:i/>
                <w:sz w:val="20"/>
              </w:rPr>
              <w:t>people</w:t>
            </w:r>
            <w:r>
              <w:rPr>
                <w:i/>
                <w:sz w:val="20"/>
              </w:rPr>
              <w:t xml:space="preserve"> trust with their lives and their property.”</w:t>
            </w:r>
            <w:r>
              <w:rPr>
                <w:b/>
                <w:color w:val="9A6B12"/>
                <w:sz w:val="18"/>
              </w:rPr>
              <w:t xml:space="preserve">  (Al-Tirmidhi and Al-Nasa'i)</w:t>
            </w:r>
          </w:p>
          <w:p w14:paraId="1E31A3B7" w14:textId="77777777" w:rsidR="00D31752" w:rsidRDefault="00000000">
            <w:pPr>
              <w:spacing w:after="0"/>
            </w:pPr>
            <w:r>
              <w:rPr>
                <w:b/>
                <w:color w:val="9A6B12"/>
              </w:rPr>
              <w:t xml:space="preserve">➜  </w:t>
            </w:r>
            <w:r>
              <w:rPr>
                <w:sz w:val="19"/>
              </w:rPr>
              <w:t xml:space="preserve">Here the word is </w:t>
            </w:r>
            <w:r>
              <w:rPr>
                <w:b/>
                <w:sz w:val="19"/>
              </w:rPr>
              <w:t>people</w:t>
            </w:r>
            <w:r>
              <w:rPr>
                <w:sz w:val="19"/>
              </w:rPr>
              <w:t xml:space="preserve"> (an-nas), not only Muslims — the believer is a source of </w:t>
            </w:r>
            <w:r>
              <w:rPr>
                <w:b/>
                <w:sz w:val="19"/>
              </w:rPr>
              <w:t>safety (aman)</w:t>
            </w:r>
            <w:r>
              <w:rPr>
                <w:sz w:val="19"/>
              </w:rPr>
              <w:t xml:space="preserve"> for all humanity.</w:t>
            </w:r>
          </w:p>
        </w:tc>
      </w:tr>
    </w:tbl>
    <w:p w14:paraId="65C2BA42"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625A50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7069BD" w14:textId="77777777" w:rsidR="00D31752" w:rsidRDefault="00000000">
            <w:pPr>
              <w:spacing w:after="40"/>
            </w:pPr>
            <w:r>
              <w:rPr>
                <w:rFonts w:ascii="Calibri" w:hAnsi="Calibri"/>
                <w:b/>
                <w:color w:val="9A6B12"/>
                <w:spacing w:val="30"/>
                <w:sz w:val="15"/>
              </w:rPr>
              <w:lastRenderedPageBreak/>
              <w:t>✦  HADITH</w:t>
            </w:r>
          </w:p>
          <w:p w14:paraId="459569DA" w14:textId="77777777" w:rsidR="00D31752" w:rsidRDefault="00000000">
            <w:pPr>
              <w:bidi/>
              <w:spacing w:after="60" w:line="264" w:lineRule="auto"/>
              <w:jc w:val="center"/>
            </w:pPr>
            <w:r>
              <w:rPr>
                <w:rFonts w:ascii="Amiri" w:hAnsi="Amiri" w:cs="Amiri"/>
                <w:color w:val="3D2B05"/>
                <w:sz w:val="30"/>
                <w:szCs w:val="30"/>
                <w:rtl/>
              </w:rPr>
              <w:t>أَفْشُوا السَّلَامَ بَيْنَكُمْ</w:t>
            </w:r>
          </w:p>
          <w:p w14:paraId="100AA325" w14:textId="77777777" w:rsidR="00D31752" w:rsidRDefault="00000000">
            <w:pPr>
              <w:spacing w:after="40"/>
            </w:pPr>
            <w:r>
              <w:rPr>
                <w:i/>
                <w:sz w:val="20"/>
              </w:rPr>
              <w:t>“Spread peace (the greeting of peace) among yourselves.”</w:t>
            </w:r>
            <w:r>
              <w:rPr>
                <w:b/>
                <w:color w:val="9A6B12"/>
                <w:sz w:val="18"/>
              </w:rPr>
              <w:t xml:space="preserve">  (Muslim)</w:t>
            </w:r>
          </w:p>
          <w:p w14:paraId="032178D8" w14:textId="77777777" w:rsidR="00D31752" w:rsidRDefault="00000000">
            <w:pPr>
              <w:spacing w:after="0"/>
            </w:pPr>
            <w:r>
              <w:rPr>
                <w:b/>
                <w:color w:val="9A6B12"/>
              </w:rPr>
              <w:t xml:space="preserve">➜  </w:t>
            </w:r>
            <w:r>
              <w:rPr>
                <w:sz w:val="19"/>
              </w:rPr>
              <w:t xml:space="preserve">Peace begins as a </w:t>
            </w:r>
            <w:r>
              <w:rPr>
                <w:b/>
                <w:sz w:val="19"/>
              </w:rPr>
              <w:t>daily habit</w:t>
            </w:r>
            <w:r>
              <w:rPr>
                <w:sz w:val="19"/>
              </w:rPr>
              <w:t>.</w:t>
            </w:r>
          </w:p>
        </w:tc>
      </w:tr>
    </w:tbl>
    <w:p w14:paraId="5D37C31F" w14:textId="77777777" w:rsidR="00D31752" w:rsidRDefault="00D31752">
      <w:pPr>
        <w:spacing w:after="0"/>
      </w:pPr>
    </w:p>
    <w:p w14:paraId="3F45701A" w14:textId="77777777" w:rsidR="00D31752" w:rsidRDefault="00000000">
      <w:pPr>
        <w:pStyle w:val="Heading3"/>
      </w:pPr>
      <w:bookmarkStart w:id="170" w:name="_Toc241579373"/>
      <w:r>
        <w:t>(3) The sanctity of life</w:t>
      </w:r>
      <w:bookmarkEnd w:id="17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E1353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EA683D" w14:textId="77777777" w:rsidR="00D31752" w:rsidRDefault="00000000">
            <w:pPr>
              <w:spacing w:after="40"/>
            </w:pPr>
            <w:r>
              <w:rPr>
                <w:rFonts w:ascii="Calibri" w:hAnsi="Calibri"/>
                <w:b/>
                <w:color w:val="0B6E4F"/>
                <w:spacing w:val="30"/>
                <w:sz w:val="15"/>
              </w:rPr>
              <w:t>✦  QURAN</w:t>
            </w:r>
          </w:p>
          <w:p w14:paraId="6CADE158" w14:textId="77777777" w:rsidR="00D31752"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65AAF077" w14:textId="77777777" w:rsidR="00D31752"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Quran)</w:t>
            </w:r>
          </w:p>
          <w:p w14:paraId="69D7FD0A" w14:textId="77777777" w:rsidR="00D31752" w:rsidRDefault="00000000">
            <w:pPr>
              <w:spacing w:after="0"/>
            </w:pPr>
            <w:r>
              <w:rPr>
                <w:b/>
                <w:color w:val="0B6E4F"/>
              </w:rPr>
              <w:t xml:space="preserve">➜  </w:t>
            </w:r>
            <w:r>
              <w:rPr>
                <w:sz w:val="19"/>
              </w:rPr>
              <w:t xml:space="preserve">Killing one innocent soul is </w:t>
            </w:r>
            <w:r>
              <w:rPr>
                <w:b/>
                <w:sz w:val="19"/>
              </w:rPr>
              <w:t>like killing all mankind</w:t>
            </w:r>
            <w:r>
              <w:rPr>
                <w:sz w:val="19"/>
              </w:rPr>
              <w:t>; saving one is like saving all mankind.</w:t>
            </w:r>
          </w:p>
        </w:tc>
      </w:tr>
    </w:tbl>
    <w:p w14:paraId="66767045" w14:textId="77777777" w:rsidR="00D31752" w:rsidRDefault="00D31752">
      <w:pPr>
        <w:spacing w:after="0"/>
      </w:pPr>
    </w:p>
    <w:p w14:paraId="68BDF80E" w14:textId="77777777" w:rsidR="00D31752" w:rsidRDefault="00000000">
      <w:pPr>
        <w:pStyle w:val="Heading2"/>
      </w:pPr>
      <w:bookmarkStart w:id="171" w:name="_Toc241579374"/>
      <w:r>
        <w:t>8.2  Peace maker before Prophethood</w:t>
      </w:r>
      <w:bookmarkEnd w:id="171"/>
    </w:p>
    <w:p w14:paraId="5AE22DFD" w14:textId="77777777" w:rsidR="00D31752" w:rsidRDefault="00000000">
      <w:pPr>
        <w:pStyle w:val="ListBullet"/>
      </w:pPr>
      <w:r>
        <w:rPr>
          <w:b/>
        </w:rPr>
        <w:t>(a) Hilf al-Fudul</w:t>
      </w:r>
      <w:r>
        <w:t xml:space="preserve"> — the pact to protect the oppressed of Makkah (Chapter 5).</w:t>
      </w:r>
    </w:p>
    <w:p w14:paraId="320B3B3F" w14:textId="77777777" w:rsidR="00D31752" w:rsidRDefault="00000000">
      <w:pPr>
        <w:pStyle w:val="ListBullet"/>
      </w:pPr>
      <w:r>
        <w:rPr>
          <w:b/>
        </w:rPr>
        <w:t>(b) The Black Stone (605)</w:t>
      </w:r>
      <w:r>
        <w:t xml:space="preserve"> — the cloak that prevented a civil war among the clans.</w:t>
      </w:r>
    </w:p>
    <w:p w14:paraId="73ECAEC9" w14:textId="77777777" w:rsidR="00D31752" w:rsidRDefault="00000000">
      <w:pPr>
        <w:pStyle w:val="ListBullet"/>
      </w:pPr>
      <w:r>
        <w:rPr>
          <w:b/>
        </w:rPr>
        <w:t>(c) Al-Amin</w:t>
      </w:r>
      <w:r>
        <w:t xml:space="preserve"> — trusted by all as an arbiter because he was trusted by all as honest.</w:t>
      </w:r>
    </w:p>
    <w:p w14:paraId="59FA391F" w14:textId="77777777" w:rsidR="00D31752" w:rsidRDefault="00000000">
      <w:pPr>
        <w:pStyle w:val="Heading2"/>
      </w:pPr>
      <w:bookmarkStart w:id="172" w:name="_Toc241579375"/>
      <w:r>
        <w:t>8.3  Peace inside Madinah — the Muslim society</w:t>
      </w:r>
      <w:bookmarkEnd w:id="172"/>
    </w:p>
    <w:p w14:paraId="6F6E4DE0" w14:textId="77777777" w:rsidR="00D31752" w:rsidRDefault="00000000">
      <w:pPr>
        <w:pStyle w:val="Heading3"/>
      </w:pPr>
      <w:bookmarkStart w:id="173" w:name="_Toc241579376"/>
      <w:r>
        <w:t>(1) Ending the war of Aws and Khazraj</w:t>
      </w:r>
      <w:bookmarkEnd w:id="173"/>
    </w:p>
    <w:p w14:paraId="75AE6EA0" w14:textId="77777777" w:rsidR="00D31752" w:rsidRDefault="00000000">
      <w:r>
        <w:t xml:space="preserve">The two tribes of Yathrib had fought for over a century; the last battle, </w:t>
      </w:r>
      <w:r>
        <w:rPr>
          <w:b/>
        </w:rPr>
        <w:t>Bu'ath</w:t>
      </w:r>
      <w:r>
        <w:t xml:space="preserve"> (617), came only five years before the Hijrah. Through faith they became one people, the </w:t>
      </w:r>
      <w:r>
        <w:rPr>
          <w:b/>
        </w:rPr>
        <w:t>Ansar</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89BC41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D6F1AD" w14:textId="77777777" w:rsidR="00D31752" w:rsidRDefault="00000000">
            <w:pPr>
              <w:spacing w:after="40"/>
            </w:pPr>
            <w:r>
              <w:rPr>
                <w:rFonts w:ascii="Calibri" w:hAnsi="Calibri"/>
                <w:b/>
                <w:color w:val="0B6E4F"/>
                <w:spacing w:val="30"/>
                <w:sz w:val="15"/>
              </w:rPr>
              <w:t>✦  QURAN</w:t>
            </w:r>
          </w:p>
          <w:p w14:paraId="340255F0" w14:textId="77777777" w:rsidR="00D31752"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58A794BA" w14:textId="77777777" w:rsidR="00D31752"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30019AC8" w14:textId="77777777" w:rsidR="00D31752" w:rsidRDefault="00000000">
            <w:pPr>
              <w:spacing w:after="0"/>
            </w:pPr>
            <w:r>
              <w:rPr>
                <w:b/>
                <w:color w:val="0B6E4F"/>
              </w:rPr>
              <w:t xml:space="preserve">➜  </w:t>
            </w:r>
            <w:r>
              <w:rPr>
                <w:sz w:val="19"/>
              </w:rPr>
              <w:t xml:space="preserve">'You were enemies and </w:t>
            </w:r>
            <w:r>
              <w:rPr>
                <w:b/>
                <w:sz w:val="19"/>
              </w:rPr>
              <w:t>He brought your hearts together</w:t>
            </w:r>
            <w:r>
              <w:rPr>
                <w:sz w:val="19"/>
              </w:rPr>
              <w:t>; you became brothers.'</w:t>
            </w:r>
          </w:p>
        </w:tc>
      </w:tr>
    </w:tbl>
    <w:p w14:paraId="1ABFAE75" w14:textId="77777777" w:rsidR="00D31752" w:rsidRDefault="00D31752">
      <w:pPr>
        <w:spacing w:after="0"/>
      </w:pPr>
    </w:p>
    <w:p w14:paraId="46948623" w14:textId="77777777" w:rsidR="00D31752" w:rsidRDefault="00000000">
      <w:pPr>
        <w:pStyle w:val="Heading3"/>
      </w:pPr>
      <w:bookmarkStart w:id="174" w:name="_Toc241579377"/>
      <w:r>
        <w:lastRenderedPageBreak/>
        <w:t>(2) The Brotherhood — Mu'akhat</w:t>
      </w:r>
      <w:bookmarkEnd w:id="174"/>
    </w:p>
    <w:p w14:paraId="4AEAB911" w14:textId="77777777" w:rsidR="00D31752" w:rsidRDefault="00000000">
      <w:r>
        <w:t xml:space="preserve">He paired each </w:t>
      </w:r>
      <w:r>
        <w:rPr>
          <w:b/>
        </w:rPr>
        <w:t>Muhajir</w:t>
      </w:r>
      <w:r>
        <w:t xml:space="preserve"> with an </w:t>
      </w:r>
      <w:r>
        <w:rPr>
          <w:b/>
        </w:rPr>
        <w:t>Ansari</w:t>
      </w:r>
      <w:r>
        <w:t xml:space="preserve"> as brothers; the Ansar shared homes, land and trade. The refugee problem was solved </w:t>
      </w:r>
      <w:r>
        <w:rPr>
          <w:b/>
        </w:rPr>
        <w:t>without a camp</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D23034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9CA9E8A" w14:textId="77777777" w:rsidR="00D31752" w:rsidRDefault="00000000">
            <w:pPr>
              <w:spacing w:after="40"/>
            </w:pPr>
            <w:r>
              <w:rPr>
                <w:rFonts w:ascii="Calibri" w:hAnsi="Calibri"/>
                <w:b/>
                <w:color w:val="0B6E4F"/>
                <w:spacing w:val="30"/>
                <w:sz w:val="15"/>
              </w:rPr>
              <w:t>✦  QURAN</w:t>
            </w:r>
          </w:p>
          <w:p w14:paraId="5D30D40C" w14:textId="77777777" w:rsidR="00D31752" w:rsidRDefault="00000000">
            <w:pPr>
              <w:bidi/>
              <w:spacing w:after="60" w:line="264" w:lineRule="auto"/>
              <w:jc w:val="center"/>
            </w:pPr>
            <w:r>
              <w:rPr>
                <w:rFonts w:ascii="Amiri Quran" w:hAnsi="Amiri Quran" w:cs="Amiri Quran"/>
                <w:color w:val="0A3D2A"/>
                <w:sz w:val="33"/>
                <w:szCs w:val="33"/>
                <w:rtl/>
              </w:rPr>
              <w:t>﴿… وَيُؤۡثِرُونَ عَلَىٰٓ أَنفُسِهِمۡ وَلَوۡ كَانَ بِهِمۡ خَصَاصَةٞۚ …﴾</w:t>
            </w:r>
          </w:p>
          <w:p w14:paraId="3543A7E0" w14:textId="77777777" w:rsidR="00D31752" w:rsidRDefault="00000000">
            <w:pPr>
              <w:spacing w:after="40"/>
            </w:pPr>
            <w:r>
              <w:rPr>
                <w:i/>
                <w:sz w:val="20"/>
              </w:rPr>
              <w:t>“And they give [the Emigrants] preference over themselves, even though they are in need.”</w:t>
            </w:r>
            <w:r>
              <w:rPr>
                <w:b/>
                <w:color w:val="0B6E4F"/>
                <w:sz w:val="18"/>
              </w:rPr>
              <w:t xml:space="preserve">  (Al-Hashr, Quran)</w:t>
            </w:r>
          </w:p>
          <w:p w14:paraId="7F8C1C34" w14:textId="77777777" w:rsidR="00D31752" w:rsidRDefault="00000000">
            <w:pPr>
              <w:spacing w:after="0"/>
            </w:pPr>
            <w:r>
              <w:rPr>
                <w:b/>
                <w:color w:val="0B6E4F"/>
              </w:rPr>
              <w:t xml:space="preserve">➜  </w:t>
            </w:r>
            <w:r>
              <w:rPr>
                <w:sz w:val="19"/>
              </w:rPr>
              <w:t xml:space="preserve">The Ansar </w:t>
            </w:r>
            <w:r>
              <w:rPr>
                <w:b/>
                <w:sz w:val="19"/>
              </w:rPr>
              <w:t>preferred others over themselves</w:t>
            </w:r>
            <w:r>
              <w:rPr>
                <w:sz w:val="19"/>
              </w:rPr>
              <w:t>, even when in need.</w:t>
            </w:r>
          </w:p>
        </w:tc>
      </w:tr>
    </w:tbl>
    <w:p w14:paraId="0342B051" w14:textId="77777777" w:rsidR="00D31752" w:rsidRDefault="00D31752">
      <w:pPr>
        <w:spacing w:after="0"/>
      </w:pPr>
    </w:p>
    <w:p w14:paraId="3072B2E6" w14:textId="77777777" w:rsidR="00D31752" w:rsidRDefault="00000000">
      <w:pPr>
        <w:pStyle w:val="Heading3"/>
      </w:pPr>
      <w:bookmarkStart w:id="175" w:name="_Toc241579378"/>
      <w:r>
        <w:t>(3) Abolishing blood feuds</w:t>
      </w:r>
      <w:bookmarkEnd w:id="17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B8E3A1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B45E01F" w14:textId="77777777" w:rsidR="00D31752" w:rsidRDefault="00000000">
            <w:pPr>
              <w:spacing w:after="40"/>
            </w:pPr>
            <w:r>
              <w:rPr>
                <w:rFonts w:ascii="Calibri" w:hAnsi="Calibri"/>
                <w:b/>
                <w:color w:val="9A6B12"/>
                <w:spacing w:val="30"/>
                <w:sz w:val="15"/>
              </w:rPr>
              <w:t>✦  HADITH</w:t>
            </w:r>
          </w:p>
          <w:p w14:paraId="02B3E972" w14:textId="77777777" w:rsidR="00D31752" w:rsidRDefault="00000000">
            <w:pPr>
              <w:bidi/>
              <w:spacing w:after="60" w:line="264" w:lineRule="auto"/>
              <w:jc w:val="center"/>
            </w:pPr>
            <w:r>
              <w:rPr>
                <w:rFonts w:ascii="Amiri" w:hAnsi="Amiri" w:cs="Amiri"/>
                <w:color w:val="3D2B05"/>
                <w:sz w:val="30"/>
                <w:szCs w:val="30"/>
                <w:rtl/>
              </w:rPr>
              <w:t>وَدِمَاءُ الْجَاهِلِيَّةِ مَوْضُوعَةٌ، وَإِنَّ أَوَّلَ دَمٍ أَضَعُ مِنْ دِمَائِنَا دَمُ ابْنِ رَبِيعَةَ بْنِ الْحَارِثِ</w:t>
            </w:r>
          </w:p>
          <w:p w14:paraId="4B0F6845" w14:textId="77777777" w:rsidR="00D31752" w:rsidRDefault="00000000">
            <w:pPr>
              <w:spacing w:after="40"/>
            </w:pPr>
            <w:r>
              <w:rPr>
                <w:i/>
                <w:sz w:val="20"/>
              </w:rPr>
              <w:t>“The blood-claims of the Jahiliyyah are abolished, and the first claim I abolish is that of Ibn Rabi'ah ibn al-Harith — from my own family.”</w:t>
            </w:r>
            <w:r>
              <w:rPr>
                <w:b/>
                <w:color w:val="9A6B12"/>
                <w:sz w:val="18"/>
              </w:rPr>
              <w:t xml:space="preserve">  (Muslim)</w:t>
            </w:r>
          </w:p>
          <w:p w14:paraId="291FFF34" w14:textId="77777777" w:rsidR="00D31752" w:rsidRDefault="00000000">
            <w:pPr>
              <w:spacing w:after="0"/>
            </w:pPr>
            <w:r>
              <w:rPr>
                <w:b/>
                <w:color w:val="9A6B12"/>
              </w:rPr>
              <w:t xml:space="preserve">➜  </w:t>
            </w:r>
            <w:r>
              <w:rPr>
                <w:sz w:val="19"/>
              </w:rPr>
              <w:t xml:space="preserve">In the </w:t>
            </w:r>
            <w:r>
              <w:rPr>
                <w:b/>
                <w:sz w:val="19"/>
              </w:rPr>
              <w:t>Farewell Sermon</w:t>
            </w:r>
            <w:r>
              <w:rPr>
                <w:sz w:val="19"/>
              </w:rPr>
              <w:t xml:space="preserve"> he ended the chain of revenge, </w:t>
            </w:r>
            <w:r>
              <w:rPr>
                <w:b/>
                <w:sz w:val="19"/>
              </w:rPr>
              <w:t>starting with his own family</w:t>
            </w:r>
            <w:r>
              <w:rPr>
                <w:sz w:val="19"/>
              </w:rPr>
              <w:t>.</w:t>
            </w:r>
          </w:p>
        </w:tc>
      </w:tr>
    </w:tbl>
    <w:p w14:paraId="2A577A25"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E66746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8F5A598" w14:textId="77777777" w:rsidR="00D31752" w:rsidRDefault="00000000">
            <w:pPr>
              <w:spacing w:after="40"/>
            </w:pPr>
            <w:r>
              <w:rPr>
                <w:rFonts w:ascii="Calibri" w:hAnsi="Calibri"/>
                <w:b/>
                <w:color w:val="9A6B12"/>
                <w:spacing w:val="30"/>
                <w:sz w:val="15"/>
              </w:rPr>
              <w:t>✦  HADITH</w:t>
            </w:r>
          </w:p>
          <w:p w14:paraId="02DEB55A" w14:textId="77777777" w:rsidR="00D31752" w:rsidRDefault="00000000">
            <w:pPr>
              <w:bidi/>
              <w:spacing w:after="60" w:line="264" w:lineRule="auto"/>
              <w:jc w:val="center"/>
            </w:pPr>
            <w:r>
              <w:rPr>
                <w:rFonts w:ascii="Amiri" w:hAnsi="Amiri" w:cs="Amiri"/>
                <w:color w:val="3D2B05"/>
                <w:sz w:val="30"/>
                <w:szCs w:val="30"/>
                <w:rtl/>
              </w:rPr>
              <w:t>إِنَّ دِمَاءَكُمْ وَأَمْوَالَكُمْ حَرَامٌ عَلَيْكُمْ كَحُرْمَةِ يَوْمِكُمْ هَذَا</w:t>
            </w:r>
          </w:p>
          <w:p w14:paraId="34DFFE36" w14:textId="77777777" w:rsidR="00D31752" w:rsidRDefault="00000000">
            <w:pPr>
              <w:spacing w:after="40"/>
            </w:pPr>
            <w:r>
              <w:rPr>
                <w:i/>
                <w:sz w:val="20"/>
              </w:rPr>
              <w:t>“Your lives and your property are sacred to one another, like the sanctity of this day of yours.”</w:t>
            </w:r>
            <w:r>
              <w:rPr>
                <w:b/>
                <w:color w:val="9A6B12"/>
                <w:sz w:val="18"/>
              </w:rPr>
              <w:t xml:space="preserve">  (Al-Bukhari and Muslim)</w:t>
            </w:r>
          </w:p>
          <w:p w14:paraId="10282029" w14:textId="77777777" w:rsidR="00D31752" w:rsidRDefault="00000000">
            <w:pPr>
              <w:spacing w:after="0"/>
            </w:pPr>
            <w:r>
              <w:rPr>
                <w:b/>
                <w:color w:val="9A6B12"/>
              </w:rPr>
              <w:t xml:space="preserve">➜  </w:t>
            </w:r>
            <w:r>
              <w:rPr>
                <w:sz w:val="19"/>
              </w:rPr>
              <w:t xml:space="preserve">The </w:t>
            </w:r>
            <w:r>
              <w:rPr>
                <w:b/>
                <w:sz w:val="19"/>
              </w:rPr>
              <w:t>charter of human security</w:t>
            </w:r>
            <w:r>
              <w:rPr>
                <w:sz w:val="19"/>
              </w:rPr>
              <w:t>.</w:t>
            </w:r>
          </w:p>
        </w:tc>
      </w:tr>
    </w:tbl>
    <w:p w14:paraId="6B8C4D09" w14:textId="77777777" w:rsidR="00D31752" w:rsidRDefault="00D31752">
      <w:pPr>
        <w:spacing w:after="0"/>
      </w:pPr>
    </w:p>
    <w:p w14:paraId="00744656" w14:textId="77777777" w:rsidR="00D31752" w:rsidRDefault="00000000">
      <w:pPr>
        <w:pStyle w:val="Heading3"/>
      </w:pPr>
      <w:bookmarkStart w:id="176" w:name="_Toc241579379"/>
      <w:r>
        <w:t>(4) Equality — removing the roots of conflict</w:t>
      </w:r>
      <w:bookmarkEnd w:id="17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1FE29C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7BB12A9" w14:textId="77777777" w:rsidR="00D31752" w:rsidRDefault="00000000">
            <w:pPr>
              <w:spacing w:after="40"/>
            </w:pPr>
            <w:r>
              <w:rPr>
                <w:rFonts w:ascii="Calibri" w:hAnsi="Calibri"/>
                <w:b/>
                <w:color w:val="9A6B12"/>
                <w:spacing w:val="30"/>
                <w:sz w:val="15"/>
              </w:rPr>
              <w:t>✦  FROM THE SIRAH</w:t>
            </w:r>
          </w:p>
          <w:p w14:paraId="2EC78077" w14:textId="77777777" w:rsidR="00D31752" w:rsidRDefault="00000000">
            <w:pPr>
              <w:bidi/>
              <w:spacing w:after="60" w:line="264" w:lineRule="auto"/>
              <w:jc w:val="center"/>
            </w:pPr>
            <w:r>
              <w:rPr>
                <w:rFonts w:ascii="Amiri" w:hAnsi="Amiri" w:cs="Amiri"/>
                <w:color w:val="3D2B05"/>
                <w:sz w:val="30"/>
                <w:szCs w:val="30"/>
                <w:rtl/>
              </w:rPr>
              <w:t>لَا فَضْلَ لِعَرَبِيٍّ عَلَى عَجَمِيٍّ، وَلَا لِعَجَمِيٍّ عَلَى عَرَبِيٍّ، وَلَا لِأَحْمَرَ عَلَى أَسْوَدَ، وَلَا أَسْوَدَ عَلَى أَحْمَرَ، إِلَّا بِالتَّقْوَى</w:t>
            </w:r>
          </w:p>
          <w:p w14:paraId="36981482" w14:textId="77777777" w:rsidR="00D31752" w:rsidRDefault="00000000">
            <w:pPr>
              <w:spacing w:after="40"/>
            </w:pPr>
            <w:r>
              <w:rPr>
                <w:i/>
                <w:sz w:val="20"/>
              </w:rPr>
              <w:t>“No Arab is superior to a non-Arab, nor a non-Arab to an Arab, nor a white to a black, nor a black to a white — except by taqwa.”</w:t>
            </w:r>
            <w:r>
              <w:rPr>
                <w:b/>
                <w:color w:val="9A6B12"/>
                <w:sz w:val="18"/>
              </w:rPr>
              <w:t xml:space="preserve">  (Musnad Ahmad (the Farewell Sermon))</w:t>
            </w:r>
          </w:p>
          <w:p w14:paraId="03579510" w14:textId="77777777" w:rsidR="00D31752" w:rsidRDefault="00000000">
            <w:pPr>
              <w:spacing w:after="0"/>
            </w:pPr>
            <w:r>
              <w:rPr>
                <w:b/>
                <w:color w:val="9A6B12"/>
              </w:rPr>
              <w:t xml:space="preserve">➜  </w:t>
            </w:r>
            <w:r>
              <w:rPr>
                <w:sz w:val="19"/>
              </w:rPr>
              <w:t xml:space="preserve">Racism is a root of war; he </w:t>
            </w:r>
            <w:r>
              <w:rPr>
                <w:b/>
                <w:sz w:val="19"/>
              </w:rPr>
              <w:t>abolished it</w:t>
            </w:r>
            <w:r>
              <w:rPr>
                <w:sz w:val="19"/>
              </w:rPr>
              <w:t>.</w:t>
            </w:r>
          </w:p>
        </w:tc>
      </w:tr>
    </w:tbl>
    <w:p w14:paraId="1E969702" w14:textId="77777777" w:rsidR="00D31752" w:rsidRDefault="00D31752">
      <w:pPr>
        <w:spacing w:after="0"/>
      </w:pPr>
    </w:p>
    <w:p w14:paraId="122BF308" w14:textId="77777777" w:rsidR="00D31752" w:rsidRDefault="00000000">
      <w:pPr>
        <w:pStyle w:val="Heading3"/>
      </w:pPr>
      <w:bookmarkStart w:id="177" w:name="_Toc241579380"/>
      <w:r>
        <w:lastRenderedPageBreak/>
        <w:t>(5) Reconciling quarrels</w:t>
      </w:r>
      <w:bookmarkEnd w:id="17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54F306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174270" w14:textId="77777777" w:rsidR="00D31752" w:rsidRDefault="00000000">
            <w:pPr>
              <w:spacing w:after="40"/>
            </w:pPr>
            <w:r>
              <w:rPr>
                <w:rFonts w:ascii="Calibri" w:hAnsi="Calibri"/>
                <w:b/>
                <w:color w:val="0B6E4F"/>
                <w:spacing w:val="30"/>
                <w:sz w:val="15"/>
              </w:rPr>
              <w:t>✦  QURAN</w:t>
            </w:r>
          </w:p>
          <w:p w14:paraId="065C95F0" w14:textId="77777777" w:rsidR="00D31752" w:rsidRDefault="00000000">
            <w:pPr>
              <w:bidi/>
              <w:spacing w:after="60" w:line="264" w:lineRule="auto"/>
              <w:jc w:val="center"/>
            </w:pPr>
            <w:r>
              <w:rPr>
                <w:rFonts w:ascii="Amiri Quran" w:hAnsi="Amiri Quran" w:cs="Amiri Quran"/>
                <w:color w:val="0A3D2A"/>
                <w:sz w:val="33"/>
                <w:szCs w:val="33"/>
                <w:rtl/>
              </w:rPr>
              <w:t>﴿وَإِن طَآئِفَتَانِ مِنَ ٱلۡمُؤۡمِنِينَ ٱقۡتَتَلُواْ فَأَصۡلِحُواْ بَيۡنَهُمَاۖ …﴾</w:t>
            </w:r>
          </w:p>
          <w:p w14:paraId="28F0C419" w14:textId="77777777" w:rsidR="00D31752" w:rsidRDefault="00000000">
            <w:pPr>
              <w:spacing w:after="40"/>
            </w:pPr>
            <w:r>
              <w:rPr>
                <w:i/>
                <w:sz w:val="20"/>
              </w:rPr>
              <w:t>“And if two groups of the believers fight, then make peace between them.”</w:t>
            </w:r>
            <w:r>
              <w:rPr>
                <w:b/>
                <w:color w:val="0B6E4F"/>
                <w:sz w:val="18"/>
              </w:rPr>
              <w:t xml:space="preserve">  (Al-Hujurat, Quran)</w:t>
            </w:r>
          </w:p>
          <w:p w14:paraId="379FB77E" w14:textId="77777777" w:rsidR="00D31752" w:rsidRDefault="00000000">
            <w:pPr>
              <w:spacing w:after="0"/>
            </w:pPr>
            <w:r>
              <w:rPr>
                <w:b/>
                <w:color w:val="0B6E4F"/>
              </w:rPr>
              <w:t xml:space="preserve">➜  </w:t>
            </w:r>
            <w:r>
              <w:rPr>
                <w:sz w:val="19"/>
              </w:rPr>
              <w:t xml:space="preserve">If two groups of believers fight, </w:t>
            </w:r>
            <w:r>
              <w:rPr>
                <w:b/>
                <w:sz w:val="19"/>
              </w:rPr>
              <w:t>make peace between them</w:t>
            </w:r>
            <w:r>
              <w:rPr>
                <w:sz w:val="19"/>
              </w:rPr>
              <w:t xml:space="preserve"> — with justice.</w:t>
            </w:r>
          </w:p>
        </w:tc>
      </w:tr>
    </w:tbl>
    <w:p w14:paraId="4A006171" w14:textId="77777777" w:rsidR="00D31752" w:rsidRDefault="00D31752">
      <w:pPr>
        <w:spacing w:after="0"/>
      </w:pPr>
    </w:p>
    <w:p w14:paraId="0BA70239" w14:textId="77777777" w:rsidR="00D31752" w:rsidRDefault="00000000">
      <w:r>
        <w:t xml:space="preserve">He went himself to </w:t>
      </w:r>
      <w:r>
        <w:rPr>
          <w:b/>
        </w:rPr>
        <w:t>Banu Amr ibn Awf</w:t>
      </w:r>
      <w:r>
        <w:t xml:space="preserve"> at Quba to settle a quarrel, and was late for prayer because of it (Al-Bukhari).</w:t>
      </w:r>
    </w:p>
    <w:p w14:paraId="210CF3D7" w14:textId="77777777" w:rsidR="00D31752" w:rsidRDefault="00000000">
      <w:pPr>
        <w:pStyle w:val="Heading2"/>
      </w:pPr>
      <w:bookmarkStart w:id="178" w:name="_Toc241579381"/>
      <w:r>
        <w:t>8.4  Reconciliation with the pagans (Mushrikin)</w:t>
      </w:r>
      <w:bookmarkEnd w:id="178"/>
    </w:p>
    <w:p w14:paraId="08F33C40" w14:textId="77777777" w:rsidR="00D31752" w:rsidRDefault="00000000">
      <w:pPr>
        <w:pStyle w:val="ListBullet"/>
      </w:pPr>
      <w:r>
        <w:rPr>
          <w:b/>
        </w:rPr>
        <w:t>(a) Thirteen years of patience in Makkah</w:t>
      </w:r>
      <w:r>
        <w:t xml:space="preserve"> — no retaliation under persecution.</w:t>
      </w:r>
    </w:p>
    <w:p w14:paraId="765B1F1D" w14:textId="77777777" w:rsidR="00D31752" w:rsidRDefault="00000000">
      <w:pPr>
        <w:pStyle w:val="ListBullet"/>
      </w:pPr>
      <w:r>
        <w:rPr>
          <w:b/>
        </w:rPr>
        <w:t>(b) Taif</w:t>
      </w:r>
      <w:r>
        <w:t xml:space="preserve"> — du'a instead of destruction (Chapter 3).</w:t>
      </w:r>
    </w:p>
    <w:p w14:paraId="20C5A0C3" w14:textId="77777777" w:rsidR="00D31752" w:rsidRDefault="00000000">
      <w:pPr>
        <w:pStyle w:val="ListBullet"/>
      </w:pPr>
      <w:r>
        <w:rPr>
          <w:b/>
        </w:rPr>
        <w:t>(c) The Treaty of Hudaybiyyah</w:t>
      </w:r>
      <w:r>
        <w:t xml:space="preserve"> (6 AH) — he accepted hard terms to secure ten years of peace (Chapter 10).</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CE571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8B50AAA" w14:textId="77777777" w:rsidR="00D31752" w:rsidRDefault="00000000">
            <w:pPr>
              <w:spacing w:after="40"/>
            </w:pPr>
            <w:r>
              <w:rPr>
                <w:rFonts w:ascii="Calibri" w:hAnsi="Calibri"/>
                <w:b/>
                <w:color w:val="9A6B12"/>
                <w:spacing w:val="30"/>
                <w:sz w:val="15"/>
              </w:rPr>
              <w:t>✦  HADITH</w:t>
            </w:r>
          </w:p>
          <w:p w14:paraId="346713F2" w14:textId="77777777" w:rsidR="00D31752" w:rsidRDefault="00000000">
            <w:pPr>
              <w:bidi/>
              <w:spacing w:after="60" w:line="264" w:lineRule="auto"/>
              <w:jc w:val="center"/>
            </w:pPr>
            <w:r>
              <w:rPr>
                <w:rFonts w:ascii="Amiri" w:hAnsi="Amiri" w:cs="Amiri"/>
                <w:color w:val="3D2B05"/>
                <w:sz w:val="30"/>
                <w:szCs w:val="30"/>
                <w:rtl/>
              </w:rPr>
              <w:t>وَالَّذِي نَفْسِي بِيَدِهِ لَا يَسْأَلُونِي خُطَّةً يُعَظِّمُونَ فِيهَا حُرُمَاتِ اللَّهِ إِلَّا أَعْطَيْتُهُمْ إِيَّاهَا</w:t>
            </w:r>
          </w:p>
          <w:p w14:paraId="7174EBE0" w14:textId="77777777" w:rsidR="00D31752" w:rsidRDefault="00000000">
            <w:pPr>
              <w:spacing w:after="40"/>
            </w:pPr>
            <w:r>
              <w:rPr>
                <w:i/>
                <w:sz w:val="20"/>
              </w:rPr>
              <w:t>“By the One in whose hand is my soul, whatever plan they propose that respects the sanctities of Allah, I will grant it to them.”</w:t>
            </w:r>
            <w:r>
              <w:rPr>
                <w:b/>
                <w:color w:val="9A6B12"/>
                <w:sz w:val="18"/>
              </w:rPr>
              <w:t xml:space="preserve">  (Al-Bukhari)</w:t>
            </w:r>
          </w:p>
          <w:p w14:paraId="2D89DCB9" w14:textId="77777777" w:rsidR="00D31752" w:rsidRDefault="00000000">
            <w:pPr>
              <w:spacing w:after="0"/>
            </w:pPr>
            <w:r>
              <w:rPr>
                <w:b/>
                <w:color w:val="9A6B12"/>
              </w:rPr>
              <w:t xml:space="preserve">➜  </w:t>
            </w:r>
            <w:r>
              <w:rPr>
                <w:sz w:val="19"/>
              </w:rPr>
              <w:t xml:space="preserve">At Hudaybiyyah he declared himself </w:t>
            </w:r>
            <w:r>
              <w:rPr>
                <w:b/>
                <w:sz w:val="19"/>
              </w:rPr>
              <w:t>ready to accept any peace</w:t>
            </w:r>
            <w:r>
              <w:rPr>
                <w:sz w:val="19"/>
              </w:rPr>
              <w:t xml:space="preserve"> that respected the sacred.</w:t>
            </w:r>
          </w:p>
        </w:tc>
      </w:tr>
    </w:tbl>
    <w:p w14:paraId="2948180E" w14:textId="77777777" w:rsidR="00D31752" w:rsidRDefault="00D31752">
      <w:pPr>
        <w:spacing w:after="0"/>
      </w:pPr>
    </w:p>
    <w:p w14:paraId="4DCF88C2" w14:textId="77777777" w:rsidR="00D31752" w:rsidRDefault="00000000">
      <w:pPr>
        <w:pStyle w:val="ListBullet"/>
      </w:pPr>
      <w:r>
        <w:rPr>
          <w:b/>
        </w:rPr>
        <w:t>(d) The Conquest of Makkah</w:t>
      </w:r>
      <w:r>
        <w:t xml:space="preserve"> (8 AH) — the amnesty: 'Go, you are free'; 'Whoever enters the house of Abu Sufyan is safe; whoever shuts his door is safe; whoever enters the Mosque is safe' (Muslim) — safety made </w:t>
      </w:r>
      <w:r>
        <w:rPr>
          <w:b/>
        </w:rPr>
        <w:t>easy for everyone</w:t>
      </w:r>
      <w:r>
        <w:t>.</w:t>
      </w:r>
    </w:p>
    <w:p w14:paraId="2DBE52BE" w14:textId="77777777" w:rsidR="00D31752" w:rsidRDefault="00000000">
      <w:pPr>
        <w:pStyle w:val="ListBullet"/>
      </w:pPr>
      <w:r>
        <w:rPr>
          <w:b/>
        </w:rPr>
        <w:t>(e) Hunayn</w:t>
      </w:r>
      <w:r>
        <w:t xml:space="preserve"> — 6,000 captives of Hawazin returned.</w:t>
      </w:r>
    </w:p>
    <w:p w14:paraId="79791BCF" w14:textId="77777777" w:rsidR="00D31752" w:rsidRDefault="00000000">
      <w:pPr>
        <w:pStyle w:val="ListBullet"/>
      </w:pPr>
      <w:r>
        <w:rPr>
          <w:b/>
        </w:rPr>
        <w:t>(f) Protection for those who ask</w:t>
      </w:r>
      <w:r>
        <w:t xml:space="preserve"> — At-Tawbah 6.</w:t>
      </w:r>
    </w:p>
    <w:p w14:paraId="362CDDC5" w14:textId="77777777" w:rsidR="00D31752" w:rsidRDefault="00000000">
      <w:pPr>
        <w:pStyle w:val="Heading2"/>
      </w:pPr>
      <w:bookmarkStart w:id="179" w:name="_Toc241579382"/>
      <w:r>
        <w:t>8.5  Reconciliation with the Jews</w:t>
      </w:r>
      <w:bookmarkEnd w:id="179"/>
    </w:p>
    <w:p w14:paraId="724494EC" w14:textId="77777777" w:rsidR="00D31752" w:rsidRDefault="00000000">
      <w:pPr>
        <w:pStyle w:val="ListBullet"/>
      </w:pPr>
      <w:r>
        <w:rPr>
          <w:b/>
        </w:rPr>
        <w:t>(a) The Charter of Madinah</w:t>
      </w:r>
      <w:r>
        <w:t xml:space="preserve"> — the Jews of Madinah made </w:t>
      </w:r>
      <w:r>
        <w:rPr>
          <w:b/>
        </w:rPr>
        <w:t>one community with the believers</w:t>
      </w:r>
      <w:r>
        <w:t>, with their own religion (Chapter 9).</w:t>
      </w:r>
    </w:p>
    <w:p w14:paraId="4C121114" w14:textId="77777777" w:rsidR="00D31752" w:rsidRDefault="00000000">
      <w:pPr>
        <w:pStyle w:val="ListBullet"/>
      </w:pPr>
      <w:r>
        <w:rPr>
          <w:b/>
        </w:rPr>
        <w:t>(b) Justice in disputes</w:t>
      </w:r>
      <w:r>
        <w:t xml:space="preserve"> — a Muslim who accused a Jew falsely was exposed by revelation (An-Nisa 105–107, the case of Tu'mah).</w:t>
      </w:r>
    </w:p>
    <w:p w14:paraId="6C2602F5" w14:textId="77777777" w:rsidR="00D31752" w:rsidRDefault="00000000">
      <w:pPr>
        <w:pStyle w:val="ListBullet"/>
      </w:pPr>
      <w:r>
        <w:rPr>
          <w:b/>
        </w:rPr>
        <w:t>(c) Khaybar</w:t>
      </w:r>
      <w:r>
        <w:t xml:space="preserve"> — after the battle, the land was left with the Jews to cultivate for half of the produce (Al-Bukhari); the poisoner was forgiven.</w:t>
      </w:r>
    </w:p>
    <w:p w14:paraId="094C50EA" w14:textId="77777777" w:rsidR="00D31752" w:rsidRDefault="00000000">
      <w:pPr>
        <w:pStyle w:val="ListBullet"/>
      </w:pPr>
      <w:r>
        <w:rPr>
          <w:b/>
        </w:rPr>
        <w:t>(d) Social relations</w:t>
      </w:r>
      <w:r>
        <w:t xml:space="preserve"> — he visited a sick Jewish boy, stood for a Jewish funeral ('is it not a soul?'), traded with Jews and pledged his armour with one.</w:t>
      </w:r>
    </w:p>
    <w:p w14:paraId="4FC8E7AA" w14:textId="77777777" w:rsidR="00D31752" w:rsidRDefault="00000000">
      <w:r>
        <w:t xml:space="preserve">The three tribes — </w:t>
      </w:r>
      <w:r>
        <w:rPr>
          <w:b/>
        </w:rPr>
        <w:t>Qaynuqa</w:t>
      </w:r>
      <w:r>
        <w:t xml:space="preserve"> (2 AH), </w:t>
      </w:r>
      <w:r>
        <w:rPr>
          <w:b/>
        </w:rPr>
        <w:t>Nadir</w:t>
      </w:r>
      <w:r>
        <w:t xml:space="preserve"> (4 AH) and </w:t>
      </w:r>
      <w:r>
        <w:rPr>
          <w:b/>
        </w:rPr>
        <w:t>Qurayzah</w:t>
      </w:r>
      <w:r>
        <w:t xml:space="preserve"> (5 AH) — lost their place in Madinah only after each </w:t>
      </w:r>
      <w:r>
        <w:rPr>
          <w:b/>
        </w:rPr>
        <w:t>broke the Charter</w:t>
      </w:r>
      <w:r>
        <w:t>; the tribes that kept it stayed in peace.</w:t>
      </w:r>
    </w:p>
    <w:p w14:paraId="696C499C" w14:textId="77777777" w:rsidR="00D31752" w:rsidRDefault="00000000">
      <w:pPr>
        <w:pStyle w:val="Heading2"/>
      </w:pPr>
      <w:bookmarkStart w:id="180" w:name="_Toc241579383"/>
      <w:r>
        <w:t>8.6  Reconciliation with the Christians</w:t>
      </w:r>
      <w:bookmarkEnd w:id="180"/>
    </w:p>
    <w:p w14:paraId="7A50D23D" w14:textId="77777777" w:rsidR="00D31752" w:rsidRDefault="00000000">
      <w:pPr>
        <w:pStyle w:val="ListBullet"/>
      </w:pPr>
      <w:r>
        <w:rPr>
          <w:b/>
        </w:rPr>
        <w:t>(a) Abyssinia</w:t>
      </w:r>
      <w:r>
        <w:t xml:space="preserve"> — the persecuted Muslims found refuge with the Christian </w:t>
      </w:r>
      <w:r>
        <w:rPr>
          <w:b/>
        </w:rPr>
        <w:t>Negus</w:t>
      </w:r>
      <w:r>
        <w:t>; the Prophet ﷺ prayed the funeral prayer in absence for him (Al-Bukhari).</w:t>
      </w:r>
    </w:p>
    <w:p w14:paraId="099E75EF" w14:textId="77777777" w:rsidR="00D31752" w:rsidRDefault="00000000">
      <w:pPr>
        <w:pStyle w:val="ListBullet"/>
      </w:pPr>
      <w:r>
        <w:rPr>
          <w:b/>
        </w:rPr>
        <w:lastRenderedPageBreak/>
        <w:t>(b) The delegation of Najran</w:t>
      </w:r>
      <w:r>
        <w:t xml:space="preserve"> (9 AH) — lodged in the Mosque, allowed to pray there; a treaty guaranteed their </w:t>
      </w:r>
      <w:r>
        <w:rPr>
          <w:b/>
        </w:rPr>
        <w:t>churches, clergy, religion and property</w:t>
      </w:r>
      <w:r>
        <w:t xml:space="preserve"> (Abu Dawud; Abu Ubayd, </w:t>
      </w:r>
      <w:r>
        <w:rPr>
          <w:i/>
        </w:rPr>
        <w:t>Kitab al-Amwal</w:t>
      </w:r>
      <w:r>
        <w:t>).</w:t>
      </w:r>
    </w:p>
    <w:p w14:paraId="1F1F0A66" w14:textId="77777777" w:rsidR="00D31752" w:rsidRDefault="00000000">
      <w:pPr>
        <w:pStyle w:val="ListBullet"/>
      </w:pPr>
      <w:r>
        <w:rPr>
          <w:b/>
        </w:rPr>
        <w:t>(c) Aylah</w:t>
      </w:r>
      <w:r>
        <w:t xml:space="preserve"> (Tabuk, 9 AH) — the Christian ruler </w:t>
      </w:r>
      <w:r>
        <w:rPr>
          <w:b/>
        </w:rPr>
        <w:t>Yuhanna ibn Ru'bah</w:t>
      </w:r>
      <w:r>
        <w:t xml:space="preserve"> was given a covenant of protection for his people, ships and caravans.</w:t>
      </w:r>
    </w:p>
    <w:p w14:paraId="04DEA3DB" w14:textId="77777777" w:rsidR="00D31752" w:rsidRDefault="00000000">
      <w:pPr>
        <w:pStyle w:val="ListBullet"/>
      </w:pPr>
      <w:r>
        <w:rPr>
          <w:b/>
        </w:rPr>
        <w:t>(d) The common word</w:t>
      </w:r>
      <w:r>
        <w:t xml:space="preserve"> — Aal-e-Imran 64, written to Heraclius.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8AD274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C40AFE5" w14:textId="77777777" w:rsidR="00D31752" w:rsidRDefault="00000000">
            <w:pPr>
              <w:spacing w:after="40"/>
            </w:pPr>
            <w:r>
              <w:rPr>
                <w:rFonts w:ascii="Calibri" w:hAnsi="Calibri"/>
                <w:b/>
                <w:color w:val="0B6E4F"/>
                <w:spacing w:val="30"/>
                <w:sz w:val="15"/>
              </w:rPr>
              <w:t>✦  QURAN</w:t>
            </w:r>
          </w:p>
          <w:p w14:paraId="08A8CBE5" w14:textId="77777777" w:rsidR="00D31752" w:rsidRDefault="00000000">
            <w:pPr>
              <w:bidi/>
              <w:spacing w:after="60" w:line="264" w:lineRule="auto"/>
              <w:jc w:val="center"/>
            </w:pPr>
            <w:r>
              <w:rPr>
                <w:rFonts w:ascii="Amiri Quran" w:hAnsi="Amiri Quran" w:cs="Amiri Quran"/>
                <w:color w:val="0A3D2A"/>
                <w:sz w:val="33"/>
                <w:szCs w:val="33"/>
                <w:rtl/>
              </w:rPr>
              <w:t>﴿… وَلَتَجِدَنَّ أَقۡرَبَهُم مَّوَدَّةٗ لِّلَّذِينَ ءَامَنُواْ ٱلَّذِينَ قَالُوٓاْ إِنَّا نَصَٰرَىٰۚ ذَٰلِكَ بِأَنَّ مِنۡهُمۡ قِسِّيسِينَ وَرُهۡبَانٗا وَأَنَّهُمۡ لَا يَسۡتَكۡبِرُونَ﴾</w:t>
            </w:r>
          </w:p>
          <w:p w14:paraId="4EA2D2A7" w14:textId="77777777" w:rsidR="00D31752" w:rsidRDefault="00000000">
            <w:pPr>
              <w:spacing w:after="40"/>
            </w:pPr>
            <w:r>
              <w:rPr>
                <w:i/>
                <w:sz w:val="20"/>
              </w:rPr>
              <w:t>“You will find the nearest of them in affection to the believers those who say, 'We are Christians' — that is because among them are priests and monks, and they are not arrogant.”</w:t>
            </w:r>
            <w:r>
              <w:rPr>
                <w:b/>
                <w:color w:val="0B6E4F"/>
                <w:sz w:val="18"/>
              </w:rPr>
              <w:t xml:space="preserve">  (Al-Ma'idah, Quran)</w:t>
            </w:r>
          </w:p>
          <w:p w14:paraId="57782EED" w14:textId="77777777" w:rsidR="00D31752" w:rsidRDefault="00000000">
            <w:pPr>
              <w:spacing w:after="0"/>
            </w:pPr>
            <w:r>
              <w:rPr>
                <w:b/>
                <w:color w:val="0B6E4F"/>
              </w:rPr>
              <w:t xml:space="preserve">➜  </w:t>
            </w:r>
            <w:r>
              <w:rPr>
                <w:sz w:val="19"/>
              </w:rPr>
              <w:t xml:space="preserve">The nearest in affection to the believers are </w:t>
            </w:r>
            <w:r>
              <w:rPr>
                <w:b/>
                <w:sz w:val="19"/>
              </w:rPr>
              <w:t>those who say 'We are Christians'</w:t>
            </w:r>
            <w:r>
              <w:rPr>
                <w:sz w:val="19"/>
              </w:rPr>
              <w:t xml:space="preserve"> — among them are priests and monks, and they are not arrogant.</w:t>
            </w:r>
          </w:p>
        </w:tc>
      </w:tr>
    </w:tbl>
    <w:p w14:paraId="65C84E7E" w14:textId="77777777" w:rsidR="00D31752" w:rsidRDefault="00D31752">
      <w:pPr>
        <w:spacing w:after="0"/>
      </w:pPr>
    </w:p>
    <w:p w14:paraId="50781C1A" w14:textId="77777777" w:rsidR="00D31752" w:rsidRDefault="00000000">
      <w:pPr>
        <w:keepNext/>
        <w:spacing w:after="40"/>
        <w:jc w:val="center"/>
      </w:pPr>
      <w:r>
        <w:rPr>
          <w:noProof/>
        </w:rPr>
        <w:drawing>
          <wp:inline distT="0" distB="0" distL="0" distR="0" wp14:anchorId="6808B2B4" wp14:editId="30BC967B">
            <wp:extent cx="5903999" cy="18675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recon.png"/>
                    <pic:cNvPicPr/>
                  </pic:nvPicPr>
                  <pic:blipFill>
                    <a:blip r:embed="rId22"/>
                    <a:stretch>
                      <a:fillRect/>
                    </a:stretch>
                  </pic:blipFill>
                  <pic:spPr>
                    <a:xfrm>
                      <a:off x="0" y="0"/>
                      <a:ext cx="5903999" cy="1867591"/>
                    </a:xfrm>
                    <a:prstGeom prst="rect">
                      <a:avLst/>
                    </a:prstGeom>
                  </pic:spPr>
                </pic:pic>
              </a:graphicData>
            </a:graphic>
          </wp:inline>
        </w:drawing>
      </w:r>
    </w:p>
    <w:p w14:paraId="2ADAF39A" w14:textId="77777777" w:rsidR="00D31752" w:rsidRDefault="00000000">
      <w:pPr>
        <w:pStyle w:val="Caption"/>
      </w:pPr>
      <w:r>
        <w:rPr>
          <w:b/>
          <w:color w:val="0B6E4F"/>
        </w:rPr>
        <w:t xml:space="preserve">Figure 15  ·  </w:t>
      </w:r>
      <w:r>
        <w:t>At a glance — reconciliation with pagans, Jews and Christians — the names only. The detail is in the sections above.</w:t>
      </w:r>
    </w:p>
    <w:p w14:paraId="2CC032D6" w14:textId="77777777" w:rsidR="00D31752" w:rsidRDefault="00000000">
      <w:pPr>
        <w:pStyle w:val="Heading2"/>
      </w:pPr>
      <w:bookmarkStart w:id="181" w:name="_Toc241579384"/>
      <w:r>
        <w:t>8.7  A prophet of peace for the contemporary transnational world (2022)</w:t>
      </w:r>
      <w:bookmarkEnd w:id="181"/>
    </w:p>
    <w:p w14:paraId="646B180D" w14:textId="77777777" w:rsidR="00D31752" w:rsidRDefault="00000000">
      <w:r>
        <w:t xml:space="preserve">Today's world is </w:t>
      </w:r>
      <w:r>
        <w:rPr>
          <w:b/>
        </w:rPr>
        <w:t>transnational</w:t>
      </w:r>
      <w:r>
        <w:t>: people, trade, ideas and conflicts cross borders; migrants and minorities live everywhere; the UN, treaties and international law govern relations. The Sirah speaks to each of these.</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3175"/>
        <w:gridCol w:w="3402"/>
      </w:tblGrid>
      <w:tr w:rsidR="00D31752" w14:paraId="014BA399" w14:textId="77777777">
        <w:trPr>
          <w:tblHeader/>
          <w:jc w:val="center"/>
        </w:trPr>
        <w:tc>
          <w:tcPr>
            <w:tcW w:w="2494" w:type="dxa"/>
            <w:shd w:val="clear" w:color="auto" w:fill="1B2A4A"/>
            <w:tcMar>
              <w:top w:w="60" w:type="dxa"/>
              <w:left w:w="100" w:type="dxa"/>
              <w:bottom w:w="60" w:type="dxa"/>
              <w:right w:w="100" w:type="dxa"/>
            </w:tcMar>
          </w:tcPr>
          <w:p w14:paraId="7B86A288" w14:textId="77777777" w:rsidR="00D31752" w:rsidRDefault="00000000">
            <w:pPr>
              <w:spacing w:after="0"/>
            </w:pPr>
            <w:r>
              <w:rPr>
                <w:rFonts w:ascii="Calibri" w:hAnsi="Calibri"/>
                <w:b/>
                <w:color w:val="FFFFFF"/>
                <w:sz w:val="18"/>
              </w:rPr>
              <w:t>Today's need</w:t>
            </w:r>
          </w:p>
        </w:tc>
        <w:tc>
          <w:tcPr>
            <w:tcW w:w="3175" w:type="dxa"/>
            <w:shd w:val="clear" w:color="auto" w:fill="1B2A4A"/>
            <w:tcMar>
              <w:top w:w="60" w:type="dxa"/>
              <w:left w:w="100" w:type="dxa"/>
              <w:bottom w:w="60" w:type="dxa"/>
              <w:right w:w="100" w:type="dxa"/>
            </w:tcMar>
          </w:tcPr>
          <w:p w14:paraId="77162640" w14:textId="77777777" w:rsidR="00D31752" w:rsidRDefault="00000000">
            <w:pPr>
              <w:spacing w:after="0"/>
            </w:pPr>
            <w:r>
              <w:rPr>
                <w:rFonts w:ascii="Calibri" w:hAnsi="Calibri"/>
                <w:b/>
                <w:color w:val="FFFFFF"/>
                <w:sz w:val="18"/>
              </w:rPr>
              <w:t>The Prophetic model</w:t>
            </w:r>
          </w:p>
        </w:tc>
        <w:tc>
          <w:tcPr>
            <w:tcW w:w="3402" w:type="dxa"/>
            <w:shd w:val="clear" w:color="auto" w:fill="1B2A4A"/>
            <w:tcMar>
              <w:top w:w="60" w:type="dxa"/>
              <w:left w:w="100" w:type="dxa"/>
              <w:bottom w:w="60" w:type="dxa"/>
              <w:right w:w="100" w:type="dxa"/>
            </w:tcMar>
          </w:tcPr>
          <w:p w14:paraId="27C66634" w14:textId="77777777" w:rsidR="00D31752" w:rsidRDefault="00000000">
            <w:pPr>
              <w:spacing w:after="0"/>
            </w:pPr>
            <w:r>
              <w:rPr>
                <w:rFonts w:ascii="Calibri" w:hAnsi="Calibri"/>
                <w:b/>
                <w:color w:val="FFFFFF"/>
                <w:sz w:val="18"/>
              </w:rPr>
              <w:t>Modern parallel</w:t>
            </w:r>
          </w:p>
        </w:tc>
      </w:tr>
      <w:tr w:rsidR="00D31752" w14:paraId="27B8520B" w14:textId="77777777">
        <w:trPr>
          <w:jc w:val="center"/>
        </w:trPr>
        <w:tc>
          <w:tcPr>
            <w:tcW w:w="2494" w:type="dxa"/>
            <w:tcMar>
              <w:top w:w="50" w:type="dxa"/>
              <w:left w:w="100" w:type="dxa"/>
              <w:bottom w:w="50" w:type="dxa"/>
              <w:right w:w="100" w:type="dxa"/>
            </w:tcMar>
          </w:tcPr>
          <w:p w14:paraId="4DCFDBBB" w14:textId="77777777" w:rsidR="00D31752" w:rsidRDefault="00000000">
            <w:pPr>
              <w:spacing w:after="20" w:line="252" w:lineRule="auto"/>
            </w:pPr>
            <w:r>
              <w:rPr>
                <w:b/>
                <w:sz w:val="18"/>
              </w:rPr>
              <w:t>Human dignity and equality</w:t>
            </w:r>
          </w:p>
        </w:tc>
        <w:tc>
          <w:tcPr>
            <w:tcW w:w="3175" w:type="dxa"/>
            <w:tcMar>
              <w:top w:w="50" w:type="dxa"/>
              <w:left w:w="100" w:type="dxa"/>
              <w:bottom w:w="50" w:type="dxa"/>
              <w:right w:w="100" w:type="dxa"/>
            </w:tcMar>
          </w:tcPr>
          <w:p w14:paraId="3A2D62C9" w14:textId="77777777" w:rsidR="00D31752" w:rsidRDefault="00000000">
            <w:pPr>
              <w:spacing w:after="20" w:line="252" w:lineRule="auto"/>
            </w:pPr>
            <w:r>
              <w:rPr>
                <w:sz w:val="18"/>
              </w:rPr>
              <w:t>Al-Isra 70: 'We honoured the children of Adam'; the Farewell Sermon</w:t>
            </w:r>
          </w:p>
        </w:tc>
        <w:tc>
          <w:tcPr>
            <w:tcW w:w="3402" w:type="dxa"/>
            <w:tcMar>
              <w:top w:w="50" w:type="dxa"/>
              <w:left w:w="100" w:type="dxa"/>
              <w:bottom w:w="50" w:type="dxa"/>
              <w:right w:w="100" w:type="dxa"/>
            </w:tcMar>
          </w:tcPr>
          <w:p w14:paraId="7A3393C1" w14:textId="77777777" w:rsidR="00D31752" w:rsidRDefault="00000000">
            <w:pPr>
              <w:spacing w:after="20" w:line="252" w:lineRule="auto"/>
            </w:pPr>
            <w:r>
              <w:rPr>
                <w:sz w:val="18"/>
              </w:rPr>
              <w:t>UDHR (1948), Article 1</w:t>
            </w:r>
          </w:p>
        </w:tc>
      </w:tr>
      <w:tr w:rsidR="00D31752" w14:paraId="71479D8D" w14:textId="77777777">
        <w:trPr>
          <w:jc w:val="center"/>
        </w:trPr>
        <w:tc>
          <w:tcPr>
            <w:tcW w:w="2494" w:type="dxa"/>
            <w:shd w:val="clear" w:color="auto" w:fill="F4F6F8"/>
            <w:tcMar>
              <w:top w:w="50" w:type="dxa"/>
              <w:left w:w="100" w:type="dxa"/>
              <w:bottom w:w="50" w:type="dxa"/>
              <w:right w:w="100" w:type="dxa"/>
            </w:tcMar>
          </w:tcPr>
          <w:p w14:paraId="65303E4B" w14:textId="77777777" w:rsidR="00D31752" w:rsidRDefault="00000000">
            <w:pPr>
              <w:spacing w:after="20" w:line="252" w:lineRule="auto"/>
            </w:pPr>
            <w:r>
              <w:rPr>
                <w:b/>
                <w:sz w:val="18"/>
              </w:rPr>
              <w:t>Rule of law and treaties</w:t>
            </w:r>
          </w:p>
        </w:tc>
        <w:tc>
          <w:tcPr>
            <w:tcW w:w="3175" w:type="dxa"/>
            <w:shd w:val="clear" w:color="auto" w:fill="F4F6F8"/>
            <w:tcMar>
              <w:top w:w="50" w:type="dxa"/>
              <w:left w:w="100" w:type="dxa"/>
              <w:bottom w:w="50" w:type="dxa"/>
              <w:right w:w="100" w:type="dxa"/>
            </w:tcMar>
          </w:tcPr>
          <w:p w14:paraId="06D2BC56" w14:textId="77777777" w:rsidR="00D31752" w:rsidRDefault="00000000">
            <w:pPr>
              <w:spacing w:after="20" w:line="252" w:lineRule="auto"/>
            </w:pPr>
            <w:r>
              <w:rPr>
                <w:sz w:val="18"/>
              </w:rPr>
              <w:t>Al-Isra 34: fulfil every covenant; Hudaybiyyah honoured even when painful</w:t>
            </w:r>
          </w:p>
        </w:tc>
        <w:tc>
          <w:tcPr>
            <w:tcW w:w="3402" w:type="dxa"/>
            <w:shd w:val="clear" w:color="auto" w:fill="F4F6F8"/>
            <w:tcMar>
              <w:top w:w="50" w:type="dxa"/>
              <w:left w:w="100" w:type="dxa"/>
              <w:bottom w:w="50" w:type="dxa"/>
              <w:right w:w="100" w:type="dxa"/>
            </w:tcMar>
          </w:tcPr>
          <w:p w14:paraId="5D8FD0BC" w14:textId="77777777" w:rsidR="00D31752" w:rsidRDefault="00000000">
            <w:pPr>
              <w:spacing w:after="20" w:line="252" w:lineRule="auto"/>
            </w:pPr>
            <w:r>
              <w:rPr>
                <w:sz w:val="18"/>
              </w:rPr>
              <w:t>UN Charter; Vienna Convention on Treaties (1969)</w:t>
            </w:r>
          </w:p>
        </w:tc>
      </w:tr>
      <w:tr w:rsidR="00D31752" w14:paraId="0587A9B2" w14:textId="77777777">
        <w:trPr>
          <w:jc w:val="center"/>
        </w:trPr>
        <w:tc>
          <w:tcPr>
            <w:tcW w:w="2494" w:type="dxa"/>
            <w:tcMar>
              <w:top w:w="50" w:type="dxa"/>
              <w:left w:w="100" w:type="dxa"/>
              <w:bottom w:w="50" w:type="dxa"/>
              <w:right w:w="100" w:type="dxa"/>
            </w:tcMar>
          </w:tcPr>
          <w:p w14:paraId="63742195" w14:textId="77777777" w:rsidR="00D31752" w:rsidRDefault="00000000">
            <w:pPr>
              <w:spacing w:after="20" w:line="252" w:lineRule="auto"/>
            </w:pPr>
            <w:r>
              <w:rPr>
                <w:b/>
                <w:sz w:val="18"/>
              </w:rPr>
              <w:t>Refugees and asylum</w:t>
            </w:r>
          </w:p>
        </w:tc>
        <w:tc>
          <w:tcPr>
            <w:tcW w:w="3175" w:type="dxa"/>
            <w:tcMar>
              <w:top w:w="50" w:type="dxa"/>
              <w:left w:w="100" w:type="dxa"/>
              <w:bottom w:w="50" w:type="dxa"/>
              <w:right w:w="100" w:type="dxa"/>
            </w:tcMar>
          </w:tcPr>
          <w:p w14:paraId="7939389A" w14:textId="77777777" w:rsidR="00D31752" w:rsidRDefault="00000000">
            <w:pPr>
              <w:spacing w:after="20" w:line="252" w:lineRule="auto"/>
            </w:pPr>
            <w:r>
              <w:rPr>
                <w:sz w:val="18"/>
              </w:rPr>
              <w:t>Hijrah to Abyssinia; Mu'akhat in Madinah; At-Tawbah 6</w:t>
            </w:r>
          </w:p>
        </w:tc>
        <w:tc>
          <w:tcPr>
            <w:tcW w:w="3402" w:type="dxa"/>
            <w:tcMar>
              <w:top w:w="50" w:type="dxa"/>
              <w:left w:w="100" w:type="dxa"/>
              <w:bottom w:w="50" w:type="dxa"/>
              <w:right w:w="100" w:type="dxa"/>
            </w:tcMar>
          </w:tcPr>
          <w:p w14:paraId="233D663B" w14:textId="77777777" w:rsidR="00D31752" w:rsidRDefault="00000000">
            <w:pPr>
              <w:spacing w:after="20" w:line="252" w:lineRule="auto"/>
            </w:pPr>
            <w:r>
              <w:rPr>
                <w:sz w:val="18"/>
              </w:rPr>
              <w:t>Refugee Convention (1951)</w:t>
            </w:r>
          </w:p>
        </w:tc>
      </w:tr>
      <w:tr w:rsidR="00D31752" w14:paraId="68EA5693" w14:textId="77777777">
        <w:trPr>
          <w:jc w:val="center"/>
        </w:trPr>
        <w:tc>
          <w:tcPr>
            <w:tcW w:w="2494" w:type="dxa"/>
            <w:shd w:val="clear" w:color="auto" w:fill="F4F6F8"/>
            <w:tcMar>
              <w:top w:w="50" w:type="dxa"/>
              <w:left w:w="100" w:type="dxa"/>
              <w:bottom w:w="50" w:type="dxa"/>
              <w:right w:w="100" w:type="dxa"/>
            </w:tcMar>
          </w:tcPr>
          <w:p w14:paraId="4085D759" w14:textId="77777777" w:rsidR="00D31752" w:rsidRDefault="00000000">
            <w:pPr>
              <w:spacing w:after="20" w:line="252" w:lineRule="auto"/>
            </w:pPr>
            <w:r>
              <w:rPr>
                <w:b/>
                <w:sz w:val="18"/>
              </w:rPr>
              <w:t>Pluralism and minorities</w:t>
            </w:r>
          </w:p>
        </w:tc>
        <w:tc>
          <w:tcPr>
            <w:tcW w:w="3175" w:type="dxa"/>
            <w:shd w:val="clear" w:color="auto" w:fill="F4F6F8"/>
            <w:tcMar>
              <w:top w:w="50" w:type="dxa"/>
              <w:left w:w="100" w:type="dxa"/>
              <w:bottom w:w="50" w:type="dxa"/>
              <w:right w:w="100" w:type="dxa"/>
            </w:tcMar>
          </w:tcPr>
          <w:p w14:paraId="69A34852" w14:textId="77777777" w:rsidR="00D31752" w:rsidRDefault="00000000">
            <w:pPr>
              <w:spacing w:after="20" w:line="252" w:lineRule="auto"/>
            </w:pPr>
            <w:r>
              <w:rPr>
                <w:sz w:val="18"/>
              </w:rPr>
              <w:t>Charter of Madinah; Najran treaty</w:t>
            </w:r>
          </w:p>
        </w:tc>
        <w:tc>
          <w:tcPr>
            <w:tcW w:w="3402" w:type="dxa"/>
            <w:shd w:val="clear" w:color="auto" w:fill="F4F6F8"/>
            <w:tcMar>
              <w:top w:w="50" w:type="dxa"/>
              <w:left w:w="100" w:type="dxa"/>
              <w:bottom w:w="50" w:type="dxa"/>
              <w:right w:w="100" w:type="dxa"/>
            </w:tcMar>
          </w:tcPr>
          <w:p w14:paraId="381A6D92" w14:textId="77777777" w:rsidR="00D31752" w:rsidRDefault="00000000">
            <w:pPr>
              <w:spacing w:after="20" w:line="252" w:lineRule="auto"/>
            </w:pPr>
            <w:r>
              <w:rPr>
                <w:sz w:val="18"/>
              </w:rPr>
              <w:t>Minority rights; Article 36, Constitution of Pakistan</w:t>
            </w:r>
          </w:p>
        </w:tc>
      </w:tr>
      <w:tr w:rsidR="00D31752" w14:paraId="02A0A52E" w14:textId="77777777">
        <w:trPr>
          <w:jc w:val="center"/>
        </w:trPr>
        <w:tc>
          <w:tcPr>
            <w:tcW w:w="2494" w:type="dxa"/>
            <w:tcMar>
              <w:top w:w="50" w:type="dxa"/>
              <w:left w:w="100" w:type="dxa"/>
              <w:bottom w:w="50" w:type="dxa"/>
              <w:right w:w="100" w:type="dxa"/>
            </w:tcMar>
          </w:tcPr>
          <w:p w14:paraId="01082BC2" w14:textId="77777777" w:rsidR="00D31752" w:rsidRDefault="00000000">
            <w:pPr>
              <w:spacing w:after="20" w:line="252" w:lineRule="auto"/>
            </w:pPr>
            <w:r>
              <w:rPr>
                <w:b/>
                <w:sz w:val="18"/>
              </w:rPr>
              <w:t>Interfaith dialogue</w:t>
            </w:r>
          </w:p>
        </w:tc>
        <w:tc>
          <w:tcPr>
            <w:tcW w:w="3175" w:type="dxa"/>
            <w:tcMar>
              <w:top w:w="50" w:type="dxa"/>
              <w:left w:w="100" w:type="dxa"/>
              <w:bottom w:w="50" w:type="dxa"/>
              <w:right w:w="100" w:type="dxa"/>
            </w:tcMar>
          </w:tcPr>
          <w:p w14:paraId="31836999" w14:textId="77777777" w:rsidR="00D31752" w:rsidRDefault="00000000">
            <w:pPr>
              <w:spacing w:after="20" w:line="252" w:lineRule="auto"/>
            </w:pPr>
            <w:r>
              <w:rPr>
                <w:sz w:val="18"/>
              </w:rPr>
              <w:t>Aal-e-Imran 64; Najran debate</w:t>
            </w:r>
          </w:p>
        </w:tc>
        <w:tc>
          <w:tcPr>
            <w:tcW w:w="3402" w:type="dxa"/>
            <w:tcMar>
              <w:top w:w="50" w:type="dxa"/>
              <w:left w:w="100" w:type="dxa"/>
              <w:bottom w:w="50" w:type="dxa"/>
              <w:right w:w="100" w:type="dxa"/>
            </w:tcMar>
          </w:tcPr>
          <w:p w14:paraId="1976EE4C" w14:textId="77777777" w:rsidR="00D31752" w:rsidRDefault="00000000">
            <w:pPr>
              <w:spacing w:after="20" w:line="252" w:lineRule="auto"/>
            </w:pPr>
            <w:r>
              <w:rPr>
                <w:sz w:val="18"/>
              </w:rPr>
              <w:t>Amman Message (2004); A Common Word (2007)</w:t>
            </w:r>
          </w:p>
        </w:tc>
      </w:tr>
      <w:tr w:rsidR="00D31752" w14:paraId="725AD926" w14:textId="77777777">
        <w:trPr>
          <w:jc w:val="center"/>
        </w:trPr>
        <w:tc>
          <w:tcPr>
            <w:tcW w:w="2494" w:type="dxa"/>
            <w:shd w:val="clear" w:color="auto" w:fill="F4F6F8"/>
            <w:tcMar>
              <w:top w:w="50" w:type="dxa"/>
              <w:left w:w="100" w:type="dxa"/>
              <w:bottom w:w="50" w:type="dxa"/>
              <w:right w:w="100" w:type="dxa"/>
            </w:tcMar>
          </w:tcPr>
          <w:p w14:paraId="67ED7D15" w14:textId="77777777" w:rsidR="00D31752" w:rsidRDefault="00000000">
            <w:pPr>
              <w:spacing w:after="20" w:line="252" w:lineRule="auto"/>
            </w:pPr>
            <w:r>
              <w:rPr>
                <w:b/>
                <w:sz w:val="18"/>
              </w:rPr>
              <w:t>Humane rules of war</w:t>
            </w:r>
          </w:p>
        </w:tc>
        <w:tc>
          <w:tcPr>
            <w:tcW w:w="3175" w:type="dxa"/>
            <w:shd w:val="clear" w:color="auto" w:fill="F4F6F8"/>
            <w:tcMar>
              <w:top w:w="50" w:type="dxa"/>
              <w:left w:w="100" w:type="dxa"/>
              <w:bottom w:w="50" w:type="dxa"/>
              <w:right w:w="100" w:type="dxa"/>
            </w:tcMar>
          </w:tcPr>
          <w:p w14:paraId="1CE48D00" w14:textId="77777777" w:rsidR="00D31752" w:rsidRDefault="00000000">
            <w:pPr>
              <w:spacing w:after="20" w:line="252" w:lineRule="auto"/>
            </w:pPr>
            <w:r>
              <w:rPr>
                <w:sz w:val="18"/>
              </w:rPr>
              <w:t xml:space="preserve">Buraydah hadith; no women, children, </w:t>
            </w:r>
            <w:r>
              <w:rPr>
                <w:sz w:val="18"/>
              </w:rPr>
              <w:lastRenderedPageBreak/>
              <w:t>monks</w:t>
            </w:r>
          </w:p>
        </w:tc>
        <w:tc>
          <w:tcPr>
            <w:tcW w:w="3402" w:type="dxa"/>
            <w:shd w:val="clear" w:color="auto" w:fill="F4F6F8"/>
            <w:tcMar>
              <w:top w:w="50" w:type="dxa"/>
              <w:left w:w="100" w:type="dxa"/>
              <w:bottom w:w="50" w:type="dxa"/>
              <w:right w:w="100" w:type="dxa"/>
            </w:tcMar>
          </w:tcPr>
          <w:p w14:paraId="0701FD30" w14:textId="77777777" w:rsidR="00D31752" w:rsidRDefault="00000000">
            <w:pPr>
              <w:spacing w:after="20" w:line="252" w:lineRule="auto"/>
            </w:pPr>
            <w:r>
              <w:rPr>
                <w:sz w:val="18"/>
              </w:rPr>
              <w:lastRenderedPageBreak/>
              <w:t>Geneva Conventions (1949)</w:t>
            </w:r>
          </w:p>
        </w:tc>
      </w:tr>
      <w:tr w:rsidR="00D31752" w14:paraId="09CDC217" w14:textId="77777777">
        <w:trPr>
          <w:jc w:val="center"/>
        </w:trPr>
        <w:tc>
          <w:tcPr>
            <w:tcW w:w="2494" w:type="dxa"/>
            <w:tcMar>
              <w:top w:w="50" w:type="dxa"/>
              <w:left w:w="100" w:type="dxa"/>
              <w:bottom w:w="50" w:type="dxa"/>
              <w:right w:w="100" w:type="dxa"/>
            </w:tcMar>
          </w:tcPr>
          <w:p w14:paraId="22498848" w14:textId="77777777" w:rsidR="00D31752" w:rsidRDefault="00000000">
            <w:pPr>
              <w:spacing w:after="20" w:line="252" w:lineRule="auto"/>
            </w:pPr>
            <w:r>
              <w:rPr>
                <w:b/>
                <w:sz w:val="18"/>
              </w:rPr>
              <w:t>Diplomatic immunity</w:t>
            </w:r>
          </w:p>
        </w:tc>
        <w:tc>
          <w:tcPr>
            <w:tcW w:w="3175" w:type="dxa"/>
            <w:tcMar>
              <w:top w:w="50" w:type="dxa"/>
              <w:left w:w="100" w:type="dxa"/>
              <w:bottom w:w="50" w:type="dxa"/>
              <w:right w:w="100" w:type="dxa"/>
            </w:tcMar>
          </w:tcPr>
          <w:p w14:paraId="79FE0732" w14:textId="77777777" w:rsidR="00D31752" w:rsidRDefault="00000000">
            <w:pPr>
              <w:spacing w:after="20" w:line="252" w:lineRule="auto"/>
            </w:pPr>
            <w:r>
              <w:rPr>
                <w:sz w:val="18"/>
              </w:rPr>
              <w:t>'Envoys are not killed' (Abu Dawud)</w:t>
            </w:r>
          </w:p>
        </w:tc>
        <w:tc>
          <w:tcPr>
            <w:tcW w:w="3402" w:type="dxa"/>
            <w:tcMar>
              <w:top w:w="50" w:type="dxa"/>
              <w:left w:w="100" w:type="dxa"/>
              <w:bottom w:w="50" w:type="dxa"/>
              <w:right w:w="100" w:type="dxa"/>
            </w:tcMar>
          </w:tcPr>
          <w:p w14:paraId="21670F96" w14:textId="77777777" w:rsidR="00D31752" w:rsidRDefault="00000000">
            <w:pPr>
              <w:spacing w:after="20" w:line="252" w:lineRule="auto"/>
            </w:pPr>
            <w:r>
              <w:rPr>
                <w:sz w:val="18"/>
              </w:rPr>
              <w:t>Vienna Convention on Diplomatic Relations (1961)</w:t>
            </w:r>
          </w:p>
        </w:tc>
      </w:tr>
      <w:tr w:rsidR="00D31752" w14:paraId="29AC5A44" w14:textId="77777777">
        <w:trPr>
          <w:jc w:val="center"/>
        </w:trPr>
        <w:tc>
          <w:tcPr>
            <w:tcW w:w="2494" w:type="dxa"/>
            <w:shd w:val="clear" w:color="auto" w:fill="F4F6F8"/>
            <w:tcMar>
              <w:top w:w="50" w:type="dxa"/>
              <w:left w:w="100" w:type="dxa"/>
              <w:bottom w:w="50" w:type="dxa"/>
              <w:right w:w="100" w:type="dxa"/>
            </w:tcMar>
          </w:tcPr>
          <w:p w14:paraId="359BA29B" w14:textId="77777777" w:rsidR="00D31752" w:rsidRDefault="00000000">
            <w:pPr>
              <w:spacing w:after="20" w:line="252" w:lineRule="auto"/>
            </w:pPr>
            <w:r>
              <w:rPr>
                <w:b/>
                <w:sz w:val="18"/>
              </w:rPr>
              <w:t>Economic justice</w:t>
            </w:r>
          </w:p>
        </w:tc>
        <w:tc>
          <w:tcPr>
            <w:tcW w:w="3175" w:type="dxa"/>
            <w:shd w:val="clear" w:color="auto" w:fill="F4F6F8"/>
            <w:tcMar>
              <w:top w:w="50" w:type="dxa"/>
              <w:left w:w="100" w:type="dxa"/>
              <w:bottom w:w="50" w:type="dxa"/>
              <w:right w:w="100" w:type="dxa"/>
            </w:tcMar>
          </w:tcPr>
          <w:p w14:paraId="2EB9DB44" w14:textId="77777777" w:rsidR="00D31752" w:rsidRDefault="00000000">
            <w:pPr>
              <w:spacing w:after="20" w:line="252" w:lineRule="auto"/>
            </w:pPr>
            <w:r>
              <w:rPr>
                <w:sz w:val="18"/>
              </w:rPr>
              <w:t>Zakat; no hoarding; no riba</w:t>
            </w:r>
          </w:p>
        </w:tc>
        <w:tc>
          <w:tcPr>
            <w:tcW w:w="3402" w:type="dxa"/>
            <w:shd w:val="clear" w:color="auto" w:fill="F4F6F8"/>
            <w:tcMar>
              <w:top w:w="50" w:type="dxa"/>
              <w:left w:w="100" w:type="dxa"/>
              <w:bottom w:w="50" w:type="dxa"/>
              <w:right w:w="100" w:type="dxa"/>
            </w:tcMar>
          </w:tcPr>
          <w:p w14:paraId="2B1D9A11" w14:textId="77777777" w:rsidR="00D31752" w:rsidRDefault="00000000">
            <w:pPr>
              <w:spacing w:after="20" w:line="252" w:lineRule="auto"/>
            </w:pPr>
            <w:r>
              <w:rPr>
                <w:sz w:val="18"/>
              </w:rPr>
              <w:t>UN Sustainable Development Goals</w:t>
            </w:r>
          </w:p>
        </w:tc>
      </w:tr>
      <w:tr w:rsidR="00D31752" w14:paraId="26CB0309" w14:textId="77777777">
        <w:trPr>
          <w:jc w:val="center"/>
        </w:trPr>
        <w:tc>
          <w:tcPr>
            <w:tcW w:w="2494" w:type="dxa"/>
            <w:tcMar>
              <w:top w:w="50" w:type="dxa"/>
              <w:left w:w="100" w:type="dxa"/>
              <w:bottom w:w="50" w:type="dxa"/>
              <w:right w:w="100" w:type="dxa"/>
            </w:tcMar>
          </w:tcPr>
          <w:p w14:paraId="540F9F3F" w14:textId="77777777" w:rsidR="00D31752" w:rsidRDefault="00000000">
            <w:pPr>
              <w:spacing w:after="20" w:line="252" w:lineRule="auto"/>
            </w:pPr>
            <w:r>
              <w:rPr>
                <w:b/>
                <w:sz w:val="18"/>
              </w:rPr>
              <w:t>Environment</w:t>
            </w:r>
          </w:p>
        </w:tc>
        <w:tc>
          <w:tcPr>
            <w:tcW w:w="3175" w:type="dxa"/>
            <w:tcMar>
              <w:top w:w="50" w:type="dxa"/>
              <w:left w:w="100" w:type="dxa"/>
              <w:bottom w:w="50" w:type="dxa"/>
              <w:right w:w="100" w:type="dxa"/>
            </w:tcMar>
          </w:tcPr>
          <w:p w14:paraId="765D04BB" w14:textId="77777777" w:rsidR="00D31752" w:rsidRDefault="00000000">
            <w:pPr>
              <w:spacing w:after="20" w:line="252" w:lineRule="auto"/>
            </w:pPr>
            <w:r>
              <w:rPr>
                <w:sz w:val="18"/>
              </w:rPr>
              <w:t>Trees not to be cut in war; 'plant the sapling even at the Hour' (Ahmad)</w:t>
            </w:r>
          </w:p>
        </w:tc>
        <w:tc>
          <w:tcPr>
            <w:tcW w:w="3402" w:type="dxa"/>
            <w:tcMar>
              <w:top w:w="50" w:type="dxa"/>
              <w:left w:w="100" w:type="dxa"/>
              <w:bottom w:w="50" w:type="dxa"/>
              <w:right w:w="100" w:type="dxa"/>
            </w:tcMar>
          </w:tcPr>
          <w:p w14:paraId="698B79C2" w14:textId="77777777" w:rsidR="00D31752" w:rsidRDefault="00000000">
            <w:pPr>
              <w:spacing w:after="20" w:line="252" w:lineRule="auto"/>
            </w:pPr>
            <w:r>
              <w:rPr>
                <w:sz w:val="18"/>
              </w:rPr>
              <w:t>Paris Agreement (2015)</w:t>
            </w:r>
          </w:p>
        </w:tc>
      </w:tr>
    </w:tbl>
    <w:p w14:paraId="554037E6" w14:textId="77777777" w:rsidR="00D31752" w:rsidRDefault="00D31752">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2439EA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BAD6546" w14:textId="77777777" w:rsidR="00D31752" w:rsidRDefault="00000000">
            <w:pPr>
              <w:spacing w:after="40"/>
            </w:pPr>
            <w:r>
              <w:rPr>
                <w:rFonts w:ascii="Calibri" w:hAnsi="Calibri"/>
                <w:b/>
                <w:color w:val="0B6E4F"/>
                <w:spacing w:val="30"/>
                <w:sz w:val="15"/>
              </w:rPr>
              <w:t>✦  QURAN</w:t>
            </w:r>
          </w:p>
          <w:p w14:paraId="6612E56D" w14:textId="77777777" w:rsidR="00D31752"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7DF86CDF" w14:textId="77777777" w:rsidR="00D31752"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3E75A4E4" w14:textId="77777777" w:rsidR="00D31752" w:rsidRDefault="00000000">
            <w:pPr>
              <w:spacing w:after="0"/>
            </w:pPr>
            <w:r>
              <w:rPr>
                <w:b/>
                <w:color w:val="0B6E4F"/>
              </w:rPr>
              <w:t xml:space="preserve">➜  </w:t>
            </w:r>
            <w:r>
              <w:rPr>
                <w:sz w:val="19"/>
              </w:rPr>
              <w:t xml:space="preserve">Mankind was made into </w:t>
            </w:r>
            <w:r>
              <w:rPr>
                <w:b/>
                <w:sz w:val="19"/>
              </w:rPr>
              <w:t>nations and tribes to know one another</w:t>
            </w:r>
            <w:r>
              <w:rPr>
                <w:sz w:val="19"/>
              </w:rPr>
              <w:t xml:space="preserve"> — the Quranic basis of a transnational order.</w:t>
            </w:r>
          </w:p>
        </w:tc>
      </w:tr>
    </w:tbl>
    <w:p w14:paraId="372A9F73"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BCAED4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933C163" w14:textId="77777777" w:rsidR="00D31752" w:rsidRDefault="00000000">
            <w:pPr>
              <w:spacing w:after="40"/>
            </w:pPr>
            <w:r>
              <w:rPr>
                <w:rFonts w:ascii="Calibri" w:hAnsi="Calibri"/>
                <w:b/>
                <w:color w:val="2A5AA0"/>
                <w:spacing w:val="30"/>
                <w:sz w:val="15"/>
              </w:rPr>
              <w:t>✦  SCHOLARLY VIEW</w:t>
            </w:r>
          </w:p>
          <w:p w14:paraId="518EDF29" w14:textId="77777777" w:rsidR="00D31752" w:rsidRDefault="00000000">
            <w:pPr>
              <w:spacing w:after="40"/>
            </w:pPr>
            <w:r>
              <w:rPr>
                <w:b/>
                <w:color w:val="1B2A4A"/>
                <w:sz w:val="20"/>
              </w:rPr>
              <w:t>George Bernard Shaw</w:t>
            </w:r>
            <w:r>
              <w:rPr>
                <w:color w:val="5B5B5B"/>
                <w:sz w:val="17"/>
              </w:rPr>
              <w:t xml:space="preserve">  ·  The Genuine Islam (1936)</w:t>
            </w:r>
          </w:p>
          <w:p w14:paraId="71140CD2" w14:textId="77777777" w:rsidR="00D31752" w:rsidRDefault="00000000">
            <w:pPr>
              <w:spacing w:after="40"/>
            </w:pPr>
            <w:r>
              <w:rPr>
                <w:sz w:val="20"/>
              </w:rPr>
              <w:t>Shaw wrote that if a man like Muhammad were to assume the leadership of the modern world, he would succeed in solving its problems in a way that would bring it the much-needed peace and happiness.</w:t>
            </w:r>
          </w:p>
          <w:p w14:paraId="293CC7D5" w14:textId="77777777" w:rsidR="00D31752" w:rsidRDefault="00000000">
            <w:pPr>
              <w:spacing w:after="0"/>
            </w:pPr>
            <w:r>
              <w:rPr>
                <w:b/>
                <w:color w:val="2A5AA0"/>
              </w:rPr>
              <w:t xml:space="preserve">➜  </w:t>
            </w:r>
            <w:r>
              <w:rPr>
                <w:sz w:val="19"/>
              </w:rPr>
              <w:t xml:space="preserve">A Western writer's view of the Prophet ﷺ as a </w:t>
            </w:r>
            <w:r>
              <w:rPr>
                <w:b/>
                <w:sz w:val="19"/>
              </w:rPr>
              <w:t>peace maker for the modern world</w:t>
            </w:r>
            <w:r>
              <w:rPr>
                <w:sz w:val="19"/>
              </w:rPr>
              <w:t>.</w:t>
            </w:r>
          </w:p>
        </w:tc>
      </w:tr>
    </w:tbl>
    <w:p w14:paraId="52FE8248"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6DB0A77"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08D8DFCC" w14:textId="77777777" w:rsidR="00D31752" w:rsidRDefault="00000000">
            <w:pPr>
              <w:spacing w:after="60"/>
            </w:pPr>
            <w:r>
              <w:rPr>
                <w:rFonts w:ascii="Calibri" w:hAnsi="Calibri"/>
                <w:b/>
                <w:color w:val="5B2C6F"/>
                <w:spacing w:val="30"/>
                <w:sz w:val="17"/>
              </w:rPr>
              <w:t>DEBATE  ·  IS THE PROPHETIC MODEL PRACTICAL IN A WORLD OF NATION-STATES?</w:t>
            </w:r>
          </w:p>
          <w:p w14:paraId="030E4E35" w14:textId="77777777" w:rsidR="00D31752" w:rsidRDefault="00000000">
            <w:pPr>
              <w:spacing w:after="60"/>
            </w:pPr>
            <w:r>
              <w:rPr>
                <w:b/>
                <w:sz w:val="20"/>
              </w:rPr>
              <w:t>Yes, in principle:</w:t>
            </w:r>
            <w:r>
              <w:rPr>
                <w:sz w:val="20"/>
              </w:rPr>
              <w:t xml:space="preserve"> treaties, immunity, protection of non-combatants and minorities are the same principles the modern world has adopted. </w:t>
            </w:r>
            <w:r>
              <w:rPr>
                <w:b/>
                <w:sz w:val="20"/>
              </w:rPr>
              <w:t>The challenge is practice:</w:t>
            </w:r>
            <w:r>
              <w:rPr>
                <w:sz w:val="20"/>
              </w:rPr>
              <w:t xml:space="preserve"> Muslim states must show these principles themselves — honouring treaties, protecting minorities and resolving disputes through the </w:t>
            </w:r>
            <w:r>
              <w:rPr>
                <w:b/>
                <w:sz w:val="20"/>
              </w:rPr>
              <w:t>OIC</w:t>
            </w:r>
            <w:r>
              <w:rPr>
                <w:sz w:val="20"/>
              </w:rPr>
              <w:t xml:space="preserve"> and dialogue.</w:t>
            </w:r>
          </w:p>
        </w:tc>
      </w:tr>
    </w:tbl>
    <w:p w14:paraId="2C2D4E73" w14:textId="77777777" w:rsidR="00D31752" w:rsidRDefault="00D31752">
      <w:pPr>
        <w:spacing w:after="0"/>
      </w:pPr>
    </w:p>
    <w:p w14:paraId="61276CBD" w14:textId="77777777" w:rsidR="00D31752" w:rsidRDefault="00000000">
      <w:pPr>
        <w:pStyle w:val="Heading1"/>
      </w:pPr>
      <w:bookmarkStart w:id="182" w:name="_Toc241579385"/>
      <w:r>
        <w:lastRenderedPageBreak/>
        <w:t>Chapter 9 · The Charter of Madinah as a Social Contract</w:t>
      </w:r>
      <w:bookmarkEnd w:id="182"/>
    </w:p>
    <w:p w14:paraId="40837C21" w14:textId="77777777" w:rsidR="00D31752" w:rsidRDefault="00000000">
      <w:r>
        <w:t xml:space="preserve">Asked twice in almost the same words: </w:t>
      </w:r>
      <w:r>
        <w:rPr>
          <w:b/>
        </w:rPr>
        <w:t>2020</w:t>
      </w:r>
      <w:r>
        <w:t xml:space="preserve"> and </w:t>
      </w:r>
      <w:r>
        <w:rPr>
          <w:b/>
        </w:rPr>
        <w:t>2023</w:t>
      </w:r>
      <w:r>
        <w:t>.</w:t>
      </w:r>
    </w:p>
    <w:p w14:paraId="0F3DE64B" w14:textId="77777777" w:rsidR="00D31752" w:rsidRDefault="00000000">
      <w:pPr>
        <w:pStyle w:val="Heading2"/>
      </w:pPr>
      <w:bookmarkStart w:id="183" w:name="_Toc241579386"/>
      <w:r>
        <w:t>9.1  What the Charter is</w:t>
      </w:r>
      <w:bookmarkEnd w:id="183"/>
    </w:p>
    <w:p w14:paraId="54B878BA" w14:textId="77777777" w:rsidR="00D31752" w:rsidRDefault="00000000">
      <w:r>
        <w:rPr>
          <w:b/>
        </w:rPr>
        <w:t>Mithaq al-Madinah</w:t>
      </w:r>
      <w:r>
        <w:t xml:space="preserve"> (</w:t>
      </w:r>
      <w:r>
        <w:rPr>
          <w:rFonts w:ascii="Amiri Inline" w:hAnsi="Amiri Inline"/>
          <w:color w:val="0B6E4F"/>
          <w:sz w:val="26"/>
          <w:szCs w:val="26"/>
          <w:rtl/>
        </w:rPr>
        <w:t>مِيثَاقُ الْمَدِينَة</w:t>
      </w:r>
      <w:r>
        <w:t xml:space="preserve">), also </w:t>
      </w:r>
      <w:r>
        <w:rPr>
          <w:b/>
        </w:rPr>
        <w:t>Sahifat al-Madinah</w:t>
      </w:r>
      <w:r>
        <w:t xml:space="preserve"> (</w:t>
      </w:r>
      <w:r>
        <w:rPr>
          <w:rFonts w:ascii="Amiri Inline" w:hAnsi="Amiri Inline"/>
          <w:color w:val="0B6E4F"/>
          <w:sz w:val="26"/>
          <w:szCs w:val="26"/>
          <w:rtl/>
        </w:rPr>
        <w:t>صَحِيفَةُ الْمَدِينَة</w:t>
      </w:r>
      <w:r>
        <w:t xml:space="preserve">), is the written agreement the Prophet ﷺ made in </w:t>
      </w:r>
      <w:r>
        <w:rPr>
          <w:b/>
        </w:rPr>
        <w:t>1 AH / 622</w:t>
      </w:r>
      <w:r>
        <w:t xml:space="preserve"> among the </w:t>
      </w:r>
      <w:r>
        <w:rPr>
          <w:b/>
        </w:rPr>
        <w:t>Muhajirin</w:t>
      </w:r>
      <w:r>
        <w:t xml:space="preserve">, the </w:t>
      </w:r>
      <w:r>
        <w:rPr>
          <w:b/>
        </w:rPr>
        <w:t>Ansar</w:t>
      </w:r>
      <w:r>
        <w:t xml:space="preserve"> and the </w:t>
      </w:r>
      <w:r>
        <w:rPr>
          <w:b/>
        </w:rPr>
        <w:t>Jewish tribes</w:t>
      </w:r>
      <w:r>
        <w:t xml:space="preserve"> of Yathrib. It is preserved by </w:t>
      </w:r>
      <w:r>
        <w:rPr>
          <w:b/>
        </w:rPr>
        <w:t>Ibn Ishaq</w:t>
      </w:r>
      <w:r>
        <w:t xml:space="preserve"> (in Ibn Hisham) and </w:t>
      </w:r>
      <w:r>
        <w:rPr>
          <w:b/>
        </w:rPr>
        <w:t>Abu Ubayd</w:t>
      </w:r>
      <w:r>
        <w:t xml:space="preserve"> (</w:t>
      </w:r>
      <w:r>
        <w:rPr>
          <w:i/>
        </w:rPr>
        <w:t>Kitab al-Amwal</w:t>
      </w:r>
      <w:r>
        <w:t xml:space="preserve">). It has about fifty clauses — counted variously from </w:t>
      </w:r>
      <w:r>
        <w:rPr>
          <w:b/>
        </w:rPr>
        <w:t>47 to 53</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40239C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3FC5B3A" w14:textId="77777777" w:rsidR="00D31752" w:rsidRDefault="00000000">
            <w:pPr>
              <w:spacing w:after="40"/>
            </w:pPr>
            <w:r>
              <w:rPr>
                <w:rFonts w:ascii="Calibri" w:hAnsi="Calibri"/>
                <w:b/>
                <w:color w:val="2A5AA0"/>
                <w:spacing w:val="30"/>
                <w:sz w:val="15"/>
              </w:rPr>
              <w:t>✦  SCHOLARLY VIEW</w:t>
            </w:r>
          </w:p>
          <w:p w14:paraId="434489E0" w14:textId="77777777" w:rsidR="00D31752" w:rsidRDefault="00000000">
            <w:pPr>
              <w:spacing w:after="40"/>
            </w:pPr>
            <w:r>
              <w:rPr>
                <w:b/>
                <w:color w:val="1B2A4A"/>
                <w:sz w:val="20"/>
              </w:rPr>
              <w:t>Dr Muhammad Hamidullah</w:t>
            </w:r>
            <w:r>
              <w:rPr>
                <w:color w:val="5B5B5B"/>
                <w:sz w:val="17"/>
              </w:rPr>
              <w:t xml:space="preserve">  ·  The First Written Constitution in the World (1941)</w:t>
            </w:r>
          </w:p>
          <w:p w14:paraId="376A2CFE" w14:textId="77777777" w:rsidR="00D31752" w:rsidRDefault="00000000">
            <w:pPr>
              <w:spacing w:after="40"/>
            </w:pPr>
            <w:r>
              <w:rPr>
                <w:sz w:val="20"/>
              </w:rPr>
              <w:t>Hamidullah called the Charter 'the first written constitution of the world' — a document that defined a state, its citizens, its authority and its law, centuries before Magna Carta (1215) or the American Constitution (1787).</w:t>
            </w:r>
          </w:p>
          <w:p w14:paraId="7F4CE536" w14:textId="77777777" w:rsidR="00D31752" w:rsidRDefault="00000000">
            <w:pPr>
              <w:spacing w:after="0"/>
            </w:pPr>
            <w:r>
              <w:rPr>
                <w:b/>
                <w:color w:val="2A5AA0"/>
              </w:rPr>
              <w:t xml:space="preserve">➜  </w:t>
            </w:r>
            <w:r>
              <w:rPr>
                <w:sz w:val="19"/>
              </w:rPr>
              <w:t xml:space="preserve">The </w:t>
            </w:r>
            <w:r>
              <w:rPr>
                <w:b/>
                <w:sz w:val="19"/>
              </w:rPr>
              <w:t>most-quoted scholarly judgement</w:t>
            </w:r>
            <w:r>
              <w:rPr>
                <w:sz w:val="19"/>
              </w:rPr>
              <w:t xml:space="preserve"> on the Charter.</w:t>
            </w:r>
          </w:p>
        </w:tc>
      </w:tr>
    </w:tbl>
    <w:p w14:paraId="246EABF5" w14:textId="77777777" w:rsidR="00D31752" w:rsidRDefault="00D31752">
      <w:pPr>
        <w:spacing w:after="0"/>
      </w:pPr>
    </w:p>
    <w:p w14:paraId="44C79FBC" w14:textId="77777777" w:rsidR="00D31752" w:rsidRDefault="00000000">
      <w:pPr>
        <w:pStyle w:val="Heading2"/>
      </w:pPr>
      <w:bookmarkStart w:id="184" w:name="_Toc241579387"/>
      <w:r>
        <w:t>9.2  The background — Yathrib before the Hijrah</w:t>
      </w:r>
      <w:bookmarkEnd w:id="184"/>
    </w:p>
    <w:p w14:paraId="3947BEF2" w14:textId="77777777" w:rsidR="00D31752" w:rsidRDefault="00000000">
      <w:pPr>
        <w:pStyle w:val="ListBullet"/>
      </w:pPr>
      <w:r>
        <w:rPr>
          <w:b/>
        </w:rPr>
        <w:t>Tribal anarchy:</w:t>
      </w:r>
      <w:r>
        <w:t xml:space="preserve"> the Aws and Khazraj had fought for generations; Bu'ath (617) had exhausted them.</w:t>
      </w:r>
    </w:p>
    <w:p w14:paraId="107526FA" w14:textId="77777777" w:rsidR="00D31752" w:rsidRDefault="00000000">
      <w:pPr>
        <w:pStyle w:val="ListBullet"/>
      </w:pPr>
      <w:r>
        <w:rPr>
          <w:b/>
        </w:rPr>
        <w:t>No state:</w:t>
      </w:r>
      <w:r>
        <w:t xml:space="preserve"> no ruler, no court, no common law — the strong ruled.</w:t>
      </w:r>
    </w:p>
    <w:p w14:paraId="79650F39" w14:textId="77777777" w:rsidR="00D31752" w:rsidRDefault="00000000">
      <w:pPr>
        <w:pStyle w:val="ListBullet"/>
      </w:pPr>
      <w:r>
        <w:rPr>
          <w:b/>
        </w:rPr>
        <w:t>Mixed population:</w:t>
      </w:r>
      <w:r>
        <w:t xml:space="preserve"> Arabs (Aws, Khazraj), Jews (Qaynuqa, Nadir, Qurayzah and smaller clans), and now the Muhajirin.</w:t>
      </w:r>
    </w:p>
    <w:p w14:paraId="3505E5B5" w14:textId="77777777" w:rsidR="00D31752" w:rsidRDefault="00000000">
      <w:pPr>
        <w:pStyle w:val="ListBullet"/>
      </w:pPr>
      <w:r>
        <w:rPr>
          <w:b/>
        </w:rPr>
        <w:t>External threat:</w:t>
      </w:r>
      <w:r>
        <w:t xml:space="preserve"> the Quraysh wanted to destroy the Muslims.</w:t>
      </w:r>
    </w:p>
    <w:p w14:paraId="3E4A2F17" w14:textId="77777777" w:rsidR="00D31752" w:rsidRDefault="00000000">
      <w:r>
        <w:t xml:space="preserve">This is exactly the </w:t>
      </w:r>
      <w:r>
        <w:rPr>
          <w:b/>
        </w:rPr>
        <w:t>'state of nature'</w:t>
      </w:r>
      <w:r>
        <w:t xml:space="preserve"> of the social-contract philosophers.</w:t>
      </w:r>
    </w:p>
    <w:p w14:paraId="3EFD5322" w14:textId="77777777" w:rsidR="00D31752" w:rsidRDefault="00000000">
      <w:pPr>
        <w:pStyle w:val="Heading2"/>
      </w:pPr>
      <w:bookmarkStart w:id="185" w:name="_Toc241579388"/>
      <w:r>
        <w:lastRenderedPageBreak/>
        <w:t>9.3  The parties</w:t>
      </w:r>
      <w:bookmarkEnd w:id="185"/>
    </w:p>
    <w:p w14:paraId="176B07A9" w14:textId="77777777" w:rsidR="00D31752" w:rsidRDefault="00000000">
      <w:pPr>
        <w:keepNext/>
        <w:spacing w:after="40"/>
        <w:jc w:val="center"/>
      </w:pPr>
      <w:r>
        <w:rPr>
          <w:noProof/>
        </w:rPr>
        <w:drawing>
          <wp:inline distT="0" distB="0" distL="0" distR="0" wp14:anchorId="4DE5C686" wp14:editId="02FDD45B">
            <wp:extent cx="5903999" cy="36548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charter.png"/>
                    <pic:cNvPicPr/>
                  </pic:nvPicPr>
                  <pic:blipFill>
                    <a:blip r:embed="rId23"/>
                    <a:stretch>
                      <a:fillRect/>
                    </a:stretch>
                  </pic:blipFill>
                  <pic:spPr>
                    <a:xfrm>
                      <a:off x="0" y="0"/>
                      <a:ext cx="5903999" cy="3654856"/>
                    </a:xfrm>
                    <a:prstGeom prst="rect">
                      <a:avLst/>
                    </a:prstGeom>
                  </pic:spPr>
                </pic:pic>
              </a:graphicData>
            </a:graphic>
          </wp:inline>
        </w:drawing>
      </w:r>
    </w:p>
    <w:p w14:paraId="00119CBD" w14:textId="77777777" w:rsidR="00D31752" w:rsidRDefault="00000000">
      <w:pPr>
        <w:pStyle w:val="Caption"/>
      </w:pPr>
      <w:r>
        <w:rPr>
          <w:b/>
          <w:color w:val="0B6E4F"/>
        </w:rPr>
        <w:t xml:space="preserve">Figure 16  ·  </w:t>
      </w:r>
      <w:r>
        <w:t>The Charter of Madinah — the parties and the main provisions.</w:t>
      </w:r>
    </w:p>
    <w:p w14:paraId="3EB6B6EF" w14:textId="77777777" w:rsidR="00D31752" w:rsidRDefault="00000000">
      <w:pPr>
        <w:pStyle w:val="Heading2"/>
      </w:pPr>
      <w:bookmarkStart w:id="186" w:name="_Toc241579389"/>
      <w:r>
        <w:t>9.4  The main provisions, with its own words</w:t>
      </w:r>
      <w:bookmarkEnd w:id="186"/>
    </w:p>
    <w:p w14:paraId="0294B21E" w14:textId="77777777" w:rsidR="00D31752" w:rsidRDefault="00000000">
      <w:pPr>
        <w:pStyle w:val="Heading3"/>
      </w:pPr>
      <w:bookmarkStart w:id="187" w:name="_Toc241579390"/>
      <w:r>
        <w:t>(1) One political community</w:t>
      </w:r>
      <w:bookmarkEnd w:id="18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690012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D81C7FF" w14:textId="77777777" w:rsidR="00D31752" w:rsidRDefault="00000000">
            <w:pPr>
              <w:spacing w:after="40"/>
            </w:pPr>
            <w:r>
              <w:rPr>
                <w:rFonts w:ascii="Calibri" w:hAnsi="Calibri"/>
                <w:b/>
                <w:color w:val="9A6B12"/>
                <w:spacing w:val="30"/>
                <w:sz w:val="15"/>
              </w:rPr>
              <w:t>✦  FROM THE SIRAH</w:t>
            </w:r>
          </w:p>
          <w:p w14:paraId="16E243BB" w14:textId="77777777" w:rsidR="00D31752" w:rsidRDefault="00000000">
            <w:pPr>
              <w:bidi/>
              <w:spacing w:after="60" w:line="264" w:lineRule="auto"/>
              <w:jc w:val="center"/>
            </w:pPr>
            <w:r>
              <w:rPr>
                <w:rFonts w:ascii="Amiri" w:hAnsi="Amiri" w:cs="Amiri"/>
                <w:color w:val="3D2B05"/>
                <w:sz w:val="30"/>
                <w:szCs w:val="30"/>
                <w:rtl/>
              </w:rPr>
              <w:t>إِنَّهُمْ أُمَّةٌ وَاحِدَةٌ مِنْ دُونِ النَّاسِ</w:t>
            </w:r>
          </w:p>
          <w:p w14:paraId="014D08FF" w14:textId="77777777" w:rsidR="00D31752" w:rsidRDefault="00000000">
            <w:pPr>
              <w:spacing w:after="40"/>
            </w:pPr>
            <w:r>
              <w:rPr>
                <w:i/>
                <w:sz w:val="20"/>
              </w:rPr>
              <w:t>“They are one community (Ummah) distinct from all other people.”</w:t>
            </w:r>
            <w:r>
              <w:rPr>
                <w:b/>
                <w:color w:val="9A6B12"/>
                <w:sz w:val="18"/>
              </w:rPr>
              <w:t xml:space="preserve">  (Sirat Ibn Hisham (the Charter))</w:t>
            </w:r>
          </w:p>
          <w:p w14:paraId="035ECAA0" w14:textId="77777777" w:rsidR="00D31752" w:rsidRDefault="00000000">
            <w:pPr>
              <w:spacing w:after="0"/>
            </w:pPr>
            <w:r>
              <w:rPr>
                <w:b/>
                <w:color w:val="9A6B12"/>
              </w:rPr>
              <w:t xml:space="preserve">➜  </w:t>
            </w:r>
            <w:r>
              <w:rPr>
                <w:sz w:val="19"/>
              </w:rPr>
              <w:t xml:space="preserve">A </w:t>
            </w:r>
            <w:r>
              <w:rPr>
                <w:b/>
                <w:sz w:val="19"/>
              </w:rPr>
              <w:t>new political identity</w:t>
            </w:r>
            <w:r>
              <w:rPr>
                <w:sz w:val="19"/>
              </w:rPr>
              <w:t xml:space="preserve"> above tribe — the birth of citizenship.</w:t>
            </w:r>
          </w:p>
        </w:tc>
      </w:tr>
    </w:tbl>
    <w:p w14:paraId="3D889D14" w14:textId="77777777" w:rsidR="00D31752" w:rsidRDefault="00D31752">
      <w:pPr>
        <w:spacing w:after="0"/>
      </w:pPr>
    </w:p>
    <w:p w14:paraId="3CFEE614" w14:textId="77777777" w:rsidR="00D31752" w:rsidRDefault="00000000">
      <w:pPr>
        <w:pStyle w:val="Heading3"/>
      </w:pPr>
      <w:bookmarkStart w:id="188" w:name="_Toc241579391"/>
      <w:r>
        <w:t>(2) Religious freedom</w:t>
      </w:r>
      <w:bookmarkEnd w:id="18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9E7D5F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9CD50A1" w14:textId="77777777" w:rsidR="00D31752" w:rsidRDefault="00000000">
            <w:pPr>
              <w:spacing w:after="40"/>
            </w:pPr>
            <w:r>
              <w:rPr>
                <w:rFonts w:ascii="Calibri" w:hAnsi="Calibri"/>
                <w:b/>
                <w:color w:val="9A6B12"/>
                <w:spacing w:val="30"/>
                <w:sz w:val="15"/>
              </w:rPr>
              <w:t>✦  FROM THE SIRAH</w:t>
            </w:r>
          </w:p>
          <w:p w14:paraId="749AEF46" w14:textId="77777777" w:rsidR="00D31752" w:rsidRDefault="00000000">
            <w:pPr>
              <w:bidi/>
              <w:spacing w:after="60" w:line="264" w:lineRule="auto"/>
              <w:jc w:val="center"/>
            </w:pPr>
            <w:r>
              <w:rPr>
                <w:rFonts w:ascii="Amiri" w:hAnsi="Amiri" w:cs="Amiri"/>
                <w:color w:val="3D2B05"/>
                <w:sz w:val="30"/>
                <w:szCs w:val="30"/>
                <w:rtl/>
              </w:rPr>
              <w:t>وَإِنَّ يَهُودَ بَنِي عَوْفٍ أُمَّةٌ مَعَ الْمُؤْمِنِينَ، لِلْيَهُودِ دِينُهُمْ وَلِلْمُسْلِمِينَ دِينُهُمْ</w:t>
            </w:r>
          </w:p>
          <w:p w14:paraId="76DA58DF" w14:textId="77777777" w:rsidR="00D31752" w:rsidRDefault="00000000">
            <w:pPr>
              <w:spacing w:after="40"/>
            </w:pPr>
            <w:r>
              <w:rPr>
                <w:i/>
                <w:sz w:val="20"/>
              </w:rPr>
              <w:t>“The Jews of Banu Awf are one community with the believers: to the Jews their religion and to the Muslims theirs.”</w:t>
            </w:r>
            <w:r>
              <w:rPr>
                <w:b/>
                <w:color w:val="9A6B12"/>
                <w:sz w:val="18"/>
              </w:rPr>
              <w:t xml:space="preserve">  (Sirat Ibn Hisham (the Charter))</w:t>
            </w:r>
          </w:p>
          <w:p w14:paraId="31905A60" w14:textId="77777777" w:rsidR="00D31752" w:rsidRDefault="00000000">
            <w:pPr>
              <w:spacing w:after="0"/>
            </w:pPr>
            <w:r>
              <w:rPr>
                <w:b/>
                <w:color w:val="9A6B12"/>
              </w:rPr>
              <w:t xml:space="preserve">➜  </w:t>
            </w:r>
            <w:r>
              <w:rPr>
                <w:b/>
                <w:sz w:val="19"/>
              </w:rPr>
              <w:t>Citizenship without conversion</w:t>
            </w:r>
            <w:r>
              <w:rPr>
                <w:sz w:val="19"/>
              </w:rPr>
              <w:t xml:space="preserve"> — freedom of faith written into law.</w:t>
            </w:r>
          </w:p>
        </w:tc>
      </w:tr>
    </w:tbl>
    <w:p w14:paraId="1E091ED5" w14:textId="77777777" w:rsidR="00D31752" w:rsidRDefault="00D31752">
      <w:pPr>
        <w:spacing w:after="0"/>
      </w:pPr>
    </w:p>
    <w:p w14:paraId="5EF095A3" w14:textId="77777777" w:rsidR="00D31752" w:rsidRDefault="00000000">
      <w:pPr>
        <w:pStyle w:val="Heading3"/>
      </w:pPr>
      <w:bookmarkStart w:id="189" w:name="_Toc241579392"/>
      <w:r>
        <w:lastRenderedPageBreak/>
        <w:t>(3) The final authority and judiciary</w:t>
      </w:r>
      <w:bookmarkEnd w:id="18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4EC52C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EA97A43" w14:textId="77777777" w:rsidR="00D31752" w:rsidRDefault="00000000">
            <w:pPr>
              <w:spacing w:after="40"/>
            </w:pPr>
            <w:r>
              <w:rPr>
                <w:rFonts w:ascii="Calibri" w:hAnsi="Calibri"/>
                <w:b/>
                <w:color w:val="9A6B12"/>
                <w:spacing w:val="30"/>
                <w:sz w:val="15"/>
              </w:rPr>
              <w:t>✦  FROM THE SIRAH</w:t>
            </w:r>
          </w:p>
          <w:p w14:paraId="56C43355" w14:textId="77777777" w:rsidR="00D31752" w:rsidRDefault="00000000">
            <w:pPr>
              <w:bidi/>
              <w:spacing w:after="60" w:line="264" w:lineRule="auto"/>
              <w:jc w:val="center"/>
            </w:pPr>
            <w:r>
              <w:rPr>
                <w:rFonts w:ascii="Amiri" w:hAnsi="Amiri" w:cs="Amiri"/>
                <w:color w:val="3D2B05"/>
                <w:sz w:val="30"/>
                <w:szCs w:val="30"/>
                <w:rtl/>
              </w:rPr>
              <w:t>وَإِنَّكُمْ مَهْمَا اخْتَلَفْتُمْ فِيهِ مِنْ شَيْءٍ فَإِنَّ مَرَدَّهُ إِلَى اللَّهِ وَإِلَى مُحَمَّدٍ</w:t>
            </w:r>
          </w:p>
          <w:p w14:paraId="3FF2194C" w14:textId="77777777" w:rsidR="00D31752" w:rsidRDefault="00000000">
            <w:pPr>
              <w:spacing w:after="40"/>
            </w:pPr>
            <w:r>
              <w:rPr>
                <w:i/>
                <w:sz w:val="20"/>
              </w:rPr>
              <w:t>“Whatever you differ about, it is to be referred to Allah and to Muhammad.”</w:t>
            </w:r>
            <w:r>
              <w:rPr>
                <w:b/>
                <w:color w:val="9A6B12"/>
                <w:sz w:val="18"/>
              </w:rPr>
              <w:t xml:space="preserve">  (Sirat Ibn Hisham (the Charter))</w:t>
            </w:r>
          </w:p>
          <w:p w14:paraId="45C15525" w14:textId="77777777" w:rsidR="00D31752" w:rsidRDefault="00000000">
            <w:pPr>
              <w:spacing w:after="0"/>
            </w:pPr>
            <w:r>
              <w:rPr>
                <w:b/>
                <w:color w:val="9A6B12"/>
              </w:rPr>
              <w:t xml:space="preserve">➜  </w:t>
            </w:r>
            <w:r>
              <w:rPr>
                <w:b/>
                <w:sz w:val="19"/>
              </w:rPr>
              <w:t>Sovereignty</w:t>
            </w:r>
            <w:r>
              <w:rPr>
                <w:sz w:val="19"/>
              </w:rPr>
              <w:t xml:space="preserve"> of Allah and a </w:t>
            </w:r>
            <w:r>
              <w:rPr>
                <w:b/>
                <w:sz w:val="19"/>
              </w:rPr>
              <w:t>central judiciary</w:t>
            </w:r>
            <w:r>
              <w:rPr>
                <w:sz w:val="19"/>
              </w:rPr>
              <w:t xml:space="preserve"> — the end of tribal self-help.</w:t>
            </w:r>
          </w:p>
        </w:tc>
      </w:tr>
    </w:tbl>
    <w:p w14:paraId="1931143C"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DF1BF1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E1F726" w14:textId="77777777" w:rsidR="00D31752" w:rsidRDefault="00000000">
            <w:pPr>
              <w:spacing w:after="40"/>
            </w:pPr>
            <w:r>
              <w:rPr>
                <w:rFonts w:ascii="Calibri" w:hAnsi="Calibri"/>
                <w:b/>
                <w:color w:val="0B6E4F"/>
                <w:spacing w:val="30"/>
                <w:sz w:val="15"/>
              </w:rPr>
              <w:t>✦  QURAN</w:t>
            </w:r>
          </w:p>
          <w:p w14:paraId="19D32CDF" w14:textId="77777777" w:rsidR="00D31752" w:rsidRDefault="00000000">
            <w:pPr>
              <w:bidi/>
              <w:spacing w:after="60" w:line="264" w:lineRule="auto"/>
              <w:jc w:val="center"/>
            </w:pPr>
            <w:r>
              <w:rPr>
                <w:rFonts w:ascii="Amiri Quran" w:hAnsi="Amiri Quran" w:cs="Amiri Quran"/>
                <w:color w:val="0A3D2A"/>
                <w:sz w:val="33"/>
                <w:szCs w:val="33"/>
                <w:rtl/>
              </w:rPr>
              <w:t>﴿… أَطِيعُواْ ٱللَّهَ وَأَطِيعُواْ ٱلرَّسُولَ وَأُوْلِي ٱلۡأَمۡرِ مِنكُمۡۖ فَإِن تَنَٰزَعۡتُمۡ فِي شَيۡءٖ فَرُدُّوهُ إِلَى ٱللَّهِ وَٱلرَّسُولِ …﴾</w:t>
            </w:r>
          </w:p>
          <w:p w14:paraId="556D261A" w14:textId="77777777" w:rsidR="00D31752" w:rsidRDefault="00000000">
            <w:pPr>
              <w:spacing w:after="40"/>
            </w:pPr>
            <w:r>
              <w:rPr>
                <w:i/>
                <w:sz w:val="20"/>
              </w:rPr>
              <w:t>“Obey Allah and obey the Messenger and those in authority among you; and if you disagree over anything, refer it to Allah and the Messenger.”</w:t>
            </w:r>
            <w:r>
              <w:rPr>
                <w:b/>
                <w:color w:val="0B6E4F"/>
                <w:sz w:val="18"/>
              </w:rPr>
              <w:t xml:space="preserve">  (An-Nisa, Quran)</w:t>
            </w:r>
          </w:p>
          <w:p w14:paraId="575B8B09" w14:textId="77777777" w:rsidR="00D31752" w:rsidRDefault="00000000">
            <w:pPr>
              <w:spacing w:after="0"/>
            </w:pPr>
            <w:r>
              <w:rPr>
                <w:b/>
                <w:color w:val="0B6E4F"/>
              </w:rPr>
              <w:t xml:space="preserve">➜  </w:t>
            </w:r>
            <w:r>
              <w:rPr>
                <w:sz w:val="19"/>
              </w:rPr>
              <w:t xml:space="preserve">Obey Allah, the Messenger and those in authority; </w:t>
            </w:r>
            <w:r>
              <w:rPr>
                <w:b/>
                <w:sz w:val="19"/>
              </w:rPr>
              <w:t>refer disputes to Allah and the Messenger</w:t>
            </w:r>
            <w:r>
              <w:rPr>
                <w:sz w:val="19"/>
              </w:rPr>
              <w:t xml:space="preserve"> — the same principle.</w:t>
            </w:r>
          </w:p>
        </w:tc>
      </w:tr>
    </w:tbl>
    <w:p w14:paraId="6E3BF778" w14:textId="77777777" w:rsidR="00D31752" w:rsidRDefault="00D31752">
      <w:pPr>
        <w:spacing w:after="0"/>
      </w:pPr>
    </w:p>
    <w:p w14:paraId="0D91A005" w14:textId="77777777" w:rsidR="00D31752" w:rsidRDefault="00000000">
      <w:pPr>
        <w:pStyle w:val="Heading3"/>
      </w:pPr>
      <w:bookmarkStart w:id="190" w:name="_Toc241579393"/>
      <w:r>
        <w:t>(4) Joint defence</w:t>
      </w:r>
      <w:bookmarkEnd w:id="19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75C43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B4A92C" w14:textId="77777777" w:rsidR="00D31752" w:rsidRDefault="00000000">
            <w:pPr>
              <w:spacing w:after="40"/>
            </w:pPr>
            <w:r>
              <w:rPr>
                <w:rFonts w:ascii="Calibri" w:hAnsi="Calibri"/>
                <w:b/>
                <w:color w:val="9A6B12"/>
                <w:spacing w:val="30"/>
                <w:sz w:val="15"/>
              </w:rPr>
              <w:t>✦  FROM THE SIRAH</w:t>
            </w:r>
          </w:p>
          <w:p w14:paraId="7BCAD027" w14:textId="77777777" w:rsidR="00D31752" w:rsidRDefault="00000000">
            <w:pPr>
              <w:bidi/>
              <w:spacing w:after="60" w:line="264" w:lineRule="auto"/>
              <w:jc w:val="center"/>
            </w:pPr>
            <w:r>
              <w:rPr>
                <w:rFonts w:ascii="Amiri" w:hAnsi="Amiri" w:cs="Amiri"/>
                <w:color w:val="3D2B05"/>
                <w:sz w:val="30"/>
                <w:szCs w:val="30"/>
                <w:rtl/>
              </w:rPr>
              <w:t>وَإِنَّ بَيْنَهُمُ النَّصْرَ عَلَى مَنْ حَارَبَ أَهْلَ هَذِهِ الصَّحِيفَةِ</w:t>
            </w:r>
          </w:p>
          <w:p w14:paraId="2EA059D6" w14:textId="77777777" w:rsidR="00D31752" w:rsidRDefault="00000000">
            <w:pPr>
              <w:spacing w:after="40"/>
            </w:pPr>
            <w:r>
              <w:rPr>
                <w:i/>
                <w:sz w:val="20"/>
              </w:rPr>
              <w:t>“They must help one another against whoever fights the people of this document.”</w:t>
            </w:r>
            <w:r>
              <w:rPr>
                <w:b/>
                <w:color w:val="9A6B12"/>
                <w:sz w:val="18"/>
              </w:rPr>
              <w:t xml:space="preserve">  (Sirat Ibn Hisham (the Charter))</w:t>
            </w:r>
          </w:p>
          <w:p w14:paraId="58A32F59" w14:textId="77777777" w:rsidR="00D31752" w:rsidRDefault="00000000">
            <w:pPr>
              <w:spacing w:after="0"/>
            </w:pPr>
            <w:r>
              <w:rPr>
                <w:b/>
                <w:color w:val="9A6B12"/>
              </w:rPr>
              <w:t xml:space="preserve">➜  </w:t>
            </w:r>
            <w:r>
              <w:rPr>
                <w:b/>
                <w:sz w:val="19"/>
              </w:rPr>
              <w:t>Collective security</w:t>
            </w:r>
            <w:r>
              <w:rPr>
                <w:sz w:val="19"/>
              </w:rPr>
              <w:t>; each party bears its own war expenses; no one gives protection to the Quraysh.</w:t>
            </w:r>
          </w:p>
        </w:tc>
      </w:tr>
    </w:tbl>
    <w:p w14:paraId="79982002" w14:textId="77777777" w:rsidR="00D31752" w:rsidRDefault="00D31752">
      <w:pPr>
        <w:spacing w:after="0"/>
      </w:pPr>
    </w:p>
    <w:p w14:paraId="5C10D7DF" w14:textId="77777777" w:rsidR="00D31752" w:rsidRDefault="00000000">
      <w:pPr>
        <w:pStyle w:val="Heading3"/>
      </w:pPr>
      <w:bookmarkStart w:id="191" w:name="_Toc241579394"/>
      <w:r>
        <w:t>(5) Madinah a sanctuary</w:t>
      </w:r>
      <w:bookmarkEnd w:id="1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068D848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D367C7A" w14:textId="77777777" w:rsidR="00D31752" w:rsidRDefault="00000000">
            <w:pPr>
              <w:spacing w:after="40"/>
            </w:pPr>
            <w:r>
              <w:rPr>
                <w:rFonts w:ascii="Calibri" w:hAnsi="Calibri"/>
                <w:b/>
                <w:color w:val="9A6B12"/>
                <w:spacing w:val="30"/>
                <w:sz w:val="15"/>
              </w:rPr>
              <w:t>✦  FROM THE SIRAH</w:t>
            </w:r>
          </w:p>
          <w:p w14:paraId="7E520E76" w14:textId="77777777" w:rsidR="00D31752" w:rsidRDefault="00000000">
            <w:pPr>
              <w:bidi/>
              <w:spacing w:after="60" w:line="264" w:lineRule="auto"/>
              <w:jc w:val="center"/>
            </w:pPr>
            <w:r>
              <w:rPr>
                <w:rFonts w:ascii="Amiri" w:hAnsi="Amiri" w:cs="Amiri"/>
                <w:color w:val="3D2B05"/>
                <w:sz w:val="30"/>
                <w:szCs w:val="30"/>
                <w:rtl/>
              </w:rPr>
              <w:t>وَإِنَّ يَثْرِبَ حَرَامٌ جَوْفُهَا لِأَهْلِ هَذِهِ الصَّحِيفَةِ</w:t>
            </w:r>
          </w:p>
          <w:p w14:paraId="2D01C346" w14:textId="77777777" w:rsidR="00D31752" w:rsidRDefault="00000000">
            <w:pPr>
              <w:spacing w:after="40"/>
            </w:pPr>
            <w:r>
              <w:rPr>
                <w:i/>
                <w:sz w:val="20"/>
              </w:rPr>
              <w:t>“The valley of Yathrib is a sanctuary for the people of this document.”</w:t>
            </w:r>
            <w:r>
              <w:rPr>
                <w:b/>
                <w:color w:val="9A6B12"/>
                <w:sz w:val="18"/>
              </w:rPr>
              <w:t xml:space="preserve">  (Sirat Ibn Hisham (the Charter))</w:t>
            </w:r>
          </w:p>
          <w:p w14:paraId="37AD1864" w14:textId="77777777" w:rsidR="00D31752" w:rsidRDefault="00000000">
            <w:pPr>
              <w:spacing w:after="0"/>
            </w:pPr>
            <w:r>
              <w:rPr>
                <w:b/>
                <w:color w:val="9A6B12"/>
              </w:rPr>
              <w:t xml:space="preserve">➜  </w:t>
            </w:r>
            <w:r>
              <w:rPr>
                <w:sz w:val="19"/>
              </w:rPr>
              <w:t xml:space="preserve">Madinah is a </w:t>
            </w:r>
            <w:r>
              <w:rPr>
                <w:b/>
                <w:sz w:val="19"/>
              </w:rPr>
              <w:t>haram</w:t>
            </w:r>
            <w:r>
              <w:rPr>
                <w:sz w:val="19"/>
              </w:rPr>
              <w:t xml:space="preserve"> — no bloodshed inside it.</w:t>
            </w:r>
          </w:p>
        </w:tc>
      </w:tr>
    </w:tbl>
    <w:p w14:paraId="7E2109F9" w14:textId="77777777" w:rsidR="00D31752" w:rsidRDefault="00D31752">
      <w:pPr>
        <w:spacing w:after="0"/>
      </w:pPr>
    </w:p>
    <w:p w14:paraId="54888FBD" w14:textId="77777777" w:rsidR="00D31752" w:rsidRDefault="00000000">
      <w:pPr>
        <w:pStyle w:val="Heading3"/>
      </w:pPr>
      <w:bookmarkStart w:id="192" w:name="_Toc241579395"/>
      <w:r>
        <w:t>(6) Rule of law and personal responsibility</w:t>
      </w:r>
      <w:bookmarkEnd w:id="192"/>
    </w:p>
    <w:p w14:paraId="15FF3049" w14:textId="77777777" w:rsidR="00D31752" w:rsidRDefault="00000000">
      <w:pPr>
        <w:pStyle w:val="ListBullet"/>
      </w:pPr>
      <w:r>
        <w:rPr>
          <w:b/>
        </w:rPr>
        <w:t>Guilt is personal:</w:t>
      </w:r>
      <w:r>
        <w:t xml:space="preserve"> 'a person is responsible only for his own crime' — no collective punishment of the tribe.</w:t>
      </w:r>
    </w:p>
    <w:p w14:paraId="79EC2633" w14:textId="77777777" w:rsidR="00D31752" w:rsidRDefault="00000000">
      <w:pPr>
        <w:pStyle w:val="ListBullet"/>
      </w:pPr>
      <w:r>
        <w:rPr>
          <w:b/>
        </w:rPr>
        <w:t>Justice for the oppressed:</w:t>
      </w:r>
      <w:r>
        <w:t xml:space="preserve"> all must stand against the one who does wrong, 'even if he is the son of one of them'.</w:t>
      </w:r>
    </w:p>
    <w:p w14:paraId="73826FE1" w14:textId="77777777" w:rsidR="00D31752" w:rsidRDefault="00000000">
      <w:pPr>
        <w:pStyle w:val="ListBullet"/>
      </w:pPr>
      <w:r>
        <w:rPr>
          <w:b/>
        </w:rPr>
        <w:t>Blood-money and ransom</w:t>
      </w:r>
      <w:r>
        <w:t xml:space="preserve"> paid by the clans as before (the ma'aqil system) — continuity with a welfare function.</w:t>
      </w:r>
    </w:p>
    <w:p w14:paraId="6E0B0698" w14:textId="77777777" w:rsidR="00D31752" w:rsidRDefault="00000000">
      <w:pPr>
        <w:pStyle w:val="ListBullet"/>
      </w:pPr>
      <w:r>
        <w:rPr>
          <w:b/>
        </w:rPr>
        <w:t>Neighbours and protected persons</w:t>
      </w:r>
      <w:r>
        <w:t xml:space="preserve"> treated like oneself.</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6237"/>
      </w:tblGrid>
      <w:tr w:rsidR="00D31752" w14:paraId="1C92D84F" w14:textId="77777777">
        <w:trPr>
          <w:tblHeader/>
          <w:jc w:val="center"/>
        </w:trPr>
        <w:tc>
          <w:tcPr>
            <w:tcW w:w="2835" w:type="dxa"/>
            <w:shd w:val="clear" w:color="auto" w:fill="1B2A4A"/>
            <w:tcMar>
              <w:top w:w="60" w:type="dxa"/>
              <w:left w:w="100" w:type="dxa"/>
              <w:bottom w:w="60" w:type="dxa"/>
              <w:right w:w="100" w:type="dxa"/>
            </w:tcMar>
          </w:tcPr>
          <w:p w14:paraId="3808D8CD" w14:textId="77777777" w:rsidR="00D31752" w:rsidRDefault="00000000">
            <w:pPr>
              <w:spacing w:after="0"/>
            </w:pPr>
            <w:r>
              <w:rPr>
                <w:rFonts w:ascii="Calibri" w:hAnsi="Calibri"/>
                <w:b/>
                <w:color w:val="FFFFFF"/>
                <w:sz w:val="18"/>
              </w:rPr>
              <w:lastRenderedPageBreak/>
              <w:t>Clause group</w:t>
            </w:r>
          </w:p>
        </w:tc>
        <w:tc>
          <w:tcPr>
            <w:tcW w:w="6236" w:type="dxa"/>
            <w:shd w:val="clear" w:color="auto" w:fill="1B2A4A"/>
            <w:tcMar>
              <w:top w:w="60" w:type="dxa"/>
              <w:left w:w="100" w:type="dxa"/>
              <w:bottom w:w="60" w:type="dxa"/>
              <w:right w:w="100" w:type="dxa"/>
            </w:tcMar>
          </w:tcPr>
          <w:p w14:paraId="4671F362" w14:textId="77777777" w:rsidR="00D31752" w:rsidRDefault="00000000">
            <w:pPr>
              <w:spacing w:after="0"/>
            </w:pPr>
            <w:r>
              <w:rPr>
                <w:rFonts w:ascii="Calibri" w:hAnsi="Calibri"/>
                <w:b/>
                <w:color w:val="FFFFFF"/>
                <w:sz w:val="18"/>
              </w:rPr>
              <w:t>Modern constitutional idea</w:t>
            </w:r>
          </w:p>
        </w:tc>
      </w:tr>
      <w:tr w:rsidR="00D31752" w14:paraId="0B537B1A" w14:textId="77777777">
        <w:trPr>
          <w:jc w:val="center"/>
        </w:trPr>
        <w:tc>
          <w:tcPr>
            <w:tcW w:w="2835" w:type="dxa"/>
            <w:tcMar>
              <w:top w:w="50" w:type="dxa"/>
              <w:left w:w="100" w:type="dxa"/>
              <w:bottom w:w="50" w:type="dxa"/>
              <w:right w:w="100" w:type="dxa"/>
            </w:tcMar>
          </w:tcPr>
          <w:p w14:paraId="48812325" w14:textId="77777777" w:rsidR="00D31752" w:rsidRDefault="00000000">
            <w:pPr>
              <w:spacing w:after="20" w:line="252" w:lineRule="auto"/>
            </w:pPr>
            <w:r>
              <w:rPr>
                <w:sz w:val="18"/>
              </w:rPr>
              <w:t>One Ummah above tribes</w:t>
            </w:r>
          </w:p>
        </w:tc>
        <w:tc>
          <w:tcPr>
            <w:tcW w:w="6236" w:type="dxa"/>
            <w:tcMar>
              <w:top w:w="50" w:type="dxa"/>
              <w:left w:w="100" w:type="dxa"/>
              <w:bottom w:w="50" w:type="dxa"/>
              <w:right w:w="100" w:type="dxa"/>
            </w:tcMar>
          </w:tcPr>
          <w:p w14:paraId="1D2E111E" w14:textId="77777777" w:rsidR="00D31752" w:rsidRDefault="00000000">
            <w:pPr>
              <w:spacing w:after="20" w:line="252" w:lineRule="auto"/>
            </w:pPr>
            <w:r>
              <w:rPr>
                <w:sz w:val="18"/>
              </w:rPr>
              <w:t>Citizenship; national identity</w:t>
            </w:r>
          </w:p>
        </w:tc>
      </w:tr>
      <w:tr w:rsidR="00D31752" w14:paraId="11BD0380" w14:textId="77777777">
        <w:trPr>
          <w:jc w:val="center"/>
        </w:trPr>
        <w:tc>
          <w:tcPr>
            <w:tcW w:w="2835" w:type="dxa"/>
            <w:shd w:val="clear" w:color="auto" w:fill="F4F6F8"/>
            <w:tcMar>
              <w:top w:w="50" w:type="dxa"/>
              <w:left w:w="100" w:type="dxa"/>
              <w:bottom w:w="50" w:type="dxa"/>
              <w:right w:w="100" w:type="dxa"/>
            </w:tcMar>
          </w:tcPr>
          <w:p w14:paraId="1CA647B3" w14:textId="77777777" w:rsidR="00D31752" w:rsidRDefault="00000000">
            <w:pPr>
              <w:spacing w:after="20" w:line="252" w:lineRule="auto"/>
            </w:pPr>
            <w:r>
              <w:rPr>
                <w:sz w:val="18"/>
              </w:rPr>
              <w:t>'To the Jews their religion…'</w:t>
            </w:r>
          </w:p>
        </w:tc>
        <w:tc>
          <w:tcPr>
            <w:tcW w:w="6236" w:type="dxa"/>
            <w:shd w:val="clear" w:color="auto" w:fill="F4F6F8"/>
            <w:tcMar>
              <w:top w:w="50" w:type="dxa"/>
              <w:left w:w="100" w:type="dxa"/>
              <w:bottom w:w="50" w:type="dxa"/>
              <w:right w:w="100" w:type="dxa"/>
            </w:tcMar>
          </w:tcPr>
          <w:p w14:paraId="32195ACC" w14:textId="77777777" w:rsidR="00D31752" w:rsidRDefault="00000000">
            <w:pPr>
              <w:spacing w:after="20" w:line="252" w:lineRule="auto"/>
            </w:pPr>
            <w:r>
              <w:rPr>
                <w:sz w:val="18"/>
              </w:rPr>
              <w:t>Freedom of religion; minority rights</w:t>
            </w:r>
          </w:p>
        </w:tc>
      </w:tr>
      <w:tr w:rsidR="00D31752" w14:paraId="755311C4" w14:textId="77777777">
        <w:trPr>
          <w:jc w:val="center"/>
        </w:trPr>
        <w:tc>
          <w:tcPr>
            <w:tcW w:w="2835" w:type="dxa"/>
            <w:tcMar>
              <w:top w:w="50" w:type="dxa"/>
              <w:left w:w="100" w:type="dxa"/>
              <w:bottom w:w="50" w:type="dxa"/>
              <w:right w:w="100" w:type="dxa"/>
            </w:tcMar>
          </w:tcPr>
          <w:p w14:paraId="1B3C129B" w14:textId="77777777" w:rsidR="00D31752" w:rsidRDefault="00000000">
            <w:pPr>
              <w:spacing w:after="20" w:line="252" w:lineRule="auto"/>
            </w:pPr>
            <w:r>
              <w:rPr>
                <w:sz w:val="18"/>
              </w:rPr>
              <w:t>Refer disputes to Allah and Muhammad ﷺ</w:t>
            </w:r>
          </w:p>
        </w:tc>
        <w:tc>
          <w:tcPr>
            <w:tcW w:w="6236" w:type="dxa"/>
            <w:tcMar>
              <w:top w:w="50" w:type="dxa"/>
              <w:left w:w="100" w:type="dxa"/>
              <w:bottom w:w="50" w:type="dxa"/>
              <w:right w:w="100" w:type="dxa"/>
            </w:tcMar>
          </w:tcPr>
          <w:p w14:paraId="6AA27443" w14:textId="77777777" w:rsidR="00D31752" w:rsidRDefault="00000000">
            <w:pPr>
              <w:spacing w:after="20" w:line="252" w:lineRule="auto"/>
            </w:pPr>
            <w:r>
              <w:rPr>
                <w:sz w:val="18"/>
              </w:rPr>
              <w:t>Sovereignty; supreme court; rule of law</w:t>
            </w:r>
          </w:p>
        </w:tc>
      </w:tr>
      <w:tr w:rsidR="00D31752" w14:paraId="0B426E75" w14:textId="77777777">
        <w:trPr>
          <w:jc w:val="center"/>
        </w:trPr>
        <w:tc>
          <w:tcPr>
            <w:tcW w:w="2835" w:type="dxa"/>
            <w:shd w:val="clear" w:color="auto" w:fill="F4F6F8"/>
            <w:tcMar>
              <w:top w:w="50" w:type="dxa"/>
              <w:left w:w="100" w:type="dxa"/>
              <w:bottom w:w="50" w:type="dxa"/>
              <w:right w:w="100" w:type="dxa"/>
            </w:tcMar>
          </w:tcPr>
          <w:p w14:paraId="0EDD8DD5" w14:textId="77777777" w:rsidR="00D31752" w:rsidRDefault="00000000">
            <w:pPr>
              <w:spacing w:after="20" w:line="252" w:lineRule="auto"/>
            </w:pPr>
            <w:r>
              <w:rPr>
                <w:sz w:val="18"/>
              </w:rPr>
              <w:t>Help against whoever fights the parties</w:t>
            </w:r>
          </w:p>
        </w:tc>
        <w:tc>
          <w:tcPr>
            <w:tcW w:w="6236" w:type="dxa"/>
            <w:shd w:val="clear" w:color="auto" w:fill="F4F6F8"/>
            <w:tcMar>
              <w:top w:w="50" w:type="dxa"/>
              <w:left w:w="100" w:type="dxa"/>
              <w:bottom w:w="50" w:type="dxa"/>
              <w:right w:w="100" w:type="dxa"/>
            </w:tcMar>
          </w:tcPr>
          <w:p w14:paraId="6496E0FE" w14:textId="77777777" w:rsidR="00D31752" w:rsidRDefault="00000000">
            <w:pPr>
              <w:spacing w:after="20" w:line="252" w:lineRule="auto"/>
            </w:pPr>
            <w:r>
              <w:rPr>
                <w:sz w:val="18"/>
              </w:rPr>
              <w:t>Defence pact; collective security</w:t>
            </w:r>
          </w:p>
        </w:tc>
      </w:tr>
      <w:tr w:rsidR="00D31752" w14:paraId="09DA4883" w14:textId="77777777">
        <w:trPr>
          <w:jc w:val="center"/>
        </w:trPr>
        <w:tc>
          <w:tcPr>
            <w:tcW w:w="2835" w:type="dxa"/>
            <w:tcMar>
              <w:top w:w="50" w:type="dxa"/>
              <w:left w:w="100" w:type="dxa"/>
              <w:bottom w:w="50" w:type="dxa"/>
              <w:right w:w="100" w:type="dxa"/>
            </w:tcMar>
          </w:tcPr>
          <w:p w14:paraId="0E942D7D" w14:textId="77777777" w:rsidR="00D31752" w:rsidRDefault="00000000">
            <w:pPr>
              <w:spacing w:after="20" w:line="252" w:lineRule="auto"/>
            </w:pPr>
            <w:r>
              <w:rPr>
                <w:sz w:val="18"/>
              </w:rPr>
              <w:t>Yathrib a sanctuary</w:t>
            </w:r>
          </w:p>
        </w:tc>
        <w:tc>
          <w:tcPr>
            <w:tcW w:w="6236" w:type="dxa"/>
            <w:tcMar>
              <w:top w:w="50" w:type="dxa"/>
              <w:left w:w="100" w:type="dxa"/>
              <w:bottom w:w="50" w:type="dxa"/>
              <w:right w:w="100" w:type="dxa"/>
            </w:tcMar>
          </w:tcPr>
          <w:p w14:paraId="65A1C39D" w14:textId="77777777" w:rsidR="00D31752" w:rsidRDefault="00000000">
            <w:pPr>
              <w:spacing w:after="20" w:line="252" w:lineRule="auto"/>
            </w:pPr>
            <w:r>
              <w:rPr>
                <w:sz w:val="18"/>
              </w:rPr>
              <w:t>Territorial state; internal peace</w:t>
            </w:r>
          </w:p>
        </w:tc>
      </w:tr>
      <w:tr w:rsidR="00D31752" w14:paraId="6CE4DFFD" w14:textId="77777777">
        <w:trPr>
          <w:jc w:val="center"/>
        </w:trPr>
        <w:tc>
          <w:tcPr>
            <w:tcW w:w="2835" w:type="dxa"/>
            <w:shd w:val="clear" w:color="auto" w:fill="F4F6F8"/>
            <w:tcMar>
              <w:top w:w="50" w:type="dxa"/>
              <w:left w:w="100" w:type="dxa"/>
              <w:bottom w:w="50" w:type="dxa"/>
              <w:right w:w="100" w:type="dxa"/>
            </w:tcMar>
          </w:tcPr>
          <w:p w14:paraId="161C8157" w14:textId="77777777" w:rsidR="00D31752" w:rsidRDefault="00000000">
            <w:pPr>
              <w:spacing w:after="20" w:line="252" w:lineRule="auto"/>
            </w:pPr>
            <w:r>
              <w:rPr>
                <w:sz w:val="18"/>
              </w:rPr>
              <w:t>Guilt is personal</w:t>
            </w:r>
          </w:p>
        </w:tc>
        <w:tc>
          <w:tcPr>
            <w:tcW w:w="6236" w:type="dxa"/>
            <w:shd w:val="clear" w:color="auto" w:fill="F4F6F8"/>
            <w:tcMar>
              <w:top w:w="50" w:type="dxa"/>
              <w:left w:w="100" w:type="dxa"/>
              <w:bottom w:w="50" w:type="dxa"/>
              <w:right w:w="100" w:type="dxa"/>
            </w:tcMar>
          </w:tcPr>
          <w:p w14:paraId="5E9A9F79" w14:textId="77777777" w:rsidR="00D31752" w:rsidRDefault="00000000">
            <w:pPr>
              <w:spacing w:after="20" w:line="252" w:lineRule="auto"/>
            </w:pPr>
            <w:r>
              <w:rPr>
                <w:sz w:val="18"/>
              </w:rPr>
              <w:t>Individual criminal liability</w:t>
            </w:r>
          </w:p>
        </w:tc>
      </w:tr>
      <w:tr w:rsidR="00D31752" w14:paraId="32E9FF48" w14:textId="77777777">
        <w:trPr>
          <w:jc w:val="center"/>
        </w:trPr>
        <w:tc>
          <w:tcPr>
            <w:tcW w:w="2835" w:type="dxa"/>
            <w:tcMar>
              <w:top w:w="50" w:type="dxa"/>
              <w:left w:w="100" w:type="dxa"/>
              <w:bottom w:w="50" w:type="dxa"/>
              <w:right w:w="100" w:type="dxa"/>
            </w:tcMar>
          </w:tcPr>
          <w:p w14:paraId="2371D07E" w14:textId="77777777" w:rsidR="00D31752" w:rsidRDefault="00000000">
            <w:pPr>
              <w:spacing w:after="20" w:line="252" w:lineRule="auto"/>
            </w:pPr>
            <w:r>
              <w:rPr>
                <w:sz w:val="18"/>
              </w:rPr>
              <w:t>Blood-money by the clans</w:t>
            </w:r>
          </w:p>
        </w:tc>
        <w:tc>
          <w:tcPr>
            <w:tcW w:w="6236" w:type="dxa"/>
            <w:tcMar>
              <w:top w:w="50" w:type="dxa"/>
              <w:left w:w="100" w:type="dxa"/>
              <w:bottom w:w="50" w:type="dxa"/>
              <w:right w:w="100" w:type="dxa"/>
            </w:tcMar>
          </w:tcPr>
          <w:p w14:paraId="605834AF" w14:textId="77777777" w:rsidR="00D31752" w:rsidRDefault="00000000">
            <w:pPr>
              <w:spacing w:after="20" w:line="252" w:lineRule="auto"/>
            </w:pPr>
            <w:r>
              <w:rPr>
                <w:sz w:val="18"/>
              </w:rPr>
              <w:t>Social security</w:t>
            </w:r>
          </w:p>
        </w:tc>
      </w:tr>
      <w:tr w:rsidR="00D31752" w14:paraId="5CB4C5F6" w14:textId="77777777">
        <w:trPr>
          <w:jc w:val="center"/>
        </w:trPr>
        <w:tc>
          <w:tcPr>
            <w:tcW w:w="2835" w:type="dxa"/>
            <w:shd w:val="clear" w:color="auto" w:fill="F4F6F8"/>
            <w:tcMar>
              <w:top w:w="50" w:type="dxa"/>
              <w:left w:w="100" w:type="dxa"/>
              <w:bottom w:w="50" w:type="dxa"/>
              <w:right w:w="100" w:type="dxa"/>
            </w:tcMar>
          </w:tcPr>
          <w:p w14:paraId="55F34199" w14:textId="77777777" w:rsidR="00D31752" w:rsidRDefault="00000000">
            <w:pPr>
              <w:spacing w:after="20" w:line="252" w:lineRule="auto"/>
            </w:pPr>
            <w:r>
              <w:rPr>
                <w:sz w:val="18"/>
              </w:rPr>
              <w:t>No protection to Quraysh</w:t>
            </w:r>
          </w:p>
        </w:tc>
        <w:tc>
          <w:tcPr>
            <w:tcW w:w="6236" w:type="dxa"/>
            <w:shd w:val="clear" w:color="auto" w:fill="F4F6F8"/>
            <w:tcMar>
              <w:top w:w="50" w:type="dxa"/>
              <w:left w:w="100" w:type="dxa"/>
              <w:bottom w:w="50" w:type="dxa"/>
              <w:right w:w="100" w:type="dxa"/>
            </w:tcMar>
          </w:tcPr>
          <w:p w14:paraId="70287F9E" w14:textId="77777777" w:rsidR="00D31752" w:rsidRDefault="00000000">
            <w:pPr>
              <w:spacing w:after="20" w:line="252" w:lineRule="auto"/>
            </w:pPr>
            <w:r>
              <w:rPr>
                <w:sz w:val="18"/>
              </w:rPr>
              <w:t>Common foreign policy</w:t>
            </w:r>
          </w:p>
        </w:tc>
      </w:tr>
    </w:tbl>
    <w:p w14:paraId="1E1B480F" w14:textId="77777777" w:rsidR="00D31752" w:rsidRDefault="00D31752">
      <w:pPr>
        <w:spacing w:after="40"/>
      </w:pPr>
    </w:p>
    <w:p w14:paraId="17A82B30" w14:textId="77777777" w:rsidR="00D31752" w:rsidRDefault="00000000">
      <w:pPr>
        <w:pStyle w:val="Heading2"/>
      </w:pPr>
      <w:bookmarkStart w:id="193" w:name="_Toc241579396"/>
      <w:r>
        <w:t>9.5  The Charter as a social contract — analysis</w:t>
      </w:r>
      <w:bookmarkEnd w:id="193"/>
    </w:p>
    <w:p w14:paraId="298D8BB5" w14:textId="77777777" w:rsidR="00D31752" w:rsidRDefault="00000000">
      <w:pPr>
        <w:pStyle w:val="Heading3"/>
      </w:pPr>
      <w:bookmarkStart w:id="194" w:name="_Toc241579397"/>
      <w:r>
        <w:t>(1) What a social contract is</w:t>
      </w:r>
      <w:bookmarkEnd w:id="194"/>
    </w:p>
    <w:p w14:paraId="36356C3B" w14:textId="77777777" w:rsidR="00D31752" w:rsidRDefault="00000000">
      <w:r>
        <w:t xml:space="preserve">A </w:t>
      </w:r>
      <w:r>
        <w:rPr>
          <w:b/>
        </w:rPr>
        <w:t>social contract</w:t>
      </w:r>
      <w:r>
        <w:t xml:space="preserve"> is the agreement by which individuals leave the 'state of nature' and form a political society, giving up some freedom in exchange for security and rights under a common authority.</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814"/>
        <w:gridCol w:w="5217"/>
      </w:tblGrid>
      <w:tr w:rsidR="00D31752" w14:paraId="3ED61AE8" w14:textId="77777777">
        <w:trPr>
          <w:tblHeader/>
          <w:jc w:val="center"/>
        </w:trPr>
        <w:tc>
          <w:tcPr>
            <w:tcW w:w="2041" w:type="dxa"/>
            <w:shd w:val="clear" w:color="auto" w:fill="1B2A4A"/>
            <w:tcMar>
              <w:top w:w="60" w:type="dxa"/>
              <w:left w:w="100" w:type="dxa"/>
              <w:bottom w:w="60" w:type="dxa"/>
              <w:right w:w="100" w:type="dxa"/>
            </w:tcMar>
          </w:tcPr>
          <w:p w14:paraId="3A85E63B" w14:textId="77777777" w:rsidR="00D31752" w:rsidRDefault="00000000">
            <w:pPr>
              <w:spacing w:after="0"/>
            </w:pPr>
            <w:r>
              <w:rPr>
                <w:rFonts w:ascii="Calibri" w:hAnsi="Calibri"/>
                <w:b/>
                <w:color w:val="FFFFFF"/>
                <w:sz w:val="18"/>
              </w:rPr>
              <w:t>Thinker</w:t>
            </w:r>
          </w:p>
        </w:tc>
        <w:tc>
          <w:tcPr>
            <w:tcW w:w="1814" w:type="dxa"/>
            <w:shd w:val="clear" w:color="auto" w:fill="1B2A4A"/>
            <w:tcMar>
              <w:top w:w="60" w:type="dxa"/>
              <w:left w:w="100" w:type="dxa"/>
              <w:bottom w:w="60" w:type="dxa"/>
              <w:right w:w="100" w:type="dxa"/>
            </w:tcMar>
          </w:tcPr>
          <w:p w14:paraId="3DDE3442" w14:textId="77777777" w:rsidR="00D31752" w:rsidRDefault="00000000">
            <w:pPr>
              <w:spacing w:after="0"/>
            </w:pPr>
            <w:r>
              <w:rPr>
                <w:rFonts w:ascii="Calibri" w:hAnsi="Calibri"/>
                <w:b/>
                <w:color w:val="FFFFFF"/>
                <w:sz w:val="18"/>
              </w:rPr>
              <w:t>Work</w:t>
            </w:r>
          </w:p>
        </w:tc>
        <w:tc>
          <w:tcPr>
            <w:tcW w:w="5216" w:type="dxa"/>
            <w:shd w:val="clear" w:color="auto" w:fill="1B2A4A"/>
            <w:tcMar>
              <w:top w:w="60" w:type="dxa"/>
              <w:left w:w="100" w:type="dxa"/>
              <w:bottom w:w="60" w:type="dxa"/>
              <w:right w:w="100" w:type="dxa"/>
            </w:tcMar>
          </w:tcPr>
          <w:p w14:paraId="1087A51E" w14:textId="77777777" w:rsidR="00D31752" w:rsidRDefault="00000000">
            <w:pPr>
              <w:spacing w:after="0"/>
            </w:pPr>
            <w:r>
              <w:rPr>
                <w:rFonts w:ascii="Calibri" w:hAnsi="Calibri"/>
                <w:b/>
                <w:color w:val="FFFFFF"/>
                <w:sz w:val="18"/>
              </w:rPr>
              <w:t>Key idea</w:t>
            </w:r>
          </w:p>
        </w:tc>
      </w:tr>
      <w:tr w:rsidR="00D31752" w14:paraId="4463BF60" w14:textId="77777777">
        <w:trPr>
          <w:jc w:val="center"/>
        </w:trPr>
        <w:tc>
          <w:tcPr>
            <w:tcW w:w="2041" w:type="dxa"/>
            <w:tcMar>
              <w:top w:w="50" w:type="dxa"/>
              <w:left w:w="100" w:type="dxa"/>
              <w:bottom w:w="50" w:type="dxa"/>
              <w:right w:w="100" w:type="dxa"/>
            </w:tcMar>
          </w:tcPr>
          <w:p w14:paraId="36D31A29" w14:textId="77777777" w:rsidR="00D31752" w:rsidRDefault="00000000">
            <w:pPr>
              <w:spacing w:after="20" w:line="252" w:lineRule="auto"/>
            </w:pPr>
            <w:r>
              <w:rPr>
                <w:b/>
                <w:sz w:val="18"/>
              </w:rPr>
              <w:t>Thomas Hobbes</w:t>
            </w:r>
          </w:p>
        </w:tc>
        <w:tc>
          <w:tcPr>
            <w:tcW w:w="1814" w:type="dxa"/>
            <w:tcMar>
              <w:top w:w="50" w:type="dxa"/>
              <w:left w:w="100" w:type="dxa"/>
              <w:bottom w:w="50" w:type="dxa"/>
              <w:right w:w="100" w:type="dxa"/>
            </w:tcMar>
          </w:tcPr>
          <w:p w14:paraId="5B9F759A" w14:textId="77777777" w:rsidR="00D31752" w:rsidRDefault="00000000">
            <w:pPr>
              <w:spacing w:after="20" w:line="252" w:lineRule="auto"/>
            </w:pPr>
            <w:r>
              <w:rPr>
                <w:sz w:val="18"/>
              </w:rPr>
              <w:t>Leviathan (1651)</w:t>
            </w:r>
          </w:p>
        </w:tc>
        <w:tc>
          <w:tcPr>
            <w:tcW w:w="5216" w:type="dxa"/>
            <w:tcMar>
              <w:top w:w="50" w:type="dxa"/>
              <w:left w:w="100" w:type="dxa"/>
              <w:bottom w:w="50" w:type="dxa"/>
              <w:right w:w="100" w:type="dxa"/>
            </w:tcMar>
          </w:tcPr>
          <w:p w14:paraId="0F6F8591" w14:textId="77777777" w:rsidR="00D31752" w:rsidRDefault="00000000">
            <w:pPr>
              <w:spacing w:after="20" w:line="252" w:lineRule="auto"/>
            </w:pPr>
            <w:r>
              <w:rPr>
                <w:sz w:val="18"/>
              </w:rPr>
              <w:t>Life without a state is 'nasty, brutish and short'; people give power to a sovereign for security.</w:t>
            </w:r>
          </w:p>
        </w:tc>
      </w:tr>
      <w:tr w:rsidR="00D31752" w14:paraId="4BEE94A5" w14:textId="77777777">
        <w:trPr>
          <w:jc w:val="center"/>
        </w:trPr>
        <w:tc>
          <w:tcPr>
            <w:tcW w:w="2041" w:type="dxa"/>
            <w:shd w:val="clear" w:color="auto" w:fill="F4F6F8"/>
            <w:tcMar>
              <w:top w:w="50" w:type="dxa"/>
              <w:left w:w="100" w:type="dxa"/>
              <w:bottom w:w="50" w:type="dxa"/>
              <w:right w:w="100" w:type="dxa"/>
            </w:tcMar>
          </w:tcPr>
          <w:p w14:paraId="41B1AC74" w14:textId="77777777" w:rsidR="00D31752" w:rsidRDefault="00000000">
            <w:pPr>
              <w:spacing w:after="20" w:line="252" w:lineRule="auto"/>
            </w:pPr>
            <w:r>
              <w:rPr>
                <w:b/>
                <w:sz w:val="18"/>
              </w:rPr>
              <w:t>John Locke</w:t>
            </w:r>
          </w:p>
        </w:tc>
        <w:tc>
          <w:tcPr>
            <w:tcW w:w="1814" w:type="dxa"/>
            <w:shd w:val="clear" w:color="auto" w:fill="F4F6F8"/>
            <w:tcMar>
              <w:top w:w="50" w:type="dxa"/>
              <w:left w:w="100" w:type="dxa"/>
              <w:bottom w:w="50" w:type="dxa"/>
              <w:right w:w="100" w:type="dxa"/>
            </w:tcMar>
          </w:tcPr>
          <w:p w14:paraId="5831AB2A" w14:textId="77777777" w:rsidR="00D31752" w:rsidRDefault="00000000">
            <w:pPr>
              <w:spacing w:after="20" w:line="252" w:lineRule="auto"/>
            </w:pPr>
            <w:r>
              <w:rPr>
                <w:sz w:val="18"/>
              </w:rPr>
              <w:t>Two Treatises (1689)</w:t>
            </w:r>
          </w:p>
        </w:tc>
        <w:tc>
          <w:tcPr>
            <w:tcW w:w="5216" w:type="dxa"/>
            <w:shd w:val="clear" w:color="auto" w:fill="F4F6F8"/>
            <w:tcMar>
              <w:top w:w="50" w:type="dxa"/>
              <w:left w:w="100" w:type="dxa"/>
              <w:bottom w:w="50" w:type="dxa"/>
              <w:right w:w="100" w:type="dxa"/>
            </w:tcMar>
          </w:tcPr>
          <w:p w14:paraId="04805FF9" w14:textId="77777777" w:rsidR="00D31752" w:rsidRDefault="00000000">
            <w:pPr>
              <w:spacing w:after="20" w:line="252" w:lineRule="auto"/>
            </w:pPr>
            <w:r>
              <w:rPr>
                <w:sz w:val="18"/>
              </w:rPr>
              <w:t>People consent to government to protect life, liberty and property; power is limited.</w:t>
            </w:r>
          </w:p>
        </w:tc>
      </w:tr>
      <w:tr w:rsidR="00D31752" w14:paraId="10B49559" w14:textId="77777777">
        <w:trPr>
          <w:jc w:val="center"/>
        </w:trPr>
        <w:tc>
          <w:tcPr>
            <w:tcW w:w="2041" w:type="dxa"/>
            <w:tcMar>
              <w:top w:w="50" w:type="dxa"/>
              <w:left w:w="100" w:type="dxa"/>
              <w:bottom w:w="50" w:type="dxa"/>
              <w:right w:w="100" w:type="dxa"/>
            </w:tcMar>
          </w:tcPr>
          <w:p w14:paraId="1AC958D5" w14:textId="77777777" w:rsidR="00D31752" w:rsidRDefault="00000000">
            <w:pPr>
              <w:spacing w:after="20" w:line="252" w:lineRule="auto"/>
            </w:pPr>
            <w:r>
              <w:rPr>
                <w:b/>
                <w:sz w:val="18"/>
              </w:rPr>
              <w:t>J. J. Rousseau</w:t>
            </w:r>
          </w:p>
        </w:tc>
        <w:tc>
          <w:tcPr>
            <w:tcW w:w="1814" w:type="dxa"/>
            <w:tcMar>
              <w:top w:w="50" w:type="dxa"/>
              <w:left w:w="100" w:type="dxa"/>
              <w:bottom w:w="50" w:type="dxa"/>
              <w:right w:w="100" w:type="dxa"/>
            </w:tcMar>
          </w:tcPr>
          <w:p w14:paraId="3961A385" w14:textId="77777777" w:rsidR="00D31752" w:rsidRDefault="00000000">
            <w:pPr>
              <w:spacing w:after="20" w:line="252" w:lineRule="auto"/>
            </w:pPr>
            <w:r>
              <w:rPr>
                <w:sz w:val="18"/>
              </w:rPr>
              <w:t>The Social Contract (1762)</w:t>
            </w:r>
          </w:p>
        </w:tc>
        <w:tc>
          <w:tcPr>
            <w:tcW w:w="5216" w:type="dxa"/>
            <w:tcMar>
              <w:top w:w="50" w:type="dxa"/>
              <w:left w:w="100" w:type="dxa"/>
              <w:bottom w:w="50" w:type="dxa"/>
              <w:right w:w="100" w:type="dxa"/>
            </w:tcMar>
          </w:tcPr>
          <w:p w14:paraId="71CAEB5F" w14:textId="77777777" w:rsidR="00D31752" w:rsidRDefault="00000000">
            <w:pPr>
              <w:spacing w:after="20" w:line="252" w:lineRule="auto"/>
            </w:pPr>
            <w:r>
              <w:rPr>
                <w:sz w:val="18"/>
              </w:rPr>
              <w:t>The 'general will' — people bind themselves to laws they make together.</w:t>
            </w:r>
          </w:p>
        </w:tc>
      </w:tr>
    </w:tbl>
    <w:p w14:paraId="7AD23824" w14:textId="77777777" w:rsidR="00D31752" w:rsidRDefault="00D31752">
      <w:pPr>
        <w:spacing w:after="40"/>
      </w:pPr>
    </w:p>
    <w:p w14:paraId="6DC0C1D9" w14:textId="77777777" w:rsidR="00D31752" w:rsidRDefault="00000000">
      <w:pPr>
        <w:pStyle w:val="Heading3"/>
      </w:pPr>
      <w:bookmarkStart w:id="195" w:name="_Toc241579398"/>
      <w:r>
        <w:t>(2) The elements of a social contract in the Charter</w:t>
      </w:r>
      <w:bookmarkEnd w:id="19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6691"/>
      </w:tblGrid>
      <w:tr w:rsidR="00D31752" w14:paraId="3A5B2A3F" w14:textId="77777777">
        <w:trPr>
          <w:tblHeader/>
          <w:jc w:val="center"/>
        </w:trPr>
        <w:tc>
          <w:tcPr>
            <w:tcW w:w="2381" w:type="dxa"/>
            <w:shd w:val="clear" w:color="auto" w:fill="1B2A4A"/>
            <w:tcMar>
              <w:top w:w="60" w:type="dxa"/>
              <w:left w:w="100" w:type="dxa"/>
              <w:bottom w:w="60" w:type="dxa"/>
              <w:right w:w="100" w:type="dxa"/>
            </w:tcMar>
          </w:tcPr>
          <w:p w14:paraId="16D99CF1" w14:textId="77777777" w:rsidR="00D31752" w:rsidRDefault="00000000">
            <w:pPr>
              <w:spacing w:after="0"/>
            </w:pPr>
            <w:r>
              <w:rPr>
                <w:rFonts w:ascii="Calibri" w:hAnsi="Calibri"/>
                <w:b/>
                <w:color w:val="FFFFFF"/>
                <w:sz w:val="18"/>
              </w:rPr>
              <w:t>Element</w:t>
            </w:r>
          </w:p>
        </w:tc>
        <w:tc>
          <w:tcPr>
            <w:tcW w:w="6690" w:type="dxa"/>
            <w:shd w:val="clear" w:color="auto" w:fill="1B2A4A"/>
            <w:tcMar>
              <w:top w:w="60" w:type="dxa"/>
              <w:left w:w="100" w:type="dxa"/>
              <w:bottom w:w="60" w:type="dxa"/>
              <w:right w:w="100" w:type="dxa"/>
            </w:tcMar>
          </w:tcPr>
          <w:p w14:paraId="35668DD0" w14:textId="77777777" w:rsidR="00D31752" w:rsidRDefault="00000000">
            <w:pPr>
              <w:spacing w:after="0"/>
            </w:pPr>
            <w:r>
              <w:rPr>
                <w:rFonts w:ascii="Calibri" w:hAnsi="Calibri"/>
                <w:b/>
                <w:color w:val="FFFFFF"/>
                <w:sz w:val="18"/>
              </w:rPr>
              <w:t>In the Charter of Madinah</w:t>
            </w:r>
          </w:p>
        </w:tc>
      </w:tr>
      <w:tr w:rsidR="00D31752" w14:paraId="0E6AA512" w14:textId="77777777">
        <w:trPr>
          <w:jc w:val="center"/>
        </w:trPr>
        <w:tc>
          <w:tcPr>
            <w:tcW w:w="2381" w:type="dxa"/>
            <w:tcMar>
              <w:top w:w="50" w:type="dxa"/>
              <w:left w:w="100" w:type="dxa"/>
              <w:bottom w:w="50" w:type="dxa"/>
              <w:right w:w="100" w:type="dxa"/>
            </w:tcMar>
          </w:tcPr>
          <w:p w14:paraId="567089E1" w14:textId="77777777" w:rsidR="00D31752" w:rsidRDefault="00000000">
            <w:pPr>
              <w:spacing w:after="20" w:line="252" w:lineRule="auto"/>
            </w:pPr>
            <w:r>
              <w:rPr>
                <w:b/>
                <w:sz w:val="18"/>
              </w:rPr>
              <w:t>State of nature</w:t>
            </w:r>
          </w:p>
        </w:tc>
        <w:tc>
          <w:tcPr>
            <w:tcW w:w="6690" w:type="dxa"/>
            <w:tcMar>
              <w:top w:w="50" w:type="dxa"/>
              <w:left w:w="100" w:type="dxa"/>
              <w:bottom w:w="50" w:type="dxa"/>
              <w:right w:w="100" w:type="dxa"/>
            </w:tcMar>
          </w:tcPr>
          <w:p w14:paraId="36665228" w14:textId="77777777" w:rsidR="00D31752" w:rsidRDefault="00000000">
            <w:pPr>
              <w:spacing w:after="20" w:line="252" w:lineRule="auto"/>
            </w:pPr>
            <w:r>
              <w:rPr>
                <w:sz w:val="18"/>
              </w:rPr>
              <w:t>Tribal war and anarchy in Yathrib (Bu'ath)</w:t>
            </w:r>
          </w:p>
        </w:tc>
      </w:tr>
      <w:tr w:rsidR="00D31752" w14:paraId="2C24E6C2" w14:textId="77777777">
        <w:trPr>
          <w:jc w:val="center"/>
        </w:trPr>
        <w:tc>
          <w:tcPr>
            <w:tcW w:w="2381" w:type="dxa"/>
            <w:shd w:val="clear" w:color="auto" w:fill="F4F6F8"/>
            <w:tcMar>
              <w:top w:w="50" w:type="dxa"/>
              <w:left w:w="100" w:type="dxa"/>
              <w:bottom w:w="50" w:type="dxa"/>
              <w:right w:w="100" w:type="dxa"/>
            </w:tcMar>
          </w:tcPr>
          <w:p w14:paraId="2C4B6388" w14:textId="77777777" w:rsidR="00D31752" w:rsidRDefault="00000000">
            <w:pPr>
              <w:spacing w:after="20" w:line="252" w:lineRule="auto"/>
            </w:pPr>
            <w:r>
              <w:rPr>
                <w:b/>
                <w:sz w:val="18"/>
              </w:rPr>
              <w:t>Consent of the parties</w:t>
            </w:r>
          </w:p>
        </w:tc>
        <w:tc>
          <w:tcPr>
            <w:tcW w:w="6690" w:type="dxa"/>
            <w:shd w:val="clear" w:color="auto" w:fill="F4F6F8"/>
            <w:tcMar>
              <w:top w:w="50" w:type="dxa"/>
              <w:left w:w="100" w:type="dxa"/>
              <w:bottom w:w="50" w:type="dxa"/>
              <w:right w:w="100" w:type="dxa"/>
            </w:tcMar>
          </w:tcPr>
          <w:p w14:paraId="63361087" w14:textId="77777777" w:rsidR="00D31752" w:rsidRDefault="00000000">
            <w:pPr>
              <w:spacing w:after="20" w:line="252" w:lineRule="auto"/>
            </w:pPr>
            <w:r>
              <w:rPr>
                <w:sz w:val="18"/>
              </w:rPr>
              <w:t>Negotiated with the tribes after the pledges of Aqabah; written and agreed</w:t>
            </w:r>
          </w:p>
        </w:tc>
      </w:tr>
      <w:tr w:rsidR="00D31752" w14:paraId="16701916" w14:textId="77777777">
        <w:trPr>
          <w:jc w:val="center"/>
        </w:trPr>
        <w:tc>
          <w:tcPr>
            <w:tcW w:w="2381" w:type="dxa"/>
            <w:tcMar>
              <w:top w:w="50" w:type="dxa"/>
              <w:left w:w="100" w:type="dxa"/>
              <w:bottom w:w="50" w:type="dxa"/>
              <w:right w:w="100" w:type="dxa"/>
            </w:tcMar>
          </w:tcPr>
          <w:p w14:paraId="1EB5608B" w14:textId="77777777" w:rsidR="00D31752" w:rsidRDefault="00000000">
            <w:pPr>
              <w:spacing w:after="20" w:line="252" w:lineRule="auto"/>
            </w:pPr>
            <w:r>
              <w:rPr>
                <w:b/>
                <w:sz w:val="18"/>
              </w:rPr>
              <w:t>Sovereign authority</w:t>
            </w:r>
          </w:p>
        </w:tc>
        <w:tc>
          <w:tcPr>
            <w:tcW w:w="6690" w:type="dxa"/>
            <w:tcMar>
              <w:top w:w="50" w:type="dxa"/>
              <w:left w:w="100" w:type="dxa"/>
              <w:bottom w:w="50" w:type="dxa"/>
              <w:right w:w="100" w:type="dxa"/>
            </w:tcMar>
          </w:tcPr>
          <w:p w14:paraId="2F457396" w14:textId="77777777" w:rsidR="00D31752" w:rsidRDefault="00000000">
            <w:pPr>
              <w:spacing w:after="20" w:line="252" w:lineRule="auto"/>
            </w:pPr>
            <w:r>
              <w:rPr>
                <w:sz w:val="18"/>
              </w:rPr>
              <w:t>Allah as sovereign; the Prophet ﷺ as head of state and final judge</w:t>
            </w:r>
          </w:p>
        </w:tc>
      </w:tr>
      <w:tr w:rsidR="00D31752" w14:paraId="7BD5C62D" w14:textId="77777777">
        <w:trPr>
          <w:jc w:val="center"/>
        </w:trPr>
        <w:tc>
          <w:tcPr>
            <w:tcW w:w="2381" w:type="dxa"/>
            <w:shd w:val="clear" w:color="auto" w:fill="F4F6F8"/>
            <w:tcMar>
              <w:top w:w="50" w:type="dxa"/>
              <w:left w:w="100" w:type="dxa"/>
              <w:bottom w:w="50" w:type="dxa"/>
              <w:right w:w="100" w:type="dxa"/>
            </w:tcMar>
          </w:tcPr>
          <w:p w14:paraId="657F216E" w14:textId="77777777" w:rsidR="00D31752" w:rsidRDefault="00000000">
            <w:pPr>
              <w:spacing w:after="20" w:line="252" w:lineRule="auto"/>
            </w:pPr>
            <w:r>
              <w:rPr>
                <w:b/>
                <w:sz w:val="18"/>
              </w:rPr>
              <w:t>Rights</w:t>
            </w:r>
          </w:p>
        </w:tc>
        <w:tc>
          <w:tcPr>
            <w:tcW w:w="6690" w:type="dxa"/>
            <w:shd w:val="clear" w:color="auto" w:fill="F4F6F8"/>
            <w:tcMar>
              <w:top w:w="50" w:type="dxa"/>
              <w:left w:w="100" w:type="dxa"/>
              <w:bottom w:w="50" w:type="dxa"/>
              <w:right w:w="100" w:type="dxa"/>
            </w:tcMar>
          </w:tcPr>
          <w:p w14:paraId="59325AE4" w14:textId="77777777" w:rsidR="00D31752" w:rsidRDefault="00000000">
            <w:pPr>
              <w:spacing w:after="20" w:line="252" w:lineRule="auto"/>
            </w:pPr>
            <w:r>
              <w:rPr>
                <w:sz w:val="18"/>
              </w:rPr>
              <w:t>Life, property, religion, protection of neighbours and clients</w:t>
            </w:r>
          </w:p>
        </w:tc>
      </w:tr>
      <w:tr w:rsidR="00D31752" w14:paraId="75B81EC8" w14:textId="77777777">
        <w:trPr>
          <w:jc w:val="center"/>
        </w:trPr>
        <w:tc>
          <w:tcPr>
            <w:tcW w:w="2381" w:type="dxa"/>
            <w:tcMar>
              <w:top w:w="50" w:type="dxa"/>
              <w:left w:w="100" w:type="dxa"/>
              <w:bottom w:w="50" w:type="dxa"/>
              <w:right w:w="100" w:type="dxa"/>
            </w:tcMar>
          </w:tcPr>
          <w:p w14:paraId="53209506" w14:textId="77777777" w:rsidR="00D31752" w:rsidRDefault="00000000">
            <w:pPr>
              <w:spacing w:after="20" w:line="252" w:lineRule="auto"/>
            </w:pPr>
            <w:r>
              <w:rPr>
                <w:b/>
                <w:sz w:val="18"/>
              </w:rPr>
              <w:t>Duties</w:t>
            </w:r>
          </w:p>
        </w:tc>
        <w:tc>
          <w:tcPr>
            <w:tcW w:w="6690" w:type="dxa"/>
            <w:tcMar>
              <w:top w:w="50" w:type="dxa"/>
              <w:left w:w="100" w:type="dxa"/>
              <w:bottom w:w="50" w:type="dxa"/>
              <w:right w:w="100" w:type="dxa"/>
            </w:tcMar>
          </w:tcPr>
          <w:p w14:paraId="2401D794" w14:textId="77777777" w:rsidR="00D31752" w:rsidRDefault="00000000">
            <w:pPr>
              <w:spacing w:after="20" w:line="252" w:lineRule="auto"/>
            </w:pPr>
            <w:r>
              <w:rPr>
                <w:sz w:val="18"/>
              </w:rPr>
              <w:t>Joint defence, sharing costs, loyalty, no help to the enemy</w:t>
            </w:r>
          </w:p>
        </w:tc>
      </w:tr>
      <w:tr w:rsidR="00D31752" w14:paraId="1F5EE629" w14:textId="77777777">
        <w:trPr>
          <w:jc w:val="center"/>
        </w:trPr>
        <w:tc>
          <w:tcPr>
            <w:tcW w:w="2381" w:type="dxa"/>
            <w:shd w:val="clear" w:color="auto" w:fill="F4F6F8"/>
            <w:tcMar>
              <w:top w:w="50" w:type="dxa"/>
              <w:left w:w="100" w:type="dxa"/>
              <w:bottom w:w="50" w:type="dxa"/>
              <w:right w:w="100" w:type="dxa"/>
            </w:tcMar>
          </w:tcPr>
          <w:p w14:paraId="3381CC94" w14:textId="77777777" w:rsidR="00D31752" w:rsidRDefault="00000000">
            <w:pPr>
              <w:spacing w:after="20" w:line="252" w:lineRule="auto"/>
            </w:pPr>
            <w:r>
              <w:rPr>
                <w:b/>
                <w:sz w:val="18"/>
              </w:rPr>
              <w:t>Rule of law</w:t>
            </w:r>
          </w:p>
        </w:tc>
        <w:tc>
          <w:tcPr>
            <w:tcW w:w="6690" w:type="dxa"/>
            <w:shd w:val="clear" w:color="auto" w:fill="F4F6F8"/>
            <w:tcMar>
              <w:top w:w="50" w:type="dxa"/>
              <w:left w:w="100" w:type="dxa"/>
              <w:bottom w:w="50" w:type="dxa"/>
              <w:right w:w="100" w:type="dxa"/>
            </w:tcMar>
          </w:tcPr>
          <w:p w14:paraId="15920F3A" w14:textId="77777777" w:rsidR="00D31752" w:rsidRDefault="00000000">
            <w:pPr>
              <w:spacing w:after="20" w:line="252" w:lineRule="auto"/>
            </w:pPr>
            <w:r>
              <w:rPr>
                <w:sz w:val="18"/>
              </w:rPr>
              <w:t>Guilt personal; justice even against one's own son</w:t>
            </w:r>
          </w:p>
        </w:tc>
      </w:tr>
      <w:tr w:rsidR="00D31752" w14:paraId="46F1E8E0" w14:textId="77777777">
        <w:trPr>
          <w:jc w:val="center"/>
        </w:trPr>
        <w:tc>
          <w:tcPr>
            <w:tcW w:w="2381" w:type="dxa"/>
            <w:tcMar>
              <w:top w:w="50" w:type="dxa"/>
              <w:left w:w="100" w:type="dxa"/>
              <w:bottom w:w="50" w:type="dxa"/>
              <w:right w:w="100" w:type="dxa"/>
            </w:tcMar>
          </w:tcPr>
          <w:p w14:paraId="16B06E51" w14:textId="77777777" w:rsidR="00D31752" w:rsidRDefault="00000000">
            <w:pPr>
              <w:spacing w:after="20" w:line="252" w:lineRule="auto"/>
            </w:pPr>
            <w:r>
              <w:rPr>
                <w:b/>
                <w:sz w:val="18"/>
              </w:rPr>
              <w:t>Written document</w:t>
            </w:r>
          </w:p>
        </w:tc>
        <w:tc>
          <w:tcPr>
            <w:tcW w:w="6690" w:type="dxa"/>
            <w:tcMar>
              <w:top w:w="50" w:type="dxa"/>
              <w:left w:w="100" w:type="dxa"/>
              <w:bottom w:w="50" w:type="dxa"/>
              <w:right w:w="100" w:type="dxa"/>
            </w:tcMar>
          </w:tcPr>
          <w:p w14:paraId="0984CE7B" w14:textId="77777777" w:rsidR="00D31752" w:rsidRDefault="00000000">
            <w:pPr>
              <w:spacing w:after="20" w:line="252" w:lineRule="auto"/>
            </w:pPr>
            <w:r>
              <w:rPr>
                <w:sz w:val="18"/>
              </w:rPr>
              <w:t>Actual and written — not imagined like the Western theories</w:t>
            </w:r>
          </w:p>
        </w:tc>
      </w:tr>
    </w:tbl>
    <w:p w14:paraId="497FA8F3" w14:textId="77777777" w:rsidR="00D31752" w:rsidRDefault="00D31752">
      <w:pPr>
        <w:spacing w:after="40"/>
      </w:pPr>
    </w:p>
    <w:p w14:paraId="4181485F" w14:textId="77777777" w:rsidR="00D31752" w:rsidRDefault="00000000">
      <w:pPr>
        <w:pStyle w:val="Heading3"/>
      </w:pPr>
      <w:bookmarkStart w:id="196" w:name="_Toc241579399"/>
      <w:r>
        <w:t>(3) How it goes beyond the Western social contract</w:t>
      </w:r>
      <w:bookmarkEnd w:id="196"/>
    </w:p>
    <w:p w14:paraId="17C2330A" w14:textId="77777777" w:rsidR="00D31752" w:rsidRDefault="00000000">
      <w:pPr>
        <w:pStyle w:val="ListBullet"/>
      </w:pPr>
      <w:r>
        <w:rPr>
          <w:b/>
        </w:rPr>
        <w:t>(a) Real, not hypothetical:</w:t>
      </w:r>
      <w:r>
        <w:t xml:space="preserve"> Hobbes, Locke and Rousseau imagined a contract; the Charter </w:t>
      </w:r>
      <w:r>
        <w:rPr>
          <w:b/>
        </w:rPr>
        <w:t>was actually signed</w:t>
      </w:r>
      <w:r>
        <w:t xml:space="preserve"> in 622.</w:t>
      </w:r>
    </w:p>
    <w:p w14:paraId="102CC7E6" w14:textId="77777777" w:rsidR="00D31752" w:rsidRDefault="00000000">
      <w:pPr>
        <w:pStyle w:val="ListBullet"/>
      </w:pPr>
      <w:r>
        <w:rPr>
          <w:b/>
        </w:rPr>
        <w:t>(b) Divine sovereignty:</w:t>
      </w:r>
      <w:r>
        <w:t xml:space="preserve"> the source of law is Allah — not the people's will alone — so basic rights cannot be voted away.</w:t>
      </w:r>
    </w:p>
    <w:p w14:paraId="20FD7E0D" w14:textId="77777777" w:rsidR="00D31752" w:rsidRDefault="00000000">
      <w:pPr>
        <w:pStyle w:val="ListBullet"/>
      </w:pPr>
      <w:r>
        <w:rPr>
          <w:b/>
        </w:rPr>
        <w:lastRenderedPageBreak/>
        <w:t>(c) Pluralism from the start:</w:t>
      </w:r>
      <w:r>
        <w:t xml:space="preserve"> it united people of </w:t>
      </w:r>
      <w:r>
        <w:rPr>
          <w:b/>
        </w:rPr>
        <w:t>different religions</w:t>
      </w:r>
      <w:r>
        <w:t>, while Europe fought wars of religion until 1648.</w:t>
      </w:r>
    </w:p>
    <w:p w14:paraId="37D974BE" w14:textId="77777777" w:rsidR="00D31752" w:rsidRDefault="00000000">
      <w:pPr>
        <w:pStyle w:val="ListBullet"/>
      </w:pPr>
      <w:r>
        <w:rPr>
          <w:b/>
        </w:rPr>
        <w:t>(d) Moral basis:</w:t>
      </w:r>
      <w:r>
        <w:t xml:space="preserve"> loyalty rests on faith and justice, not on fear (Hobbes) or interest only.</w:t>
      </w:r>
    </w:p>
    <w:p w14:paraId="2C606375" w14:textId="77777777" w:rsidR="00D31752" w:rsidRDefault="00000000">
      <w:pPr>
        <w:pStyle w:val="Heading3"/>
      </w:pPr>
      <w:bookmarkStart w:id="197" w:name="_Toc241579400"/>
      <w:r>
        <w:t>(4) The Charter in operation</w:t>
      </w:r>
      <w:bookmarkEnd w:id="197"/>
    </w:p>
    <w:p w14:paraId="08D44F75" w14:textId="77777777" w:rsidR="00D31752" w:rsidRDefault="00000000">
      <w:r>
        <w:t xml:space="preserve">When the tribes of </w:t>
      </w:r>
      <w:r>
        <w:rPr>
          <w:b/>
        </w:rPr>
        <w:t>Qaynuqa</w:t>
      </w:r>
      <w:r>
        <w:t xml:space="preserve">, </w:t>
      </w:r>
      <w:r>
        <w:rPr>
          <w:b/>
        </w:rPr>
        <w:t>Nadir</w:t>
      </w:r>
      <w:r>
        <w:t xml:space="preserve"> and </w:t>
      </w:r>
      <w:r>
        <w:rPr>
          <w:b/>
        </w:rPr>
        <w:t>Qurayzah</w:t>
      </w:r>
      <w:r>
        <w:t xml:space="preserve"> broke its terms — by insult and aggression, a plot on the Prophet's ﷺ life, and joining the Confederates in war — they were dealt with </w:t>
      </w:r>
      <w:r>
        <w:rPr>
          <w:b/>
        </w:rPr>
        <w:t>under the contract</w:t>
      </w:r>
      <w:r>
        <w:t xml:space="preserve"> they had signed. The clans that kept it remained in peace.</w:t>
      </w:r>
    </w:p>
    <w:p w14:paraId="53F8E7B6" w14:textId="77777777" w:rsidR="00D31752" w:rsidRDefault="00000000">
      <w:pPr>
        <w:pStyle w:val="Heading2"/>
      </w:pPr>
      <w:bookmarkStart w:id="198" w:name="_Toc241579401"/>
      <w:r>
        <w:t>9.6  Relevance for Pakistan</w:t>
      </w:r>
      <w:bookmarkEnd w:id="198"/>
    </w:p>
    <w:p w14:paraId="0EDE1167" w14:textId="77777777" w:rsidR="00D31752" w:rsidRDefault="00000000">
      <w:pPr>
        <w:pStyle w:val="ListBullet"/>
      </w:pPr>
      <w:r>
        <w:rPr>
          <w:b/>
        </w:rPr>
        <w:t>Objectives Resolution (1949):</w:t>
      </w:r>
      <w:r>
        <w:t xml:space="preserve"> sovereignty belongs to Allah, exercised by the people as a trust — the principle of the Charter.</w:t>
      </w:r>
    </w:p>
    <w:p w14:paraId="784E5F8D" w14:textId="77777777" w:rsidR="00D31752" w:rsidRDefault="00000000">
      <w:pPr>
        <w:pStyle w:val="ListBullet"/>
      </w:pPr>
      <w:r>
        <w:rPr>
          <w:b/>
        </w:rPr>
        <w:t>Article 20 and Article 36</w:t>
      </w:r>
      <w:r>
        <w:t xml:space="preserve"> (freedom of religion; protection of minorities) — 'to the Jews their religion'.</w:t>
      </w:r>
    </w:p>
    <w:p w14:paraId="71B49AD5" w14:textId="77777777" w:rsidR="00D31752" w:rsidRDefault="00000000">
      <w:pPr>
        <w:pStyle w:val="ListBullet"/>
      </w:pPr>
      <w:r>
        <w:rPr>
          <w:b/>
        </w:rPr>
        <w:t>Federation of units:</w:t>
      </w:r>
      <w:r>
        <w:t xml:space="preserve"> the Charter kept each clan's identity inside one state — a model for provincial harmony.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921C98A"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38A4CBE6" w14:textId="77777777" w:rsidR="00D31752" w:rsidRDefault="00000000">
            <w:pPr>
              <w:spacing w:after="60"/>
            </w:pPr>
            <w:r>
              <w:rPr>
                <w:rFonts w:ascii="Calibri" w:hAnsi="Calibri"/>
                <w:b/>
                <w:color w:val="1B2A4A"/>
                <w:spacing w:val="30"/>
                <w:sz w:val="17"/>
              </w:rPr>
              <w:t>EXAMINER'S EYE  ·  'ANALYSE' MEANS COMPARE</w:t>
            </w:r>
          </w:p>
          <w:p w14:paraId="252F0D66" w14:textId="77777777" w:rsidR="00D31752" w:rsidRDefault="00000000">
            <w:pPr>
              <w:spacing w:after="60"/>
            </w:pPr>
            <w:r>
              <w:rPr>
                <w:sz w:val="20"/>
              </w:rPr>
              <w:t xml:space="preserve">Both questions say </w:t>
            </w:r>
            <w:r>
              <w:rPr>
                <w:b/>
                <w:sz w:val="20"/>
              </w:rPr>
              <w:t>'analyse as a social contract'</w:t>
            </w:r>
            <w:r>
              <w:rPr>
                <w:sz w:val="20"/>
              </w:rPr>
              <w:t xml:space="preserve">. Listing clauses is not enough: define social contract, name </w:t>
            </w:r>
            <w:r>
              <w:rPr>
                <w:b/>
                <w:sz w:val="20"/>
              </w:rPr>
              <w:t>Hobbes, Locke, Rousseau</w:t>
            </w:r>
            <w:r>
              <w:rPr>
                <w:sz w:val="20"/>
              </w:rPr>
              <w:t xml:space="preserve">, then map each element onto the Charter (the table in 9.5) and show where the Charter </w:t>
            </w:r>
            <w:r>
              <w:rPr>
                <w:b/>
                <w:sz w:val="20"/>
              </w:rPr>
              <w:t>goes beyond</w:t>
            </w:r>
            <w:r>
              <w:rPr>
                <w:sz w:val="20"/>
              </w:rPr>
              <w:t xml:space="preserve"> them.</w:t>
            </w:r>
          </w:p>
        </w:tc>
      </w:tr>
    </w:tbl>
    <w:p w14:paraId="403D718C" w14:textId="77777777" w:rsidR="00D31752" w:rsidRDefault="00D31752">
      <w:pPr>
        <w:spacing w:after="0"/>
      </w:pPr>
    </w:p>
    <w:p w14:paraId="1039ED77" w14:textId="77777777" w:rsidR="00D31752" w:rsidRDefault="00000000">
      <w:pPr>
        <w:pStyle w:val="Heading1"/>
      </w:pPr>
      <w:bookmarkStart w:id="199" w:name="_Toc241579402"/>
      <w:r>
        <w:lastRenderedPageBreak/>
        <w:t>Chapter 10 · The Treaty of Hudaybiyyah and the Peace Agreements of the Prophetic Era</w:t>
      </w:r>
      <w:bookmarkEnd w:id="199"/>
    </w:p>
    <w:p w14:paraId="1957AD66" w14:textId="77777777" w:rsidR="00D31752" w:rsidRDefault="00000000">
      <w:r>
        <w:t xml:space="preserve">Asked as </w:t>
      </w:r>
      <w:r>
        <w:rPr>
          <w:b/>
        </w:rPr>
        <w:t>'Hudaybiyyah as a pact of peace'</w:t>
      </w:r>
      <w:r>
        <w:t xml:space="preserve"> (2021) and </w:t>
      </w:r>
      <w:r>
        <w:rPr>
          <w:b/>
        </w:rPr>
        <w:t>'the contents of the peace agreements and their parties'</w:t>
      </w:r>
      <w:r>
        <w:t xml:space="preserve"> (2025).</w:t>
      </w:r>
    </w:p>
    <w:p w14:paraId="53A3DA40" w14:textId="77777777" w:rsidR="00D31752" w:rsidRDefault="00000000">
      <w:pPr>
        <w:pStyle w:val="Heading2"/>
      </w:pPr>
      <w:bookmarkStart w:id="200" w:name="_Toc241579403"/>
      <w:r>
        <w:t>10.1  The Treaty of Hudaybiyyah (Dhul Qa'dah 6 AH / March 628)</w:t>
      </w:r>
      <w:bookmarkEnd w:id="200"/>
    </w:p>
    <w:p w14:paraId="4FF8ABEE" w14:textId="77777777" w:rsidR="00D31752" w:rsidRDefault="00000000">
      <w:pPr>
        <w:pStyle w:val="Heading3"/>
      </w:pPr>
      <w:bookmarkStart w:id="201" w:name="_Toc241579404"/>
      <w:r>
        <w:t>(1) Background</w:t>
      </w:r>
      <w:bookmarkEnd w:id="201"/>
    </w:p>
    <w:p w14:paraId="11E8ABC5" w14:textId="77777777" w:rsidR="00D31752" w:rsidRDefault="00000000">
      <w:r>
        <w:t xml:space="preserve">The Prophet ﷺ saw in a dream that he performed Umrah. He set out with about </w:t>
      </w:r>
      <w:r>
        <w:rPr>
          <w:b/>
        </w:rPr>
        <w:t>1,400</w:t>
      </w:r>
      <w:r>
        <w:t xml:space="preserve"> Companions, </w:t>
      </w:r>
      <w:r>
        <w:rPr>
          <w:b/>
        </w:rPr>
        <w:t>in ihram, with sacrificial animals and no weapons of war</w:t>
      </w:r>
      <w:r>
        <w:t xml:space="preserve"> except sheathed swords — a pilgrimage, not an attack. The Quraysh blocked him at Hudaybiyyah, about 20 km from Makkah.</w:t>
      </w:r>
    </w:p>
    <w:p w14:paraId="26126408" w14:textId="77777777" w:rsidR="00D31752" w:rsidRDefault="00000000">
      <w:pPr>
        <w:pStyle w:val="Heading3"/>
      </w:pPr>
      <w:bookmarkStart w:id="202" w:name="_Toc241579405"/>
      <w:r>
        <w:t>(2) The pledge of Ridwan</w:t>
      </w:r>
      <w:bookmarkEnd w:id="202"/>
    </w:p>
    <w:p w14:paraId="2A945AFA" w14:textId="77777777" w:rsidR="00D31752" w:rsidRDefault="00000000">
      <w:r>
        <w:t xml:space="preserve">When a rumour came that his envoy </w:t>
      </w:r>
      <w:r>
        <w:rPr>
          <w:b/>
        </w:rPr>
        <w:t>Uthman (RA)</w:t>
      </w:r>
      <w:r>
        <w:t xml:space="preserve"> had been killed, the Companions pledged under a tree to stand by him to death.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9D5AA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72FB05" w14:textId="77777777" w:rsidR="00D31752" w:rsidRDefault="00000000">
            <w:pPr>
              <w:spacing w:after="40"/>
            </w:pPr>
            <w:r>
              <w:rPr>
                <w:rFonts w:ascii="Calibri" w:hAnsi="Calibri"/>
                <w:b/>
                <w:color w:val="0B6E4F"/>
                <w:spacing w:val="30"/>
                <w:sz w:val="15"/>
              </w:rPr>
              <w:t>✦  QURAN</w:t>
            </w:r>
          </w:p>
          <w:p w14:paraId="0E14AC43" w14:textId="77777777" w:rsidR="00D31752" w:rsidRDefault="00000000">
            <w:pPr>
              <w:bidi/>
              <w:spacing w:after="60" w:line="264" w:lineRule="auto"/>
              <w:jc w:val="center"/>
            </w:pPr>
            <w:r>
              <w:rPr>
                <w:rFonts w:ascii="Amiri Quran" w:hAnsi="Amiri Quran" w:cs="Amiri Quran"/>
                <w:color w:val="0A3D2A"/>
                <w:sz w:val="33"/>
                <w:szCs w:val="33"/>
                <w:rtl/>
              </w:rPr>
              <w:t>﴿لَّقَدۡ رَضِيَ ٱللَّهُ عَنِ ٱلۡمُؤۡمِنِينَ إِذۡ يُبَايِعُونَكَ تَحۡتَ ٱلشَّجَرَةِ فَعَلِمَ مَا فِي قُلُوبِهِمۡ فَأَنزَلَ ٱلسَّكِينَةَ عَلَيۡهِمۡ وَأَثَٰبَهُمۡ فَتۡحٗا قَرِيبٗا﴾</w:t>
            </w:r>
          </w:p>
          <w:p w14:paraId="4A2137B8" w14:textId="77777777" w:rsidR="00D31752" w:rsidRDefault="00000000">
            <w:pPr>
              <w:spacing w:after="40"/>
            </w:pPr>
            <w:r>
              <w:rPr>
                <w:i/>
                <w:sz w:val="20"/>
              </w:rPr>
              <w:t>“Certainly was Allah pleased with the believers when they pledged allegiance to you, [O Muhammad], under the tree, and He knew what was in their hearts, so He sent down tranquillity upon them and rewarded them with an imminent conquest.”</w:t>
            </w:r>
            <w:r>
              <w:rPr>
                <w:b/>
                <w:color w:val="0B6E4F"/>
                <w:sz w:val="18"/>
              </w:rPr>
              <w:t xml:space="preserve">  (Al-Fath, Quran)</w:t>
            </w:r>
          </w:p>
          <w:p w14:paraId="77635C37" w14:textId="77777777" w:rsidR="00D31752" w:rsidRDefault="00000000">
            <w:pPr>
              <w:spacing w:after="0"/>
            </w:pPr>
            <w:r>
              <w:rPr>
                <w:b/>
                <w:color w:val="0B6E4F"/>
              </w:rPr>
              <w:t xml:space="preserve">➜  </w:t>
            </w:r>
            <w:r>
              <w:rPr>
                <w:sz w:val="19"/>
              </w:rPr>
              <w:t xml:space="preserve">Allah </w:t>
            </w:r>
            <w:r>
              <w:rPr>
                <w:b/>
                <w:sz w:val="19"/>
              </w:rPr>
              <w:t>was pleased with the believers</w:t>
            </w:r>
            <w:r>
              <w:rPr>
                <w:sz w:val="19"/>
              </w:rPr>
              <w:t xml:space="preserve"> when they pledged allegiance under the tree.</w:t>
            </w:r>
          </w:p>
        </w:tc>
      </w:tr>
    </w:tbl>
    <w:p w14:paraId="54E8DF14" w14:textId="77777777" w:rsidR="00D31752" w:rsidRDefault="00D31752">
      <w:pPr>
        <w:spacing w:after="0"/>
      </w:pPr>
    </w:p>
    <w:p w14:paraId="04C2EADF" w14:textId="77777777" w:rsidR="00D31752" w:rsidRDefault="00000000">
      <w:pPr>
        <w:pStyle w:val="Heading3"/>
      </w:pPr>
      <w:bookmarkStart w:id="203" w:name="_Toc241579406"/>
      <w:r>
        <w:t>(3) The negotiation</w:t>
      </w:r>
      <w:bookmarkEnd w:id="203"/>
    </w:p>
    <w:p w14:paraId="44B91001" w14:textId="77777777" w:rsidR="00D31752" w:rsidRDefault="00000000">
      <w:r>
        <w:t xml:space="preserve">The Quraysh sent envoys; last came </w:t>
      </w:r>
      <w:r>
        <w:rPr>
          <w:b/>
        </w:rPr>
        <w:t>Suhayl ibn Amr</w:t>
      </w:r>
      <w:r>
        <w:t>. The Prophet ﷺ accepted every change of wording to save the peace:</w:t>
      </w:r>
    </w:p>
    <w:p w14:paraId="0AA7C98A" w14:textId="77777777" w:rsidR="00D31752" w:rsidRDefault="00000000">
      <w:pPr>
        <w:pStyle w:val="ListBullet"/>
      </w:pPr>
      <w:r>
        <w:rPr>
          <w:b/>
        </w:rPr>
        <w:t>'Bismillah ar-Rahman ar-Rahim'</w:t>
      </w:r>
      <w:r>
        <w:t xml:space="preserve"> replaced by </w:t>
      </w:r>
      <w:r>
        <w:rPr>
          <w:b/>
        </w:rPr>
        <w:t>'Bismika Allahumma'</w:t>
      </w:r>
      <w:r>
        <w:t>.</w:t>
      </w:r>
    </w:p>
    <w:p w14:paraId="61EB5812" w14:textId="77777777" w:rsidR="00D31752" w:rsidRDefault="00000000">
      <w:pPr>
        <w:pStyle w:val="ListBullet"/>
      </w:pPr>
      <w:r>
        <w:rPr>
          <w:b/>
        </w:rPr>
        <w:t>'Muhammad the Messenger of Allah'</w:t>
      </w:r>
      <w:r>
        <w:t xml:space="preserve"> replaced by </w:t>
      </w:r>
      <w:r>
        <w:rPr>
          <w:b/>
        </w:rPr>
        <w:t>'Muhammad ibn Abdullah'</w:t>
      </w:r>
      <w:r>
        <w:t>; when Ali (RA) would not erase it, the Prophet ﷺ erased it himself (Al-Bukhari).</w:t>
      </w:r>
    </w:p>
    <w:p w14:paraId="1C9E996F" w14:textId="77777777" w:rsidR="00D31752" w:rsidRDefault="00000000">
      <w:pPr>
        <w:pStyle w:val="Heading3"/>
      </w:pPr>
      <w:bookmarkStart w:id="204" w:name="_Toc241579407"/>
      <w:r>
        <w:lastRenderedPageBreak/>
        <w:t>(4) The terms</w:t>
      </w:r>
      <w:bookmarkEnd w:id="204"/>
    </w:p>
    <w:p w14:paraId="0B710A93" w14:textId="77777777" w:rsidR="00D31752" w:rsidRDefault="00000000">
      <w:pPr>
        <w:keepNext/>
        <w:spacing w:after="40"/>
        <w:jc w:val="center"/>
      </w:pPr>
      <w:r>
        <w:rPr>
          <w:noProof/>
        </w:rPr>
        <w:drawing>
          <wp:inline distT="0" distB="0" distL="0" distR="0" wp14:anchorId="5EC85A15" wp14:editId="4734CC38">
            <wp:extent cx="5903999" cy="3388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hudaybiyyah.png"/>
                    <pic:cNvPicPr/>
                  </pic:nvPicPr>
                  <pic:blipFill>
                    <a:blip r:embed="rId24"/>
                    <a:stretch>
                      <a:fillRect/>
                    </a:stretch>
                  </pic:blipFill>
                  <pic:spPr>
                    <a:xfrm>
                      <a:off x="0" y="0"/>
                      <a:ext cx="5903999" cy="3388775"/>
                    </a:xfrm>
                    <a:prstGeom prst="rect">
                      <a:avLst/>
                    </a:prstGeom>
                  </pic:spPr>
                </pic:pic>
              </a:graphicData>
            </a:graphic>
          </wp:inline>
        </w:drawing>
      </w:r>
    </w:p>
    <w:p w14:paraId="0AAF5550" w14:textId="77777777" w:rsidR="00D31752" w:rsidRDefault="00000000">
      <w:pPr>
        <w:pStyle w:val="Caption"/>
      </w:pPr>
      <w:r>
        <w:rPr>
          <w:b/>
          <w:color w:val="0B6E4F"/>
        </w:rPr>
        <w:t xml:space="preserve">Figure 17  ·  </w:t>
      </w:r>
      <w:r>
        <w:t>The terms of Hudaybiyyah and their results.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8505"/>
      </w:tblGrid>
      <w:tr w:rsidR="00D31752" w14:paraId="58812F84" w14:textId="77777777">
        <w:trPr>
          <w:tblHeader/>
          <w:jc w:val="center"/>
        </w:trPr>
        <w:tc>
          <w:tcPr>
            <w:tcW w:w="567" w:type="dxa"/>
            <w:shd w:val="clear" w:color="auto" w:fill="1B2A4A"/>
            <w:tcMar>
              <w:top w:w="60" w:type="dxa"/>
              <w:left w:w="100" w:type="dxa"/>
              <w:bottom w:w="60" w:type="dxa"/>
              <w:right w:w="100" w:type="dxa"/>
            </w:tcMar>
          </w:tcPr>
          <w:p w14:paraId="0368A27A" w14:textId="77777777" w:rsidR="00D31752" w:rsidRDefault="00000000">
            <w:pPr>
              <w:spacing w:after="0"/>
            </w:pPr>
            <w:r>
              <w:rPr>
                <w:rFonts w:ascii="Calibri" w:hAnsi="Calibri"/>
                <w:b/>
                <w:color w:val="FFFFFF"/>
                <w:sz w:val="18"/>
              </w:rPr>
              <w:t>#</w:t>
            </w:r>
          </w:p>
        </w:tc>
        <w:tc>
          <w:tcPr>
            <w:tcW w:w="8504" w:type="dxa"/>
            <w:shd w:val="clear" w:color="auto" w:fill="1B2A4A"/>
            <w:tcMar>
              <w:top w:w="60" w:type="dxa"/>
              <w:left w:w="100" w:type="dxa"/>
              <w:bottom w:w="60" w:type="dxa"/>
              <w:right w:w="100" w:type="dxa"/>
            </w:tcMar>
          </w:tcPr>
          <w:p w14:paraId="602DCF93" w14:textId="77777777" w:rsidR="00D31752" w:rsidRDefault="00000000">
            <w:pPr>
              <w:spacing w:after="0"/>
            </w:pPr>
            <w:r>
              <w:rPr>
                <w:rFonts w:ascii="Calibri" w:hAnsi="Calibri"/>
                <w:b/>
                <w:color w:val="FFFFFF"/>
                <w:sz w:val="18"/>
              </w:rPr>
              <w:t>Term</w:t>
            </w:r>
          </w:p>
        </w:tc>
      </w:tr>
      <w:tr w:rsidR="00D31752" w14:paraId="301F1AB2" w14:textId="77777777">
        <w:trPr>
          <w:jc w:val="center"/>
        </w:trPr>
        <w:tc>
          <w:tcPr>
            <w:tcW w:w="567" w:type="dxa"/>
            <w:tcMar>
              <w:top w:w="50" w:type="dxa"/>
              <w:left w:w="100" w:type="dxa"/>
              <w:bottom w:w="50" w:type="dxa"/>
              <w:right w:w="100" w:type="dxa"/>
            </w:tcMar>
          </w:tcPr>
          <w:p w14:paraId="6F08B11E" w14:textId="77777777" w:rsidR="00D31752" w:rsidRDefault="00000000">
            <w:pPr>
              <w:spacing w:after="20" w:line="252" w:lineRule="auto"/>
            </w:pPr>
            <w:r>
              <w:rPr>
                <w:sz w:val="18"/>
              </w:rPr>
              <w:t>1</w:t>
            </w:r>
          </w:p>
        </w:tc>
        <w:tc>
          <w:tcPr>
            <w:tcW w:w="8504" w:type="dxa"/>
            <w:tcMar>
              <w:top w:w="50" w:type="dxa"/>
              <w:left w:w="100" w:type="dxa"/>
              <w:bottom w:w="50" w:type="dxa"/>
              <w:right w:w="100" w:type="dxa"/>
            </w:tcMar>
          </w:tcPr>
          <w:p w14:paraId="3B7FC7C1" w14:textId="77777777" w:rsidR="00D31752" w:rsidRDefault="00000000">
            <w:pPr>
              <w:spacing w:after="20" w:line="252" w:lineRule="auto"/>
            </w:pPr>
            <w:r>
              <w:rPr>
                <w:b/>
                <w:sz w:val="18"/>
              </w:rPr>
              <w:t>No war for ten years</w:t>
            </w:r>
            <w:r>
              <w:rPr>
                <w:sz w:val="18"/>
              </w:rPr>
              <w:t>; people to be safe.</w:t>
            </w:r>
          </w:p>
        </w:tc>
      </w:tr>
      <w:tr w:rsidR="00D31752" w14:paraId="21E3EABA" w14:textId="77777777">
        <w:trPr>
          <w:jc w:val="center"/>
        </w:trPr>
        <w:tc>
          <w:tcPr>
            <w:tcW w:w="567" w:type="dxa"/>
            <w:shd w:val="clear" w:color="auto" w:fill="F4F6F8"/>
            <w:tcMar>
              <w:top w:w="50" w:type="dxa"/>
              <w:left w:w="100" w:type="dxa"/>
              <w:bottom w:w="50" w:type="dxa"/>
              <w:right w:w="100" w:type="dxa"/>
            </w:tcMar>
          </w:tcPr>
          <w:p w14:paraId="344FE180" w14:textId="77777777" w:rsidR="00D31752" w:rsidRDefault="00000000">
            <w:pPr>
              <w:spacing w:after="20" w:line="252" w:lineRule="auto"/>
            </w:pPr>
            <w:r>
              <w:rPr>
                <w:sz w:val="18"/>
              </w:rPr>
              <w:t>2</w:t>
            </w:r>
          </w:p>
        </w:tc>
        <w:tc>
          <w:tcPr>
            <w:tcW w:w="8504" w:type="dxa"/>
            <w:shd w:val="clear" w:color="auto" w:fill="F4F6F8"/>
            <w:tcMar>
              <w:top w:w="50" w:type="dxa"/>
              <w:left w:w="100" w:type="dxa"/>
              <w:bottom w:w="50" w:type="dxa"/>
              <w:right w:w="100" w:type="dxa"/>
            </w:tcMar>
          </w:tcPr>
          <w:p w14:paraId="778AC63C" w14:textId="77777777" w:rsidR="00D31752" w:rsidRDefault="00000000">
            <w:pPr>
              <w:spacing w:after="20" w:line="252" w:lineRule="auto"/>
            </w:pPr>
            <w:r>
              <w:rPr>
                <w:sz w:val="18"/>
              </w:rPr>
              <w:t xml:space="preserve">The Muslims </w:t>
            </w:r>
            <w:r>
              <w:rPr>
                <w:b/>
                <w:sz w:val="18"/>
              </w:rPr>
              <w:t>return this year</w:t>
            </w:r>
            <w:r>
              <w:rPr>
                <w:sz w:val="18"/>
              </w:rPr>
              <w:t xml:space="preserve"> and come next year for </w:t>
            </w:r>
            <w:r>
              <w:rPr>
                <w:b/>
                <w:sz w:val="18"/>
              </w:rPr>
              <w:t>Umrah of three days</w:t>
            </w:r>
            <w:r>
              <w:rPr>
                <w:sz w:val="18"/>
              </w:rPr>
              <w:t>, with sheathed swords only.</w:t>
            </w:r>
          </w:p>
        </w:tc>
      </w:tr>
      <w:tr w:rsidR="00D31752" w14:paraId="5BEF8427" w14:textId="77777777">
        <w:trPr>
          <w:jc w:val="center"/>
        </w:trPr>
        <w:tc>
          <w:tcPr>
            <w:tcW w:w="567" w:type="dxa"/>
            <w:tcMar>
              <w:top w:w="50" w:type="dxa"/>
              <w:left w:w="100" w:type="dxa"/>
              <w:bottom w:w="50" w:type="dxa"/>
              <w:right w:w="100" w:type="dxa"/>
            </w:tcMar>
          </w:tcPr>
          <w:p w14:paraId="3FB0AFDF" w14:textId="77777777" w:rsidR="00D31752" w:rsidRDefault="00000000">
            <w:pPr>
              <w:spacing w:after="20" w:line="252" w:lineRule="auto"/>
            </w:pPr>
            <w:r>
              <w:rPr>
                <w:sz w:val="18"/>
              </w:rPr>
              <w:t>3</w:t>
            </w:r>
          </w:p>
        </w:tc>
        <w:tc>
          <w:tcPr>
            <w:tcW w:w="8504" w:type="dxa"/>
            <w:tcMar>
              <w:top w:w="50" w:type="dxa"/>
              <w:left w:w="100" w:type="dxa"/>
              <w:bottom w:w="50" w:type="dxa"/>
              <w:right w:w="100" w:type="dxa"/>
            </w:tcMar>
          </w:tcPr>
          <w:p w14:paraId="7857D0BB" w14:textId="77777777" w:rsidR="00D31752" w:rsidRDefault="00000000">
            <w:pPr>
              <w:spacing w:after="20" w:line="252" w:lineRule="auto"/>
            </w:pPr>
            <w:r>
              <w:rPr>
                <w:sz w:val="18"/>
              </w:rPr>
              <w:t xml:space="preserve">A Makkan who goes to Madinah without his guardian's permission is </w:t>
            </w:r>
            <w:r>
              <w:rPr>
                <w:b/>
                <w:sz w:val="18"/>
              </w:rPr>
              <w:t>returned</w:t>
            </w:r>
            <w:r>
              <w:rPr>
                <w:sz w:val="18"/>
              </w:rPr>
              <w:t xml:space="preserve">; a Muslim who goes to Makkah is </w:t>
            </w:r>
            <w:r>
              <w:rPr>
                <w:b/>
                <w:sz w:val="18"/>
              </w:rPr>
              <w:t>not returned</w:t>
            </w:r>
            <w:r>
              <w:rPr>
                <w:sz w:val="18"/>
              </w:rPr>
              <w:t>.</w:t>
            </w:r>
          </w:p>
        </w:tc>
      </w:tr>
      <w:tr w:rsidR="00D31752" w14:paraId="08BABB84" w14:textId="77777777">
        <w:trPr>
          <w:jc w:val="center"/>
        </w:trPr>
        <w:tc>
          <w:tcPr>
            <w:tcW w:w="567" w:type="dxa"/>
            <w:shd w:val="clear" w:color="auto" w:fill="F4F6F8"/>
            <w:tcMar>
              <w:top w:w="50" w:type="dxa"/>
              <w:left w:w="100" w:type="dxa"/>
              <w:bottom w:w="50" w:type="dxa"/>
              <w:right w:w="100" w:type="dxa"/>
            </w:tcMar>
          </w:tcPr>
          <w:p w14:paraId="0EADAD81" w14:textId="77777777" w:rsidR="00D31752" w:rsidRDefault="00000000">
            <w:pPr>
              <w:spacing w:after="20" w:line="252" w:lineRule="auto"/>
            </w:pPr>
            <w:r>
              <w:rPr>
                <w:sz w:val="18"/>
              </w:rPr>
              <w:t>4</w:t>
            </w:r>
          </w:p>
        </w:tc>
        <w:tc>
          <w:tcPr>
            <w:tcW w:w="8504" w:type="dxa"/>
            <w:shd w:val="clear" w:color="auto" w:fill="F4F6F8"/>
            <w:tcMar>
              <w:top w:w="50" w:type="dxa"/>
              <w:left w:w="100" w:type="dxa"/>
              <w:bottom w:w="50" w:type="dxa"/>
              <w:right w:w="100" w:type="dxa"/>
            </w:tcMar>
          </w:tcPr>
          <w:p w14:paraId="37E5DF77" w14:textId="77777777" w:rsidR="00D31752" w:rsidRDefault="00000000">
            <w:pPr>
              <w:spacing w:after="20" w:line="252" w:lineRule="auto"/>
            </w:pPr>
            <w:r>
              <w:rPr>
                <w:b/>
                <w:sz w:val="18"/>
              </w:rPr>
              <w:t>Any tribe may ally</w:t>
            </w:r>
            <w:r>
              <w:rPr>
                <w:sz w:val="18"/>
              </w:rPr>
              <w:t xml:space="preserve"> with either side (Khuza'ah joined the Muslims, Banu Bakr the Quraysh).</w:t>
            </w:r>
          </w:p>
        </w:tc>
      </w:tr>
    </w:tbl>
    <w:p w14:paraId="7EB85DEA" w14:textId="77777777" w:rsidR="00D31752" w:rsidRDefault="00D31752">
      <w:pPr>
        <w:spacing w:after="40"/>
      </w:pPr>
    </w:p>
    <w:p w14:paraId="01F7C53C" w14:textId="77777777" w:rsidR="00D31752" w:rsidRDefault="00000000">
      <w:pPr>
        <w:pStyle w:val="Heading3"/>
      </w:pPr>
      <w:bookmarkStart w:id="205" w:name="_Toc241579408"/>
      <w:r>
        <w:t>(5) The Companions' grief and the Prophet's ﷺ vision</w:t>
      </w:r>
      <w:bookmarkEnd w:id="20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FFD46F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9563F94" w14:textId="77777777" w:rsidR="00D31752" w:rsidRDefault="00000000">
            <w:pPr>
              <w:spacing w:after="40"/>
            </w:pPr>
            <w:r>
              <w:rPr>
                <w:rFonts w:ascii="Calibri" w:hAnsi="Calibri"/>
                <w:b/>
                <w:color w:val="9A6B12"/>
                <w:spacing w:val="30"/>
                <w:sz w:val="15"/>
              </w:rPr>
              <w:t>✦  HADITH</w:t>
            </w:r>
          </w:p>
          <w:p w14:paraId="1CD1CDC3" w14:textId="77777777" w:rsidR="00D31752" w:rsidRDefault="00000000">
            <w:pPr>
              <w:bidi/>
              <w:spacing w:after="60" w:line="264" w:lineRule="auto"/>
              <w:jc w:val="center"/>
            </w:pPr>
            <w:r>
              <w:rPr>
                <w:rFonts w:ascii="Amiri" w:hAnsi="Amiri" w:cs="Amiri"/>
                <w:color w:val="3D2B05"/>
                <w:sz w:val="30"/>
                <w:szCs w:val="30"/>
                <w:rtl/>
              </w:rPr>
              <w:t>أَلَسْنَا عَلَى الْحَقِّ وَعَدُوُّنَا عَلَى الْبَاطِلِ؟ ... فَلِمَ نُعْطِي الدَّنِيَّةَ فِي دِينِنَا؟</w:t>
            </w:r>
          </w:p>
          <w:p w14:paraId="37CF76C6" w14:textId="77777777" w:rsidR="00D31752" w:rsidRDefault="00000000">
            <w:pPr>
              <w:spacing w:after="40"/>
            </w:pPr>
            <w:r>
              <w:rPr>
                <w:i/>
                <w:sz w:val="20"/>
              </w:rPr>
              <w:t>“'Are we not on the truth and our enemy on falsehood? … Then why should we accept humiliation in our religion?'”</w:t>
            </w:r>
            <w:r>
              <w:rPr>
                <w:b/>
                <w:color w:val="9A6B12"/>
                <w:sz w:val="18"/>
              </w:rPr>
              <w:t xml:space="preserve">  (Al-Bukhari)</w:t>
            </w:r>
          </w:p>
          <w:p w14:paraId="2D0C67F7" w14:textId="77777777" w:rsidR="00D31752" w:rsidRDefault="00000000">
            <w:pPr>
              <w:spacing w:after="0"/>
            </w:pPr>
            <w:r>
              <w:rPr>
                <w:b/>
                <w:color w:val="9A6B12"/>
              </w:rPr>
              <w:t xml:space="preserve">➜  </w:t>
            </w:r>
            <w:r>
              <w:rPr>
                <w:b/>
                <w:sz w:val="19"/>
              </w:rPr>
              <w:t>Umar (RA)</w:t>
            </w:r>
            <w:r>
              <w:rPr>
                <w:sz w:val="19"/>
              </w:rPr>
              <w:t xml:space="preserve"> voiced the Companions' pain. The Prophet ﷺ replied: 'I am the Messenger of Allah; I do not disobey Him, and He is my helper.'</w:t>
            </w:r>
          </w:p>
        </w:tc>
      </w:tr>
    </w:tbl>
    <w:p w14:paraId="42997D6D" w14:textId="77777777" w:rsidR="00D31752" w:rsidRDefault="00D31752">
      <w:pPr>
        <w:spacing w:after="0"/>
      </w:pPr>
    </w:p>
    <w:p w14:paraId="156DA1CE" w14:textId="77777777" w:rsidR="00D31752" w:rsidRDefault="00000000">
      <w:r>
        <w:rPr>
          <w:b/>
        </w:rPr>
        <w:t>Abu Jandal (RA)</w:t>
      </w:r>
      <w:r>
        <w:t>, son of Suhayl, arrived in chains and was returned under the treaty — the hardest test of keeping one's word.</w:t>
      </w:r>
    </w:p>
    <w:p w14:paraId="29E52232" w14:textId="77777777" w:rsidR="00D31752" w:rsidRDefault="00000000">
      <w:pPr>
        <w:pStyle w:val="Heading3"/>
      </w:pPr>
      <w:bookmarkStart w:id="206" w:name="_Toc241579409"/>
      <w:r>
        <w:lastRenderedPageBreak/>
        <w:t>(6) 'A clear victory'</w:t>
      </w:r>
      <w:bookmarkEnd w:id="2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5AB3BE7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5DA125" w14:textId="77777777" w:rsidR="00D31752" w:rsidRDefault="00000000">
            <w:pPr>
              <w:spacing w:after="40"/>
            </w:pPr>
            <w:r>
              <w:rPr>
                <w:rFonts w:ascii="Calibri" w:hAnsi="Calibri"/>
                <w:b/>
                <w:color w:val="0B6E4F"/>
                <w:spacing w:val="30"/>
                <w:sz w:val="15"/>
              </w:rPr>
              <w:t>✦  QURAN</w:t>
            </w:r>
          </w:p>
          <w:p w14:paraId="60FBDF22" w14:textId="77777777" w:rsidR="00D31752" w:rsidRDefault="00000000">
            <w:pPr>
              <w:bidi/>
              <w:spacing w:after="60" w:line="264" w:lineRule="auto"/>
              <w:jc w:val="center"/>
            </w:pPr>
            <w:r>
              <w:rPr>
                <w:rFonts w:ascii="Amiri Quran" w:hAnsi="Amiri Quran" w:cs="Amiri Quran"/>
                <w:color w:val="0A3D2A"/>
                <w:sz w:val="33"/>
                <w:szCs w:val="33"/>
                <w:rtl/>
              </w:rPr>
              <w:t>﴿إِنَّا فَتَحۡنَا لَكَ فَتۡحٗا مُّبِينٗا﴾</w:t>
            </w:r>
          </w:p>
          <w:p w14:paraId="39ABFB43" w14:textId="77777777" w:rsidR="00D31752" w:rsidRDefault="00000000">
            <w:pPr>
              <w:spacing w:after="40"/>
            </w:pPr>
            <w:r>
              <w:rPr>
                <w:i/>
                <w:sz w:val="20"/>
              </w:rPr>
              <w:t>“Indeed, We have given you, [O Muhammad], a clear conquest.”</w:t>
            </w:r>
            <w:r>
              <w:rPr>
                <w:b/>
                <w:color w:val="0B6E4F"/>
                <w:sz w:val="18"/>
              </w:rPr>
              <w:t xml:space="preserve">  (Al-Fath, Quran)</w:t>
            </w:r>
          </w:p>
          <w:p w14:paraId="15D30000" w14:textId="77777777" w:rsidR="00D31752" w:rsidRDefault="00000000">
            <w:pPr>
              <w:spacing w:after="0"/>
            </w:pPr>
            <w:r>
              <w:rPr>
                <w:b/>
                <w:color w:val="0B6E4F"/>
              </w:rPr>
              <w:t xml:space="preserve">➜  </w:t>
            </w:r>
            <w:r>
              <w:rPr>
                <w:sz w:val="19"/>
              </w:rPr>
              <w:t xml:space="preserve">'Indeed, We have given you </w:t>
            </w:r>
            <w:r>
              <w:rPr>
                <w:b/>
                <w:sz w:val="19"/>
              </w:rPr>
              <w:t>a clear victory</w:t>
            </w:r>
            <w:r>
              <w:rPr>
                <w:sz w:val="19"/>
              </w:rPr>
              <w:t>' — revealed on the way back, about a treaty the Companions saw as a defeat.</w:t>
            </w:r>
          </w:p>
        </w:tc>
      </w:tr>
    </w:tbl>
    <w:p w14:paraId="3C9FADFB" w14:textId="77777777" w:rsidR="00D31752" w:rsidRDefault="00D31752">
      <w:pPr>
        <w:spacing w:after="0"/>
      </w:pPr>
    </w:p>
    <w:p w14:paraId="54E25797" w14:textId="77777777" w:rsidR="00D31752" w:rsidRDefault="00000000">
      <w:pPr>
        <w:pStyle w:val="Heading2"/>
      </w:pPr>
      <w:bookmarkStart w:id="207" w:name="_Toc241579410"/>
      <w:r>
        <w:t>10.2  Hudaybiyyah as a pact of peace — its results</w:t>
      </w:r>
      <w:bookmarkEnd w:id="207"/>
    </w:p>
    <w:p w14:paraId="0A471ACB" w14:textId="77777777" w:rsidR="00D31752" w:rsidRDefault="00000000">
      <w:pPr>
        <w:pStyle w:val="ListBullet"/>
      </w:pPr>
      <w:r>
        <w:rPr>
          <w:b/>
        </w:rPr>
        <w:t>(a) Recognition:</w:t>
      </w:r>
      <w:r>
        <w:t xml:space="preserve"> the Quraysh signed as equals with the Muslims — the state of Madinah was </w:t>
      </w:r>
      <w:r>
        <w:rPr>
          <w:b/>
        </w:rPr>
        <w:t>recognised</w:t>
      </w:r>
      <w:r>
        <w:t>.</w:t>
      </w:r>
    </w:p>
    <w:p w14:paraId="64DB968A" w14:textId="77777777" w:rsidR="00D31752" w:rsidRDefault="00000000">
      <w:pPr>
        <w:pStyle w:val="ListBullet"/>
      </w:pPr>
      <w:r>
        <w:rPr>
          <w:b/>
        </w:rPr>
        <w:t>(b) Peace opened the way for dawah: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D61D12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72B2032" w14:textId="77777777" w:rsidR="00D31752" w:rsidRDefault="00000000">
            <w:pPr>
              <w:spacing w:after="40"/>
            </w:pPr>
            <w:r>
              <w:rPr>
                <w:rFonts w:ascii="Calibri" w:hAnsi="Calibri"/>
                <w:b/>
                <w:color w:val="2A5AA0"/>
                <w:spacing w:val="30"/>
                <w:sz w:val="15"/>
              </w:rPr>
              <w:t>✦  SCHOLARLY VIEW</w:t>
            </w:r>
          </w:p>
          <w:p w14:paraId="2C7F05DE" w14:textId="77777777" w:rsidR="00D31752" w:rsidRDefault="00000000">
            <w:pPr>
              <w:spacing w:after="40"/>
            </w:pPr>
            <w:r>
              <w:rPr>
                <w:b/>
                <w:color w:val="1B2A4A"/>
                <w:sz w:val="20"/>
              </w:rPr>
              <w:t>Imam al-Zuhri</w:t>
            </w:r>
            <w:r>
              <w:rPr>
                <w:color w:val="5B5B5B"/>
                <w:sz w:val="17"/>
              </w:rPr>
              <w:t xml:space="preserve">  ·  reported by Ibn Hisham</w:t>
            </w:r>
          </w:p>
          <w:p w14:paraId="2010D81D" w14:textId="77777777" w:rsidR="00D31752" w:rsidRDefault="00000000">
            <w:pPr>
              <w:spacing w:after="40"/>
            </w:pPr>
            <w:r>
              <w:rPr>
                <w:sz w:val="20"/>
              </w:rPr>
              <w:t>Al-Zuhri said that no victory in Islam was greater than Hudaybiyyah: when war ended and people met in safety and talked, everyone of sense who heard of Islam entered it — and in the two years after it as many entered Islam as in all the years before, or more.</w:t>
            </w:r>
          </w:p>
          <w:p w14:paraId="413F886F" w14:textId="77777777" w:rsidR="00D31752" w:rsidRDefault="00000000">
            <w:pPr>
              <w:spacing w:after="0"/>
            </w:pPr>
            <w:r>
              <w:rPr>
                <w:b/>
                <w:color w:val="2A5AA0"/>
              </w:rPr>
              <w:t xml:space="preserve">➜  </w:t>
            </w:r>
            <w:r>
              <w:rPr>
                <w:sz w:val="19"/>
              </w:rPr>
              <w:t xml:space="preserve">The proof: </w:t>
            </w:r>
            <w:r>
              <w:rPr>
                <w:b/>
                <w:sz w:val="19"/>
              </w:rPr>
              <w:t>1,400</w:t>
            </w:r>
            <w:r>
              <w:rPr>
                <w:sz w:val="19"/>
              </w:rPr>
              <w:t xml:space="preserve"> at Hudaybiyyah, </w:t>
            </w:r>
            <w:r>
              <w:rPr>
                <w:b/>
                <w:sz w:val="19"/>
              </w:rPr>
              <w:t>10,000</w:t>
            </w:r>
            <w:r>
              <w:rPr>
                <w:sz w:val="19"/>
              </w:rPr>
              <w:t xml:space="preserve"> at Makkah two years later.</w:t>
            </w:r>
          </w:p>
        </w:tc>
      </w:tr>
    </w:tbl>
    <w:p w14:paraId="6CA0D1C7" w14:textId="77777777" w:rsidR="00D31752" w:rsidRDefault="00D31752">
      <w:pPr>
        <w:spacing w:after="0"/>
      </w:pPr>
    </w:p>
    <w:p w14:paraId="709CA39F" w14:textId="77777777" w:rsidR="00D31752" w:rsidRDefault="00000000">
      <w:pPr>
        <w:pStyle w:val="ListBullet"/>
      </w:pPr>
      <w:r>
        <w:rPr>
          <w:b/>
        </w:rPr>
        <w:t>(c) Great men joined:</w:t>
      </w:r>
      <w:r>
        <w:t xml:space="preserve"> </w:t>
      </w:r>
      <w:r>
        <w:rPr>
          <w:b/>
        </w:rPr>
        <w:t>Khalid ibn al-Walid</w:t>
      </w:r>
      <w:r>
        <w:t xml:space="preserve"> and </w:t>
      </w:r>
      <w:r>
        <w:rPr>
          <w:b/>
        </w:rPr>
        <w:t>Amr ibn al-As (RA)</w:t>
      </w:r>
      <w:r>
        <w:t xml:space="preserve"> accepted Islam.</w:t>
      </w:r>
    </w:p>
    <w:p w14:paraId="443DECFE" w14:textId="77777777" w:rsidR="00D31752" w:rsidRDefault="00000000">
      <w:pPr>
        <w:pStyle w:val="ListBullet"/>
      </w:pPr>
      <w:r>
        <w:rPr>
          <w:b/>
        </w:rPr>
        <w:t>(d) Free hands:</w:t>
      </w:r>
      <w:r>
        <w:t xml:space="preserve"> the letters to the rulers (Chapter 5) and the removal of the Khaybar threat (Chapter 11).</w:t>
      </w:r>
    </w:p>
    <w:p w14:paraId="16B9AB36" w14:textId="77777777" w:rsidR="00D31752" w:rsidRDefault="00000000">
      <w:pPr>
        <w:pStyle w:val="ListBullet"/>
      </w:pPr>
      <w:r>
        <w:rPr>
          <w:b/>
        </w:rPr>
        <w:t>(e) The painful clause undid itself:</w:t>
      </w:r>
      <w:r>
        <w:t xml:space="preserve"> </w:t>
      </w:r>
      <w:r>
        <w:rPr>
          <w:b/>
        </w:rPr>
        <w:t>Abu Basir (RA)</w:t>
      </w:r>
      <w:r>
        <w:t xml:space="preserve"> and other escaped Muslims, not allowed into Madinah, formed a group on the coast that threatened Quraysh trade; the Quraysh themselves asked for the clause to be dropped.</w:t>
      </w:r>
    </w:p>
    <w:p w14:paraId="6BE9EF69" w14:textId="77777777" w:rsidR="00D31752" w:rsidRDefault="00000000">
      <w:pPr>
        <w:pStyle w:val="ListBullet"/>
      </w:pPr>
      <w:r>
        <w:rPr>
          <w:b/>
        </w:rPr>
        <w:t>(f) The Conquest of Makkah:</w:t>
      </w:r>
      <w:r>
        <w:t xml:space="preserve"> the Quraysh broke the treaty by helping Banu Bakr against Khuza'ah; Makkah was then taken almost </w:t>
      </w:r>
      <w:r>
        <w:rPr>
          <w:b/>
        </w:rPr>
        <w:t>without bloodshed</w:t>
      </w:r>
      <w:r>
        <w:t xml:space="preserve"> (8 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C96AC56"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08928336" w14:textId="77777777" w:rsidR="00D31752" w:rsidRDefault="00000000">
            <w:pPr>
              <w:spacing w:after="60"/>
            </w:pPr>
            <w:r>
              <w:rPr>
                <w:rFonts w:ascii="Calibri" w:hAnsi="Calibri"/>
                <w:b/>
                <w:color w:val="0B6E4F"/>
                <w:spacing w:val="30"/>
                <w:sz w:val="17"/>
              </w:rPr>
              <w:t>REMEMBER  ·  THE LESSONS OF HUDAYBIYYAH</w:t>
            </w:r>
          </w:p>
          <w:p w14:paraId="77C07007" w14:textId="77777777" w:rsidR="00D31752" w:rsidRDefault="00000000">
            <w:pPr>
              <w:spacing w:after="60"/>
            </w:pPr>
            <w:r>
              <w:rPr>
                <w:b/>
                <w:sz w:val="20"/>
              </w:rPr>
              <w:t>Patience</w:t>
            </w:r>
            <w:r>
              <w:rPr>
                <w:sz w:val="20"/>
              </w:rPr>
              <w:t xml:space="preserve"> over emotion; </w:t>
            </w:r>
            <w:r>
              <w:rPr>
                <w:b/>
                <w:sz w:val="20"/>
              </w:rPr>
              <w:t>flexibility in form</w:t>
            </w:r>
            <w:r>
              <w:rPr>
                <w:sz w:val="20"/>
              </w:rPr>
              <w:t xml:space="preserve">, firmness in principle; </w:t>
            </w:r>
            <w:r>
              <w:rPr>
                <w:b/>
                <w:sz w:val="20"/>
              </w:rPr>
              <w:t>keeping one's word</w:t>
            </w:r>
            <w:r>
              <w:rPr>
                <w:sz w:val="20"/>
              </w:rPr>
              <w:t xml:space="preserve"> even when it hurts (Abu Jandal); </w:t>
            </w:r>
            <w:r>
              <w:rPr>
                <w:b/>
                <w:sz w:val="20"/>
              </w:rPr>
              <w:t>long-term vision</w:t>
            </w:r>
            <w:r>
              <w:rPr>
                <w:sz w:val="20"/>
              </w:rPr>
              <w:t xml:space="preserve"> over short-term pride; </w:t>
            </w:r>
            <w:r>
              <w:rPr>
                <w:b/>
                <w:sz w:val="20"/>
              </w:rPr>
              <w:t>peace as a strategy</w:t>
            </w:r>
            <w:r>
              <w:rPr>
                <w:sz w:val="20"/>
              </w:rPr>
              <w:t xml:space="preserve"> that wins more than war.</w:t>
            </w:r>
          </w:p>
        </w:tc>
      </w:tr>
    </w:tbl>
    <w:p w14:paraId="2B5E3962" w14:textId="77777777" w:rsidR="00D31752" w:rsidRDefault="00D31752">
      <w:pPr>
        <w:spacing w:after="0"/>
      </w:pPr>
    </w:p>
    <w:p w14:paraId="58CC2BC8" w14:textId="77777777" w:rsidR="00D31752" w:rsidRDefault="00000000">
      <w:pPr>
        <w:pStyle w:val="Heading2"/>
      </w:pPr>
      <w:bookmarkStart w:id="208" w:name="_Toc241579411"/>
      <w:r>
        <w:t>10.3  The peace agreements of the Prophetic era — contents and parties (2025)</w:t>
      </w:r>
      <w:bookmarkEnd w:id="20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588"/>
        <w:gridCol w:w="1361"/>
        <w:gridCol w:w="1928"/>
        <w:gridCol w:w="4195"/>
      </w:tblGrid>
      <w:tr w:rsidR="00D31752" w14:paraId="46A3ABEA" w14:textId="77777777">
        <w:trPr>
          <w:tblHeader/>
          <w:jc w:val="center"/>
        </w:trPr>
        <w:tc>
          <w:tcPr>
            <w:tcW w:w="1587" w:type="dxa"/>
            <w:shd w:val="clear" w:color="auto" w:fill="1B2A4A"/>
            <w:tcMar>
              <w:top w:w="60" w:type="dxa"/>
              <w:left w:w="100" w:type="dxa"/>
              <w:bottom w:w="60" w:type="dxa"/>
              <w:right w:w="100" w:type="dxa"/>
            </w:tcMar>
          </w:tcPr>
          <w:p w14:paraId="2BB886ED" w14:textId="77777777" w:rsidR="00D31752" w:rsidRDefault="00000000">
            <w:pPr>
              <w:spacing w:after="0"/>
            </w:pPr>
            <w:r>
              <w:rPr>
                <w:rFonts w:ascii="Calibri" w:hAnsi="Calibri"/>
                <w:b/>
                <w:color w:val="FFFFFF"/>
                <w:sz w:val="16"/>
              </w:rPr>
              <w:t>Agreement</w:t>
            </w:r>
          </w:p>
        </w:tc>
        <w:tc>
          <w:tcPr>
            <w:tcW w:w="1361" w:type="dxa"/>
            <w:shd w:val="clear" w:color="auto" w:fill="1B2A4A"/>
            <w:tcMar>
              <w:top w:w="60" w:type="dxa"/>
              <w:left w:w="100" w:type="dxa"/>
              <w:bottom w:w="60" w:type="dxa"/>
              <w:right w:w="100" w:type="dxa"/>
            </w:tcMar>
          </w:tcPr>
          <w:p w14:paraId="611D01D2" w14:textId="77777777" w:rsidR="00D31752" w:rsidRDefault="00000000">
            <w:pPr>
              <w:spacing w:after="0"/>
            </w:pPr>
            <w:r>
              <w:rPr>
                <w:rFonts w:ascii="Calibri" w:hAnsi="Calibri"/>
                <w:b/>
                <w:color w:val="FFFFFF"/>
                <w:sz w:val="16"/>
              </w:rPr>
              <w:t>Date</w:t>
            </w:r>
          </w:p>
        </w:tc>
        <w:tc>
          <w:tcPr>
            <w:tcW w:w="1928" w:type="dxa"/>
            <w:shd w:val="clear" w:color="auto" w:fill="1B2A4A"/>
            <w:tcMar>
              <w:top w:w="60" w:type="dxa"/>
              <w:left w:w="100" w:type="dxa"/>
              <w:bottom w:w="60" w:type="dxa"/>
              <w:right w:w="100" w:type="dxa"/>
            </w:tcMar>
          </w:tcPr>
          <w:p w14:paraId="30DBB952" w14:textId="77777777" w:rsidR="00D31752" w:rsidRDefault="00000000">
            <w:pPr>
              <w:spacing w:after="0"/>
            </w:pPr>
            <w:r>
              <w:rPr>
                <w:rFonts w:ascii="Calibri" w:hAnsi="Calibri"/>
                <w:b/>
                <w:color w:val="FFFFFF"/>
                <w:sz w:val="16"/>
              </w:rPr>
              <w:t>Parties</w:t>
            </w:r>
          </w:p>
        </w:tc>
        <w:tc>
          <w:tcPr>
            <w:tcW w:w="4195" w:type="dxa"/>
            <w:shd w:val="clear" w:color="auto" w:fill="1B2A4A"/>
            <w:tcMar>
              <w:top w:w="60" w:type="dxa"/>
              <w:left w:w="100" w:type="dxa"/>
              <w:bottom w:w="60" w:type="dxa"/>
              <w:right w:w="100" w:type="dxa"/>
            </w:tcMar>
          </w:tcPr>
          <w:p w14:paraId="78614512" w14:textId="77777777" w:rsidR="00D31752" w:rsidRDefault="00000000">
            <w:pPr>
              <w:spacing w:after="0"/>
            </w:pPr>
            <w:r>
              <w:rPr>
                <w:rFonts w:ascii="Calibri" w:hAnsi="Calibri"/>
                <w:b/>
                <w:color w:val="FFFFFF"/>
                <w:sz w:val="16"/>
              </w:rPr>
              <w:t>Main contents</w:t>
            </w:r>
          </w:p>
        </w:tc>
      </w:tr>
      <w:tr w:rsidR="00D31752" w14:paraId="67784EE4" w14:textId="77777777">
        <w:trPr>
          <w:jc w:val="center"/>
        </w:trPr>
        <w:tc>
          <w:tcPr>
            <w:tcW w:w="1587" w:type="dxa"/>
            <w:tcMar>
              <w:top w:w="50" w:type="dxa"/>
              <w:left w:w="100" w:type="dxa"/>
              <w:bottom w:w="50" w:type="dxa"/>
              <w:right w:w="100" w:type="dxa"/>
            </w:tcMar>
          </w:tcPr>
          <w:p w14:paraId="10070AE6" w14:textId="77777777" w:rsidR="00D31752" w:rsidRDefault="00000000">
            <w:pPr>
              <w:spacing w:after="20" w:line="252" w:lineRule="auto"/>
            </w:pPr>
            <w:r>
              <w:rPr>
                <w:b/>
                <w:sz w:val="16"/>
              </w:rPr>
              <w:t>Hilf al-Fudul</w:t>
            </w:r>
          </w:p>
        </w:tc>
        <w:tc>
          <w:tcPr>
            <w:tcW w:w="1361" w:type="dxa"/>
            <w:tcMar>
              <w:top w:w="50" w:type="dxa"/>
              <w:left w:w="100" w:type="dxa"/>
              <w:bottom w:w="50" w:type="dxa"/>
              <w:right w:w="100" w:type="dxa"/>
            </w:tcMar>
          </w:tcPr>
          <w:p w14:paraId="7939D9B1" w14:textId="77777777" w:rsidR="00D31752" w:rsidRDefault="00000000">
            <w:pPr>
              <w:spacing w:after="20" w:line="252" w:lineRule="auto"/>
            </w:pPr>
            <w:r>
              <w:rPr>
                <w:sz w:val="16"/>
              </w:rPr>
              <w:t>c. 590</w:t>
            </w:r>
          </w:p>
        </w:tc>
        <w:tc>
          <w:tcPr>
            <w:tcW w:w="1928" w:type="dxa"/>
            <w:tcMar>
              <w:top w:w="50" w:type="dxa"/>
              <w:left w:w="100" w:type="dxa"/>
              <w:bottom w:w="50" w:type="dxa"/>
              <w:right w:w="100" w:type="dxa"/>
            </w:tcMar>
          </w:tcPr>
          <w:p w14:paraId="3B6147B9" w14:textId="77777777" w:rsidR="00D31752" w:rsidRDefault="00000000">
            <w:pPr>
              <w:spacing w:after="20" w:line="252" w:lineRule="auto"/>
            </w:pPr>
            <w:r>
              <w:rPr>
                <w:sz w:val="16"/>
              </w:rPr>
              <w:t>Clans of Quraysh (Hashim, Muttalib, Zuhrah, Taym, Asad)</w:t>
            </w:r>
          </w:p>
        </w:tc>
        <w:tc>
          <w:tcPr>
            <w:tcW w:w="4195" w:type="dxa"/>
            <w:tcMar>
              <w:top w:w="50" w:type="dxa"/>
              <w:left w:w="100" w:type="dxa"/>
              <w:bottom w:w="50" w:type="dxa"/>
              <w:right w:w="100" w:type="dxa"/>
            </w:tcMar>
          </w:tcPr>
          <w:p w14:paraId="1E0957C1" w14:textId="77777777" w:rsidR="00D31752" w:rsidRDefault="00000000">
            <w:pPr>
              <w:spacing w:after="20" w:line="252" w:lineRule="auto"/>
            </w:pPr>
            <w:r>
              <w:rPr>
                <w:sz w:val="16"/>
              </w:rPr>
              <w:t>Protect every wronged person in Makkah, citizen or stranger</w:t>
            </w:r>
          </w:p>
        </w:tc>
      </w:tr>
      <w:tr w:rsidR="00D31752" w14:paraId="4093EA71" w14:textId="77777777">
        <w:trPr>
          <w:jc w:val="center"/>
        </w:trPr>
        <w:tc>
          <w:tcPr>
            <w:tcW w:w="1587" w:type="dxa"/>
            <w:shd w:val="clear" w:color="auto" w:fill="F4F6F8"/>
            <w:tcMar>
              <w:top w:w="50" w:type="dxa"/>
              <w:left w:w="100" w:type="dxa"/>
              <w:bottom w:w="50" w:type="dxa"/>
              <w:right w:w="100" w:type="dxa"/>
            </w:tcMar>
          </w:tcPr>
          <w:p w14:paraId="0D77817C" w14:textId="77777777" w:rsidR="00D31752" w:rsidRDefault="00000000">
            <w:pPr>
              <w:spacing w:after="20" w:line="252" w:lineRule="auto"/>
            </w:pPr>
            <w:r>
              <w:rPr>
                <w:b/>
                <w:sz w:val="16"/>
              </w:rPr>
              <w:t>Pledges of Aqabah</w:t>
            </w:r>
          </w:p>
        </w:tc>
        <w:tc>
          <w:tcPr>
            <w:tcW w:w="1361" w:type="dxa"/>
            <w:shd w:val="clear" w:color="auto" w:fill="F4F6F8"/>
            <w:tcMar>
              <w:top w:w="50" w:type="dxa"/>
              <w:left w:w="100" w:type="dxa"/>
              <w:bottom w:w="50" w:type="dxa"/>
              <w:right w:w="100" w:type="dxa"/>
            </w:tcMar>
          </w:tcPr>
          <w:p w14:paraId="3CAF20CD" w14:textId="77777777" w:rsidR="00D31752" w:rsidRDefault="00000000">
            <w:pPr>
              <w:spacing w:after="20" w:line="252" w:lineRule="auto"/>
            </w:pPr>
            <w:r>
              <w:rPr>
                <w:sz w:val="16"/>
              </w:rPr>
              <w:t>621, 622</w:t>
            </w:r>
          </w:p>
        </w:tc>
        <w:tc>
          <w:tcPr>
            <w:tcW w:w="1928" w:type="dxa"/>
            <w:shd w:val="clear" w:color="auto" w:fill="F4F6F8"/>
            <w:tcMar>
              <w:top w:w="50" w:type="dxa"/>
              <w:left w:w="100" w:type="dxa"/>
              <w:bottom w:w="50" w:type="dxa"/>
              <w:right w:w="100" w:type="dxa"/>
            </w:tcMar>
          </w:tcPr>
          <w:p w14:paraId="258A3F80" w14:textId="77777777" w:rsidR="00D31752" w:rsidRDefault="00000000">
            <w:pPr>
              <w:spacing w:after="20" w:line="252" w:lineRule="auto"/>
            </w:pPr>
            <w:r>
              <w:rPr>
                <w:sz w:val="16"/>
              </w:rPr>
              <w:t>The Prophet ﷺ and the Aws and Khazraj</w:t>
            </w:r>
          </w:p>
        </w:tc>
        <w:tc>
          <w:tcPr>
            <w:tcW w:w="4195" w:type="dxa"/>
            <w:shd w:val="clear" w:color="auto" w:fill="F4F6F8"/>
            <w:tcMar>
              <w:top w:w="50" w:type="dxa"/>
              <w:left w:w="100" w:type="dxa"/>
              <w:bottom w:w="50" w:type="dxa"/>
              <w:right w:w="100" w:type="dxa"/>
            </w:tcMar>
          </w:tcPr>
          <w:p w14:paraId="43B2E1F9" w14:textId="77777777" w:rsidR="00D31752" w:rsidRDefault="00000000">
            <w:pPr>
              <w:spacing w:after="20" w:line="252" w:lineRule="auto"/>
            </w:pPr>
            <w:r>
              <w:rPr>
                <w:sz w:val="16"/>
              </w:rPr>
              <w:t>First: faith and morals; second: protect him as their own families — the path to the Hijrah</w:t>
            </w:r>
          </w:p>
        </w:tc>
      </w:tr>
      <w:tr w:rsidR="00D31752" w14:paraId="2693E070" w14:textId="77777777">
        <w:trPr>
          <w:jc w:val="center"/>
        </w:trPr>
        <w:tc>
          <w:tcPr>
            <w:tcW w:w="1587" w:type="dxa"/>
            <w:tcMar>
              <w:top w:w="50" w:type="dxa"/>
              <w:left w:w="100" w:type="dxa"/>
              <w:bottom w:w="50" w:type="dxa"/>
              <w:right w:w="100" w:type="dxa"/>
            </w:tcMar>
          </w:tcPr>
          <w:p w14:paraId="0595DADA" w14:textId="77777777" w:rsidR="00D31752" w:rsidRDefault="00000000">
            <w:pPr>
              <w:spacing w:after="20" w:line="252" w:lineRule="auto"/>
            </w:pPr>
            <w:r>
              <w:rPr>
                <w:b/>
                <w:sz w:val="16"/>
              </w:rPr>
              <w:t>Charter of Madinah</w:t>
            </w:r>
          </w:p>
        </w:tc>
        <w:tc>
          <w:tcPr>
            <w:tcW w:w="1361" w:type="dxa"/>
            <w:tcMar>
              <w:top w:w="50" w:type="dxa"/>
              <w:left w:w="100" w:type="dxa"/>
              <w:bottom w:w="50" w:type="dxa"/>
              <w:right w:w="100" w:type="dxa"/>
            </w:tcMar>
          </w:tcPr>
          <w:p w14:paraId="60F9A2F4" w14:textId="77777777" w:rsidR="00D31752" w:rsidRDefault="00000000">
            <w:pPr>
              <w:spacing w:after="20" w:line="252" w:lineRule="auto"/>
            </w:pPr>
            <w:r>
              <w:rPr>
                <w:sz w:val="16"/>
              </w:rPr>
              <w:t>1 AH / 622</w:t>
            </w:r>
          </w:p>
        </w:tc>
        <w:tc>
          <w:tcPr>
            <w:tcW w:w="1928" w:type="dxa"/>
            <w:tcMar>
              <w:top w:w="50" w:type="dxa"/>
              <w:left w:w="100" w:type="dxa"/>
              <w:bottom w:w="50" w:type="dxa"/>
              <w:right w:w="100" w:type="dxa"/>
            </w:tcMar>
          </w:tcPr>
          <w:p w14:paraId="63ED4899" w14:textId="77777777" w:rsidR="00D31752" w:rsidRDefault="00000000">
            <w:pPr>
              <w:spacing w:after="20" w:line="252" w:lineRule="auto"/>
            </w:pPr>
            <w:r>
              <w:rPr>
                <w:sz w:val="16"/>
              </w:rPr>
              <w:t>Muhajirin, Ansar, Jewish tribes of Yathrib</w:t>
            </w:r>
          </w:p>
        </w:tc>
        <w:tc>
          <w:tcPr>
            <w:tcW w:w="4195" w:type="dxa"/>
            <w:tcMar>
              <w:top w:w="50" w:type="dxa"/>
              <w:left w:w="100" w:type="dxa"/>
              <w:bottom w:w="50" w:type="dxa"/>
              <w:right w:w="100" w:type="dxa"/>
            </w:tcMar>
          </w:tcPr>
          <w:p w14:paraId="21070D3F" w14:textId="77777777" w:rsidR="00D31752" w:rsidRDefault="00000000">
            <w:pPr>
              <w:spacing w:after="20" w:line="252" w:lineRule="auto"/>
            </w:pPr>
            <w:r>
              <w:rPr>
                <w:sz w:val="16"/>
              </w:rPr>
              <w:t>One community; religious freedom; joint defence; Prophet ﷺ as arbiter; Yathrib a sanctuary</w:t>
            </w:r>
          </w:p>
        </w:tc>
      </w:tr>
      <w:tr w:rsidR="00D31752" w14:paraId="5569C736" w14:textId="77777777">
        <w:trPr>
          <w:jc w:val="center"/>
        </w:trPr>
        <w:tc>
          <w:tcPr>
            <w:tcW w:w="1587" w:type="dxa"/>
            <w:shd w:val="clear" w:color="auto" w:fill="F4F6F8"/>
            <w:tcMar>
              <w:top w:w="50" w:type="dxa"/>
              <w:left w:w="100" w:type="dxa"/>
              <w:bottom w:w="50" w:type="dxa"/>
              <w:right w:w="100" w:type="dxa"/>
            </w:tcMar>
          </w:tcPr>
          <w:p w14:paraId="1215E528" w14:textId="77777777" w:rsidR="00D31752" w:rsidRDefault="00000000">
            <w:pPr>
              <w:spacing w:after="20" w:line="252" w:lineRule="auto"/>
            </w:pPr>
            <w:r>
              <w:rPr>
                <w:b/>
                <w:sz w:val="16"/>
              </w:rPr>
              <w:lastRenderedPageBreak/>
              <w:t>Treaty with Banu Damrah</w:t>
            </w:r>
          </w:p>
        </w:tc>
        <w:tc>
          <w:tcPr>
            <w:tcW w:w="1361" w:type="dxa"/>
            <w:shd w:val="clear" w:color="auto" w:fill="F4F6F8"/>
            <w:tcMar>
              <w:top w:w="50" w:type="dxa"/>
              <w:left w:w="100" w:type="dxa"/>
              <w:bottom w:w="50" w:type="dxa"/>
              <w:right w:w="100" w:type="dxa"/>
            </w:tcMar>
          </w:tcPr>
          <w:p w14:paraId="6D04F968" w14:textId="77777777" w:rsidR="00D31752" w:rsidRDefault="00000000">
            <w:pPr>
              <w:spacing w:after="20" w:line="252" w:lineRule="auto"/>
            </w:pPr>
            <w:r>
              <w:rPr>
                <w:sz w:val="16"/>
              </w:rPr>
              <w:t>2 AH</w:t>
            </w:r>
          </w:p>
        </w:tc>
        <w:tc>
          <w:tcPr>
            <w:tcW w:w="1928" w:type="dxa"/>
            <w:shd w:val="clear" w:color="auto" w:fill="F4F6F8"/>
            <w:tcMar>
              <w:top w:w="50" w:type="dxa"/>
              <w:left w:w="100" w:type="dxa"/>
              <w:bottom w:w="50" w:type="dxa"/>
              <w:right w:w="100" w:type="dxa"/>
            </w:tcMar>
          </w:tcPr>
          <w:p w14:paraId="72E10EBA" w14:textId="77777777" w:rsidR="00D31752" w:rsidRDefault="00000000">
            <w:pPr>
              <w:spacing w:after="20" w:line="252" w:lineRule="auto"/>
            </w:pPr>
            <w:r>
              <w:rPr>
                <w:sz w:val="16"/>
              </w:rPr>
              <w:t>The Prophet ﷺ and Banu Damrah (chief Makhshi ibn Amr)</w:t>
            </w:r>
          </w:p>
        </w:tc>
        <w:tc>
          <w:tcPr>
            <w:tcW w:w="4195" w:type="dxa"/>
            <w:shd w:val="clear" w:color="auto" w:fill="F4F6F8"/>
            <w:tcMar>
              <w:top w:w="50" w:type="dxa"/>
              <w:left w:w="100" w:type="dxa"/>
              <w:bottom w:w="50" w:type="dxa"/>
              <w:right w:w="100" w:type="dxa"/>
            </w:tcMar>
          </w:tcPr>
          <w:p w14:paraId="3EFEF0D4" w14:textId="77777777" w:rsidR="00D31752" w:rsidRDefault="00000000">
            <w:pPr>
              <w:spacing w:after="20" w:line="252" w:lineRule="auto"/>
            </w:pPr>
            <w:r>
              <w:rPr>
                <w:sz w:val="16"/>
              </w:rPr>
              <w:t>Mutual non-aggression and help — the first treaty with a non-Muslim tribe</w:t>
            </w:r>
          </w:p>
        </w:tc>
      </w:tr>
      <w:tr w:rsidR="00D31752" w14:paraId="7F54A14A" w14:textId="77777777">
        <w:trPr>
          <w:jc w:val="center"/>
        </w:trPr>
        <w:tc>
          <w:tcPr>
            <w:tcW w:w="1587" w:type="dxa"/>
            <w:tcMar>
              <w:top w:w="50" w:type="dxa"/>
              <w:left w:w="100" w:type="dxa"/>
              <w:bottom w:w="50" w:type="dxa"/>
              <w:right w:w="100" w:type="dxa"/>
            </w:tcMar>
          </w:tcPr>
          <w:p w14:paraId="560C466C" w14:textId="77777777" w:rsidR="00D31752" w:rsidRDefault="00000000">
            <w:pPr>
              <w:spacing w:after="20" w:line="252" w:lineRule="auto"/>
            </w:pPr>
            <w:r>
              <w:rPr>
                <w:b/>
                <w:sz w:val="16"/>
              </w:rPr>
              <w:t>Banu Mudlij, Juhaynah</w:t>
            </w:r>
          </w:p>
        </w:tc>
        <w:tc>
          <w:tcPr>
            <w:tcW w:w="1361" w:type="dxa"/>
            <w:tcMar>
              <w:top w:w="50" w:type="dxa"/>
              <w:left w:w="100" w:type="dxa"/>
              <w:bottom w:w="50" w:type="dxa"/>
              <w:right w:w="100" w:type="dxa"/>
            </w:tcMar>
          </w:tcPr>
          <w:p w14:paraId="2FF674FA" w14:textId="77777777" w:rsidR="00D31752" w:rsidRDefault="00000000">
            <w:pPr>
              <w:spacing w:after="20" w:line="252" w:lineRule="auto"/>
            </w:pPr>
            <w:r>
              <w:rPr>
                <w:sz w:val="16"/>
              </w:rPr>
              <w:t>2 AH</w:t>
            </w:r>
          </w:p>
        </w:tc>
        <w:tc>
          <w:tcPr>
            <w:tcW w:w="1928" w:type="dxa"/>
            <w:tcMar>
              <w:top w:w="50" w:type="dxa"/>
              <w:left w:w="100" w:type="dxa"/>
              <w:bottom w:w="50" w:type="dxa"/>
              <w:right w:w="100" w:type="dxa"/>
            </w:tcMar>
          </w:tcPr>
          <w:p w14:paraId="1CF26933" w14:textId="77777777" w:rsidR="00D31752" w:rsidRDefault="00000000">
            <w:pPr>
              <w:spacing w:after="20" w:line="252" w:lineRule="auto"/>
            </w:pPr>
            <w:r>
              <w:rPr>
                <w:sz w:val="16"/>
              </w:rPr>
              <w:t>Coastal tribes</w:t>
            </w:r>
          </w:p>
        </w:tc>
        <w:tc>
          <w:tcPr>
            <w:tcW w:w="4195" w:type="dxa"/>
            <w:tcMar>
              <w:top w:w="50" w:type="dxa"/>
              <w:left w:w="100" w:type="dxa"/>
              <w:bottom w:w="50" w:type="dxa"/>
              <w:right w:w="100" w:type="dxa"/>
            </w:tcMar>
          </w:tcPr>
          <w:p w14:paraId="1ABA7CDB" w14:textId="77777777" w:rsidR="00D31752" w:rsidRDefault="00000000">
            <w:pPr>
              <w:spacing w:after="20" w:line="252" w:lineRule="auto"/>
            </w:pPr>
            <w:r>
              <w:rPr>
                <w:sz w:val="16"/>
              </w:rPr>
              <w:t>Non-aggression; security of routes</w:t>
            </w:r>
          </w:p>
        </w:tc>
      </w:tr>
      <w:tr w:rsidR="00D31752" w14:paraId="06884722" w14:textId="77777777">
        <w:trPr>
          <w:jc w:val="center"/>
        </w:trPr>
        <w:tc>
          <w:tcPr>
            <w:tcW w:w="1587" w:type="dxa"/>
            <w:shd w:val="clear" w:color="auto" w:fill="F4F6F8"/>
            <w:tcMar>
              <w:top w:w="50" w:type="dxa"/>
              <w:left w:w="100" w:type="dxa"/>
              <w:bottom w:w="50" w:type="dxa"/>
              <w:right w:w="100" w:type="dxa"/>
            </w:tcMar>
          </w:tcPr>
          <w:p w14:paraId="6CBC9BE0" w14:textId="77777777" w:rsidR="00D31752" w:rsidRDefault="00000000">
            <w:pPr>
              <w:spacing w:after="20" w:line="252" w:lineRule="auto"/>
            </w:pPr>
            <w:r>
              <w:rPr>
                <w:b/>
                <w:sz w:val="16"/>
              </w:rPr>
              <w:t>Hudaybiyyah</w:t>
            </w:r>
          </w:p>
        </w:tc>
        <w:tc>
          <w:tcPr>
            <w:tcW w:w="1361" w:type="dxa"/>
            <w:shd w:val="clear" w:color="auto" w:fill="F4F6F8"/>
            <w:tcMar>
              <w:top w:w="50" w:type="dxa"/>
              <w:left w:w="100" w:type="dxa"/>
              <w:bottom w:w="50" w:type="dxa"/>
              <w:right w:w="100" w:type="dxa"/>
            </w:tcMar>
          </w:tcPr>
          <w:p w14:paraId="1AB4D44B" w14:textId="77777777" w:rsidR="00D31752" w:rsidRDefault="00000000">
            <w:pPr>
              <w:spacing w:after="20" w:line="252" w:lineRule="auto"/>
            </w:pPr>
            <w:r>
              <w:rPr>
                <w:sz w:val="16"/>
              </w:rPr>
              <w:t>6 AH</w:t>
            </w:r>
          </w:p>
        </w:tc>
        <w:tc>
          <w:tcPr>
            <w:tcW w:w="1928" w:type="dxa"/>
            <w:shd w:val="clear" w:color="auto" w:fill="F4F6F8"/>
            <w:tcMar>
              <w:top w:w="50" w:type="dxa"/>
              <w:left w:w="100" w:type="dxa"/>
              <w:bottom w:w="50" w:type="dxa"/>
              <w:right w:w="100" w:type="dxa"/>
            </w:tcMar>
          </w:tcPr>
          <w:p w14:paraId="2640F4B9" w14:textId="77777777" w:rsidR="00D31752" w:rsidRDefault="00000000">
            <w:pPr>
              <w:spacing w:after="20" w:line="252" w:lineRule="auto"/>
            </w:pPr>
            <w:r>
              <w:rPr>
                <w:sz w:val="16"/>
              </w:rPr>
              <w:t>Muslims and Quraysh (Suhayl ibn Amr)</w:t>
            </w:r>
          </w:p>
        </w:tc>
        <w:tc>
          <w:tcPr>
            <w:tcW w:w="4195" w:type="dxa"/>
            <w:shd w:val="clear" w:color="auto" w:fill="F4F6F8"/>
            <w:tcMar>
              <w:top w:w="50" w:type="dxa"/>
              <w:left w:w="100" w:type="dxa"/>
              <w:bottom w:w="50" w:type="dxa"/>
              <w:right w:w="100" w:type="dxa"/>
            </w:tcMar>
          </w:tcPr>
          <w:p w14:paraId="24F92EE1" w14:textId="77777777" w:rsidR="00D31752" w:rsidRDefault="00000000">
            <w:pPr>
              <w:spacing w:after="20" w:line="252" w:lineRule="auto"/>
            </w:pPr>
            <w:r>
              <w:rPr>
                <w:sz w:val="16"/>
              </w:rPr>
              <w:t>Ten-year truce; Umrah next year; return of Makkan fugitives; free alliances</w:t>
            </w:r>
          </w:p>
        </w:tc>
      </w:tr>
      <w:tr w:rsidR="00D31752" w14:paraId="06495796" w14:textId="77777777">
        <w:trPr>
          <w:jc w:val="center"/>
        </w:trPr>
        <w:tc>
          <w:tcPr>
            <w:tcW w:w="1587" w:type="dxa"/>
            <w:tcMar>
              <w:top w:w="50" w:type="dxa"/>
              <w:left w:w="100" w:type="dxa"/>
              <w:bottom w:w="50" w:type="dxa"/>
              <w:right w:w="100" w:type="dxa"/>
            </w:tcMar>
          </w:tcPr>
          <w:p w14:paraId="351D8B37" w14:textId="77777777" w:rsidR="00D31752" w:rsidRDefault="00000000">
            <w:pPr>
              <w:spacing w:after="20" w:line="252" w:lineRule="auto"/>
            </w:pPr>
            <w:r>
              <w:rPr>
                <w:b/>
                <w:sz w:val="16"/>
              </w:rPr>
              <w:t>Khaybar and Fadak</w:t>
            </w:r>
          </w:p>
        </w:tc>
        <w:tc>
          <w:tcPr>
            <w:tcW w:w="1361" w:type="dxa"/>
            <w:tcMar>
              <w:top w:w="50" w:type="dxa"/>
              <w:left w:w="100" w:type="dxa"/>
              <w:bottom w:w="50" w:type="dxa"/>
              <w:right w:w="100" w:type="dxa"/>
            </w:tcMar>
          </w:tcPr>
          <w:p w14:paraId="497288BC" w14:textId="77777777" w:rsidR="00D31752" w:rsidRDefault="00000000">
            <w:pPr>
              <w:spacing w:after="20" w:line="252" w:lineRule="auto"/>
            </w:pPr>
            <w:r>
              <w:rPr>
                <w:sz w:val="16"/>
              </w:rPr>
              <w:t>7 AH</w:t>
            </w:r>
          </w:p>
        </w:tc>
        <w:tc>
          <w:tcPr>
            <w:tcW w:w="1928" w:type="dxa"/>
            <w:tcMar>
              <w:top w:w="50" w:type="dxa"/>
              <w:left w:w="100" w:type="dxa"/>
              <w:bottom w:w="50" w:type="dxa"/>
              <w:right w:w="100" w:type="dxa"/>
            </w:tcMar>
          </w:tcPr>
          <w:p w14:paraId="49F46046" w14:textId="77777777" w:rsidR="00D31752" w:rsidRDefault="00000000">
            <w:pPr>
              <w:spacing w:after="20" w:line="252" w:lineRule="auto"/>
            </w:pPr>
            <w:r>
              <w:rPr>
                <w:sz w:val="16"/>
              </w:rPr>
              <w:t>Muslims and the Jews of Khaybar, Fadak</w:t>
            </w:r>
          </w:p>
        </w:tc>
        <w:tc>
          <w:tcPr>
            <w:tcW w:w="4195" w:type="dxa"/>
            <w:tcMar>
              <w:top w:w="50" w:type="dxa"/>
              <w:left w:w="100" w:type="dxa"/>
              <w:bottom w:w="50" w:type="dxa"/>
              <w:right w:w="100" w:type="dxa"/>
            </w:tcMar>
          </w:tcPr>
          <w:p w14:paraId="3F1E3E50" w14:textId="77777777" w:rsidR="00D31752" w:rsidRDefault="00000000">
            <w:pPr>
              <w:spacing w:after="20" w:line="252" w:lineRule="auto"/>
            </w:pPr>
            <w:r>
              <w:rPr>
                <w:sz w:val="16"/>
              </w:rPr>
              <w:t>Land kept by its people; half the produce to the state; free to practise their religion</w:t>
            </w:r>
          </w:p>
        </w:tc>
      </w:tr>
      <w:tr w:rsidR="00D31752" w14:paraId="47260C81" w14:textId="77777777">
        <w:trPr>
          <w:jc w:val="center"/>
        </w:trPr>
        <w:tc>
          <w:tcPr>
            <w:tcW w:w="1587" w:type="dxa"/>
            <w:shd w:val="clear" w:color="auto" w:fill="F4F6F8"/>
            <w:tcMar>
              <w:top w:w="50" w:type="dxa"/>
              <w:left w:w="100" w:type="dxa"/>
              <w:bottom w:w="50" w:type="dxa"/>
              <w:right w:w="100" w:type="dxa"/>
            </w:tcMar>
          </w:tcPr>
          <w:p w14:paraId="46B1C4C6" w14:textId="77777777" w:rsidR="00D31752" w:rsidRDefault="00000000">
            <w:pPr>
              <w:spacing w:after="20" w:line="252" w:lineRule="auto"/>
            </w:pPr>
            <w:r>
              <w:rPr>
                <w:b/>
                <w:sz w:val="16"/>
              </w:rPr>
              <w:t>Tabuk treaties</w:t>
            </w:r>
          </w:p>
        </w:tc>
        <w:tc>
          <w:tcPr>
            <w:tcW w:w="1361" w:type="dxa"/>
            <w:shd w:val="clear" w:color="auto" w:fill="F4F6F8"/>
            <w:tcMar>
              <w:top w:w="50" w:type="dxa"/>
              <w:left w:w="100" w:type="dxa"/>
              <w:bottom w:w="50" w:type="dxa"/>
              <w:right w:w="100" w:type="dxa"/>
            </w:tcMar>
          </w:tcPr>
          <w:p w14:paraId="2CD6AB02" w14:textId="77777777" w:rsidR="00D31752" w:rsidRDefault="00000000">
            <w:pPr>
              <w:spacing w:after="20" w:line="252" w:lineRule="auto"/>
            </w:pPr>
            <w:r>
              <w:rPr>
                <w:sz w:val="16"/>
              </w:rPr>
              <w:t>9 AH</w:t>
            </w:r>
          </w:p>
        </w:tc>
        <w:tc>
          <w:tcPr>
            <w:tcW w:w="1928" w:type="dxa"/>
            <w:shd w:val="clear" w:color="auto" w:fill="F4F6F8"/>
            <w:tcMar>
              <w:top w:w="50" w:type="dxa"/>
              <w:left w:w="100" w:type="dxa"/>
              <w:bottom w:w="50" w:type="dxa"/>
              <w:right w:w="100" w:type="dxa"/>
            </w:tcMar>
          </w:tcPr>
          <w:p w14:paraId="426B45B7" w14:textId="77777777" w:rsidR="00D31752" w:rsidRDefault="00000000">
            <w:pPr>
              <w:spacing w:after="20" w:line="252" w:lineRule="auto"/>
            </w:pPr>
            <w:r>
              <w:rPr>
                <w:sz w:val="16"/>
              </w:rPr>
              <w:t>Aylah (Yuhanna ibn Ru'bah), Adhruh, Jarba, Maqna, Dumat al-Jandal</w:t>
            </w:r>
          </w:p>
        </w:tc>
        <w:tc>
          <w:tcPr>
            <w:tcW w:w="4195" w:type="dxa"/>
            <w:shd w:val="clear" w:color="auto" w:fill="F4F6F8"/>
            <w:tcMar>
              <w:top w:w="50" w:type="dxa"/>
              <w:left w:w="100" w:type="dxa"/>
              <w:bottom w:w="50" w:type="dxa"/>
              <w:right w:w="100" w:type="dxa"/>
            </w:tcMar>
          </w:tcPr>
          <w:p w14:paraId="285E5D17" w14:textId="77777777" w:rsidR="00D31752" w:rsidRDefault="00000000">
            <w:pPr>
              <w:spacing w:after="20" w:line="252" w:lineRule="auto"/>
            </w:pPr>
            <w:r>
              <w:rPr>
                <w:sz w:val="16"/>
              </w:rPr>
              <w:t>Protection of life, ships, caravans and faith in return for jizyah</w:t>
            </w:r>
          </w:p>
        </w:tc>
      </w:tr>
      <w:tr w:rsidR="00D31752" w14:paraId="7ED3FB25" w14:textId="77777777">
        <w:trPr>
          <w:jc w:val="center"/>
        </w:trPr>
        <w:tc>
          <w:tcPr>
            <w:tcW w:w="1587" w:type="dxa"/>
            <w:tcMar>
              <w:top w:w="50" w:type="dxa"/>
              <w:left w:w="100" w:type="dxa"/>
              <w:bottom w:w="50" w:type="dxa"/>
              <w:right w:w="100" w:type="dxa"/>
            </w:tcMar>
          </w:tcPr>
          <w:p w14:paraId="19BA7FD7" w14:textId="77777777" w:rsidR="00D31752" w:rsidRDefault="00000000">
            <w:pPr>
              <w:spacing w:after="20" w:line="252" w:lineRule="auto"/>
            </w:pPr>
            <w:r>
              <w:rPr>
                <w:b/>
                <w:sz w:val="16"/>
              </w:rPr>
              <w:t>Najran</w:t>
            </w:r>
          </w:p>
        </w:tc>
        <w:tc>
          <w:tcPr>
            <w:tcW w:w="1361" w:type="dxa"/>
            <w:tcMar>
              <w:top w:w="50" w:type="dxa"/>
              <w:left w:w="100" w:type="dxa"/>
              <w:bottom w:w="50" w:type="dxa"/>
              <w:right w:w="100" w:type="dxa"/>
            </w:tcMar>
          </w:tcPr>
          <w:p w14:paraId="22C71FD1" w14:textId="77777777" w:rsidR="00D31752" w:rsidRDefault="00000000">
            <w:pPr>
              <w:spacing w:after="20" w:line="252" w:lineRule="auto"/>
            </w:pPr>
            <w:r>
              <w:rPr>
                <w:sz w:val="16"/>
              </w:rPr>
              <w:t>9–10 AH</w:t>
            </w:r>
          </w:p>
        </w:tc>
        <w:tc>
          <w:tcPr>
            <w:tcW w:w="1928" w:type="dxa"/>
            <w:tcMar>
              <w:top w:w="50" w:type="dxa"/>
              <w:left w:w="100" w:type="dxa"/>
              <w:bottom w:w="50" w:type="dxa"/>
              <w:right w:w="100" w:type="dxa"/>
            </w:tcMar>
          </w:tcPr>
          <w:p w14:paraId="4C1C5E0E" w14:textId="77777777" w:rsidR="00D31752" w:rsidRDefault="00000000">
            <w:pPr>
              <w:spacing w:after="20" w:line="252" w:lineRule="auto"/>
            </w:pPr>
            <w:r>
              <w:rPr>
                <w:sz w:val="16"/>
              </w:rPr>
              <w:t>Christians of Najran</w:t>
            </w:r>
          </w:p>
        </w:tc>
        <w:tc>
          <w:tcPr>
            <w:tcW w:w="4195" w:type="dxa"/>
            <w:tcMar>
              <w:top w:w="50" w:type="dxa"/>
              <w:left w:w="100" w:type="dxa"/>
              <w:bottom w:w="50" w:type="dxa"/>
              <w:right w:w="100" w:type="dxa"/>
            </w:tcMar>
          </w:tcPr>
          <w:p w14:paraId="775123B6" w14:textId="77777777" w:rsidR="00D31752" w:rsidRDefault="00000000">
            <w:pPr>
              <w:spacing w:after="20" w:line="252" w:lineRule="auto"/>
            </w:pPr>
            <w:r>
              <w:rPr>
                <w:sz w:val="16"/>
              </w:rPr>
              <w:t>Protection of churches, clergy, religion and property; 2,000 robes a year; no interference in faith</w:t>
            </w:r>
          </w:p>
        </w:tc>
      </w:tr>
      <w:tr w:rsidR="00D31752" w14:paraId="45186DD6" w14:textId="77777777">
        <w:trPr>
          <w:jc w:val="center"/>
        </w:trPr>
        <w:tc>
          <w:tcPr>
            <w:tcW w:w="1587" w:type="dxa"/>
            <w:shd w:val="clear" w:color="auto" w:fill="F4F6F8"/>
            <w:tcMar>
              <w:top w:w="50" w:type="dxa"/>
              <w:left w:w="100" w:type="dxa"/>
              <w:bottom w:w="50" w:type="dxa"/>
              <w:right w:w="100" w:type="dxa"/>
            </w:tcMar>
          </w:tcPr>
          <w:p w14:paraId="2556A837" w14:textId="77777777" w:rsidR="00D31752" w:rsidRDefault="00000000">
            <w:pPr>
              <w:spacing w:after="20" w:line="252" w:lineRule="auto"/>
            </w:pPr>
            <w:r>
              <w:rPr>
                <w:b/>
                <w:sz w:val="16"/>
              </w:rPr>
              <w:t>Thaqif (Taif)</w:t>
            </w:r>
          </w:p>
        </w:tc>
        <w:tc>
          <w:tcPr>
            <w:tcW w:w="1361" w:type="dxa"/>
            <w:shd w:val="clear" w:color="auto" w:fill="F4F6F8"/>
            <w:tcMar>
              <w:top w:w="50" w:type="dxa"/>
              <w:left w:w="100" w:type="dxa"/>
              <w:bottom w:w="50" w:type="dxa"/>
              <w:right w:w="100" w:type="dxa"/>
            </w:tcMar>
          </w:tcPr>
          <w:p w14:paraId="087FFD82" w14:textId="77777777" w:rsidR="00D31752" w:rsidRDefault="00000000">
            <w:pPr>
              <w:spacing w:after="20" w:line="252" w:lineRule="auto"/>
            </w:pPr>
            <w:r>
              <w:rPr>
                <w:sz w:val="16"/>
              </w:rPr>
              <w:t>9 AH</w:t>
            </w:r>
          </w:p>
        </w:tc>
        <w:tc>
          <w:tcPr>
            <w:tcW w:w="1928" w:type="dxa"/>
            <w:shd w:val="clear" w:color="auto" w:fill="F4F6F8"/>
            <w:tcMar>
              <w:top w:w="50" w:type="dxa"/>
              <w:left w:w="100" w:type="dxa"/>
              <w:bottom w:w="50" w:type="dxa"/>
              <w:right w:w="100" w:type="dxa"/>
            </w:tcMar>
          </w:tcPr>
          <w:p w14:paraId="312D0832" w14:textId="77777777" w:rsidR="00D31752" w:rsidRDefault="00000000">
            <w:pPr>
              <w:spacing w:after="20" w:line="252" w:lineRule="auto"/>
            </w:pPr>
            <w:r>
              <w:rPr>
                <w:sz w:val="16"/>
              </w:rPr>
              <w:t>The delegation of Thaqif</w:t>
            </w:r>
          </w:p>
        </w:tc>
        <w:tc>
          <w:tcPr>
            <w:tcW w:w="4195" w:type="dxa"/>
            <w:shd w:val="clear" w:color="auto" w:fill="F4F6F8"/>
            <w:tcMar>
              <w:top w:w="50" w:type="dxa"/>
              <w:left w:w="100" w:type="dxa"/>
              <w:bottom w:w="50" w:type="dxa"/>
              <w:right w:w="100" w:type="dxa"/>
            </w:tcMar>
          </w:tcPr>
          <w:p w14:paraId="27A020D6" w14:textId="77777777" w:rsidR="00D31752" w:rsidRDefault="00000000">
            <w:pPr>
              <w:spacing w:after="20" w:line="252" w:lineRule="auto"/>
            </w:pPr>
            <w:r>
              <w:rPr>
                <w:sz w:val="16"/>
              </w:rPr>
              <w:t>Taif's valley protected; they accepted Islam</w:t>
            </w:r>
          </w:p>
        </w:tc>
      </w:tr>
    </w:tbl>
    <w:p w14:paraId="553A7824" w14:textId="77777777" w:rsidR="00D31752" w:rsidRDefault="00D31752">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DDCBC7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1FEF45" w14:textId="77777777" w:rsidR="00D31752" w:rsidRDefault="00000000">
            <w:pPr>
              <w:spacing w:after="40"/>
            </w:pPr>
            <w:r>
              <w:rPr>
                <w:rFonts w:ascii="Calibri" w:hAnsi="Calibri"/>
                <w:b/>
                <w:color w:val="9A6B12"/>
                <w:spacing w:val="30"/>
                <w:sz w:val="15"/>
              </w:rPr>
              <w:t>✦  FROM THE SIRAH</w:t>
            </w:r>
          </w:p>
          <w:p w14:paraId="472AFD03" w14:textId="77777777" w:rsidR="00D31752" w:rsidRDefault="00000000">
            <w:pPr>
              <w:bidi/>
              <w:spacing w:after="60" w:line="264" w:lineRule="auto"/>
              <w:jc w:val="center"/>
            </w:pPr>
            <w:r>
              <w:rPr>
                <w:rFonts w:ascii="Amiri" w:hAnsi="Amiri" w:cs="Amiri"/>
                <w:color w:val="3D2B05"/>
                <w:sz w:val="30"/>
                <w:szCs w:val="30"/>
                <w:rtl/>
              </w:rPr>
              <w:t>وَلِنَجْرَانَ وَحَاشِيَتِهَا جِوَارُ اللَّهِ وَذِمَّةُ مُحَمَّدٍ النَّبِيِّ عَلَى أَمْوَالِهِمْ وَمِلَّتِهِمْ وَبِيَعِهِمْ</w:t>
            </w:r>
          </w:p>
          <w:p w14:paraId="573938DA" w14:textId="77777777" w:rsidR="00D31752" w:rsidRDefault="00000000">
            <w:pPr>
              <w:spacing w:after="40"/>
            </w:pPr>
            <w:r>
              <w:rPr>
                <w:i/>
                <w:sz w:val="20"/>
              </w:rPr>
              <w:t>“For Najran and its people there is the protection of Allah and the guarantee of Muhammad the Prophet — for their property, their religion and their churches.”</w:t>
            </w:r>
            <w:r>
              <w:rPr>
                <w:b/>
                <w:color w:val="9A6B12"/>
                <w:sz w:val="18"/>
              </w:rPr>
              <w:t xml:space="preserve">  (Imam Abu Yusuf, Kitab al-Kharaj; Ibn Sa'd (the treaty of Najran))</w:t>
            </w:r>
          </w:p>
          <w:p w14:paraId="4946D817" w14:textId="77777777" w:rsidR="00D31752" w:rsidRDefault="00000000">
            <w:pPr>
              <w:spacing w:after="0"/>
            </w:pPr>
            <w:r>
              <w:rPr>
                <w:b/>
                <w:color w:val="9A6B12"/>
              </w:rPr>
              <w:t xml:space="preserve">➜  </w:t>
            </w:r>
            <w:r>
              <w:rPr>
                <w:sz w:val="19"/>
              </w:rPr>
              <w:t xml:space="preserve">A </w:t>
            </w:r>
            <w:r>
              <w:rPr>
                <w:b/>
                <w:sz w:val="19"/>
              </w:rPr>
              <w:t>Christian community's rights</w:t>
            </w:r>
            <w:r>
              <w:rPr>
                <w:sz w:val="19"/>
              </w:rPr>
              <w:t xml:space="preserve"> guaranteed in writing.</w:t>
            </w:r>
          </w:p>
        </w:tc>
      </w:tr>
    </w:tbl>
    <w:p w14:paraId="58377128" w14:textId="77777777" w:rsidR="00D31752" w:rsidRDefault="00D31752">
      <w:pPr>
        <w:spacing w:after="0"/>
      </w:pPr>
    </w:p>
    <w:p w14:paraId="61FCE764" w14:textId="77777777" w:rsidR="00D31752" w:rsidRDefault="00000000">
      <w:pPr>
        <w:keepNext/>
        <w:spacing w:after="40"/>
        <w:jc w:val="center"/>
      </w:pPr>
      <w:r>
        <w:rPr>
          <w:noProof/>
        </w:rPr>
        <w:drawing>
          <wp:inline distT="0" distB="0" distL="0" distR="0" wp14:anchorId="4F8B6319" wp14:editId="31659F5C">
            <wp:extent cx="5903999" cy="18023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pacts.png"/>
                    <pic:cNvPicPr/>
                  </pic:nvPicPr>
                  <pic:blipFill>
                    <a:blip r:embed="rId25"/>
                    <a:stretch>
                      <a:fillRect/>
                    </a:stretch>
                  </pic:blipFill>
                  <pic:spPr>
                    <a:xfrm>
                      <a:off x="0" y="0"/>
                      <a:ext cx="5903999" cy="1802326"/>
                    </a:xfrm>
                    <a:prstGeom prst="rect">
                      <a:avLst/>
                    </a:prstGeom>
                  </pic:spPr>
                </pic:pic>
              </a:graphicData>
            </a:graphic>
          </wp:inline>
        </w:drawing>
      </w:r>
    </w:p>
    <w:p w14:paraId="3E45DBB1" w14:textId="77777777" w:rsidR="00D31752" w:rsidRDefault="00000000">
      <w:pPr>
        <w:pStyle w:val="Caption"/>
      </w:pPr>
      <w:r>
        <w:rPr>
          <w:b/>
          <w:color w:val="0B6E4F"/>
        </w:rPr>
        <w:t xml:space="preserve">Figure 18  ·  </w:t>
      </w:r>
      <w:r>
        <w:t>At a glance — peace agreements of the Prophetic era — the names only. The detail is in the sections above.</w:t>
      </w:r>
    </w:p>
    <w:p w14:paraId="1909F284" w14:textId="77777777" w:rsidR="00D31752" w:rsidRDefault="00000000">
      <w:pPr>
        <w:pStyle w:val="Heading1"/>
      </w:pPr>
      <w:bookmarkStart w:id="209" w:name="_Toc241579412"/>
      <w:r>
        <w:lastRenderedPageBreak/>
        <w:t>Chapter 11 · The Battle of Khaybar (7 AH) and Its Benefits</w:t>
      </w:r>
      <w:bookmarkEnd w:id="209"/>
    </w:p>
    <w:p w14:paraId="2DA963EF" w14:textId="77777777" w:rsidR="00D31752" w:rsidRDefault="00000000">
      <w:r>
        <w:t xml:space="preserve">Asked in 2021 as a short note: </w:t>
      </w:r>
      <w:r>
        <w:rPr>
          <w:b/>
        </w:rPr>
        <w:t>'Benefits acquired from the Battle of Khaybar'</w:t>
      </w:r>
      <w:r>
        <w:t>.</w:t>
      </w:r>
    </w:p>
    <w:p w14:paraId="566B8138" w14:textId="77777777" w:rsidR="00D31752" w:rsidRDefault="00000000">
      <w:pPr>
        <w:pStyle w:val="Heading2"/>
      </w:pPr>
      <w:bookmarkStart w:id="210" w:name="_Toc241579413"/>
      <w:r>
        <w:t>11.1  The background</w:t>
      </w:r>
      <w:bookmarkEnd w:id="210"/>
    </w:p>
    <w:p w14:paraId="7549206D" w14:textId="77777777" w:rsidR="00D31752" w:rsidRDefault="00000000">
      <w:r>
        <w:rPr>
          <w:b/>
        </w:rPr>
        <w:t>Khaybar</w:t>
      </w:r>
      <w:r>
        <w:t xml:space="preserve">, an oasis about </w:t>
      </w:r>
      <w:r>
        <w:rPr>
          <w:b/>
        </w:rPr>
        <w:t>150 km north of Madinah</w:t>
      </w:r>
      <w:r>
        <w:t xml:space="preserve">, had eight strong forts (Na'im, Qamus, Watih, Sulalim and others) and rich date farms. After their expulsion from Madinah, leaders of </w:t>
      </w:r>
      <w:r>
        <w:rPr>
          <w:b/>
        </w:rPr>
        <w:t>Banu Nadir</w:t>
      </w:r>
      <w:r>
        <w:t xml:space="preserve"> settled there and made it the centre of plots against Madinah: they </w:t>
      </w:r>
      <w:r>
        <w:rPr>
          <w:b/>
        </w:rPr>
        <w:t>organised the Confederates</w:t>
      </w:r>
      <w:r>
        <w:t xml:space="preserve"> (Ahzab) of 5 AH and allied with the </w:t>
      </w:r>
      <w:r>
        <w:rPr>
          <w:b/>
        </w:rPr>
        <w:t>Ghatafan</w:t>
      </w:r>
      <w:r>
        <w:t xml:space="preserve"> tribe.</w:t>
      </w:r>
    </w:p>
    <w:p w14:paraId="116DE2B2" w14:textId="77777777" w:rsidR="00D31752" w:rsidRDefault="00000000">
      <w:pPr>
        <w:pStyle w:val="Heading2"/>
      </w:pPr>
      <w:bookmarkStart w:id="211" w:name="_Toc241579414"/>
      <w:r>
        <w:t>11.2  The campaign (Muharram 7 AH / May 628)</w:t>
      </w:r>
      <w:bookmarkEnd w:id="211"/>
    </w:p>
    <w:p w14:paraId="3F9E8C1F" w14:textId="77777777" w:rsidR="00D31752" w:rsidRDefault="00000000">
      <w:pPr>
        <w:pStyle w:val="ListBullet"/>
      </w:pPr>
      <w:r>
        <w:t xml:space="preserve">About </w:t>
      </w:r>
      <w:r>
        <w:rPr>
          <w:b/>
        </w:rPr>
        <w:t>1,600</w:t>
      </w:r>
      <w:r>
        <w:t xml:space="preserve"> men (1,400 of Hudaybiyyah and 200 horse), against about </w:t>
      </w:r>
      <w:r>
        <w:rPr>
          <w:b/>
        </w:rPr>
        <w:t>10,000</w:t>
      </w:r>
      <w:r>
        <w:t xml:space="preserve"> fighters in the forts.</w:t>
      </w:r>
    </w:p>
    <w:p w14:paraId="407269B6" w14:textId="77777777" w:rsidR="00D31752" w:rsidRDefault="00000000">
      <w:pPr>
        <w:pStyle w:val="ListBullet"/>
      </w:pPr>
      <w:r>
        <w:t xml:space="preserve">He camped between Khaybar and Ghatafan, </w:t>
      </w:r>
      <w:r>
        <w:rPr>
          <w:b/>
        </w:rPr>
        <w:t>cutting off their ally</w:t>
      </w:r>
      <w:r>
        <w:t>.</w:t>
      </w:r>
    </w:p>
    <w:p w14:paraId="004E4CE7" w14:textId="77777777" w:rsidR="00D31752" w:rsidRDefault="00000000">
      <w:pPr>
        <w:pStyle w:val="ListBullet"/>
      </w:pPr>
      <w:r>
        <w:t xml:space="preserve">Forts taken one by one; the strongest, </w:t>
      </w:r>
      <w:r>
        <w:rPr>
          <w:b/>
        </w:rPr>
        <w:t>Qamus</w:t>
      </w:r>
      <w:r>
        <w:t xml:space="preserve">, fell to </w:t>
      </w:r>
      <w:r>
        <w:rPr>
          <w:b/>
        </w:rPr>
        <w:t>Ali (RA)</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322D6E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6E8EEF7" w14:textId="77777777" w:rsidR="00D31752" w:rsidRDefault="00000000">
            <w:pPr>
              <w:spacing w:after="40"/>
            </w:pPr>
            <w:r>
              <w:rPr>
                <w:rFonts w:ascii="Calibri" w:hAnsi="Calibri"/>
                <w:b/>
                <w:color w:val="9A6B12"/>
                <w:spacing w:val="30"/>
                <w:sz w:val="15"/>
              </w:rPr>
              <w:t>✦  HADITH</w:t>
            </w:r>
          </w:p>
          <w:p w14:paraId="41246AA6" w14:textId="77777777" w:rsidR="00D31752" w:rsidRDefault="00000000">
            <w:pPr>
              <w:bidi/>
              <w:spacing w:after="60" w:line="264" w:lineRule="auto"/>
              <w:jc w:val="center"/>
            </w:pPr>
            <w:r>
              <w:rPr>
                <w:rFonts w:ascii="Amiri" w:hAnsi="Amiri" w:cs="Amiri"/>
                <w:color w:val="3D2B05"/>
                <w:sz w:val="30"/>
                <w:szCs w:val="30"/>
                <w:rtl/>
              </w:rPr>
              <w:t>لَأُعْطِيَنَّ الرَّايَةَ غَدًا رَجُلًا يُحِبُّ اللَّهَ وَرَسُولَهُ، وَيُحِبُّهُ اللَّهُ وَرَسُولُهُ</w:t>
            </w:r>
          </w:p>
          <w:p w14:paraId="2D1C4044" w14:textId="77777777" w:rsidR="00D31752" w:rsidRDefault="00000000">
            <w:pPr>
              <w:spacing w:after="40"/>
            </w:pPr>
            <w:r>
              <w:rPr>
                <w:i/>
                <w:sz w:val="20"/>
              </w:rPr>
              <w:t>“Tomorrow I will give the flag to a man who loves Allah and His Messenger, and whom Allah and His Messenger love.”</w:t>
            </w:r>
            <w:r>
              <w:rPr>
                <w:b/>
                <w:color w:val="9A6B12"/>
                <w:sz w:val="18"/>
              </w:rPr>
              <w:t xml:space="preserve">  (Al-Bukhari and Muslim)</w:t>
            </w:r>
          </w:p>
          <w:p w14:paraId="2FDA4200" w14:textId="77777777" w:rsidR="00D31752" w:rsidRDefault="00000000">
            <w:pPr>
              <w:spacing w:after="0"/>
            </w:pPr>
            <w:r>
              <w:rPr>
                <w:b/>
                <w:color w:val="9A6B12"/>
              </w:rPr>
              <w:t xml:space="preserve">➜  </w:t>
            </w:r>
            <w:r>
              <w:rPr>
                <w:sz w:val="19"/>
              </w:rPr>
              <w:t xml:space="preserve">The flag went to Ali (RA), with the order to </w:t>
            </w:r>
            <w:r>
              <w:rPr>
                <w:b/>
                <w:sz w:val="19"/>
              </w:rPr>
              <w:t>invite them first</w:t>
            </w:r>
            <w:r>
              <w:rPr>
                <w:sz w:val="19"/>
              </w:rPr>
              <w:t>.</w:t>
            </w:r>
          </w:p>
        </w:tc>
      </w:tr>
    </w:tbl>
    <w:p w14:paraId="4A9B8B7A" w14:textId="77777777" w:rsidR="00D31752" w:rsidRDefault="00D31752">
      <w:pPr>
        <w:spacing w:after="0"/>
      </w:pPr>
    </w:p>
    <w:p w14:paraId="4C429133" w14:textId="77777777" w:rsidR="00D31752" w:rsidRDefault="00000000">
      <w:pPr>
        <w:pStyle w:val="Heading2"/>
      </w:pPr>
      <w:bookmarkStart w:id="212" w:name="_Toc241579415"/>
      <w:r>
        <w:t>11.3  The benefits of Khaybar</w:t>
      </w:r>
      <w:bookmarkEnd w:id="212"/>
    </w:p>
    <w:p w14:paraId="30C92F1D" w14:textId="77777777" w:rsidR="00D31752" w:rsidRDefault="00000000">
      <w:pPr>
        <w:pStyle w:val="Heading3"/>
      </w:pPr>
      <w:bookmarkStart w:id="213" w:name="_Toc241579416"/>
      <w:r>
        <w:t>(1) Military and political</w:t>
      </w:r>
      <w:bookmarkEnd w:id="213"/>
    </w:p>
    <w:p w14:paraId="3121405B" w14:textId="77777777" w:rsidR="00D31752" w:rsidRDefault="00000000">
      <w:pPr>
        <w:pStyle w:val="ListBullet"/>
      </w:pPr>
      <w:r>
        <w:rPr>
          <w:b/>
        </w:rPr>
        <w:t>(a) The end of the northern conspiracy:</w:t>
      </w:r>
      <w:r>
        <w:t xml:space="preserve"> the base that had raised the Confederates was gone; Madinah was safe from the north.</w:t>
      </w:r>
    </w:p>
    <w:p w14:paraId="63AEAE36" w14:textId="77777777" w:rsidR="00D31752" w:rsidRDefault="00000000">
      <w:pPr>
        <w:pStyle w:val="ListBullet"/>
      </w:pPr>
      <w:r>
        <w:rPr>
          <w:b/>
        </w:rPr>
        <w:t>(b) Security for the peace of Hudaybiyyah:</w:t>
      </w:r>
      <w:r>
        <w:t xml:space="preserve"> with the south at peace (Quraysh) and the north secured (Khaybar), no two-front war was possible.</w:t>
      </w:r>
    </w:p>
    <w:p w14:paraId="3F5E2E93" w14:textId="77777777" w:rsidR="00D31752" w:rsidRDefault="00000000">
      <w:pPr>
        <w:pStyle w:val="ListBullet"/>
      </w:pPr>
      <w:r>
        <w:rPr>
          <w:b/>
        </w:rPr>
        <w:t>(c) Peaceful submission of others:</w:t>
      </w:r>
      <w:r>
        <w:t xml:space="preserve"> </w:t>
      </w:r>
      <w:r>
        <w:rPr>
          <w:b/>
        </w:rPr>
        <w:t>Fadak</w:t>
      </w:r>
      <w:r>
        <w:t xml:space="preserve">, </w:t>
      </w:r>
      <w:r>
        <w:rPr>
          <w:b/>
        </w:rPr>
        <w:t>Wadi al-Qura</w:t>
      </w:r>
      <w:r>
        <w:t xml:space="preserve"> and </w:t>
      </w:r>
      <w:r>
        <w:rPr>
          <w:b/>
        </w:rPr>
        <w:t>Tayma</w:t>
      </w:r>
      <w:r>
        <w:t xml:space="preserve"> accepted terms without fighting.</w:t>
      </w:r>
    </w:p>
    <w:p w14:paraId="1B2D98E4" w14:textId="77777777" w:rsidR="00D31752" w:rsidRDefault="00000000">
      <w:pPr>
        <w:pStyle w:val="ListBullet"/>
      </w:pPr>
      <w:r>
        <w:rPr>
          <w:b/>
        </w:rPr>
        <w:t>(d) A new balance in Arabia:</w:t>
      </w:r>
      <w:r>
        <w:t xml:space="preserve"> the Muslims were now the leading power; the tribes began to turn to Madinah.</w:t>
      </w:r>
    </w:p>
    <w:p w14:paraId="3F4F345A" w14:textId="77777777" w:rsidR="00D31752" w:rsidRDefault="00000000">
      <w:pPr>
        <w:pStyle w:val="Heading3"/>
      </w:pPr>
      <w:bookmarkStart w:id="214" w:name="_Toc241579417"/>
      <w:r>
        <w:t>(2) Economic</w:t>
      </w:r>
      <w:bookmarkEnd w:id="214"/>
    </w:p>
    <w:p w14:paraId="5C982C26" w14:textId="77777777" w:rsidR="00D31752" w:rsidRDefault="00000000">
      <w:pPr>
        <w:pStyle w:val="ListBullet"/>
      </w:pPr>
      <w:r>
        <w:rPr>
          <w:b/>
        </w:rPr>
        <w:t>(a) Agricultural wealth:</w:t>
      </w:r>
      <w:r>
        <w:t xml:space="preserve"> the most fertile land of the Hijaz came under the state.</w:t>
      </w:r>
    </w:p>
    <w:p w14:paraId="54E28445" w14:textId="77777777" w:rsidR="00D31752" w:rsidRDefault="00000000">
      <w:pPr>
        <w:pStyle w:val="ListBullet"/>
      </w:pPr>
      <w:r>
        <w:rPr>
          <w:b/>
        </w:rPr>
        <w:t>(b) Sharecropping — a lasting model: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BDCF1F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0F93C70" w14:textId="77777777" w:rsidR="00D31752" w:rsidRDefault="00000000">
            <w:pPr>
              <w:spacing w:after="40"/>
            </w:pPr>
            <w:r>
              <w:rPr>
                <w:rFonts w:ascii="Calibri" w:hAnsi="Calibri"/>
                <w:b/>
                <w:color w:val="9A6B12"/>
                <w:spacing w:val="30"/>
                <w:sz w:val="15"/>
              </w:rPr>
              <w:t>✦  HADITH</w:t>
            </w:r>
          </w:p>
          <w:p w14:paraId="44904158" w14:textId="77777777" w:rsidR="00D31752" w:rsidRDefault="00000000">
            <w:pPr>
              <w:bidi/>
              <w:spacing w:after="60" w:line="264" w:lineRule="auto"/>
              <w:jc w:val="center"/>
            </w:pPr>
            <w:r>
              <w:rPr>
                <w:rFonts w:ascii="Amiri" w:hAnsi="Amiri" w:cs="Amiri"/>
                <w:color w:val="3D2B05"/>
                <w:sz w:val="30"/>
                <w:szCs w:val="30"/>
                <w:rtl/>
              </w:rPr>
              <w:t>أَعْطَى رَسُولُ اللَّهِ ﷺ خَيْبَرَ الْيَهُودَ أَنْ يَعْمَلُوهَا وَيَزْرَعُوهَا، وَلَهُمْ شَطْرُ مَا يَخْرُجُ مِنْهَا</w:t>
            </w:r>
          </w:p>
          <w:p w14:paraId="6D27B0B2" w14:textId="77777777" w:rsidR="00D31752" w:rsidRDefault="00000000">
            <w:pPr>
              <w:spacing w:after="40"/>
            </w:pPr>
            <w:r>
              <w:rPr>
                <w:i/>
                <w:sz w:val="20"/>
              </w:rPr>
              <w:t>“The Messenger of Allah ﷺ gave Khaybar to the Jews to work and cultivate, and they would have half of what it produced.”</w:t>
            </w:r>
            <w:r>
              <w:rPr>
                <w:b/>
                <w:color w:val="9A6B12"/>
                <w:sz w:val="18"/>
              </w:rPr>
              <w:t xml:space="preserve">  (Al-Bukhari)</w:t>
            </w:r>
          </w:p>
          <w:p w14:paraId="26B293CD" w14:textId="77777777" w:rsidR="00D31752" w:rsidRDefault="00000000">
            <w:pPr>
              <w:spacing w:after="0"/>
            </w:pPr>
            <w:r>
              <w:rPr>
                <w:b/>
                <w:color w:val="9A6B12"/>
              </w:rPr>
              <w:t xml:space="preserve">➜  </w:t>
            </w:r>
            <w:r>
              <w:rPr>
                <w:sz w:val="19"/>
              </w:rPr>
              <w:t xml:space="preserve">The legal basis of </w:t>
            </w:r>
            <w:r>
              <w:rPr>
                <w:b/>
                <w:sz w:val="19"/>
              </w:rPr>
              <w:t>muzara'ah</w:t>
            </w:r>
            <w:r>
              <w:rPr>
                <w:sz w:val="19"/>
              </w:rPr>
              <w:t xml:space="preserve"> (sharecropping) and of the treatment of conquered land.</w:t>
            </w:r>
          </w:p>
        </w:tc>
      </w:tr>
    </w:tbl>
    <w:p w14:paraId="563B9068" w14:textId="77777777" w:rsidR="00D31752" w:rsidRDefault="00D31752">
      <w:pPr>
        <w:spacing w:after="0"/>
      </w:pPr>
    </w:p>
    <w:p w14:paraId="461FD367" w14:textId="77777777" w:rsidR="00D31752" w:rsidRDefault="00000000">
      <w:pPr>
        <w:pStyle w:val="ListBullet"/>
      </w:pPr>
      <w:r>
        <w:rPr>
          <w:b/>
        </w:rPr>
        <w:lastRenderedPageBreak/>
        <w:t>(c) Relief of the Muhajirin: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60001E8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DFDE64A" w14:textId="77777777" w:rsidR="00D31752" w:rsidRDefault="00000000">
            <w:pPr>
              <w:spacing w:after="40"/>
            </w:pPr>
            <w:r>
              <w:rPr>
                <w:rFonts w:ascii="Calibri" w:hAnsi="Calibri"/>
                <w:b/>
                <w:color w:val="9A6B12"/>
                <w:spacing w:val="30"/>
                <w:sz w:val="15"/>
              </w:rPr>
              <w:t>✦  HADITH</w:t>
            </w:r>
          </w:p>
          <w:p w14:paraId="207896DA" w14:textId="77777777" w:rsidR="00D31752" w:rsidRDefault="00000000">
            <w:pPr>
              <w:bidi/>
              <w:spacing w:after="60" w:line="264" w:lineRule="auto"/>
              <w:jc w:val="center"/>
            </w:pPr>
            <w:r>
              <w:rPr>
                <w:rFonts w:ascii="Amiri" w:hAnsi="Amiri" w:cs="Amiri"/>
                <w:color w:val="3D2B05"/>
                <w:sz w:val="30"/>
                <w:szCs w:val="30"/>
                <w:rtl/>
              </w:rPr>
              <w:t>رَدَّ الْمُهَاجِرُونَ إِلَى الْأَنْصَارِ مَنَائِحَهُمُ</w:t>
            </w:r>
          </w:p>
          <w:p w14:paraId="4D3FE73C" w14:textId="77777777" w:rsidR="00D31752" w:rsidRDefault="00000000">
            <w:pPr>
              <w:spacing w:after="40"/>
            </w:pPr>
            <w:r>
              <w:rPr>
                <w:i/>
                <w:sz w:val="20"/>
              </w:rPr>
              <w:t>“The Muhajirin returned to the Ansar the date palms they had been given.”</w:t>
            </w:r>
            <w:r>
              <w:rPr>
                <w:b/>
                <w:color w:val="9A6B12"/>
                <w:sz w:val="18"/>
              </w:rPr>
              <w:t xml:space="preserve">  (Al-Bukhari and Muslim)</w:t>
            </w:r>
          </w:p>
          <w:p w14:paraId="2796D1EC" w14:textId="77777777" w:rsidR="00D31752" w:rsidRDefault="00000000">
            <w:pPr>
              <w:spacing w:after="0"/>
            </w:pPr>
            <w:r>
              <w:rPr>
                <w:b/>
                <w:color w:val="9A6B12"/>
              </w:rPr>
              <w:t xml:space="preserve">➜  </w:t>
            </w:r>
            <w:r>
              <w:rPr>
                <w:sz w:val="19"/>
              </w:rPr>
              <w:t xml:space="preserve">After Khaybar the refugees were </w:t>
            </w:r>
            <w:r>
              <w:rPr>
                <w:b/>
                <w:sz w:val="19"/>
              </w:rPr>
              <w:t>self-supporting</w:t>
            </w:r>
            <w:r>
              <w:rPr>
                <w:sz w:val="19"/>
              </w:rPr>
              <w:t xml:space="preserve"> — the Mu'akhat completed with honour.</w:t>
            </w:r>
          </w:p>
        </w:tc>
      </w:tr>
    </w:tbl>
    <w:p w14:paraId="7F9F178C" w14:textId="77777777" w:rsidR="00D31752" w:rsidRDefault="00D31752">
      <w:pPr>
        <w:spacing w:after="0"/>
      </w:pPr>
    </w:p>
    <w:p w14:paraId="15574A27" w14:textId="77777777" w:rsidR="00D31752" w:rsidRDefault="00000000">
      <w:pPr>
        <w:pStyle w:val="Heading3"/>
      </w:pPr>
      <w:bookmarkStart w:id="215" w:name="_Toc241579418"/>
      <w:r>
        <w:t>(3) Social, moral and legal</w:t>
      </w:r>
      <w:bookmarkEnd w:id="215"/>
    </w:p>
    <w:p w14:paraId="50C46A0C" w14:textId="77777777" w:rsidR="00D31752" w:rsidRDefault="00000000">
      <w:pPr>
        <w:pStyle w:val="ListBullet"/>
      </w:pPr>
      <w:r>
        <w:rPr>
          <w:b/>
        </w:rPr>
        <w:t>(a) Tolerance in victory:</w:t>
      </w:r>
      <w:r>
        <w:t xml:space="preserve"> the people kept their land, homes and religion.</w:t>
      </w:r>
    </w:p>
    <w:p w14:paraId="1A252AD3" w14:textId="77777777" w:rsidR="00D31752" w:rsidRDefault="00000000">
      <w:pPr>
        <w:pStyle w:val="ListBullet"/>
      </w:pPr>
      <w:r>
        <w:rPr>
          <w:b/>
        </w:rPr>
        <w:t>(b) Forgiveness:</w:t>
      </w:r>
      <w:r>
        <w:t xml:space="preserve"> the woman who poisoned him was pardoned for his own sake.</w:t>
      </w:r>
    </w:p>
    <w:p w14:paraId="1EE899AD" w14:textId="77777777" w:rsidR="00D31752" w:rsidRDefault="00000000">
      <w:pPr>
        <w:pStyle w:val="ListBullet"/>
      </w:pPr>
      <w:r>
        <w:rPr>
          <w:b/>
        </w:rPr>
        <w:t>(c) Rules of law:</w:t>
      </w:r>
      <w:r>
        <w:t xml:space="preserve"> rules on booty, on sharecropping and on dealing with the people of a conquered land; the meat of domestic donkeys forbidden.</w:t>
      </w:r>
    </w:p>
    <w:p w14:paraId="5C5C3E17" w14:textId="77777777" w:rsidR="00D31752" w:rsidRDefault="00000000">
      <w:pPr>
        <w:pStyle w:val="ListBullet"/>
      </w:pPr>
      <w:r>
        <w:rPr>
          <w:b/>
        </w:rPr>
        <w:t>(d) Family and alliances:</w:t>
      </w:r>
      <w:r>
        <w:t xml:space="preserve"> his marriage to </w:t>
      </w:r>
      <w:r>
        <w:rPr>
          <w:b/>
        </w:rPr>
        <w:t>Safiyyah (RA)</w:t>
      </w:r>
      <w:r>
        <w:t>, daughter of the chief of Banu Nadir, freed and married with honour — a bridge between the communities.</w:t>
      </w:r>
    </w:p>
    <w:p w14:paraId="59C6D3B1" w14:textId="77777777" w:rsidR="00D31752" w:rsidRDefault="00000000">
      <w:pPr>
        <w:pStyle w:val="Heading3"/>
      </w:pPr>
      <w:bookmarkStart w:id="216" w:name="_Toc241579419"/>
      <w:r>
        <w:t>(4) Joy of reunion</w:t>
      </w:r>
      <w:bookmarkEnd w:id="216"/>
    </w:p>
    <w:p w14:paraId="3BB41740" w14:textId="77777777" w:rsidR="00D31752" w:rsidRDefault="00000000">
      <w:r>
        <w:t xml:space="preserve">The emigrants to Abyssinia under </w:t>
      </w:r>
      <w:r>
        <w:rPr>
          <w:b/>
        </w:rPr>
        <w:t>Ja'far ibn Abi Talib (RA)</w:t>
      </w:r>
      <w:r>
        <w:t xml:space="preserve"> arrived as Khaybar fell.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49F323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6ECC5F3" w14:textId="77777777" w:rsidR="00D31752" w:rsidRDefault="00000000">
            <w:pPr>
              <w:spacing w:after="40"/>
            </w:pPr>
            <w:r>
              <w:rPr>
                <w:rFonts w:ascii="Calibri" w:hAnsi="Calibri"/>
                <w:b/>
                <w:color w:val="9A6B12"/>
                <w:spacing w:val="30"/>
                <w:sz w:val="15"/>
              </w:rPr>
              <w:t>✦  FROM THE SIRAH</w:t>
            </w:r>
          </w:p>
          <w:p w14:paraId="4472AAA2" w14:textId="77777777" w:rsidR="00D31752" w:rsidRDefault="00000000">
            <w:pPr>
              <w:bidi/>
              <w:spacing w:after="60" w:line="264" w:lineRule="auto"/>
              <w:jc w:val="center"/>
            </w:pPr>
            <w:r>
              <w:rPr>
                <w:rFonts w:ascii="Amiri" w:hAnsi="Amiri" w:cs="Amiri"/>
                <w:color w:val="3D2B05"/>
                <w:sz w:val="30"/>
                <w:szCs w:val="30"/>
                <w:rtl/>
              </w:rPr>
              <w:t>مَا أَدْرِي بِأَيِّهِمَا أَنَا أَفْرَحُ: بِفَتْحِ خَيْبَرَ أَمْ بِقُدُومِ جَعْفَرٍ</w:t>
            </w:r>
          </w:p>
          <w:p w14:paraId="7E08DAE5" w14:textId="77777777" w:rsidR="00D31752" w:rsidRDefault="00000000">
            <w:pPr>
              <w:spacing w:after="40"/>
            </w:pPr>
            <w:r>
              <w:rPr>
                <w:i/>
                <w:sz w:val="20"/>
              </w:rPr>
              <w:t>“I do not know which makes me happier: the conquest of Khaybar or the arrival of Ja'far.”</w:t>
            </w:r>
            <w:r>
              <w:rPr>
                <w:b/>
                <w:color w:val="9A6B12"/>
                <w:sz w:val="18"/>
              </w:rPr>
              <w:t xml:space="preserve">  (Al-Hakim)</w:t>
            </w:r>
          </w:p>
          <w:p w14:paraId="34C27F6C" w14:textId="77777777" w:rsidR="00D31752" w:rsidRDefault="00000000">
            <w:pPr>
              <w:spacing w:after="0"/>
            </w:pPr>
            <w:r>
              <w:rPr>
                <w:b/>
                <w:color w:val="9A6B12"/>
              </w:rPr>
              <w:t xml:space="preserve">➜  </w:t>
            </w:r>
            <w:r>
              <w:rPr>
                <w:sz w:val="19"/>
              </w:rPr>
              <w:t xml:space="preserve">The last refugees were </w:t>
            </w:r>
            <w:r>
              <w:rPr>
                <w:b/>
                <w:sz w:val="19"/>
              </w:rPr>
              <w:t>home</w:t>
            </w:r>
            <w:r>
              <w:rPr>
                <w:sz w:val="19"/>
              </w:rPr>
              <w:t>.</w:t>
            </w:r>
          </w:p>
        </w:tc>
      </w:tr>
    </w:tbl>
    <w:p w14:paraId="0A565BF9" w14:textId="77777777" w:rsidR="00D31752" w:rsidRDefault="00D31752">
      <w:pPr>
        <w:spacing w:after="0"/>
      </w:pPr>
    </w:p>
    <w:p w14:paraId="2E1319D4" w14:textId="77777777" w:rsidR="00D31752" w:rsidRDefault="00000000">
      <w:pPr>
        <w:keepNext/>
        <w:spacing w:after="40"/>
        <w:jc w:val="center"/>
      </w:pPr>
      <w:r>
        <w:rPr>
          <w:noProof/>
        </w:rPr>
        <w:drawing>
          <wp:inline distT="0" distB="0" distL="0" distR="0" wp14:anchorId="229F47C4" wp14:editId="5390FEA5">
            <wp:extent cx="5903999" cy="18023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kb_khaybar.png"/>
                    <pic:cNvPicPr/>
                  </pic:nvPicPr>
                  <pic:blipFill>
                    <a:blip r:embed="rId26"/>
                    <a:stretch>
                      <a:fillRect/>
                    </a:stretch>
                  </pic:blipFill>
                  <pic:spPr>
                    <a:xfrm>
                      <a:off x="0" y="0"/>
                      <a:ext cx="5903999" cy="1802326"/>
                    </a:xfrm>
                    <a:prstGeom prst="rect">
                      <a:avLst/>
                    </a:prstGeom>
                  </pic:spPr>
                </pic:pic>
              </a:graphicData>
            </a:graphic>
          </wp:inline>
        </w:drawing>
      </w:r>
    </w:p>
    <w:p w14:paraId="2DD2A099" w14:textId="77777777" w:rsidR="00D31752" w:rsidRDefault="00000000">
      <w:pPr>
        <w:pStyle w:val="Caption"/>
      </w:pPr>
      <w:r>
        <w:rPr>
          <w:b/>
          <w:color w:val="0B6E4F"/>
        </w:rPr>
        <w:t xml:space="preserve">Figure 19  ·  </w:t>
      </w:r>
      <w:r>
        <w:t>At a glance — the benefits of Khaybar — the names only. The detail is in the sections above.</w:t>
      </w:r>
    </w:p>
    <w:p w14:paraId="0467EB79" w14:textId="77777777" w:rsidR="00D31752" w:rsidRDefault="00000000">
      <w:pPr>
        <w:pStyle w:val="Heading1"/>
      </w:pPr>
      <w:bookmarkStart w:id="217" w:name="_Toc241579420"/>
      <w:r>
        <w:lastRenderedPageBreak/>
        <w:t>Part Two — Contemporary Challenges, Narratives and Hot Debates</w:t>
      </w:r>
      <w:bookmarkEnd w:id="217"/>
    </w:p>
    <w:p w14:paraId="21C124ED" w14:textId="77777777" w:rsidR="00D31752" w:rsidRDefault="00000000">
      <w:pPr>
        <w:pStyle w:val="Heading2"/>
      </w:pPr>
      <w:bookmarkStart w:id="218" w:name="_Toc241579421"/>
      <w:r>
        <w:t>12.1  The Prophet ﷺ as a model for a transnational, multicultural world</w:t>
      </w:r>
      <w:bookmarkEnd w:id="218"/>
    </w:p>
    <w:p w14:paraId="09B252C5" w14:textId="77777777" w:rsidR="00D31752" w:rsidRDefault="00000000">
      <w:r>
        <w:t xml:space="preserve">Migration, the internet and global trade have made every society mixed. The Sirah gives a working model: </w:t>
      </w:r>
      <w:r>
        <w:rPr>
          <w:b/>
        </w:rPr>
        <w:t>one political community with many faiths</w:t>
      </w:r>
      <w:r>
        <w:t xml:space="preserve"> (the Charter), </w:t>
      </w:r>
      <w:r>
        <w:rPr>
          <w:b/>
        </w:rPr>
        <w:t>protection of the minority</w:t>
      </w:r>
      <w:r>
        <w:t xml:space="preserve"> (the mu'ahad, Najran), </w:t>
      </w:r>
      <w:r>
        <w:rPr>
          <w:b/>
        </w:rPr>
        <w:t>dialogue on common ground</w:t>
      </w:r>
      <w:r>
        <w:t xml:space="preserve"> (Aal-e-Imran 64), and </w:t>
      </w:r>
      <w:r>
        <w:rPr>
          <w:b/>
        </w:rPr>
        <w:t>identity without isolation</w:t>
      </w:r>
      <w:r>
        <w:t xml:space="preserve"> — the Muslims of Abyssinia lived as a loyal minority under a Christian king. Muslims living as minorities in the West can follow the Abyssinian model; Muslim-majority states the Madinan model.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E2EF71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1E0BA9" w14:textId="77777777" w:rsidR="00D31752" w:rsidRDefault="00000000">
            <w:pPr>
              <w:spacing w:after="40"/>
            </w:pPr>
            <w:r>
              <w:rPr>
                <w:rFonts w:ascii="Calibri" w:hAnsi="Calibri"/>
                <w:b/>
                <w:color w:val="0B6E4F"/>
                <w:spacing w:val="30"/>
                <w:sz w:val="15"/>
              </w:rPr>
              <w:t>✦  QURAN</w:t>
            </w:r>
          </w:p>
          <w:p w14:paraId="30B21FCC" w14:textId="77777777" w:rsidR="00D31752"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3C7AA0F0" w14:textId="77777777" w:rsidR="00D31752"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477CEA22" w14:textId="77777777" w:rsidR="00D31752" w:rsidRDefault="00000000">
            <w:pPr>
              <w:spacing w:after="0"/>
            </w:pPr>
            <w:r>
              <w:rPr>
                <w:b/>
                <w:color w:val="0B6E4F"/>
              </w:rPr>
              <w:t xml:space="preserve">➜  </w:t>
            </w:r>
            <w:r>
              <w:rPr>
                <w:sz w:val="19"/>
              </w:rPr>
              <w:t xml:space="preserve">Nations and tribes exist </w:t>
            </w:r>
            <w:r>
              <w:rPr>
                <w:b/>
                <w:sz w:val="19"/>
              </w:rPr>
              <w:t>to know one another</w:t>
            </w:r>
            <w:r>
              <w:rPr>
                <w:sz w:val="19"/>
              </w:rPr>
              <w:t xml:space="preserve"> — diversity is for recognition, not for conflict.</w:t>
            </w:r>
          </w:p>
        </w:tc>
      </w:tr>
    </w:tbl>
    <w:p w14:paraId="0ACAE86F" w14:textId="77777777" w:rsidR="00D31752" w:rsidRDefault="00D31752">
      <w:pPr>
        <w:spacing w:after="0"/>
      </w:pPr>
    </w:p>
    <w:p w14:paraId="25439616" w14:textId="77777777" w:rsidR="00D31752" w:rsidRDefault="00000000">
      <w:pPr>
        <w:pStyle w:val="Heading2"/>
      </w:pPr>
      <w:bookmarkStart w:id="219" w:name="_Toc241579422"/>
      <w:r>
        <w:t>12.2  Responding to insults against the Prophet ﷺ — the lawful and dignified way</w:t>
      </w:r>
      <w:bookmarkEnd w:id="219"/>
    </w:p>
    <w:p w14:paraId="2CE18077" w14:textId="77777777" w:rsidR="00D31752" w:rsidRDefault="00000000">
      <w:r>
        <w:t xml:space="preserve">Caricatures and hateful attacks hurt every Muslim. The Sirah shows the response: </w:t>
      </w:r>
      <w:r>
        <w:rPr>
          <w:b/>
        </w:rPr>
        <w:t>firm love, lawful action, no violence against the innocent</w:t>
      </w:r>
      <w:r>
        <w:t>.</w:t>
      </w:r>
    </w:p>
    <w:p w14:paraId="620A3117" w14:textId="77777777" w:rsidR="00D31752" w:rsidRDefault="00000000">
      <w:pPr>
        <w:pStyle w:val="ListBullet"/>
      </w:pPr>
      <w:r>
        <w:rPr>
          <w:b/>
        </w:rPr>
        <w:t>(a)</w:t>
      </w:r>
      <w:r>
        <w:t xml:space="preserve"> Allah Himself protects His Messenger: 'We are sufficient for you against the mockers' (Al-Hijr 95).</w:t>
      </w:r>
    </w:p>
    <w:p w14:paraId="3C0A33B8" w14:textId="77777777" w:rsidR="00D31752" w:rsidRDefault="00000000">
      <w:pPr>
        <w:pStyle w:val="ListBullet"/>
      </w:pPr>
      <w:r>
        <w:rPr>
          <w:b/>
        </w:rPr>
        <w:t>(b)</w:t>
      </w:r>
      <w:r>
        <w:t xml:space="preserve"> Taif and 'as-samu 'alaykum' — he answered insult with dignity and </w:t>
      </w:r>
      <w:r>
        <w:rPr>
          <w:b/>
        </w:rPr>
        <w:t>gentleness</w:t>
      </w:r>
      <w:r>
        <w:t xml:space="preserve"> (Chapter 3).</w:t>
      </w:r>
    </w:p>
    <w:p w14:paraId="6E6EF70D" w14:textId="77777777" w:rsidR="00D31752" w:rsidRDefault="00000000">
      <w:pPr>
        <w:pStyle w:val="ListBullet"/>
      </w:pPr>
      <w:r>
        <w:rPr>
          <w:b/>
        </w:rPr>
        <w:t>(c)</w:t>
      </w:r>
      <w:r>
        <w:t xml:space="preserve"> </w:t>
      </w:r>
      <w:r>
        <w:rPr>
          <w:b/>
        </w:rPr>
        <w:t>Lawful, collective and diplomatic action</w:t>
      </w:r>
      <w:r>
        <w:t xml:space="preserve"> by states: the </w:t>
      </w:r>
      <w:r>
        <w:rPr>
          <w:b/>
        </w:rPr>
        <w:t>OIC</w:t>
      </w:r>
      <w:r>
        <w:t xml:space="preserve"> and Pakistan's initiative led the UN General Assembly to adopt </w:t>
      </w:r>
      <w:r>
        <w:rPr>
          <w:b/>
        </w:rPr>
        <w:t>15 March as the International Day to Combat Islamophobia</w:t>
      </w:r>
      <w:r>
        <w:t xml:space="preserve"> (Resolution 76/254, 2022).</w:t>
      </w:r>
    </w:p>
    <w:p w14:paraId="3208AC6D" w14:textId="77777777" w:rsidR="00D31752" w:rsidRDefault="00000000">
      <w:pPr>
        <w:pStyle w:val="ListBullet"/>
      </w:pPr>
      <w:r>
        <w:rPr>
          <w:b/>
        </w:rPr>
        <w:t>(d)</w:t>
      </w:r>
      <w:r>
        <w:t xml:space="preserve"> The best answer is </w:t>
      </w:r>
      <w:r>
        <w:rPr>
          <w:b/>
        </w:rPr>
        <w:t>presenting the Sirah</w:t>
      </w:r>
      <w:r>
        <w:t xml:space="preserve"> — knowledge removes the ignorance that feeds hatred.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3AE0EF11"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11CBB16F" w14:textId="77777777" w:rsidR="00D31752" w:rsidRDefault="00000000">
            <w:pPr>
              <w:spacing w:after="60"/>
            </w:pPr>
            <w:r>
              <w:rPr>
                <w:rFonts w:ascii="Calibri" w:hAnsi="Calibri"/>
                <w:b/>
                <w:color w:val="9B2335"/>
                <w:spacing w:val="30"/>
                <w:sz w:val="17"/>
              </w:rPr>
              <w:t>TRAP  ·  STAY WITHIN THE LAW</w:t>
            </w:r>
          </w:p>
          <w:p w14:paraId="4E62AF03" w14:textId="77777777" w:rsidR="00D31752" w:rsidRDefault="00000000">
            <w:pPr>
              <w:spacing w:after="60"/>
            </w:pPr>
            <w:r>
              <w:rPr>
                <w:sz w:val="20"/>
              </w:rPr>
              <w:t xml:space="preserve">In the paper, condemn blasphemy firmly and present the </w:t>
            </w:r>
            <w:r>
              <w:rPr>
                <w:b/>
                <w:sz w:val="20"/>
              </w:rPr>
              <w:t>lawful, state-led and diplomatic response</w:t>
            </w:r>
            <w:r>
              <w:rPr>
                <w:sz w:val="20"/>
              </w:rPr>
              <w:t>; never write anything that seems to approve of mob violence or taking the law into one's own hands — the Sirah itself forbids it.</w:t>
            </w:r>
          </w:p>
        </w:tc>
      </w:tr>
    </w:tbl>
    <w:p w14:paraId="62402502" w14:textId="77777777" w:rsidR="00D31752" w:rsidRDefault="00D31752">
      <w:pPr>
        <w:spacing w:after="0"/>
      </w:pPr>
    </w:p>
    <w:p w14:paraId="51D8A2A7" w14:textId="77777777" w:rsidR="00D31752" w:rsidRDefault="00000000">
      <w:pPr>
        <w:pStyle w:val="Heading2"/>
      </w:pPr>
      <w:bookmarkStart w:id="220" w:name="_Toc241579423"/>
      <w:r>
        <w:t>12.3  Leadership and management lessons from the Sirah</w:t>
      </w:r>
      <w:bookmarkEnd w:id="220"/>
    </w:p>
    <w:p w14:paraId="7EE4D434" w14:textId="77777777" w:rsidR="00D31752" w:rsidRDefault="00000000">
      <w:r>
        <w:t xml:space="preserve">Modern management repeats Prophetic principles: </w:t>
      </w:r>
      <w:r>
        <w:rPr>
          <w:b/>
        </w:rPr>
        <w:t>vision</w:t>
      </w:r>
      <w:r>
        <w:t xml:space="preserve"> (Hudaybiyyah seen as victory), </w:t>
      </w:r>
      <w:r>
        <w:rPr>
          <w:b/>
        </w:rPr>
        <w:t>consultation</w:t>
      </w:r>
      <w:r>
        <w:t xml:space="preserve"> (Badr, Uhud, the Trench), </w:t>
      </w:r>
      <w:r>
        <w:rPr>
          <w:b/>
        </w:rPr>
        <w:t>the right person for the job</w:t>
      </w:r>
      <w:r>
        <w:t xml:space="preserve"> (Khalid for command, Mu'adh for teaching, Dihya for Heraclius), </w:t>
      </w:r>
      <w:r>
        <w:rPr>
          <w:b/>
        </w:rPr>
        <w:t>delegation</w:t>
      </w:r>
      <w:r>
        <w:t xml:space="preserve"> (governors and envoys), </w:t>
      </w:r>
      <w:r>
        <w:rPr>
          <w:b/>
        </w:rPr>
        <w:t>leading by example</w:t>
      </w:r>
      <w:r>
        <w:t xml:space="preserve"> (the trench), </w:t>
      </w:r>
      <w:r>
        <w:rPr>
          <w:b/>
        </w:rPr>
        <w:t>merit over status</w:t>
      </w:r>
      <w:r>
        <w:t xml:space="preserve"> </w:t>
      </w:r>
      <w:r>
        <w:lastRenderedPageBreak/>
        <w:t xml:space="preserve">(Usamah ibn Zayd, aged about 18, given command of an army that included senior Companions), and </w:t>
      </w:r>
      <w:r>
        <w:rPr>
          <w:b/>
        </w:rPr>
        <w:t>accountability</w:t>
      </w:r>
      <w:r>
        <w:t xml:space="preserve"> ('each of you is a shepherd and each is responsible for his flock', Al-Bukhari and Muslim).</w:t>
      </w:r>
    </w:p>
    <w:p w14:paraId="2BADD28B" w14:textId="77777777" w:rsidR="00D31752" w:rsidRDefault="00000000">
      <w:pPr>
        <w:pStyle w:val="Heading2"/>
      </w:pPr>
      <w:bookmarkStart w:id="221" w:name="_Toc241579424"/>
      <w:r>
        <w:t>12.4  The Prophet ﷺ as educator in an age of AI and information overload</w:t>
      </w:r>
      <w:bookmarkEnd w:id="221"/>
    </w:p>
    <w:p w14:paraId="4672D784" w14:textId="77777777" w:rsidR="00D31752" w:rsidRDefault="00000000">
      <w:r>
        <w:t xml:space="preserve">The problem today is not lack of information but </w:t>
      </w:r>
      <w:r>
        <w:rPr>
          <w:b/>
        </w:rPr>
        <w:t>lack of wisdom and character</w:t>
      </w:r>
      <w:r>
        <w:t xml:space="preserve">. The four functions of Al-Jumu'ah answer it: </w:t>
      </w:r>
      <w:r>
        <w:rPr>
          <w:b/>
        </w:rPr>
        <w:t>tilawah</w:t>
      </w:r>
      <w:r>
        <w:t xml:space="preserve"> (sound content), </w:t>
      </w:r>
      <w:r>
        <w:rPr>
          <w:b/>
        </w:rPr>
        <w:t>tazkiyah</w:t>
      </w:r>
      <w:r>
        <w:t xml:space="preserve"> (character), </w:t>
      </w:r>
      <w:r>
        <w:rPr>
          <w:b/>
        </w:rPr>
        <w:t>the Book</w:t>
      </w:r>
      <w:r>
        <w:t xml:space="preserve"> (understanding) and </w:t>
      </w:r>
      <w:r>
        <w:rPr>
          <w:b/>
        </w:rPr>
        <w:t>wisdom</w:t>
      </w:r>
      <w:r>
        <w:t xml:space="preserve"> (judgement). The Prophet's ﷺ method — </w:t>
      </w:r>
      <w:r>
        <w:rPr>
          <w:b/>
        </w:rPr>
        <w:t>verify before spreading</w:t>
      </w:r>
      <w:r>
        <w:t xml:space="preserve"> — is the rule for social media: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45A88B9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C2C58F" w14:textId="77777777" w:rsidR="00D31752" w:rsidRDefault="00000000">
            <w:pPr>
              <w:spacing w:after="40"/>
            </w:pPr>
            <w:r>
              <w:rPr>
                <w:rFonts w:ascii="Calibri" w:hAnsi="Calibri"/>
                <w:b/>
                <w:color w:val="0B6E4F"/>
                <w:spacing w:val="30"/>
                <w:sz w:val="15"/>
              </w:rPr>
              <w:t>✦  QURAN</w:t>
            </w:r>
          </w:p>
          <w:p w14:paraId="5121DA49" w14:textId="77777777" w:rsidR="00D31752"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1AC00C79" w14:textId="77777777" w:rsidR="00D31752"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54AB2B4A" w14:textId="77777777" w:rsidR="00D31752" w:rsidRDefault="00000000">
            <w:pPr>
              <w:spacing w:after="0"/>
            </w:pPr>
            <w:r>
              <w:rPr>
                <w:b/>
                <w:color w:val="0B6E4F"/>
              </w:rPr>
              <w:t xml:space="preserve">➜  </w:t>
            </w:r>
            <w:r>
              <w:rPr>
                <w:sz w:val="19"/>
              </w:rPr>
              <w:t xml:space="preserve">If a sinful person brings you news, </w:t>
            </w:r>
            <w:r>
              <w:rPr>
                <w:b/>
                <w:sz w:val="19"/>
              </w:rPr>
              <w:t>verify it</w:t>
            </w:r>
            <w:r>
              <w:rPr>
                <w:sz w:val="19"/>
              </w:rPr>
              <w:t>, lest you harm a people in ignorance.</w:t>
            </w:r>
          </w:p>
        </w:tc>
      </w:tr>
    </w:tbl>
    <w:p w14:paraId="6E0064FD" w14:textId="77777777" w:rsidR="00D31752" w:rsidRDefault="00D31752">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3B718D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02F3A25" w14:textId="77777777" w:rsidR="00D31752" w:rsidRDefault="00000000">
            <w:pPr>
              <w:spacing w:after="40"/>
            </w:pPr>
            <w:r>
              <w:rPr>
                <w:rFonts w:ascii="Calibri" w:hAnsi="Calibri"/>
                <w:b/>
                <w:color w:val="9A6B12"/>
                <w:spacing w:val="30"/>
                <w:sz w:val="15"/>
              </w:rPr>
              <w:t>✦  HADITH</w:t>
            </w:r>
          </w:p>
          <w:p w14:paraId="4ED65710" w14:textId="77777777" w:rsidR="00D31752" w:rsidRDefault="00000000">
            <w:pPr>
              <w:bidi/>
              <w:spacing w:after="60" w:line="264" w:lineRule="auto"/>
              <w:jc w:val="center"/>
            </w:pPr>
            <w:r>
              <w:rPr>
                <w:rFonts w:ascii="Amiri" w:hAnsi="Amiri" w:cs="Amiri"/>
                <w:color w:val="3D2B05"/>
                <w:sz w:val="30"/>
                <w:szCs w:val="30"/>
                <w:rtl/>
              </w:rPr>
              <w:t>كَفَى بِالْمَرْءِ كَذِبًا أَنْ يُحَدِّثَ بِكُلِّ مَا سَمِعَ</w:t>
            </w:r>
          </w:p>
          <w:p w14:paraId="0FD6CE71" w14:textId="77777777" w:rsidR="00D31752" w:rsidRDefault="00000000">
            <w:pPr>
              <w:spacing w:after="40"/>
            </w:pPr>
            <w:r>
              <w:rPr>
                <w:i/>
                <w:sz w:val="20"/>
              </w:rPr>
              <w:t>“It is enough of a lie for a man to repeat everything he hears.”</w:t>
            </w:r>
            <w:r>
              <w:rPr>
                <w:b/>
                <w:color w:val="9A6B12"/>
                <w:sz w:val="18"/>
              </w:rPr>
              <w:t xml:space="preserve">  (Muslim)</w:t>
            </w:r>
          </w:p>
          <w:p w14:paraId="3EBA7F6C" w14:textId="77777777" w:rsidR="00D31752" w:rsidRDefault="00000000">
            <w:pPr>
              <w:spacing w:after="0"/>
            </w:pPr>
            <w:r>
              <w:rPr>
                <w:b/>
                <w:color w:val="9A6B12"/>
              </w:rPr>
              <w:t xml:space="preserve">➜  </w:t>
            </w:r>
            <w:r>
              <w:rPr>
                <w:sz w:val="19"/>
              </w:rPr>
              <w:t xml:space="preserve">The Prophetic rule against </w:t>
            </w:r>
            <w:r>
              <w:rPr>
                <w:b/>
                <w:sz w:val="19"/>
              </w:rPr>
              <w:t>fake news</w:t>
            </w:r>
            <w:r>
              <w:rPr>
                <w:sz w:val="19"/>
              </w:rPr>
              <w:t>.</w:t>
            </w:r>
          </w:p>
        </w:tc>
      </w:tr>
    </w:tbl>
    <w:p w14:paraId="723FE7CF" w14:textId="77777777" w:rsidR="00D31752" w:rsidRDefault="00D31752">
      <w:pPr>
        <w:spacing w:after="0"/>
      </w:pPr>
    </w:p>
    <w:p w14:paraId="18ACE0E5" w14:textId="77777777" w:rsidR="00D31752" w:rsidRDefault="00000000">
      <w:pPr>
        <w:pStyle w:val="Heading2"/>
      </w:pPr>
      <w:bookmarkStart w:id="222" w:name="_Toc241579425"/>
      <w:r>
        <w:t>12.5  Just war and the protection of civilians — the Sirah and modern humanitarian law</w:t>
      </w:r>
      <w:bookmarkEnd w:id="22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9"/>
        <w:gridCol w:w="3175"/>
        <w:gridCol w:w="3288"/>
      </w:tblGrid>
      <w:tr w:rsidR="00D31752" w14:paraId="668FDE67" w14:textId="77777777">
        <w:trPr>
          <w:tblHeader/>
          <w:jc w:val="center"/>
        </w:trPr>
        <w:tc>
          <w:tcPr>
            <w:tcW w:w="2608" w:type="dxa"/>
            <w:shd w:val="clear" w:color="auto" w:fill="1B2A4A"/>
            <w:tcMar>
              <w:top w:w="60" w:type="dxa"/>
              <w:left w:w="100" w:type="dxa"/>
              <w:bottom w:w="60" w:type="dxa"/>
              <w:right w:w="100" w:type="dxa"/>
            </w:tcMar>
          </w:tcPr>
          <w:p w14:paraId="3B3C6BDC" w14:textId="77777777" w:rsidR="00D31752" w:rsidRDefault="00000000">
            <w:pPr>
              <w:spacing w:after="0"/>
            </w:pPr>
            <w:r>
              <w:rPr>
                <w:rFonts w:ascii="Calibri" w:hAnsi="Calibri"/>
                <w:b/>
                <w:color w:val="FFFFFF"/>
                <w:sz w:val="18"/>
              </w:rPr>
              <w:t>Principle of IHL</w:t>
            </w:r>
          </w:p>
        </w:tc>
        <w:tc>
          <w:tcPr>
            <w:tcW w:w="3175" w:type="dxa"/>
            <w:shd w:val="clear" w:color="auto" w:fill="1B2A4A"/>
            <w:tcMar>
              <w:top w:w="60" w:type="dxa"/>
              <w:left w:w="100" w:type="dxa"/>
              <w:bottom w:w="60" w:type="dxa"/>
              <w:right w:w="100" w:type="dxa"/>
            </w:tcMar>
          </w:tcPr>
          <w:p w14:paraId="1802B961" w14:textId="77777777" w:rsidR="00D31752" w:rsidRDefault="00000000">
            <w:pPr>
              <w:spacing w:after="0"/>
            </w:pPr>
            <w:r>
              <w:rPr>
                <w:rFonts w:ascii="Calibri" w:hAnsi="Calibri"/>
                <w:b/>
                <w:color w:val="FFFFFF"/>
                <w:sz w:val="18"/>
              </w:rPr>
              <w:t>Geneva Conventions (1949)</w:t>
            </w:r>
          </w:p>
        </w:tc>
        <w:tc>
          <w:tcPr>
            <w:tcW w:w="3288" w:type="dxa"/>
            <w:shd w:val="clear" w:color="auto" w:fill="1B2A4A"/>
            <w:tcMar>
              <w:top w:w="60" w:type="dxa"/>
              <w:left w:w="100" w:type="dxa"/>
              <w:bottom w:w="60" w:type="dxa"/>
              <w:right w:w="100" w:type="dxa"/>
            </w:tcMar>
          </w:tcPr>
          <w:p w14:paraId="3B8E8BA4" w14:textId="77777777" w:rsidR="00D31752" w:rsidRDefault="00000000">
            <w:pPr>
              <w:spacing w:after="0"/>
            </w:pPr>
            <w:r>
              <w:rPr>
                <w:rFonts w:ascii="Calibri" w:hAnsi="Calibri"/>
                <w:b/>
                <w:color w:val="FFFFFF"/>
                <w:sz w:val="18"/>
              </w:rPr>
              <w:t>The Sirah (7th century)</w:t>
            </w:r>
          </w:p>
        </w:tc>
      </w:tr>
      <w:tr w:rsidR="00D31752" w14:paraId="37560D0D" w14:textId="77777777">
        <w:trPr>
          <w:jc w:val="center"/>
        </w:trPr>
        <w:tc>
          <w:tcPr>
            <w:tcW w:w="2608" w:type="dxa"/>
            <w:tcMar>
              <w:top w:w="50" w:type="dxa"/>
              <w:left w:w="100" w:type="dxa"/>
              <w:bottom w:w="50" w:type="dxa"/>
              <w:right w:w="100" w:type="dxa"/>
            </w:tcMar>
          </w:tcPr>
          <w:p w14:paraId="38540EBA" w14:textId="77777777" w:rsidR="00D31752" w:rsidRDefault="00000000">
            <w:pPr>
              <w:spacing w:after="20" w:line="252" w:lineRule="auto"/>
            </w:pPr>
            <w:r>
              <w:rPr>
                <w:b/>
                <w:sz w:val="18"/>
              </w:rPr>
              <w:t>Distinction</w:t>
            </w:r>
          </w:p>
        </w:tc>
        <w:tc>
          <w:tcPr>
            <w:tcW w:w="3175" w:type="dxa"/>
            <w:tcMar>
              <w:top w:w="50" w:type="dxa"/>
              <w:left w:w="100" w:type="dxa"/>
              <w:bottom w:w="50" w:type="dxa"/>
              <w:right w:w="100" w:type="dxa"/>
            </w:tcMar>
          </w:tcPr>
          <w:p w14:paraId="0BC5D256" w14:textId="77777777" w:rsidR="00D31752" w:rsidRDefault="00000000">
            <w:pPr>
              <w:spacing w:after="20" w:line="252" w:lineRule="auto"/>
            </w:pPr>
            <w:r>
              <w:rPr>
                <w:sz w:val="18"/>
              </w:rPr>
              <w:t>Civilians must not be targeted</w:t>
            </w:r>
          </w:p>
        </w:tc>
        <w:tc>
          <w:tcPr>
            <w:tcW w:w="3288" w:type="dxa"/>
            <w:tcMar>
              <w:top w:w="50" w:type="dxa"/>
              <w:left w:w="100" w:type="dxa"/>
              <w:bottom w:w="50" w:type="dxa"/>
              <w:right w:w="100" w:type="dxa"/>
            </w:tcMar>
          </w:tcPr>
          <w:p w14:paraId="3F22DBC6" w14:textId="77777777" w:rsidR="00D31752" w:rsidRDefault="00000000">
            <w:pPr>
              <w:spacing w:after="20" w:line="252" w:lineRule="auto"/>
            </w:pPr>
            <w:r>
              <w:rPr>
                <w:sz w:val="18"/>
              </w:rPr>
              <w:t>No women, children, old men, monks (Al-Bukhari; Muwatta)</w:t>
            </w:r>
          </w:p>
        </w:tc>
      </w:tr>
      <w:tr w:rsidR="00D31752" w14:paraId="385FDF86" w14:textId="77777777">
        <w:trPr>
          <w:jc w:val="center"/>
        </w:trPr>
        <w:tc>
          <w:tcPr>
            <w:tcW w:w="2608" w:type="dxa"/>
            <w:shd w:val="clear" w:color="auto" w:fill="F4F6F8"/>
            <w:tcMar>
              <w:top w:w="50" w:type="dxa"/>
              <w:left w:w="100" w:type="dxa"/>
              <w:bottom w:w="50" w:type="dxa"/>
              <w:right w:w="100" w:type="dxa"/>
            </w:tcMar>
          </w:tcPr>
          <w:p w14:paraId="7B3F888E" w14:textId="77777777" w:rsidR="00D31752" w:rsidRDefault="00000000">
            <w:pPr>
              <w:spacing w:after="20" w:line="252" w:lineRule="auto"/>
            </w:pPr>
            <w:r>
              <w:rPr>
                <w:b/>
                <w:sz w:val="18"/>
              </w:rPr>
              <w:t>Proportionality</w:t>
            </w:r>
          </w:p>
        </w:tc>
        <w:tc>
          <w:tcPr>
            <w:tcW w:w="3175" w:type="dxa"/>
            <w:shd w:val="clear" w:color="auto" w:fill="F4F6F8"/>
            <w:tcMar>
              <w:top w:w="50" w:type="dxa"/>
              <w:left w:w="100" w:type="dxa"/>
              <w:bottom w:w="50" w:type="dxa"/>
              <w:right w:w="100" w:type="dxa"/>
            </w:tcMar>
          </w:tcPr>
          <w:p w14:paraId="4F66B1D0" w14:textId="77777777" w:rsidR="00D31752" w:rsidRDefault="00000000">
            <w:pPr>
              <w:spacing w:after="20" w:line="252" w:lineRule="auto"/>
            </w:pPr>
            <w:r>
              <w:rPr>
                <w:sz w:val="18"/>
              </w:rPr>
              <w:t>No excessive force</w:t>
            </w:r>
          </w:p>
        </w:tc>
        <w:tc>
          <w:tcPr>
            <w:tcW w:w="3288" w:type="dxa"/>
            <w:shd w:val="clear" w:color="auto" w:fill="F4F6F8"/>
            <w:tcMar>
              <w:top w:w="50" w:type="dxa"/>
              <w:left w:w="100" w:type="dxa"/>
              <w:bottom w:w="50" w:type="dxa"/>
              <w:right w:w="100" w:type="dxa"/>
            </w:tcMar>
          </w:tcPr>
          <w:p w14:paraId="31C04690" w14:textId="77777777" w:rsidR="00D31752" w:rsidRDefault="00000000">
            <w:pPr>
              <w:spacing w:after="20" w:line="252" w:lineRule="auto"/>
            </w:pPr>
            <w:r>
              <w:rPr>
                <w:sz w:val="18"/>
              </w:rPr>
              <w:t>'Do not transgress' (Al-Baqarah 190); about 1,018 lives in ten years</w:t>
            </w:r>
          </w:p>
        </w:tc>
      </w:tr>
      <w:tr w:rsidR="00D31752" w14:paraId="22D09725" w14:textId="77777777">
        <w:trPr>
          <w:jc w:val="center"/>
        </w:trPr>
        <w:tc>
          <w:tcPr>
            <w:tcW w:w="2608" w:type="dxa"/>
            <w:tcMar>
              <w:top w:w="50" w:type="dxa"/>
              <w:left w:w="100" w:type="dxa"/>
              <w:bottom w:w="50" w:type="dxa"/>
              <w:right w:w="100" w:type="dxa"/>
            </w:tcMar>
          </w:tcPr>
          <w:p w14:paraId="510EF005" w14:textId="77777777" w:rsidR="00D31752" w:rsidRDefault="00000000">
            <w:pPr>
              <w:spacing w:after="20" w:line="252" w:lineRule="auto"/>
            </w:pPr>
            <w:r>
              <w:rPr>
                <w:b/>
                <w:sz w:val="18"/>
              </w:rPr>
              <w:t>Humane treatment of prisoners</w:t>
            </w:r>
          </w:p>
        </w:tc>
        <w:tc>
          <w:tcPr>
            <w:tcW w:w="3175" w:type="dxa"/>
            <w:tcMar>
              <w:top w:w="50" w:type="dxa"/>
              <w:left w:w="100" w:type="dxa"/>
              <w:bottom w:w="50" w:type="dxa"/>
              <w:right w:w="100" w:type="dxa"/>
            </w:tcMar>
          </w:tcPr>
          <w:p w14:paraId="451ACF93" w14:textId="77777777" w:rsidR="00D31752" w:rsidRDefault="00000000">
            <w:pPr>
              <w:spacing w:after="20" w:line="252" w:lineRule="auto"/>
            </w:pPr>
            <w:r>
              <w:rPr>
                <w:sz w:val="18"/>
              </w:rPr>
              <w:t>Third Convention</w:t>
            </w:r>
          </w:p>
        </w:tc>
        <w:tc>
          <w:tcPr>
            <w:tcW w:w="3288" w:type="dxa"/>
            <w:tcMar>
              <w:top w:w="50" w:type="dxa"/>
              <w:left w:w="100" w:type="dxa"/>
              <w:bottom w:w="50" w:type="dxa"/>
              <w:right w:w="100" w:type="dxa"/>
            </w:tcMar>
          </w:tcPr>
          <w:p w14:paraId="309A197D" w14:textId="77777777" w:rsidR="00D31752" w:rsidRDefault="00000000">
            <w:pPr>
              <w:spacing w:after="20" w:line="252" w:lineRule="auto"/>
            </w:pPr>
            <w:r>
              <w:rPr>
                <w:sz w:val="18"/>
              </w:rPr>
              <w:t>Badr prisoners fed bread; freed for teaching</w:t>
            </w:r>
          </w:p>
        </w:tc>
      </w:tr>
      <w:tr w:rsidR="00D31752" w14:paraId="4EF885DA" w14:textId="77777777">
        <w:trPr>
          <w:jc w:val="center"/>
        </w:trPr>
        <w:tc>
          <w:tcPr>
            <w:tcW w:w="2608" w:type="dxa"/>
            <w:shd w:val="clear" w:color="auto" w:fill="F4F6F8"/>
            <w:tcMar>
              <w:top w:w="50" w:type="dxa"/>
              <w:left w:w="100" w:type="dxa"/>
              <w:bottom w:w="50" w:type="dxa"/>
              <w:right w:w="100" w:type="dxa"/>
            </w:tcMar>
          </w:tcPr>
          <w:p w14:paraId="37432BE7" w14:textId="77777777" w:rsidR="00D31752" w:rsidRDefault="00000000">
            <w:pPr>
              <w:spacing w:after="20" w:line="252" w:lineRule="auto"/>
            </w:pPr>
            <w:r>
              <w:rPr>
                <w:b/>
                <w:sz w:val="18"/>
              </w:rPr>
              <w:t>No perfidy</w:t>
            </w:r>
          </w:p>
        </w:tc>
        <w:tc>
          <w:tcPr>
            <w:tcW w:w="3175" w:type="dxa"/>
            <w:shd w:val="clear" w:color="auto" w:fill="F4F6F8"/>
            <w:tcMar>
              <w:top w:w="50" w:type="dxa"/>
              <w:left w:w="100" w:type="dxa"/>
              <w:bottom w:w="50" w:type="dxa"/>
              <w:right w:w="100" w:type="dxa"/>
            </w:tcMar>
          </w:tcPr>
          <w:p w14:paraId="26F7FF02" w14:textId="77777777" w:rsidR="00D31752" w:rsidRDefault="00000000">
            <w:pPr>
              <w:spacing w:after="20" w:line="252" w:lineRule="auto"/>
            </w:pPr>
            <w:r>
              <w:rPr>
                <w:sz w:val="18"/>
              </w:rPr>
              <w:t>No treachery</w:t>
            </w:r>
          </w:p>
        </w:tc>
        <w:tc>
          <w:tcPr>
            <w:tcW w:w="3288" w:type="dxa"/>
            <w:shd w:val="clear" w:color="auto" w:fill="F4F6F8"/>
            <w:tcMar>
              <w:top w:w="50" w:type="dxa"/>
              <w:left w:w="100" w:type="dxa"/>
              <w:bottom w:w="50" w:type="dxa"/>
              <w:right w:w="100" w:type="dxa"/>
            </w:tcMar>
          </w:tcPr>
          <w:p w14:paraId="12FEAB26" w14:textId="77777777" w:rsidR="00D31752" w:rsidRDefault="00000000">
            <w:pPr>
              <w:spacing w:after="20" w:line="252" w:lineRule="auto"/>
            </w:pPr>
            <w:r>
              <w:rPr>
                <w:sz w:val="18"/>
              </w:rPr>
              <w:t>'Do not betray' (Muslim); Hudhayfah's promise kept</w:t>
            </w:r>
          </w:p>
        </w:tc>
      </w:tr>
      <w:tr w:rsidR="00D31752" w14:paraId="0EA2F04E" w14:textId="77777777">
        <w:trPr>
          <w:jc w:val="center"/>
        </w:trPr>
        <w:tc>
          <w:tcPr>
            <w:tcW w:w="2608" w:type="dxa"/>
            <w:tcMar>
              <w:top w:w="50" w:type="dxa"/>
              <w:left w:w="100" w:type="dxa"/>
              <w:bottom w:w="50" w:type="dxa"/>
              <w:right w:w="100" w:type="dxa"/>
            </w:tcMar>
          </w:tcPr>
          <w:p w14:paraId="2F33ED1D" w14:textId="77777777" w:rsidR="00D31752" w:rsidRDefault="00000000">
            <w:pPr>
              <w:spacing w:after="20" w:line="252" w:lineRule="auto"/>
            </w:pPr>
            <w:r>
              <w:rPr>
                <w:b/>
                <w:sz w:val="18"/>
              </w:rPr>
              <w:t>Protection of property and environment</w:t>
            </w:r>
          </w:p>
        </w:tc>
        <w:tc>
          <w:tcPr>
            <w:tcW w:w="3175" w:type="dxa"/>
            <w:tcMar>
              <w:top w:w="50" w:type="dxa"/>
              <w:left w:w="100" w:type="dxa"/>
              <w:bottom w:w="50" w:type="dxa"/>
              <w:right w:w="100" w:type="dxa"/>
            </w:tcMar>
          </w:tcPr>
          <w:p w14:paraId="761C411B" w14:textId="77777777" w:rsidR="00D31752" w:rsidRDefault="00000000">
            <w:pPr>
              <w:spacing w:after="20" w:line="252" w:lineRule="auto"/>
            </w:pPr>
            <w:r>
              <w:rPr>
                <w:sz w:val="18"/>
              </w:rPr>
              <w:t>Additional Protocols (1977)</w:t>
            </w:r>
          </w:p>
        </w:tc>
        <w:tc>
          <w:tcPr>
            <w:tcW w:w="3288" w:type="dxa"/>
            <w:tcMar>
              <w:top w:w="50" w:type="dxa"/>
              <w:left w:w="100" w:type="dxa"/>
              <w:bottom w:w="50" w:type="dxa"/>
              <w:right w:w="100" w:type="dxa"/>
            </w:tcMar>
          </w:tcPr>
          <w:p w14:paraId="34FAA544" w14:textId="77777777" w:rsidR="00D31752" w:rsidRDefault="00000000">
            <w:pPr>
              <w:spacing w:after="20" w:line="252" w:lineRule="auto"/>
            </w:pPr>
            <w:r>
              <w:rPr>
                <w:sz w:val="18"/>
              </w:rPr>
              <w:t>No cutting of fruit trees, no destruction of towns</w:t>
            </w:r>
          </w:p>
        </w:tc>
      </w:tr>
      <w:tr w:rsidR="00D31752" w14:paraId="033A66D5" w14:textId="77777777">
        <w:trPr>
          <w:jc w:val="center"/>
        </w:trPr>
        <w:tc>
          <w:tcPr>
            <w:tcW w:w="2608" w:type="dxa"/>
            <w:shd w:val="clear" w:color="auto" w:fill="F4F6F8"/>
            <w:tcMar>
              <w:top w:w="50" w:type="dxa"/>
              <w:left w:w="100" w:type="dxa"/>
              <w:bottom w:w="50" w:type="dxa"/>
              <w:right w:w="100" w:type="dxa"/>
            </w:tcMar>
          </w:tcPr>
          <w:p w14:paraId="1BE9A892" w14:textId="77777777" w:rsidR="00D31752" w:rsidRDefault="00000000">
            <w:pPr>
              <w:spacing w:after="20" w:line="252" w:lineRule="auto"/>
            </w:pPr>
            <w:r>
              <w:rPr>
                <w:b/>
                <w:sz w:val="18"/>
              </w:rPr>
              <w:t>Diplomatic immunity</w:t>
            </w:r>
          </w:p>
        </w:tc>
        <w:tc>
          <w:tcPr>
            <w:tcW w:w="3175" w:type="dxa"/>
            <w:shd w:val="clear" w:color="auto" w:fill="F4F6F8"/>
            <w:tcMar>
              <w:top w:w="50" w:type="dxa"/>
              <w:left w:w="100" w:type="dxa"/>
              <w:bottom w:w="50" w:type="dxa"/>
              <w:right w:w="100" w:type="dxa"/>
            </w:tcMar>
          </w:tcPr>
          <w:p w14:paraId="6DF4A069" w14:textId="77777777" w:rsidR="00D31752" w:rsidRDefault="00000000">
            <w:pPr>
              <w:spacing w:after="20" w:line="252" w:lineRule="auto"/>
            </w:pPr>
            <w:r>
              <w:rPr>
                <w:sz w:val="18"/>
              </w:rPr>
              <w:t>Vienna Convention (1961)</w:t>
            </w:r>
          </w:p>
        </w:tc>
        <w:tc>
          <w:tcPr>
            <w:tcW w:w="3288" w:type="dxa"/>
            <w:shd w:val="clear" w:color="auto" w:fill="F4F6F8"/>
            <w:tcMar>
              <w:top w:w="50" w:type="dxa"/>
              <w:left w:w="100" w:type="dxa"/>
              <w:bottom w:w="50" w:type="dxa"/>
              <w:right w:w="100" w:type="dxa"/>
            </w:tcMar>
          </w:tcPr>
          <w:p w14:paraId="5CBABEE6" w14:textId="77777777" w:rsidR="00D31752" w:rsidRDefault="00000000">
            <w:pPr>
              <w:spacing w:after="20" w:line="252" w:lineRule="auto"/>
            </w:pPr>
            <w:r>
              <w:rPr>
                <w:sz w:val="18"/>
              </w:rPr>
              <w:t>'Envoys are not killed' (Abu Dawud)</w:t>
            </w:r>
          </w:p>
        </w:tc>
      </w:tr>
    </w:tbl>
    <w:p w14:paraId="7287B4B8" w14:textId="77777777" w:rsidR="00D31752" w:rsidRDefault="00D31752">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2C1F1177"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5B2CF1A7" w14:textId="77777777" w:rsidR="00D31752" w:rsidRDefault="00000000">
            <w:pPr>
              <w:spacing w:after="60"/>
            </w:pPr>
            <w:r>
              <w:rPr>
                <w:rFonts w:ascii="Calibri" w:hAnsi="Calibri"/>
                <w:b/>
                <w:color w:val="5B2C6F"/>
                <w:spacing w:val="30"/>
                <w:sz w:val="17"/>
              </w:rPr>
              <w:lastRenderedPageBreak/>
              <w:t>DEBATE  ·  DOES MODERN WAR RESPECT THESE RULES?</w:t>
            </w:r>
          </w:p>
          <w:p w14:paraId="663F7958" w14:textId="77777777" w:rsidR="00D31752" w:rsidRDefault="00000000">
            <w:pPr>
              <w:spacing w:after="60"/>
            </w:pPr>
            <w:r>
              <w:rPr>
                <w:sz w:val="20"/>
              </w:rPr>
              <w:t xml:space="preserve">The destruction of civilian life in modern conflicts — Gaza is the clearest current example — shows that the world has </w:t>
            </w:r>
            <w:r>
              <w:rPr>
                <w:b/>
                <w:sz w:val="20"/>
              </w:rPr>
              <w:t>written the rules</w:t>
            </w:r>
            <w:r>
              <w:rPr>
                <w:sz w:val="20"/>
              </w:rPr>
              <w:t xml:space="preserve"> but not </w:t>
            </w:r>
            <w:r>
              <w:rPr>
                <w:b/>
                <w:sz w:val="20"/>
              </w:rPr>
              <w:t>kept them</w:t>
            </w:r>
            <w:r>
              <w:rPr>
                <w:sz w:val="20"/>
              </w:rPr>
              <w:t>. The Prophetic model joined rule to practice: the commander himself answered for every breach (when Khalid killed the Banu Jadhimah wrongly, the Prophet ﷺ said, 'O Allah, I am free of what Khalid has done', and paid blood-money — Al-Bukhari).</w:t>
            </w:r>
          </w:p>
        </w:tc>
      </w:tr>
    </w:tbl>
    <w:p w14:paraId="3EEDDCAB" w14:textId="77777777" w:rsidR="00D31752" w:rsidRDefault="00D31752">
      <w:pPr>
        <w:spacing w:after="0"/>
      </w:pPr>
    </w:p>
    <w:p w14:paraId="46376F2D" w14:textId="77777777" w:rsidR="00D31752" w:rsidRDefault="00000000">
      <w:pPr>
        <w:pStyle w:val="Heading1"/>
      </w:pPr>
      <w:bookmarkStart w:id="223" w:name="_Toc241579426"/>
      <w:r>
        <w:lastRenderedPageBreak/>
        <w:t>Part Three — The Examiner's Record and Five Likely Questions</w:t>
      </w:r>
      <w:bookmarkEnd w:id="223"/>
    </w:p>
    <w:p w14:paraId="57B0F021" w14:textId="77777777" w:rsidR="00D31752" w:rsidRDefault="00000000">
      <w:pPr>
        <w:pStyle w:val="Heading2"/>
      </w:pPr>
      <w:bookmarkStart w:id="224" w:name="_Toc241579427"/>
      <w:r>
        <w:t>13.1  Every question on this topic, 2016–2025</w:t>
      </w:r>
      <w:bookmarkEnd w:id="224"/>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6918"/>
        <w:gridCol w:w="907"/>
      </w:tblGrid>
      <w:tr w:rsidR="00D31752" w14:paraId="19DC273E" w14:textId="77777777">
        <w:trPr>
          <w:tblHeader/>
          <w:jc w:val="center"/>
        </w:trPr>
        <w:tc>
          <w:tcPr>
            <w:tcW w:w="1020" w:type="dxa"/>
            <w:shd w:val="clear" w:color="auto" w:fill="1B2A4A"/>
            <w:tcMar>
              <w:top w:w="60" w:type="dxa"/>
              <w:left w:w="100" w:type="dxa"/>
              <w:bottom w:w="60" w:type="dxa"/>
              <w:right w:w="100" w:type="dxa"/>
            </w:tcMar>
          </w:tcPr>
          <w:p w14:paraId="39F91993" w14:textId="77777777" w:rsidR="00D31752" w:rsidRDefault="00000000">
            <w:pPr>
              <w:spacing w:after="0"/>
            </w:pPr>
            <w:r>
              <w:rPr>
                <w:rFonts w:ascii="Calibri" w:hAnsi="Calibri"/>
                <w:b/>
                <w:color w:val="FFFFFF"/>
                <w:sz w:val="17"/>
              </w:rPr>
              <w:t>Year</w:t>
            </w:r>
          </w:p>
        </w:tc>
        <w:tc>
          <w:tcPr>
            <w:tcW w:w="6917" w:type="dxa"/>
            <w:shd w:val="clear" w:color="auto" w:fill="1B2A4A"/>
            <w:tcMar>
              <w:top w:w="60" w:type="dxa"/>
              <w:left w:w="100" w:type="dxa"/>
              <w:bottom w:w="60" w:type="dxa"/>
              <w:right w:w="100" w:type="dxa"/>
            </w:tcMar>
          </w:tcPr>
          <w:p w14:paraId="2456F259" w14:textId="77777777" w:rsidR="00D31752" w:rsidRDefault="00000000">
            <w:pPr>
              <w:spacing w:after="0"/>
            </w:pPr>
            <w:r>
              <w:rPr>
                <w:rFonts w:ascii="Calibri" w:hAnsi="Calibri"/>
                <w:b/>
                <w:color w:val="FFFFFF"/>
                <w:sz w:val="17"/>
              </w:rPr>
              <w:t>Question</w:t>
            </w:r>
          </w:p>
        </w:tc>
        <w:tc>
          <w:tcPr>
            <w:tcW w:w="907" w:type="dxa"/>
            <w:shd w:val="clear" w:color="auto" w:fill="1B2A4A"/>
            <w:tcMar>
              <w:top w:w="60" w:type="dxa"/>
              <w:left w:w="100" w:type="dxa"/>
              <w:bottom w:w="60" w:type="dxa"/>
              <w:right w:w="100" w:type="dxa"/>
            </w:tcMar>
          </w:tcPr>
          <w:p w14:paraId="369C00EC" w14:textId="77777777" w:rsidR="00D31752" w:rsidRDefault="00000000">
            <w:pPr>
              <w:spacing w:after="0"/>
            </w:pPr>
            <w:r>
              <w:rPr>
                <w:rFonts w:ascii="Calibri" w:hAnsi="Calibri"/>
                <w:b/>
                <w:color w:val="FFFFFF"/>
                <w:sz w:val="17"/>
              </w:rPr>
              <w:t>Ch.</w:t>
            </w:r>
          </w:p>
        </w:tc>
      </w:tr>
      <w:tr w:rsidR="00D31752" w14:paraId="36626C45" w14:textId="77777777">
        <w:trPr>
          <w:jc w:val="center"/>
        </w:trPr>
        <w:tc>
          <w:tcPr>
            <w:tcW w:w="1020" w:type="dxa"/>
            <w:tcMar>
              <w:top w:w="50" w:type="dxa"/>
              <w:left w:w="100" w:type="dxa"/>
              <w:bottom w:w="50" w:type="dxa"/>
              <w:right w:w="100" w:type="dxa"/>
            </w:tcMar>
          </w:tcPr>
          <w:p w14:paraId="2DDA3045" w14:textId="77777777" w:rsidR="00D31752" w:rsidRDefault="00000000">
            <w:pPr>
              <w:spacing w:after="20" w:line="252" w:lineRule="auto"/>
            </w:pPr>
            <w:r>
              <w:rPr>
                <w:sz w:val="17"/>
              </w:rPr>
              <w:t>2016 Q4</w:t>
            </w:r>
          </w:p>
        </w:tc>
        <w:tc>
          <w:tcPr>
            <w:tcW w:w="6917" w:type="dxa"/>
            <w:tcMar>
              <w:top w:w="50" w:type="dxa"/>
              <w:left w:w="100" w:type="dxa"/>
              <w:bottom w:w="50" w:type="dxa"/>
              <w:right w:w="100" w:type="dxa"/>
            </w:tcMar>
          </w:tcPr>
          <w:p w14:paraId="267A8A21" w14:textId="77777777" w:rsidR="00D31752" w:rsidRDefault="00000000">
            <w:pPr>
              <w:spacing w:after="20" w:line="252" w:lineRule="auto"/>
            </w:pPr>
            <w:r>
              <w:rPr>
                <w:sz w:val="17"/>
              </w:rPr>
              <w:t>Describe the characteristics of Military strategist in the light of Sirah of Muhammad (PBUH) with arguments.</w:t>
            </w:r>
          </w:p>
        </w:tc>
        <w:tc>
          <w:tcPr>
            <w:tcW w:w="907" w:type="dxa"/>
            <w:tcMar>
              <w:top w:w="50" w:type="dxa"/>
              <w:left w:w="100" w:type="dxa"/>
              <w:bottom w:w="50" w:type="dxa"/>
              <w:right w:w="100" w:type="dxa"/>
            </w:tcMar>
          </w:tcPr>
          <w:p w14:paraId="4611DD45" w14:textId="77777777" w:rsidR="00D31752" w:rsidRDefault="00000000">
            <w:pPr>
              <w:spacing w:after="20" w:line="252" w:lineRule="auto"/>
            </w:pPr>
            <w:r>
              <w:rPr>
                <w:sz w:val="17"/>
              </w:rPr>
              <w:t>6</w:t>
            </w:r>
          </w:p>
        </w:tc>
      </w:tr>
      <w:tr w:rsidR="00D31752" w14:paraId="606FEFD1" w14:textId="77777777">
        <w:trPr>
          <w:jc w:val="center"/>
        </w:trPr>
        <w:tc>
          <w:tcPr>
            <w:tcW w:w="1020" w:type="dxa"/>
            <w:shd w:val="clear" w:color="auto" w:fill="F4F6F8"/>
            <w:tcMar>
              <w:top w:w="50" w:type="dxa"/>
              <w:left w:w="100" w:type="dxa"/>
              <w:bottom w:w="50" w:type="dxa"/>
              <w:right w:w="100" w:type="dxa"/>
            </w:tcMar>
          </w:tcPr>
          <w:p w14:paraId="78E0627D" w14:textId="77777777" w:rsidR="00D31752" w:rsidRDefault="00000000">
            <w:pPr>
              <w:spacing w:after="20" w:line="252" w:lineRule="auto"/>
            </w:pPr>
            <w:r>
              <w:rPr>
                <w:sz w:val="17"/>
              </w:rPr>
              <w:t>2017 Q5</w:t>
            </w:r>
          </w:p>
        </w:tc>
        <w:tc>
          <w:tcPr>
            <w:tcW w:w="6917" w:type="dxa"/>
            <w:shd w:val="clear" w:color="auto" w:fill="F4F6F8"/>
            <w:tcMar>
              <w:top w:w="50" w:type="dxa"/>
              <w:left w:w="100" w:type="dxa"/>
              <w:bottom w:w="50" w:type="dxa"/>
              <w:right w:w="100" w:type="dxa"/>
            </w:tcMar>
          </w:tcPr>
          <w:p w14:paraId="532F43EE" w14:textId="77777777" w:rsidR="00D31752" w:rsidRDefault="00000000">
            <w:pPr>
              <w:spacing w:after="20" w:line="252" w:lineRule="auto"/>
            </w:pPr>
            <w:r>
              <w:rPr>
                <w:sz w:val="17"/>
              </w:rPr>
              <w:t>Elucidate how the Prophet of Islam (PBUH) exemplified him as the greatest peace maker in the world by making reconciliation with pagans, Jews and Christians?</w:t>
            </w:r>
          </w:p>
        </w:tc>
        <w:tc>
          <w:tcPr>
            <w:tcW w:w="907" w:type="dxa"/>
            <w:shd w:val="clear" w:color="auto" w:fill="F4F6F8"/>
            <w:tcMar>
              <w:top w:w="50" w:type="dxa"/>
              <w:left w:w="100" w:type="dxa"/>
              <w:bottom w:w="50" w:type="dxa"/>
              <w:right w:w="100" w:type="dxa"/>
            </w:tcMar>
          </w:tcPr>
          <w:p w14:paraId="574DD84D" w14:textId="77777777" w:rsidR="00D31752" w:rsidRDefault="00000000">
            <w:pPr>
              <w:spacing w:after="20" w:line="252" w:lineRule="auto"/>
            </w:pPr>
            <w:r>
              <w:rPr>
                <w:sz w:val="17"/>
              </w:rPr>
              <w:t>8</w:t>
            </w:r>
          </w:p>
        </w:tc>
      </w:tr>
      <w:tr w:rsidR="00D31752" w14:paraId="28D81309" w14:textId="77777777">
        <w:trPr>
          <w:jc w:val="center"/>
        </w:trPr>
        <w:tc>
          <w:tcPr>
            <w:tcW w:w="1020" w:type="dxa"/>
            <w:tcMar>
              <w:top w:w="50" w:type="dxa"/>
              <w:left w:w="100" w:type="dxa"/>
              <w:bottom w:w="50" w:type="dxa"/>
              <w:right w:w="100" w:type="dxa"/>
            </w:tcMar>
          </w:tcPr>
          <w:p w14:paraId="415009B4" w14:textId="77777777" w:rsidR="00D31752" w:rsidRDefault="00000000">
            <w:pPr>
              <w:spacing w:after="20" w:line="252" w:lineRule="auto"/>
            </w:pPr>
            <w:r>
              <w:rPr>
                <w:sz w:val="17"/>
              </w:rPr>
              <w:t>2018 Q8</w:t>
            </w:r>
          </w:p>
        </w:tc>
        <w:tc>
          <w:tcPr>
            <w:tcW w:w="6917" w:type="dxa"/>
            <w:tcMar>
              <w:top w:w="50" w:type="dxa"/>
              <w:left w:w="100" w:type="dxa"/>
              <w:bottom w:w="50" w:type="dxa"/>
              <w:right w:w="100" w:type="dxa"/>
            </w:tcMar>
          </w:tcPr>
          <w:p w14:paraId="369123FF" w14:textId="77777777" w:rsidR="00D31752" w:rsidRDefault="00000000">
            <w:pPr>
              <w:spacing w:after="20" w:line="252" w:lineRule="auto"/>
            </w:pPr>
            <w:r>
              <w:rPr>
                <w:sz w:val="17"/>
              </w:rPr>
              <w:t>The Holy Prophet (PBUH) is the prophet of peace and safety. Explain with arguments.</w:t>
            </w:r>
          </w:p>
        </w:tc>
        <w:tc>
          <w:tcPr>
            <w:tcW w:w="907" w:type="dxa"/>
            <w:tcMar>
              <w:top w:w="50" w:type="dxa"/>
              <w:left w:w="100" w:type="dxa"/>
              <w:bottom w:w="50" w:type="dxa"/>
              <w:right w:w="100" w:type="dxa"/>
            </w:tcMar>
          </w:tcPr>
          <w:p w14:paraId="791EACCC" w14:textId="77777777" w:rsidR="00D31752" w:rsidRDefault="00000000">
            <w:pPr>
              <w:spacing w:after="20" w:line="252" w:lineRule="auto"/>
            </w:pPr>
            <w:r>
              <w:rPr>
                <w:sz w:val="17"/>
              </w:rPr>
              <w:t>8</w:t>
            </w:r>
          </w:p>
        </w:tc>
      </w:tr>
      <w:tr w:rsidR="00D31752" w14:paraId="7A0F2E41" w14:textId="77777777">
        <w:trPr>
          <w:jc w:val="center"/>
        </w:trPr>
        <w:tc>
          <w:tcPr>
            <w:tcW w:w="1020" w:type="dxa"/>
            <w:shd w:val="clear" w:color="auto" w:fill="F4F6F8"/>
            <w:tcMar>
              <w:top w:w="50" w:type="dxa"/>
              <w:left w:w="100" w:type="dxa"/>
              <w:bottom w:w="50" w:type="dxa"/>
              <w:right w:w="100" w:type="dxa"/>
            </w:tcMar>
          </w:tcPr>
          <w:p w14:paraId="045EFC97" w14:textId="77777777" w:rsidR="00D31752" w:rsidRDefault="00000000">
            <w:pPr>
              <w:spacing w:after="20" w:line="252" w:lineRule="auto"/>
            </w:pPr>
            <w:r>
              <w:rPr>
                <w:sz w:val="17"/>
              </w:rPr>
              <w:t>2019 Q3</w:t>
            </w:r>
          </w:p>
        </w:tc>
        <w:tc>
          <w:tcPr>
            <w:tcW w:w="6917" w:type="dxa"/>
            <w:shd w:val="clear" w:color="auto" w:fill="F4F6F8"/>
            <w:tcMar>
              <w:top w:w="50" w:type="dxa"/>
              <w:left w:w="100" w:type="dxa"/>
              <w:bottom w:w="50" w:type="dxa"/>
              <w:right w:w="100" w:type="dxa"/>
            </w:tcMar>
          </w:tcPr>
          <w:p w14:paraId="4B0CE8CC" w14:textId="77777777" w:rsidR="00D31752" w:rsidRDefault="00000000">
            <w:pPr>
              <w:spacing w:after="20" w:line="252" w:lineRule="auto"/>
            </w:pPr>
            <w:r>
              <w:rPr>
                <w:sz w:val="17"/>
              </w:rPr>
              <w:t>Give a general estimate of Holy Prophet's (PBUH) character in the battle fields as commander.</w:t>
            </w:r>
          </w:p>
        </w:tc>
        <w:tc>
          <w:tcPr>
            <w:tcW w:w="907" w:type="dxa"/>
            <w:shd w:val="clear" w:color="auto" w:fill="F4F6F8"/>
            <w:tcMar>
              <w:top w:w="50" w:type="dxa"/>
              <w:left w:w="100" w:type="dxa"/>
              <w:bottom w:w="50" w:type="dxa"/>
              <w:right w:w="100" w:type="dxa"/>
            </w:tcMar>
          </w:tcPr>
          <w:p w14:paraId="494BBFF0" w14:textId="77777777" w:rsidR="00D31752" w:rsidRDefault="00000000">
            <w:pPr>
              <w:spacing w:after="20" w:line="252" w:lineRule="auto"/>
            </w:pPr>
            <w:r>
              <w:rPr>
                <w:sz w:val="17"/>
              </w:rPr>
              <w:t>6</w:t>
            </w:r>
          </w:p>
        </w:tc>
      </w:tr>
      <w:tr w:rsidR="00D31752" w14:paraId="00F23BE5" w14:textId="77777777">
        <w:trPr>
          <w:jc w:val="center"/>
        </w:trPr>
        <w:tc>
          <w:tcPr>
            <w:tcW w:w="1020" w:type="dxa"/>
            <w:tcMar>
              <w:top w:w="50" w:type="dxa"/>
              <w:left w:w="100" w:type="dxa"/>
              <w:bottom w:w="50" w:type="dxa"/>
              <w:right w:w="100" w:type="dxa"/>
            </w:tcMar>
          </w:tcPr>
          <w:p w14:paraId="336E6C2D" w14:textId="77777777" w:rsidR="00D31752" w:rsidRDefault="00000000">
            <w:pPr>
              <w:spacing w:after="20" w:line="252" w:lineRule="auto"/>
            </w:pPr>
            <w:r>
              <w:rPr>
                <w:sz w:val="17"/>
              </w:rPr>
              <w:t>2020 Q2</w:t>
            </w:r>
          </w:p>
        </w:tc>
        <w:tc>
          <w:tcPr>
            <w:tcW w:w="6917" w:type="dxa"/>
            <w:tcMar>
              <w:top w:w="50" w:type="dxa"/>
              <w:left w:w="100" w:type="dxa"/>
              <w:bottom w:w="50" w:type="dxa"/>
              <w:right w:w="100" w:type="dxa"/>
            </w:tcMar>
          </w:tcPr>
          <w:p w14:paraId="2E38B7DD" w14:textId="77777777" w:rsidR="00D31752" w:rsidRDefault="00000000">
            <w:pPr>
              <w:spacing w:after="20" w:line="252" w:lineRule="auto"/>
            </w:pPr>
            <w:r>
              <w:rPr>
                <w:sz w:val="17"/>
              </w:rPr>
              <w:t>Discuss the status and grade of 'Tolerance and Forgiveness' in the life of the Holy Prophet (PBUH).</w:t>
            </w:r>
          </w:p>
        </w:tc>
        <w:tc>
          <w:tcPr>
            <w:tcW w:w="907" w:type="dxa"/>
            <w:tcMar>
              <w:top w:w="50" w:type="dxa"/>
              <w:left w:w="100" w:type="dxa"/>
              <w:bottom w:w="50" w:type="dxa"/>
              <w:right w:w="100" w:type="dxa"/>
            </w:tcMar>
          </w:tcPr>
          <w:p w14:paraId="50F277FE" w14:textId="77777777" w:rsidR="00D31752" w:rsidRDefault="00000000">
            <w:pPr>
              <w:spacing w:after="20" w:line="252" w:lineRule="auto"/>
            </w:pPr>
            <w:r>
              <w:rPr>
                <w:sz w:val="17"/>
              </w:rPr>
              <w:t>3</w:t>
            </w:r>
          </w:p>
        </w:tc>
      </w:tr>
      <w:tr w:rsidR="00D31752" w14:paraId="1DCAD2C4" w14:textId="77777777">
        <w:trPr>
          <w:jc w:val="center"/>
        </w:trPr>
        <w:tc>
          <w:tcPr>
            <w:tcW w:w="1020" w:type="dxa"/>
            <w:shd w:val="clear" w:color="auto" w:fill="F4F6F8"/>
            <w:tcMar>
              <w:top w:w="50" w:type="dxa"/>
              <w:left w:w="100" w:type="dxa"/>
              <w:bottom w:w="50" w:type="dxa"/>
              <w:right w:w="100" w:type="dxa"/>
            </w:tcMar>
          </w:tcPr>
          <w:p w14:paraId="67F073E4" w14:textId="77777777" w:rsidR="00D31752" w:rsidRDefault="00000000">
            <w:pPr>
              <w:spacing w:after="20" w:line="252" w:lineRule="auto"/>
            </w:pPr>
            <w:r>
              <w:rPr>
                <w:sz w:val="17"/>
              </w:rPr>
              <w:t>2020 Q6</w:t>
            </w:r>
          </w:p>
        </w:tc>
        <w:tc>
          <w:tcPr>
            <w:tcW w:w="6917" w:type="dxa"/>
            <w:shd w:val="clear" w:color="auto" w:fill="F4F6F8"/>
            <w:tcMar>
              <w:top w:w="50" w:type="dxa"/>
              <w:left w:w="100" w:type="dxa"/>
              <w:bottom w:w="50" w:type="dxa"/>
              <w:right w:w="100" w:type="dxa"/>
            </w:tcMar>
          </w:tcPr>
          <w:p w14:paraId="0E9AD869" w14:textId="77777777" w:rsidR="00D31752" w:rsidRDefault="00000000">
            <w:pPr>
              <w:spacing w:after="20" w:line="252" w:lineRule="auto"/>
            </w:pPr>
            <w:r>
              <w:rPr>
                <w:sz w:val="17"/>
              </w:rPr>
              <w:t>Analyze the Madina Accord as a 'Social Contract' in detail.</w:t>
            </w:r>
          </w:p>
        </w:tc>
        <w:tc>
          <w:tcPr>
            <w:tcW w:w="907" w:type="dxa"/>
            <w:shd w:val="clear" w:color="auto" w:fill="F4F6F8"/>
            <w:tcMar>
              <w:top w:w="50" w:type="dxa"/>
              <w:left w:w="100" w:type="dxa"/>
              <w:bottom w:w="50" w:type="dxa"/>
              <w:right w:w="100" w:type="dxa"/>
            </w:tcMar>
          </w:tcPr>
          <w:p w14:paraId="656CE645" w14:textId="77777777" w:rsidR="00D31752" w:rsidRDefault="00000000">
            <w:pPr>
              <w:spacing w:after="20" w:line="252" w:lineRule="auto"/>
            </w:pPr>
            <w:r>
              <w:rPr>
                <w:sz w:val="17"/>
              </w:rPr>
              <w:t>9</w:t>
            </w:r>
          </w:p>
        </w:tc>
      </w:tr>
      <w:tr w:rsidR="00D31752" w14:paraId="732872E3" w14:textId="77777777">
        <w:trPr>
          <w:jc w:val="center"/>
        </w:trPr>
        <w:tc>
          <w:tcPr>
            <w:tcW w:w="1020" w:type="dxa"/>
            <w:tcMar>
              <w:top w:w="50" w:type="dxa"/>
              <w:left w:w="100" w:type="dxa"/>
              <w:bottom w:w="50" w:type="dxa"/>
              <w:right w:w="100" w:type="dxa"/>
            </w:tcMar>
          </w:tcPr>
          <w:p w14:paraId="090459AF" w14:textId="77777777" w:rsidR="00D31752" w:rsidRDefault="00000000">
            <w:pPr>
              <w:spacing w:after="20" w:line="252" w:lineRule="auto"/>
            </w:pPr>
            <w:r>
              <w:rPr>
                <w:sz w:val="17"/>
              </w:rPr>
              <w:t>2021 Q8</w:t>
            </w:r>
          </w:p>
        </w:tc>
        <w:tc>
          <w:tcPr>
            <w:tcW w:w="6917" w:type="dxa"/>
            <w:tcMar>
              <w:top w:w="50" w:type="dxa"/>
              <w:left w:w="100" w:type="dxa"/>
              <w:bottom w:w="50" w:type="dxa"/>
              <w:right w:w="100" w:type="dxa"/>
            </w:tcMar>
          </w:tcPr>
          <w:p w14:paraId="06F1560F" w14:textId="77777777" w:rsidR="00D31752" w:rsidRDefault="00000000">
            <w:pPr>
              <w:spacing w:after="20" w:line="252" w:lineRule="auto"/>
            </w:pPr>
            <w:r>
              <w:rPr>
                <w:sz w:val="17"/>
              </w:rPr>
              <w:t>Notes: (a) Treaty of Hudaybiyya as a pact of peace; (b) Benefits acquired from the Battle of Khaybar.</w:t>
            </w:r>
          </w:p>
        </w:tc>
        <w:tc>
          <w:tcPr>
            <w:tcW w:w="907" w:type="dxa"/>
            <w:tcMar>
              <w:top w:w="50" w:type="dxa"/>
              <w:left w:w="100" w:type="dxa"/>
              <w:bottom w:w="50" w:type="dxa"/>
              <w:right w:w="100" w:type="dxa"/>
            </w:tcMar>
          </w:tcPr>
          <w:p w14:paraId="737F3BDD" w14:textId="77777777" w:rsidR="00D31752" w:rsidRDefault="00000000">
            <w:pPr>
              <w:spacing w:after="20" w:line="252" w:lineRule="auto"/>
            </w:pPr>
            <w:r>
              <w:rPr>
                <w:sz w:val="17"/>
              </w:rPr>
              <w:t>10, 11</w:t>
            </w:r>
          </w:p>
        </w:tc>
      </w:tr>
      <w:tr w:rsidR="00D31752" w14:paraId="58BBBE84" w14:textId="77777777">
        <w:trPr>
          <w:jc w:val="center"/>
        </w:trPr>
        <w:tc>
          <w:tcPr>
            <w:tcW w:w="1020" w:type="dxa"/>
            <w:shd w:val="clear" w:color="auto" w:fill="F4F6F8"/>
            <w:tcMar>
              <w:top w:w="50" w:type="dxa"/>
              <w:left w:w="100" w:type="dxa"/>
              <w:bottom w:w="50" w:type="dxa"/>
              <w:right w:w="100" w:type="dxa"/>
            </w:tcMar>
          </w:tcPr>
          <w:p w14:paraId="71CC53FD" w14:textId="77777777" w:rsidR="00D31752" w:rsidRDefault="00000000">
            <w:pPr>
              <w:spacing w:after="20" w:line="252" w:lineRule="auto"/>
            </w:pPr>
            <w:r>
              <w:rPr>
                <w:sz w:val="17"/>
              </w:rPr>
              <w:t>2022 Q6</w:t>
            </w:r>
          </w:p>
        </w:tc>
        <w:tc>
          <w:tcPr>
            <w:tcW w:w="6917" w:type="dxa"/>
            <w:shd w:val="clear" w:color="auto" w:fill="F4F6F8"/>
            <w:tcMar>
              <w:top w:w="50" w:type="dxa"/>
              <w:left w:w="100" w:type="dxa"/>
              <w:bottom w:w="50" w:type="dxa"/>
              <w:right w:w="100" w:type="dxa"/>
            </w:tcMar>
          </w:tcPr>
          <w:p w14:paraId="46BF15E8" w14:textId="77777777" w:rsidR="00D31752" w:rsidRDefault="00000000">
            <w:pPr>
              <w:spacing w:after="20" w:line="252" w:lineRule="auto"/>
            </w:pPr>
            <w:r>
              <w:rPr>
                <w:sz w:val="17"/>
              </w:rPr>
              <w:t>Describe Hazrat Muhammad (ﷺ) as a Prophet of Peace for contemporary transnational world.</w:t>
            </w:r>
          </w:p>
        </w:tc>
        <w:tc>
          <w:tcPr>
            <w:tcW w:w="907" w:type="dxa"/>
            <w:shd w:val="clear" w:color="auto" w:fill="F4F6F8"/>
            <w:tcMar>
              <w:top w:w="50" w:type="dxa"/>
              <w:left w:w="100" w:type="dxa"/>
              <w:bottom w:w="50" w:type="dxa"/>
              <w:right w:w="100" w:type="dxa"/>
            </w:tcMar>
          </w:tcPr>
          <w:p w14:paraId="2BB84F02" w14:textId="77777777" w:rsidR="00D31752" w:rsidRDefault="00000000">
            <w:pPr>
              <w:spacing w:after="20" w:line="252" w:lineRule="auto"/>
            </w:pPr>
            <w:r>
              <w:rPr>
                <w:sz w:val="17"/>
              </w:rPr>
              <w:t>8</w:t>
            </w:r>
          </w:p>
        </w:tc>
      </w:tr>
      <w:tr w:rsidR="00D31752" w14:paraId="600A90DE" w14:textId="77777777">
        <w:trPr>
          <w:jc w:val="center"/>
        </w:trPr>
        <w:tc>
          <w:tcPr>
            <w:tcW w:w="1020" w:type="dxa"/>
            <w:tcMar>
              <w:top w:w="50" w:type="dxa"/>
              <w:left w:w="100" w:type="dxa"/>
              <w:bottom w:w="50" w:type="dxa"/>
              <w:right w:w="100" w:type="dxa"/>
            </w:tcMar>
          </w:tcPr>
          <w:p w14:paraId="3588B009" w14:textId="77777777" w:rsidR="00D31752" w:rsidRDefault="00000000">
            <w:pPr>
              <w:spacing w:after="20" w:line="252" w:lineRule="auto"/>
            </w:pPr>
            <w:r>
              <w:rPr>
                <w:sz w:val="17"/>
              </w:rPr>
              <w:t>2023 Q3</w:t>
            </w:r>
          </w:p>
        </w:tc>
        <w:tc>
          <w:tcPr>
            <w:tcW w:w="6917" w:type="dxa"/>
            <w:tcMar>
              <w:top w:w="50" w:type="dxa"/>
              <w:left w:w="100" w:type="dxa"/>
              <w:bottom w:w="50" w:type="dxa"/>
              <w:right w:w="100" w:type="dxa"/>
            </w:tcMar>
          </w:tcPr>
          <w:p w14:paraId="57D61A31" w14:textId="77777777" w:rsidR="00D31752" w:rsidRDefault="00000000">
            <w:pPr>
              <w:spacing w:after="20" w:line="252" w:lineRule="auto"/>
            </w:pPr>
            <w:r>
              <w:rPr>
                <w:sz w:val="17"/>
              </w:rPr>
              <w:t>Discuss the Holy Prophet's (ﷺ) Role as a Model for Military Strategy.</w:t>
            </w:r>
          </w:p>
        </w:tc>
        <w:tc>
          <w:tcPr>
            <w:tcW w:w="907" w:type="dxa"/>
            <w:tcMar>
              <w:top w:w="50" w:type="dxa"/>
              <w:left w:w="100" w:type="dxa"/>
              <w:bottom w:w="50" w:type="dxa"/>
              <w:right w:w="100" w:type="dxa"/>
            </w:tcMar>
          </w:tcPr>
          <w:p w14:paraId="4BB7AA3C" w14:textId="77777777" w:rsidR="00D31752" w:rsidRDefault="00000000">
            <w:pPr>
              <w:spacing w:after="20" w:line="252" w:lineRule="auto"/>
            </w:pPr>
            <w:r>
              <w:rPr>
                <w:sz w:val="17"/>
              </w:rPr>
              <w:t>6</w:t>
            </w:r>
          </w:p>
        </w:tc>
      </w:tr>
      <w:tr w:rsidR="00D31752" w14:paraId="1329E3AD" w14:textId="77777777">
        <w:trPr>
          <w:jc w:val="center"/>
        </w:trPr>
        <w:tc>
          <w:tcPr>
            <w:tcW w:w="1020" w:type="dxa"/>
            <w:shd w:val="clear" w:color="auto" w:fill="F4F6F8"/>
            <w:tcMar>
              <w:top w:w="50" w:type="dxa"/>
              <w:left w:w="100" w:type="dxa"/>
              <w:bottom w:w="50" w:type="dxa"/>
              <w:right w:w="100" w:type="dxa"/>
            </w:tcMar>
          </w:tcPr>
          <w:p w14:paraId="10648305" w14:textId="77777777" w:rsidR="00D31752" w:rsidRDefault="00000000">
            <w:pPr>
              <w:spacing w:after="20" w:line="252" w:lineRule="auto"/>
            </w:pPr>
            <w:r>
              <w:rPr>
                <w:sz w:val="17"/>
              </w:rPr>
              <w:t>2023 Q6</w:t>
            </w:r>
          </w:p>
        </w:tc>
        <w:tc>
          <w:tcPr>
            <w:tcW w:w="6917" w:type="dxa"/>
            <w:shd w:val="clear" w:color="auto" w:fill="F4F6F8"/>
            <w:tcMar>
              <w:top w:w="50" w:type="dxa"/>
              <w:left w:w="100" w:type="dxa"/>
              <w:bottom w:w="50" w:type="dxa"/>
              <w:right w:w="100" w:type="dxa"/>
            </w:tcMar>
          </w:tcPr>
          <w:p w14:paraId="7B031FA5" w14:textId="77777777" w:rsidR="00D31752" w:rsidRDefault="00000000">
            <w:pPr>
              <w:spacing w:after="20" w:line="252" w:lineRule="auto"/>
            </w:pPr>
            <w:r>
              <w:rPr>
                <w:sz w:val="17"/>
              </w:rPr>
              <w:t>Analyze the Charter of Madina as a social contract.</w:t>
            </w:r>
          </w:p>
        </w:tc>
        <w:tc>
          <w:tcPr>
            <w:tcW w:w="907" w:type="dxa"/>
            <w:shd w:val="clear" w:color="auto" w:fill="F4F6F8"/>
            <w:tcMar>
              <w:top w:w="50" w:type="dxa"/>
              <w:left w:w="100" w:type="dxa"/>
              <w:bottom w:w="50" w:type="dxa"/>
              <w:right w:w="100" w:type="dxa"/>
            </w:tcMar>
          </w:tcPr>
          <w:p w14:paraId="41E1EC0F" w14:textId="77777777" w:rsidR="00D31752" w:rsidRDefault="00000000">
            <w:pPr>
              <w:spacing w:after="20" w:line="252" w:lineRule="auto"/>
            </w:pPr>
            <w:r>
              <w:rPr>
                <w:sz w:val="17"/>
              </w:rPr>
              <w:t>9</w:t>
            </w:r>
          </w:p>
        </w:tc>
      </w:tr>
      <w:tr w:rsidR="00D31752" w14:paraId="512DBCF5" w14:textId="77777777">
        <w:trPr>
          <w:jc w:val="center"/>
        </w:trPr>
        <w:tc>
          <w:tcPr>
            <w:tcW w:w="1020" w:type="dxa"/>
            <w:tcMar>
              <w:top w:w="50" w:type="dxa"/>
              <w:left w:w="100" w:type="dxa"/>
              <w:bottom w:w="50" w:type="dxa"/>
              <w:right w:w="100" w:type="dxa"/>
            </w:tcMar>
          </w:tcPr>
          <w:p w14:paraId="491030B9" w14:textId="77777777" w:rsidR="00D31752" w:rsidRDefault="00000000">
            <w:pPr>
              <w:spacing w:after="20" w:line="252" w:lineRule="auto"/>
            </w:pPr>
            <w:r>
              <w:rPr>
                <w:sz w:val="17"/>
              </w:rPr>
              <w:t>2024 Q3</w:t>
            </w:r>
          </w:p>
        </w:tc>
        <w:tc>
          <w:tcPr>
            <w:tcW w:w="6917" w:type="dxa"/>
            <w:tcMar>
              <w:top w:w="50" w:type="dxa"/>
              <w:left w:w="100" w:type="dxa"/>
              <w:bottom w:w="50" w:type="dxa"/>
              <w:right w:w="100" w:type="dxa"/>
            </w:tcMar>
          </w:tcPr>
          <w:p w14:paraId="0D2A10FC" w14:textId="77777777" w:rsidR="00D31752" w:rsidRDefault="00000000">
            <w:pPr>
              <w:spacing w:after="20" w:line="252" w:lineRule="auto"/>
            </w:pPr>
            <w:r>
              <w:rPr>
                <w:sz w:val="17"/>
              </w:rPr>
              <w:t>The main purpose of Ghazwat-e-Nabawi was to establish peace. Explain.</w:t>
            </w:r>
          </w:p>
        </w:tc>
        <w:tc>
          <w:tcPr>
            <w:tcW w:w="907" w:type="dxa"/>
            <w:tcMar>
              <w:top w:w="50" w:type="dxa"/>
              <w:left w:w="100" w:type="dxa"/>
              <w:bottom w:w="50" w:type="dxa"/>
              <w:right w:w="100" w:type="dxa"/>
            </w:tcMar>
          </w:tcPr>
          <w:p w14:paraId="21DA5CFB" w14:textId="77777777" w:rsidR="00D31752" w:rsidRDefault="00000000">
            <w:pPr>
              <w:spacing w:after="20" w:line="252" w:lineRule="auto"/>
            </w:pPr>
            <w:r>
              <w:rPr>
                <w:sz w:val="17"/>
              </w:rPr>
              <w:t>7</w:t>
            </w:r>
          </w:p>
        </w:tc>
      </w:tr>
      <w:tr w:rsidR="00D31752" w14:paraId="29B6B126" w14:textId="77777777">
        <w:trPr>
          <w:jc w:val="center"/>
        </w:trPr>
        <w:tc>
          <w:tcPr>
            <w:tcW w:w="1020" w:type="dxa"/>
            <w:shd w:val="clear" w:color="auto" w:fill="F4F6F8"/>
            <w:tcMar>
              <w:top w:w="50" w:type="dxa"/>
              <w:left w:w="100" w:type="dxa"/>
              <w:bottom w:w="50" w:type="dxa"/>
              <w:right w:w="100" w:type="dxa"/>
            </w:tcMar>
          </w:tcPr>
          <w:p w14:paraId="62B6F08C" w14:textId="77777777" w:rsidR="00D31752" w:rsidRDefault="00000000">
            <w:pPr>
              <w:spacing w:after="20" w:line="252" w:lineRule="auto"/>
            </w:pPr>
            <w:r>
              <w:rPr>
                <w:sz w:val="17"/>
              </w:rPr>
              <w:t>2025 Q2</w:t>
            </w:r>
          </w:p>
        </w:tc>
        <w:tc>
          <w:tcPr>
            <w:tcW w:w="6917" w:type="dxa"/>
            <w:shd w:val="clear" w:color="auto" w:fill="F4F6F8"/>
            <w:tcMar>
              <w:top w:w="50" w:type="dxa"/>
              <w:left w:w="100" w:type="dxa"/>
              <w:bottom w:w="50" w:type="dxa"/>
              <w:right w:w="100" w:type="dxa"/>
            </w:tcMar>
          </w:tcPr>
          <w:p w14:paraId="1F371A21" w14:textId="77777777" w:rsidR="00D31752" w:rsidRDefault="00000000">
            <w:pPr>
              <w:spacing w:after="20" w:line="252" w:lineRule="auto"/>
            </w:pPr>
            <w:r>
              <w:rPr>
                <w:sz w:val="17"/>
              </w:rPr>
              <w:t>What is the importance of Makarim Akhlaq (noble morals) in establishing social peace? In this background, how did the Messenger of Allah complete these morals?</w:t>
            </w:r>
          </w:p>
        </w:tc>
        <w:tc>
          <w:tcPr>
            <w:tcW w:w="907" w:type="dxa"/>
            <w:shd w:val="clear" w:color="auto" w:fill="F4F6F8"/>
            <w:tcMar>
              <w:top w:w="50" w:type="dxa"/>
              <w:left w:w="100" w:type="dxa"/>
              <w:bottom w:w="50" w:type="dxa"/>
              <w:right w:w="100" w:type="dxa"/>
            </w:tcMar>
          </w:tcPr>
          <w:p w14:paraId="1FF233B7" w14:textId="77777777" w:rsidR="00D31752" w:rsidRDefault="00000000">
            <w:pPr>
              <w:spacing w:after="20" w:line="252" w:lineRule="auto"/>
            </w:pPr>
            <w:r>
              <w:rPr>
                <w:sz w:val="17"/>
              </w:rPr>
              <w:t>3</w:t>
            </w:r>
          </w:p>
        </w:tc>
      </w:tr>
      <w:tr w:rsidR="00D31752" w14:paraId="023199E8" w14:textId="77777777">
        <w:trPr>
          <w:jc w:val="center"/>
        </w:trPr>
        <w:tc>
          <w:tcPr>
            <w:tcW w:w="1020" w:type="dxa"/>
            <w:tcMar>
              <w:top w:w="50" w:type="dxa"/>
              <w:left w:w="100" w:type="dxa"/>
              <w:bottom w:w="50" w:type="dxa"/>
              <w:right w:w="100" w:type="dxa"/>
            </w:tcMar>
          </w:tcPr>
          <w:p w14:paraId="60B6C516" w14:textId="77777777" w:rsidR="00D31752" w:rsidRDefault="00000000">
            <w:pPr>
              <w:spacing w:after="20" w:line="252" w:lineRule="auto"/>
            </w:pPr>
            <w:r>
              <w:rPr>
                <w:sz w:val="17"/>
              </w:rPr>
              <w:t>2025 Q6</w:t>
            </w:r>
          </w:p>
        </w:tc>
        <w:tc>
          <w:tcPr>
            <w:tcW w:w="6917" w:type="dxa"/>
            <w:tcMar>
              <w:top w:w="50" w:type="dxa"/>
              <w:left w:w="100" w:type="dxa"/>
              <w:bottom w:w="50" w:type="dxa"/>
              <w:right w:w="100" w:type="dxa"/>
            </w:tcMar>
          </w:tcPr>
          <w:p w14:paraId="5EB3C55E" w14:textId="77777777" w:rsidR="00D31752" w:rsidRDefault="00000000">
            <w:pPr>
              <w:spacing w:after="20" w:line="252" w:lineRule="auto"/>
            </w:pPr>
            <w:r>
              <w:rPr>
                <w:sz w:val="17"/>
              </w:rPr>
              <w:t>Discuss the contents of the peace agreements made during the Prophet's era, identifying the parties to those agreements.</w:t>
            </w:r>
          </w:p>
        </w:tc>
        <w:tc>
          <w:tcPr>
            <w:tcW w:w="907" w:type="dxa"/>
            <w:tcMar>
              <w:top w:w="50" w:type="dxa"/>
              <w:left w:w="100" w:type="dxa"/>
              <w:bottom w:w="50" w:type="dxa"/>
              <w:right w:w="100" w:type="dxa"/>
            </w:tcMar>
          </w:tcPr>
          <w:p w14:paraId="31A781F6" w14:textId="77777777" w:rsidR="00D31752" w:rsidRDefault="00000000">
            <w:pPr>
              <w:spacing w:after="20" w:line="252" w:lineRule="auto"/>
            </w:pPr>
            <w:r>
              <w:rPr>
                <w:sz w:val="17"/>
              </w:rPr>
              <w:t>10</w:t>
            </w:r>
          </w:p>
        </w:tc>
      </w:tr>
    </w:tbl>
    <w:p w14:paraId="43E9FD19" w14:textId="77777777" w:rsidR="00D31752" w:rsidRDefault="00D31752">
      <w:pPr>
        <w:spacing w:after="40"/>
      </w:pPr>
    </w:p>
    <w:p w14:paraId="029F7B2F" w14:textId="77777777" w:rsidR="00D31752" w:rsidRDefault="00000000">
      <w:r>
        <w:t xml:space="preserve">All thirteen are answered in </w:t>
      </w:r>
      <w:r>
        <w:rPr>
          <w:b/>
        </w:rPr>
        <w:t>T3QA</w:t>
      </w:r>
      <w:r>
        <w:t xml:space="preserve"> (ten model answers; three repeated questions share an answer).</w:t>
      </w:r>
    </w:p>
    <w:p w14:paraId="3B456F0D" w14:textId="77777777" w:rsidR="00D31752" w:rsidRDefault="00000000">
      <w:pPr>
        <w:pStyle w:val="Heading2"/>
      </w:pPr>
      <w:bookmarkStart w:id="225" w:name="_Toc241579428"/>
      <w:r>
        <w:t>13.2  What the record teaches</w:t>
      </w:r>
      <w:bookmarkEnd w:id="225"/>
    </w:p>
    <w:p w14:paraId="71C2094F" w14:textId="77777777" w:rsidR="00D31752" w:rsidRDefault="00000000">
      <w:pPr>
        <w:pStyle w:val="ListBullet"/>
      </w:pPr>
      <w:r>
        <w:rPr>
          <w:b/>
        </w:rPr>
        <w:t>Every paper from 2016 to 2025 has at least one Sirah question</w:t>
      </w:r>
      <w:r>
        <w:t xml:space="preserve"> — 2020, 2023 and 2025 had two.</w:t>
      </w:r>
    </w:p>
    <w:p w14:paraId="3BEC0666" w14:textId="77777777" w:rsidR="00D31752" w:rsidRDefault="00000000">
      <w:pPr>
        <w:pStyle w:val="ListBullet"/>
      </w:pPr>
      <w:r>
        <w:rPr>
          <w:b/>
        </w:rPr>
        <w:t>Peace</w:t>
      </w:r>
      <w:r>
        <w:t xml:space="preserve"> is the examiner's central theme; even the military questions of 2024 turn to peace.</w:t>
      </w:r>
    </w:p>
    <w:p w14:paraId="68BE43B4" w14:textId="77777777" w:rsidR="00D31752" w:rsidRDefault="00000000">
      <w:pPr>
        <w:pStyle w:val="ListBullet"/>
      </w:pPr>
      <w:r>
        <w:t xml:space="preserve">Questions </w:t>
      </w:r>
      <w:r>
        <w:rPr>
          <w:b/>
        </w:rPr>
        <w:t>repeat</w:t>
      </w:r>
      <w:r>
        <w:t xml:space="preserve"> almost word for word (Charter 2020 and 2023; military 2016 and 2023).</w:t>
      </w:r>
    </w:p>
    <w:p w14:paraId="6638499F" w14:textId="77777777" w:rsidR="00D31752" w:rsidRDefault="00000000">
      <w:pPr>
        <w:pStyle w:val="ListBullet"/>
      </w:pPr>
      <w:r>
        <w:rPr>
          <w:b/>
        </w:rPr>
        <w:t>Educator, Diplomat and the Individual</w:t>
      </w:r>
      <w:r>
        <w:t xml:space="preserve"> have never been asked — they are due.</w:t>
      </w:r>
    </w:p>
    <w:p w14:paraId="186D54EC" w14:textId="77777777" w:rsidR="00D31752" w:rsidRDefault="00000000">
      <w:pPr>
        <w:pStyle w:val="Heading2"/>
      </w:pPr>
      <w:bookmarkStart w:id="226" w:name="_Toc241579429"/>
      <w:r>
        <w:t>13.3  Five likely questions</w:t>
      </w:r>
      <w:bookmarkEnd w:id="226"/>
    </w:p>
    <w:p w14:paraId="355F9463" w14:textId="77777777" w:rsidR="00D31752" w:rsidRDefault="00000000">
      <w:pPr>
        <w:tabs>
          <w:tab w:val="left" w:pos="454"/>
        </w:tabs>
        <w:spacing w:after="80"/>
        <w:ind w:left="454" w:hanging="454"/>
      </w:pPr>
      <w:r>
        <w:rPr>
          <w:b/>
          <w:color w:val="0B6E4F"/>
        </w:rPr>
        <w:t>1.</w:t>
      </w:r>
      <w:r>
        <w:rPr>
          <w:b/>
          <w:color w:val="0B6E4F"/>
        </w:rPr>
        <w:tab/>
      </w:r>
      <w:r>
        <w:t>The Holy Prophet ﷺ was the greatest teacher of humanity. Discuss his role as an educator, with his methods of teaching.</w:t>
      </w:r>
    </w:p>
    <w:p w14:paraId="2ECC6BB7" w14:textId="77777777" w:rsidR="00D31752" w:rsidRDefault="00000000">
      <w:pPr>
        <w:tabs>
          <w:tab w:val="left" w:pos="454"/>
        </w:tabs>
        <w:spacing w:after="80"/>
        <w:ind w:left="454" w:hanging="454"/>
      </w:pPr>
      <w:r>
        <w:rPr>
          <w:b/>
          <w:color w:val="0B6E4F"/>
        </w:rPr>
        <w:t>2.</w:t>
      </w:r>
      <w:r>
        <w:rPr>
          <w:b/>
          <w:color w:val="0B6E4F"/>
        </w:rPr>
        <w:tab/>
      </w:r>
      <w:r>
        <w:t>Describe the diplomacy of the Holy Prophet ﷺ with reference to his letters to the rulers, envoys and treaties.</w:t>
      </w:r>
    </w:p>
    <w:p w14:paraId="734D0579" w14:textId="77777777" w:rsidR="00D31752" w:rsidRDefault="00000000">
      <w:pPr>
        <w:tabs>
          <w:tab w:val="left" w:pos="454"/>
        </w:tabs>
        <w:spacing w:after="80"/>
        <w:ind w:left="454" w:hanging="454"/>
      </w:pPr>
      <w:r>
        <w:rPr>
          <w:b/>
          <w:color w:val="0B6E4F"/>
        </w:rPr>
        <w:t>3.</w:t>
      </w:r>
      <w:r>
        <w:rPr>
          <w:b/>
          <w:color w:val="0B6E4F"/>
        </w:rPr>
        <w:tab/>
      </w:r>
      <w:r>
        <w:t>The life of the Holy Prophet ﷺ is a perfect model for the individual. Explain.</w:t>
      </w:r>
    </w:p>
    <w:p w14:paraId="6CD7E36C" w14:textId="77777777" w:rsidR="00D31752" w:rsidRDefault="00000000">
      <w:pPr>
        <w:tabs>
          <w:tab w:val="left" w:pos="454"/>
        </w:tabs>
        <w:spacing w:after="80"/>
        <w:ind w:left="454" w:hanging="454"/>
      </w:pPr>
      <w:r>
        <w:rPr>
          <w:b/>
          <w:color w:val="0B6E4F"/>
        </w:rPr>
        <w:t>4.</w:t>
      </w:r>
      <w:r>
        <w:rPr>
          <w:b/>
          <w:color w:val="0B6E4F"/>
        </w:rPr>
        <w:tab/>
      </w:r>
      <w:r>
        <w:t>Discuss the Conquest of Makkah as the greatest example of forgiveness and peace in history.</w:t>
      </w:r>
    </w:p>
    <w:p w14:paraId="313C98CD" w14:textId="77777777" w:rsidR="00D31752" w:rsidRDefault="00000000">
      <w:pPr>
        <w:tabs>
          <w:tab w:val="left" w:pos="454"/>
        </w:tabs>
        <w:spacing w:after="80"/>
        <w:ind w:left="454" w:hanging="454"/>
      </w:pPr>
      <w:r>
        <w:rPr>
          <w:b/>
          <w:color w:val="0B6E4F"/>
        </w:rPr>
        <w:lastRenderedPageBreak/>
        <w:t>5.</w:t>
      </w:r>
      <w:r>
        <w:rPr>
          <w:b/>
          <w:color w:val="0B6E4F"/>
        </w:rPr>
        <w:tab/>
      </w:r>
      <w:r>
        <w:t>Analyse the principles of war and peace laid down by the Holy Prophet ﷺ and their relevance to modern international humanitarian law.</w:t>
      </w:r>
    </w:p>
    <w:p w14:paraId="7CBEBFF8" w14:textId="77777777" w:rsidR="00D31752" w:rsidRDefault="00000000">
      <w:pPr>
        <w:pStyle w:val="Heading1"/>
      </w:pPr>
      <w:bookmarkStart w:id="227" w:name="_Toc241579430"/>
      <w:r>
        <w:lastRenderedPageBreak/>
        <w:t>Part Four — The One-Liner Bank</w:t>
      </w:r>
      <w:bookmarkEnd w:id="227"/>
    </w:p>
    <w:p w14:paraId="3CD78295" w14:textId="77777777" w:rsidR="00D31752" w:rsidRDefault="00000000">
      <w:pPr>
        <w:pStyle w:val="Heading2"/>
      </w:pPr>
      <w:bookmarkStart w:id="228" w:name="_Toc241579431"/>
      <w:r>
        <w:t>One-liners · The Sirah and its sources</w:t>
      </w:r>
      <w:bookmarkEnd w:id="228"/>
    </w:p>
    <w:p w14:paraId="32B960C7" w14:textId="77777777" w:rsidR="00D31752" w:rsidRDefault="00000000">
      <w:pPr>
        <w:tabs>
          <w:tab w:val="left" w:pos="567"/>
        </w:tabs>
        <w:spacing w:after="50"/>
        <w:ind w:left="567" w:hanging="567"/>
      </w:pPr>
      <w:r>
        <w:rPr>
          <w:b/>
          <w:color w:val="0B6E4F"/>
          <w:sz w:val="19"/>
        </w:rPr>
        <w:t>1.</w:t>
      </w:r>
      <w:r>
        <w:rPr>
          <w:b/>
          <w:color w:val="0B6E4F"/>
          <w:sz w:val="19"/>
        </w:rPr>
        <w:tab/>
      </w:r>
      <w:r>
        <w:rPr>
          <w:b/>
          <w:sz w:val="20"/>
        </w:rPr>
        <w:t>Sirah</w:t>
      </w:r>
      <w:r>
        <w:rPr>
          <w:sz w:val="20"/>
        </w:rPr>
        <w:t xml:space="preserve"> literally means 'way of going'; technically, the life of the Prophet ﷺ.</w:t>
      </w:r>
    </w:p>
    <w:p w14:paraId="0CC2732F" w14:textId="77777777" w:rsidR="00D31752" w:rsidRDefault="00000000">
      <w:pPr>
        <w:tabs>
          <w:tab w:val="left" w:pos="567"/>
        </w:tabs>
        <w:spacing w:after="50"/>
        <w:ind w:left="567" w:hanging="567"/>
      </w:pPr>
      <w:r>
        <w:rPr>
          <w:b/>
          <w:color w:val="0B6E4F"/>
          <w:sz w:val="19"/>
        </w:rPr>
        <w:t>2.</w:t>
      </w:r>
      <w:r>
        <w:rPr>
          <w:b/>
          <w:color w:val="0B6E4F"/>
          <w:sz w:val="19"/>
        </w:rPr>
        <w:tab/>
      </w:r>
      <w:r>
        <w:rPr>
          <w:sz w:val="20"/>
        </w:rPr>
        <w:t xml:space="preserve">'You have in the Messenger of Allah an </w:t>
      </w:r>
      <w:r>
        <w:rPr>
          <w:b/>
          <w:sz w:val="20"/>
        </w:rPr>
        <w:t>excellent example</w:t>
      </w:r>
      <w:r>
        <w:rPr>
          <w:sz w:val="20"/>
        </w:rPr>
        <w:t xml:space="preserve">' — </w:t>
      </w:r>
      <w:r>
        <w:rPr>
          <w:b/>
          <w:sz w:val="20"/>
        </w:rPr>
        <w:t>Al-Ahzab</w:t>
      </w:r>
      <w:r>
        <w:rPr>
          <w:sz w:val="20"/>
        </w:rPr>
        <w:t>.</w:t>
      </w:r>
    </w:p>
    <w:p w14:paraId="1AC99117" w14:textId="77777777" w:rsidR="00D31752" w:rsidRDefault="00000000">
      <w:pPr>
        <w:tabs>
          <w:tab w:val="left" w:pos="567"/>
        </w:tabs>
        <w:spacing w:after="50"/>
        <w:ind w:left="567" w:hanging="567"/>
      </w:pPr>
      <w:r>
        <w:rPr>
          <w:b/>
          <w:color w:val="0B6E4F"/>
          <w:sz w:val="19"/>
        </w:rPr>
        <w:t>3.</w:t>
      </w:r>
      <w:r>
        <w:rPr>
          <w:b/>
          <w:color w:val="0B6E4F"/>
          <w:sz w:val="19"/>
        </w:rPr>
        <w:tab/>
      </w:r>
      <w:r>
        <w:rPr>
          <w:sz w:val="20"/>
        </w:rPr>
        <w:t xml:space="preserve">The Uswah Hasanah verse came during the </w:t>
      </w:r>
      <w:r>
        <w:rPr>
          <w:b/>
          <w:sz w:val="20"/>
        </w:rPr>
        <w:t>Battle of the Trench</w:t>
      </w:r>
      <w:r>
        <w:rPr>
          <w:sz w:val="20"/>
        </w:rPr>
        <w:t>.</w:t>
      </w:r>
    </w:p>
    <w:p w14:paraId="41CFEFFB" w14:textId="77777777" w:rsidR="00D31752" w:rsidRDefault="00000000">
      <w:pPr>
        <w:tabs>
          <w:tab w:val="left" w:pos="567"/>
        </w:tabs>
        <w:spacing w:after="50"/>
        <w:ind w:left="567" w:hanging="567"/>
      </w:pPr>
      <w:r>
        <w:rPr>
          <w:b/>
          <w:color w:val="0B6E4F"/>
          <w:sz w:val="19"/>
        </w:rPr>
        <w:t>4.</w:t>
      </w:r>
      <w:r>
        <w:rPr>
          <w:b/>
          <w:color w:val="0B6E4F"/>
          <w:sz w:val="19"/>
        </w:rPr>
        <w:tab/>
      </w:r>
      <w:r>
        <w:rPr>
          <w:sz w:val="20"/>
        </w:rPr>
        <w:t xml:space="preserve">'You are of a </w:t>
      </w:r>
      <w:r>
        <w:rPr>
          <w:b/>
          <w:sz w:val="20"/>
        </w:rPr>
        <w:t>great moral character</w:t>
      </w:r>
      <w:r>
        <w:rPr>
          <w:sz w:val="20"/>
        </w:rPr>
        <w:t xml:space="preserve">' — </w:t>
      </w:r>
      <w:r>
        <w:rPr>
          <w:b/>
          <w:sz w:val="20"/>
        </w:rPr>
        <w:t>Al-Qalam</w:t>
      </w:r>
      <w:r>
        <w:rPr>
          <w:sz w:val="20"/>
        </w:rPr>
        <w:t>.</w:t>
      </w:r>
    </w:p>
    <w:p w14:paraId="613634BE" w14:textId="77777777" w:rsidR="00D31752" w:rsidRDefault="00000000">
      <w:pPr>
        <w:tabs>
          <w:tab w:val="left" w:pos="567"/>
        </w:tabs>
        <w:spacing w:after="50"/>
        <w:ind w:left="567" w:hanging="567"/>
      </w:pPr>
      <w:r>
        <w:rPr>
          <w:b/>
          <w:color w:val="0B6E4F"/>
          <w:sz w:val="19"/>
        </w:rPr>
        <w:t>5.</w:t>
      </w:r>
      <w:r>
        <w:rPr>
          <w:b/>
          <w:color w:val="0B6E4F"/>
          <w:sz w:val="19"/>
        </w:rPr>
        <w:tab/>
      </w:r>
      <w:r>
        <w:rPr>
          <w:sz w:val="20"/>
        </w:rPr>
        <w:t xml:space="preserve">'His character was </w:t>
      </w:r>
      <w:r>
        <w:rPr>
          <w:b/>
          <w:sz w:val="20"/>
        </w:rPr>
        <w:t>the Quran</w:t>
      </w:r>
      <w:r>
        <w:rPr>
          <w:sz w:val="20"/>
        </w:rPr>
        <w:t xml:space="preserve">' — </w:t>
      </w:r>
      <w:r>
        <w:rPr>
          <w:b/>
          <w:sz w:val="20"/>
        </w:rPr>
        <w:t>Hazrat Aishah (RA)</w:t>
      </w:r>
      <w:r>
        <w:rPr>
          <w:sz w:val="20"/>
        </w:rPr>
        <w:t>, Muslim.</w:t>
      </w:r>
    </w:p>
    <w:p w14:paraId="77923E94" w14:textId="77777777" w:rsidR="00D31752" w:rsidRDefault="00000000">
      <w:pPr>
        <w:tabs>
          <w:tab w:val="left" w:pos="567"/>
        </w:tabs>
        <w:spacing w:after="50"/>
        <w:ind w:left="567" w:hanging="567"/>
      </w:pPr>
      <w:r>
        <w:rPr>
          <w:b/>
          <w:color w:val="0B6E4F"/>
          <w:sz w:val="19"/>
        </w:rPr>
        <w:t>6.</w:t>
      </w:r>
      <w:r>
        <w:rPr>
          <w:b/>
          <w:color w:val="0B6E4F"/>
          <w:sz w:val="19"/>
        </w:rPr>
        <w:tab/>
      </w:r>
      <w:r>
        <w:rPr>
          <w:sz w:val="20"/>
        </w:rPr>
        <w:t xml:space="preserve">He was sent as a </w:t>
      </w:r>
      <w:r>
        <w:rPr>
          <w:b/>
          <w:sz w:val="20"/>
        </w:rPr>
        <w:t>mercy to all the worlds</w:t>
      </w:r>
      <w:r>
        <w:rPr>
          <w:sz w:val="20"/>
        </w:rPr>
        <w:t xml:space="preserve"> — </w:t>
      </w:r>
      <w:r>
        <w:rPr>
          <w:b/>
          <w:sz w:val="20"/>
        </w:rPr>
        <w:t>Al-Anbiya</w:t>
      </w:r>
      <w:r>
        <w:rPr>
          <w:sz w:val="20"/>
        </w:rPr>
        <w:t>.</w:t>
      </w:r>
    </w:p>
    <w:p w14:paraId="4077A0A3" w14:textId="77777777" w:rsidR="00D31752" w:rsidRDefault="00000000">
      <w:pPr>
        <w:tabs>
          <w:tab w:val="left" w:pos="567"/>
        </w:tabs>
        <w:spacing w:after="50"/>
        <w:ind w:left="567" w:hanging="567"/>
      </w:pPr>
      <w:r>
        <w:rPr>
          <w:b/>
          <w:color w:val="0B6E4F"/>
          <w:sz w:val="19"/>
        </w:rPr>
        <w:t>7.</w:t>
      </w:r>
      <w:r>
        <w:rPr>
          <w:b/>
          <w:color w:val="0B6E4F"/>
          <w:sz w:val="19"/>
        </w:rPr>
        <w:tab/>
      </w:r>
      <w:r>
        <w:rPr>
          <w:sz w:val="20"/>
        </w:rPr>
        <w:t xml:space="preserve">He is the </w:t>
      </w:r>
      <w:r>
        <w:rPr>
          <w:b/>
          <w:sz w:val="20"/>
        </w:rPr>
        <w:t>Seal of the Prophets</w:t>
      </w:r>
      <w:r>
        <w:rPr>
          <w:sz w:val="20"/>
        </w:rPr>
        <w:t xml:space="preserve"> — </w:t>
      </w:r>
      <w:r>
        <w:rPr>
          <w:b/>
          <w:sz w:val="20"/>
        </w:rPr>
        <w:t>Al-Ahzab</w:t>
      </w:r>
      <w:r>
        <w:rPr>
          <w:sz w:val="20"/>
        </w:rPr>
        <w:t>.</w:t>
      </w:r>
    </w:p>
    <w:p w14:paraId="485A6435" w14:textId="77777777" w:rsidR="00D31752" w:rsidRDefault="00000000">
      <w:pPr>
        <w:tabs>
          <w:tab w:val="left" w:pos="567"/>
        </w:tabs>
        <w:spacing w:after="50"/>
        <w:ind w:left="567" w:hanging="567"/>
      </w:pPr>
      <w:r>
        <w:rPr>
          <w:b/>
          <w:color w:val="0B6E4F"/>
          <w:sz w:val="19"/>
        </w:rPr>
        <w:t>8.</w:t>
      </w:r>
      <w:r>
        <w:rPr>
          <w:b/>
          <w:color w:val="0B6E4F"/>
          <w:sz w:val="19"/>
        </w:rPr>
        <w:tab/>
      </w:r>
      <w:r>
        <w:rPr>
          <w:sz w:val="20"/>
        </w:rPr>
        <w:t xml:space="preserve">The first complete Sirah: </w:t>
      </w:r>
      <w:r>
        <w:rPr>
          <w:b/>
          <w:sz w:val="20"/>
        </w:rPr>
        <w:t>Muhammad ibn Ishaq</w:t>
      </w:r>
      <w:r>
        <w:rPr>
          <w:sz w:val="20"/>
        </w:rPr>
        <w:t xml:space="preserve"> (d. 151 AH).</w:t>
      </w:r>
    </w:p>
    <w:p w14:paraId="4EC31AAC" w14:textId="77777777" w:rsidR="00D31752" w:rsidRDefault="00000000">
      <w:pPr>
        <w:tabs>
          <w:tab w:val="left" w:pos="567"/>
        </w:tabs>
        <w:spacing w:after="50"/>
        <w:ind w:left="567" w:hanging="567"/>
      </w:pPr>
      <w:r>
        <w:rPr>
          <w:b/>
          <w:color w:val="0B6E4F"/>
          <w:sz w:val="19"/>
        </w:rPr>
        <w:t>9.</w:t>
      </w:r>
      <w:r>
        <w:rPr>
          <w:b/>
          <w:color w:val="0B6E4F"/>
          <w:sz w:val="19"/>
        </w:rPr>
        <w:tab/>
      </w:r>
      <w:r>
        <w:rPr>
          <w:sz w:val="20"/>
        </w:rPr>
        <w:t xml:space="preserve">The standard edited Sirah: </w:t>
      </w:r>
      <w:r>
        <w:rPr>
          <w:b/>
          <w:sz w:val="20"/>
        </w:rPr>
        <w:t>Ibn Hisham</w:t>
      </w:r>
      <w:r>
        <w:rPr>
          <w:sz w:val="20"/>
        </w:rPr>
        <w:t xml:space="preserve"> (d. 218 AH).</w:t>
      </w:r>
    </w:p>
    <w:p w14:paraId="2DE31506" w14:textId="77777777" w:rsidR="00D31752" w:rsidRDefault="00000000">
      <w:pPr>
        <w:tabs>
          <w:tab w:val="left" w:pos="567"/>
        </w:tabs>
        <w:spacing w:after="50"/>
        <w:ind w:left="567" w:hanging="567"/>
      </w:pPr>
      <w:r>
        <w:rPr>
          <w:b/>
          <w:color w:val="0B6E4F"/>
          <w:sz w:val="19"/>
        </w:rPr>
        <w:t>10.</w:t>
      </w:r>
      <w:r>
        <w:rPr>
          <w:b/>
          <w:color w:val="0B6E4F"/>
          <w:sz w:val="19"/>
        </w:rPr>
        <w:tab/>
      </w:r>
      <w:r>
        <w:rPr>
          <w:i/>
          <w:sz w:val="20"/>
        </w:rPr>
        <w:t>Kitab al-Maghazi</w:t>
      </w:r>
      <w:r>
        <w:rPr>
          <w:sz w:val="20"/>
        </w:rPr>
        <w:t xml:space="preserve">: </w:t>
      </w:r>
      <w:r>
        <w:rPr>
          <w:b/>
          <w:sz w:val="20"/>
        </w:rPr>
        <w:t>Al-Waqidi</w:t>
      </w:r>
      <w:r>
        <w:rPr>
          <w:sz w:val="20"/>
        </w:rPr>
        <w:t xml:space="preserve">; </w:t>
      </w:r>
      <w:r>
        <w:rPr>
          <w:i/>
          <w:sz w:val="20"/>
        </w:rPr>
        <w:t>Al-Tabaqat al-Kubra</w:t>
      </w:r>
      <w:r>
        <w:rPr>
          <w:sz w:val="20"/>
        </w:rPr>
        <w:t xml:space="preserve">: </w:t>
      </w:r>
      <w:r>
        <w:rPr>
          <w:b/>
          <w:sz w:val="20"/>
        </w:rPr>
        <w:t>Ibn Sa'd</w:t>
      </w:r>
      <w:r>
        <w:rPr>
          <w:sz w:val="20"/>
        </w:rPr>
        <w:t>.</w:t>
      </w:r>
    </w:p>
    <w:p w14:paraId="7BAA472A" w14:textId="77777777" w:rsidR="00D31752" w:rsidRDefault="00000000">
      <w:pPr>
        <w:tabs>
          <w:tab w:val="left" w:pos="567"/>
        </w:tabs>
        <w:spacing w:after="50"/>
        <w:ind w:left="567" w:hanging="567"/>
      </w:pPr>
      <w:r>
        <w:rPr>
          <w:b/>
          <w:color w:val="0B6E4F"/>
          <w:sz w:val="19"/>
        </w:rPr>
        <w:t>11.</w:t>
      </w:r>
      <w:r>
        <w:rPr>
          <w:b/>
          <w:color w:val="0B6E4F"/>
          <w:sz w:val="19"/>
        </w:rPr>
        <w:tab/>
      </w:r>
      <w:r>
        <w:rPr>
          <w:i/>
          <w:sz w:val="20"/>
        </w:rPr>
        <w:t>Al-Shama'il al-Muhammadiyyah</w:t>
      </w:r>
      <w:r>
        <w:rPr>
          <w:sz w:val="20"/>
        </w:rPr>
        <w:t xml:space="preserve">: </w:t>
      </w:r>
      <w:r>
        <w:rPr>
          <w:b/>
          <w:sz w:val="20"/>
        </w:rPr>
        <w:t>Imam al-Tirmidhi</w:t>
      </w:r>
      <w:r>
        <w:rPr>
          <w:sz w:val="20"/>
        </w:rPr>
        <w:t>.</w:t>
      </w:r>
    </w:p>
    <w:p w14:paraId="4E791B1B" w14:textId="77777777" w:rsidR="00D31752" w:rsidRDefault="00000000">
      <w:pPr>
        <w:tabs>
          <w:tab w:val="left" w:pos="567"/>
        </w:tabs>
        <w:spacing w:after="50"/>
        <w:ind w:left="567" w:hanging="567"/>
      </w:pPr>
      <w:r>
        <w:rPr>
          <w:b/>
          <w:color w:val="0B6E4F"/>
          <w:sz w:val="19"/>
        </w:rPr>
        <w:t>12.</w:t>
      </w:r>
      <w:r>
        <w:rPr>
          <w:b/>
          <w:color w:val="0B6E4F"/>
          <w:sz w:val="19"/>
        </w:rPr>
        <w:tab/>
      </w:r>
      <w:r>
        <w:rPr>
          <w:i/>
          <w:sz w:val="20"/>
        </w:rPr>
        <w:t>Sirat-un-Nabi</w:t>
      </w:r>
      <w:r>
        <w:rPr>
          <w:sz w:val="20"/>
        </w:rPr>
        <w:t xml:space="preserve">: </w:t>
      </w:r>
      <w:r>
        <w:rPr>
          <w:b/>
          <w:sz w:val="20"/>
        </w:rPr>
        <w:t>Shibli Nomani</w:t>
      </w:r>
      <w:r>
        <w:rPr>
          <w:sz w:val="20"/>
        </w:rPr>
        <w:t xml:space="preserve"> and </w:t>
      </w:r>
      <w:r>
        <w:rPr>
          <w:b/>
          <w:sz w:val="20"/>
        </w:rPr>
        <w:t>Syed Sulaiman Nadvi</w:t>
      </w:r>
      <w:r>
        <w:rPr>
          <w:sz w:val="20"/>
        </w:rPr>
        <w:t>.</w:t>
      </w:r>
    </w:p>
    <w:p w14:paraId="1711B699" w14:textId="77777777" w:rsidR="00D31752" w:rsidRDefault="00000000">
      <w:pPr>
        <w:tabs>
          <w:tab w:val="left" w:pos="567"/>
        </w:tabs>
        <w:spacing w:after="50"/>
        <w:ind w:left="567" w:hanging="567"/>
      </w:pPr>
      <w:r>
        <w:rPr>
          <w:b/>
          <w:color w:val="0B6E4F"/>
          <w:sz w:val="19"/>
        </w:rPr>
        <w:t>13.</w:t>
      </w:r>
      <w:r>
        <w:rPr>
          <w:b/>
          <w:color w:val="0B6E4F"/>
          <w:sz w:val="19"/>
        </w:rPr>
        <w:tab/>
      </w:r>
      <w:r>
        <w:rPr>
          <w:i/>
          <w:sz w:val="20"/>
        </w:rPr>
        <w:t>Rahmatul-lil-Alamin</w:t>
      </w:r>
      <w:r>
        <w:rPr>
          <w:sz w:val="20"/>
        </w:rPr>
        <w:t xml:space="preserve">: </w:t>
      </w:r>
      <w:r>
        <w:rPr>
          <w:b/>
          <w:sz w:val="20"/>
        </w:rPr>
        <w:t>Qazi Muhammad Sulaiman Mansurpuri</w:t>
      </w:r>
      <w:r>
        <w:rPr>
          <w:sz w:val="20"/>
        </w:rPr>
        <w:t>.</w:t>
      </w:r>
    </w:p>
    <w:p w14:paraId="1D96D29E" w14:textId="77777777" w:rsidR="00D31752" w:rsidRDefault="00000000">
      <w:pPr>
        <w:tabs>
          <w:tab w:val="left" w:pos="567"/>
        </w:tabs>
        <w:spacing w:after="50"/>
        <w:ind w:left="567" w:hanging="567"/>
      </w:pPr>
      <w:r>
        <w:rPr>
          <w:b/>
          <w:color w:val="0B6E4F"/>
          <w:sz w:val="19"/>
        </w:rPr>
        <w:t>14.</w:t>
      </w:r>
      <w:r>
        <w:rPr>
          <w:b/>
          <w:color w:val="0B6E4F"/>
          <w:sz w:val="19"/>
        </w:rPr>
        <w:tab/>
      </w:r>
      <w:r>
        <w:rPr>
          <w:i/>
          <w:sz w:val="20"/>
        </w:rPr>
        <w:t>Al-Raheeq al-Makhtum</w:t>
      </w:r>
      <w:r>
        <w:rPr>
          <w:sz w:val="20"/>
        </w:rPr>
        <w:t xml:space="preserve">: </w:t>
      </w:r>
      <w:r>
        <w:rPr>
          <w:b/>
          <w:sz w:val="20"/>
        </w:rPr>
        <w:t>Safi-ur-Rahman Mubarakpuri</w:t>
      </w:r>
      <w:r>
        <w:rPr>
          <w:sz w:val="20"/>
        </w:rPr>
        <w:t xml:space="preserve"> — first prize, Muslim World League, 1979.</w:t>
      </w:r>
    </w:p>
    <w:p w14:paraId="3E1AB25E" w14:textId="77777777" w:rsidR="00D31752" w:rsidRDefault="00000000">
      <w:pPr>
        <w:tabs>
          <w:tab w:val="left" w:pos="567"/>
        </w:tabs>
        <w:spacing w:after="50"/>
        <w:ind w:left="567" w:hanging="567"/>
      </w:pPr>
      <w:r>
        <w:rPr>
          <w:b/>
          <w:color w:val="0B6E4F"/>
          <w:sz w:val="19"/>
        </w:rPr>
        <w:t>15.</w:t>
      </w:r>
      <w:r>
        <w:rPr>
          <w:b/>
          <w:color w:val="0B6E4F"/>
          <w:sz w:val="19"/>
        </w:rPr>
        <w:tab/>
      </w:r>
      <w:r>
        <w:rPr>
          <w:sz w:val="20"/>
        </w:rPr>
        <w:t xml:space="preserve">Nadvi's four tests: </w:t>
      </w:r>
      <w:r>
        <w:rPr>
          <w:b/>
          <w:sz w:val="20"/>
        </w:rPr>
        <w:t>historical, comprehensive, complete, practical</w:t>
      </w:r>
      <w:r>
        <w:rPr>
          <w:sz w:val="20"/>
        </w:rPr>
        <w:t>.</w:t>
      </w:r>
    </w:p>
    <w:p w14:paraId="2139981E" w14:textId="77777777" w:rsidR="00D31752" w:rsidRDefault="00000000">
      <w:pPr>
        <w:tabs>
          <w:tab w:val="left" w:pos="567"/>
        </w:tabs>
        <w:spacing w:after="50"/>
        <w:ind w:left="567" w:hanging="567"/>
      </w:pPr>
      <w:r>
        <w:rPr>
          <w:b/>
          <w:color w:val="0B6E4F"/>
          <w:sz w:val="19"/>
        </w:rPr>
        <w:t>16.</w:t>
      </w:r>
      <w:r>
        <w:rPr>
          <w:b/>
          <w:color w:val="0B6E4F"/>
          <w:sz w:val="19"/>
        </w:rPr>
        <w:tab/>
      </w:r>
      <w:r>
        <w:rPr>
          <w:i/>
          <w:sz w:val="20"/>
        </w:rPr>
        <w:t>The 100</w:t>
      </w:r>
      <w:r>
        <w:rPr>
          <w:sz w:val="20"/>
        </w:rPr>
        <w:t xml:space="preserve"> (1978), placing the Prophet ﷺ first: </w:t>
      </w:r>
      <w:r>
        <w:rPr>
          <w:b/>
          <w:sz w:val="20"/>
        </w:rPr>
        <w:t>Michael H. Hart</w:t>
      </w:r>
      <w:r>
        <w:rPr>
          <w:sz w:val="20"/>
        </w:rPr>
        <w:t>.</w:t>
      </w:r>
    </w:p>
    <w:p w14:paraId="398D73D1" w14:textId="77777777" w:rsidR="00D31752" w:rsidRDefault="00000000">
      <w:pPr>
        <w:pStyle w:val="Heading2"/>
      </w:pPr>
      <w:bookmarkStart w:id="229" w:name="_Toc241579432"/>
      <w:r>
        <w:t>One-liners · The individual</w:t>
      </w:r>
      <w:bookmarkEnd w:id="229"/>
    </w:p>
    <w:p w14:paraId="02A0E641" w14:textId="77777777" w:rsidR="00D31752" w:rsidRDefault="00000000">
      <w:pPr>
        <w:tabs>
          <w:tab w:val="left" w:pos="567"/>
        </w:tabs>
        <w:spacing w:after="50"/>
        <w:ind w:left="567" w:hanging="567"/>
      </w:pPr>
      <w:r>
        <w:rPr>
          <w:b/>
          <w:color w:val="0B6E4F"/>
          <w:sz w:val="19"/>
        </w:rPr>
        <w:t>17.</w:t>
      </w:r>
      <w:r>
        <w:rPr>
          <w:b/>
          <w:color w:val="0B6E4F"/>
          <w:sz w:val="19"/>
        </w:rPr>
        <w:tab/>
      </w:r>
      <w:r>
        <w:rPr>
          <w:sz w:val="20"/>
        </w:rPr>
        <w:t xml:space="preserve">'Should I not be a </w:t>
      </w:r>
      <w:r>
        <w:rPr>
          <w:b/>
          <w:sz w:val="20"/>
        </w:rPr>
        <w:t>grateful servant</w:t>
      </w:r>
      <w:r>
        <w:rPr>
          <w:sz w:val="20"/>
        </w:rPr>
        <w:t>?' — on standing in prayer till his feet swelled (Al-Bukhari and Muslim).</w:t>
      </w:r>
    </w:p>
    <w:p w14:paraId="71AE1078" w14:textId="77777777" w:rsidR="00D31752" w:rsidRDefault="00000000">
      <w:pPr>
        <w:tabs>
          <w:tab w:val="left" w:pos="567"/>
        </w:tabs>
        <w:spacing w:after="50"/>
        <w:ind w:left="567" w:hanging="567"/>
      </w:pPr>
      <w:r>
        <w:rPr>
          <w:b/>
          <w:color w:val="0B6E4F"/>
          <w:sz w:val="19"/>
        </w:rPr>
        <w:t>18.</w:t>
      </w:r>
      <w:r>
        <w:rPr>
          <w:b/>
          <w:color w:val="0B6E4F"/>
          <w:sz w:val="19"/>
        </w:rPr>
        <w:tab/>
      </w:r>
      <w:r>
        <w:rPr>
          <w:sz w:val="20"/>
        </w:rPr>
        <w:t xml:space="preserve">'Tie it and trust in Allah' — </w:t>
      </w:r>
      <w:r>
        <w:rPr>
          <w:b/>
          <w:sz w:val="20"/>
        </w:rPr>
        <w:t>Al-Tirmidhi</w:t>
      </w:r>
      <w:r>
        <w:rPr>
          <w:sz w:val="20"/>
        </w:rPr>
        <w:t>.</w:t>
      </w:r>
    </w:p>
    <w:p w14:paraId="3DBAC907" w14:textId="77777777" w:rsidR="00D31752" w:rsidRDefault="00000000">
      <w:pPr>
        <w:tabs>
          <w:tab w:val="left" w:pos="567"/>
        </w:tabs>
        <w:spacing w:after="50"/>
        <w:ind w:left="567" w:hanging="567"/>
      </w:pPr>
      <w:r>
        <w:rPr>
          <w:b/>
          <w:color w:val="0B6E4F"/>
          <w:sz w:val="19"/>
        </w:rPr>
        <w:t>19.</w:t>
      </w:r>
      <w:r>
        <w:rPr>
          <w:b/>
          <w:color w:val="0B6E4F"/>
          <w:sz w:val="19"/>
        </w:rPr>
        <w:tab/>
      </w:r>
      <w:r>
        <w:rPr>
          <w:sz w:val="20"/>
        </w:rPr>
        <w:t xml:space="preserve">His titles before Prophethood: </w:t>
      </w:r>
      <w:r>
        <w:rPr>
          <w:b/>
          <w:sz w:val="20"/>
        </w:rPr>
        <w:t>Al-Sadiq, Al-Amin</w:t>
      </w:r>
      <w:r>
        <w:rPr>
          <w:sz w:val="20"/>
        </w:rPr>
        <w:t>.</w:t>
      </w:r>
    </w:p>
    <w:p w14:paraId="41BEDE7F" w14:textId="77777777" w:rsidR="00D31752" w:rsidRDefault="00000000">
      <w:pPr>
        <w:tabs>
          <w:tab w:val="left" w:pos="567"/>
        </w:tabs>
        <w:spacing w:after="50"/>
        <w:ind w:left="567" w:hanging="567"/>
      </w:pPr>
      <w:r>
        <w:rPr>
          <w:b/>
          <w:color w:val="0B6E4F"/>
          <w:sz w:val="19"/>
        </w:rPr>
        <w:t>20.</w:t>
      </w:r>
      <w:r>
        <w:rPr>
          <w:b/>
          <w:color w:val="0B6E4F"/>
          <w:sz w:val="19"/>
        </w:rPr>
        <w:tab/>
      </w:r>
      <w:r>
        <w:rPr>
          <w:sz w:val="20"/>
        </w:rPr>
        <w:t xml:space="preserve">The testimony of truthfulness was given on the hill of </w:t>
      </w:r>
      <w:r>
        <w:rPr>
          <w:b/>
          <w:sz w:val="20"/>
        </w:rPr>
        <w:t>Safa</w:t>
      </w:r>
      <w:r>
        <w:rPr>
          <w:sz w:val="20"/>
        </w:rPr>
        <w:t>.</w:t>
      </w:r>
    </w:p>
    <w:p w14:paraId="526A7684" w14:textId="77777777" w:rsidR="00D31752" w:rsidRDefault="00000000">
      <w:pPr>
        <w:tabs>
          <w:tab w:val="left" w:pos="567"/>
        </w:tabs>
        <w:spacing w:after="50"/>
        <w:ind w:left="567" w:hanging="567"/>
      </w:pPr>
      <w:r>
        <w:rPr>
          <w:b/>
          <w:color w:val="0B6E4F"/>
          <w:sz w:val="19"/>
        </w:rPr>
        <w:t>21.</w:t>
      </w:r>
      <w:r>
        <w:rPr>
          <w:b/>
          <w:color w:val="0B6E4F"/>
          <w:sz w:val="19"/>
        </w:rPr>
        <w:tab/>
      </w:r>
      <w:r>
        <w:rPr>
          <w:b/>
          <w:sz w:val="20"/>
        </w:rPr>
        <w:t>Ali (RA)</w:t>
      </w:r>
      <w:r>
        <w:rPr>
          <w:sz w:val="20"/>
        </w:rPr>
        <w:t xml:space="preserve"> returned the trusts of the Quraysh after the Hijrah.</w:t>
      </w:r>
    </w:p>
    <w:p w14:paraId="595191A0" w14:textId="77777777" w:rsidR="00D31752" w:rsidRDefault="00000000">
      <w:pPr>
        <w:tabs>
          <w:tab w:val="left" w:pos="567"/>
        </w:tabs>
        <w:spacing w:after="50"/>
        <w:ind w:left="567" w:hanging="567"/>
      </w:pPr>
      <w:r>
        <w:rPr>
          <w:b/>
          <w:color w:val="0B6E4F"/>
          <w:sz w:val="19"/>
        </w:rPr>
        <w:t>22.</w:t>
      </w:r>
      <w:r>
        <w:rPr>
          <w:b/>
          <w:color w:val="0B6E4F"/>
          <w:sz w:val="19"/>
        </w:rPr>
        <w:tab/>
      </w:r>
      <w:r>
        <w:rPr>
          <w:sz w:val="20"/>
        </w:rPr>
        <w:t xml:space="preserve">'The best of you is the best to his family' — </w:t>
      </w:r>
      <w:r>
        <w:rPr>
          <w:b/>
          <w:sz w:val="20"/>
        </w:rPr>
        <w:t>Al-Tirmidhi</w:t>
      </w:r>
      <w:r>
        <w:rPr>
          <w:sz w:val="20"/>
        </w:rPr>
        <w:t>.</w:t>
      </w:r>
    </w:p>
    <w:p w14:paraId="294C81A4" w14:textId="77777777" w:rsidR="00D31752" w:rsidRDefault="00000000">
      <w:pPr>
        <w:tabs>
          <w:tab w:val="left" w:pos="567"/>
        </w:tabs>
        <w:spacing w:after="50"/>
        <w:ind w:left="567" w:hanging="567"/>
      </w:pPr>
      <w:r>
        <w:rPr>
          <w:b/>
          <w:color w:val="0B6E4F"/>
          <w:sz w:val="19"/>
        </w:rPr>
        <w:t>23.</w:t>
      </w:r>
      <w:r>
        <w:rPr>
          <w:b/>
          <w:color w:val="0B6E4F"/>
          <w:sz w:val="19"/>
        </w:rPr>
        <w:tab/>
      </w:r>
      <w:r>
        <w:rPr>
          <w:sz w:val="20"/>
        </w:rPr>
        <w:t xml:space="preserve">'He used to be in the service of his family' — </w:t>
      </w:r>
      <w:r>
        <w:rPr>
          <w:b/>
          <w:sz w:val="20"/>
        </w:rPr>
        <w:t>Hazrat Aishah (RA)</w:t>
      </w:r>
      <w:r>
        <w:rPr>
          <w:sz w:val="20"/>
        </w:rPr>
        <w:t>, Al-Bukhari.</w:t>
      </w:r>
    </w:p>
    <w:p w14:paraId="7716343C" w14:textId="77777777" w:rsidR="00D31752" w:rsidRDefault="00000000">
      <w:pPr>
        <w:tabs>
          <w:tab w:val="left" w:pos="567"/>
        </w:tabs>
        <w:spacing w:after="50"/>
        <w:ind w:left="567" w:hanging="567"/>
      </w:pPr>
      <w:r>
        <w:rPr>
          <w:b/>
          <w:color w:val="0B6E4F"/>
          <w:sz w:val="19"/>
        </w:rPr>
        <w:t>24.</w:t>
      </w:r>
      <w:r>
        <w:rPr>
          <w:b/>
          <w:color w:val="0B6E4F"/>
          <w:sz w:val="19"/>
        </w:rPr>
        <w:tab/>
      </w:r>
      <w:r>
        <w:rPr>
          <w:sz w:val="20"/>
        </w:rPr>
        <w:t xml:space="preserve">'I and the guardian of an orphan will be like these two in Paradise' — </w:t>
      </w:r>
      <w:r>
        <w:rPr>
          <w:b/>
          <w:sz w:val="20"/>
        </w:rPr>
        <w:t>Al-Bukhari</w:t>
      </w:r>
      <w:r>
        <w:rPr>
          <w:sz w:val="20"/>
        </w:rPr>
        <w:t>.</w:t>
      </w:r>
    </w:p>
    <w:p w14:paraId="29DEE2D3" w14:textId="77777777" w:rsidR="00D31752" w:rsidRDefault="00000000">
      <w:pPr>
        <w:tabs>
          <w:tab w:val="left" w:pos="567"/>
        </w:tabs>
        <w:spacing w:after="50"/>
        <w:ind w:left="567" w:hanging="567"/>
      </w:pPr>
      <w:r>
        <w:rPr>
          <w:b/>
          <w:color w:val="0B6E4F"/>
          <w:sz w:val="19"/>
        </w:rPr>
        <w:t>25.</w:t>
      </w:r>
      <w:r>
        <w:rPr>
          <w:b/>
          <w:color w:val="0B6E4F"/>
          <w:sz w:val="19"/>
        </w:rPr>
        <w:tab/>
      </w:r>
      <w:r>
        <w:rPr>
          <w:sz w:val="20"/>
        </w:rPr>
        <w:t xml:space="preserve">His freed slave who chose him over his own father: </w:t>
      </w:r>
      <w:r>
        <w:rPr>
          <w:b/>
          <w:sz w:val="20"/>
        </w:rPr>
        <w:t>Zayd ibn Harithah (RA)</w:t>
      </w:r>
      <w:r>
        <w:rPr>
          <w:sz w:val="20"/>
        </w:rPr>
        <w:t>.</w:t>
      </w:r>
    </w:p>
    <w:p w14:paraId="66B08A3F" w14:textId="77777777" w:rsidR="00D31752" w:rsidRDefault="00000000">
      <w:pPr>
        <w:tabs>
          <w:tab w:val="left" w:pos="567"/>
        </w:tabs>
        <w:spacing w:after="50"/>
        <w:ind w:left="567" w:hanging="567"/>
      </w:pPr>
      <w:r>
        <w:rPr>
          <w:b/>
          <w:color w:val="0B6E4F"/>
          <w:sz w:val="19"/>
        </w:rPr>
        <w:t>26.</w:t>
      </w:r>
      <w:r>
        <w:rPr>
          <w:b/>
          <w:color w:val="0B6E4F"/>
          <w:sz w:val="19"/>
        </w:rPr>
        <w:tab/>
      </w:r>
      <w:r>
        <w:rPr>
          <w:sz w:val="20"/>
        </w:rPr>
        <w:t xml:space="preserve">'Purity is </w:t>
      </w:r>
      <w:r>
        <w:rPr>
          <w:b/>
          <w:sz w:val="20"/>
        </w:rPr>
        <w:t>half of faith</w:t>
      </w:r>
      <w:r>
        <w:rPr>
          <w:sz w:val="20"/>
        </w:rPr>
        <w:t>' — Muslim.</w:t>
      </w:r>
    </w:p>
    <w:p w14:paraId="1DB48BAC" w14:textId="77777777" w:rsidR="00D31752" w:rsidRDefault="00000000">
      <w:pPr>
        <w:tabs>
          <w:tab w:val="left" w:pos="567"/>
        </w:tabs>
        <w:spacing w:after="50"/>
        <w:ind w:left="567" w:hanging="567"/>
      </w:pPr>
      <w:r>
        <w:rPr>
          <w:b/>
          <w:color w:val="0B6E4F"/>
          <w:sz w:val="19"/>
        </w:rPr>
        <w:t>27.</w:t>
      </w:r>
      <w:r>
        <w:rPr>
          <w:b/>
          <w:color w:val="0B6E4F"/>
          <w:sz w:val="19"/>
        </w:rPr>
        <w:tab/>
      </w:r>
      <w:r>
        <w:rPr>
          <w:sz w:val="20"/>
        </w:rPr>
        <w:t xml:space="preserve">Two blessings most people waste: </w:t>
      </w:r>
      <w:r>
        <w:rPr>
          <w:b/>
          <w:sz w:val="20"/>
        </w:rPr>
        <w:t>health and free time</w:t>
      </w:r>
      <w:r>
        <w:rPr>
          <w:sz w:val="20"/>
        </w:rPr>
        <w:t xml:space="preserve"> — Al-Bukhari.</w:t>
      </w:r>
    </w:p>
    <w:p w14:paraId="325F17D5" w14:textId="77777777" w:rsidR="00D31752" w:rsidRDefault="00000000">
      <w:pPr>
        <w:tabs>
          <w:tab w:val="left" w:pos="567"/>
        </w:tabs>
        <w:spacing w:after="50"/>
        <w:ind w:left="567" w:hanging="567"/>
      </w:pPr>
      <w:r>
        <w:rPr>
          <w:b/>
          <w:color w:val="0B6E4F"/>
          <w:sz w:val="19"/>
        </w:rPr>
        <w:t>28.</w:t>
      </w:r>
      <w:r>
        <w:rPr>
          <w:b/>
          <w:color w:val="0B6E4F"/>
          <w:sz w:val="19"/>
        </w:rPr>
        <w:tab/>
      </w:r>
      <w:r>
        <w:rPr>
          <w:sz w:val="20"/>
        </w:rPr>
        <w:t xml:space="preserve">'The religion is </w:t>
      </w:r>
      <w:r>
        <w:rPr>
          <w:b/>
          <w:sz w:val="20"/>
        </w:rPr>
        <w:t>easy</w:t>
      </w:r>
      <w:r>
        <w:rPr>
          <w:sz w:val="20"/>
        </w:rPr>
        <w:t>' — Al-Bukhari.</w:t>
      </w:r>
    </w:p>
    <w:p w14:paraId="052211C3" w14:textId="77777777" w:rsidR="00D31752" w:rsidRDefault="00000000">
      <w:pPr>
        <w:pStyle w:val="Heading2"/>
      </w:pPr>
      <w:bookmarkStart w:id="230" w:name="_Toc241579433"/>
      <w:r>
        <w:t>One-liners · Makarim al-Akhlaq, tolerance and forgiveness</w:t>
      </w:r>
      <w:bookmarkEnd w:id="230"/>
    </w:p>
    <w:p w14:paraId="07100EFB" w14:textId="77777777" w:rsidR="00D31752" w:rsidRDefault="00000000">
      <w:pPr>
        <w:tabs>
          <w:tab w:val="left" w:pos="567"/>
        </w:tabs>
        <w:spacing w:after="50"/>
        <w:ind w:left="567" w:hanging="567"/>
      </w:pPr>
      <w:r>
        <w:rPr>
          <w:b/>
          <w:color w:val="0B6E4F"/>
          <w:sz w:val="19"/>
        </w:rPr>
        <w:t>29.</w:t>
      </w:r>
      <w:r>
        <w:rPr>
          <w:b/>
          <w:color w:val="0B6E4F"/>
          <w:sz w:val="19"/>
        </w:rPr>
        <w:tab/>
      </w:r>
      <w:r>
        <w:rPr>
          <w:sz w:val="20"/>
        </w:rPr>
        <w:t xml:space="preserve">'I was sent to </w:t>
      </w:r>
      <w:r>
        <w:rPr>
          <w:b/>
          <w:sz w:val="20"/>
        </w:rPr>
        <w:t>perfect the noblest morals</w:t>
      </w:r>
      <w:r>
        <w:rPr>
          <w:sz w:val="20"/>
        </w:rPr>
        <w:t>' — Al-Bayhaqi and Ahmad.</w:t>
      </w:r>
    </w:p>
    <w:p w14:paraId="0E1B5BF3" w14:textId="77777777" w:rsidR="00D31752" w:rsidRDefault="00000000">
      <w:pPr>
        <w:tabs>
          <w:tab w:val="left" w:pos="567"/>
        </w:tabs>
        <w:spacing w:after="50"/>
        <w:ind w:left="567" w:hanging="567"/>
      </w:pPr>
      <w:r>
        <w:rPr>
          <w:b/>
          <w:color w:val="0B6E4F"/>
          <w:sz w:val="19"/>
        </w:rPr>
        <w:t>30.</w:t>
      </w:r>
      <w:r>
        <w:rPr>
          <w:b/>
          <w:color w:val="0B6E4F"/>
          <w:sz w:val="19"/>
        </w:rPr>
        <w:tab/>
      </w:r>
      <w:r>
        <w:rPr>
          <w:sz w:val="20"/>
        </w:rPr>
        <w:t xml:space="preserve">'Nothing is heavier in the Scale than </w:t>
      </w:r>
      <w:r>
        <w:rPr>
          <w:b/>
          <w:sz w:val="20"/>
        </w:rPr>
        <w:t>good character</w:t>
      </w:r>
      <w:r>
        <w:rPr>
          <w:sz w:val="20"/>
        </w:rPr>
        <w:t>' — Abu Dawud and Al-Tirmidhi.</w:t>
      </w:r>
    </w:p>
    <w:p w14:paraId="4AA3258F" w14:textId="77777777" w:rsidR="00D31752" w:rsidRDefault="00000000">
      <w:pPr>
        <w:tabs>
          <w:tab w:val="left" w:pos="567"/>
        </w:tabs>
        <w:spacing w:after="50"/>
        <w:ind w:left="567" w:hanging="567"/>
      </w:pPr>
      <w:r>
        <w:rPr>
          <w:b/>
          <w:color w:val="0B6E4F"/>
          <w:sz w:val="19"/>
        </w:rPr>
        <w:t>31.</w:t>
      </w:r>
      <w:r>
        <w:rPr>
          <w:b/>
          <w:color w:val="0B6E4F"/>
          <w:sz w:val="19"/>
        </w:rPr>
        <w:tab/>
      </w:r>
      <w:r>
        <w:rPr>
          <w:sz w:val="20"/>
        </w:rPr>
        <w:t xml:space="preserve">'Take to </w:t>
      </w:r>
      <w:r>
        <w:rPr>
          <w:b/>
          <w:sz w:val="20"/>
        </w:rPr>
        <w:t>forgiveness</w:t>
      </w:r>
      <w:r>
        <w:rPr>
          <w:sz w:val="20"/>
        </w:rPr>
        <w:t xml:space="preserve">, enjoin good, turn from the ignorant' — </w:t>
      </w:r>
      <w:r>
        <w:rPr>
          <w:b/>
          <w:sz w:val="20"/>
        </w:rPr>
        <w:t>Al-A'raf</w:t>
      </w:r>
      <w:r>
        <w:rPr>
          <w:sz w:val="20"/>
        </w:rPr>
        <w:t>.</w:t>
      </w:r>
    </w:p>
    <w:p w14:paraId="6FE4C633" w14:textId="77777777" w:rsidR="00D31752" w:rsidRDefault="00000000">
      <w:pPr>
        <w:tabs>
          <w:tab w:val="left" w:pos="567"/>
        </w:tabs>
        <w:spacing w:after="50"/>
        <w:ind w:left="567" w:hanging="567"/>
      </w:pPr>
      <w:r>
        <w:rPr>
          <w:b/>
          <w:color w:val="0B6E4F"/>
          <w:sz w:val="19"/>
        </w:rPr>
        <w:t>32.</w:t>
      </w:r>
      <w:r>
        <w:rPr>
          <w:b/>
          <w:color w:val="0B6E4F"/>
          <w:sz w:val="19"/>
        </w:rPr>
        <w:tab/>
      </w:r>
      <w:r>
        <w:rPr>
          <w:sz w:val="20"/>
        </w:rPr>
        <w:t xml:space="preserve">'Repel evil with </w:t>
      </w:r>
      <w:r>
        <w:rPr>
          <w:b/>
          <w:sz w:val="20"/>
        </w:rPr>
        <w:t>what is better</w:t>
      </w:r>
      <w:r>
        <w:rPr>
          <w:sz w:val="20"/>
        </w:rPr>
        <w:t xml:space="preserve">' — </w:t>
      </w:r>
      <w:r>
        <w:rPr>
          <w:b/>
          <w:sz w:val="20"/>
        </w:rPr>
        <w:t>Fussilat</w:t>
      </w:r>
      <w:r>
        <w:rPr>
          <w:sz w:val="20"/>
        </w:rPr>
        <w:t>.</w:t>
      </w:r>
    </w:p>
    <w:p w14:paraId="369477E8" w14:textId="77777777" w:rsidR="00D31752" w:rsidRDefault="00000000">
      <w:pPr>
        <w:tabs>
          <w:tab w:val="left" w:pos="567"/>
        </w:tabs>
        <w:spacing w:after="50"/>
        <w:ind w:left="567" w:hanging="567"/>
      </w:pPr>
      <w:r>
        <w:rPr>
          <w:b/>
          <w:color w:val="0B6E4F"/>
          <w:sz w:val="19"/>
        </w:rPr>
        <w:t>33.</w:t>
      </w:r>
      <w:r>
        <w:rPr>
          <w:b/>
          <w:color w:val="0B6E4F"/>
          <w:sz w:val="19"/>
        </w:rPr>
        <w:tab/>
      </w:r>
      <w:r>
        <w:rPr>
          <w:sz w:val="20"/>
        </w:rPr>
        <w:t xml:space="preserve">'Those who </w:t>
      </w:r>
      <w:r>
        <w:rPr>
          <w:b/>
          <w:sz w:val="20"/>
        </w:rPr>
        <w:t>restrain anger and pardon people</w:t>
      </w:r>
      <w:r>
        <w:rPr>
          <w:sz w:val="20"/>
        </w:rPr>
        <w:t>' — Aal-e-Imran.</w:t>
      </w:r>
    </w:p>
    <w:p w14:paraId="78C8CFFA" w14:textId="77777777" w:rsidR="00D31752" w:rsidRDefault="00000000">
      <w:pPr>
        <w:tabs>
          <w:tab w:val="left" w:pos="567"/>
        </w:tabs>
        <w:spacing w:after="50"/>
        <w:ind w:left="567" w:hanging="567"/>
      </w:pPr>
      <w:r>
        <w:rPr>
          <w:b/>
          <w:color w:val="0B6E4F"/>
          <w:sz w:val="19"/>
        </w:rPr>
        <w:t>34.</w:t>
      </w:r>
      <w:r>
        <w:rPr>
          <w:b/>
          <w:color w:val="0B6E4F"/>
          <w:sz w:val="19"/>
        </w:rPr>
        <w:tab/>
      </w:r>
      <w:r>
        <w:rPr>
          <w:sz w:val="20"/>
        </w:rPr>
        <w:t xml:space="preserve">Grades of tolerance: </w:t>
      </w:r>
      <w:r>
        <w:rPr>
          <w:b/>
          <w:sz w:val="20"/>
        </w:rPr>
        <w:t>sabr → kazm al-ghayz → hilm → 'afw → safh → ihsan</w:t>
      </w:r>
      <w:r>
        <w:rPr>
          <w:sz w:val="20"/>
        </w:rPr>
        <w:t>.</w:t>
      </w:r>
    </w:p>
    <w:p w14:paraId="4ADF9BB6" w14:textId="77777777" w:rsidR="00D31752" w:rsidRDefault="00000000">
      <w:pPr>
        <w:tabs>
          <w:tab w:val="left" w:pos="567"/>
        </w:tabs>
        <w:spacing w:after="50"/>
        <w:ind w:left="567" w:hanging="567"/>
      </w:pPr>
      <w:r>
        <w:rPr>
          <w:b/>
          <w:color w:val="0B6E4F"/>
          <w:sz w:val="19"/>
        </w:rPr>
        <w:lastRenderedPageBreak/>
        <w:t>35.</w:t>
      </w:r>
      <w:r>
        <w:rPr>
          <w:b/>
          <w:color w:val="0B6E4F"/>
          <w:sz w:val="19"/>
        </w:rPr>
        <w:tab/>
      </w:r>
      <w:r>
        <w:rPr>
          <w:sz w:val="20"/>
        </w:rPr>
        <w:t xml:space="preserve">He </w:t>
      </w:r>
      <w:r>
        <w:rPr>
          <w:b/>
          <w:sz w:val="20"/>
        </w:rPr>
        <w:t>never took revenge for himself</w:t>
      </w:r>
      <w:r>
        <w:rPr>
          <w:sz w:val="20"/>
        </w:rPr>
        <w:t xml:space="preserve"> — Hazrat Aishah (RA), Al-Bukhari and Muslim.</w:t>
      </w:r>
    </w:p>
    <w:p w14:paraId="7F65728D" w14:textId="77777777" w:rsidR="00D31752" w:rsidRDefault="00000000">
      <w:pPr>
        <w:tabs>
          <w:tab w:val="left" w:pos="567"/>
        </w:tabs>
        <w:spacing w:after="50"/>
        <w:ind w:left="567" w:hanging="567"/>
      </w:pPr>
      <w:r>
        <w:rPr>
          <w:b/>
          <w:color w:val="0B6E4F"/>
          <w:sz w:val="19"/>
        </w:rPr>
        <w:t>36.</w:t>
      </w:r>
      <w:r>
        <w:rPr>
          <w:b/>
          <w:color w:val="0B6E4F"/>
          <w:sz w:val="19"/>
        </w:rPr>
        <w:tab/>
      </w:r>
      <w:r>
        <w:rPr>
          <w:sz w:val="20"/>
        </w:rPr>
        <w:t xml:space="preserve">At </w:t>
      </w:r>
      <w:r>
        <w:rPr>
          <w:b/>
          <w:sz w:val="20"/>
        </w:rPr>
        <w:t>Taif</w:t>
      </w:r>
      <w:r>
        <w:rPr>
          <w:sz w:val="20"/>
        </w:rPr>
        <w:t xml:space="preserve"> he prayed for the descendants of his attackers.</w:t>
      </w:r>
    </w:p>
    <w:p w14:paraId="71E87877" w14:textId="77777777" w:rsidR="00D31752" w:rsidRDefault="00000000">
      <w:pPr>
        <w:tabs>
          <w:tab w:val="left" w:pos="567"/>
        </w:tabs>
        <w:spacing w:after="50"/>
        <w:ind w:left="567" w:hanging="567"/>
      </w:pPr>
      <w:r>
        <w:rPr>
          <w:b/>
          <w:color w:val="0B6E4F"/>
          <w:sz w:val="19"/>
        </w:rPr>
        <w:t>37.</w:t>
      </w:r>
      <w:r>
        <w:rPr>
          <w:b/>
          <w:color w:val="0B6E4F"/>
          <w:sz w:val="19"/>
        </w:rPr>
        <w:tab/>
      </w:r>
      <w:r>
        <w:rPr>
          <w:sz w:val="20"/>
        </w:rPr>
        <w:t xml:space="preserve">'I was not sent to curse; I was sent as a </w:t>
      </w:r>
      <w:r>
        <w:rPr>
          <w:b/>
          <w:sz w:val="20"/>
        </w:rPr>
        <w:t>mercy</w:t>
      </w:r>
      <w:r>
        <w:rPr>
          <w:sz w:val="20"/>
        </w:rPr>
        <w:t>' — Muslim.</w:t>
      </w:r>
    </w:p>
    <w:p w14:paraId="7E6266FC" w14:textId="77777777" w:rsidR="00D31752" w:rsidRDefault="00000000">
      <w:pPr>
        <w:tabs>
          <w:tab w:val="left" w:pos="567"/>
        </w:tabs>
        <w:spacing w:after="50"/>
        <w:ind w:left="567" w:hanging="567"/>
      </w:pPr>
      <w:r>
        <w:rPr>
          <w:b/>
          <w:color w:val="0B6E4F"/>
          <w:sz w:val="19"/>
        </w:rPr>
        <w:t>38.</w:t>
      </w:r>
      <w:r>
        <w:rPr>
          <w:b/>
          <w:color w:val="0B6E4F"/>
          <w:sz w:val="19"/>
        </w:rPr>
        <w:tab/>
      </w:r>
      <w:r>
        <w:rPr>
          <w:sz w:val="20"/>
        </w:rPr>
        <w:t xml:space="preserve">'No blame upon you today' — the words of Prophet </w:t>
      </w:r>
      <w:r>
        <w:rPr>
          <w:b/>
          <w:sz w:val="20"/>
        </w:rPr>
        <w:t>Yusuf</w:t>
      </w:r>
      <w:r>
        <w:rPr>
          <w:sz w:val="20"/>
        </w:rPr>
        <w:t>, repeated at Makkah.</w:t>
      </w:r>
    </w:p>
    <w:p w14:paraId="2015D832" w14:textId="77777777" w:rsidR="00D31752" w:rsidRDefault="00000000">
      <w:pPr>
        <w:tabs>
          <w:tab w:val="left" w:pos="567"/>
        </w:tabs>
        <w:spacing w:after="50"/>
        <w:ind w:left="567" w:hanging="567"/>
      </w:pPr>
      <w:r>
        <w:rPr>
          <w:b/>
          <w:color w:val="0B6E4F"/>
          <w:sz w:val="19"/>
        </w:rPr>
        <w:t>39.</w:t>
      </w:r>
      <w:r>
        <w:rPr>
          <w:b/>
          <w:color w:val="0B6E4F"/>
          <w:sz w:val="19"/>
        </w:rPr>
        <w:tab/>
      </w:r>
      <w:r>
        <w:rPr>
          <w:sz w:val="20"/>
        </w:rPr>
        <w:t xml:space="preserve">'Go, you are </w:t>
      </w:r>
      <w:r>
        <w:rPr>
          <w:b/>
          <w:sz w:val="20"/>
        </w:rPr>
        <w:t>free</w:t>
      </w:r>
      <w:r>
        <w:rPr>
          <w:sz w:val="20"/>
        </w:rPr>
        <w:t>' (antum al-tulaqa') — the Makkah amnesty.</w:t>
      </w:r>
    </w:p>
    <w:p w14:paraId="0113B961" w14:textId="77777777" w:rsidR="00D31752" w:rsidRDefault="00000000">
      <w:pPr>
        <w:tabs>
          <w:tab w:val="left" w:pos="567"/>
        </w:tabs>
        <w:spacing w:after="50"/>
        <w:ind w:left="567" w:hanging="567"/>
      </w:pPr>
      <w:r>
        <w:rPr>
          <w:b/>
          <w:color w:val="0B6E4F"/>
          <w:sz w:val="19"/>
        </w:rPr>
        <w:t>40.</w:t>
      </w:r>
      <w:r>
        <w:rPr>
          <w:b/>
          <w:color w:val="0B6E4F"/>
          <w:sz w:val="19"/>
        </w:rPr>
        <w:tab/>
      </w:r>
      <w:r>
        <w:rPr>
          <w:sz w:val="20"/>
        </w:rPr>
        <w:t xml:space="preserve">Forgiven at Makkah: </w:t>
      </w:r>
      <w:r>
        <w:rPr>
          <w:b/>
          <w:sz w:val="20"/>
        </w:rPr>
        <w:t>Hind, Wahshi, Ikrimah, Safwan, Habbar</w:t>
      </w:r>
      <w:r>
        <w:rPr>
          <w:sz w:val="20"/>
        </w:rPr>
        <w:t>.</w:t>
      </w:r>
    </w:p>
    <w:p w14:paraId="6CBB6F17" w14:textId="77777777" w:rsidR="00D31752" w:rsidRDefault="00000000">
      <w:pPr>
        <w:tabs>
          <w:tab w:val="left" w:pos="567"/>
        </w:tabs>
        <w:spacing w:after="50"/>
        <w:ind w:left="567" w:hanging="567"/>
      </w:pPr>
      <w:r>
        <w:rPr>
          <w:b/>
          <w:color w:val="0B6E4F"/>
          <w:sz w:val="19"/>
        </w:rPr>
        <w:t>41.</w:t>
      </w:r>
      <w:r>
        <w:rPr>
          <w:b/>
          <w:color w:val="0B6E4F"/>
          <w:sz w:val="19"/>
        </w:rPr>
        <w:tab/>
      </w:r>
      <w:r>
        <w:rPr>
          <w:sz w:val="20"/>
        </w:rPr>
        <w:t xml:space="preserve">The woman who poisoned him at </w:t>
      </w:r>
      <w:r>
        <w:rPr>
          <w:b/>
          <w:sz w:val="20"/>
        </w:rPr>
        <w:t>Khaybar</w:t>
      </w:r>
      <w:r>
        <w:rPr>
          <w:sz w:val="20"/>
        </w:rPr>
        <w:t xml:space="preserve"> was not punished for his own sake.</w:t>
      </w:r>
    </w:p>
    <w:p w14:paraId="6DA1AFAD" w14:textId="77777777" w:rsidR="00D31752" w:rsidRDefault="00000000">
      <w:pPr>
        <w:tabs>
          <w:tab w:val="left" w:pos="567"/>
        </w:tabs>
        <w:spacing w:after="50"/>
        <w:ind w:left="567" w:hanging="567"/>
      </w:pPr>
      <w:r>
        <w:rPr>
          <w:b/>
          <w:color w:val="0B6E4F"/>
          <w:sz w:val="19"/>
        </w:rPr>
        <w:t>42.</w:t>
      </w:r>
      <w:r>
        <w:rPr>
          <w:b/>
          <w:color w:val="0B6E4F"/>
          <w:sz w:val="19"/>
        </w:rPr>
        <w:tab/>
      </w:r>
      <w:r>
        <w:rPr>
          <w:sz w:val="20"/>
        </w:rPr>
        <w:t xml:space="preserve">'You were sent to make things </w:t>
      </w:r>
      <w:r>
        <w:rPr>
          <w:b/>
          <w:sz w:val="20"/>
        </w:rPr>
        <w:t>easy</w:t>
      </w:r>
      <w:r>
        <w:rPr>
          <w:sz w:val="20"/>
        </w:rPr>
        <w:t>' — on the Bedouin in the mosque (Al-Bukhari).</w:t>
      </w:r>
    </w:p>
    <w:p w14:paraId="6EDD81D9" w14:textId="77777777" w:rsidR="00D31752" w:rsidRDefault="00000000">
      <w:pPr>
        <w:tabs>
          <w:tab w:val="left" w:pos="567"/>
        </w:tabs>
        <w:spacing w:after="50"/>
        <w:ind w:left="567" w:hanging="567"/>
      </w:pPr>
      <w:r>
        <w:rPr>
          <w:b/>
          <w:color w:val="0B6E4F"/>
          <w:sz w:val="19"/>
        </w:rPr>
        <w:t>43.</w:t>
      </w:r>
      <w:r>
        <w:rPr>
          <w:b/>
          <w:color w:val="0B6E4F"/>
          <w:sz w:val="19"/>
        </w:rPr>
        <w:tab/>
      </w:r>
      <w:r>
        <w:rPr>
          <w:sz w:val="20"/>
        </w:rPr>
        <w:t xml:space="preserve">'Allah loves </w:t>
      </w:r>
      <w:r>
        <w:rPr>
          <w:b/>
          <w:sz w:val="20"/>
        </w:rPr>
        <w:t>gentleness</w:t>
      </w:r>
      <w:r>
        <w:rPr>
          <w:sz w:val="20"/>
        </w:rPr>
        <w:t xml:space="preserve"> in every matter' — to Hazrat Aishah (RA).</w:t>
      </w:r>
    </w:p>
    <w:p w14:paraId="42CB415E" w14:textId="77777777" w:rsidR="00D31752" w:rsidRDefault="00000000">
      <w:pPr>
        <w:tabs>
          <w:tab w:val="left" w:pos="567"/>
        </w:tabs>
        <w:spacing w:after="50"/>
        <w:ind w:left="567" w:hanging="567"/>
      </w:pPr>
      <w:r>
        <w:rPr>
          <w:b/>
          <w:color w:val="0B6E4F"/>
          <w:sz w:val="19"/>
        </w:rPr>
        <w:t>44.</w:t>
      </w:r>
      <w:r>
        <w:rPr>
          <w:b/>
          <w:color w:val="0B6E4F"/>
          <w:sz w:val="19"/>
        </w:rPr>
        <w:tab/>
      </w:r>
      <w:r>
        <w:rPr>
          <w:sz w:val="20"/>
        </w:rPr>
        <w:t xml:space="preserve">'Is it not a </w:t>
      </w:r>
      <w:r>
        <w:rPr>
          <w:b/>
          <w:sz w:val="20"/>
        </w:rPr>
        <w:t>soul</w:t>
      </w:r>
      <w:r>
        <w:rPr>
          <w:sz w:val="20"/>
        </w:rPr>
        <w:t>?' — standing for a Jewish funeral.</w:t>
      </w:r>
    </w:p>
    <w:p w14:paraId="0A977D68" w14:textId="77777777" w:rsidR="00D31752" w:rsidRDefault="00000000">
      <w:pPr>
        <w:tabs>
          <w:tab w:val="left" w:pos="567"/>
        </w:tabs>
        <w:spacing w:after="50"/>
        <w:ind w:left="567" w:hanging="567"/>
      </w:pPr>
      <w:r>
        <w:rPr>
          <w:b/>
          <w:color w:val="0B6E4F"/>
          <w:sz w:val="19"/>
        </w:rPr>
        <w:t>45.</w:t>
      </w:r>
      <w:r>
        <w:rPr>
          <w:b/>
          <w:color w:val="0B6E4F"/>
          <w:sz w:val="19"/>
        </w:rPr>
        <w:tab/>
      </w:r>
      <w:r>
        <w:rPr>
          <w:sz w:val="20"/>
        </w:rPr>
        <w:t xml:space="preserve">Whoever kills a </w:t>
      </w:r>
      <w:r>
        <w:rPr>
          <w:b/>
          <w:sz w:val="20"/>
        </w:rPr>
        <w:t>mu'ahad</w:t>
      </w:r>
      <w:r>
        <w:rPr>
          <w:sz w:val="20"/>
        </w:rPr>
        <w:t xml:space="preserve"> will not smell Paradise — Al-Bukhari.</w:t>
      </w:r>
    </w:p>
    <w:p w14:paraId="70B2B27B" w14:textId="77777777" w:rsidR="00D31752" w:rsidRDefault="00000000">
      <w:pPr>
        <w:tabs>
          <w:tab w:val="left" w:pos="567"/>
        </w:tabs>
        <w:spacing w:after="50"/>
        <w:ind w:left="567" w:hanging="567"/>
      </w:pPr>
      <w:r>
        <w:rPr>
          <w:b/>
          <w:color w:val="0B6E4F"/>
          <w:sz w:val="19"/>
        </w:rPr>
        <w:t>46.</w:t>
      </w:r>
      <w:r>
        <w:rPr>
          <w:b/>
          <w:color w:val="0B6E4F"/>
          <w:sz w:val="19"/>
        </w:rPr>
        <w:tab/>
      </w:r>
      <w:r>
        <w:rPr>
          <w:sz w:val="20"/>
        </w:rPr>
        <w:t xml:space="preserve">The Christians of </w:t>
      </w:r>
      <w:r>
        <w:rPr>
          <w:b/>
          <w:sz w:val="20"/>
        </w:rPr>
        <w:t>Najran</w:t>
      </w:r>
      <w:r>
        <w:rPr>
          <w:sz w:val="20"/>
        </w:rPr>
        <w:t xml:space="preserve"> prayed in the Mosque of Madinah.</w:t>
      </w:r>
    </w:p>
    <w:p w14:paraId="1275FF43" w14:textId="77777777" w:rsidR="00D31752" w:rsidRDefault="00000000">
      <w:pPr>
        <w:tabs>
          <w:tab w:val="left" w:pos="567"/>
        </w:tabs>
        <w:spacing w:after="50"/>
        <w:ind w:left="567" w:hanging="567"/>
      </w:pPr>
      <w:r>
        <w:rPr>
          <w:b/>
          <w:color w:val="0B6E4F"/>
          <w:sz w:val="19"/>
        </w:rPr>
        <w:t>47.</w:t>
      </w:r>
      <w:r>
        <w:rPr>
          <w:b/>
          <w:color w:val="0B6E4F"/>
          <w:sz w:val="19"/>
        </w:rPr>
        <w:tab/>
      </w:r>
      <w:r>
        <w:rPr>
          <w:sz w:val="20"/>
        </w:rPr>
        <w:t xml:space="preserve">Reconciling people is </w:t>
      </w:r>
      <w:r>
        <w:rPr>
          <w:b/>
          <w:sz w:val="20"/>
        </w:rPr>
        <w:t>better than</w:t>
      </w:r>
      <w:r>
        <w:rPr>
          <w:sz w:val="20"/>
        </w:rPr>
        <w:t xml:space="preserve"> voluntary fasting, prayer and charity — Abu Dawud.</w:t>
      </w:r>
    </w:p>
    <w:p w14:paraId="53CE7A71" w14:textId="77777777" w:rsidR="00D31752" w:rsidRDefault="00000000">
      <w:pPr>
        <w:pStyle w:val="Heading2"/>
      </w:pPr>
      <w:bookmarkStart w:id="231" w:name="_Toc241579434"/>
      <w:r>
        <w:t>One-liners · Educator</w:t>
      </w:r>
      <w:bookmarkEnd w:id="231"/>
    </w:p>
    <w:p w14:paraId="333C175F" w14:textId="77777777" w:rsidR="00D31752" w:rsidRDefault="00000000">
      <w:pPr>
        <w:tabs>
          <w:tab w:val="left" w:pos="567"/>
        </w:tabs>
        <w:spacing w:after="50"/>
        <w:ind w:left="567" w:hanging="567"/>
      </w:pPr>
      <w:r>
        <w:rPr>
          <w:b/>
          <w:color w:val="0B6E4F"/>
          <w:sz w:val="19"/>
        </w:rPr>
        <w:t>48.</w:t>
      </w:r>
      <w:r>
        <w:rPr>
          <w:b/>
          <w:color w:val="0B6E4F"/>
          <w:sz w:val="19"/>
        </w:rPr>
        <w:tab/>
      </w:r>
      <w:r>
        <w:rPr>
          <w:sz w:val="20"/>
        </w:rPr>
        <w:t xml:space="preserve">The first revealed word: </w:t>
      </w:r>
      <w:r>
        <w:rPr>
          <w:b/>
          <w:sz w:val="20"/>
        </w:rPr>
        <w:t>Iqra</w:t>
      </w:r>
      <w:r>
        <w:rPr>
          <w:sz w:val="20"/>
        </w:rPr>
        <w:t xml:space="preserve"> (Read) — </w:t>
      </w:r>
      <w:r>
        <w:rPr>
          <w:b/>
          <w:sz w:val="20"/>
        </w:rPr>
        <w:t>Al-Alaq</w:t>
      </w:r>
      <w:r>
        <w:rPr>
          <w:sz w:val="20"/>
        </w:rPr>
        <w:t>.</w:t>
      </w:r>
    </w:p>
    <w:p w14:paraId="23595495" w14:textId="77777777" w:rsidR="00D31752" w:rsidRDefault="00000000">
      <w:pPr>
        <w:tabs>
          <w:tab w:val="left" w:pos="567"/>
        </w:tabs>
        <w:spacing w:after="50"/>
        <w:ind w:left="567" w:hanging="567"/>
      </w:pPr>
      <w:r>
        <w:rPr>
          <w:b/>
          <w:color w:val="0B6E4F"/>
          <w:sz w:val="19"/>
        </w:rPr>
        <w:t>49.</w:t>
      </w:r>
      <w:r>
        <w:rPr>
          <w:b/>
          <w:color w:val="0B6E4F"/>
          <w:sz w:val="19"/>
        </w:rPr>
        <w:tab/>
      </w:r>
      <w:r>
        <w:rPr>
          <w:sz w:val="20"/>
        </w:rPr>
        <w:t xml:space="preserve">'My Lord, </w:t>
      </w:r>
      <w:r>
        <w:rPr>
          <w:b/>
          <w:sz w:val="20"/>
        </w:rPr>
        <w:t>increase me in knowledge</w:t>
      </w:r>
      <w:r>
        <w:rPr>
          <w:sz w:val="20"/>
        </w:rPr>
        <w:t xml:space="preserve">' — </w:t>
      </w:r>
      <w:r>
        <w:rPr>
          <w:b/>
          <w:sz w:val="20"/>
        </w:rPr>
        <w:t>Taha</w:t>
      </w:r>
      <w:r>
        <w:rPr>
          <w:sz w:val="20"/>
        </w:rPr>
        <w:t>.</w:t>
      </w:r>
    </w:p>
    <w:p w14:paraId="350E8D07" w14:textId="77777777" w:rsidR="00D31752" w:rsidRDefault="00000000">
      <w:pPr>
        <w:tabs>
          <w:tab w:val="left" w:pos="567"/>
        </w:tabs>
        <w:spacing w:after="50"/>
        <w:ind w:left="567" w:hanging="567"/>
      </w:pPr>
      <w:r>
        <w:rPr>
          <w:b/>
          <w:color w:val="0B6E4F"/>
          <w:sz w:val="19"/>
        </w:rPr>
        <w:t>50.</w:t>
      </w:r>
      <w:r>
        <w:rPr>
          <w:b/>
          <w:color w:val="0B6E4F"/>
          <w:sz w:val="19"/>
        </w:rPr>
        <w:tab/>
      </w:r>
      <w:r>
        <w:rPr>
          <w:sz w:val="20"/>
        </w:rPr>
        <w:t xml:space="preserve">His four functions — recite, purify, teach the Book, teach wisdom — </w:t>
      </w:r>
      <w:r>
        <w:rPr>
          <w:b/>
          <w:sz w:val="20"/>
        </w:rPr>
        <w:t>Al-Jumu'ah</w:t>
      </w:r>
      <w:r>
        <w:rPr>
          <w:sz w:val="20"/>
        </w:rPr>
        <w:t>.</w:t>
      </w:r>
    </w:p>
    <w:p w14:paraId="0A452887" w14:textId="77777777" w:rsidR="00D31752" w:rsidRDefault="00000000">
      <w:pPr>
        <w:tabs>
          <w:tab w:val="left" w:pos="567"/>
        </w:tabs>
        <w:spacing w:after="50"/>
        <w:ind w:left="567" w:hanging="567"/>
      </w:pPr>
      <w:r>
        <w:rPr>
          <w:b/>
          <w:color w:val="0B6E4F"/>
          <w:sz w:val="19"/>
        </w:rPr>
        <w:t>51.</w:t>
      </w:r>
      <w:r>
        <w:rPr>
          <w:b/>
          <w:color w:val="0B6E4F"/>
          <w:sz w:val="19"/>
        </w:rPr>
        <w:tab/>
      </w:r>
      <w:r>
        <w:rPr>
          <w:sz w:val="20"/>
        </w:rPr>
        <w:t xml:space="preserve">'Allah sent me as a </w:t>
      </w:r>
      <w:r>
        <w:rPr>
          <w:b/>
          <w:sz w:val="20"/>
        </w:rPr>
        <w:t>teacher</w:t>
      </w:r>
      <w:r>
        <w:rPr>
          <w:sz w:val="20"/>
        </w:rPr>
        <w:t xml:space="preserve"> who makes things easy' — </w:t>
      </w:r>
      <w:r>
        <w:rPr>
          <w:b/>
          <w:sz w:val="20"/>
        </w:rPr>
        <w:t>Muslim</w:t>
      </w:r>
      <w:r>
        <w:rPr>
          <w:sz w:val="20"/>
        </w:rPr>
        <w:t>.</w:t>
      </w:r>
    </w:p>
    <w:p w14:paraId="1A307480" w14:textId="77777777" w:rsidR="00D31752" w:rsidRDefault="00000000">
      <w:pPr>
        <w:tabs>
          <w:tab w:val="left" w:pos="567"/>
        </w:tabs>
        <w:spacing w:after="50"/>
        <w:ind w:left="567" w:hanging="567"/>
      </w:pPr>
      <w:r>
        <w:rPr>
          <w:b/>
          <w:color w:val="0B6E4F"/>
          <w:sz w:val="19"/>
        </w:rPr>
        <w:t>52.</w:t>
      </w:r>
      <w:r>
        <w:rPr>
          <w:b/>
          <w:color w:val="0B6E4F"/>
          <w:sz w:val="19"/>
        </w:rPr>
        <w:tab/>
      </w:r>
      <w:r>
        <w:rPr>
          <w:sz w:val="20"/>
        </w:rPr>
        <w:t xml:space="preserve">'Seeking knowledge is </w:t>
      </w:r>
      <w:r>
        <w:rPr>
          <w:b/>
          <w:sz w:val="20"/>
        </w:rPr>
        <w:t>obligatory</w:t>
      </w:r>
      <w:r>
        <w:rPr>
          <w:sz w:val="20"/>
        </w:rPr>
        <w:t xml:space="preserve"> on every Muslim' — Ibn Majah.</w:t>
      </w:r>
    </w:p>
    <w:p w14:paraId="4FF2017B" w14:textId="77777777" w:rsidR="00D31752" w:rsidRDefault="00000000">
      <w:pPr>
        <w:tabs>
          <w:tab w:val="left" w:pos="567"/>
        </w:tabs>
        <w:spacing w:after="50"/>
        <w:ind w:left="567" w:hanging="567"/>
      </w:pPr>
      <w:r>
        <w:rPr>
          <w:b/>
          <w:color w:val="0B6E4F"/>
          <w:sz w:val="19"/>
        </w:rPr>
        <w:t>53.</w:t>
      </w:r>
      <w:r>
        <w:rPr>
          <w:b/>
          <w:color w:val="0B6E4F"/>
          <w:sz w:val="19"/>
        </w:rPr>
        <w:tab/>
      </w:r>
      <w:r>
        <w:rPr>
          <w:sz w:val="20"/>
        </w:rPr>
        <w:t xml:space="preserve">The first centre of learning in Makkah: </w:t>
      </w:r>
      <w:r>
        <w:rPr>
          <w:b/>
          <w:sz w:val="20"/>
        </w:rPr>
        <w:t>Dar al-Arqam</w:t>
      </w:r>
      <w:r>
        <w:rPr>
          <w:sz w:val="20"/>
        </w:rPr>
        <w:t>.</w:t>
      </w:r>
    </w:p>
    <w:p w14:paraId="122FA141" w14:textId="77777777" w:rsidR="00D31752" w:rsidRDefault="00000000">
      <w:pPr>
        <w:tabs>
          <w:tab w:val="left" w:pos="567"/>
        </w:tabs>
        <w:spacing w:after="50"/>
        <w:ind w:left="567" w:hanging="567"/>
      </w:pPr>
      <w:r>
        <w:rPr>
          <w:b/>
          <w:color w:val="0B6E4F"/>
          <w:sz w:val="19"/>
        </w:rPr>
        <w:t>54.</w:t>
      </w:r>
      <w:r>
        <w:rPr>
          <w:b/>
          <w:color w:val="0B6E4F"/>
          <w:sz w:val="19"/>
        </w:rPr>
        <w:tab/>
      </w:r>
      <w:r>
        <w:rPr>
          <w:sz w:val="20"/>
        </w:rPr>
        <w:t xml:space="preserve">The first teacher sent to Yathrib: </w:t>
      </w:r>
      <w:r>
        <w:rPr>
          <w:b/>
          <w:sz w:val="20"/>
        </w:rPr>
        <w:t>Mus'ab ibn Umair (RA)</w:t>
      </w:r>
      <w:r>
        <w:rPr>
          <w:sz w:val="20"/>
        </w:rPr>
        <w:t>.</w:t>
      </w:r>
    </w:p>
    <w:p w14:paraId="4849FEB9" w14:textId="77777777" w:rsidR="00D31752" w:rsidRDefault="00000000">
      <w:pPr>
        <w:tabs>
          <w:tab w:val="left" w:pos="567"/>
        </w:tabs>
        <w:spacing w:after="50"/>
        <w:ind w:left="567" w:hanging="567"/>
      </w:pPr>
      <w:r>
        <w:rPr>
          <w:b/>
          <w:color w:val="0B6E4F"/>
          <w:sz w:val="19"/>
        </w:rPr>
        <w:t>55.</w:t>
      </w:r>
      <w:r>
        <w:rPr>
          <w:b/>
          <w:color w:val="0B6E4F"/>
          <w:sz w:val="19"/>
        </w:rPr>
        <w:tab/>
      </w:r>
      <w:r>
        <w:rPr>
          <w:sz w:val="20"/>
        </w:rPr>
        <w:t xml:space="preserve">The residential school in the Mosque of Madinah: </w:t>
      </w:r>
      <w:r>
        <w:rPr>
          <w:b/>
          <w:sz w:val="20"/>
        </w:rPr>
        <w:t>Suffah</w:t>
      </w:r>
      <w:r>
        <w:rPr>
          <w:sz w:val="20"/>
        </w:rPr>
        <w:t>.</w:t>
      </w:r>
    </w:p>
    <w:p w14:paraId="59BDDD51" w14:textId="77777777" w:rsidR="00D31752" w:rsidRDefault="00000000">
      <w:pPr>
        <w:tabs>
          <w:tab w:val="left" w:pos="567"/>
        </w:tabs>
        <w:spacing w:after="50"/>
        <w:ind w:left="567" w:hanging="567"/>
      </w:pPr>
      <w:r>
        <w:rPr>
          <w:b/>
          <w:color w:val="0B6E4F"/>
          <w:sz w:val="19"/>
        </w:rPr>
        <w:t>56.</w:t>
      </w:r>
      <w:r>
        <w:rPr>
          <w:b/>
          <w:color w:val="0B6E4F"/>
          <w:sz w:val="19"/>
        </w:rPr>
        <w:tab/>
      </w:r>
      <w:r>
        <w:rPr>
          <w:sz w:val="20"/>
        </w:rPr>
        <w:t xml:space="preserve">The most famous student of the Suffah: </w:t>
      </w:r>
      <w:r>
        <w:rPr>
          <w:b/>
          <w:sz w:val="20"/>
        </w:rPr>
        <w:t>Abu Hurairah (RA)</w:t>
      </w:r>
      <w:r>
        <w:rPr>
          <w:sz w:val="20"/>
        </w:rPr>
        <w:t>.</w:t>
      </w:r>
    </w:p>
    <w:p w14:paraId="63E04BA8" w14:textId="77777777" w:rsidR="00D31752" w:rsidRDefault="00000000">
      <w:pPr>
        <w:tabs>
          <w:tab w:val="left" w:pos="567"/>
        </w:tabs>
        <w:spacing w:after="50"/>
        <w:ind w:left="567" w:hanging="567"/>
      </w:pPr>
      <w:r>
        <w:rPr>
          <w:b/>
          <w:color w:val="0B6E4F"/>
          <w:sz w:val="19"/>
        </w:rPr>
        <w:t>57.</w:t>
      </w:r>
      <w:r>
        <w:rPr>
          <w:b/>
          <w:color w:val="0B6E4F"/>
          <w:sz w:val="19"/>
        </w:rPr>
        <w:tab/>
      </w:r>
      <w:r>
        <w:rPr>
          <w:sz w:val="20"/>
        </w:rPr>
        <w:t xml:space="preserve">Each literate prisoner of </w:t>
      </w:r>
      <w:r>
        <w:rPr>
          <w:b/>
          <w:sz w:val="20"/>
        </w:rPr>
        <w:t>Badr</w:t>
      </w:r>
      <w:r>
        <w:rPr>
          <w:sz w:val="20"/>
        </w:rPr>
        <w:t xml:space="preserve"> taught </w:t>
      </w:r>
      <w:r>
        <w:rPr>
          <w:b/>
          <w:sz w:val="20"/>
        </w:rPr>
        <w:t>ten</w:t>
      </w:r>
      <w:r>
        <w:rPr>
          <w:sz w:val="20"/>
        </w:rPr>
        <w:t xml:space="preserve"> children to read and write.</w:t>
      </w:r>
    </w:p>
    <w:p w14:paraId="2EC36711" w14:textId="77777777" w:rsidR="00D31752" w:rsidRDefault="00000000">
      <w:pPr>
        <w:tabs>
          <w:tab w:val="left" w:pos="567"/>
        </w:tabs>
        <w:spacing w:after="50"/>
        <w:ind w:left="567" w:hanging="567"/>
      </w:pPr>
      <w:r>
        <w:rPr>
          <w:b/>
          <w:color w:val="0B6E4F"/>
          <w:sz w:val="19"/>
        </w:rPr>
        <w:t>58.</w:t>
      </w:r>
      <w:r>
        <w:rPr>
          <w:b/>
          <w:color w:val="0B6E4F"/>
          <w:sz w:val="19"/>
        </w:rPr>
        <w:tab/>
      </w:r>
      <w:r>
        <w:rPr>
          <w:b/>
          <w:sz w:val="20"/>
        </w:rPr>
        <w:t>Zayd ibn Thabit (RA)</w:t>
      </w:r>
      <w:r>
        <w:rPr>
          <w:sz w:val="20"/>
        </w:rPr>
        <w:t xml:space="preserve"> learnt the Jewish script at the Prophet's ﷺ order.</w:t>
      </w:r>
    </w:p>
    <w:p w14:paraId="1955B465" w14:textId="77777777" w:rsidR="00D31752" w:rsidRDefault="00000000">
      <w:pPr>
        <w:tabs>
          <w:tab w:val="left" w:pos="567"/>
        </w:tabs>
        <w:spacing w:after="50"/>
        <w:ind w:left="567" w:hanging="567"/>
      </w:pPr>
      <w:r>
        <w:rPr>
          <w:b/>
          <w:color w:val="0B6E4F"/>
          <w:sz w:val="19"/>
        </w:rPr>
        <w:t>59.</w:t>
      </w:r>
      <w:r>
        <w:rPr>
          <w:b/>
          <w:color w:val="0B6E4F"/>
          <w:sz w:val="19"/>
        </w:rPr>
        <w:tab/>
      </w:r>
      <w:r>
        <w:rPr>
          <w:sz w:val="20"/>
        </w:rPr>
        <w:t xml:space="preserve">'I never saw a better teacher' — </w:t>
      </w:r>
      <w:r>
        <w:rPr>
          <w:b/>
          <w:sz w:val="20"/>
        </w:rPr>
        <w:t>Mu'awiyah ibn al-Hakam (RA)</w:t>
      </w:r>
      <w:r>
        <w:rPr>
          <w:sz w:val="20"/>
        </w:rPr>
        <w:t>, Muslim.</w:t>
      </w:r>
    </w:p>
    <w:p w14:paraId="07F64988" w14:textId="77777777" w:rsidR="00D31752" w:rsidRDefault="00000000">
      <w:pPr>
        <w:tabs>
          <w:tab w:val="left" w:pos="567"/>
        </w:tabs>
        <w:spacing w:after="50"/>
        <w:ind w:left="567" w:hanging="567"/>
      </w:pPr>
      <w:r>
        <w:rPr>
          <w:b/>
          <w:color w:val="0B6E4F"/>
          <w:sz w:val="19"/>
        </w:rPr>
        <w:t>60.</w:t>
      </w:r>
      <w:r>
        <w:rPr>
          <w:b/>
          <w:color w:val="0B6E4F"/>
          <w:sz w:val="19"/>
        </w:rPr>
        <w:tab/>
      </w:r>
      <w:r>
        <w:rPr>
          <w:sz w:val="20"/>
        </w:rPr>
        <w:t xml:space="preserve">'Do you know who the </w:t>
      </w:r>
      <w:r>
        <w:rPr>
          <w:b/>
          <w:sz w:val="20"/>
        </w:rPr>
        <w:t>bankrupt</w:t>
      </w:r>
      <w:r>
        <w:rPr>
          <w:sz w:val="20"/>
        </w:rPr>
        <w:t xml:space="preserve"> is?' — teaching by question (Muslim).</w:t>
      </w:r>
    </w:p>
    <w:p w14:paraId="0E6F9AC9" w14:textId="77777777" w:rsidR="00D31752" w:rsidRDefault="00000000">
      <w:pPr>
        <w:tabs>
          <w:tab w:val="left" w:pos="567"/>
        </w:tabs>
        <w:spacing w:after="50"/>
        <w:ind w:left="567" w:hanging="567"/>
      </w:pPr>
      <w:r>
        <w:rPr>
          <w:b/>
          <w:color w:val="0B6E4F"/>
          <w:sz w:val="19"/>
        </w:rPr>
        <w:t>61.</w:t>
      </w:r>
      <w:r>
        <w:rPr>
          <w:b/>
          <w:color w:val="0B6E4F"/>
          <w:sz w:val="19"/>
        </w:rPr>
        <w:tab/>
      </w:r>
      <w:r>
        <w:rPr>
          <w:sz w:val="20"/>
        </w:rPr>
        <w:t xml:space="preserve">He repeated important words </w:t>
      </w:r>
      <w:r>
        <w:rPr>
          <w:b/>
          <w:sz w:val="20"/>
        </w:rPr>
        <w:t>three times</w:t>
      </w:r>
      <w:r>
        <w:rPr>
          <w:sz w:val="20"/>
        </w:rPr>
        <w:t xml:space="preserve"> — Al-Bukhari.</w:t>
      </w:r>
    </w:p>
    <w:p w14:paraId="6A91C338" w14:textId="77777777" w:rsidR="00D31752" w:rsidRDefault="00000000">
      <w:pPr>
        <w:tabs>
          <w:tab w:val="left" w:pos="567"/>
        </w:tabs>
        <w:spacing w:after="50"/>
        <w:ind w:left="567" w:hanging="567"/>
      </w:pPr>
      <w:r>
        <w:rPr>
          <w:b/>
          <w:color w:val="0B6E4F"/>
          <w:sz w:val="19"/>
        </w:rPr>
        <w:t>62.</w:t>
      </w:r>
      <w:r>
        <w:rPr>
          <w:b/>
          <w:color w:val="0B6E4F"/>
          <w:sz w:val="19"/>
        </w:rPr>
        <w:tab/>
      </w:r>
      <w:r>
        <w:rPr>
          <w:sz w:val="20"/>
        </w:rPr>
        <w:t xml:space="preserve">'Pray as you have seen me pray' — </w:t>
      </w:r>
      <w:r>
        <w:rPr>
          <w:b/>
          <w:sz w:val="20"/>
        </w:rPr>
        <w:t>demonstration</w:t>
      </w:r>
      <w:r>
        <w:rPr>
          <w:sz w:val="20"/>
        </w:rPr>
        <w:t xml:space="preserve"> (Al-Bukhari).</w:t>
      </w:r>
    </w:p>
    <w:p w14:paraId="74FB3001" w14:textId="77777777" w:rsidR="00D31752" w:rsidRDefault="00000000">
      <w:pPr>
        <w:tabs>
          <w:tab w:val="left" w:pos="567"/>
        </w:tabs>
        <w:spacing w:after="50"/>
        <w:ind w:left="567" w:hanging="567"/>
      </w:pPr>
      <w:r>
        <w:rPr>
          <w:b/>
          <w:color w:val="0B6E4F"/>
          <w:sz w:val="19"/>
        </w:rPr>
        <w:t>63.</w:t>
      </w:r>
      <w:r>
        <w:rPr>
          <w:b/>
          <w:color w:val="0B6E4F"/>
          <w:sz w:val="19"/>
        </w:rPr>
        <w:tab/>
      </w:r>
      <w:r>
        <w:rPr>
          <w:sz w:val="20"/>
        </w:rPr>
        <w:t xml:space="preserve">Gradual teaching: instructions to </w:t>
      </w:r>
      <w:r>
        <w:rPr>
          <w:b/>
          <w:sz w:val="20"/>
        </w:rPr>
        <w:t>Mu'adh (RA)</w:t>
      </w:r>
      <w:r>
        <w:rPr>
          <w:sz w:val="20"/>
        </w:rPr>
        <w:t xml:space="preserve"> for Yemen.</w:t>
      </w:r>
    </w:p>
    <w:p w14:paraId="636D8F72" w14:textId="77777777" w:rsidR="00D31752" w:rsidRDefault="00000000">
      <w:pPr>
        <w:tabs>
          <w:tab w:val="left" w:pos="567"/>
        </w:tabs>
        <w:spacing w:after="50"/>
        <w:ind w:left="567" w:hanging="567"/>
      </w:pPr>
      <w:r>
        <w:rPr>
          <w:b/>
          <w:color w:val="0B6E4F"/>
          <w:sz w:val="19"/>
        </w:rPr>
        <w:t>64.</w:t>
      </w:r>
      <w:r>
        <w:rPr>
          <w:b/>
          <w:color w:val="0B6E4F"/>
          <w:sz w:val="19"/>
        </w:rPr>
        <w:tab/>
      </w:r>
      <w:r>
        <w:rPr>
          <w:sz w:val="20"/>
        </w:rPr>
        <w:t xml:space="preserve">'Convey from me, even </w:t>
      </w:r>
      <w:r>
        <w:rPr>
          <w:b/>
          <w:sz w:val="20"/>
        </w:rPr>
        <w:t>one verse</w:t>
      </w:r>
      <w:r>
        <w:rPr>
          <w:sz w:val="20"/>
        </w:rPr>
        <w:t>' — Al-Bukhari.</w:t>
      </w:r>
    </w:p>
    <w:p w14:paraId="7D24F6A1" w14:textId="77777777" w:rsidR="00D31752" w:rsidRDefault="00000000">
      <w:pPr>
        <w:pStyle w:val="Heading2"/>
      </w:pPr>
      <w:bookmarkStart w:id="232" w:name="_Toc241579435"/>
      <w:r>
        <w:t>One-liners · Diplomat</w:t>
      </w:r>
      <w:bookmarkEnd w:id="232"/>
    </w:p>
    <w:p w14:paraId="0E16861D" w14:textId="77777777" w:rsidR="00D31752" w:rsidRDefault="00000000">
      <w:pPr>
        <w:tabs>
          <w:tab w:val="left" w:pos="567"/>
        </w:tabs>
        <w:spacing w:after="50"/>
        <w:ind w:left="567" w:hanging="567"/>
      </w:pPr>
      <w:r>
        <w:rPr>
          <w:b/>
          <w:color w:val="0B6E4F"/>
          <w:sz w:val="19"/>
        </w:rPr>
        <w:t>65.</w:t>
      </w:r>
      <w:r>
        <w:rPr>
          <w:b/>
          <w:color w:val="0B6E4F"/>
          <w:sz w:val="19"/>
        </w:rPr>
        <w:tab/>
      </w:r>
      <w:r>
        <w:rPr>
          <w:sz w:val="20"/>
        </w:rPr>
        <w:t xml:space="preserve">Pre-Prophethood pact to protect the wronged: </w:t>
      </w:r>
      <w:r>
        <w:rPr>
          <w:b/>
          <w:sz w:val="20"/>
        </w:rPr>
        <w:t>Hilf al-Fudul</w:t>
      </w:r>
      <w:r>
        <w:rPr>
          <w:sz w:val="20"/>
        </w:rPr>
        <w:t xml:space="preserve">, in the house of </w:t>
      </w:r>
      <w:r>
        <w:rPr>
          <w:b/>
          <w:sz w:val="20"/>
        </w:rPr>
        <w:t>Abdullah ibn Jud'an</w:t>
      </w:r>
      <w:r>
        <w:rPr>
          <w:sz w:val="20"/>
        </w:rPr>
        <w:t>.</w:t>
      </w:r>
    </w:p>
    <w:p w14:paraId="1123B12C" w14:textId="77777777" w:rsidR="00D31752" w:rsidRDefault="00000000">
      <w:pPr>
        <w:tabs>
          <w:tab w:val="left" w:pos="567"/>
        </w:tabs>
        <w:spacing w:after="50"/>
        <w:ind w:left="567" w:hanging="567"/>
      </w:pPr>
      <w:r>
        <w:rPr>
          <w:b/>
          <w:color w:val="0B6E4F"/>
          <w:sz w:val="19"/>
        </w:rPr>
        <w:t>66.</w:t>
      </w:r>
      <w:r>
        <w:rPr>
          <w:b/>
          <w:color w:val="0B6E4F"/>
          <w:sz w:val="19"/>
        </w:rPr>
        <w:tab/>
      </w:r>
      <w:r>
        <w:rPr>
          <w:sz w:val="20"/>
        </w:rPr>
        <w:t xml:space="preserve">The </w:t>
      </w:r>
      <w:r>
        <w:rPr>
          <w:b/>
          <w:sz w:val="20"/>
        </w:rPr>
        <w:t>Black Stone</w:t>
      </w:r>
      <w:r>
        <w:rPr>
          <w:sz w:val="20"/>
        </w:rPr>
        <w:t xml:space="preserve"> dispute was settled with his cloak (605).</w:t>
      </w:r>
    </w:p>
    <w:p w14:paraId="2150A606" w14:textId="77777777" w:rsidR="00D31752" w:rsidRDefault="00000000">
      <w:pPr>
        <w:tabs>
          <w:tab w:val="left" w:pos="567"/>
        </w:tabs>
        <w:spacing w:after="50"/>
        <w:ind w:left="567" w:hanging="567"/>
      </w:pPr>
      <w:r>
        <w:rPr>
          <w:b/>
          <w:color w:val="0B6E4F"/>
          <w:sz w:val="19"/>
        </w:rPr>
        <w:t>67.</w:t>
      </w:r>
      <w:r>
        <w:rPr>
          <w:b/>
          <w:color w:val="0B6E4F"/>
          <w:sz w:val="19"/>
        </w:rPr>
        <w:tab/>
      </w:r>
      <w:r>
        <w:rPr>
          <w:sz w:val="20"/>
        </w:rPr>
        <w:t xml:space="preserve">The first Hijrah, to </w:t>
      </w:r>
      <w:r>
        <w:rPr>
          <w:b/>
          <w:sz w:val="20"/>
        </w:rPr>
        <w:t>Abyssinia</w:t>
      </w:r>
      <w:r>
        <w:rPr>
          <w:sz w:val="20"/>
        </w:rPr>
        <w:t xml:space="preserve">, was in </w:t>
      </w:r>
      <w:r>
        <w:rPr>
          <w:b/>
          <w:sz w:val="20"/>
        </w:rPr>
        <w:t>615</w:t>
      </w:r>
      <w:r>
        <w:rPr>
          <w:sz w:val="20"/>
        </w:rPr>
        <w:t>.</w:t>
      </w:r>
    </w:p>
    <w:p w14:paraId="2DFE0122" w14:textId="77777777" w:rsidR="00D31752" w:rsidRDefault="00000000">
      <w:pPr>
        <w:tabs>
          <w:tab w:val="left" w:pos="567"/>
        </w:tabs>
        <w:spacing w:after="50"/>
        <w:ind w:left="567" w:hanging="567"/>
      </w:pPr>
      <w:r>
        <w:rPr>
          <w:b/>
          <w:color w:val="0B6E4F"/>
          <w:sz w:val="19"/>
        </w:rPr>
        <w:t>68.</w:t>
      </w:r>
      <w:r>
        <w:rPr>
          <w:b/>
          <w:color w:val="0B6E4F"/>
          <w:sz w:val="19"/>
        </w:rPr>
        <w:tab/>
      </w:r>
      <w:r>
        <w:rPr>
          <w:sz w:val="20"/>
        </w:rPr>
        <w:t xml:space="preserve">The Muslims' spokesman before the Negus: </w:t>
      </w:r>
      <w:r>
        <w:rPr>
          <w:b/>
          <w:sz w:val="20"/>
        </w:rPr>
        <w:t>Ja'far ibn Abi Talib (RA)</w:t>
      </w:r>
      <w:r>
        <w:rPr>
          <w:sz w:val="20"/>
        </w:rPr>
        <w:t>.</w:t>
      </w:r>
    </w:p>
    <w:p w14:paraId="047E3DBC" w14:textId="77777777" w:rsidR="00D31752" w:rsidRDefault="00000000">
      <w:pPr>
        <w:tabs>
          <w:tab w:val="left" w:pos="567"/>
        </w:tabs>
        <w:spacing w:after="50"/>
        <w:ind w:left="567" w:hanging="567"/>
      </w:pPr>
      <w:r>
        <w:rPr>
          <w:b/>
          <w:color w:val="0B6E4F"/>
          <w:sz w:val="19"/>
        </w:rPr>
        <w:t>69.</w:t>
      </w:r>
      <w:r>
        <w:rPr>
          <w:b/>
          <w:color w:val="0B6E4F"/>
          <w:sz w:val="19"/>
        </w:rPr>
        <w:tab/>
      </w:r>
      <w:r>
        <w:rPr>
          <w:sz w:val="20"/>
        </w:rPr>
        <w:t xml:space="preserve">The letters to the rulers were sent in </w:t>
      </w:r>
      <w:r>
        <w:rPr>
          <w:b/>
          <w:sz w:val="20"/>
        </w:rPr>
        <w:t>6–7 AH</w:t>
      </w:r>
      <w:r>
        <w:rPr>
          <w:sz w:val="20"/>
        </w:rPr>
        <w:t>, after Hudaybiyyah.</w:t>
      </w:r>
    </w:p>
    <w:p w14:paraId="7A131A9A" w14:textId="77777777" w:rsidR="00D31752" w:rsidRDefault="00000000">
      <w:pPr>
        <w:tabs>
          <w:tab w:val="left" w:pos="567"/>
        </w:tabs>
        <w:spacing w:after="50"/>
        <w:ind w:left="567" w:hanging="567"/>
      </w:pPr>
      <w:r>
        <w:rPr>
          <w:b/>
          <w:color w:val="0B6E4F"/>
          <w:sz w:val="19"/>
        </w:rPr>
        <w:t>70.</w:t>
      </w:r>
      <w:r>
        <w:rPr>
          <w:b/>
          <w:color w:val="0B6E4F"/>
          <w:sz w:val="19"/>
        </w:rPr>
        <w:tab/>
      </w:r>
      <w:r>
        <w:rPr>
          <w:sz w:val="20"/>
        </w:rPr>
        <w:t xml:space="preserve">His seal read </w:t>
      </w:r>
      <w:r>
        <w:rPr>
          <w:b/>
          <w:sz w:val="20"/>
        </w:rPr>
        <w:t>'Muhammad Rasul Allah'</w:t>
      </w:r>
      <w:r>
        <w:rPr>
          <w:sz w:val="20"/>
        </w:rPr>
        <w:t>.</w:t>
      </w:r>
    </w:p>
    <w:p w14:paraId="49F086D2" w14:textId="77777777" w:rsidR="00D31752" w:rsidRDefault="00000000">
      <w:pPr>
        <w:tabs>
          <w:tab w:val="left" w:pos="567"/>
        </w:tabs>
        <w:spacing w:after="50"/>
        <w:ind w:left="567" w:hanging="567"/>
      </w:pPr>
      <w:r>
        <w:rPr>
          <w:b/>
          <w:color w:val="0B6E4F"/>
          <w:sz w:val="19"/>
        </w:rPr>
        <w:t>71.</w:t>
      </w:r>
      <w:r>
        <w:rPr>
          <w:b/>
          <w:color w:val="0B6E4F"/>
          <w:sz w:val="19"/>
        </w:rPr>
        <w:tab/>
      </w:r>
      <w:r>
        <w:rPr>
          <w:sz w:val="20"/>
        </w:rPr>
        <w:t xml:space="preserve">Envoy to Heraclius: </w:t>
      </w:r>
      <w:r>
        <w:rPr>
          <w:b/>
          <w:sz w:val="20"/>
        </w:rPr>
        <w:t>Dihya al-Kalbi (RA)</w:t>
      </w:r>
      <w:r>
        <w:rPr>
          <w:sz w:val="20"/>
        </w:rPr>
        <w:t>.</w:t>
      </w:r>
    </w:p>
    <w:p w14:paraId="2B711050" w14:textId="77777777" w:rsidR="00D31752" w:rsidRDefault="00000000">
      <w:pPr>
        <w:tabs>
          <w:tab w:val="left" w:pos="567"/>
        </w:tabs>
        <w:spacing w:after="50"/>
        <w:ind w:left="567" w:hanging="567"/>
      </w:pPr>
      <w:r>
        <w:rPr>
          <w:b/>
          <w:color w:val="0B6E4F"/>
          <w:sz w:val="19"/>
        </w:rPr>
        <w:t>72.</w:t>
      </w:r>
      <w:r>
        <w:rPr>
          <w:b/>
          <w:color w:val="0B6E4F"/>
          <w:sz w:val="19"/>
        </w:rPr>
        <w:tab/>
      </w:r>
      <w:r>
        <w:rPr>
          <w:sz w:val="20"/>
        </w:rPr>
        <w:t xml:space="preserve">Envoy to Khusrau Parvez: </w:t>
      </w:r>
      <w:r>
        <w:rPr>
          <w:b/>
          <w:sz w:val="20"/>
        </w:rPr>
        <w:t>Abdullah ibn Hudhafah (RA)</w:t>
      </w:r>
      <w:r>
        <w:rPr>
          <w:sz w:val="20"/>
        </w:rPr>
        <w:t>; the letter was torn.</w:t>
      </w:r>
    </w:p>
    <w:p w14:paraId="2B8BA7BA" w14:textId="77777777" w:rsidR="00D31752" w:rsidRDefault="00000000">
      <w:pPr>
        <w:tabs>
          <w:tab w:val="left" w:pos="567"/>
        </w:tabs>
        <w:spacing w:after="50"/>
        <w:ind w:left="567" w:hanging="567"/>
      </w:pPr>
      <w:r>
        <w:rPr>
          <w:b/>
          <w:color w:val="0B6E4F"/>
          <w:sz w:val="19"/>
        </w:rPr>
        <w:t>73.</w:t>
      </w:r>
      <w:r>
        <w:rPr>
          <w:b/>
          <w:color w:val="0B6E4F"/>
          <w:sz w:val="19"/>
        </w:rPr>
        <w:tab/>
      </w:r>
      <w:r>
        <w:rPr>
          <w:sz w:val="20"/>
        </w:rPr>
        <w:t xml:space="preserve">Envoy to the Muqawqis of Egypt: </w:t>
      </w:r>
      <w:r>
        <w:rPr>
          <w:b/>
          <w:sz w:val="20"/>
        </w:rPr>
        <w:t>Hatib ibn Abi Balta'ah (RA)</w:t>
      </w:r>
      <w:r>
        <w:rPr>
          <w:sz w:val="20"/>
        </w:rPr>
        <w:t>.</w:t>
      </w:r>
    </w:p>
    <w:p w14:paraId="27AE5C2B" w14:textId="77777777" w:rsidR="00D31752" w:rsidRDefault="00000000">
      <w:pPr>
        <w:tabs>
          <w:tab w:val="left" w:pos="567"/>
        </w:tabs>
        <w:spacing w:after="50"/>
        <w:ind w:left="567" w:hanging="567"/>
      </w:pPr>
      <w:r>
        <w:rPr>
          <w:b/>
          <w:color w:val="0B6E4F"/>
          <w:sz w:val="19"/>
        </w:rPr>
        <w:t>74.</w:t>
      </w:r>
      <w:r>
        <w:rPr>
          <w:b/>
          <w:color w:val="0B6E4F"/>
          <w:sz w:val="19"/>
        </w:rPr>
        <w:tab/>
      </w:r>
      <w:r>
        <w:rPr>
          <w:sz w:val="20"/>
        </w:rPr>
        <w:t xml:space="preserve">'Aslim taslam' — accept Islam and you will be </w:t>
      </w:r>
      <w:r>
        <w:rPr>
          <w:b/>
          <w:sz w:val="20"/>
        </w:rPr>
        <w:t>safe</w:t>
      </w:r>
      <w:r>
        <w:rPr>
          <w:sz w:val="20"/>
        </w:rPr>
        <w:t xml:space="preserve"> (letter to Heraclius).</w:t>
      </w:r>
    </w:p>
    <w:p w14:paraId="6712B00A" w14:textId="77777777" w:rsidR="00D31752" w:rsidRDefault="00000000">
      <w:pPr>
        <w:tabs>
          <w:tab w:val="left" w:pos="567"/>
        </w:tabs>
        <w:spacing w:after="50"/>
        <w:ind w:left="567" w:hanging="567"/>
      </w:pPr>
      <w:r>
        <w:rPr>
          <w:b/>
          <w:color w:val="0B6E4F"/>
          <w:sz w:val="19"/>
        </w:rPr>
        <w:lastRenderedPageBreak/>
        <w:t>75.</w:t>
      </w:r>
      <w:r>
        <w:rPr>
          <w:b/>
          <w:color w:val="0B6E4F"/>
          <w:sz w:val="19"/>
        </w:rPr>
        <w:tab/>
      </w:r>
      <w:r>
        <w:rPr>
          <w:sz w:val="20"/>
        </w:rPr>
        <w:t xml:space="preserve">The verse quoted in the letter to Heraclius: </w:t>
      </w:r>
      <w:r>
        <w:rPr>
          <w:b/>
          <w:sz w:val="20"/>
        </w:rPr>
        <w:t>Aal-e-Imran 64</w:t>
      </w:r>
      <w:r>
        <w:rPr>
          <w:sz w:val="20"/>
        </w:rPr>
        <w:t>.</w:t>
      </w:r>
    </w:p>
    <w:p w14:paraId="52F86857" w14:textId="77777777" w:rsidR="00D31752" w:rsidRDefault="00000000">
      <w:pPr>
        <w:tabs>
          <w:tab w:val="left" w:pos="567"/>
        </w:tabs>
        <w:spacing w:after="50"/>
        <w:ind w:left="567" w:hanging="567"/>
      </w:pPr>
      <w:r>
        <w:rPr>
          <w:b/>
          <w:color w:val="0B6E4F"/>
          <w:sz w:val="19"/>
        </w:rPr>
        <w:t>76.</w:t>
      </w:r>
      <w:r>
        <w:rPr>
          <w:b/>
          <w:color w:val="0B6E4F"/>
          <w:sz w:val="19"/>
        </w:rPr>
        <w:tab/>
      </w:r>
      <w:r>
        <w:rPr>
          <w:sz w:val="20"/>
        </w:rPr>
        <w:t xml:space="preserve">'Were it not that </w:t>
      </w:r>
      <w:r>
        <w:rPr>
          <w:b/>
          <w:sz w:val="20"/>
        </w:rPr>
        <w:t>envoys are not killed</w:t>
      </w:r>
      <w:r>
        <w:rPr>
          <w:sz w:val="20"/>
        </w:rPr>
        <w:t>…' — to Musaylimah's envoys (Abu Dawud).</w:t>
      </w:r>
    </w:p>
    <w:p w14:paraId="1EC7C359" w14:textId="77777777" w:rsidR="00D31752" w:rsidRDefault="00000000">
      <w:pPr>
        <w:tabs>
          <w:tab w:val="left" w:pos="567"/>
        </w:tabs>
        <w:spacing w:after="50"/>
        <w:ind w:left="567" w:hanging="567"/>
      </w:pPr>
      <w:r>
        <w:rPr>
          <w:b/>
          <w:color w:val="0B6E4F"/>
          <w:sz w:val="19"/>
        </w:rPr>
        <w:t>77.</w:t>
      </w:r>
      <w:r>
        <w:rPr>
          <w:b/>
          <w:color w:val="0B6E4F"/>
          <w:sz w:val="19"/>
        </w:rPr>
        <w:tab/>
      </w:r>
      <w:r>
        <w:rPr>
          <w:sz w:val="20"/>
        </w:rPr>
        <w:t xml:space="preserve">9 AH is the </w:t>
      </w:r>
      <w:r>
        <w:rPr>
          <w:b/>
          <w:sz w:val="20"/>
        </w:rPr>
        <w:t>Year of Delegations</w:t>
      </w:r>
      <w:r>
        <w:rPr>
          <w:sz w:val="20"/>
        </w:rPr>
        <w:t xml:space="preserve"> ('Am al-Wufud).</w:t>
      </w:r>
    </w:p>
    <w:p w14:paraId="709DFCD4" w14:textId="77777777" w:rsidR="00D31752" w:rsidRDefault="00000000">
      <w:pPr>
        <w:tabs>
          <w:tab w:val="left" w:pos="567"/>
        </w:tabs>
        <w:spacing w:after="50"/>
        <w:ind w:left="567" w:hanging="567"/>
      </w:pPr>
      <w:r>
        <w:rPr>
          <w:b/>
          <w:color w:val="0B6E4F"/>
          <w:sz w:val="19"/>
        </w:rPr>
        <w:t>78.</w:t>
      </w:r>
      <w:r>
        <w:rPr>
          <w:b/>
          <w:color w:val="0B6E4F"/>
          <w:sz w:val="19"/>
        </w:rPr>
        <w:tab/>
      </w:r>
      <w:r>
        <w:rPr>
          <w:sz w:val="20"/>
        </w:rPr>
        <w:t xml:space="preserve">'The first written constitution of the world' — </w:t>
      </w:r>
      <w:r>
        <w:rPr>
          <w:b/>
          <w:sz w:val="20"/>
        </w:rPr>
        <w:t>Dr Muhammad Hamidullah</w:t>
      </w:r>
      <w:r>
        <w:rPr>
          <w:sz w:val="20"/>
        </w:rPr>
        <w:t>.</w:t>
      </w:r>
    </w:p>
    <w:p w14:paraId="77F94680" w14:textId="77777777" w:rsidR="00D31752" w:rsidRDefault="00000000">
      <w:pPr>
        <w:pStyle w:val="Heading2"/>
      </w:pPr>
      <w:bookmarkStart w:id="233" w:name="_Toc241579436"/>
      <w:r>
        <w:t>One-liners · Military strategist and the Ghazwat</w:t>
      </w:r>
      <w:bookmarkEnd w:id="233"/>
    </w:p>
    <w:p w14:paraId="31129583" w14:textId="77777777" w:rsidR="00D31752" w:rsidRDefault="00000000">
      <w:pPr>
        <w:tabs>
          <w:tab w:val="left" w:pos="567"/>
        </w:tabs>
        <w:spacing w:after="50"/>
        <w:ind w:left="567" w:hanging="567"/>
      </w:pPr>
      <w:r>
        <w:rPr>
          <w:b/>
          <w:color w:val="0B6E4F"/>
          <w:sz w:val="19"/>
        </w:rPr>
        <w:t>79.</w:t>
      </w:r>
      <w:r>
        <w:rPr>
          <w:b/>
          <w:color w:val="0B6E4F"/>
          <w:sz w:val="19"/>
        </w:rPr>
        <w:tab/>
      </w:r>
      <w:r>
        <w:rPr>
          <w:sz w:val="20"/>
        </w:rPr>
        <w:t xml:space="preserve">First permission to fight: </w:t>
      </w:r>
      <w:r>
        <w:rPr>
          <w:b/>
          <w:sz w:val="20"/>
        </w:rPr>
        <w:t>Al-Hajj</w:t>
      </w:r>
      <w:r>
        <w:rPr>
          <w:sz w:val="20"/>
        </w:rPr>
        <w:t xml:space="preserve"> 39.</w:t>
      </w:r>
    </w:p>
    <w:p w14:paraId="30FE838E" w14:textId="77777777" w:rsidR="00D31752" w:rsidRDefault="00000000">
      <w:pPr>
        <w:tabs>
          <w:tab w:val="left" w:pos="567"/>
        </w:tabs>
        <w:spacing w:after="50"/>
        <w:ind w:left="567" w:hanging="567"/>
      </w:pPr>
      <w:r>
        <w:rPr>
          <w:b/>
          <w:color w:val="0B6E4F"/>
          <w:sz w:val="19"/>
        </w:rPr>
        <w:t>80.</w:t>
      </w:r>
      <w:r>
        <w:rPr>
          <w:b/>
          <w:color w:val="0B6E4F"/>
          <w:sz w:val="19"/>
        </w:rPr>
        <w:tab/>
      </w:r>
      <w:r>
        <w:rPr>
          <w:sz w:val="20"/>
        </w:rPr>
        <w:t xml:space="preserve">Ghazwah = led by him (about </w:t>
      </w:r>
      <w:r>
        <w:rPr>
          <w:b/>
          <w:sz w:val="20"/>
        </w:rPr>
        <w:t>27</w:t>
      </w:r>
      <w:r>
        <w:rPr>
          <w:sz w:val="20"/>
        </w:rPr>
        <w:t>); Sariyyah = sent under a Companion.</w:t>
      </w:r>
    </w:p>
    <w:p w14:paraId="2F09A492" w14:textId="77777777" w:rsidR="00D31752" w:rsidRDefault="00000000">
      <w:pPr>
        <w:tabs>
          <w:tab w:val="left" w:pos="567"/>
        </w:tabs>
        <w:spacing w:after="50"/>
        <w:ind w:left="567" w:hanging="567"/>
      </w:pPr>
      <w:r>
        <w:rPr>
          <w:b/>
          <w:color w:val="0B6E4F"/>
          <w:sz w:val="19"/>
        </w:rPr>
        <w:t>81.</w:t>
      </w:r>
      <w:r>
        <w:rPr>
          <w:b/>
          <w:color w:val="0B6E4F"/>
          <w:sz w:val="19"/>
        </w:rPr>
        <w:tab/>
      </w:r>
      <w:r>
        <w:rPr>
          <w:sz w:val="20"/>
        </w:rPr>
        <w:t xml:space="preserve">Badr (2 AH): </w:t>
      </w:r>
      <w:r>
        <w:rPr>
          <w:b/>
          <w:sz w:val="20"/>
        </w:rPr>
        <w:t>313</w:t>
      </w:r>
      <w:r>
        <w:rPr>
          <w:sz w:val="20"/>
        </w:rPr>
        <w:t xml:space="preserve"> Muslims against about </w:t>
      </w:r>
      <w:r>
        <w:rPr>
          <w:b/>
          <w:sz w:val="20"/>
        </w:rPr>
        <w:t>1,000</w:t>
      </w:r>
      <w:r>
        <w:rPr>
          <w:sz w:val="20"/>
        </w:rPr>
        <w:t>.</w:t>
      </w:r>
    </w:p>
    <w:p w14:paraId="1FFB418B" w14:textId="77777777" w:rsidR="00D31752" w:rsidRDefault="00000000">
      <w:pPr>
        <w:tabs>
          <w:tab w:val="left" w:pos="567"/>
        </w:tabs>
        <w:spacing w:after="50"/>
        <w:ind w:left="567" w:hanging="567"/>
      </w:pPr>
      <w:r>
        <w:rPr>
          <w:b/>
          <w:color w:val="0B6E4F"/>
          <w:sz w:val="19"/>
        </w:rPr>
        <w:t>82.</w:t>
      </w:r>
      <w:r>
        <w:rPr>
          <w:b/>
          <w:color w:val="0B6E4F"/>
          <w:sz w:val="19"/>
        </w:rPr>
        <w:tab/>
      </w:r>
      <w:r>
        <w:rPr>
          <w:sz w:val="20"/>
        </w:rPr>
        <w:t xml:space="preserve">The Companion who advised the position at the wells of Badr: </w:t>
      </w:r>
      <w:r>
        <w:rPr>
          <w:b/>
          <w:sz w:val="20"/>
        </w:rPr>
        <w:t>Hubab ibn al-Mundhir (RA)</w:t>
      </w:r>
      <w:r>
        <w:rPr>
          <w:sz w:val="20"/>
        </w:rPr>
        <w:t>.</w:t>
      </w:r>
    </w:p>
    <w:p w14:paraId="050E366F" w14:textId="77777777" w:rsidR="00D31752" w:rsidRDefault="00000000">
      <w:pPr>
        <w:tabs>
          <w:tab w:val="left" w:pos="567"/>
        </w:tabs>
        <w:spacing w:after="50"/>
        <w:ind w:left="567" w:hanging="567"/>
      </w:pPr>
      <w:r>
        <w:rPr>
          <w:b/>
          <w:color w:val="0B6E4F"/>
          <w:sz w:val="19"/>
        </w:rPr>
        <w:t>83.</w:t>
      </w:r>
      <w:r>
        <w:rPr>
          <w:b/>
          <w:color w:val="0B6E4F"/>
          <w:sz w:val="19"/>
        </w:rPr>
        <w:tab/>
      </w:r>
      <w:r>
        <w:rPr>
          <w:sz w:val="20"/>
        </w:rPr>
        <w:t xml:space="preserve">Uhud (3 AH): </w:t>
      </w:r>
      <w:r>
        <w:rPr>
          <w:b/>
          <w:sz w:val="20"/>
        </w:rPr>
        <w:t>50</w:t>
      </w:r>
      <w:r>
        <w:rPr>
          <w:sz w:val="20"/>
        </w:rPr>
        <w:t xml:space="preserve"> archers under </w:t>
      </w:r>
      <w:r>
        <w:rPr>
          <w:b/>
          <w:sz w:val="20"/>
        </w:rPr>
        <w:t>Abdullah ibn Jubayr (RA)</w:t>
      </w:r>
      <w:r>
        <w:rPr>
          <w:sz w:val="20"/>
        </w:rPr>
        <w:t>.</w:t>
      </w:r>
    </w:p>
    <w:p w14:paraId="0D4AF800" w14:textId="77777777" w:rsidR="00D31752" w:rsidRDefault="00000000">
      <w:pPr>
        <w:tabs>
          <w:tab w:val="left" w:pos="567"/>
        </w:tabs>
        <w:spacing w:after="50"/>
        <w:ind w:left="567" w:hanging="567"/>
      </w:pPr>
      <w:r>
        <w:rPr>
          <w:b/>
          <w:color w:val="0B6E4F"/>
          <w:sz w:val="19"/>
        </w:rPr>
        <w:t>84.</w:t>
      </w:r>
      <w:r>
        <w:rPr>
          <w:b/>
          <w:color w:val="0B6E4F"/>
          <w:sz w:val="19"/>
        </w:rPr>
        <w:tab/>
      </w:r>
      <w:r>
        <w:rPr>
          <w:sz w:val="20"/>
        </w:rPr>
        <w:t xml:space="preserve">The lesson of Uhud — dispute and disobedience — </w:t>
      </w:r>
      <w:r>
        <w:rPr>
          <w:b/>
          <w:sz w:val="20"/>
        </w:rPr>
        <w:t>Aal-e-Imran</w:t>
      </w:r>
      <w:r>
        <w:rPr>
          <w:sz w:val="20"/>
        </w:rPr>
        <w:t xml:space="preserve"> 152.</w:t>
      </w:r>
    </w:p>
    <w:p w14:paraId="1018C9E8" w14:textId="77777777" w:rsidR="00D31752" w:rsidRDefault="00000000">
      <w:pPr>
        <w:tabs>
          <w:tab w:val="left" w:pos="567"/>
        </w:tabs>
        <w:spacing w:after="50"/>
        <w:ind w:left="567" w:hanging="567"/>
      </w:pPr>
      <w:r>
        <w:rPr>
          <w:b/>
          <w:color w:val="0B6E4F"/>
          <w:sz w:val="19"/>
        </w:rPr>
        <w:t>85.</w:t>
      </w:r>
      <w:r>
        <w:rPr>
          <w:b/>
          <w:color w:val="0B6E4F"/>
          <w:sz w:val="19"/>
        </w:rPr>
        <w:tab/>
      </w:r>
      <w:r>
        <w:rPr>
          <w:sz w:val="20"/>
        </w:rPr>
        <w:t xml:space="preserve">The trench was the idea of </w:t>
      </w:r>
      <w:r>
        <w:rPr>
          <w:b/>
          <w:sz w:val="20"/>
        </w:rPr>
        <w:t>Salman al-Farisi (RA)</w:t>
      </w:r>
      <w:r>
        <w:rPr>
          <w:sz w:val="20"/>
        </w:rPr>
        <w:t>.</w:t>
      </w:r>
    </w:p>
    <w:p w14:paraId="22067BB6" w14:textId="77777777" w:rsidR="00D31752" w:rsidRDefault="00000000">
      <w:pPr>
        <w:tabs>
          <w:tab w:val="left" w:pos="567"/>
        </w:tabs>
        <w:spacing w:after="50"/>
        <w:ind w:left="567" w:hanging="567"/>
      </w:pPr>
      <w:r>
        <w:rPr>
          <w:b/>
          <w:color w:val="0B6E4F"/>
          <w:sz w:val="19"/>
        </w:rPr>
        <w:t>86.</w:t>
      </w:r>
      <w:r>
        <w:rPr>
          <w:b/>
          <w:color w:val="0B6E4F"/>
          <w:sz w:val="19"/>
        </w:rPr>
        <w:tab/>
      </w:r>
      <w:r>
        <w:rPr>
          <w:sz w:val="20"/>
        </w:rPr>
        <w:t xml:space="preserve">Khandaq (5 AH): 3,000 Muslims against about </w:t>
      </w:r>
      <w:r>
        <w:rPr>
          <w:b/>
          <w:sz w:val="20"/>
        </w:rPr>
        <w:t>10,000</w:t>
      </w:r>
      <w:r>
        <w:rPr>
          <w:sz w:val="20"/>
        </w:rPr>
        <w:t xml:space="preserve"> Confederates.</w:t>
      </w:r>
    </w:p>
    <w:p w14:paraId="6DC4B1F5" w14:textId="77777777" w:rsidR="00D31752" w:rsidRDefault="00000000">
      <w:pPr>
        <w:tabs>
          <w:tab w:val="left" w:pos="567"/>
        </w:tabs>
        <w:spacing w:after="50"/>
        <w:ind w:left="567" w:hanging="567"/>
      </w:pPr>
      <w:r>
        <w:rPr>
          <w:b/>
          <w:color w:val="0B6E4F"/>
          <w:sz w:val="19"/>
        </w:rPr>
        <w:t>87.</w:t>
      </w:r>
      <w:r>
        <w:rPr>
          <w:b/>
          <w:color w:val="0B6E4F"/>
          <w:sz w:val="19"/>
        </w:rPr>
        <w:tab/>
      </w:r>
      <w:r>
        <w:rPr>
          <w:sz w:val="20"/>
        </w:rPr>
        <w:t xml:space="preserve">The Companion who split the Confederates: </w:t>
      </w:r>
      <w:r>
        <w:rPr>
          <w:b/>
          <w:sz w:val="20"/>
        </w:rPr>
        <w:t>Nu'aym ibn Mas'ud (RA)</w:t>
      </w:r>
      <w:r>
        <w:rPr>
          <w:sz w:val="20"/>
        </w:rPr>
        <w:t>.</w:t>
      </w:r>
    </w:p>
    <w:p w14:paraId="2DEBF0BA" w14:textId="77777777" w:rsidR="00D31752" w:rsidRDefault="00000000">
      <w:pPr>
        <w:tabs>
          <w:tab w:val="left" w:pos="567"/>
        </w:tabs>
        <w:spacing w:after="50"/>
        <w:ind w:left="567" w:hanging="567"/>
      </w:pPr>
      <w:r>
        <w:rPr>
          <w:b/>
          <w:color w:val="0B6E4F"/>
          <w:sz w:val="19"/>
        </w:rPr>
        <w:t>88.</w:t>
      </w:r>
      <w:r>
        <w:rPr>
          <w:b/>
          <w:color w:val="0B6E4F"/>
          <w:sz w:val="19"/>
        </w:rPr>
        <w:tab/>
      </w:r>
      <w:r>
        <w:rPr>
          <w:sz w:val="20"/>
        </w:rPr>
        <w:t xml:space="preserve">'War is </w:t>
      </w:r>
      <w:r>
        <w:rPr>
          <w:b/>
          <w:sz w:val="20"/>
        </w:rPr>
        <w:t>stratagem</w:t>
      </w:r>
      <w:r>
        <w:rPr>
          <w:sz w:val="20"/>
        </w:rPr>
        <w:t>' — Al-Bukhari and Muslim.</w:t>
      </w:r>
    </w:p>
    <w:p w14:paraId="4F7ED8A0" w14:textId="77777777" w:rsidR="00D31752" w:rsidRDefault="00000000">
      <w:pPr>
        <w:tabs>
          <w:tab w:val="left" w:pos="567"/>
        </w:tabs>
        <w:spacing w:after="50"/>
        <w:ind w:left="567" w:hanging="567"/>
      </w:pPr>
      <w:r>
        <w:rPr>
          <w:b/>
          <w:color w:val="0B6E4F"/>
          <w:sz w:val="19"/>
        </w:rPr>
        <w:t>89.</w:t>
      </w:r>
      <w:r>
        <w:rPr>
          <w:b/>
          <w:color w:val="0B6E4F"/>
          <w:sz w:val="19"/>
        </w:rPr>
        <w:tab/>
      </w:r>
      <w:r>
        <w:rPr>
          <w:sz w:val="20"/>
        </w:rPr>
        <w:t xml:space="preserve">The Conquest of Makkah (8 AH) with </w:t>
      </w:r>
      <w:r>
        <w:rPr>
          <w:b/>
          <w:sz w:val="20"/>
        </w:rPr>
        <w:t>10,000</w:t>
      </w:r>
      <w:r>
        <w:rPr>
          <w:sz w:val="20"/>
        </w:rPr>
        <w:t>; ten thousand fires at night.</w:t>
      </w:r>
    </w:p>
    <w:p w14:paraId="50494FC9" w14:textId="77777777" w:rsidR="00D31752" w:rsidRDefault="00000000">
      <w:pPr>
        <w:tabs>
          <w:tab w:val="left" w:pos="567"/>
        </w:tabs>
        <w:spacing w:after="50"/>
        <w:ind w:left="567" w:hanging="567"/>
      </w:pPr>
      <w:r>
        <w:rPr>
          <w:b/>
          <w:color w:val="0B6E4F"/>
          <w:sz w:val="19"/>
        </w:rPr>
        <w:t>90.</w:t>
      </w:r>
      <w:r>
        <w:rPr>
          <w:b/>
          <w:color w:val="0B6E4F"/>
          <w:sz w:val="19"/>
        </w:rPr>
        <w:tab/>
      </w:r>
      <w:r>
        <w:rPr>
          <w:sz w:val="20"/>
        </w:rPr>
        <w:t xml:space="preserve">Hunayn (8 AH): 'I am the Prophet, </w:t>
      </w:r>
      <w:r>
        <w:rPr>
          <w:b/>
          <w:sz w:val="20"/>
        </w:rPr>
        <w:t>no lie</w:t>
      </w:r>
      <w:r>
        <w:rPr>
          <w:sz w:val="20"/>
        </w:rPr>
        <w:t>; I am the son of Abd al-Muttalib'.</w:t>
      </w:r>
    </w:p>
    <w:p w14:paraId="2786ADCF" w14:textId="77777777" w:rsidR="00D31752" w:rsidRDefault="00000000">
      <w:pPr>
        <w:tabs>
          <w:tab w:val="left" w:pos="567"/>
        </w:tabs>
        <w:spacing w:after="50"/>
        <w:ind w:left="567" w:hanging="567"/>
      </w:pPr>
      <w:r>
        <w:rPr>
          <w:b/>
          <w:color w:val="0B6E4F"/>
          <w:sz w:val="19"/>
        </w:rPr>
        <w:t>91.</w:t>
      </w:r>
      <w:r>
        <w:rPr>
          <w:b/>
          <w:color w:val="0B6E4F"/>
          <w:sz w:val="19"/>
        </w:rPr>
        <w:tab/>
      </w:r>
      <w:r>
        <w:rPr>
          <w:sz w:val="20"/>
        </w:rPr>
        <w:t xml:space="preserve">Tabuk (9 AH): </w:t>
      </w:r>
      <w:r>
        <w:rPr>
          <w:b/>
          <w:sz w:val="20"/>
        </w:rPr>
        <w:t>30,000</w:t>
      </w:r>
      <w:r>
        <w:rPr>
          <w:sz w:val="20"/>
        </w:rPr>
        <w:t xml:space="preserve"> — no battle.</w:t>
      </w:r>
    </w:p>
    <w:p w14:paraId="74C6A53A" w14:textId="77777777" w:rsidR="00D31752" w:rsidRDefault="00000000">
      <w:pPr>
        <w:tabs>
          <w:tab w:val="left" w:pos="567"/>
        </w:tabs>
        <w:spacing w:after="50"/>
        <w:ind w:left="567" w:hanging="567"/>
      </w:pPr>
      <w:r>
        <w:rPr>
          <w:b/>
          <w:color w:val="0B6E4F"/>
          <w:sz w:val="19"/>
        </w:rPr>
        <w:t>92.</w:t>
      </w:r>
      <w:r>
        <w:rPr>
          <w:b/>
          <w:color w:val="0B6E4F"/>
          <w:sz w:val="19"/>
        </w:rPr>
        <w:tab/>
      </w:r>
      <w:r>
        <w:rPr>
          <w:sz w:val="20"/>
        </w:rPr>
        <w:t xml:space="preserve">Pursuit after Uhud: </w:t>
      </w:r>
      <w:r>
        <w:rPr>
          <w:b/>
          <w:sz w:val="20"/>
        </w:rPr>
        <w:t>Hamra al-Asad</w:t>
      </w:r>
      <w:r>
        <w:rPr>
          <w:sz w:val="20"/>
        </w:rPr>
        <w:t>.</w:t>
      </w:r>
    </w:p>
    <w:p w14:paraId="03BDA9C5" w14:textId="77777777" w:rsidR="00D31752" w:rsidRDefault="00000000">
      <w:pPr>
        <w:tabs>
          <w:tab w:val="left" w:pos="567"/>
        </w:tabs>
        <w:spacing w:after="50"/>
        <w:ind w:left="567" w:hanging="567"/>
      </w:pPr>
      <w:r>
        <w:rPr>
          <w:b/>
          <w:color w:val="0B6E4F"/>
          <w:sz w:val="19"/>
        </w:rPr>
        <w:t>93.</w:t>
      </w:r>
      <w:r>
        <w:rPr>
          <w:b/>
          <w:color w:val="0B6E4F"/>
          <w:sz w:val="19"/>
        </w:rPr>
        <w:tab/>
      </w:r>
      <w:r>
        <w:rPr>
          <w:sz w:val="20"/>
        </w:rPr>
        <w:t xml:space="preserve">'Do not wish to meet the enemy; ask Allah for </w:t>
      </w:r>
      <w:r>
        <w:rPr>
          <w:b/>
          <w:sz w:val="20"/>
        </w:rPr>
        <w:t>safety</w:t>
      </w:r>
      <w:r>
        <w:rPr>
          <w:sz w:val="20"/>
        </w:rPr>
        <w:t>' — Al-Bukhari and Muslim.</w:t>
      </w:r>
    </w:p>
    <w:p w14:paraId="1E269C3F" w14:textId="77777777" w:rsidR="00D31752" w:rsidRDefault="00000000">
      <w:pPr>
        <w:tabs>
          <w:tab w:val="left" w:pos="567"/>
        </w:tabs>
        <w:spacing w:after="50"/>
        <w:ind w:left="567" w:hanging="567"/>
      </w:pPr>
      <w:r>
        <w:rPr>
          <w:b/>
          <w:color w:val="0B6E4F"/>
          <w:sz w:val="19"/>
        </w:rPr>
        <w:t>94.</w:t>
      </w:r>
      <w:r>
        <w:rPr>
          <w:b/>
          <w:color w:val="0B6E4F"/>
          <w:sz w:val="19"/>
        </w:rPr>
        <w:tab/>
      </w:r>
      <w:r>
        <w:rPr>
          <w:sz w:val="20"/>
        </w:rPr>
        <w:t xml:space="preserve">Total lives lost in his battles: about </w:t>
      </w:r>
      <w:r>
        <w:rPr>
          <w:b/>
          <w:sz w:val="20"/>
        </w:rPr>
        <w:t>1,018</w:t>
      </w:r>
      <w:r>
        <w:rPr>
          <w:sz w:val="20"/>
        </w:rPr>
        <w:t xml:space="preserve"> — Qazi Sulaiman Mansurpuri.</w:t>
      </w:r>
    </w:p>
    <w:p w14:paraId="4A44E0C5" w14:textId="77777777" w:rsidR="00D31752" w:rsidRDefault="00000000">
      <w:pPr>
        <w:tabs>
          <w:tab w:val="left" w:pos="567"/>
        </w:tabs>
        <w:spacing w:after="50"/>
        <w:ind w:left="567" w:hanging="567"/>
      </w:pPr>
      <w:r>
        <w:rPr>
          <w:b/>
          <w:color w:val="0B6E4F"/>
          <w:sz w:val="19"/>
        </w:rPr>
        <w:t>95.</w:t>
      </w:r>
      <w:r>
        <w:rPr>
          <w:b/>
          <w:color w:val="0B6E4F"/>
          <w:sz w:val="19"/>
        </w:rPr>
        <w:tab/>
      </w:r>
      <w:r>
        <w:rPr>
          <w:i/>
          <w:sz w:val="20"/>
        </w:rPr>
        <w:t>The Battlefields of the Prophet Muhammad</w:t>
      </w:r>
      <w:r>
        <w:rPr>
          <w:sz w:val="20"/>
        </w:rPr>
        <w:t xml:space="preserve">: </w:t>
      </w:r>
      <w:r>
        <w:rPr>
          <w:b/>
          <w:sz w:val="20"/>
        </w:rPr>
        <w:t>Dr Muhammad Hamidullah</w:t>
      </w:r>
      <w:r>
        <w:rPr>
          <w:sz w:val="20"/>
        </w:rPr>
        <w:t>.</w:t>
      </w:r>
    </w:p>
    <w:p w14:paraId="4F6FD522" w14:textId="77777777" w:rsidR="00D31752" w:rsidRDefault="00000000">
      <w:pPr>
        <w:pStyle w:val="Heading2"/>
      </w:pPr>
      <w:bookmarkStart w:id="234" w:name="_Toc241579437"/>
      <w:r>
        <w:t>One-liners · Peace maker, the Charter and the treaties</w:t>
      </w:r>
      <w:bookmarkEnd w:id="234"/>
    </w:p>
    <w:p w14:paraId="105064F4" w14:textId="77777777" w:rsidR="00D31752" w:rsidRDefault="00000000">
      <w:pPr>
        <w:tabs>
          <w:tab w:val="left" w:pos="567"/>
        </w:tabs>
        <w:spacing w:after="50"/>
        <w:ind w:left="567" w:hanging="567"/>
      </w:pPr>
      <w:r>
        <w:rPr>
          <w:b/>
          <w:color w:val="0B6E4F"/>
          <w:sz w:val="19"/>
        </w:rPr>
        <w:t>96.</w:t>
      </w:r>
      <w:r>
        <w:rPr>
          <w:b/>
          <w:color w:val="0B6E4F"/>
          <w:sz w:val="19"/>
        </w:rPr>
        <w:tab/>
      </w:r>
      <w:r>
        <w:rPr>
          <w:sz w:val="20"/>
        </w:rPr>
        <w:t xml:space="preserve">'The Muslim is one from whose </w:t>
      </w:r>
      <w:r>
        <w:rPr>
          <w:b/>
          <w:sz w:val="20"/>
        </w:rPr>
        <w:t>tongue and hand</w:t>
      </w:r>
      <w:r>
        <w:rPr>
          <w:sz w:val="20"/>
        </w:rPr>
        <w:t xml:space="preserve"> Muslims are safe' — Al-Bukhari and Muslim.</w:t>
      </w:r>
    </w:p>
    <w:p w14:paraId="773D91D2" w14:textId="77777777" w:rsidR="00D31752" w:rsidRDefault="00000000">
      <w:pPr>
        <w:tabs>
          <w:tab w:val="left" w:pos="567"/>
        </w:tabs>
        <w:spacing w:after="50"/>
        <w:ind w:left="567" w:hanging="567"/>
      </w:pPr>
      <w:r>
        <w:rPr>
          <w:b/>
          <w:color w:val="0B6E4F"/>
          <w:sz w:val="19"/>
        </w:rPr>
        <w:t>97.</w:t>
      </w:r>
      <w:r>
        <w:rPr>
          <w:b/>
          <w:color w:val="0B6E4F"/>
          <w:sz w:val="19"/>
        </w:rPr>
        <w:tab/>
      </w:r>
      <w:r>
        <w:rPr>
          <w:sz w:val="20"/>
        </w:rPr>
        <w:t xml:space="preserve">'The believer is one whom </w:t>
      </w:r>
      <w:r>
        <w:rPr>
          <w:b/>
          <w:sz w:val="20"/>
        </w:rPr>
        <w:t>people</w:t>
      </w:r>
      <w:r>
        <w:rPr>
          <w:sz w:val="20"/>
        </w:rPr>
        <w:t xml:space="preserve"> trust with their lives and property' — Al-Tirmidhi.</w:t>
      </w:r>
    </w:p>
    <w:p w14:paraId="10101370" w14:textId="77777777" w:rsidR="00D31752" w:rsidRDefault="00000000">
      <w:pPr>
        <w:tabs>
          <w:tab w:val="left" w:pos="567"/>
        </w:tabs>
        <w:spacing w:after="50"/>
        <w:ind w:left="567" w:hanging="567"/>
      </w:pPr>
      <w:r>
        <w:rPr>
          <w:b/>
          <w:color w:val="0B6E4F"/>
          <w:sz w:val="19"/>
        </w:rPr>
        <w:t>98.</w:t>
      </w:r>
      <w:r>
        <w:rPr>
          <w:b/>
          <w:color w:val="0B6E4F"/>
          <w:sz w:val="19"/>
        </w:rPr>
        <w:tab/>
      </w:r>
      <w:r>
        <w:rPr>
          <w:sz w:val="20"/>
        </w:rPr>
        <w:t xml:space="preserve">Last battle of Aws and Khazraj before the Hijrah: </w:t>
      </w:r>
      <w:r>
        <w:rPr>
          <w:b/>
          <w:sz w:val="20"/>
        </w:rPr>
        <w:t>Bu'ath</w:t>
      </w:r>
      <w:r>
        <w:rPr>
          <w:sz w:val="20"/>
        </w:rPr>
        <w:t xml:space="preserve"> (617).</w:t>
      </w:r>
    </w:p>
    <w:p w14:paraId="53C6639D" w14:textId="77777777" w:rsidR="00D31752" w:rsidRDefault="00000000">
      <w:pPr>
        <w:tabs>
          <w:tab w:val="left" w:pos="567"/>
        </w:tabs>
        <w:spacing w:after="50"/>
        <w:ind w:left="567" w:hanging="567"/>
      </w:pPr>
      <w:r>
        <w:rPr>
          <w:b/>
          <w:color w:val="0B6E4F"/>
          <w:sz w:val="19"/>
        </w:rPr>
        <w:t>99.</w:t>
      </w:r>
      <w:r>
        <w:rPr>
          <w:b/>
          <w:color w:val="0B6E4F"/>
          <w:sz w:val="19"/>
        </w:rPr>
        <w:tab/>
      </w:r>
      <w:r>
        <w:rPr>
          <w:sz w:val="20"/>
        </w:rPr>
        <w:t xml:space="preserve">The brotherhood of Muhajirin and Ansar: </w:t>
      </w:r>
      <w:r>
        <w:rPr>
          <w:b/>
          <w:sz w:val="20"/>
        </w:rPr>
        <w:t>Mu'akhat</w:t>
      </w:r>
      <w:r>
        <w:rPr>
          <w:sz w:val="20"/>
        </w:rPr>
        <w:t>.</w:t>
      </w:r>
    </w:p>
    <w:p w14:paraId="7CE85326" w14:textId="77777777" w:rsidR="00D31752" w:rsidRDefault="00000000">
      <w:pPr>
        <w:tabs>
          <w:tab w:val="left" w:pos="567"/>
        </w:tabs>
        <w:spacing w:after="50"/>
        <w:ind w:left="567" w:hanging="567"/>
      </w:pPr>
      <w:r>
        <w:rPr>
          <w:b/>
          <w:color w:val="0B6E4F"/>
          <w:sz w:val="19"/>
        </w:rPr>
        <w:t>100.</w:t>
      </w:r>
      <w:r>
        <w:rPr>
          <w:b/>
          <w:color w:val="0B6E4F"/>
          <w:sz w:val="19"/>
        </w:rPr>
        <w:tab/>
      </w:r>
      <w:r>
        <w:rPr>
          <w:sz w:val="20"/>
        </w:rPr>
        <w:t xml:space="preserve">The first blood-claim abolished at the Farewell Sermon: of </w:t>
      </w:r>
      <w:r>
        <w:rPr>
          <w:b/>
          <w:sz w:val="20"/>
        </w:rPr>
        <w:t>Ibn Rabi'ah ibn al-Harith</w:t>
      </w:r>
      <w:r>
        <w:rPr>
          <w:sz w:val="20"/>
        </w:rPr>
        <w:t>.</w:t>
      </w:r>
    </w:p>
    <w:p w14:paraId="77CAE631" w14:textId="77777777" w:rsidR="00D31752" w:rsidRDefault="00000000">
      <w:pPr>
        <w:tabs>
          <w:tab w:val="left" w:pos="567"/>
        </w:tabs>
        <w:spacing w:after="50"/>
        <w:ind w:left="567" w:hanging="567"/>
      </w:pPr>
      <w:r>
        <w:rPr>
          <w:b/>
          <w:color w:val="0B6E4F"/>
          <w:sz w:val="19"/>
        </w:rPr>
        <w:t>101.</w:t>
      </w:r>
      <w:r>
        <w:rPr>
          <w:b/>
          <w:color w:val="0B6E4F"/>
          <w:sz w:val="19"/>
        </w:rPr>
        <w:tab/>
      </w:r>
      <w:r>
        <w:rPr>
          <w:sz w:val="20"/>
        </w:rPr>
        <w:t xml:space="preserve">'No Arab has superiority over a non-Arab except by </w:t>
      </w:r>
      <w:r>
        <w:rPr>
          <w:b/>
          <w:sz w:val="20"/>
        </w:rPr>
        <w:t>taqwa</w:t>
      </w:r>
      <w:r>
        <w:rPr>
          <w:sz w:val="20"/>
        </w:rPr>
        <w:t>' — the Farewell Sermon.</w:t>
      </w:r>
    </w:p>
    <w:p w14:paraId="3DEDDCB6" w14:textId="77777777" w:rsidR="00D31752" w:rsidRDefault="00000000">
      <w:pPr>
        <w:tabs>
          <w:tab w:val="left" w:pos="567"/>
        </w:tabs>
        <w:spacing w:after="50"/>
        <w:ind w:left="567" w:hanging="567"/>
      </w:pPr>
      <w:r>
        <w:rPr>
          <w:b/>
          <w:color w:val="0B6E4F"/>
          <w:sz w:val="19"/>
        </w:rPr>
        <w:t>102.</w:t>
      </w:r>
      <w:r>
        <w:rPr>
          <w:b/>
          <w:color w:val="0B6E4F"/>
          <w:sz w:val="19"/>
        </w:rPr>
        <w:tab/>
      </w:r>
      <w:r>
        <w:rPr>
          <w:sz w:val="20"/>
        </w:rPr>
        <w:t xml:space="preserve">The Charter of Madinah: </w:t>
      </w:r>
      <w:r>
        <w:rPr>
          <w:b/>
          <w:sz w:val="20"/>
        </w:rPr>
        <w:t>1 AH / 622</w:t>
      </w:r>
      <w:r>
        <w:rPr>
          <w:sz w:val="20"/>
        </w:rPr>
        <w:t xml:space="preserve">; about </w:t>
      </w:r>
      <w:r>
        <w:rPr>
          <w:b/>
          <w:sz w:val="20"/>
        </w:rPr>
        <w:t>47–53</w:t>
      </w:r>
      <w:r>
        <w:rPr>
          <w:sz w:val="20"/>
        </w:rPr>
        <w:t xml:space="preserve"> clauses.</w:t>
      </w:r>
    </w:p>
    <w:p w14:paraId="69391625" w14:textId="77777777" w:rsidR="00D31752" w:rsidRDefault="00000000">
      <w:pPr>
        <w:tabs>
          <w:tab w:val="left" w:pos="567"/>
        </w:tabs>
        <w:spacing w:after="50"/>
        <w:ind w:left="567" w:hanging="567"/>
      </w:pPr>
      <w:r>
        <w:rPr>
          <w:b/>
          <w:color w:val="0B6E4F"/>
          <w:sz w:val="19"/>
        </w:rPr>
        <w:t>103.</w:t>
      </w:r>
      <w:r>
        <w:rPr>
          <w:b/>
          <w:color w:val="0B6E4F"/>
          <w:sz w:val="19"/>
        </w:rPr>
        <w:tab/>
      </w:r>
      <w:r>
        <w:rPr>
          <w:sz w:val="20"/>
        </w:rPr>
        <w:t xml:space="preserve">'To the Jews their religion and to the Muslims </w:t>
      </w:r>
      <w:r>
        <w:rPr>
          <w:b/>
          <w:sz w:val="20"/>
        </w:rPr>
        <w:t>theirs</w:t>
      </w:r>
      <w:r>
        <w:rPr>
          <w:sz w:val="20"/>
        </w:rPr>
        <w:t>' — the Charter.</w:t>
      </w:r>
    </w:p>
    <w:p w14:paraId="4E137616" w14:textId="77777777" w:rsidR="00D31752" w:rsidRDefault="00000000">
      <w:pPr>
        <w:tabs>
          <w:tab w:val="left" w:pos="567"/>
        </w:tabs>
        <w:spacing w:after="50"/>
        <w:ind w:left="567" w:hanging="567"/>
      </w:pPr>
      <w:r>
        <w:rPr>
          <w:b/>
          <w:color w:val="0B6E4F"/>
          <w:sz w:val="19"/>
        </w:rPr>
        <w:t>104.</w:t>
      </w:r>
      <w:r>
        <w:rPr>
          <w:b/>
          <w:color w:val="0B6E4F"/>
          <w:sz w:val="19"/>
        </w:rPr>
        <w:tab/>
      </w:r>
      <w:r>
        <w:rPr>
          <w:sz w:val="20"/>
        </w:rPr>
        <w:t xml:space="preserve">In the Charter, disputes are referred to </w:t>
      </w:r>
      <w:r>
        <w:rPr>
          <w:b/>
          <w:sz w:val="20"/>
        </w:rPr>
        <w:t>Allah and Muhammad ﷺ</w:t>
      </w:r>
      <w:r>
        <w:rPr>
          <w:sz w:val="20"/>
        </w:rPr>
        <w:t>.</w:t>
      </w:r>
    </w:p>
    <w:p w14:paraId="5BA6125E" w14:textId="77777777" w:rsidR="00D31752" w:rsidRDefault="00000000">
      <w:pPr>
        <w:tabs>
          <w:tab w:val="left" w:pos="567"/>
        </w:tabs>
        <w:spacing w:after="50"/>
        <w:ind w:left="567" w:hanging="567"/>
      </w:pPr>
      <w:r>
        <w:rPr>
          <w:b/>
          <w:color w:val="0B6E4F"/>
          <w:sz w:val="19"/>
        </w:rPr>
        <w:t>105.</w:t>
      </w:r>
      <w:r>
        <w:rPr>
          <w:b/>
          <w:color w:val="0B6E4F"/>
          <w:sz w:val="19"/>
        </w:rPr>
        <w:tab/>
      </w:r>
      <w:r>
        <w:rPr>
          <w:sz w:val="20"/>
        </w:rPr>
        <w:t xml:space="preserve">In the Charter, </w:t>
      </w:r>
      <w:r>
        <w:rPr>
          <w:b/>
          <w:sz w:val="20"/>
        </w:rPr>
        <w:t>Yathrib</w:t>
      </w:r>
      <w:r>
        <w:rPr>
          <w:sz w:val="20"/>
        </w:rPr>
        <w:t xml:space="preserve"> is declared a sanctuary (haram).</w:t>
      </w:r>
    </w:p>
    <w:p w14:paraId="0D1B7AF7" w14:textId="77777777" w:rsidR="00D31752" w:rsidRDefault="00000000">
      <w:pPr>
        <w:tabs>
          <w:tab w:val="left" w:pos="567"/>
        </w:tabs>
        <w:spacing w:after="50"/>
        <w:ind w:left="567" w:hanging="567"/>
      </w:pPr>
      <w:r>
        <w:rPr>
          <w:b/>
          <w:color w:val="0B6E4F"/>
          <w:sz w:val="19"/>
        </w:rPr>
        <w:t>106.</w:t>
      </w:r>
      <w:r>
        <w:rPr>
          <w:b/>
          <w:color w:val="0B6E4F"/>
          <w:sz w:val="19"/>
        </w:rPr>
        <w:tab/>
      </w:r>
      <w:r>
        <w:rPr>
          <w:i/>
          <w:sz w:val="20"/>
        </w:rPr>
        <w:t>Leviathan</w:t>
      </w:r>
      <w:r>
        <w:rPr>
          <w:sz w:val="20"/>
        </w:rPr>
        <w:t xml:space="preserve"> (1651): </w:t>
      </w:r>
      <w:r>
        <w:rPr>
          <w:b/>
          <w:sz w:val="20"/>
        </w:rPr>
        <w:t>Hobbes</w:t>
      </w:r>
      <w:r>
        <w:rPr>
          <w:sz w:val="20"/>
        </w:rPr>
        <w:t xml:space="preserve">; </w:t>
      </w:r>
      <w:r>
        <w:rPr>
          <w:i/>
          <w:sz w:val="20"/>
        </w:rPr>
        <w:t>Two Treatises</w:t>
      </w:r>
      <w:r>
        <w:rPr>
          <w:sz w:val="20"/>
        </w:rPr>
        <w:t xml:space="preserve"> (1689): </w:t>
      </w:r>
      <w:r>
        <w:rPr>
          <w:b/>
          <w:sz w:val="20"/>
        </w:rPr>
        <w:t>Locke</w:t>
      </w:r>
      <w:r>
        <w:rPr>
          <w:sz w:val="20"/>
        </w:rPr>
        <w:t xml:space="preserve">; </w:t>
      </w:r>
      <w:r>
        <w:rPr>
          <w:i/>
          <w:sz w:val="20"/>
        </w:rPr>
        <w:t>The Social Contract</w:t>
      </w:r>
      <w:r>
        <w:rPr>
          <w:sz w:val="20"/>
        </w:rPr>
        <w:t xml:space="preserve"> (1762): </w:t>
      </w:r>
      <w:r>
        <w:rPr>
          <w:b/>
          <w:sz w:val="20"/>
        </w:rPr>
        <w:t>Rousseau</w:t>
      </w:r>
      <w:r>
        <w:rPr>
          <w:sz w:val="20"/>
        </w:rPr>
        <w:t>.</w:t>
      </w:r>
    </w:p>
    <w:p w14:paraId="72490EE6" w14:textId="77777777" w:rsidR="00D31752" w:rsidRDefault="00000000">
      <w:pPr>
        <w:tabs>
          <w:tab w:val="left" w:pos="567"/>
        </w:tabs>
        <w:spacing w:after="50"/>
        <w:ind w:left="567" w:hanging="567"/>
      </w:pPr>
      <w:r>
        <w:rPr>
          <w:b/>
          <w:color w:val="0B6E4F"/>
          <w:sz w:val="19"/>
        </w:rPr>
        <w:t>107.</w:t>
      </w:r>
      <w:r>
        <w:rPr>
          <w:b/>
          <w:color w:val="0B6E4F"/>
          <w:sz w:val="19"/>
        </w:rPr>
        <w:tab/>
      </w:r>
      <w:r>
        <w:rPr>
          <w:sz w:val="20"/>
        </w:rPr>
        <w:t xml:space="preserve">Hudaybiyyah: </w:t>
      </w:r>
      <w:r>
        <w:rPr>
          <w:b/>
          <w:sz w:val="20"/>
        </w:rPr>
        <w:t>Dhul Qa'dah 6 AH</w:t>
      </w:r>
      <w:r>
        <w:rPr>
          <w:sz w:val="20"/>
        </w:rPr>
        <w:t xml:space="preserve">, with about </w:t>
      </w:r>
      <w:r>
        <w:rPr>
          <w:b/>
          <w:sz w:val="20"/>
        </w:rPr>
        <w:t>1,400</w:t>
      </w:r>
      <w:r>
        <w:rPr>
          <w:sz w:val="20"/>
        </w:rPr>
        <w:t xml:space="preserve"> Companions.</w:t>
      </w:r>
    </w:p>
    <w:p w14:paraId="77CD7E18" w14:textId="77777777" w:rsidR="00D31752" w:rsidRDefault="00000000">
      <w:pPr>
        <w:tabs>
          <w:tab w:val="left" w:pos="567"/>
        </w:tabs>
        <w:spacing w:after="50"/>
        <w:ind w:left="567" w:hanging="567"/>
      </w:pPr>
      <w:r>
        <w:rPr>
          <w:b/>
          <w:color w:val="0B6E4F"/>
          <w:sz w:val="19"/>
        </w:rPr>
        <w:t>108.</w:t>
      </w:r>
      <w:r>
        <w:rPr>
          <w:b/>
          <w:color w:val="0B6E4F"/>
          <w:sz w:val="19"/>
        </w:rPr>
        <w:tab/>
      </w:r>
      <w:r>
        <w:rPr>
          <w:sz w:val="20"/>
        </w:rPr>
        <w:t xml:space="preserve">The Quraysh negotiator at Hudaybiyyah: </w:t>
      </w:r>
      <w:r>
        <w:rPr>
          <w:b/>
          <w:sz w:val="20"/>
        </w:rPr>
        <w:t>Suhayl ibn Amr</w:t>
      </w:r>
      <w:r>
        <w:rPr>
          <w:sz w:val="20"/>
        </w:rPr>
        <w:t>.</w:t>
      </w:r>
    </w:p>
    <w:p w14:paraId="216B582E" w14:textId="77777777" w:rsidR="00D31752" w:rsidRDefault="00000000">
      <w:pPr>
        <w:tabs>
          <w:tab w:val="left" w:pos="567"/>
        </w:tabs>
        <w:spacing w:after="50"/>
        <w:ind w:left="567" w:hanging="567"/>
      </w:pPr>
      <w:r>
        <w:rPr>
          <w:b/>
          <w:color w:val="0B6E4F"/>
          <w:sz w:val="19"/>
        </w:rPr>
        <w:t>109.</w:t>
      </w:r>
      <w:r>
        <w:rPr>
          <w:b/>
          <w:color w:val="0B6E4F"/>
          <w:sz w:val="19"/>
        </w:rPr>
        <w:tab/>
      </w:r>
      <w:r>
        <w:rPr>
          <w:sz w:val="20"/>
        </w:rPr>
        <w:t xml:space="preserve">The pledge under the tree: </w:t>
      </w:r>
      <w:r>
        <w:rPr>
          <w:b/>
          <w:sz w:val="20"/>
        </w:rPr>
        <w:t>Bay'at al-Ridwan</w:t>
      </w:r>
      <w:r>
        <w:rPr>
          <w:sz w:val="20"/>
        </w:rPr>
        <w:t xml:space="preserve"> — Al-Fath 18.</w:t>
      </w:r>
    </w:p>
    <w:p w14:paraId="2E22A11F" w14:textId="77777777" w:rsidR="00D31752" w:rsidRDefault="00000000">
      <w:pPr>
        <w:tabs>
          <w:tab w:val="left" w:pos="567"/>
        </w:tabs>
        <w:spacing w:after="50"/>
        <w:ind w:left="567" w:hanging="567"/>
      </w:pPr>
      <w:r>
        <w:rPr>
          <w:b/>
          <w:color w:val="0B6E4F"/>
          <w:sz w:val="19"/>
        </w:rPr>
        <w:t>110.</w:t>
      </w:r>
      <w:r>
        <w:rPr>
          <w:b/>
          <w:color w:val="0B6E4F"/>
          <w:sz w:val="19"/>
        </w:rPr>
        <w:tab/>
      </w:r>
      <w:r>
        <w:rPr>
          <w:sz w:val="20"/>
        </w:rPr>
        <w:t xml:space="preserve">Hudaybiyyah's truce: </w:t>
      </w:r>
      <w:r>
        <w:rPr>
          <w:b/>
          <w:sz w:val="20"/>
        </w:rPr>
        <w:t>ten years</w:t>
      </w:r>
      <w:r>
        <w:rPr>
          <w:sz w:val="20"/>
        </w:rPr>
        <w:t>.</w:t>
      </w:r>
    </w:p>
    <w:p w14:paraId="018BF5E3" w14:textId="77777777" w:rsidR="00D31752" w:rsidRDefault="00000000">
      <w:pPr>
        <w:tabs>
          <w:tab w:val="left" w:pos="567"/>
        </w:tabs>
        <w:spacing w:after="50"/>
        <w:ind w:left="567" w:hanging="567"/>
      </w:pPr>
      <w:r>
        <w:rPr>
          <w:b/>
          <w:color w:val="0B6E4F"/>
          <w:sz w:val="19"/>
        </w:rPr>
        <w:t>111.</w:t>
      </w:r>
      <w:r>
        <w:rPr>
          <w:b/>
          <w:color w:val="0B6E4F"/>
          <w:sz w:val="19"/>
        </w:rPr>
        <w:tab/>
      </w:r>
      <w:r>
        <w:rPr>
          <w:sz w:val="20"/>
        </w:rPr>
        <w:t>Hudaybiyyah was called '</w:t>
      </w:r>
      <w:r>
        <w:rPr>
          <w:b/>
          <w:sz w:val="20"/>
        </w:rPr>
        <w:t>a clear victory</w:t>
      </w:r>
      <w:r>
        <w:rPr>
          <w:sz w:val="20"/>
        </w:rPr>
        <w:t>' — Al-Fath 1.</w:t>
      </w:r>
    </w:p>
    <w:p w14:paraId="7164ADD9" w14:textId="77777777" w:rsidR="00D31752" w:rsidRDefault="00000000">
      <w:pPr>
        <w:tabs>
          <w:tab w:val="left" w:pos="567"/>
        </w:tabs>
        <w:spacing w:after="50"/>
        <w:ind w:left="567" w:hanging="567"/>
      </w:pPr>
      <w:r>
        <w:rPr>
          <w:b/>
          <w:color w:val="0B6E4F"/>
          <w:sz w:val="19"/>
        </w:rPr>
        <w:t>112.</w:t>
      </w:r>
      <w:r>
        <w:rPr>
          <w:b/>
          <w:color w:val="0B6E4F"/>
          <w:sz w:val="19"/>
        </w:rPr>
        <w:tab/>
      </w:r>
      <w:r>
        <w:rPr>
          <w:sz w:val="20"/>
        </w:rPr>
        <w:t xml:space="preserve">Returned in chains under the treaty: </w:t>
      </w:r>
      <w:r>
        <w:rPr>
          <w:b/>
          <w:sz w:val="20"/>
        </w:rPr>
        <w:t>Abu Jandal (RA)</w:t>
      </w:r>
      <w:r>
        <w:rPr>
          <w:sz w:val="20"/>
        </w:rPr>
        <w:t>.</w:t>
      </w:r>
    </w:p>
    <w:p w14:paraId="3E6E5A5D" w14:textId="77777777" w:rsidR="00D31752" w:rsidRDefault="00000000">
      <w:pPr>
        <w:tabs>
          <w:tab w:val="left" w:pos="567"/>
        </w:tabs>
        <w:spacing w:after="50"/>
        <w:ind w:left="567" w:hanging="567"/>
      </w:pPr>
      <w:r>
        <w:rPr>
          <w:b/>
          <w:color w:val="0B6E4F"/>
          <w:sz w:val="19"/>
        </w:rPr>
        <w:t>113.</w:t>
      </w:r>
      <w:r>
        <w:rPr>
          <w:b/>
          <w:color w:val="0B6E4F"/>
          <w:sz w:val="19"/>
        </w:rPr>
        <w:tab/>
      </w:r>
      <w:r>
        <w:rPr>
          <w:sz w:val="20"/>
        </w:rPr>
        <w:t xml:space="preserve">The first treaty with a non-Muslim tribe: </w:t>
      </w:r>
      <w:r>
        <w:rPr>
          <w:b/>
          <w:sz w:val="20"/>
        </w:rPr>
        <w:t>Banu Damrah</w:t>
      </w:r>
      <w:r>
        <w:rPr>
          <w:sz w:val="20"/>
        </w:rPr>
        <w:t xml:space="preserve"> (2 AH).</w:t>
      </w:r>
    </w:p>
    <w:p w14:paraId="2A8D82D2" w14:textId="77777777" w:rsidR="00D31752" w:rsidRDefault="00000000">
      <w:pPr>
        <w:tabs>
          <w:tab w:val="left" w:pos="567"/>
        </w:tabs>
        <w:spacing w:after="50"/>
        <w:ind w:left="567" w:hanging="567"/>
      </w:pPr>
      <w:r>
        <w:rPr>
          <w:b/>
          <w:color w:val="0B6E4F"/>
          <w:sz w:val="19"/>
        </w:rPr>
        <w:t>114.</w:t>
      </w:r>
      <w:r>
        <w:rPr>
          <w:b/>
          <w:color w:val="0B6E4F"/>
          <w:sz w:val="19"/>
        </w:rPr>
        <w:tab/>
      </w:r>
      <w:r>
        <w:rPr>
          <w:sz w:val="20"/>
        </w:rPr>
        <w:t xml:space="preserve">Christian ruler of Aylah given a covenant at Tabuk: </w:t>
      </w:r>
      <w:r>
        <w:rPr>
          <w:b/>
          <w:sz w:val="20"/>
        </w:rPr>
        <w:t>Yuhanna ibn Ru'bah</w:t>
      </w:r>
      <w:r>
        <w:rPr>
          <w:sz w:val="20"/>
        </w:rPr>
        <w:t>.</w:t>
      </w:r>
    </w:p>
    <w:p w14:paraId="11E06E62" w14:textId="77777777" w:rsidR="00D31752" w:rsidRDefault="00000000">
      <w:pPr>
        <w:tabs>
          <w:tab w:val="left" w:pos="567"/>
        </w:tabs>
        <w:spacing w:after="50"/>
        <w:ind w:left="567" w:hanging="567"/>
      </w:pPr>
      <w:r>
        <w:rPr>
          <w:b/>
          <w:color w:val="0B6E4F"/>
          <w:sz w:val="19"/>
        </w:rPr>
        <w:lastRenderedPageBreak/>
        <w:t>115.</w:t>
      </w:r>
      <w:r>
        <w:rPr>
          <w:b/>
          <w:color w:val="0B6E4F"/>
          <w:sz w:val="19"/>
        </w:rPr>
        <w:tab/>
      </w:r>
      <w:r>
        <w:rPr>
          <w:sz w:val="20"/>
        </w:rPr>
        <w:t xml:space="preserve">Khaybar (7 AH): about </w:t>
      </w:r>
      <w:r>
        <w:rPr>
          <w:b/>
          <w:sz w:val="20"/>
        </w:rPr>
        <w:t>1,600</w:t>
      </w:r>
      <w:r>
        <w:rPr>
          <w:sz w:val="20"/>
        </w:rPr>
        <w:t xml:space="preserve"> Muslims; eight forts.</w:t>
      </w:r>
    </w:p>
    <w:p w14:paraId="69F77300" w14:textId="77777777" w:rsidR="00D31752" w:rsidRDefault="00000000">
      <w:pPr>
        <w:tabs>
          <w:tab w:val="left" w:pos="567"/>
        </w:tabs>
        <w:spacing w:after="50"/>
        <w:ind w:left="567" w:hanging="567"/>
      </w:pPr>
      <w:r>
        <w:rPr>
          <w:b/>
          <w:color w:val="0B6E4F"/>
          <w:sz w:val="19"/>
        </w:rPr>
        <w:t>116.</w:t>
      </w:r>
      <w:r>
        <w:rPr>
          <w:b/>
          <w:color w:val="0B6E4F"/>
          <w:sz w:val="19"/>
        </w:rPr>
        <w:tab/>
      </w:r>
      <w:r>
        <w:rPr>
          <w:sz w:val="20"/>
        </w:rPr>
        <w:t xml:space="preserve">Khaybar land left with its people for </w:t>
      </w:r>
      <w:r>
        <w:rPr>
          <w:b/>
          <w:sz w:val="20"/>
        </w:rPr>
        <w:t>half the produce</w:t>
      </w:r>
      <w:r>
        <w:rPr>
          <w:sz w:val="20"/>
        </w:rPr>
        <w:t xml:space="preserve"> — sharecropping (muzara'ah).</w:t>
      </w:r>
    </w:p>
    <w:p w14:paraId="5503B931" w14:textId="77777777" w:rsidR="00D31752" w:rsidRDefault="00000000">
      <w:pPr>
        <w:tabs>
          <w:tab w:val="left" w:pos="567"/>
        </w:tabs>
        <w:spacing w:after="50"/>
        <w:ind w:left="567" w:hanging="567"/>
      </w:pPr>
      <w:r>
        <w:rPr>
          <w:b/>
          <w:color w:val="0B6E4F"/>
          <w:sz w:val="19"/>
        </w:rPr>
        <w:t>117.</w:t>
      </w:r>
      <w:r>
        <w:rPr>
          <w:b/>
          <w:color w:val="0B6E4F"/>
          <w:sz w:val="19"/>
        </w:rPr>
        <w:tab/>
      </w:r>
      <w:r>
        <w:rPr>
          <w:sz w:val="20"/>
        </w:rPr>
        <w:t xml:space="preserve">'I do not know which makes me happier — Khaybar or the arrival of </w:t>
      </w:r>
      <w:r>
        <w:rPr>
          <w:b/>
          <w:sz w:val="20"/>
        </w:rPr>
        <w:t>Ja'far</w:t>
      </w:r>
      <w:r>
        <w:rPr>
          <w:sz w:val="20"/>
        </w:rPr>
        <w:t>'.</w:t>
      </w:r>
    </w:p>
    <w:p w14:paraId="0AE45FC0" w14:textId="77777777" w:rsidR="00D31752" w:rsidRDefault="00000000">
      <w:pPr>
        <w:tabs>
          <w:tab w:val="left" w:pos="567"/>
        </w:tabs>
        <w:spacing w:after="50"/>
        <w:ind w:left="567" w:hanging="567"/>
      </w:pPr>
      <w:r>
        <w:rPr>
          <w:b/>
          <w:color w:val="0B6E4F"/>
          <w:sz w:val="19"/>
        </w:rPr>
        <w:t>118.</w:t>
      </w:r>
      <w:r>
        <w:rPr>
          <w:b/>
          <w:color w:val="0B6E4F"/>
          <w:sz w:val="19"/>
        </w:rPr>
        <w:tab/>
      </w:r>
      <w:r>
        <w:rPr>
          <w:sz w:val="20"/>
        </w:rPr>
        <w:t xml:space="preserve">International Day to Combat Islamophobia: </w:t>
      </w:r>
      <w:r>
        <w:rPr>
          <w:b/>
          <w:sz w:val="20"/>
        </w:rPr>
        <w:t>15 March</w:t>
      </w:r>
      <w:r>
        <w:rPr>
          <w:sz w:val="20"/>
        </w:rPr>
        <w:t xml:space="preserve"> (UN, 2022).</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D31752" w14:paraId="16928A3A"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7639FF25" w14:textId="77777777" w:rsidR="00D31752" w:rsidRDefault="00000000">
            <w:pPr>
              <w:spacing w:after="60"/>
            </w:pPr>
            <w:r>
              <w:rPr>
                <w:rFonts w:ascii="Calibri" w:hAnsi="Calibri"/>
                <w:b/>
                <w:color w:val="0B6E4F"/>
                <w:spacing w:val="30"/>
                <w:sz w:val="17"/>
              </w:rPr>
              <w:t>ONE-LINER COUNT</w:t>
            </w:r>
          </w:p>
          <w:p w14:paraId="29FE29B3" w14:textId="77777777" w:rsidR="00D31752" w:rsidRDefault="00000000">
            <w:pPr>
              <w:spacing w:after="60"/>
            </w:pPr>
            <w:r>
              <w:rPr>
                <w:sz w:val="20"/>
              </w:rPr>
              <w:t xml:space="preserve">This topic carries </w:t>
            </w:r>
            <w:r>
              <w:rPr>
                <w:b/>
                <w:sz w:val="20"/>
              </w:rPr>
              <w:t>118 one-liners</w:t>
            </w:r>
            <w:r>
              <w:rPr>
                <w:sz w:val="20"/>
              </w:rPr>
              <w:t>, numbered 1–118. Revise them in blocks of twenty; tick the ones you can answer without looking.</w:t>
            </w:r>
          </w:p>
        </w:tc>
      </w:tr>
    </w:tbl>
    <w:p w14:paraId="0ECD9084" w14:textId="77777777" w:rsidR="00D31752" w:rsidRDefault="00D31752">
      <w:pPr>
        <w:spacing w:after="0"/>
      </w:pPr>
    </w:p>
    <w:p w14:paraId="7F2DC954" w14:textId="77777777" w:rsidR="00D31752" w:rsidRDefault="00000000">
      <w:pPr>
        <w:pStyle w:val="Heading1"/>
      </w:pPr>
      <w:bookmarkStart w:id="235" w:name="_Toc241579438"/>
      <w:r>
        <w:lastRenderedPageBreak/>
        <w:t>Part Five — Revision Notes · Topic 3</w:t>
      </w:r>
      <w:bookmarkEnd w:id="235"/>
    </w:p>
    <w:p w14:paraId="1A919042" w14:textId="77777777" w:rsidR="00D31752" w:rsidRDefault="00000000">
      <w:r>
        <w:t>Read these on the night before the paper. Each chapter is compressed into chains (→) and short lists; every line should unlock a heading you have already studied.</w:t>
      </w:r>
    </w:p>
    <w:p w14:paraId="5D57E74D" w14:textId="77777777" w:rsidR="00D31752" w:rsidRDefault="00000000">
      <w:pPr>
        <w:pStyle w:val="Heading2"/>
      </w:pPr>
      <w:bookmarkStart w:id="236" w:name="_Toc241579439"/>
      <w:r>
        <w:t>R3.0  The topic in eleven lines</w:t>
      </w:r>
      <w:bookmarkEnd w:id="236"/>
    </w:p>
    <w:p w14:paraId="10515F13" w14:textId="77777777" w:rsidR="00D31752" w:rsidRDefault="00000000">
      <w:pPr>
        <w:tabs>
          <w:tab w:val="left" w:pos="454"/>
        </w:tabs>
        <w:spacing w:after="80"/>
        <w:ind w:left="454" w:hanging="454"/>
      </w:pPr>
      <w:r>
        <w:rPr>
          <w:b/>
          <w:color w:val="0B6E4F"/>
        </w:rPr>
        <w:t>1.</w:t>
      </w:r>
      <w:r>
        <w:rPr>
          <w:b/>
          <w:color w:val="0B6E4F"/>
        </w:rPr>
        <w:tab/>
      </w:r>
      <w:r>
        <w:t>Sirah → the life as guidance → Uswah Hasanah (Al-Ahzab) → Nadvi's four tests: historical · comprehensive · complete · practical.</w:t>
      </w:r>
    </w:p>
    <w:p w14:paraId="1CB9172C" w14:textId="77777777" w:rsidR="00D31752" w:rsidRDefault="00000000">
      <w:pPr>
        <w:tabs>
          <w:tab w:val="left" w:pos="454"/>
        </w:tabs>
        <w:spacing w:after="80"/>
        <w:ind w:left="454" w:hanging="454"/>
      </w:pPr>
      <w:r>
        <w:rPr>
          <w:b/>
          <w:color w:val="0B6E4F"/>
        </w:rPr>
        <w:t>2.</w:t>
      </w:r>
      <w:r>
        <w:rPr>
          <w:b/>
          <w:color w:val="0B6E4F"/>
        </w:rPr>
        <w:tab/>
      </w:r>
      <w:r>
        <w:t>Individual → grateful worship · Al-Amin · the mat · best to family · orphans · work · purity · moderation.</w:t>
      </w:r>
    </w:p>
    <w:p w14:paraId="03BAC077" w14:textId="77777777" w:rsidR="00D31752" w:rsidRDefault="00000000">
      <w:pPr>
        <w:tabs>
          <w:tab w:val="left" w:pos="454"/>
        </w:tabs>
        <w:spacing w:after="80"/>
        <w:ind w:left="454" w:hanging="454"/>
      </w:pPr>
      <w:r>
        <w:rPr>
          <w:b/>
          <w:color w:val="0B6E4F"/>
        </w:rPr>
        <w:t>3.</w:t>
      </w:r>
      <w:r>
        <w:rPr>
          <w:b/>
          <w:color w:val="0B6E4F"/>
        </w:rPr>
        <w:tab/>
      </w:r>
      <w:r>
        <w:t>Makarim al-Akhlaq → 'sent to perfect' → completed six ways → tolerance grades → Taif, Makkah, poison, Bedouin → social peace.</w:t>
      </w:r>
    </w:p>
    <w:p w14:paraId="2E7641AA" w14:textId="77777777" w:rsidR="00D31752" w:rsidRDefault="00000000">
      <w:pPr>
        <w:tabs>
          <w:tab w:val="left" w:pos="454"/>
        </w:tabs>
        <w:spacing w:after="80"/>
        <w:ind w:left="454" w:hanging="454"/>
      </w:pPr>
      <w:r>
        <w:rPr>
          <w:b/>
          <w:color w:val="0B6E4F"/>
        </w:rPr>
        <w:t>4.</w:t>
      </w:r>
      <w:r>
        <w:rPr>
          <w:b/>
          <w:color w:val="0B6E4F"/>
        </w:rPr>
        <w:tab/>
      </w:r>
      <w:r>
        <w:t>Educator → Al-Jumu'ah: recite · purify · Book · wisdom → Arqam, Suffah, Badr prisoners → gentle methods.</w:t>
      </w:r>
    </w:p>
    <w:p w14:paraId="09C1E596" w14:textId="77777777" w:rsidR="00D31752" w:rsidRDefault="00000000">
      <w:pPr>
        <w:tabs>
          <w:tab w:val="left" w:pos="454"/>
        </w:tabs>
        <w:spacing w:after="80"/>
        <w:ind w:left="454" w:hanging="454"/>
      </w:pPr>
      <w:r>
        <w:rPr>
          <w:b/>
          <w:color w:val="0B6E4F"/>
        </w:rPr>
        <w:t>5.</w:t>
      </w:r>
      <w:r>
        <w:rPr>
          <w:b/>
          <w:color w:val="0B6E4F"/>
        </w:rPr>
        <w:tab/>
      </w:r>
      <w:r>
        <w:t>Diplomat → Hilf al-Fudul, Black Stone → Abyssinia → treaties → letters to eight rulers → immunity of envoys → delegations.</w:t>
      </w:r>
    </w:p>
    <w:p w14:paraId="6E916243" w14:textId="77777777" w:rsidR="00D31752" w:rsidRDefault="00000000">
      <w:pPr>
        <w:tabs>
          <w:tab w:val="left" w:pos="454"/>
        </w:tabs>
        <w:spacing w:after="80"/>
        <w:ind w:left="454" w:hanging="454"/>
      </w:pPr>
      <w:r>
        <w:rPr>
          <w:b/>
          <w:color w:val="0B6E4F"/>
        </w:rPr>
        <w:t>6.</w:t>
      </w:r>
      <w:r>
        <w:rPr>
          <w:b/>
          <w:color w:val="0B6E4F"/>
        </w:rPr>
        <w:tab/>
      </w:r>
      <w:r>
        <w:t>Strategist → preparation · intelligence · shura · ground · discipline · rows · trench · surprise · alliances · minimum force.</w:t>
      </w:r>
    </w:p>
    <w:p w14:paraId="5A739C13" w14:textId="77777777" w:rsidR="00D31752" w:rsidRDefault="00000000">
      <w:pPr>
        <w:tabs>
          <w:tab w:val="left" w:pos="454"/>
        </w:tabs>
        <w:spacing w:after="80"/>
        <w:ind w:left="454" w:hanging="454"/>
      </w:pPr>
      <w:r>
        <w:rPr>
          <w:b/>
          <w:color w:val="0B6E4F"/>
        </w:rPr>
        <w:t>7.</w:t>
      </w:r>
      <w:r>
        <w:rPr>
          <w:b/>
          <w:color w:val="0B6E4F"/>
        </w:rPr>
        <w:tab/>
      </w:r>
      <w:r>
        <w:t>Commander → front line · sharing · humility · integrity · mercy · 'do not wish for the enemy'.</w:t>
      </w:r>
    </w:p>
    <w:p w14:paraId="203768C9" w14:textId="77777777" w:rsidR="00D31752" w:rsidRDefault="00000000">
      <w:pPr>
        <w:tabs>
          <w:tab w:val="left" w:pos="454"/>
        </w:tabs>
        <w:spacing w:after="80"/>
        <w:ind w:left="454" w:hanging="454"/>
      </w:pPr>
      <w:r>
        <w:rPr>
          <w:b/>
          <w:color w:val="0B6E4F"/>
        </w:rPr>
        <w:t>8.</w:t>
      </w:r>
      <w:r>
        <w:rPr>
          <w:b/>
          <w:color w:val="0B6E4F"/>
        </w:rPr>
        <w:tab/>
      </w:r>
      <w:r>
        <w:t>Ghazwat → permission after persecution → only against fighters → rules → 1,018 lives → safe roads.</w:t>
      </w:r>
    </w:p>
    <w:p w14:paraId="08BB9F5F" w14:textId="77777777" w:rsidR="00D31752" w:rsidRDefault="00000000">
      <w:pPr>
        <w:tabs>
          <w:tab w:val="left" w:pos="454"/>
        </w:tabs>
        <w:spacing w:after="80"/>
        <w:ind w:left="454" w:hanging="454"/>
      </w:pPr>
      <w:r>
        <w:rPr>
          <w:b/>
          <w:color w:val="0B6E4F"/>
        </w:rPr>
        <w:t>9.</w:t>
      </w:r>
      <w:r>
        <w:rPr>
          <w:b/>
          <w:color w:val="0B6E4F"/>
        </w:rPr>
        <w:tab/>
      </w:r>
      <w:r>
        <w:t>Peace maker → salam → Aws–Khazraj → Mu'akhat → pagans, Jews, Christians → transnational world.</w:t>
      </w:r>
    </w:p>
    <w:p w14:paraId="20DDA368" w14:textId="77777777" w:rsidR="00D31752" w:rsidRDefault="00000000">
      <w:pPr>
        <w:tabs>
          <w:tab w:val="left" w:pos="454"/>
        </w:tabs>
        <w:spacing w:after="80"/>
        <w:ind w:left="454" w:hanging="454"/>
      </w:pPr>
      <w:r>
        <w:rPr>
          <w:b/>
          <w:color w:val="0B6E4F"/>
        </w:rPr>
        <w:t>10.</w:t>
      </w:r>
      <w:r>
        <w:rPr>
          <w:b/>
          <w:color w:val="0B6E4F"/>
        </w:rPr>
        <w:tab/>
      </w:r>
      <w:r>
        <w:t>Charter → state of nature → one Ummah → religious freedom → arbiter → defence → sanctuary → social contract beyond Hobbes, Locke, Rousseau.</w:t>
      </w:r>
    </w:p>
    <w:p w14:paraId="71D2807B" w14:textId="77777777" w:rsidR="00D31752" w:rsidRDefault="00000000">
      <w:pPr>
        <w:tabs>
          <w:tab w:val="left" w:pos="454"/>
        </w:tabs>
        <w:spacing w:after="80"/>
        <w:ind w:left="454" w:hanging="454"/>
      </w:pPr>
      <w:r>
        <w:rPr>
          <w:b/>
          <w:color w:val="0B6E4F"/>
        </w:rPr>
        <w:t>11.</w:t>
      </w:r>
      <w:r>
        <w:rPr>
          <w:b/>
          <w:color w:val="0B6E4F"/>
        </w:rPr>
        <w:tab/>
      </w:r>
      <w:r>
        <w:t>Hudaybiyyah → 'defeat' on paper → clear victory → recognition, dawah, letters, Khaybar, Makkah; the pacts table; Khaybar's benefits.</w:t>
      </w:r>
    </w:p>
    <w:p w14:paraId="3397D543" w14:textId="77777777" w:rsidR="00D31752" w:rsidRDefault="00000000">
      <w:pPr>
        <w:pStyle w:val="Heading2"/>
      </w:pPr>
      <w:bookmarkStart w:id="237" w:name="_Toc241579440"/>
      <w:r>
        <w:t>R3.1  Chapter 1 · The Sirah and the Uswah Hasanah</w:t>
      </w:r>
      <w:bookmarkEnd w:id="237"/>
    </w:p>
    <w:p w14:paraId="62DD3870" w14:textId="77777777" w:rsidR="00D31752" w:rsidRDefault="00000000">
      <w:pPr>
        <w:pStyle w:val="ListBullet"/>
      </w:pPr>
      <w:r>
        <w:rPr>
          <w:b/>
        </w:rPr>
        <w:t>(i) Meaning:</w:t>
      </w:r>
      <w:r>
        <w:t xml:space="preserve"> sirah → </w:t>
      </w:r>
      <w:r>
        <w:rPr>
          <w:i/>
        </w:rPr>
        <w:t>sara</w:t>
      </w:r>
      <w:r>
        <w:t>, to go → way of life → the recorded life of the Prophet ﷺ as guidance.</w:t>
      </w:r>
    </w:p>
    <w:p w14:paraId="5BCB1D5E" w14:textId="77777777" w:rsidR="00D31752" w:rsidRDefault="00000000">
      <w:pPr>
        <w:pStyle w:val="ListBullet"/>
      </w:pPr>
      <w:r>
        <w:rPr>
          <w:b/>
        </w:rPr>
        <w:t>(ii) Quranic basis:</w:t>
      </w:r>
      <w:r>
        <w:t xml:space="preserve"> Uswah Hasanah (Al-Ahzab, at the Trench) → great character (Al-Qalam) → obey him = obey Allah (An-Nisa) → not from desire (An-Najm) → mercy to all (Al-Anbiya) → Seal (Al-Ahzab).</w:t>
      </w:r>
    </w:p>
    <w:p w14:paraId="1A328295" w14:textId="77777777" w:rsidR="00D31752" w:rsidRDefault="00000000">
      <w:pPr>
        <w:pStyle w:val="ListBullet"/>
      </w:pPr>
      <w:r>
        <w:rPr>
          <w:b/>
        </w:rPr>
        <w:t>(iii) Aishah:</w:t>
      </w:r>
      <w:r>
        <w:t xml:space="preserve"> 'his character was the Quran' (Muslim).</w:t>
      </w:r>
    </w:p>
    <w:p w14:paraId="1EC84308" w14:textId="77777777" w:rsidR="00D31752" w:rsidRDefault="00000000">
      <w:pPr>
        <w:pStyle w:val="ListBullet"/>
      </w:pPr>
      <w:r>
        <w:rPr>
          <w:b/>
        </w:rPr>
        <w:t>(iv) Sources:</w:t>
      </w:r>
      <w:r>
        <w:t xml:space="preserve"> Quran → Hadith + Shama'il (Tirmidhi) → Maghazi: Urwah → Zuhri → Ibn Ishaq → Ibn Hisham; Waqidi, Ibn Sa'd → Qadi Iyad, Ibn al-Qayyim → modern: Shibli–Nadvi, Mansurpuri, Mubarakpuri, Hamidullah, Lings.</w:t>
      </w:r>
    </w:p>
    <w:p w14:paraId="03C04687" w14:textId="77777777" w:rsidR="00D31752" w:rsidRDefault="00000000">
      <w:pPr>
        <w:pStyle w:val="ListBullet"/>
      </w:pPr>
      <w:r>
        <w:rPr>
          <w:b/>
        </w:rPr>
        <w:t>(v) Why universal:</w:t>
      </w:r>
      <w:r>
        <w:t xml:space="preserve"> Nadvi's four tests — historical (recorded), comprehensive (every role), complete (private + public), practical (lived it) → Hart: 'supremely successful on religious and secular levels'.</w:t>
      </w:r>
    </w:p>
    <w:p w14:paraId="025E5A80" w14:textId="77777777" w:rsidR="00D31752" w:rsidRDefault="00000000">
      <w:pPr>
        <w:pStyle w:val="ListBullet"/>
      </w:pPr>
      <w:r>
        <w:rPr>
          <w:b/>
        </w:rPr>
        <w:t>(vi) Trap:</w:t>
      </w:r>
      <w:r>
        <w:t xml:space="preserve"> not a biography → events as proof of the role asked.</w:t>
      </w:r>
    </w:p>
    <w:p w14:paraId="78C28F7A" w14:textId="77777777" w:rsidR="00D31752" w:rsidRDefault="00000000">
      <w:pPr>
        <w:pStyle w:val="Heading2"/>
      </w:pPr>
      <w:bookmarkStart w:id="238" w:name="_Toc241579441"/>
      <w:r>
        <w:t>R3.2  Chapter 2 · The individual</w:t>
      </w:r>
      <w:bookmarkEnd w:id="238"/>
    </w:p>
    <w:p w14:paraId="5B073741" w14:textId="77777777" w:rsidR="00D31752" w:rsidRDefault="00000000">
      <w:pPr>
        <w:pStyle w:val="ListBullet"/>
      </w:pPr>
      <w:r>
        <w:rPr>
          <w:b/>
        </w:rPr>
        <w:t>(i) Worship:</w:t>
      </w:r>
      <w:r>
        <w:t xml:space="preserve"> night prayer → 'a grateful servant' → tawakkul after means: 'tie it' → cave of Thawr.</w:t>
      </w:r>
    </w:p>
    <w:p w14:paraId="3EDF93A7" w14:textId="77777777" w:rsidR="00D31752" w:rsidRDefault="00000000">
      <w:pPr>
        <w:pStyle w:val="ListBullet"/>
      </w:pPr>
      <w:r>
        <w:rPr>
          <w:b/>
        </w:rPr>
        <w:lastRenderedPageBreak/>
        <w:t>(ii) Truth and trust:</w:t>
      </w:r>
      <w:r>
        <w:t xml:space="preserve"> Safa testimony → trusts returned by Ali (RA) on the Hijrah night.</w:t>
      </w:r>
    </w:p>
    <w:p w14:paraId="22303BBF" w14:textId="77777777" w:rsidR="00D31752" w:rsidRDefault="00000000">
      <w:pPr>
        <w:pStyle w:val="ListBullet"/>
      </w:pPr>
      <w:r>
        <w:rPr>
          <w:b/>
        </w:rPr>
        <w:t>(iii) Simplicity:</w:t>
      </w:r>
      <w:r>
        <w:t xml:space="preserve"> the mat → Umar weeps → 'they have this world, we the Hereafter' → dates and water → armour pledged for barley.</w:t>
      </w:r>
    </w:p>
    <w:p w14:paraId="2F70CC34" w14:textId="77777777" w:rsidR="00D31752" w:rsidRDefault="00000000">
      <w:pPr>
        <w:pStyle w:val="ListBullet"/>
      </w:pPr>
      <w:r>
        <w:rPr>
          <w:b/>
        </w:rPr>
        <w:t>(iv) Family:</w:t>
      </w:r>
      <w:r>
        <w:t xml:space="preserve"> 'best to his family' → served at home → Fatimah, Hasan, Husain → tears for Ibrahim.</w:t>
      </w:r>
    </w:p>
    <w:p w14:paraId="1556BB1D" w14:textId="77777777" w:rsidR="00D31752" w:rsidRDefault="00000000">
      <w:pPr>
        <w:pStyle w:val="ListBullet"/>
      </w:pPr>
      <w:r>
        <w:rPr>
          <w:b/>
        </w:rPr>
        <w:t>(v) The weak:</w:t>
      </w:r>
      <w:r>
        <w:t xml:space="preserve"> orphans 'like these two' → mercy to young, respect to old → Zayd ibn Harithah.</w:t>
      </w:r>
    </w:p>
    <w:p w14:paraId="3B55014E" w14:textId="77777777" w:rsidR="00D31752" w:rsidRDefault="00000000">
      <w:pPr>
        <w:pStyle w:val="ListBullet"/>
      </w:pPr>
      <w:r>
        <w:rPr>
          <w:b/>
        </w:rPr>
        <w:t>(vi) Work:</w:t>
      </w:r>
      <w:r>
        <w:t xml:space="preserve"> 'food of one's own hands' → shepherd, trader, builder, trench digger.</w:t>
      </w:r>
    </w:p>
    <w:p w14:paraId="471FE8E6" w14:textId="77777777" w:rsidR="00D31752" w:rsidRDefault="00000000">
      <w:pPr>
        <w:pStyle w:val="ListBullet"/>
      </w:pPr>
      <w:r>
        <w:rPr>
          <w:b/>
        </w:rPr>
        <w:t>(vii) Health and time:</w:t>
      </w:r>
      <w:r>
        <w:t xml:space="preserve"> purity half of faith → health and free time → moderate eating, early sleep.</w:t>
      </w:r>
    </w:p>
    <w:p w14:paraId="2E36980C" w14:textId="77777777" w:rsidR="00D31752" w:rsidRDefault="00000000">
      <w:pPr>
        <w:pStyle w:val="ListBullet"/>
      </w:pPr>
      <w:r>
        <w:rPr>
          <w:b/>
        </w:rPr>
        <w:t>(viii) Moderation and manners:</w:t>
      </w:r>
      <w:r>
        <w:t xml:space="preserve"> 'religion is easy' → middle nation → never cursed → golden rule.</w:t>
      </w:r>
    </w:p>
    <w:p w14:paraId="7F73CBB0" w14:textId="77777777" w:rsidR="00D31752" w:rsidRDefault="00000000">
      <w:pPr>
        <w:pStyle w:val="ListBullet"/>
      </w:pPr>
      <w:r>
        <w:rPr>
          <w:b/>
        </w:rPr>
        <w:t>(ix) Pakistan:</w:t>
      </w:r>
      <w:r>
        <w:t xml:space="preserve"> love without following → the gap in honesty, punctuality, cleanliness.</w:t>
      </w:r>
    </w:p>
    <w:p w14:paraId="185A1C25" w14:textId="77777777" w:rsidR="00D31752" w:rsidRDefault="00000000">
      <w:pPr>
        <w:pStyle w:val="Heading2"/>
      </w:pPr>
      <w:bookmarkStart w:id="239" w:name="_Toc241579442"/>
      <w:r>
        <w:t>R3.3  Chapter 3 · Makarim al-Akhlaq, tolerance and forgiveness</w:t>
      </w:r>
      <w:bookmarkEnd w:id="239"/>
    </w:p>
    <w:p w14:paraId="53F67EFF" w14:textId="77777777" w:rsidR="00D31752" w:rsidRDefault="00000000">
      <w:pPr>
        <w:pStyle w:val="ListBullet"/>
      </w:pPr>
      <w:r>
        <w:rPr>
          <w:b/>
        </w:rPr>
        <w:t>(i) Meaning:</w:t>
      </w:r>
      <w:r>
        <w:t xml:space="preserve"> akhlaq → khuluq → settled state (Ghazali) → makarim = the noblest: forgive, give, join.</w:t>
      </w:r>
    </w:p>
    <w:p w14:paraId="3272E862" w14:textId="77777777" w:rsidR="00D31752" w:rsidRDefault="00000000">
      <w:pPr>
        <w:pStyle w:val="ListBullet"/>
      </w:pPr>
      <w:r>
        <w:rPr>
          <w:b/>
        </w:rPr>
        <w:t>(ii) Purpose:</w:t>
      </w:r>
      <w:r>
        <w:t xml:space="preserve"> 'sent to perfect noble morals' → best in character = best (Al-Bukhari) → heaviest in the Scale.</w:t>
      </w:r>
    </w:p>
    <w:p w14:paraId="7D49D914" w14:textId="77777777" w:rsidR="00D31752" w:rsidRDefault="00000000">
      <w:pPr>
        <w:pStyle w:val="ListBullet"/>
      </w:pPr>
      <w:r>
        <w:rPr>
          <w:b/>
        </w:rPr>
        <w:t>(iii) Completed six ways:</w:t>
      </w:r>
      <w:r>
        <w:t xml:space="preserve"> new root (for Allah) → universal (tribe → humanity) → to enemies (Al-Ma'idah 8) → balanced → demonstrated → institutionalised.</w:t>
      </w:r>
    </w:p>
    <w:p w14:paraId="1519E089" w14:textId="77777777" w:rsidR="00D31752" w:rsidRDefault="00000000">
      <w:pPr>
        <w:pStyle w:val="ListBullet"/>
      </w:pPr>
      <w:r>
        <w:rPr>
          <w:b/>
        </w:rPr>
        <w:t>(iv) Quranic command:</w:t>
      </w:r>
      <w:r>
        <w:t xml:space="preserve"> take to forgiveness (Al-A'raf) → gentleness (Aal-e-Imran 159) → repel evil with good (Fussilat).</w:t>
      </w:r>
    </w:p>
    <w:p w14:paraId="1CC79C72" w14:textId="77777777" w:rsidR="00D31752" w:rsidRDefault="00000000">
      <w:pPr>
        <w:pStyle w:val="ListBullet"/>
      </w:pPr>
      <w:r>
        <w:rPr>
          <w:b/>
        </w:rPr>
        <w:t>(v) Grades:</w:t>
      </w:r>
      <w:r>
        <w:t xml:space="preserve"> sabr → kazm al-ghayz → hilm → 'afw → safh → ihsan; never revenge for himself.</w:t>
      </w:r>
    </w:p>
    <w:p w14:paraId="30C98F7E" w14:textId="77777777" w:rsidR="00D31752" w:rsidRDefault="00000000">
      <w:pPr>
        <w:pStyle w:val="ListBullet"/>
      </w:pPr>
      <w:r>
        <w:rPr>
          <w:b/>
        </w:rPr>
        <w:t>(vi) Examples:</w:t>
      </w:r>
      <w:r>
        <w:t xml:space="preserve"> Taif (hope for descendants) → 'not sent to curse' → Makkah: 'no blame today … go, you are free' → Hind, Wahshi, Ikrimah, Habbar → poison at Khaybar → Bedouin in mosque → pulled cloak → 'as-samu 'alaykum' → Ibn Ubayy's funeral.</w:t>
      </w:r>
    </w:p>
    <w:p w14:paraId="3F929297" w14:textId="77777777" w:rsidR="00D31752" w:rsidRDefault="00000000">
      <w:pPr>
        <w:pStyle w:val="ListBullet"/>
      </w:pPr>
      <w:r>
        <w:rPr>
          <w:b/>
        </w:rPr>
        <w:t>(vii) Trap:</w:t>
      </w:r>
      <w:r>
        <w:t xml:space="preserve"> old woman with rubbish — no authentic source.</w:t>
      </w:r>
    </w:p>
    <w:p w14:paraId="750E7F12" w14:textId="77777777" w:rsidR="00D31752" w:rsidRDefault="00000000">
      <w:pPr>
        <w:pStyle w:val="ListBullet"/>
      </w:pPr>
      <w:r>
        <w:rPr>
          <w:b/>
        </w:rPr>
        <w:t>(viii) Other faiths:</w:t>
      </w:r>
      <w:r>
        <w:t xml:space="preserve"> no compulsion → 'for you your religion' → justice to the non-hostile → 'is it not a soul?' → Najran → mu'ahad.</w:t>
      </w:r>
    </w:p>
    <w:p w14:paraId="482DDC09" w14:textId="77777777" w:rsidR="00D31752" w:rsidRDefault="00000000">
      <w:pPr>
        <w:pStyle w:val="ListBullet"/>
      </w:pPr>
      <w:r>
        <w:rPr>
          <w:b/>
        </w:rPr>
        <w:t>(ix) Social peace:</w:t>
      </w:r>
      <w:r>
        <w:t xml:space="preserve"> truth → trust → justice → forgiveness → mercy → modesty → brotherhood → tongue control; anger control; reconciling better than nafl → Basus/Bu'ath → 'He brought your hearts together'.</w:t>
      </w:r>
    </w:p>
    <w:p w14:paraId="225F20E9" w14:textId="77777777" w:rsidR="00D31752" w:rsidRDefault="00000000">
      <w:pPr>
        <w:pStyle w:val="Heading2"/>
      </w:pPr>
      <w:bookmarkStart w:id="240" w:name="_Toc241579443"/>
      <w:r>
        <w:t>R3.4  Chapter 4 · Educator</w:t>
      </w:r>
      <w:bookmarkEnd w:id="240"/>
    </w:p>
    <w:p w14:paraId="367E43BE" w14:textId="77777777" w:rsidR="00D31752" w:rsidRDefault="00000000">
      <w:pPr>
        <w:pStyle w:val="ListBullet"/>
      </w:pPr>
      <w:r>
        <w:rPr>
          <w:b/>
        </w:rPr>
        <w:t>(i) Basis:</w:t>
      </w:r>
      <w:r>
        <w:t xml:space="preserve"> Iqra and the pen (Al-Alaq) → 'increase me in knowledge' (Taha) → four functions (Al-Jumu'ah) → 'sent as a teacher' (Muslim) → knowledge a duty (Ibn Majah).</w:t>
      </w:r>
    </w:p>
    <w:p w14:paraId="24F9933C" w14:textId="77777777" w:rsidR="00D31752" w:rsidRDefault="00000000">
      <w:pPr>
        <w:pStyle w:val="ListBullet"/>
      </w:pPr>
      <w:r>
        <w:rPr>
          <w:b/>
        </w:rPr>
        <w:t>(ii) Four functions:</w:t>
      </w:r>
      <w:r>
        <w:t xml:space="preserve"> tilawah (content) → tazkiyah (character) → the Book (meaning) → wisdom (application).</w:t>
      </w:r>
    </w:p>
    <w:p w14:paraId="15923C04" w14:textId="77777777" w:rsidR="00D31752" w:rsidRDefault="00000000">
      <w:pPr>
        <w:pStyle w:val="ListBullet"/>
      </w:pPr>
      <w:r>
        <w:rPr>
          <w:b/>
        </w:rPr>
        <w:t>(iii) Institutions:</w:t>
      </w:r>
      <w:r>
        <w:t xml:space="preserve"> Dar al-Arqam → Mus'ab to Yathrib → Suffah (Abu Hurairah) → Badr prisoners teach ten → scribes, Zayd learns a language → teachers to Yemen; Bi'r Ma'unah.</w:t>
      </w:r>
    </w:p>
    <w:p w14:paraId="2615296A" w14:textId="77777777" w:rsidR="00D31752" w:rsidRDefault="00000000">
      <w:pPr>
        <w:pStyle w:val="ListBullet"/>
      </w:pPr>
      <w:r>
        <w:rPr>
          <w:b/>
        </w:rPr>
        <w:t>(iv) Methods:</w:t>
      </w:r>
      <w:r>
        <w:t xml:space="preserve"> gentleness (Mu'awiyah ibn al-Hakam) → easy, good news → questions (the bankrupt) → repetition ×3 → demonstration (pray as I pray) → drawings, parables → gradualism (Mu'adh) → spacing (Ibn Mas'ud) → individual differences → women's day → example → 'convey even one verse'.</w:t>
      </w:r>
    </w:p>
    <w:p w14:paraId="14E297AF" w14:textId="77777777" w:rsidR="00D31752" w:rsidRDefault="00000000">
      <w:pPr>
        <w:pStyle w:val="ListBullet"/>
      </w:pPr>
      <w:r>
        <w:rPr>
          <w:b/>
        </w:rPr>
        <w:t>(v) Result:</w:t>
      </w:r>
      <w:r>
        <w:t xml:space="preserve"> Ibn Abbas, Ibn Mas'ud → Kufa → Abu Hanifah; Zayd, Aishah, Mu'adh.</w:t>
      </w:r>
    </w:p>
    <w:p w14:paraId="53E1D5B0" w14:textId="77777777" w:rsidR="00D31752" w:rsidRDefault="00000000">
      <w:pPr>
        <w:pStyle w:val="ListBullet"/>
      </w:pPr>
      <w:r>
        <w:rPr>
          <w:b/>
        </w:rPr>
        <w:t>(vi) Pakistan:</w:t>
      </w:r>
      <w:r>
        <w:t xml:space="preserve"> 26 million out of school → Article 25-A → character + information, no corporal punishment, women's education.</w:t>
      </w:r>
    </w:p>
    <w:p w14:paraId="19CF94DC" w14:textId="77777777" w:rsidR="00D31752" w:rsidRDefault="00000000">
      <w:pPr>
        <w:pStyle w:val="Heading2"/>
      </w:pPr>
      <w:bookmarkStart w:id="241" w:name="_Toc241579444"/>
      <w:r>
        <w:t>R3.5  Chapter 5 · Diplomat</w:t>
      </w:r>
      <w:bookmarkEnd w:id="241"/>
    </w:p>
    <w:p w14:paraId="4B8E802E" w14:textId="77777777" w:rsidR="00D31752" w:rsidRDefault="00000000">
      <w:pPr>
        <w:pStyle w:val="ListBullet"/>
      </w:pPr>
      <w:r>
        <w:rPr>
          <w:b/>
        </w:rPr>
        <w:t>(i) Principles:</w:t>
      </w:r>
      <w:r>
        <w:t xml:space="preserve"> wisdom (An-Nahl) → incline to peace (Al-Anfal) → keep covenants (Al-Isra) → common word (Aal-e-Imran 64).</w:t>
      </w:r>
    </w:p>
    <w:p w14:paraId="34D850C2" w14:textId="77777777" w:rsidR="00D31752" w:rsidRDefault="00000000">
      <w:pPr>
        <w:pStyle w:val="ListBullet"/>
      </w:pPr>
      <w:r>
        <w:rPr>
          <w:b/>
        </w:rPr>
        <w:t>(ii) Before Prophethood:</w:t>
      </w:r>
      <w:r>
        <w:t xml:space="preserve"> Hilf al-Fudul ('I would accept it in Islam') → Black Stone and the cloak.</w:t>
      </w:r>
    </w:p>
    <w:p w14:paraId="699EF977" w14:textId="77777777" w:rsidR="00D31752" w:rsidRDefault="00000000">
      <w:pPr>
        <w:pStyle w:val="ListBullet"/>
      </w:pPr>
      <w:r>
        <w:rPr>
          <w:b/>
        </w:rPr>
        <w:t>(iii) Asylum:</w:t>
      </w:r>
      <w:r>
        <w:t xml:space="preserve"> Abyssinia (615) → Ja'far and Surah Maryam → Negus refuses extradition.</w:t>
      </w:r>
    </w:p>
    <w:p w14:paraId="12D54604" w14:textId="77777777" w:rsidR="00D31752" w:rsidRDefault="00000000">
      <w:pPr>
        <w:pStyle w:val="ListBullet"/>
      </w:pPr>
      <w:r>
        <w:rPr>
          <w:b/>
        </w:rPr>
        <w:lastRenderedPageBreak/>
        <w:t>(iv) Treaties:</w:t>
      </w:r>
      <w:r>
        <w:t xml:space="preserve"> Aqabah → Charter → Banu Damrah → Hudaybiyyah → Tabuk.</w:t>
      </w:r>
    </w:p>
    <w:p w14:paraId="1AEBBDA1" w14:textId="77777777" w:rsidR="00D31752" w:rsidRDefault="00000000">
      <w:pPr>
        <w:pStyle w:val="ListBullet"/>
      </w:pPr>
      <w:r>
        <w:rPr>
          <w:b/>
        </w:rPr>
        <w:t>(v) Letters (6–7 AH):</w:t>
      </w:r>
      <w:r>
        <w:t xml:space="preserve"> seal 'Muhammad Rasul Allah' → Heraclius (Dihya; 'aslim taslam'; Abu Sufyan questioned) → Khusrau (tore it) → Muqawqis (gifts) → Negus → Ghassan → Bahrain, Oman (accepted) → Yamamah.</w:t>
      </w:r>
    </w:p>
    <w:p w14:paraId="60D6897A" w14:textId="77777777" w:rsidR="00D31752" w:rsidRDefault="00000000">
      <w:pPr>
        <w:pStyle w:val="ListBullet"/>
      </w:pPr>
      <w:r>
        <w:rPr>
          <w:b/>
        </w:rPr>
        <w:t>(vi) Features:</w:t>
      </w:r>
      <w:r>
        <w:t xml:space="preserve"> Bismillah → respectful titles → brief → right envoy → peace offered → ruler's responsibility → sealed.</w:t>
      </w:r>
    </w:p>
    <w:p w14:paraId="2164EBCF" w14:textId="77777777" w:rsidR="00D31752" w:rsidRDefault="00000000">
      <w:pPr>
        <w:pStyle w:val="ListBullet"/>
      </w:pPr>
      <w:r>
        <w:rPr>
          <w:b/>
        </w:rPr>
        <w:t>(vii) Envoys and delegations:</w:t>
      </w:r>
      <w:r>
        <w:t xml:space="preserve"> 'envoys are not killed' → Year of Delegations (9 AH) → Najran, Thaqif → gifts.</w:t>
      </w:r>
    </w:p>
    <w:p w14:paraId="37B7198D" w14:textId="77777777" w:rsidR="00D31752" w:rsidRDefault="00000000">
      <w:pPr>
        <w:pStyle w:val="ListBullet"/>
      </w:pPr>
      <w:r>
        <w:rPr>
          <w:b/>
        </w:rPr>
        <w:t>(viii) Scholar:</w:t>
      </w:r>
      <w:r>
        <w:t xml:space="preserve"> Hamidullah → siyar, Islamic international law.</w:t>
      </w:r>
    </w:p>
    <w:p w14:paraId="065BF64A" w14:textId="77777777" w:rsidR="00D31752" w:rsidRDefault="00000000">
      <w:pPr>
        <w:pStyle w:val="Heading2"/>
      </w:pPr>
      <w:bookmarkStart w:id="242" w:name="_Toc241579445"/>
      <w:r>
        <w:t>R3.6  Chapter 6 · Military strategist and commander</w:t>
      </w:r>
      <w:bookmarkEnd w:id="242"/>
    </w:p>
    <w:p w14:paraId="110433FA" w14:textId="77777777" w:rsidR="00D31752" w:rsidRDefault="00000000">
      <w:pPr>
        <w:pStyle w:val="ListBullet"/>
      </w:pPr>
      <w:r>
        <w:rPr>
          <w:b/>
        </w:rPr>
        <w:t>(i) Background:</w:t>
      </w:r>
      <w:r>
        <w:t xml:space="preserve"> 13 years no fighting → Al-Hajj 39 → head of state defends it.</w:t>
      </w:r>
    </w:p>
    <w:p w14:paraId="694AAF0C" w14:textId="77777777" w:rsidR="00D31752" w:rsidRDefault="00000000">
      <w:pPr>
        <w:pStyle w:val="ListBullet"/>
      </w:pPr>
      <w:r>
        <w:rPr>
          <w:b/>
        </w:rPr>
        <w:t>(ii) Numbers:</w:t>
      </w:r>
      <w:r>
        <w:t xml:space="preserve"> about 27 ghazwat, fighting in about 9; 50–60 saraya.</w:t>
      </w:r>
    </w:p>
    <w:p w14:paraId="712A4629" w14:textId="77777777" w:rsidR="00D31752" w:rsidRDefault="00000000">
      <w:pPr>
        <w:pStyle w:val="ListBullet"/>
      </w:pPr>
      <w:r>
        <w:rPr>
          <w:b/>
        </w:rPr>
        <w:t>(iii) Battles:</w:t>
      </w:r>
      <w:r>
        <w:t xml:space="preserve"> Badr 313 v 1,000 → Uhud 700 v 3,000 → Khandaq 3,000 v 10,000 → Khaybar 1,600 → Makkah 10,000 → Hunayn 12,000 v 20,000 → Tabuk 30,000.</w:t>
      </w:r>
    </w:p>
    <w:p w14:paraId="7DD274D3" w14:textId="77777777" w:rsidR="00D31752" w:rsidRDefault="00000000">
      <w:pPr>
        <w:pStyle w:val="ListBullet"/>
      </w:pPr>
      <w:r>
        <w:rPr>
          <w:b/>
        </w:rPr>
        <w:t>(iv) Principles:</w:t>
      </w:r>
      <w:r>
        <w:t xml:space="preserve"> preparation and deterrence (Al-Anfal 60) → intelligence (water-carriers) → shura (Hubab, majority at Uhud, Salman) → ground (wells, archers' hill) → discipline (Al-Anfal 46; Uhud lesson) → rows (As-Saff) → trench → split alliances (Nu'aym) + 'war is stratagem' → secrecy and ten thousand fires → economic pressure → alliances, no two fronts → speed (Hamra al-Asad) → morale → minimum force (1,018).</w:t>
      </w:r>
    </w:p>
    <w:p w14:paraId="0DD8AC14" w14:textId="77777777" w:rsidR="00D31752" w:rsidRDefault="00000000">
      <w:pPr>
        <w:pStyle w:val="ListBullet"/>
      </w:pPr>
      <w:r>
        <w:rPr>
          <w:b/>
        </w:rPr>
        <w:t>(v) Commander's character (2019):</w:t>
      </w:r>
      <w:r>
        <w:t xml:space="preserve"> courage ('we sheltered behind him'; Hunayn 'no lie') → sharing (trench, hunger stone) → humility → trust + preparation → keeping word (Hudhayfah) → justice (Sawad) → mercy (prisoners, Hawazin) → forgiveness (Makkah) → patience (after Uhud) → 'do not wish to meet the enemy'.</w:t>
      </w:r>
    </w:p>
    <w:p w14:paraId="4C4E449F" w14:textId="77777777" w:rsidR="00D31752" w:rsidRDefault="00000000">
      <w:pPr>
        <w:pStyle w:val="ListBullet"/>
      </w:pPr>
      <w:r>
        <w:rPr>
          <w:b/>
        </w:rPr>
        <w:t>(vi) Writers:</w:t>
      </w:r>
      <w:r>
        <w:t xml:space="preserve"> Glubb Pasha → Hamidullah's battlefields.</w:t>
      </w:r>
    </w:p>
    <w:p w14:paraId="71AB5AEE" w14:textId="77777777" w:rsidR="00D31752" w:rsidRDefault="00000000">
      <w:pPr>
        <w:pStyle w:val="ListBullet"/>
      </w:pPr>
      <w:r>
        <w:rPr>
          <w:b/>
        </w:rPr>
        <w:t>(vii) Examiner:</w:t>
      </w:r>
      <w:r>
        <w:t xml:space="preserve"> principles for 2016/2023; personal qualities for 2019.</w:t>
      </w:r>
    </w:p>
    <w:p w14:paraId="55CC4E20" w14:textId="77777777" w:rsidR="00D31752" w:rsidRDefault="00000000">
      <w:pPr>
        <w:pStyle w:val="Heading2"/>
      </w:pPr>
      <w:bookmarkStart w:id="243" w:name="_Toc241579446"/>
      <w:r>
        <w:t>R3.7  Chapter 7 · War for peace</w:t>
      </w:r>
      <w:bookmarkEnd w:id="243"/>
    </w:p>
    <w:p w14:paraId="19DE1099" w14:textId="77777777" w:rsidR="00D31752" w:rsidRDefault="00000000">
      <w:pPr>
        <w:pStyle w:val="ListBullet"/>
      </w:pPr>
      <w:r>
        <w:rPr>
          <w:b/>
        </w:rPr>
        <w:t>(i) Terms:</w:t>
      </w:r>
      <w:r>
        <w:t xml:space="preserve"> jihad = striving (wide) → qital = fighting (narrow).</w:t>
      </w:r>
    </w:p>
    <w:p w14:paraId="772F716E" w14:textId="77777777" w:rsidR="00D31752" w:rsidRDefault="00000000">
      <w:pPr>
        <w:pStyle w:val="ListBullet"/>
      </w:pPr>
      <w:r>
        <w:rPr>
          <w:b/>
        </w:rPr>
        <w:t>(ii) Quranic conditions:</w:t>
      </w:r>
      <w:r>
        <w:t xml:space="preserve"> after persecution (Al-Hajj 39–40: all houses of worship) → only fighters (Al-Baqarah 190) → end fitnah (193) → for the oppressed (An-Nisa 75) → peace when offered (Al-Anfal 61; An-Nisa 90).</w:t>
      </w:r>
    </w:p>
    <w:p w14:paraId="721F7D79" w14:textId="77777777" w:rsidR="00D31752" w:rsidRDefault="00000000">
      <w:pPr>
        <w:pStyle w:val="ListBullet"/>
      </w:pPr>
      <w:r>
        <w:rPr>
          <w:b/>
        </w:rPr>
        <w:t>(iii) Causes:</w:t>
      </w:r>
      <w:r>
        <w:t xml:space="preserve"> Badr, Uhud, Khandaq = defence → Khaybar = conspiracy → Makkah = broken treaty → Hunayn = attack → Tabuk = border.</w:t>
      </w:r>
    </w:p>
    <w:p w14:paraId="3D1D762E" w14:textId="77777777" w:rsidR="00D31752" w:rsidRDefault="00000000">
      <w:pPr>
        <w:pStyle w:val="ListBullet"/>
      </w:pPr>
      <w:r>
        <w:rPr>
          <w:b/>
        </w:rPr>
        <w:t>(iv) Rules:</w:t>
      </w:r>
      <w:r>
        <w:t xml:space="preserve"> Buraydah: no theft, treachery, mutilation, killing children; invite first → no women, children → Abu Bakr: no old men, fruit trees, towns → At-Tawbah 6.</w:t>
      </w:r>
    </w:p>
    <w:p w14:paraId="2E4B99DB" w14:textId="77777777" w:rsidR="00D31752" w:rsidRDefault="00000000">
      <w:pPr>
        <w:pStyle w:val="ListBullet"/>
      </w:pPr>
      <w:r>
        <w:rPr>
          <w:b/>
        </w:rPr>
        <w:t>(v) Results:</w:t>
      </w:r>
      <w:r>
        <w:t xml:space="preserve"> 259 + 759 = 1,018 → 1 million sq. miles → WWI 17 m, WWII 70–85 m → 'one man guided better than red camels' → Adi ibn Hatim: safe road Hira–Ka'bah → enemies became allies.</w:t>
      </w:r>
    </w:p>
    <w:p w14:paraId="255A238D" w14:textId="77777777" w:rsidR="00D31752" w:rsidRDefault="00000000">
      <w:pPr>
        <w:pStyle w:val="ListBullet"/>
      </w:pPr>
      <w:r>
        <w:rPr>
          <w:b/>
        </w:rPr>
        <w:t>(vi) Trap:</w:t>
      </w:r>
      <w:r>
        <w:t xml:space="preserve"> 'spread by the sword' → no compulsion; Indonesia, Malaysia; growth after Hudaybiyyah.</w:t>
      </w:r>
    </w:p>
    <w:p w14:paraId="0E12AC85" w14:textId="77777777" w:rsidR="00D31752" w:rsidRDefault="00000000">
      <w:pPr>
        <w:pStyle w:val="Heading2"/>
      </w:pPr>
      <w:bookmarkStart w:id="244" w:name="_Toc241579447"/>
      <w:r>
        <w:t>R3.8  Chapter 8 · Peace maker</w:t>
      </w:r>
      <w:bookmarkEnd w:id="244"/>
    </w:p>
    <w:p w14:paraId="7D712B0D" w14:textId="77777777" w:rsidR="00D31752" w:rsidRDefault="00000000">
      <w:pPr>
        <w:pStyle w:val="ListBullet"/>
      </w:pPr>
      <w:r>
        <w:rPr>
          <w:b/>
        </w:rPr>
        <w:t>(i) Salam:</w:t>
      </w:r>
      <w:r>
        <w:t xml:space="preserve"> Islam–salam, s-l-m → As-Salam, Dar as-Salam → mercy (Al-Anbiya).</w:t>
      </w:r>
    </w:p>
    <w:p w14:paraId="798D8F86" w14:textId="77777777" w:rsidR="00D31752" w:rsidRDefault="00000000">
      <w:pPr>
        <w:pStyle w:val="ListBullet"/>
      </w:pPr>
      <w:r>
        <w:rPr>
          <w:b/>
        </w:rPr>
        <w:t>(ii) Peace and safety:</w:t>
      </w:r>
      <w:r>
        <w:t xml:space="preserve"> safe from tongue and hand → trusted by </w:t>
      </w:r>
      <w:r>
        <w:rPr>
          <w:b/>
        </w:rPr>
        <w:t>people</w:t>
      </w:r>
      <w:r>
        <w:t xml:space="preserve"> (an-nas) → spread salam → one life = all mankind (Al-Ma'idah 32).</w:t>
      </w:r>
    </w:p>
    <w:p w14:paraId="46C806FC" w14:textId="77777777" w:rsidR="00D31752" w:rsidRDefault="00000000">
      <w:pPr>
        <w:pStyle w:val="ListBullet"/>
      </w:pPr>
      <w:r>
        <w:rPr>
          <w:b/>
        </w:rPr>
        <w:t>(iii) Before Prophethood:</w:t>
      </w:r>
      <w:r>
        <w:t xml:space="preserve"> Hilf al-Fudul → Black Stone → Al-Amin.</w:t>
      </w:r>
    </w:p>
    <w:p w14:paraId="02C0BC68" w14:textId="77777777" w:rsidR="00D31752" w:rsidRDefault="00000000">
      <w:pPr>
        <w:pStyle w:val="ListBullet"/>
      </w:pPr>
      <w:r>
        <w:rPr>
          <w:b/>
        </w:rPr>
        <w:t>(iv) Madinah:</w:t>
      </w:r>
      <w:r>
        <w:t xml:space="preserve"> Bu'ath → hearts joined (Aal-e-Imran 103) → Mu'akhat (Al-Hashr 9) → blood feuds abolished, from his own family → lives and property sacred → no racial superiority → reconciling (Al-Hujurat 9; Quba).</w:t>
      </w:r>
    </w:p>
    <w:p w14:paraId="37088081" w14:textId="77777777" w:rsidR="00D31752" w:rsidRDefault="00000000">
      <w:pPr>
        <w:pStyle w:val="ListBullet"/>
      </w:pPr>
      <w:r>
        <w:rPr>
          <w:b/>
        </w:rPr>
        <w:lastRenderedPageBreak/>
        <w:t>(v) Pagans:</w:t>
      </w:r>
      <w:r>
        <w:t xml:space="preserve"> patience → Taif → Hudaybiyyah ('any plan respecting the sacred') → Makkah safe-houses → Hawazin captives.</w:t>
      </w:r>
    </w:p>
    <w:p w14:paraId="5C369A79" w14:textId="77777777" w:rsidR="00D31752" w:rsidRDefault="00000000">
      <w:pPr>
        <w:pStyle w:val="ListBullet"/>
      </w:pPr>
      <w:r>
        <w:rPr>
          <w:b/>
        </w:rPr>
        <w:t>(vi) Jews:</w:t>
      </w:r>
      <w:r>
        <w:t xml:space="preserve"> Charter → Tu'mah case → Khaybar sharecropping → sick boy, funeral → tribes left only after breach.</w:t>
      </w:r>
    </w:p>
    <w:p w14:paraId="35D0FAFC" w14:textId="77777777" w:rsidR="00D31752" w:rsidRDefault="00000000">
      <w:pPr>
        <w:pStyle w:val="ListBullet"/>
      </w:pPr>
      <w:r>
        <w:rPr>
          <w:b/>
        </w:rPr>
        <w:t>(vii) Christians:</w:t>
      </w:r>
      <w:r>
        <w:t xml:space="preserve"> Negus, funeral in absence → Najran treaty → Aylah → common word; Al-Ma'idah 82.</w:t>
      </w:r>
    </w:p>
    <w:p w14:paraId="2D396605" w14:textId="77777777" w:rsidR="00D31752" w:rsidRDefault="00000000">
      <w:pPr>
        <w:pStyle w:val="ListBullet"/>
      </w:pPr>
      <w:r>
        <w:rPr>
          <w:b/>
        </w:rPr>
        <w:t>(viii) Transnational (2022):</w:t>
      </w:r>
      <w:r>
        <w:t xml:space="preserve"> dignity (UDHR) → treaties (UN Charter) → refugees (1951) → minorities (Art. 36) → dialogue (Amman Message, A Common Word) → IHL (Geneva) → immunity (Vienna 1961) → economic justice (SDGs) → environment (Paris) → Al-Hujurat 13 → Shaw.</w:t>
      </w:r>
    </w:p>
    <w:p w14:paraId="0E0BAACE" w14:textId="77777777" w:rsidR="00D31752" w:rsidRDefault="00000000">
      <w:pPr>
        <w:pStyle w:val="Heading2"/>
      </w:pPr>
      <w:bookmarkStart w:id="245" w:name="_Toc241579448"/>
      <w:r>
        <w:t>R3.9  Chapter 9 · Charter of Madinah as social contract</w:t>
      </w:r>
      <w:bookmarkEnd w:id="245"/>
    </w:p>
    <w:p w14:paraId="70A46445" w14:textId="77777777" w:rsidR="00D31752" w:rsidRDefault="00000000">
      <w:pPr>
        <w:pStyle w:val="ListBullet"/>
      </w:pPr>
      <w:r>
        <w:rPr>
          <w:b/>
        </w:rPr>
        <w:t>(i) What:</w:t>
      </w:r>
      <w:r>
        <w:t xml:space="preserve"> Mithaq / Sahifat al-Madinah → 1 AH/622 → 47–53 clauses → Ibn Ishaq, Abu Ubayd → Hamidullah: first written constitution.</w:t>
      </w:r>
    </w:p>
    <w:p w14:paraId="6DA7972F" w14:textId="77777777" w:rsidR="00D31752" w:rsidRDefault="00000000">
      <w:pPr>
        <w:pStyle w:val="ListBullet"/>
      </w:pPr>
      <w:r>
        <w:rPr>
          <w:b/>
        </w:rPr>
        <w:t>(ii) Background = state of nature:</w:t>
      </w:r>
      <w:r>
        <w:t xml:space="preserve"> tribal war (Bu'ath) → no state, court or law → mixed people → Quraysh threat.</w:t>
      </w:r>
    </w:p>
    <w:p w14:paraId="515FEA79" w14:textId="77777777" w:rsidR="00D31752" w:rsidRDefault="00000000">
      <w:pPr>
        <w:pStyle w:val="ListBullet"/>
      </w:pPr>
      <w:r>
        <w:rPr>
          <w:b/>
        </w:rPr>
        <w:t>(iii) Parties:</w:t>
      </w:r>
      <w:r>
        <w:t xml:space="preserve"> Muhajirin → Ansar (Aws, Khazraj) → Jewish tribes → allies and clients.</w:t>
      </w:r>
    </w:p>
    <w:p w14:paraId="67B2FC4C" w14:textId="77777777" w:rsidR="00D31752" w:rsidRDefault="00000000">
      <w:pPr>
        <w:pStyle w:val="ListBullet"/>
      </w:pPr>
      <w:r>
        <w:rPr>
          <w:b/>
        </w:rPr>
        <w:t>(iv) Provisions:</w:t>
      </w:r>
      <w:r>
        <w:t xml:space="preserve"> one Ummah → religious freedom → refer to Allah and Muhammad ﷺ → joint defence, own expenses → Yathrib sanctuary → guilt personal → justice even against one's son → blood-money by clans → no protection to Quraysh.</w:t>
      </w:r>
    </w:p>
    <w:p w14:paraId="5885CF5E" w14:textId="77777777" w:rsidR="00D31752" w:rsidRDefault="00000000">
      <w:pPr>
        <w:pStyle w:val="ListBullet"/>
      </w:pPr>
      <w:r>
        <w:rPr>
          <w:b/>
        </w:rPr>
        <w:t>(v) Social contract:</w:t>
      </w:r>
      <w:r>
        <w:t xml:space="preserve"> Hobbes (security) → Locke (rights, limited power) → Rousseau (general will).</w:t>
      </w:r>
    </w:p>
    <w:p w14:paraId="2071283C" w14:textId="77777777" w:rsidR="00D31752" w:rsidRDefault="00000000">
      <w:pPr>
        <w:pStyle w:val="ListBullet"/>
      </w:pPr>
      <w:r>
        <w:rPr>
          <w:b/>
        </w:rPr>
        <w:t>(vi) Elements mapped:</w:t>
      </w:r>
      <w:r>
        <w:t xml:space="preserve"> state of nature → consent → sovereign → rights → duties → rule of law → written.</w:t>
      </w:r>
    </w:p>
    <w:p w14:paraId="30214C88" w14:textId="77777777" w:rsidR="00D31752" w:rsidRDefault="00000000">
      <w:pPr>
        <w:pStyle w:val="ListBullet"/>
      </w:pPr>
      <w:r>
        <w:rPr>
          <w:b/>
        </w:rPr>
        <w:t>(vii) Beyond the West:</w:t>
      </w:r>
      <w:r>
        <w:t xml:space="preserve"> real not hypothetical → divine sovereignty → pluralism before 1648 → moral basis.</w:t>
      </w:r>
    </w:p>
    <w:p w14:paraId="0881C2DE" w14:textId="77777777" w:rsidR="00D31752" w:rsidRDefault="00000000">
      <w:pPr>
        <w:pStyle w:val="ListBullet"/>
      </w:pPr>
      <w:r>
        <w:rPr>
          <w:b/>
        </w:rPr>
        <w:t>(viii) In operation:</w:t>
      </w:r>
      <w:r>
        <w:t xml:space="preserve"> Qaynuqa, Nadir, Qurayzah → breach → dealt with under the contract.</w:t>
      </w:r>
    </w:p>
    <w:p w14:paraId="751D80BB" w14:textId="77777777" w:rsidR="00D31752" w:rsidRDefault="00000000">
      <w:pPr>
        <w:pStyle w:val="ListBullet"/>
      </w:pPr>
      <w:r>
        <w:rPr>
          <w:b/>
        </w:rPr>
        <w:t>(ix) Pakistan:</w:t>
      </w:r>
      <w:r>
        <w:t xml:space="preserve"> Objectives Resolution → Articles 20, 36 → federation.</w:t>
      </w:r>
    </w:p>
    <w:p w14:paraId="07E08E15" w14:textId="77777777" w:rsidR="00D31752" w:rsidRDefault="00000000">
      <w:pPr>
        <w:pStyle w:val="Heading2"/>
      </w:pPr>
      <w:bookmarkStart w:id="246" w:name="_Toc241579449"/>
      <w:r>
        <w:t>R3.10  Chapter 10 · Hudaybiyyah and the peace agreements</w:t>
      </w:r>
      <w:bookmarkEnd w:id="246"/>
    </w:p>
    <w:p w14:paraId="4CB770C1" w14:textId="77777777" w:rsidR="00D31752" w:rsidRDefault="00000000">
      <w:pPr>
        <w:pStyle w:val="ListBullet"/>
      </w:pPr>
      <w:r>
        <w:rPr>
          <w:b/>
        </w:rPr>
        <w:t>(i) Hudaybiyyah:</w:t>
      </w:r>
      <w:r>
        <w:t xml:space="preserve"> 6 AH, 1,400, Umrah in ihram → Uthman rumour → Bay'at al-Ridwan (Al-Fath 18) → Suhayl → 'Bismika Allahumma', 'Muhammad ibn Abdullah'.</w:t>
      </w:r>
    </w:p>
    <w:p w14:paraId="346D6DA3" w14:textId="77777777" w:rsidR="00D31752" w:rsidRDefault="00000000">
      <w:pPr>
        <w:pStyle w:val="ListBullet"/>
      </w:pPr>
      <w:r>
        <w:rPr>
          <w:b/>
        </w:rPr>
        <w:t>(ii) Terms:</w:t>
      </w:r>
      <w:r>
        <w:t xml:space="preserve"> 10-year truce → return now, Umrah next year 3 days → Makkan fugitives returned, not vice versa → free alliances (Khuza'ah / Banu Bakr).</w:t>
      </w:r>
    </w:p>
    <w:p w14:paraId="6513D1AA" w14:textId="77777777" w:rsidR="00D31752" w:rsidRDefault="00000000">
      <w:pPr>
        <w:pStyle w:val="ListBullet"/>
      </w:pPr>
      <w:r>
        <w:rPr>
          <w:b/>
        </w:rPr>
        <w:t>(iii) Grief:</w:t>
      </w:r>
      <w:r>
        <w:t xml:space="preserve"> Umar: 'are we not on the truth?' → Abu Jandal returned.</w:t>
      </w:r>
    </w:p>
    <w:p w14:paraId="445F6397" w14:textId="77777777" w:rsidR="00D31752" w:rsidRDefault="00000000">
      <w:pPr>
        <w:pStyle w:val="ListBullet"/>
      </w:pPr>
      <w:r>
        <w:rPr>
          <w:b/>
        </w:rPr>
        <w:t>(iv) Clear victory (Al-Fath 1):</w:t>
      </w:r>
      <w:r>
        <w:t xml:space="preserve"> recognition → dawah (Zuhri; 1,400 → 10,000) → Khalid, Amr → letters, Khaybar → Abu Basir → Quraysh breach → Makkah.</w:t>
      </w:r>
    </w:p>
    <w:p w14:paraId="1A7C62DC" w14:textId="77777777" w:rsidR="00D31752" w:rsidRDefault="00000000">
      <w:pPr>
        <w:pStyle w:val="ListBullet"/>
      </w:pPr>
      <w:r>
        <w:rPr>
          <w:b/>
        </w:rPr>
        <w:t>(v) Lessons:</w:t>
      </w:r>
      <w:r>
        <w:t xml:space="preserve"> patience → flexible form, firm principle → word kept → long vision → peace as strategy.</w:t>
      </w:r>
    </w:p>
    <w:p w14:paraId="30E964F2" w14:textId="77777777" w:rsidR="00D31752" w:rsidRDefault="00000000">
      <w:pPr>
        <w:pStyle w:val="ListBullet"/>
      </w:pPr>
      <w:r>
        <w:rPr>
          <w:b/>
        </w:rPr>
        <w:t>(vi) Pacts table:</w:t>
      </w:r>
      <w:r>
        <w:t xml:space="preserve"> Hilf al-Fudul (Quraysh clans) → Aqabah (Aws, Khazraj) → Charter → Banu Damrah (first) → Mudlij, Juhaynah → Hudaybiyyah (Quraysh) → Khaybar, Fadak (half produce) → Tabuk: Aylah etc. (jizyah, protection) → Najran (churches, 2,000 robes) → Thaqif.</w:t>
      </w:r>
    </w:p>
    <w:p w14:paraId="04D25549" w14:textId="77777777" w:rsidR="00D31752" w:rsidRDefault="00000000">
      <w:pPr>
        <w:pStyle w:val="Heading2"/>
      </w:pPr>
      <w:bookmarkStart w:id="247" w:name="_Toc241579450"/>
      <w:r>
        <w:t>R3.11  Chapter 11 · Khaybar and its benefits</w:t>
      </w:r>
      <w:bookmarkEnd w:id="247"/>
    </w:p>
    <w:p w14:paraId="141E7BEF" w14:textId="77777777" w:rsidR="00D31752" w:rsidRDefault="00000000">
      <w:pPr>
        <w:pStyle w:val="ListBullet"/>
      </w:pPr>
      <w:r>
        <w:rPr>
          <w:b/>
        </w:rPr>
        <w:t>(i) Background:</w:t>
      </w:r>
      <w:r>
        <w:t xml:space="preserve"> 150 km north → eight forts → Banu Nadir leaders → organised the Ahzab → allied with Ghatafan.</w:t>
      </w:r>
    </w:p>
    <w:p w14:paraId="70852BF4" w14:textId="77777777" w:rsidR="00D31752" w:rsidRDefault="00000000">
      <w:pPr>
        <w:pStyle w:val="ListBullet"/>
      </w:pPr>
      <w:r>
        <w:rPr>
          <w:b/>
        </w:rPr>
        <w:t>(ii) Campaign:</w:t>
      </w:r>
      <w:r>
        <w:t xml:space="preserve"> Muharram 7 AH → 1,600 v 10,000 → cut off Ghatafan → fort by fort → flag to Ali: 'invite first'.</w:t>
      </w:r>
    </w:p>
    <w:p w14:paraId="3FF42F52" w14:textId="77777777" w:rsidR="00D31752" w:rsidRDefault="00000000">
      <w:pPr>
        <w:pStyle w:val="ListBullet"/>
      </w:pPr>
      <w:r>
        <w:rPr>
          <w:b/>
        </w:rPr>
        <w:t>(iii) Military/political:</w:t>
      </w:r>
      <w:r>
        <w:t xml:space="preserve"> northern plots ended → no two fronts → Fadak, Wadi al-Qura, Tayma submit → Muslims the leading power.</w:t>
      </w:r>
    </w:p>
    <w:p w14:paraId="15C8240C" w14:textId="77777777" w:rsidR="00D31752" w:rsidRDefault="00000000">
      <w:pPr>
        <w:pStyle w:val="ListBullet"/>
      </w:pPr>
      <w:r>
        <w:rPr>
          <w:b/>
        </w:rPr>
        <w:t>(iv) Economic:</w:t>
      </w:r>
      <w:r>
        <w:t xml:space="preserve"> fertile land → sharecropping, half produce → Muhajirin return Ansar's palms.</w:t>
      </w:r>
    </w:p>
    <w:p w14:paraId="3A1BB03C" w14:textId="77777777" w:rsidR="00D31752" w:rsidRDefault="00000000">
      <w:pPr>
        <w:pStyle w:val="ListBullet"/>
      </w:pPr>
      <w:r>
        <w:rPr>
          <w:b/>
        </w:rPr>
        <w:lastRenderedPageBreak/>
        <w:t>(v) Social/legal:</w:t>
      </w:r>
      <w:r>
        <w:t xml:space="preserve"> land and faith left → poisoner forgiven → rules of booty and land; donkey meat forbidden → Safiyyah (RA).</w:t>
      </w:r>
    </w:p>
    <w:p w14:paraId="5344B966" w14:textId="77777777" w:rsidR="00D31752" w:rsidRDefault="00000000">
      <w:pPr>
        <w:pStyle w:val="ListBullet"/>
      </w:pPr>
      <w:r>
        <w:rPr>
          <w:b/>
        </w:rPr>
        <w:t>(vi) Reunion:</w:t>
      </w:r>
      <w:r>
        <w:t xml:space="preserve"> Ja'far returns — 'which makes me happier?'</w:t>
      </w:r>
    </w:p>
    <w:p w14:paraId="0E896276" w14:textId="77777777" w:rsidR="00D31752" w:rsidRDefault="00000000">
      <w:pPr>
        <w:pStyle w:val="Heading2"/>
      </w:pPr>
      <w:bookmarkStart w:id="248" w:name="_Toc241579451"/>
      <w:r>
        <w:t>R3.12  Part Two · Today</w:t>
      </w:r>
      <w:bookmarkEnd w:id="248"/>
    </w:p>
    <w:p w14:paraId="47930BA1" w14:textId="77777777" w:rsidR="00D31752" w:rsidRDefault="00000000">
      <w:r>
        <w:t>Transnational world → Abyssinian and Madinan models · insults → Al-Hijr 95, gentleness, OIC, 15 March, no mob violence · leadership → vision, shura, merit (Usamah), accountability · AI age → verify (Al-Hujurat 6), 'repeating all one hears is a lie' · IHL → distinction, proportionality, prisoners, no perfidy, environment, immunity; Khalid and Banu Jadhimah.</w:t>
      </w:r>
    </w:p>
    <w:p w14:paraId="6F31F341" w14:textId="77777777" w:rsidR="00D31752" w:rsidRDefault="00000000">
      <w:pPr>
        <w:pStyle w:val="Heading2"/>
      </w:pPr>
      <w:bookmarkStart w:id="249" w:name="_Toc241579452"/>
      <w:r>
        <w:t>R3.13  The figures to draw</w:t>
      </w:r>
      <w:bookmarkEnd w:id="249"/>
    </w:p>
    <w:p w14:paraId="6A4E07A9" w14:textId="77777777" w:rsidR="00D31752" w:rsidRDefault="00000000">
      <w:r>
        <w:t xml:space="preserve">The </w:t>
      </w:r>
      <w:r>
        <w:rPr>
          <w:b/>
        </w:rPr>
        <w:t>five-roles wheel</w:t>
      </w:r>
      <w:r>
        <w:t xml:space="preserve">; the </w:t>
      </w:r>
      <w:r>
        <w:rPr>
          <w:b/>
        </w:rPr>
        <w:t>timeline</w:t>
      </w:r>
      <w:r>
        <w:t xml:space="preserve"> (570 · 610 · 622 · 624 · 628 · 630 · 632); the </w:t>
      </w:r>
      <w:r>
        <w:rPr>
          <w:b/>
        </w:rPr>
        <w:t>Ghazwat bar chart</w:t>
      </w:r>
      <w:r>
        <w:t xml:space="preserve">; </w:t>
      </w:r>
      <w:r>
        <w:rPr>
          <w:b/>
        </w:rPr>
        <w:t>why–how–what</w:t>
      </w:r>
      <w:r>
        <w:t xml:space="preserve"> of war for peace; the </w:t>
      </w:r>
      <w:r>
        <w:rPr>
          <w:b/>
        </w:rPr>
        <w:t>Charter chart</w:t>
      </w:r>
      <w:r>
        <w:t xml:space="preserve"> (parties + six provisions); </w:t>
      </w:r>
      <w:r>
        <w:rPr>
          <w:b/>
        </w:rPr>
        <w:t>Hudaybiyyah terms → results</w:t>
      </w:r>
      <w:r>
        <w:t xml:space="preserve">; the </w:t>
      </w:r>
      <w:r>
        <w:rPr>
          <w:b/>
        </w:rPr>
        <w:t>letters map</w:t>
      </w:r>
      <w:r>
        <w:t>.</w:t>
      </w:r>
    </w:p>
    <w:sectPr w:rsidR="00D31752" w:rsidSect="00034616">
      <w:headerReference w:type="default" r:id="rId27"/>
      <w:footerReference w:type="default" r:id="rId28"/>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26E4AA" w14:textId="77777777" w:rsidR="00264778" w:rsidRDefault="00264778">
      <w:pPr>
        <w:spacing w:after="0" w:line="240" w:lineRule="auto"/>
      </w:pPr>
      <w:r>
        <w:separator/>
      </w:r>
    </w:p>
  </w:endnote>
  <w:endnote w:type="continuationSeparator" w:id="0">
    <w:p w14:paraId="479936D1" w14:textId="77777777" w:rsidR="00264778" w:rsidRDefault="00264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508137E-CEF8-1C4B-8F3E-FCD35909B55F}"/>
  </w:font>
  <w:font w:name="Times New Roman">
    <w:panose1 w:val="02020603050405020304"/>
    <w:charset w:val="00"/>
    <w:family w:val="roman"/>
    <w:pitch w:val="variable"/>
    <w:sig w:usb0="E0002EFF" w:usb1="C000785B" w:usb2="00000009" w:usb3="00000000" w:csb0="000001FF" w:csb1="00000000"/>
    <w:embedRegular r:id="rId2" w:fontKey="{79885702-30C1-4E41-B75E-FB83738A6BCB}"/>
    <w:embedBold r:id="rId3" w:fontKey="{B3C4DEA3-A808-E144-8015-0F11EF478F41}"/>
    <w:embedItalic r:id="rId4" w:fontKey="{26B77DCF-5BF9-3546-A0B5-739C491788BE}"/>
    <w:embedBoldItalic r:id="rId5" w:fontKey="{9C3D0C88-5F47-344E-9FF9-C2D9759B84FE}"/>
  </w:font>
  <w:font w:name="Cambria">
    <w:panose1 w:val="02040503050406030204"/>
    <w:charset w:val="00"/>
    <w:family w:val="roman"/>
    <w:pitch w:val="variable"/>
    <w:sig w:usb0="E00002FF" w:usb1="400004FF" w:usb2="00000000" w:usb3="00000000" w:csb0="0000019F" w:csb1="00000000"/>
    <w:embedRegular r:id="rId6" w:fontKey="{7F2AAE0D-04FE-C041-8819-C4899969123B}"/>
    <w:embedBold r:id="rId7" w:fontKey="{6914A7BE-4487-414F-B5EE-0BF075F51DEF}"/>
    <w:embedItalic r:id="rId8" w:fontKey="{E6E1AA7E-01B3-F140-A60D-85054FA70530}"/>
    <w:embedBoldItalic r:id="rId9" w:fontKey="{CFEB0CC6-2712-5C46-BD4D-CE608278FC56}"/>
  </w:font>
  <w:font w:name="Amiri Inline">
    <w:charset w:val="B2"/>
    <w:family w:val="roman"/>
    <w:pitch w:val="variable"/>
    <w:embedRegular r:id="rId10" w:fontKey="{203365DF-F089-AD41-9DE6-06C1C157D002}"/>
    <w:embedBold r:id="rId11" w:fontKey="{9E0CD655-ED99-0140-9C19-2179E2710491}"/>
    <w:embedItalic r:id="rId12" w:fontKey="{7926BC96-3801-5240-8A97-213D6FA7BB7D}"/>
    <w:embedBoldItalic r:id="rId13" w:fontKey="{A21CDDB2-4B59-C54B-A664-05FA4FF20602}"/>
  </w:font>
  <w:font w:name="Calibri">
    <w:panose1 w:val="020F0502020204030204"/>
    <w:charset w:val="00"/>
    <w:family w:val="swiss"/>
    <w:pitch w:val="variable"/>
    <w:sig w:usb0="E0002AFF" w:usb1="C000247B" w:usb2="00000009" w:usb3="00000000" w:csb0="000001FF" w:csb1="00000000"/>
    <w:embedRegular r:id="rId14" w:fontKey="{491D5E76-4346-D942-B7C1-EB05FFF728E4}"/>
    <w:embedBold r:id="rId15" w:fontKey="{E199E00D-B6A9-794E-921F-35AC9EAB9839}"/>
    <w:embedItalic r:id="rId16" w:fontKey="{356C1FC5-C45C-874E-8B2C-EA26B74E83FA}"/>
    <w:embedBoldItalic r:id="rId17" w:fontKey="{C4838A36-B703-954C-9FAA-D8CC747FD665}"/>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6D63AAAF-8307-3A42-9352-91E7246D6636}"/>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D0318662-8BB2-6943-9F6B-EA3A6F52BD9C}"/>
  </w:font>
  <w:font w:name="Amiri Quran">
    <w:altName w:val="Sakkal Majalla"/>
    <w:panose1 w:val="020B0604020202020204"/>
    <w:charset w:val="B2"/>
    <w:family w:val="roman"/>
    <w:pitch w:val="variable"/>
  </w:font>
  <w:font w:name="Amiri">
    <w:charset w:val="B2"/>
    <w:family w:val="roman"/>
    <w:pitch w:val="variable"/>
    <w:embedRegular r:id="rId21" w:fontKey="{7F305175-427E-7E45-8204-0409B6F087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8CCF92" w14:textId="77777777" w:rsidR="00D31752"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F52AC7" w14:textId="77777777" w:rsidR="00264778" w:rsidRDefault="00264778">
      <w:pPr>
        <w:spacing w:after="0" w:line="240" w:lineRule="auto"/>
      </w:pPr>
      <w:r>
        <w:separator/>
      </w:r>
    </w:p>
  </w:footnote>
  <w:footnote w:type="continuationSeparator" w:id="0">
    <w:p w14:paraId="5D6D3BA4" w14:textId="77777777" w:rsidR="00264778" w:rsidRDefault="00264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6172B9" w14:textId="77777777" w:rsidR="00D31752"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T3KB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242463">
    <w:abstractNumId w:val="8"/>
  </w:num>
  <w:num w:numId="2" w16cid:durableId="1713504598">
    <w:abstractNumId w:val="6"/>
  </w:num>
  <w:num w:numId="3" w16cid:durableId="1955358824">
    <w:abstractNumId w:val="5"/>
  </w:num>
  <w:num w:numId="4" w16cid:durableId="510754220">
    <w:abstractNumId w:val="4"/>
  </w:num>
  <w:num w:numId="5" w16cid:durableId="606473213">
    <w:abstractNumId w:val="7"/>
  </w:num>
  <w:num w:numId="6" w16cid:durableId="1947617010">
    <w:abstractNumId w:val="3"/>
  </w:num>
  <w:num w:numId="7" w16cid:durableId="1037393273">
    <w:abstractNumId w:val="2"/>
  </w:num>
  <w:num w:numId="8" w16cid:durableId="1025866525">
    <w:abstractNumId w:val="1"/>
  </w:num>
  <w:num w:numId="9" w16cid:durableId="12200968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778"/>
    <w:rsid w:val="0029639D"/>
    <w:rsid w:val="00326F90"/>
    <w:rsid w:val="00421E23"/>
    <w:rsid w:val="00746998"/>
    <w:rsid w:val="00AA1D8D"/>
    <w:rsid w:val="00B47730"/>
    <w:rsid w:val="00CB0664"/>
    <w:rsid w:val="00D317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9785A"/>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746998"/>
    <w:pPr>
      <w:spacing w:after="100"/>
    </w:pPr>
  </w:style>
  <w:style w:type="paragraph" w:styleId="TOC2">
    <w:name w:val="toc 2"/>
    <w:basedOn w:val="Normal"/>
    <w:next w:val="Normal"/>
    <w:autoRedefine/>
    <w:uiPriority w:val="39"/>
    <w:unhideWhenUsed/>
    <w:rsid w:val="00746998"/>
    <w:pPr>
      <w:spacing w:after="100"/>
      <w:ind w:left="210"/>
    </w:pPr>
  </w:style>
  <w:style w:type="paragraph" w:styleId="TOC3">
    <w:name w:val="toc 3"/>
    <w:basedOn w:val="Normal"/>
    <w:next w:val="Normal"/>
    <w:autoRedefine/>
    <w:uiPriority w:val="39"/>
    <w:unhideWhenUsed/>
    <w:rsid w:val="00746998"/>
    <w:pPr>
      <w:spacing w:after="100"/>
      <w:ind w:left="420"/>
    </w:pPr>
  </w:style>
  <w:style w:type="paragraph" w:styleId="TOC4">
    <w:name w:val="toc 4"/>
    <w:basedOn w:val="Normal"/>
    <w:next w:val="Normal"/>
    <w:autoRedefine/>
    <w:uiPriority w:val="39"/>
    <w:unhideWhenUsed/>
    <w:rsid w:val="00746998"/>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746998"/>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746998"/>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746998"/>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746998"/>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746998"/>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746998"/>
    <w:rPr>
      <w:color w:val="0000FF" w:themeColor="hyperlink"/>
      <w:u w:val="single"/>
    </w:rPr>
  </w:style>
  <w:style w:type="character" w:styleId="UnresolvedMention">
    <w:name w:val="Unresolved Mention"/>
    <w:basedOn w:val="DefaultParagraphFont"/>
    <w:uiPriority w:val="99"/>
    <w:semiHidden/>
    <w:unhideWhenUsed/>
    <w:rsid w:val="00746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23077</Words>
  <Characters>131542</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2026-09-29T07:30:00Z</dcterms:modified>
  <cp:category/>
</cp:coreProperties>
</file>