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173778" w14:textId="77777777" w:rsidR="001656BF" w:rsidRDefault="001656BF"/>
    <w:p w14:paraId="36B7BDED" w14:textId="77777777" w:rsidR="001656BF" w:rsidRDefault="001656BF"/>
    <w:p w14:paraId="41FE03F1" w14:textId="77777777" w:rsidR="001656BF" w:rsidRDefault="001656BF"/>
    <w:p w14:paraId="48E9FC08" w14:textId="77777777" w:rsidR="001656BF" w:rsidRDefault="00000000">
      <w:r>
        <w:rPr>
          <w:rFonts w:ascii="Calibri" w:hAnsi="Calibri"/>
          <w:b/>
          <w:color w:val="0B6E4F"/>
          <w:spacing w:val="60"/>
          <w:sz w:val="20"/>
        </w:rPr>
        <w:t>CSS ISLAMIC STUDIES  ·  T3QA</w:t>
      </w:r>
    </w:p>
    <w:p w14:paraId="5376A3AF" w14:textId="77777777" w:rsidR="001656BF" w:rsidRDefault="00000000">
      <w:pPr>
        <w:bidi/>
        <w:spacing w:before="200" w:after="200"/>
        <w:jc w:val="center"/>
      </w:pPr>
      <w:r>
        <w:rPr>
          <w:rFonts w:ascii="Amiri Quran" w:hAnsi="Amiri Quran" w:cs="Amiri Quran"/>
          <w:color w:val="0B6E4F"/>
          <w:sz w:val="48"/>
          <w:szCs w:val="48"/>
          <w:rtl/>
        </w:rPr>
        <w:t>بِسۡمِ ٱللَّهِ ٱلرَّحۡمَٰنِ ٱلرَّحِيمِ</w:t>
      </w:r>
    </w:p>
    <w:p w14:paraId="0972562E" w14:textId="77777777" w:rsidR="001656BF" w:rsidRDefault="00000000">
      <w:pPr>
        <w:spacing w:before="360"/>
      </w:pPr>
      <w:r>
        <w:rPr>
          <w:rFonts w:ascii="Calibri" w:hAnsi="Calibri"/>
          <w:b/>
          <w:color w:val="1B2A4A"/>
          <w:sz w:val="68"/>
        </w:rPr>
        <w:t>Topic III — The Sirah of the Prophet (PBUH) as Role Model</w:t>
      </w:r>
    </w:p>
    <w:p w14:paraId="0260E1E1" w14:textId="77777777" w:rsidR="001656BF" w:rsidRDefault="00000000">
      <w:pPr>
        <w:pBdr>
          <w:bottom w:val="single" w:sz="18" w:space="10" w:color="0B6E4F"/>
        </w:pBdr>
      </w:pPr>
      <w:r>
        <w:rPr>
          <w:rFonts w:ascii="Calibri" w:hAnsi="Calibri"/>
          <w:color w:val="9A6B12"/>
          <w:sz w:val="30"/>
        </w:rPr>
        <w:t>The Question Answers  ·  Every past-paper question of Topic 3, 2016–2025, answered as a model</w:t>
      </w:r>
    </w:p>
    <w:p w14:paraId="59C62CEF" w14:textId="77777777" w:rsidR="001656BF" w:rsidRDefault="00000000">
      <w:pPr>
        <w:spacing w:before="280"/>
      </w:pPr>
      <w:r>
        <w:rPr>
          <w:color w:val="333333"/>
          <w:sz w:val="22"/>
        </w:rPr>
        <w:t>Ten model answers covering all thirteen questions — the three repeated questions are marked on the answer they share. Each begins with an answer map that states exactly what the question asks, builds its headings from the question's own words, and proves every heading from the Quran, the Sunnah and the Sirah.</w:t>
      </w:r>
    </w:p>
    <w:p w14:paraId="22B6AF82" w14:textId="77777777" w:rsidR="001656BF" w:rsidRDefault="00000000">
      <w:pPr>
        <w:spacing w:before="600"/>
      </w:pPr>
      <w:r>
        <w:rPr>
          <w:rFonts w:ascii="Calibri" w:hAnsi="Calibri"/>
          <w:color w:val="5B5B5B"/>
          <w:sz w:val="18"/>
        </w:rPr>
        <w:t>Edition of September 2026  ·  covers the papers of 2015–2026  ·  written for CSS 2027 and after</w:t>
      </w:r>
    </w:p>
    <w:p w14:paraId="5577E12C" w14:textId="77777777" w:rsidR="001656BF" w:rsidRDefault="00000000">
      <w:pPr>
        <w:pageBreakBefore/>
        <w:pBdr>
          <w:bottom w:val="single" w:sz="12" w:space="4" w:color="0B6E4F"/>
        </w:pBdr>
      </w:pPr>
      <w:r>
        <w:rPr>
          <w:rFonts w:ascii="Calibri" w:hAnsi="Calibri"/>
          <w:b/>
          <w:color w:val="1B2A4A"/>
          <w:sz w:val="38"/>
        </w:rPr>
        <w:lastRenderedPageBreak/>
        <w:t>Contents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666D157F" w14:textId="77777777">
        <w:trPr>
          <w:cantSplit/>
        </w:trPr>
        <w:tc>
          <w:tcPr>
            <w:tcW w:w="9411" w:type="dxa"/>
            <w:tcBorders>
              <w:left w:val="single" w:sz="30" w:space="0" w:color="9B2335"/>
            </w:tcBorders>
            <w:shd w:val="clear" w:color="auto" w:fill="FFF6E0"/>
            <w:tcMar>
              <w:top w:w="100" w:type="dxa"/>
              <w:left w:w="200" w:type="dxa"/>
              <w:bottom w:w="100" w:type="dxa"/>
              <w:right w:w="160" w:type="dxa"/>
            </w:tcMar>
          </w:tcPr>
          <w:p w14:paraId="730631BE" w14:textId="77777777" w:rsidR="001656BF" w:rsidRDefault="00000000">
            <w:pPr>
              <w:spacing w:after="60"/>
            </w:pPr>
            <w:r>
              <w:rPr>
                <w:rFonts w:ascii="Calibri" w:hAnsi="Calibri"/>
                <w:b/>
                <w:color w:val="9B2335"/>
                <w:spacing w:val="30"/>
                <w:sz w:val="17"/>
              </w:rPr>
              <w:t>HOW TO BUILD THE CONTENTS</w:t>
            </w:r>
          </w:p>
          <w:p w14:paraId="4FAF4148" w14:textId="77777777" w:rsidR="001656BF" w:rsidRDefault="00000000">
            <w:pPr>
              <w:spacing w:after="60"/>
            </w:pPr>
            <w:r>
              <w:rPr>
                <w:sz w:val="20"/>
              </w:rPr>
              <w:t xml:space="preserve">The Contents below is left empty on purpose. In Microsoft Word, </w:t>
            </w:r>
            <w:r>
              <w:rPr>
                <w:b/>
                <w:sz w:val="20"/>
              </w:rPr>
              <w:t>right-click anywhere on the grey line below</w:t>
            </w:r>
            <w:r>
              <w:rPr>
                <w:sz w:val="20"/>
              </w:rPr>
              <w:t xml:space="preserve"> and choose </w:t>
            </w:r>
            <w:r>
              <w:rPr>
                <w:b/>
                <w:sz w:val="20"/>
              </w:rPr>
              <w:t>Update Field</w:t>
            </w:r>
            <w:r>
              <w:rPr>
                <w:sz w:val="20"/>
              </w:rPr>
              <w:t xml:space="preserve"> → </w:t>
            </w:r>
            <w:r>
              <w:rPr>
                <w:b/>
                <w:sz w:val="20"/>
              </w:rPr>
              <w:t>Update entire table</w:t>
            </w:r>
            <w:r>
              <w:rPr>
                <w:sz w:val="20"/>
              </w:rPr>
              <w:t xml:space="preserve"> → </w:t>
            </w:r>
            <w:r>
              <w:rPr>
                <w:b/>
                <w:sz w:val="20"/>
              </w:rPr>
              <w:t>OK</w:t>
            </w:r>
            <w:r>
              <w:rPr>
                <w:sz w:val="20"/>
              </w:rPr>
              <w:t>. The full table of contents with page numbers will appear.</w:t>
            </w:r>
          </w:p>
          <w:p w14:paraId="1168395B" w14:textId="77777777" w:rsidR="001656BF" w:rsidRDefault="00000000">
            <w:pPr>
              <w:spacing w:after="60"/>
            </w:pPr>
            <w:r>
              <w:rPr>
                <w:sz w:val="20"/>
              </w:rPr>
              <w:t xml:space="preserve">On a Mac: right-click (or Control-click) the line → </w:t>
            </w:r>
            <w:r>
              <w:rPr>
                <w:b/>
                <w:sz w:val="20"/>
              </w:rPr>
              <w:t>Update Field</w:t>
            </w:r>
            <w:r>
              <w:rPr>
                <w:sz w:val="20"/>
              </w:rPr>
              <w:t xml:space="preserve">. If you edit the notes later, repeat this step to refresh the page numbers. You can also press </w:t>
            </w:r>
            <w:r>
              <w:rPr>
                <w:b/>
                <w:sz w:val="20"/>
              </w:rPr>
              <w:t>Ctrl + A</w:t>
            </w:r>
            <w:r>
              <w:rPr>
                <w:sz w:val="20"/>
              </w:rPr>
              <w:t xml:space="preserve"> then </w:t>
            </w:r>
            <w:r>
              <w:rPr>
                <w:b/>
                <w:sz w:val="20"/>
              </w:rPr>
              <w:t>F9</w:t>
            </w:r>
            <w:r>
              <w:rPr>
                <w:sz w:val="20"/>
              </w:rPr>
              <w:t xml:space="preserve"> (Windows) to update every field in the document at once.</w:t>
            </w:r>
          </w:p>
        </w:tc>
      </w:tr>
    </w:tbl>
    <w:p w14:paraId="01DEA73F" w14:textId="77777777" w:rsidR="001656BF" w:rsidRDefault="001656BF">
      <w:pPr>
        <w:spacing w:after="0"/>
      </w:pPr>
    </w:p>
    <w:p w14:paraId="03B8BEDE" w14:textId="6E7038F0" w:rsidR="00FB5208" w:rsidRDefault="0000000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r>
        <w:fldChar w:fldCharType="begin"/>
      </w:r>
      <w:r>
        <w:instrText xml:space="preserve"> TOC \o "1-3" \h \z \u </w:instrText>
      </w:r>
      <w:r>
        <w:fldChar w:fldCharType="separate"/>
      </w:r>
      <w:hyperlink w:anchor="_Toc241579571" w:history="1">
        <w:r w:rsidR="00FB5208" w:rsidRPr="003C59AF">
          <w:rPr>
            <w:rStyle w:val="Hyperlink"/>
            <w:noProof/>
          </w:rPr>
          <w:t>How to Use These Answers</w:t>
        </w:r>
        <w:r w:rsidR="00FB5208">
          <w:rPr>
            <w:noProof/>
            <w:webHidden/>
          </w:rPr>
          <w:tab/>
        </w:r>
        <w:r w:rsidR="00FB5208">
          <w:rPr>
            <w:noProof/>
            <w:webHidden/>
          </w:rPr>
          <w:fldChar w:fldCharType="begin"/>
        </w:r>
        <w:r w:rsidR="00FB5208">
          <w:rPr>
            <w:noProof/>
            <w:webHidden/>
          </w:rPr>
          <w:instrText xml:space="preserve"> PAGEREF _Toc241579571 \h </w:instrText>
        </w:r>
        <w:r w:rsidR="00FB5208">
          <w:rPr>
            <w:noProof/>
            <w:webHidden/>
          </w:rPr>
        </w:r>
        <w:r w:rsidR="00FB5208">
          <w:rPr>
            <w:noProof/>
            <w:webHidden/>
          </w:rPr>
          <w:fldChar w:fldCharType="separate"/>
        </w:r>
        <w:r w:rsidR="00FB5208">
          <w:rPr>
            <w:noProof/>
            <w:webHidden/>
          </w:rPr>
          <w:t>6</w:t>
        </w:r>
        <w:r w:rsidR="00FB5208">
          <w:rPr>
            <w:noProof/>
            <w:webHidden/>
          </w:rPr>
          <w:fldChar w:fldCharType="end"/>
        </w:r>
      </w:hyperlink>
    </w:p>
    <w:p w14:paraId="617EFDBF" w14:textId="18C1388B" w:rsidR="00FB5208" w:rsidRDefault="00FB520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572" w:history="1">
        <w:r w:rsidRPr="003C59AF">
          <w:rPr>
            <w:rStyle w:val="Hyperlink"/>
            <w:noProof/>
          </w:rPr>
          <w:t>What is in this document</w:t>
        </w:r>
        <w:r>
          <w:rPr>
            <w:noProof/>
            <w:webHidden/>
          </w:rPr>
          <w:tab/>
        </w:r>
        <w:r>
          <w:rPr>
            <w:noProof/>
            <w:webHidden/>
          </w:rPr>
          <w:fldChar w:fldCharType="begin"/>
        </w:r>
        <w:r>
          <w:rPr>
            <w:noProof/>
            <w:webHidden/>
          </w:rPr>
          <w:instrText xml:space="preserve"> PAGEREF _Toc241579572 \h </w:instrText>
        </w:r>
        <w:r>
          <w:rPr>
            <w:noProof/>
            <w:webHidden/>
          </w:rPr>
        </w:r>
        <w:r>
          <w:rPr>
            <w:noProof/>
            <w:webHidden/>
          </w:rPr>
          <w:fldChar w:fldCharType="separate"/>
        </w:r>
        <w:r>
          <w:rPr>
            <w:noProof/>
            <w:webHidden/>
          </w:rPr>
          <w:t>6</w:t>
        </w:r>
        <w:r>
          <w:rPr>
            <w:noProof/>
            <w:webHidden/>
          </w:rPr>
          <w:fldChar w:fldCharType="end"/>
        </w:r>
      </w:hyperlink>
    </w:p>
    <w:p w14:paraId="5FD983F1" w14:textId="4EECFFD3" w:rsidR="00FB5208" w:rsidRDefault="00FB520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573" w:history="1">
        <w:r w:rsidRPr="003C59AF">
          <w:rPr>
            <w:rStyle w:val="Hyperlink"/>
            <w:noProof/>
          </w:rPr>
          <w:t>How every answer is built</w:t>
        </w:r>
        <w:r>
          <w:rPr>
            <w:noProof/>
            <w:webHidden/>
          </w:rPr>
          <w:tab/>
        </w:r>
        <w:r>
          <w:rPr>
            <w:noProof/>
            <w:webHidden/>
          </w:rPr>
          <w:fldChar w:fldCharType="begin"/>
        </w:r>
        <w:r>
          <w:rPr>
            <w:noProof/>
            <w:webHidden/>
          </w:rPr>
          <w:instrText xml:space="preserve"> PAGEREF _Toc241579573 \h </w:instrText>
        </w:r>
        <w:r>
          <w:rPr>
            <w:noProof/>
            <w:webHidden/>
          </w:rPr>
        </w:r>
        <w:r>
          <w:rPr>
            <w:noProof/>
            <w:webHidden/>
          </w:rPr>
          <w:fldChar w:fldCharType="separate"/>
        </w:r>
        <w:r>
          <w:rPr>
            <w:noProof/>
            <w:webHidden/>
          </w:rPr>
          <w:t>6</w:t>
        </w:r>
        <w:r>
          <w:rPr>
            <w:noProof/>
            <w:webHidden/>
          </w:rPr>
          <w:fldChar w:fldCharType="end"/>
        </w:r>
      </w:hyperlink>
    </w:p>
    <w:p w14:paraId="36A7A28C" w14:textId="48C9FBC7" w:rsidR="00FB5208" w:rsidRDefault="00FB5208">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574" w:history="1">
        <w:r w:rsidRPr="003C59AF">
          <w:rPr>
            <w:rStyle w:val="Hyperlink"/>
            <w:noProof/>
          </w:rPr>
          <w:t xml:space="preserve">Answer 1 · The Prophet </w:t>
        </w:r>
        <w:r w:rsidRPr="003C59AF">
          <w:rPr>
            <w:rStyle w:val="Hyperlink"/>
            <w:rFonts w:ascii="Times New Roman" w:hAnsi="Times New Roman" w:cs="Times New Roman"/>
            <w:noProof/>
          </w:rPr>
          <w:t>ﷺ</w:t>
        </w:r>
        <w:r w:rsidRPr="003C59AF">
          <w:rPr>
            <w:rStyle w:val="Hyperlink"/>
            <w:noProof/>
          </w:rPr>
          <w:t xml:space="preserve"> as Military Strategist (CSS 2016 and 2023)</w:t>
        </w:r>
        <w:r>
          <w:rPr>
            <w:noProof/>
            <w:webHidden/>
          </w:rPr>
          <w:tab/>
        </w:r>
        <w:r>
          <w:rPr>
            <w:noProof/>
            <w:webHidden/>
          </w:rPr>
          <w:fldChar w:fldCharType="begin"/>
        </w:r>
        <w:r>
          <w:rPr>
            <w:noProof/>
            <w:webHidden/>
          </w:rPr>
          <w:instrText xml:space="preserve"> PAGEREF _Toc241579574 \h </w:instrText>
        </w:r>
        <w:r>
          <w:rPr>
            <w:noProof/>
            <w:webHidden/>
          </w:rPr>
        </w:r>
        <w:r>
          <w:rPr>
            <w:noProof/>
            <w:webHidden/>
          </w:rPr>
          <w:fldChar w:fldCharType="separate"/>
        </w:r>
        <w:r>
          <w:rPr>
            <w:noProof/>
            <w:webHidden/>
          </w:rPr>
          <w:t>7</w:t>
        </w:r>
        <w:r>
          <w:rPr>
            <w:noProof/>
            <w:webHidden/>
          </w:rPr>
          <w:fldChar w:fldCharType="end"/>
        </w:r>
      </w:hyperlink>
    </w:p>
    <w:p w14:paraId="5813A136" w14:textId="5841C18F" w:rsidR="00FB5208" w:rsidRDefault="00FB520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575" w:history="1">
        <w:r w:rsidRPr="003C59AF">
          <w:rPr>
            <w:rStyle w:val="Hyperlink"/>
            <w:noProof/>
          </w:rPr>
          <w:t>Decoding the question</w:t>
        </w:r>
        <w:r>
          <w:rPr>
            <w:noProof/>
            <w:webHidden/>
          </w:rPr>
          <w:tab/>
        </w:r>
        <w:r>
          <w:rPr>
            <w:noProof/>
            <w:webHidden/>
          </w:rPr>
          <w:fldChar w:fldCharType="begin"/>
        </w:r>
        <w:r>
          <w:rPr>
            <w:noProof/>
            <w:webHidden/>
          </w:rPr>
          <w:instrText xml:space="preserve"> PAGEREF _Toc241579575 \h </w:instrText>
        </w:r>
        <w:r>
          <w:rPr>
            <w:noProof/>
            <w:webHidden/>
          </w:rPr>
        </w:r>
        <w:r>
          <w:rPr>
            <w:noProof/>
            <w:webHidden/>
          </w:rPr>
          <w:fldChar w:fldCharType="separate"/>
        </w:r>
        <w:r>
          <w:rPr>
            <w:noProof/>
            <w:webHidden/>
          </w:rPr>
          <w:t>7</w:t>
        </w:r>
        <w:r>
          <w:rPr>
            <w:noProof/>
            <w:webHidden/>
          </w:rPr>
          <w:fldChar w:fldCharType="end"/>
        </w:r>
      </w:hyperlink>
    </w:p>
    <w:p w14:paraId="041C71FB" w14:textId="63B965E1" w:rsidR="00FB5208" w:rsidRDefault="00FB520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576" w:history="1">
        <w:r w:rsidRPr="003C59AF">
          <w:rPr>
            <w:rStyle w:val="Hyperlink"/>
            <w:noProof/>
          </w:rPr>
          <w:t>The model answer</w:t>
        </w:r>
        <w:r>
          <w:rPr>
            <w:noProof/>
            <w:webHidden/>
          </w:rPr>
          <w:tab/>
        </w:r>
        <w:r>
          <w:rPr>
            <w:noProof/>
            <w:webHidden/>
          </w:rPr>
          <w:fldChar w:fldCharType="begin"/>
        </w:r>
        <w:r>
          <w:rPr>
            <w:noProof/>
            <w:webHidden/>
          </w:rPr>
          <w:instrText xml:space="preserve"> PAGEREF _Toc241579576 \h </w:instrText>
        </w:r>
        <w:r>
          <w:rPr>
            <w:noProof/>
            <w:webHidden/>
          </w:rPr>
        </w:r>
        <w:r>
          <w:rPr>
            <w:noProof/>
            <w:webHidden/>
          </w:rPr>
          <w:fldChar w:fldCharType="separate"/>
        </w:r>
        <w:r>
          <w:rPr>
            <w:noProof/>
            <w:webHidden/>
          </w:rPr>
          <w:t>8</w:t>
        </w:r>
        <w:r>
          <w:rPr>
            <w:noProof/>
            <w:webHidden/>
          </w:rPr>
          <w:fldChar w:fldCharType="end"/>
        </w:r>
      </w:hyperlink>
    </w:p>
    <w:p w14:paraId="524D6A19" w14:textId="6FAE8BA7"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577" w:history="1">
        <w:r w:rsidRPr="003C59AF">
          <w:rPr>
            <w:rStyle w:val="Hyperlink"/>
            <w:noProof/>
          </w:rPr>
          <w:t>(1) Introduction</w:t>
        </w:r>
        <w:r>
          <w:rPr>
            <w:noProof/>
            <w:webHidden/>
          </w:rPr>
          <w:tab/>
        </w:r>
        <w:r>
          <w:rPr>
            <w:noProof/>
            <w:webHidden/>
          </w:rPr>
          <w:fldChar w:fldCharType="begin"/>
        </w:r>
        <w:r>
          <w:rPr>
            <w:noProof/>
            <w:webHidden/>
          </w:rPr>
          <w:instrText xml:space="preserve"> PAGEREF _Toc241579577 \h </w:instrText>
        </w:r>
        <w:r>
          <w:rPr>
            <w:noProof/>
            <w:webHidden/>
          </w:rPr>
        </w:r>
        <w:r>
          <w:rPr>
            <w:noProof/>
            <w:webHidden/>
          </w:rPr>
          <w:fldChar w:fldCharType="separate"/>
        </w:r>
        <w:r>
          <w:rPr>
            <w:noProof/>
            <w:webHidden/>
          </w:rPr>
          <w:t>8</w:t>
        </w:r>
        <w:r>
          <w:rPr>
            <w:noProof/>
            <w:webHidden/>
          </w:rPr>
          <w:fldChar w:fldCharType="end"/>
        </w:r>
      </w:hyperlink>
    </w:p>
    <w:p w14:paraId="7EEC1898" w14:textId="5E531058"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578" w:history="1">
        <w:r w:rsidRPr="003C59AF">
          <w:rPr>
            <w:rStyle w:val="Hyperlink"/>
            <w:noProof/>
          </w:rPr>
          <w:t>(2) Characteristics before the battle</w:t>
        </w:r>
        <w:r>
          <w:rPr>
            <w:noProof/>
            <w:webHidden/>
          </w:rPr>
          <w:tab/>
        </w:r>
        <w:r>
          <w:rPr>
            <w:noProof/>
            <w:webHidden/>
          </w:rPr>
          <w:fldChar w:fldCharType="begin"/>
        </w:r>
        <w:r>
          <w:rPr>
            <w:noProof/>
            <w:webHidden/>
          </w:rPr>
          <w:instrText xml:space="preserve"> PAGEREF _Toc241579578 \h </w:instrText>
        </w:r>
        <w:r>
          <w:rPr>
            <w:noProof/>
            <w:webHidden/>
          </w:rPr>
        </w:r>
        <w:r>
          <w:rPr>
            <w:noProof/>
            <w:webHidden/>
          </w:rPr>
          <w:fldChar w:fldCharType="separate"/>
        </w:r>
        <w:r>
          <w:rPr>
            <w:noProof/>
            <w:webHidden/>
          </w:rPr>
          <w:t>9</w:t>
        </w:r>
        <w:r>
          <w:rPr>
            <w:noProof/>
            <w:webHidden/>
          </w:rPr>
          <w:fldChar w:fldCharType="end"/>
        </w:r>
      </w:hyperlink>
    </w:p>
    <w:p w14:paraId="4278856A" w14:textId="24D336CB"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579" w:history="1">
        <w:r w:rsidRPr="003C59AF">
          <w:rPr>
            <w:rStyle w:val="Hyperlink"/>
            <w:noProof/>
          </w:rPr>
          <w:t>(3) Characteristics on the battlefield</w:t>
        </w:r>
        <w:r>
          <w:rPr>
            <w:noProof/>
            <w:webHidden/>
          </w:rPr>
          <w:tab/>
        </w:r>
        <w:r>
          <w:rPr>
            <w:noProof/>
            <w:webHidden/>
          </w:rPr>
          <w:fldChar w:fldCharType="begin"/>
        </w:r>
        <w:r>
          <w:rPr>
            <w:noProof/>
            <w:webHidden/>
          </w:rPr>
          <w:instrText xml:space="preserve"> PAGEREF _Toc241579579 \h </w:instrText>
        </w:r>
        <w:r>
          <w:rPr>
            <w:noProof/>
            <w:webHidden/>
          </w:rPr>
        </w:r>
        <w:r>
          <w:rPr>
            <w:noProof/>
            <w:webHidden/>
          </w:rPr>
          <w:fldChar w:fldCharType="separate"/>
        </w:r>
        <w:r>
          <w:rPr>
            <w:noProof/>
            <w:webHidden/>
          </w:rPr>
          <w:t>10</w:t>
        </w:r>
        <w:r>
          <w:rPr>
            <w:noProof/>
            <w:webHidden/>
          </w:rPr>
          <w:fldChar w:fldCharType="end"/>
        </w:r>
      </w:hyperlink>
    </w:p>
    <w:p w14:paraId="24A319A3" w14:textId="05CD45B3"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580" w:history="1">
        <w:r w:rsidRPr="003C59AF">
          <w:rPr>
            <w:rStyle w:val="Hyperlink"/>
            <w:noProof/>
          </w:rPr>
          <w:t>(4) Characteristics in dealing with the enemy</w:t>
        </w:r>
        <w:r>
          <w:rPr>
            <w:noProof/>
            <w:webHidden/>
          </w:rPr>
          <w:tab/>
        </w:r>
        <w:r>
          <w:rPr>
            <w:noProof/>
            <w:webHidden/>
          </w:rPr>
          <w:fldChar w:fldCharType="begin"/>
        </w:r>
        <w:r>
          <w:rPr>
            <w:noProof/>
            <w:webHidden/>
          </w:rPr>
          <w:instrText xml:space="preserve"> PAGEREF _Toc241579580 \h </w:instrText>
        </w:r>
        <w:r>
          <w:rPr>
            <w:noProof/>
            <w:webHidden/>
          </w:rPr>
        </w:r>
        <w:r>
          <w:rPr>
            <w:noProof/>
            <w:webHidden/>
          </w:rPr>
          <w:fldChar w:fldCharType="separate"/>
        </w:r>
        <w:r>
          <w:rPr>
            <w:noProof/>
            <w:webHidden/>
          </w:rPr>
          <w:t>11</w:t>
        </w:r>
        <w:r>
          <w:rPr>
            <w:noProof/>
            <w:webHidden/>
          </w:rPr>
          <w:fldChar w:fldCharType="end"/>
        </w:r>
      </w:hyperlink>
    </w:p>
    <w:p w14:paraId="201B4BCC" w14:textId="69963764"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581" w:history="1">
        <w:r w:rsidRPr="003C59AF">
          <w:rPr>
            <w:rStyle w:val="Hyperlink"/>
            <w:noProof/>
          </w:rPr>
          <w:t>(5) Characteristics of morale and ethics</w:t>
        </w:r>
        <w:r>
          <w:rPr>
            <w:noProof/>
            <w:webHidden/>
          </w:rPr>
          <w:tab/>
        </w:r>
        <w:r>
          <w:rPr>
            <w:noProof/>
            <w:webHidden/>
          </w:rPr>
          <w:fldChar w:fldCharType="begin"/>
        </w:r>
        <w:r>
          <w:rPr>
            <w:noProof/>
            <w:webHidden/>
          </w:rPr>
          <w:instrText xml:space="preserve"> PAGEREF _Toc241579581 \h </w:instrText>
        </w:r>
        <w:r>
          <w:rPr>
            <w:noProof/>
            <w:webHidden/>
          </w:rPr>
        </w:r>
        <w:r>
          <w:rPr>
            <w:noProof/>
            <w:webHidden/>
          </w:rPr>
          <w:fldChar w:fldCharType="separate"/>
        </w:r>
        <w:r>
          <w:rPr>
            <w:noProof/>
            <w:webHidden/>
          </w:rPr>
          <w:t>11</w:t>
        </w:r>
        <w:r>
          <w:rPr>
            <w:noProof/>
            <w:webHidden/>
          </w:rPr>
          <w:fldChar w:fldCharType="end"/>
        </w:r>
      </w:hyperlink>
    </w:p>
    <w:p w14:paraId="523792D2" w14:textId="6D5206DA"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582" w:history="1">
        <w:r w:rsidRPr="003C59AF">
          <w:rPr>
            <w:rStyle w:val="Hyperlink"/>
            <w:noProof/>
          </w:rPr>
          <w:t>(6) The verdict of historians</w:t>
        </w:r>
        <w:r>
          <w:rPr>
            <w:noProof/>
            <w:webHidden/>
          </w:rPr>
          <w:tab/>
        </w:r>
        <w:r>
          <w:rPr>
            <w:noProof/>
            <w:webHidden/>
          </w:rPr>
          <w:fldChar w:fldCharType="begin"/>
        </w:r>
        <w:r>
          <w:rPr>
            <w:noProof/>
            <w:webHidden/>
          </w:rPr>
          <w:instrText xml:space="preserve"> PAGEREF _Toc241579582 \h </w:instrText>
        </w:r>
        <w:r>
          <w:rPr>
            <w:noProof/>
            <w:webHidden/>
          </w:rPr>
        </w:r>
        <w:r>
          <w:rPr>
            <w:noProof/>
            <w:webHidden/>
          </w:rPr>
          <w:fldChar w:fldCharType="separate"/>
        </w:r>
        <w:r>
          <w:rPr>
            <w:noProof/>
            <w:webHidden/>
          </w:rPr>
          <w:t>12</w:t>
        </w:r>
        <w:r>
          <w:rPr>
            <w:noProof/>
            <w:webHidden/>
          </w:rPr>
          <w:fldChar w:fldCharType="end"/>
        </w:r>
      </w:hyperlink>
    </w:p>
    <w:p w14:paraId="39086798" w14:textId="1B01C83F"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583" w:history="1">
        <w:r w:rsidRPr="003C59AF">
          <w:rPr>
            <w:rStyle w:val="Hyperlink"/>
            <w:noProof/>
          </w:rPr>
          <w:t>(7) The model for today</w:t>
        </w:r>
        <w:r>
          <w:rPr>
            <w:noProof/>
            <w:webHidden/>
          </w:rPr>
          <w:tab/>
        </w:r>
        <w:r>
          <w:rPr>
            <w:noProof/>
            <w:webHidden/>
          </w:rPr>
          <w:fldChar w:fldCharType="begin"/>
        </w:r>
        <w:r>
          <w:rPr>
            <w:noProof/>
            <w:webHidden/>
          </w:rPr>
          <w:instrText xml:space="preserve"> PAGEREF _Toc241579583 \h </w:instrText>
        </w:r>
        <w:r>
          <w:rPr>
            <w:noProof/>
            <w:webHidden/>
          </w:rPr>
        </w:r>
        <w:r>
          <w:rPr>
            <w:noProof/>
            <w:webHidden/>
          </w:rPr>
          <w:fldChar w:fldCharType="separate"/>
        </w:r>
        <w:r>
          <w:rPr>
            <w:noProof/>
            <w:webHidden/>
          </w:rPr>
          <w:t>12</w:t>
        </w:r>
        <w:r>
          <w:rPr>
            <w:noProof/>
            <w:webHidden/>
          </w:rPr>
          <w:fldChar w:fldCharType="end"/>
        </w:r>
      </w:hyperlink>
    </w:p>
    <w:p w14:paraId="127AFBE0" w14:textId="782A21DA"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584" w:history="1">
        <w:r w:rsidRPr="003C59AF">
          <w:rPr>
            <w:rStyle w:val="Hyperlink"/>
            <w:noProof/>
          </w:rPr>
          <w:t>(8) Conclusion</w:t>
        </w:r>
        <w:r>
          <w:rPr>
            <w:noProof/>
            <w:webHidden/>
          </w:rPr>
          <w:tab/>
        </w:r>
        <w:r>
          <w:rPr>
            <w:noProof/>
            <w:webHidden/>
          </w:rPr>
          <w:fldChar w:fldCharType="begin"/>
        </w:r>
        <w:r>
          <w:rPr>
            <w:noProof/>
            <w:webHidden/>
          </w:rPr>
          <w:instrText xml:space="preserve"> PAGEREF _Toc241579584 \h </w:instrText>
        </w:r>
        <w:r>
          <w:rPr>
            <w:noProof/>
            <w:webHidden/>
          </w:rPr>
        </w:r>
        <w:r>
          <w:rPr>
            <w:noProof/>
            <w:webHidden/>
          </w:rPr>
          <w:fldChar w:fldCharType="separate"/>
        </w:r>
        <w:r>
          <w:rPr>
            <w:noProof/>
            <w:webHidden/>
          </w:rPr>
          <w:t>13</w:t>
        </w:r>
        <w:r>
          <w:rPr>
            <w:noProof/>
            <w:webHidden/>
          </w:rPr>
          <w:fldChar w:fldCharType="end"/>
        </w:r>
      </w:hyperlink>
    </w:p>
    <w:p w14:paraId="131D890F" w14:textId="52753A99" w:rsidR="00FB5208" w:rsidRDefault="00FB520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585" w:history="1">
        <w:r w:rsidRPr="003C59AF">
          <w:rPr>
            <w:rStyle w:val="Hyperlink"/>
            <w:noProof/>
          </w:rPr>
          <w:t>Why this answer scores</w:t>
        </w:r>
        <w:r>
          <w:rPr>
            <w:noProof/>
            <w:webHidden/>
          </w:rPr>
          <w:tab/>
        </w:r>
        <w:r>
          <w:rPr>
            <w:noProof/>
            <w:webHidden/>
          </w:rPr>
          <w:fldChar w:fldCharType="begin"/>
        </w:r>
        <w:r>
          <w:rPr>
            <w:noProof/>
            <w:webHidden/>
          </w:rPr>
          <w:instrText xml:space="preserve"> PAGEREF _Toc241579585 \h </w:instrText>
        </w:r>
        <w:r>
          <w:rPr>
            <w:noProof/>
            <w:webHidden/>
          </w:rPr>
        </w:r>
        <w:r>
          <w:rPr>
            <w:noProof/>
            <w:webHidden/>
          </w:rPr>
          <w:fldChar w:fldCharType="separate"/>
        </w:r>
        <w:r>
          <w:rPr>
            <w:noProof/>
            <w:webHidden/>
          </w:rPr>
          <w:t>13</w:t>
        </w:r>
        <w:r>
          <w:rPr>
            <w:noProof/>
            <w:webHidden/>
          </w:rPr>
          <w:fldChar w:fldCharType="end"/>
        </w:r>
      </w:hyperlink>
    </w:p>
    <w:p w14:paraId="6F1FBF44" w14:textId="5623FA2C" w:rsidR="00FB5208" w:rsidRDefault="00FB5208">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586" w:history="1">
        <w:r w:rsidRPr="003C59AF">
          <w:rPr>
            <w:rStyle w:val="Hyperlink"/>
            <w:noProof/>
          </w:rPr>
          <w:t>Answer 2 · His Character in the Battlefields as Commander (CSS 2019)</w:t>
        </w:r>
        <w:r>
          <w:rPr>
            <w:noProof/>
            <w:webHidden/>
          </w:rPr>
          <w:tab/>
        </w:r>
        <w:r>
          <w:rPr>
            <w:noProof/>
            <w:webHidden/>
          </w:rPr>
          <w:fldChar w:fldCharType="begin"/>
        </w:r>
        <w:r>
          <w:rPr>
            <w:noProof/>
            <w:webHidden/>
          </w:rPr>
          <w:instrText xml:space="preserve"> PAGEREF _Toc241579586 \h </w:instrText>
        </w:r>
        <w:r>
          <w:rPr>
            <w:noProof/>
            <w:webHidden/>
          </w:rPr>
        </w:r>
        <w:r>
          <w:rPr>
            <w:noProof/>
            <w:webHidden/>
          </w:rPr>
          <w:fldChar w:fldCharType="separate"/>
        </w:r>
        <w:r>
          <w:rPr>
            <w:noProof/>
            <w:webHidden/>
          </w:rPr>
          <w:t>14</w:t>
        </w:r>
        <w:r>
          <w:rPr>
            <w:noProof/>
            <w:webHidden/>
          </w:rPr>
          <w:fldChar w:fldCharType="end"/>
        </w:r>
      </w:hyperlink>
    </w:p>
    <w:p w14:paraId="2FF98419" w14:textId="0EE763E4" w:rsidR="00FB5208" w:rsidRDefault="00FB520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587" w:history="1">
        <w:r w:rsidRPr="003C59AF">
          <w:rPr>
            <w:rStyle w:val="Hyperlink"/>
            <w:noProof/>
          </w:rPr>
          <w:t>Decoding the question</w:t>
        </w:r>
        <w:r>
          <w:rPr>
            <w:noProof/>
            <w:webHidden/>
          </w:rPr>
          <w:tab/>
        </w:r>
        <w:r>
          <w:rPr>
            <w:noProof/>
            <w:webHidden/>
          </w:rPr>
          <w:fldChar w:fldCharType="begin"/>
        </w:r>
        <w:r>
          <w:rPr>
            <w:noProof/>
            <w:webHidden/>
          </w:rPr>
          <w:instrText xml:space="preserve"> PAGEREF _Toc241579587 \h </w:instrText>
        </w:r>
        <w:r>
          <w:rPr>
            <w:noProof/>
            <w:webHidden/>
          </w:rPr>
        </w:r>
        <w:r>
          <w:rPr>
            <w:noProof/>
            <w:webHidden/>
          </w:rPr>
          <w:fldChar w:fldCharType="separate"/>
        </w:r>
        <w:r>
          <w:rPr>
            <w:noProof/>
            <w:webHidden/>
          </w:rPr>
          <w:t>14</w:t>
        </w:r>
        <w:r>
          <w:rPr>
            <w:noProof/>
            <w:webHidden/>
          </w:rPr>
          <w:fldChar w:fldCharType="end"/>
        </w:r>
      </w:hyperlink>
    </w:p>
    <w:p w14:paraId="124D783E" w14:textId="58073E47" w:rsidR="00FB5208" w:rsidRDefault="00FB520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588" w:history="1">
        <w:r w:rsidRPr="003C59AF">
          <w:rPr>
            <w:rStyle w:val="Hyperlink"/>
            <w:noProof/>
          </w:rPr>
          <w:t>The model answer</w:t>
        </w:r>
        <w:r>
          <w:rPr>
            <w:noProof/>
            <w:webHidden/>
          </w:rPr>
          <w:tab/>
        </w:r>
        <w:r>
          <w:rPr>
            <w:noProof/>
            <w:webHidden/>
          </w:rPr>
          <w:fldChar w:fldCharType="begin"/>
        </w:r>
        <w:r>
          <w:rPr>
            <w:noProof/>
            <w:webHidden/>
          </w:rPr>
          <w:instrText xml:space="preserve"> PAGEREF _Toc241579588 \h </w:instrText>
        </w:r>
        <w:r>
          <w:rPr>
            <w:noProof/>
            <w:webHidden/>
          </w:rPr>
        </w:r>
        <w:r>
          <w:rPr>
            <w:noProof/>
            <w:webHidden/>
          </w:rPr>
          <w:fldChar w:fldCharType="separate"/>
        </w:r>
        <w:r>
          <w:rPr>
            <w:noProof/>
            <w:webHidden/>
          </w:rPr>
          <w:t>14</w:t>
        </w:r>
        <w:r>
          <w:rPr>
            <w:noProof/>
            <w:webHidden/>
          </w:rPr>
          <w:fldChar w:fldCharType="end"/>
        </w:r>
      </w:hyperlink>
    </w:p>
    <w:p w14:paraId="410AAF1A" w14:textId="2A744FB6"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589" w:history="1">
        <w:r w:rsidRPr="003C59AF">
          <w:rPr>
            <w:rStyle w:val="Hyperlink"/>
            <w:noProof/>
          </w:rPr>
          <w:t>(1) Introduction</w:t>
        </w:r>
        <w:r>
          <w:rPr>
            <w:noProof/>
            <w:webHidden/>
          </w:rPr>
          <w:tab/>
        </w:r>
        <w:r>
          <w:rPr>
            <w:noProof/>
            <w:webHidden/>
          </w:rPr>
          <w:fldChar w:fldCharType="begin"/>
        </w:r>
        <w:r>
          <w:rPr>
            <w:noProof/>
            <w:webHidden/>
          </w:rPr>
          <w:instrText xml:space="preserve"> PAGEREF _Toc241579589 \h </w:instrText>
        </w:r>
        <w:r>
          <w:rPr>
            <w:noProof/>
            <w:webHidden/>
          </w:rPr>
        </w:r>
        <w:r>
          <w:rPr>
            <w:noProof/>
            <w:webHidden/>
          </w:rPr>
          <w:fldChar w:fldCharType="separate"/>
        </w:r>
        <w:r>
          <w:rPr>
            <w:noProof/>
            <w:webHidden/>
          </w:rPr>
          <w:t>14</w:t>
        </w:r>
        <w:r>
          <w:rPr>
            <w:noProof/>
            <w:webHidden/>
          </w:rPr>
          <w:fldChar w:fldCharType="end"/>
        </w:r>
      </w:hyperlink>
    </w:p>
    <w:p w14:paraId="51EC4459" w14:textId="0F7FEFA6"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590" w:history="1">
        <w:r w:rsidRPr="003C59AF">
          <w:rPr>
            <w:rStyle w:val="Hyperlink"/>
            <w:noProof/>
          </w:rPr>
          <w:t>(2) Courage — the bravest on the field</w:t>
        </w:r>
        <w:r>
          <w:rPr>
            <w:noProof/>
            <w:webHidden/>
          </w:rPr>
          <w:tab/>
        </w:r>
        <w:r>
          <w:rPr>
            <w:noProof/>
            <w:webHidden/>
          </w:rPr>
          <w:fldChar w:fldCharType="begin"/>
        </w:r>
        <w:r>
          <w:rPr>
            <w:noProof/>
            <w:webHidden/>
          </w:rPr>
          <w:instrText xml:space="preserve"> PAGEREF _Toc241579590 \h </w:instrText>
        </w:r>
        <w:r>
          <w:rPr>
            <w:noProof/>
            <w:webHidden/>
          </w:rPr>
        </w:r>
        <w:r>
          <w:rPr>
            <w:noProof/>
            <w:webHidden/>
          </w:rPr>
          <w:fldChar w:fldCharType="separate"/>
        </w:r>
        <w:r>
          <w:rPr>
            <w:noProof/>
            <w:webHidden/>
          </w:rPr>
          <w:t>15</w:t>
        </w:r>
        <w:r>
          <w:rPr>
            <w:noProof/>
            <w:webHidden/>
          </w:rPr>
          <w:fldChar w:fldCharType="end"/>
        </w:r>
      </w:hyperlink>
    </w:p>
    <w:p w14:paraId="7006E43E" w14:textId="7BD394F6"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591" w:history="1">
        <w:r w:rsidRPr="003C59AF">
          <w:rPr>
            <w:rStyle w:val="Hyperlink"/>
            <w:noProof/>
          </w:rPr>
          <w:t>(3) Sharing every hardship with his soldiers</w:t>
        </w:r>
        <w:r>
          <w:rPr>
            <w:noProof/>
            <w:webHidden/>
          </w:rPr>
          <w:tab/>
        </w:r>
        <w:r>
          <w:rPr>
            <w:noProof/>
            <w:webHidden/>
          </w:rPr>
          <w:fldChar w:fldCharType="begin"/>
        </w:r>
        <w:r>
          <w:rPr>
            <w:noProof/>
            <w:webHidden/>
          </w:rPr>
          <w:instrText xml:space="preserve"> PAGEREF _Toc241579591 \h </w:instrText>
        </w:r>
        <w:r>
          <w:rPr>
            <w:noProof/>
            <w:webHidden/>
          </w:rPr>
        </w:r>
        <w:r>
          <w:rPr>
            <w:noProof/>
            <w:webHidden/>
          </w:rPr>
          <w:fldChar w:fldCharType="separate"/>
        </w:r>
        <w:r>
          <w:rPr>
            <w:noProof/>
            <w:webHidden/>
          </w:rPr>
          <w:t>15</w:t>
        </w:r>
        <w:r>
          <w:rPr>
            <w:noProof/>
            <w:webHidden/>
          </w:rPr>
          <w:fldChar w:fldCharType="end"/>
        </w:r>
      </w:hyperlink>
    </w:p>
    <w:p w14:paraId="536F1D87" w14:textId="3D90A2DB"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592" w:history="1">
        <w:r w:rsidRPr="003C59AF">
          <w:rPr>
            <w:rStyle w:val="Hyperlink"/>
            <w:noProof/>
          </w:rPr>
          <w:t>(4) Humility and consultation</w:t>
        </w:r>
        <w:r>
          <w:rPr>
            <w:noProof/>
            <w:webHidden/>
          </w:rPr>
          <w:tab/>
        </w:r>
        <w:r>
          <w:rPr>
            <w:noProof/>
            <w:webHidden/>
          </w:rPr>
          <w:fldChar w:fldCharType="begin"/>
        </w:r>
        <w:r>
          <w:rPr>
            <w:noProof/>
            <w:webHidden/>
          </w:rPr>
          <w:instrText xml:space="preserve"> PAGEREF _Toc241579592 \h </w:instrText>
        </w:r>
        <w:r>
          <w:rPr>
            <w:noProof/>
            <w:webHidden/>
          </w:rPr>
        </w:r>
        <w:r>
          <w:rPr>
            <w:noProof/>
            <w:webHidden/>
          </w:rPr>
          <w:fldChar w:fldCharType="separate"/>
        </w:r>
        <w:r>
          <w:rPr>
            <w:noProof/>
            <w:webHidden/>
          </w:rPr>
          <w:t>15</w:t>
        </w:r>
        <w:r>
          <w:rPr>
            <w:noProof/>
            <w:webHidden/>
          </w:rPr>
          <w:fldChar w:fldCharType="end"/>
        </w:r>
      </w:hyperlink>
    </w:p>
    <w:p w14:paraId="68CC9962" w14:textId="3AF7117E"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593" w:history="1">
        <w:r w:rsidRPr="003C59AF">
          <w:rPr>
            <w:rStyle w:val="Hyperlink"/>
            <w:noProof/>
          </w:rPr>
          <w:t>(5) Trust in Allah with full preparation</w:t>
        </w:r>
        <w:r>
          <w:rPr>
            <w:noProof/>
            <w:webHidden/>
          </w:rPr>
          <w:tab/>
        </w:r>
        <w:r>
          <w:rPr>
            <w:noProof/>
            <w:webHidden/>
          </w:rPr>
          <w:fldChar w:fldCharType="begin"/>
        </w:r>
        <w:r>
          <w:rPr>
            <w:noProof/>
            <w:webHidden/>
          </w:rPr>
          <w:instrText xml:space="preserve"> PAGEREF _Toc241579593 \h </w:instrText>
        </w:r>
        <w:r>
          <w:rPr>
            <w:noProof/>
            <w:webHidden/>
          </w:rPr>
        </w:r>
        <w:r>
          <w:rPr>
            <w:noProof/>
            <w:webHidden/>
          </w:rPr>
          <w:fldChar w:fldCharType="separate"/>
        </w:r>
        <w:r>
          <w:rPr>
            <w:noProof/>
            <w:webHidden/>
          </w:rPr>
          <w:t>16</w:t>
        </w:r>
        <w:r>
          <w:rPr>
            <w:noProof/>
            <w:webHidden/>
          </w:rPr>
          <w:fldChar w:fldCharType="end"/>
        </w:r>
      </w:hyperlink>
    </w:p>
    <w:p w14:paraId="0C254089" w14:textId="0A420B63"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594" w:history="1">
        <w:r w:rsidRPr="003C59AF">
          <w:rPr>
            <w:rStyle w:val="Hyperlink"/>
            <w:noProof/>
          </w:rPr>
          <w:t>(6) Integrity — keeping his word even in war</w:t>
        </w:r>
        <w:r>
          <w:rPr>
            <w:noProof/>
            <w:webHidden/>
          </w:rPr>
          <w:tab/>
        </w:r>
        <w:r>
          <w:rPr>
            <w:noProof/>
            <w:webHidden/>
          </w:rPr>
          <w:fldChar w:fldCharType="begin"/>
        </w:r>
        <w:r>
          <w:rPr>
            <w:noProof/>
            <w:webHidden/>
          </w:rPr>
          <w:instrText xml:space="preserve"> PAGEREF _Toc241579594 \h </w:instrText>
        </w:r>
        <w:r>
          <w:rPr>
            <w:noProof/>
            <w:webHidden/>
          </w:rPr>
        </w:r>
        <w:r>
          <w:rPr>
            <w:noProof/>
            <w:webHidden/>
          </w:rPr>
          <w:fldChar w:fldCharType="separate"/>
        </w:r>
        <w:r>
          <w:rPr>
            <w:noProof/>
            <w:webHidden/>
          </w:rPr>
          <w:t>16</w:t>
        </w:r>
        <w:r>
          <w:rPr>
            <w:noProof/>
            <w:webHidden/>
          </w:rPr>
          <w:fldChar w:fldCharType="end"/>
        </w:r>
      </w:hyperlink>
    </w:p>
    <w:p w14:paraId="0C298BE2" w14:textId="11F20BC2"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595" w:history="1">
        <w:r w:rsidRPr="003C59AF">
          <w:rPr>
            <w:rStyle w:val="Hyperlink"/>
            <w:noProof/>
          </w:rPr>
          <w:t>(7) Justice to his own soldiers</w:t>
        </w:r>
        <w:r>
          <w:rPr>
            <w:noProof/>
            <w:webHidden/>
          </w:rPr>
          <w:tab/>
        </w:r>
        <w:r>
          <w:rPr>
            <w:noProof/>
            <w:webHidden/>
          </w:rPr>
          <w:fldChar w:fldCharType="begin"/>
        </w:r>
        <w:r>
          <w:rPr>
            <w:noProof/>
            <w:webHidden/>
          </w:rPr>
          <w:instrText xml:space="preserve"> PAGEREF _Toc241579595 \h </w:instrText>
        </w:r>
        <w:r>
          <w:rPr>
            <w:noProof/>
            <w:webHidden/>
          </w:rPr>
        </w:r>
        <w:r>
          <w:rPr>
            <w:noProof/>
            <w:webHidden/>
          </w:rPr>
          <w:fldChar w:fldCharType="separate"/>
        </w:r>
        <w:r>
          <w:rPr>
            <w:noProof/>
            <w:webHidden/>
          </w:rPr>
          <w:t>16</w:t>
        </w:r>
        <w:r>
          <w:rPr>
            <w:noProof/>
            <w:webHidden/>
          </w:rPr>
          <w:fldChar w:fldCharType="end"/>
        </w:r>
      </w:hyperlink>
    </w:p>
    <w:p w14:paraId="30E814D9" w14:textId="2A585B3A"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596" w:history="1">
        <w:r w:rsidRPr="003C59AF">
          <w:rPr>
            <w:rStyle w:val="Hyperlink"/>
            <w:noProof/>
          </w:rPr>
          <w:t>(8) Mercy to prisoners and the defeated</w:t>
        </w:r>
        <w:r>
          <w:rPr>
            <w:noProof/>
            <w:webHidden/>
          </w:rPr>
          <w:tab/>
        </w:r>
        <w:r>
          <w:rPr>
            <w:noProof/>
            <w:webHidden/>
          </w:rPr>
          <w:fldChar w:fldCharType="begin"/>
        </w:r>
        <w:r>
          <w:rPr>
            <w:noProof/>
            <w:webHidden/>
          </w:rPr>
          <w:instrText xml:space="preserve"> PAGEREF _Toc241579596 \h </w:instrText>
        </w:r>
        <w:r>
          <w:rPr>
            <w:noProof/>
            <w:webHidden/>
          </w:rPr>
        </w:r>
        <w:r>
          <w:rPr>
            <w:noProof/>
            <w:webHidden/>
          </w:rPr>
          <w:fldChar w:fldCharType="separate"/>
        </w:r>
        <w:r>
          <w:rPr>
            <w:noProof/>
            <w:webHidden/>
          </w:rPr>
          <w:t>16</w:t>
        </w:r>
        <w:r>
          <w:rPr>
            <w:noProof/>
            <w:webHidden/>
          </w:rPr>
          <w:fldChar w:fldCharType="end"/>
        </w:r>
      </w:hyperlink>
    </w:p>
    <w:p w14:paraId="5274A811" w14:textId="0474CCAA"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597" w:history="1">
        <w:r w:rsidRPr="003C59AF">
          <w:rPr>
            <w:rStyle w:val="Hyperlink"/>
            <w:noProof/>
          </w:rPr>
          <w:t>(9) Patience and self-control in setback</w:t>
        </w:r>
        <w:r>
          <w:rPr>
            <w:noProof/>
            <w:webHidden/>
          </w:rPr>
          <w:tab/>
        </w:r>
        <w:r>
          <w:rPr>
            <w:noProof/>
            <w:webHidden/>
          </w:rPr>
          <w:fldChar w:fldCharType="begin"/>
        </w:r>
        <w:r>
          <w:rPr>
            <w:noProof/>
            <w:webHidden/>
          </w:rPr>
          <w:instrText xml:space="preserve"> PAGEREF _Toc241579597 \h </w:instrText>
        </w:r>
        <w:r>
          <w:rPr>
            <w:noProof/>
            <w:webHidden/>
          </w:rPr>
        </w:r>
        <w:r>
          <w:rPr>
            <w:noProof/>
            <w:webHidden/>
          </w:rPr>
          <w:fldChar w:fldCharType="separate"/>
        </w:r>
        <w:r>
          <w:rPr>
            <w:noProof/>
            <w:webHidden/>
          </w:rPr>
          <w:t>17</w:t>
        </w:r>
        <w:r>
          <w:rPr>
            <w:noProof/>
            <w:webHidden/>
          </w:rPr>
          <w:fldChar w:fldCharType="end"/>
        </w:r>
      </w:hyperlink>
    </w:p>
    <w:p w14:paraId="606068D8" w14:textId="11A48C74"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598" w:history="1">
        <w:r w:rsidRPr="003C59AF">
          <w:rPr>
            <w:rStyle w:val="Hyperlink"/>
            <w:noProof/>
          </w:rPr>
          <w:t>(10) Humility in victory</w:t>
        </w:r>
        <w:r>
          <w:rPr>
            <w:noProof/>
            <w:webHidden/>
          </w:rPr>
          <w:tab/>
        </w:r>
        <w:r>
          <w:rPr>
            <w:noProof/>
            <w:webHidden/>
          </w:rPr>
          <w:fldChar w:fldCharType="begin"/>
        </w:r>
        <w:r>
          <w:rPr>
            <w:noProof/>
            <w:webHidden/>
          </w:rPr>
          <w:instrText xml:space="preserve"> PAGEREF _Toc241579598 \h </w:instrText>
        </w:r>
        <w:r>
          <w:rPr>
            <w:noProof/>
            <w:webHidden/>
          </w:rPr>
        </w:r>
        <w:r>
          <w:rPr>
            <w:noProof/>
            <w:webHidden/>
          </w:rPr>
          <w:fldChar w:fldCharType="separate"/>
        </w:r>
        <w:r>
          <w:rPr>
            <w:noProof/>
            <w:webHidden/>
          </w:rPr>
          <w:t>17</w:t>
        </w:r>
        <w:r>
          <w:rPr>
            <w:noProof/>
            <w:webHidden/>
          </w:rPr>
          <w:fldChar w:fldCharType="end"/>
        </w:r>
      </w:hyperlink>
    </w:p>
    <w:p w14:paraId="6DA30A0C" w14:textId="37A0F658"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599" w:history="1">
        <w:r w:rsidRPr="003C59AF">
          <w:rPr>
            <w:rStyle w:val="Hyperlink"/>
            <w:noProof/>
          </w:rPr>
          <w:t>(11) A general estimate</w:t>
        </w:r>
        <w:r>
          <w:rPr>
            <w:noProof/>
            <w:webHidden/>
          </w:rPr>
          <w:tab/>
        </w:r>
        <w:r>
          <w:rPr>
            <w:noProof/>
            <w:webHidden/>
          </w:rPr>
          <w:fldChar w:fldCharType="begin"/>
        </w:r>
        <w:r>
          <w:rPr>
            <w:noProof/>
            <w:webHidden/>
          </w:rPr>
          <w:instrText xml:space="preserve"> PAGEREF _Toc241579599 \h </w:instrText>
        </w:r>
        <w:r>
          <w:rPr>
            <w:noProof/>
            <w:webHidden/>
          </w:rPr>
        </w:r>
        <w:r>
          <w:rPr>
            <w:noProof/>
            <w:webHidden/>
          </w:rPr>
          <w:fldChar w:fldCharType="separate"/>
        </w:r>
        <w:r>
          <w:rPr>
            <w:noProof/>
            <w:webHidden/>
          </w:rPr>
          <w:t>17</w:t>
        </w:r>
        <w:r>
          <w:rPr>
            <w:noProof/>
            <w:webHidden/>
          </w:rPr>
          <w:fldChar w:fldCharType="end"/>
        </w:r>
      </w:hyperlink>
    </w:p>
    <w:p w14:paraId="22C55790" w14:textId="5DA005C0" w:rsidR="00FB5208" w:rsidRDefault="00FB520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00" w:history="1">
        <w:r w:rsidRPr="003C59AF">
          <w:rPr>
            <w:rStyle w:val="Hyperlink"/>
            <w:noProof/>
          </w:rPr>
          <w:t>Why this answer scores</w:t>
        </w:r>
        <w:r>
          <w:rPr>
            <w:noProof/>
            <w:webHidden/>
          </w:rPr>
          <w:tab/>
        </w:r>
        <w:r>
          <w:rPr>
            <w:noProof/>
            <w:webHidden/>
          </w:rPr>
          <w:fldChar w:fldCharType="begin"/>
        </w:r>
        <w:r>
          <w:rPr>
            <w:noProof/>
            <w:webHidden/>
          </w:rPr>
          <w:instrText xml:space="preserve"> PAGEREF _Toc241579600 \h </w:instrText>
        </w:r>
        <w:r>
          <w:rPr>
            <w:noProof/>
            <w:webHidden/>
          </w:rPr>
        </w:r>
        <w:r>
          <w:rPr>
            <w:noProof/>
            <w:webHidden/>
          </w:rPr>
          <w:fldChar w:fldCharType="separate"/>
        </w:r>
        <w:r>
          <w:rPr>
            <w:noProof/>
            <w:webHidden/>
          </w:rPr>
          <w:t>18</w:t>
        </w:r>
        <w:r>
          <w:rPr>
            <w:noProof/>
            <w:webHidden/>
          </w:rPr>
          <w:fldChar w:fldCharType="end"/>
        </w:r>
      </w:hyperlink>
    </w:p>
    <w:p w14:paraId="07BCE3B1" w14:textId="09679490" w:rsidR="00FB5208" w:rsidRDefault="00FB5208">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01" w:history="1">
        <w:r w:rsidRPr="003C59AF">
          <w:rPr>
            <w:rStyle w:val="Hyperlink"/>
            <w:noProof/>
          </w:rPr>
          <w:t>Answer 3 · The Ghazwat Were Fought to Establish Peace (CSS 2024)</w:t>
        </w:r>
        <w:r>
          <w:rPr>
            <w:noProof/>
            <w:webHidden/>
          </w:rPr>
          <w:tab/>
        </w:r>
        <w:r>
          <w:rPr>
            <w:noProof/>
            <w:webHidden/>
          </w:rPr>
          <w:fldChar w:fldCharType="begin"/>
        </w:r>
        <w:r>
          <w:rPr>
            <w:noProof/>
            <w:webHidden/>
          </w:rPr>
          <w:instrText xml:space="preserve"> PAGEREF _Toc241579601 \h </w:instrText>
        </w:r>
        <w:r>
          <w:rPr>
            <w:noProof/>
            <w:webHidden/>
          </w:rPr>
        </w:r>
        <w:r>
          <w:rPr>
            <w:noProof/>
            <w:webHidden/>
          </w:rPr>
          <w:fldChar w:fldCharType="separate"/>
        </w:r>
        <w:r>
          <w:rPr>
            <w:noProof/>
            <w:webHidden/>
          </w:rPr>
          <w:t>19</w:t>
        </w:r>
        <w:r>
          <w:rPr>
            <w:noProof/>
            <w:webHidden/>
          </w:rPr>
          <w:fldChar w:fldCharType="end"/>
        </w:r>
      </w:hyperlink>
    </w:p>
    <w:p w14:paraId="7477AF80" w14:textId="55F93C72" w:rsidR="00FB5208" w:rsidRDefault="00FB520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02" w:history="1">
        <w:r w:rsidRPr="003C59AF">
          <w:rPr>
            <w:rStyle w:val="Hyperlink"/>
            <w:noProof/>
          </w:rPr>
          <w:t>Decoding the question</w:t>
        </w:r>
        <w:r>
          <w:rPr>
            <w:noProof/>
            <w:webHidden/>
          </w:rPr>
          <w:tab/>
        </w:r>
        <w:r>
          <w:rPr>
            <w:noProof/>
            <w:webHidden/>
          </w:rPr>
          <w:fldChar w:fldCharType="begin"/>
        </w:r>
        <w:r>
          <w:rPr>
            <w:noProof/>
            <w:webHidden/>
          </w:rPr>
          <w:instrText xml:space="preserve"> PAGEREF _Toc241579602 \h </w:instrText>
        </w:r>
        <w:r>
          <w:rPr>
            <w:noProof/>
            <w:webHidden/>
          </w:rPr>
        </w:r>
        <w:r>
          <w:rPr>
            <w:noProof/>
            <w:webHidden/>
          </w:rPr>
          <w:fldChar w:fldCharType="separate"/>
        </w:r>
        <w:r>
          <w:rPr>
            <w:noProof/>
            <w:webHidden/>
          </w:rPr>
          <w:t>19</w:t>
        </w:r>
        <w:r>
          <w:rPr>
            <w:noProof/>
            <w:webHidden/>
          </w:rPr>
          <w:fldChar w:fldCharType="end"/>
        </w:r>
      </w:hyperlink>
    </w:p>
    <w:p w14:paraId="2E94B62A" w14:textId="308E4EB2" w:rsidR="00FB5208" w:rsidRDefault="00FB520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03" w:history="1">
        <w:r w:rsidRPr="003C59AF">
          <w:rPr>
            <w:rStyle w:val="Hyperlink"/>
            <w:noProof/>
          </w:rPr>
          <w:t>The model answer</w:t>
        </w:r>
        <w:r>
          <w:rPr>
            <w:noProof/>
            <w:webHidden/>
          </w:rPr>
          <w:tab/>
        </w:r>
        <w:r>
          <w:rPr>
            <w:noProof/>
            <w:webHidden/>
          </w:rPr>
          <w:fldChar w:fldCharType="begin"/>
        </w:r>
        <w:r>
          <w:rPr>
            <w:noProof/>
            <w:webHidden/>
          </w:rPr>
          <w:instrText xml:space="preserve"> PAGEREF _Toc241579603 \h </w:instrText>
        </w:r>
        <w:r>
          <w:rPr>
            <w:noProof/>
            <w:webHidden/>
          </w:rPr>
        </w:r>
        <w:r>
          <w:rPr>
            <w:noProof/>
            <w:webHidden/>
          </w:rPr>
          <w:fldChar w:fldCharType="separate"/>
        </w:r>
        <w:r>
          <w:rPr>
            <w:noProof/>
            <w:webHidden/>
          </w:rPr>
          <w:t>19</w:t>
        </w:r>
        <w:r>
          <w:rPr>
            <w:noProof/>
            <w:webHidden/>
          </w:rPr>
          <w:fldChar w:fldCharType="end"/>
        </w:r>
      </w:hyperlink>
    </w:p>
    <w:p w14:paraId="1A1D3C0E" w14:textId="3491F67D"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04" w:history="1">
        <w:r w:rsidRPr="003C59AF">
          <w:rPr>
            <w:rStyle w:val="Hyperlink"/>
            <w:noProof/>
          </w:rPr>
          <w:t>(1) Introduction</w:t>
        </w:r>
        <w:r>
          <w:rPr>
            <w:noProof/>
            <w:webHidden/>
          </w:rPr>
          <w:tab/>
        </w:r>
        <w:r>
          <w:rPr>
            <w:noProof/>
            <w:webHidden/>
          </w:rPr>
          <w:fldChar w:fldCharType="begin"/>
        </w:r>
        <w:r>
          <w:rPr>
            <w:noProof/>
            <w:webHidden/>
          </w:rPr>
          <w:instrText xml:space="preserve"> PAGEREF _Toc241579604 \h </w:instrText>
        </w:r>
        <w:r>
          <w:rPr>
            <w:noProof/>
            <w:webHidden/>
          </w:rPr>
        </w:r>
        <w:r>
          <w:rPr>
            <w:noProof/>
            <w:webHidden/>
          </w:rPr>
          <w:fldChar w:fldCharType="separate"/>
        </w:r>
        <w:r>
          <w:rPr>
            <w:noProof/>
            <w:webHidden/>
          </w:rPr>
          <w:t>19</w:t>
        </w:r>
        <w:r>
          <w:rPr>
            <w:noProof/>
            <w:webHidden/>
          </w:rPr>
          <w:fldChar w:fldCharType="end"/>
        </w:r>
      </w:hyperlink>
    </w:p>
    <w:p w14:paraId="6E95B3E8" w14:textId="380B39C0"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05" w:history="1">
        <w:r w:rsidRPr="003C59AF">
          <w:rPr>
            <w:rStyle w:val="Hyperlink"/>
            <w:noProof/>
          </w:rPr>
          <w:t>(2) The Quranic purpose of fighting — peace and freedom</w:t>
        </w:r>
        <w:r>
          <w:rPr>
            <w:noProof/>
            <w:webHidden/>
          </w:rPr>
          <w:tab/>
        </w:r>
        <w:r>
          <w:rPr>
            <w:noProof/>
            <w:webHidden/>
          </w:rPr>
          <w:fldChar w:fldCharType="begin"/>
        </w:r>
        <w:r>
          <w:rPr>
            <w:noProof/>
            <w:webHidden/>
          </w:rPr>
          <w:instrText xml:space="preserve"> PAGEREF _Toc241579605 \h </w:instrText>
        </w:r>
        <w:r>
          <w:rPr>
            <w:noProof/>
            <w:webHidden/>
          </w:rPr>
        </w:r>
        <w:r>
          <w:rPr>
            <w:noProof/>
            <w:webHidden/>
          </w:rPr>
          <w:fldChar w:fldCharType="separate"/>
        </w:r>
        <w:r>
          <w:rPr>
            <w:noProof/>
            <w:webHidden/>
          </w:rPr>
          <w:t>20</w:t>
        </w:r>
        <w:r>
          <w:rPr>
            <w:noProof/>
            <w:webHidden/>
          </w:rPr>
          <w:fldChar w:fldCharType="end"/>
        </w:r>
      </w:hyperlink>
    </w:p>
    <w:p w14:paraId="0023CEC9" w14:textId="78A12C70"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06" w:history="1">
        <w:r w:rsidRPr="003C59AF">
          <w:rPr>
            <w:rStyle w:val="Hyperlink"/>
            <w:noProof/>
          </w:rPr>
          <w:t>(3) The causes — every Ghazwah was defensive or against a breach</w:t>
        </w:r>
        <w:r>
          <w:rPr>
            <w:noProof/>
            <w:webHidden/>
          </w:rPr>
          <w:tab/>
        </w:r>
        <w:r>
          <w:rPr>
            <w:noProof/>
            <w:webHidden/>
          </w:rPr>
          <w:fldChar w:fldCharType="begin"/>
        </w:r>
        <w:r>
          <w:rPr>
            <w:noProof/>
            <w:webHidden/>
          </w:rPr>
          <w:instrText xml:space="preserve"> PAGEREF _Toc241579606 \h </w:instrText>
        </w:r>
        <w:r>
          <w:rPr>
            <w:noProof/>
            <w:webHidden/>
          </w:rPr>
        </w:r>
        <w:r>
          <w:rPr>
            <w:noProof/>
            <w:webHidden/>
          </w:rPr>
          <w:fldChar w:fldCharType="separate"/>
        </w:r>
        <w:r>
          <w:rPr>
            <w:noProof/>
            <w:webHidden/>
          </w:rPr>
          <w:t>21</w:t>
        </w:r>
        <w:r>
          <w:rPr>
            <w:noProof/>
            <w:webHidden/>
          </w:rPr>
          <w:fldChar w:fldCharType="end"/>
        </w:r>
      </w:hyperlink>
    </w:p>
    <w:p w14:paraId="78C0A01A" w14:textId="66794A70"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07" w:history="1">
        <w:r w:rsidRPr="003C59AF">
          <w:rPr>
            <w:rStyle w:val="Hyperlink"/>
            <w:noProof/>
          </w:rPr>
          <w:t>(4) The conduct — peace inside war</w:t>
        </w:r>
        <w:r>
          <w:rPr>
            <w:noProof/>
            <w:webHidden/>
          </w:rPr>
          <w:tab/>
        </w:r>
        <w:r>
          <w:rPr>
            <w:noProof/>
            <w:webHidden/>
          </w:rPr>
          <w:fldChar w:fldCharType="begin"/>
        </w:r>
        <w:r>
          <w:rPr>
            <w:noProof/>
            <w:webHidden/>
          </w:rPr>
          <w:instrText xml:space="preserve"> PAGEREF _Toc241579607 \h </w:instrText>
        </w:r>
        <w:r>
          <w:rPr>
            <w:noProof/>
            <w:webHidden/>
          </w:rPr>
        </w:r>
        <w:r>
          <w:rPr>
            <w:noProof/>
            <w:webHidden/>
          </w:rPr>
          <w:fldChar w:fldCharType="separate"/>
        </w:r>
        <w:r>
          <w:rPr>
            <w:noProof/>
            <w:webHidden/>
          </w:rPr>
          <w:t>22</w:t>
        </w:r>
        <w:r>
          <w:rPr>
            <w:noProof/>
            <w:webHidden/>
          </w:rPr>
          <w:fldChar w:fldCharType="end"/>
        </w:r>
      </w:hyperlink>
    </w:p>
    <w:p w14:paraId="10CAF04C" w14:textId="1590F565"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08" w:history="1">
        <w:r w:rsidRPr="003C59AF">
          <w:rPr>
            <w:rStyle w:val="Hyperlink"/>
            <w:noProof/>
          </w:rPr>
          <w:t>(5) What the purpose was NOT</w:t>
        </w:r>
        <w:r>
          <w:rPr>
            <w:noProof/>
            <w:webHidden/>
          </w:rPr>
          <w:tab/>
        </w:r>
        <w:r>
          <w:rPr>
            <w:noProof/>
            <w:webHidden/>
          </w:rPr>
          <w:fldChar w:fldCharType="begin"/>
        </w:r>
        <w:r>
          <w:rPr>
            <w:noProof/>
            <w:webHidden/>
          </w:rPr>
          <w:instrText xml:space="preserve"> PAGEREF _Toc241579608 \h </w:instrText>
        </w:r>
        <w:r>
          <w:rPr>
            <w:noProof/>
            <w:webHidden/>
          </w:rPr>
        </w:r>
        <w:r>
          <w:rPr>
            <w:noProof/>
            <w:webHidden/>
          </w:rPr>
          <w:fldChar w:fldCharType="separate"/>
        </w:r>
        <w:r>
          <w:rPr>
            <w:noProof/>
            <w:webHidden/>
          </w:rPr>
          <w:t>22</w:t>
        </w:r>
        <w:r>
          <w:rPr>
            <w:noProof/>
            <w:webHidden/>
          </w:rPr>
          <w:fldChar w:fldCharType="end"/>
        </w:r>
      </w:hyperlink>
    </w:p>
    <w:p w14:paraId="54715638" w14:textId="54A83E2A"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09" w:history="1">
        <w:r w:rsidRPr="003C59AF">
          <w:rPr>
            <w:rStyle w:val="Hyperlink"/>
            <w:noProof/>
          </w:rPr>
          <w:t>(6) The results — peace established</w:t>
        </w:r>
        <w:r>
          <w:rPr>
            <w:noProof/>
            <w:webHidden/>
          </w:rPr>
          <w:tab/>
        </w:r>
        <w:r>
          <w:rPr>
            <w:noProof/>
            <w:webHidden/>
          </w:rPr>
          <w:fldChar w:fldCharType="begin"/>
        </w:r>
        <w:r>
          <w:rPr>
            <w:noProof/>
            <w:webHidden/>
          </w:rPr>
          <w:instrText xml:space="preserve"> PAGEREF _Toc241579609 \h </w:instrText>
        </w:r>
        <w:r>
          <w:rPr>
            <w:noProof/>
            <w:webHidden/>
          </w:rPr>
        </w:r>
        <w:r>
          <w:rPr>
            <w:noProof/>
            <w:webHidden/>
          </w:rPr>
          <w:fldChar w:fldCharType="separate"/>
        </w:r>
        <w:r>
          <w:rPr>
            <w:noProof/>
            <w:webHidden/>
          </w:rPr>
          <w:t>23</w:t>
        </w:r>
        <w:r>
          <w:rPr>
            <w:noProof/>
            <w:webHidden/>
          </w:rPr>
          <w:fldChar w:fldCharType="end"/>
        </w:r>
      </w:hyperlink>
    </w:p>
    <w:p w14:paraId="1B058E8B" w14:textId="37B53784"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10" w:history="1">
        <w:r w:rsidRPr="003C59AF">
          <w:rPr>
            <w:rStyle w:val="Hyperlink"/>
            <w:noProof/>
          </w:rPr>
          <w:t>(7) Conclusion</w:t>
        </w:r>
        <w:r>
          <w:rPr>
            <w:noProof/>
            <w:webHidden/>
          </w:rPr>
          <w:tab/>
        </w:r>
        <w:r>
          <w:rPr>
            <w:noProof/>
            <w:webHidden/>
          </w:rPr>
          <w:fldChar w:fldCharType="begin"/>
        </w:r>
        <w:r>
          <w:rPr>
            <w:noProof/>
            <w:webHidden/>
          </w:rPr>
          <w:instrText xml:space="preserve"> PAGEREF _Toc241579610 \h </w:instrText>
        </w:r>
        <w:r>
          <w:rPr>
            <w:noProof/>
            <w:webHidden/>
          </w:rPr>
        </w:r>
        <w:r>
          <w:rPr>
            <w:noProof/>
            <w:webHidden/>
          </w:rPr>
          <w:fldChar w:fldCharType="separate"/>
        </w:r>
        <w:r>
          <w:rPr>
            <w:noProof/>
            <w:webHidden/>
          </w:rPr>
          <w:t>23</w:t>
        </w:r>
        <w:r>
          <w:rPr>
            <w:noProof/>
            <w:webHidden/>
          </w:rPr>
          <w:fldChar w:fldCharType="end"/>
        </w:r>
      </w:hyperlink>
    </w:p>
    <w:p w14:paraId="3F3A2910" w14:textId="5A8D4EEC" w:rsidR="00FB5208" w:rsidRDefault="00FB520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11" w:history="1">
        <w:r w:rsidRPr="003C59AF">
          <w:rPr>
            <w:rStyle w:val="Hyperlink"/>
            <w:noProof/>
          </w:rPr>
          <w:t>Why this answer scores</w:t>
        </w:r>
        <w:r>
          <w:rPr>
            <w:noProof/>
            <w:webHidden/>
          </w:rPr>
          <w:tab/>
        </w:r>
        <w:r>
          <w:rPr>
            <w:noProof/>
            <w:webHidden/>
          </w:rPr>
          <w:fldChar w:fldCharType="begin"/>
        </w:r>
        <w:r>
          <w:rPr>
            <w:noProof/>
            <w:webHidden/>
          </w:rPr>
          <w:instrText xml:space="preserve"> PAGEREF _Toc241579611 \h </w:instrText>
        </w:r>
        <w:r>
          <w:rPr>
            <w:noProof/>
            <w:webHidden/>
          </w:rPr>
        </w:r>
        <w:r>
          <w:rPr>
            <w:noProof/>
            <w:webHidden/>
          </w:rPr>
          <w:fldChar w:fldCharType="separate"/>
        </w:r>
        <w:r>
          <w:rPr>
            <w:noProof/>
            <w:webHidden/>
          </w:rPr>
          <w:t>24</w:t>
        </w:r>
        <w:r>
          <w:rPr>
            <w:noProof/>
            <w:webHidden/>
          </w:rPr>
          <w:fldChar w:fldCharType="end"/>
        </w:r>
      </w:hyperlink>
    </w:p>
    <w:p w14:paraId="354617FD" w14:textId="422808C3" w:rsidR="00FB5208" w:rsidRDefault="00FB5208">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12" w:history="1">
        <w:r w:rsidRPr="003C59AF">
          <w:rPr>
            <w:rStyle w:val="Hyperlink"/>
            <w:noProof/>
          </w:rPr>
          <w:t>Answer 4 · The Greatest Peace Maker: Reconciliation with Pagans, Jews and Christians (CSS 2017)</w:t>
        </w:r>
        <w:r>
          <w:rPr>
            <w:noProof/>
            <w:webHidden/>
          </w:rPr>
          <w:tab/>
        </w:r>
        <w:r>
          <w:rPr>
            <w:noProof/>
            <w:webHidden/>
          </w:rPr>
          <w:fldChar w:fldCharType="begin"/>
        </w:r>
        <w:r>
          <w:rPr>
            <w:noProof/>
            <w:webHidden/>
          </w:rPr>
          <w:instrText xml:space="preserve"> PAGEREF _Toc241579612 \h </w:instrText>
        </w:r>
        <w:r>
          <w:rPr>
            <w:noProof/>
            <w:webHidden/>
          </w:rPr>
        </w:r>
        <w:r>
          <w:rPr>
            <w:noProof/>
            <w:webHidden/>
          </w:rPr>
          <w:fldChar w:fldCharType="separate"/>
        </w:r>
        <w:r>
          <w:rPr>
            <w:noProof/>
            <w:webHidden/>
          </w:rPr>
          <w:t>25</w:t>
        </w:r>
        <w:r>
          <w:rPr>
            <w:noProof/>
            <w:webHidden/>
          </w:rPr>
          <w:fldChar w:fldCharType="end"/>
        </w:r>
      </w:hyperlink>
    </w:p>
    <w:p w14:paraId="5D132232" w14:textId="30E76612" w:rsidR="00FB5208" w:rsidRDefault="00FB520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13" w:history="1">
        <w:r w:rsidRPr="003C59AF">
          <w:rPr>
            <w:rStyle w:val="Hyperlink"/>
            <w:noProof/>
          </w:rPr>
          <w:t>Decoding the question</w:t>
        </w:r>
        <w:r>
          <w:rPr>
            <w:noProof/>
            <w:webHidden/>
          </w:rPr>
          <w:tab/>
        </w:r>
        <w:r>
          <w:rPr>
            <w:noProof/>
            <w:webHidden/>
          </w:rPr>
          <w:fldChar w:fldCharType="begin"/>
        </w:r>
        <w:r>
          <w:rPr>
            <w:noProof/>
            <w:webHidden/>
          </w:rPr>
          <w:instrText xml:space="preserve"> PAGEREF _Toc241579613 \h </w:instrText>
        </w:r>
        <w:r>
          <w:rPr>
            <w:noProof/>
            <w:webHidden/>
          </w:rPr>
        </w:r>
        <w:r>
          <w:rPr>
            <w:noProof/>
            <w:webHidden/>
          </w:rPr>
          <w:fldChar w:fldCharType="separate"/>
        </w:r>
        <w:r>
          <w:rPr>
            <w:noProof/>
            <w:webHidden/>
          </w:rPr>
          <w:t>25</w:t>
        </w:r>
        <w:r>
          <w:rPr>
            <w:noProof/>
            <w:webHidden/>
          </w:rPr>
          <w:fldChar w:fldCharType="end"/>
        </w:r>
      </w:hyperlink>
    </w:p>
    <w:p w14:paraId="4213B779" w14:textId="14A8CB5C" w:rsidR="00FB5208" w:rsidRDefault="00FB520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14" w:history="1">
        <w:r w:rsidRPr="003C59AF">
          <w:rPr>
            <w:rStyle w:val="Hyperlink"/>
            <w:noProof/>
          </w:rPr>
          <w:t>The model answer</w:t>
        </w:r>
        <w:r>
          <w:rPr>
            <w:noProof/>
            <w:webHidden/>
          </w:rPr>
          <w:tab/>
        </w:r>
        <w:r>
          <w:rPr>
            <w:noProof/>
            <w:webHidden/>
          </w:rPr>
          <w:fldChar w:fldCharType="begin"/>
        </w:r>
        <w:r>
          <w:rPr>
            <w:noProof/>
            <w:webHidden/>
          </w:rPr>
          <w:instrText xml:space="preserve"> PAGEREF _Toc241579614 \h </w:instrText>
        </w:r>
        <w:r>
          <w:rPr>
            <w:noProof/>
            <w:webHidden/>
          </w:rPr>
        </w:r>
        <w:r>
          <w:rPr>
            <w:noProof/>
            <w:webHidden/>
          </w:rPr>
          <w:fldChar w:fldCharType="separate"/>
        </w:r>
        <w:r>
          <w:rPr>
            <w:noProof/>
            <w:webHidden/>
          </w:rPr>
          <w:t>26</w:t>
        </w:r>
        <w:r>
          <w:rPr>
            <w:noProof/>
            <w:webHidden/>
          </w:rPr>
          <w:fldChar w:fldCharType="end"/>
        </w:r>
      </w:hyperlink>
    </w:p>
    <w:p w14:paraId="09727899" w14:textId="31A1C9EE"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15" w:history="1">
        <w:r w:rsidRPr="003C59AF">
          <w:rPr>
            <w:rStyle w:val="Hyperlink"/>
            <w:noProof/>
          </w:rPr>
          <w:t>(1) Introduction</w:t>
        </w:r>
        <w:r>
          <w:rPr>
            <w:noProof/>
            <w:webHidden/>
          </w:rPr>
          <w:tab/>
        </w:r>
        <w:r>
          <w:rPr>
            <w:noProof/>
            <w:webHidden/>
          </w:rPr>
          <w:fldChar w:fldCharType="begin"/>
        </w:r>
        <w:r>
          <w:rPr>
            <w:noProof/>
            <w:webHidden/>
          </w:rPr>
          <w:instrText xml:space="preserve"> PAGEREF _Toc241579615 \h </w:instrText>
        </w:r>
        <w:r>
          <w:rPr>
            <w:noProof/>
            <w:webHidden/>
          </w:rPr>
        </w:r>
        <w:r>
          <w:rPr>
            <w:noProof/>
            <w:webHidden/>
          </w:rPr>
          <w:fldChar w:fldCharType="separate"/>
        </w:r>
        <w:r>
          <w:rPr>
            <w:noProof/>
            <w:webHidden/>
          </w:rPr>
          <w:t>26</w:t>
        </w:r>
        <w:r>
          <w:rPr>
            <w:noProof/>
            <w:webHidden/>
          </w:rPr>
          <w:fldChar w:fldCharType="end"/>
        </w:r>
      </w:hyperlink>
    </w:p>
    <w:p w14:paraId="07893EAE" w14:textId="0D0A3FB0"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16" w:history="1">
        <w:r w:rsidRPr="003C59AF">
          <w:rPr>
            <w:rStyle w:val="Hyperlink"/>
            <w:noProof/>
          </w:rPr>
          <w:t>(2) The principles on which he made peace</w:t>
        </w:r>
        <w:r>
          <w:rPr>
            <w:noProof/>
            <w:webHidden/>
          </w:rPr>
          <w:tab/>
        </w:r>
        <w:r>
          <w:rPr>
            <w:noProof/>
            <w:webHidden/>
          </w:rPr>
          <w:fldChar w:fldCharType="begin"/>
        </w:r>
        <w:r>
          <w:rPr>
            <w:noProof/>
            <w:webHidden/>
          </w:rPr>
          <w:instrText xml:space="preserve"> PAGEREF _Toc241579616 \h </w:instrText>
        </w:r>
        <w:r>
          <w:rPr>
            <w:noProof/>
            <w:webHidden/>
          </w:rPr>
        </w:r>
        <w:r>
          <w:rPr>
            <w:noProof/>
            <w:webHidden/>
          </w:rPr>
          <w:fldChar w:fldCharType="separate"/>
        </w:r>
        <w:r>
          <w:rPr>
            <w:noProof/>
            <w:webHidden/>
          </w:rPr>
          <w:t>26</w:t>
        </w:r>
        <w:r>
          <w:rPr>
            <w:noProof/>
            <w:webHidden/>
          </w:rPr>
          <w:fldChar w:fldCharType="end"/>
        </w:r>
      </w:hyperlink>
    </w:p>
    <w:p w14:paraId="37365C6C" w14:textId="125BE171"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17" w:history="1">
        <w:r w:rsidRPr="003C59AF">
          <w:rPr>
            <w:rStyle w:val="Hyperlink"/>
            <w:noProof/>
          </w:rPr>
          <w:t>(3) Reconciliation with the pagans (Mushrikin)</w:t>
        </w:r>
        <w:r>
          <w:rPr>
            <w:noProof/>
            <w:webHidden/>
          </w:rPr>
          <w:tab/>
        </w:r>
        <w:r>
          <w:rPr>
            <w:noProof/>
            <w:webHidden/>
          </w:rPr>
          <w:fldChar w:fldCharType="begin"/>
        </w:r>
        <w:r>
          <w:rPr>
            <w:noProof/>
            <w:webHidden/>
          </w:rPr>
          <w:instrText xml:space="preserve"> PAGEREF _Toc241579617 \h </w:instrText>
        </w:r>
        <w:r>
          <w:rPr>
            <w:noProof/>
            <w:webHidden/>
          </w:rPr>
        </w:r>
        <w:r>
          <w:rPr>
            <w:noProof/>
            <w:webHidden/>
          </w:rPr>
          <w:fldChar w:fldCharType="separate"/>
        </w:r>
        <w:r>
          <w:rPr>
            <w:noProof/>
            <w:webHidden/>
          </w:rPr>
          <w:t>27</w:t>
        </w:r>
        <w:r>
          <w:rPr>
            <w:noProof/>
            <w:webHidden/>
          </w:rPr>
          <w:fldChar w:fldCharType="end"/>
        </w:r>
      </w:hyperlink>
    </w:p>
    <w:p w14:paraId="3B847274" w14:textId="7D02E3BE"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18" w:history="1">
        <w:r w:rsidRPr="003C59AF">
          <w:rPr>
            <w:rStyle w:val="Hyperlink"/>
            <w:noProof/>
          </w:rPr>
          <w:t>(4) Reconciliation with the Jews</w:t>
        </w:r>
        <w:r>
          <w:rPr>
            <w:noProof/>
            <w:webHidden/>
          </w:rPr>
          <w:tab/>
        </w:r>
        <w:r>
          <w:rPr>
            <w:noProof/>
            <w:webHidden/>
          </w:rPr>
          <w:fldChar w:fldCharType="begin"/>
        </w:r>
        <w:r>
          <w:rPr>
            <w:noProof/>
            <w:webHidden/>
          </w:rPr>
          <w:instrText xml:space="preserve"> PAGEREF _Toc241579618 \h </w:instrText>
        </w:r>
        <w:r>
          <w:rPr>
            <w:noProof/>
            <w:webHidden/>
          </w:rPr>
        </w:r>
        <w:r>
          <w:rPr>
            <w:noProof/>
            <w:webHidden/>
          </w:rPr>
          <w:fldChar w:fldCharType="separate"/>
        </w:r>
        <w:r>
          <w:rPr>
            <w:noProof/>
            <w:webHidden/>
          </w:rPr>
          <w:t>28</w:t>
        </w:r>
        <w:r>
          <w:rPr>
            <w:noProof/>
            <w:webHidden/>
          </w:rPr>
          <w:fldChar w:fldCharType="end"/>
        </w:r>
      </w:hyperlink>
    </w:p>
    <w:p w14:paraId="63279019" w14:textId="43E41641"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19" w:history="1">
        <w:r w:rsidRPr="003C59AF">
          <w:rPr>
            <w:rStyle w:val="Hyperlink"/>
            <w:noProof/>
          </w:rPr>
          <w:t>(5) Reconciliation with the Christians</w:t>
        </w:r>
        <w:r>
          <w:rPr>
            <w:noProof/>
            <w:webHidden/>
          </w:rPr>
          <w:tab/>
        </w:r>
        <w:r>
          <w:rPr>
            <w:noProof/>
            <w:webHidden/>
          </w:rPr>
          <w:fldChar w:fldCharType="begin"/>
        </w:r>
        <w:r>
          <w:rPr>
            <w:noProof/>
            <w:webHidden/>
          </w:rPr>
          <w:instrText xml:space="preserve"> PAGEREF _Toc241579619 \h </w:instrText>
        </w:r>
        <w:r>
          <w:rPr>
            <w:noProof/>
            <w:webHidden/>
          </w:rPr>
        </w:r>
        <w:r>
          <w:rPr>
            <w:noProof/>
            <w:webHidden/>
          </w:rPr>
          <w:fldChar w:fldCharType="separate"/>
        </w:r>
        <w:r>
          <w:rPr>
            <w:noProof/>
            <w:webHidden/>
          </w:rPr>
          <w:t>29</w:t>
        </w:r>
        <w:r>
          <w:rPr>
            <w:noProof/>
            <w:webHidden/>
          </w:rPr>
          <w:fldChar w:fldCharType="end"/>
        </w:r>
      </w:hyperlink>
    </w:p>
    <w:p w14:paraId="7FD0059D" w14:textId="66CBAEEF"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20" w:history="1">
        <w:r w:rsidRPr="003C59AF">
          <w:rPr>
            <w:rStyle w:val="Hyperlink"/>
            <w:noProof/>
          </w:rPr>
          <w:t>(6) Why he is the greatest peace maker in the world</w:t>
        </w:r>
        <w:r>
          <w:rPr>
            <w:noProof/>
            <w:webHidden/>
          </w:rPr>
          <w:tab/>
        </w:r>
        <w:r>
          <w:rPr>
            <w:noProof/>
            <w:webHidden/>
          </w:rPr>
          <w:fldChar w:fldCharType="begin"/>
        </w:r>
        <w:r>
          <w:rPr>
            <w:noProof/>
            <w:webHidden/>
          </w:rPr>
          <w:instrText xml:space="preserve"> PAGEREF _Toc241579620 \h </w:instrText>
        </w:r>
        <w:r>
          <w:rPr>
            <w:noProof/>
            <w:webHidden/>
          </w:rPr>
        </w:r>
        <w:r>
          <w:rPr>
            <w:noProof/>
            <w:webHidden/>
          </w:rPr>
          <w:fldChar w:fldCharType="separate"/>
        </w:r>
        <w:r>
          <w:rPr>
            <w:noProof/>
            <w:webHidden/>
          </w:rPr>
          <w:t>30</w:t>
        </w:r>
        <w:r>
          <w:rPr>
            <w:noProof/>
            <w:webHidden/>
          </w:rPr>
          <w:fldChar w:fldCharType="end"/>
        </w:r>
      </w:hyperlink>
    </w:p>
    <w:p w14:paraId="6A7465DF" w14:textId="20657DE9"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21" w:history="1">
        <w:r w:rsidRPr="003C59AF">
          <w:rPr>
            <w:rStyle w:val="Hyperlink"/>
            <w:noProof/>
          </w:rPr>
          <w:t>(7) Conclusion</w:t>
        </w:r>
        <w:r>
          <w:rPr>
            <w:noProof/>
            <w:webHidden/>
          </w:rPr>
          <w:tab/>
        </w:r>
        <w:r>
          <w:rPr>
            <w:noProof/>
            <w:webHidden/>
          </w:rPr>
          <w:fldChar w:fldCharType="begin"/>
        </w:r>
        <w:r>
          <w:rPr>
            <w:noProof/>
            <w:webHidden/>
          </w:rPr>
          <w:instrText xml:space="preserve"> PAGEREF _Toc241579621 \h </w:instrText>
        </w:r>
        <w:r>
          <w:rPr>
            <w:noProof/>
            <w:webHidden/>
          </w:rPr>
        </w:r>
        <w:r>
          <w:rPr>
            <w:noProof/>
            <w:webHidden/>
          </w:rPr>
          <w:fldChar w:fldCharType="separate"/>
        </w:r>
        <w:r>
          <w:rPr>
            <w:noProof/>
            <w:webHidden/>
          </w:rPr>
          <w:t>30</w:t>
        </w:r>
        <w:r>
          <w:rPr>
            <w:noProof/>
            <w:webHidden/>
          </w:rPr>
          <w:fldChar w:fldCharType="end"/>
        </w:r>
      </w:hyperlink>
    </w:p>
    <w:p w14:paraId="0E75165F" w14:textId="2DCCB64C" w:rsidR="00FB5208" w:rsidRDefault="00FB520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22" w:history="1">
        <w:r w:rsidRPr="003C59AF">
          <w:rPr>
            <w:rStyle w:val="Hyperlink"/>
            <w:noProof/>
          </w:rPr>
          <w:t>Why this answer scores</w:t>
        </w:r>
        <w:r>
          <w:rPr>
            <w:noProof/>
            <w:webHidden/>
          </w:rPr>
          <w:tab/>
        </w:r>
        <w:r>
          <w:rPr>
            <w:noProof/>
            <w:webHidden/>
          </w:rPr>
          <w:fldChar w:fldCharType="begin"/>
        </w:r>
        <w:r>
          <w:rPr>
            <w:noProof/>
            <w:webHidden/>
          </w:rPr>
          <w:instrText xml:space="preserve"> PAGEREF _Toc241579622 \h </w:instrText>
        </w:r>
        <w:r>
          <w:rPr>
            <w:noProof/>
            <w:webHidden/>
          </w:rPr>
        </w:r>
        <w:r>
          <w:rPr>
            <w:noProof/>
            <w:webHidden/>
          </w:rPr>
          <w:fldChar w:fldCharType="separate"/>
        </w:r>
        <w:r>
          <w:rPr>
            <w:noProof/>
            <w:webHidden/>
          </w:rPr>
          <w:t>30</w:t>
        </w:r>
        <w:r>
          <w:rPr>
            <w:noProof/>
            <w:webHidden/>
          </w:rPr>
          <w:fldChar w:fldCharType="end"/>
        </w:r>
      </w:hyperlink>
    </w:p>
    <w:p w14:paraId="3CE805BE" w14:textId="6A2AC974" w:rsidR="00FB5208" w:rsidRDefault="00FB5208">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23" w:history="1">
        <w:r w:rsidRPr="003C59AF">
          <w:rPr>
            <w:rStyle w:val="Hyperlink"/>
            <w:noProof/>
          </w:rPr>
          <w:t>Answer 5 · A Prophet of Peace for the Contemporary Transnational World (CSS 2022 and 2018)</w:t>
        </w:r>
        <w:r>
          <w:rPr>
            <w:noProof/>
            <w:webHidden/>
          </w:rPr>
          <w:tab/>
        </w:r>
        <w:r>
          <w:rPr>
            <w:noProof/>
            <w:webHidden/>
          </w:rPr>
          <w:fldChar w:fldCharType="begin"/>
        </w:r>
        <w:r>
          <w:rPr>
            <w:noProof/>
            <w:webHidden/>
          </w:rPr>
          <w:instrText xml:space="preserve"> PAGEREF _Toc241579623 \h </w:instrText>
        </w:r>
        <w:r>
          <w:rPr>
            <w:noProof/>
            <w:webHidden/>
          </w:rPr>
        </w:r>
        <w:r>
          <w:rPr>
            <w:noProof/>
            <w:webHidden/>
          </w:rPr>
          <w:fldChar w:fldCharType="separate"/>
        </w:r>
        <w:r>
          <w:rPr>
            <w:noProof/>
            <w:webHidden/>
          </w:rPr>
          <w:t>31</w:t>
        </w:r>
        <w:r>
          <w:rPr>
            <w:noProof/>
            <w:webHidden/>
          </w:rPr>
          <w:fldChar w:fldCharType="end"/>
        </w:r>
      </w:hyperlink>
    </w:p>
    <w:p w14:paraId="2C310B96" w14:textId="5D0ED648" w:rsidR="00FB5208" w:rsidRDefault="00FB520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24" w:history="1">
        <w:r w:rsidRPr="003C59AF">
          <w:rPr>
            <w:rStyle w:val="Hyperlink"/>
            <w:noProof/>
          </w:rPr>
          <w:t>Decoding the question</w:t>
        </w:r>
        <w:r>
          <w:rPr>
            <w:noProof/>
            <w:webHidden/>
          </w:rPr>
          <w:tab/>
        </w:r>
        <w:r>
          <w:rPr>
            <w:noProof/>
            <w:webHidden/>
          </w:rPr>
          <w:fldChar w:fldCharType="begin"/>
        </w:r>
        <w:r>
          <w:rPr>
            <w:noProof/>
            <w:webHidden/>
          </w:rPr>
          <w:instrText xml:space="preserve"> PAGEREF _Toc241579624 \h </w:instrText>
        </w:r>
        <w:r>
          <w:rPr>
            <w:noProof/>
            <w:webHidden/>
          </w:rPr>
        </w:r>
        <w:r>
          <w:rPr>
            <w:noProof/>
            <w:webHidden/>
          </w:rPr>
          <w:fldChar w:fldCharType="separate"/>
        </w:r>
        <w:r>
          <w:rPr>
            <w:noProof/>
            <w:webHidden/>
          </w:rPr>
          <w:t>31</w:t>
        </w:r>
        <w:r>
          <w:rPr>
            <w:noProof/>
            <w:webHidden/>
          </w:rPr>
          <w:fldChar w:fldCharType="end"/>
        </w:r>
      </w:hyperlink>
    </w:p>
    <w:p w14:paraId="709650DB" w14:textId="26F21F08" w:rsidR="00FB5208" w:rsidRDefault="00FB520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25" w:history="1">
        <w:r w:rsidRPr="003C59AF">
          <w:rPr>
            <w:rStyle w:val="Hyperlink"/>
            <w:noProof/>
          </w:rPr>
          <w:t>The model answer</w:t>
        </w:r>
        <w:r>
          <w:rPr>
            <w:noProof/>
            <w:webHidden/>
          </w:rPr>
          <w:tab/>
        </w:r>
        <w:r>
          <w:rPr>
            <w:noProof/>
            <w:webHidden/>
          </w:rPr>
          <w:fldChar w:fldCharType="begin"/>
        </w:r>
        <w:r>
          <w:rPr>
            <w:noProof/>
            <w:webHidden/>
          </w:rPr>
          <w:instrText xml:space="preserve"> PAGEREF _Toc241579625 \h </w:instrText>
        </w:r>
        <w:r>
          <w:rPr>
            <w:noProof/>
            <w:webHidden/>
          </w:rPr>
        </w:r>
        <w:r>
          <w:rPr>
            <w:noProof/>
            <w:webHidden/>
          </w:rPr>
          <w:fldChar w:fldCharType="separate"/>
        </w:r>
        <w:r>
          <w:rPr>
            <w:noProof/>
            <w:webHidden/>
          </w:rPr>
          <w:t>32</w:t>
        </w:r>
        <w:r>
          <w:rPr>
            <w:noProof/>
            <w:webHidden/>
          </w:rPr>
          <w:fldChar w:fldCharType="end"/>
        </w:r>
      </w:hyperlink>
    </w:p>
    <w:p w14:paraId="51A8D9D1" w14:textId="76631999"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26" w:history="1">
        <w:r w:rsidRPr="003C59AF">
          <w:rPr>
            <w:rStyle w:val="Hyperlink"/>
            <w:noProof/>
          </w:rPr>
          <w:t>(1) Introduction</w:t>
        </w:r>
        <w:r>
          <w:rPr>
            <w:noProof/>
            <w:webHidden/>
          </w:rPr>
          <w:tab/>
        </w:r>
        <w:r>
          <w:rPr>
            <w:noProof/>
            <w:webHidden/>
          </w:rPr>
          <w:fldChar w:fldCharType="begin"/>
        </w:r>
        <w:r>
          <w:rPr>
            <w:noProof/>
            <w:webHidden/>
          </w:rPr>
          <w:instrText xml:space="preserve"> PAGEREF _Toc241579626 \h </w:instrText>
        </w:r>
        <w:r>
          <w:rPr>
            <w:noProof/>
            <w:webHidden/>
          </w:rPr>
        </w:r>
        <w:r>
          <w:rPr>
            <w:noProof/>
            <w:webHidden/>
          </w:rPr>
          <w:fldChar w:fldCharType="separate"/>
        </w:r>
        <w:r>
          <w:rPr>
            <w:noProof/>
            <w:webHidden/>
          </w:rPr>
          <w:t>32</w:t>
        </w:r>
        <w:r>
          <w:rPr>
            <w:noProof/>
            <w:webHidden/>
          </w:rPr>
          <w:fldChar w:fldCharType="end"/>
        </w:r>
      </w:hyperlink>
    </w:p>
    <w:p w14:paraId="55B9154B" w14:textId="0D904E77"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27" w:history="1">
        <w:r w:rsidRPr="003C59AF">
          <w:rPr>
            <w:rStyle w:val="Hyperlink"/>
            <w:noProof/>
          </w:rPr>
          <w:t xml:space="preserve">(2) The Prophet </w:t>
        </w:r>
        <w:r w:rsidRPr="003C59AF">
          <w:rPr>
            <w:rStyle w:val="Hyperlink"/>
            <w:rFonts w:ascii="Times New Roman" w:hAnsi="Times New Roman" w:cs="Times New Roman"/>
            <w:noProof/>
          </w:rPr>
          <w:t>ﷺ</w:t>
        </w:r>
        <w:r w:rsidRPr="003C59AF">
          <w:rPr>
            <w:rStyle w:val="Hyperlink"/>
            <w:noProof/>
          </w:rPr>
          <w:t xml:space="preserve"> as a Prophet of peace</w:t>
        </w:r>
        <w:r>
          <w:rPr>
            <w:noProof/>
            <w:webHidden/>
          </w:rPr>
          <w:tab/>
        </w:r>
        <w:r>
          <w:rPr>
            <w:noProof/>
            <w:webHidden/>
          </w:rPr>
          <w:fldChar w:fldCharType="begin"/>
        </w:r>
        <w:r>
          <w:rPr>
            <w:noProof/>
            <w:webHidden/>
          </w:rPr>
          <w:instrText xml:space="preserve"> PAGEREF _Toc241579627 \h </w:instrText>
        </w:r>
        <w:r>
          <w:rPr>
            <w:noProof/>
            <w:webHidden/>
          </w:rPr>
        </w:r>
        <w:r>
          <w:rPr>
            <w:noProof/>
            <w:webHidden/>
          </w:rPr>
          <w:fldChar w:fldCharType="separate"/>
        </w:r>
        <w:r>
          <w:rPr>
            <w:noProof/>
            <w:webHidden/>
          </w:rPr>
          <w:t>32</w:t>
        </w:r>
        <w:r>
          <w:rPr>
            <w:noProof/>
            <w:webHidden/>
          </w:rPr>
          <w:fldChar w:fldCharType="end"/>
        </w:r>
      </w:hyperlink>
    </w:p>
    <w:p w14:paraId="3872CD71" w14:textId="5E474374"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28" w:history="1">
        <w:r w:rsidRPr="003C59AF">
          <w:rPr>
            <w:rStyle w:val="Hyperlink"/>
            <w:noProof/>
          </w:rPr>
          <w:t>(3) Peace in his own time — the proof of the model</w:t>
        </w:r>
        <w:r>
          <w:rPr>
            <w:noProof/>
            <w:webHidden/>
          </w:rPr>
          <w:tab/>
        </w:r>
        <w:r>
          <w:rPr>
            <w:noProof/>
            <w:webHidden/>
          </w:rPr>
          <w:fldChar w:fldCharType="begin"/>
        </w:r>
        <w:r>
          <w:rPr>
            <w:noProof/>
            <w:webHidden/>
          </w:rPr>
          <w:instrText xml:space="preserve"> PAGEREF _Toc241579628 \h </w:instrText>
        </w:r>
        <w:r>
          <w:rPr>
            <w:noProof/>
            <w:webHidden/>
          </w:rPr>
        </w:r>
        <w:r>
          <w:rPr>
            <w:noProof/>
            <w:webHidden/>
          </w:rPr>
          <w:fldChar w:fldCharType="separate"/>
        </w:r>
        <w:r>
          <w:rPr>
            <w:noProof/>
            <w:webHidden/>
          </w:rPr>
          <w:t>32</w:t>
        </w:r>
        <w:r>
          <w:rPr>
            <w:noProof/>
            <w:webHidden/>
          </w:rPr>
          <w:fldChar w:fldCharType="end"/>
        </w:r>
      </w:hyperlink>
    </w:p>
    <w:p w14:paraId="274030CF" w14:textId="113DBA27"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29" w:history="1">
        <w:r w:rsidRPr="003C59AF">
          <w:rPr>
            <w:rStyle w:val="Hyperlink"/>
            <w:noProof/>
          </w:rPr>
          <w:t>(4) His model for the problems of the transnational world</w:t>
        </w:r>
        <w:r>
          <w:rPr>
            <w:noProof/>
            <w:webHidden/>
          </w:rPr>
          <w:tab/>
        </w:r>
        <w:r>
          <w:rPr>
            <w:noProof/>
            <w:webHidden/>
          </w:rPr>
          <w:fldChar w:fldCharType="begin"/>
        </w:r>
        <w:r>
          <w:rPr>
            <w:noProof/>
            <w:webHidden/>
          </w:rPr>
          <w:instrText xml:space="preserve"> PAGEREF _Toc241579629 \h </w:instrText>
        </w:r>
        <w:r>
          <w:rPr>
            <w:noProof/>
            <w:webHidden/>
          </w:rPr>
        </w:r>
        <w:r>
          <w:rPr>
            <w:noProof/>
            <w:webHidden/>
          </w:rPr>
          <w:fldChar w:fldCharType="separate"/>
        </w:r>
        <w:r>
          <w:rPr>
            <w:noProof/>
            <w:webHidden/>
          </w:rPr>
          <w:t>33</w:t>
        </w:r>
        <w:r>
          <w:rPr>
            <w:noProof/>
            <w:webHidden/>
          </w:rPr>
          <w:fldChar w:fldCharType="end"/>
        </w:r>
      </w:hyperlink>
    </w:p>
    <w:p w14:paraId="649D36FC" w14:textId="13A9107A"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30" w:history="1">
        <w:r w:rsidRPr="003C59AF">
          <w:rPr>
            <w:rStyle w:val="Hyperlink"/>
            <w:noProof/>
          </w:rPr>
          <w:t>(5) What the world has said</w:t>
        </w:r>
        <w:r>
          <w:rPr>
            <w:noProof/>
            <w:webHidden/>
          </w:rPr>
          <w:tab/>
        </w:r>
        <w:r>
          <w:rPr>
            <w:noProof/>
            <w:webHidden/>
          </w:rPr>
          <w:fldChar w:fldCharType="begin"/>
        </w:r>
        <w:r>
          <w:rPr>
            <w:noProof/>
            <w:webHidden/>
          </w:rPr>
          <w:instrText xml:space="preserve"> PAGEREF _Toc241579630 \h </w:instrText>
        </w:r>
        <w:r>
          <w:rPr>
            <w:noProof/>
            <w:webHidden/>
          </w:rPr>
        </w:r>
        <w:r>
          <w:rPr>
            <w:noProof/>
            <w:webHidden/>
          </w:rPr>
          <w:fldChar w:fldCharType="separate"/>
        </w:r>
        <w:r>
          <w:rPr>
            <w:noProof/>
            <w:webHidden/>
          </w:rPr>
          <w:t>35</w:t>
        </w:r>
        <w:r>
          <w:rPr>
            <w:noProof/>
            <w:webHidden/>
          </w:rPr>
          <w:fldChar w:fldCharType="end"/>
        </w:r>
      </w:hyperlink>
    </w:p>
    <w:p w14:paraId="7E534DD1" w14:textId="4266BE50"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31" w:history="1">
        <w:r w:rsidRPr="003C59AF">
          <w:rPr>
            <w:rStyle w:val="Hyperlink"/>
            <w:noProof/>
          </w:rPr>
          <w:t>(6) Conclusion</w:t>
        </w:r>
        <w:r>
          <w:rPr>
            <w:noProof/>
            <w:webHidden/>
          </w:rPr>
          <w:tab/>
        </w:r>
        <w:r>
          <w:rPr>
            <w:noProof/>
            <w:webHidden/>
          </w:rPr>
          <w:fldChar w:fldCharType="begin"/>
        </w:r>
        <w:r>
          <w:rPr>
            <w:noProof/>
            <w:webHidden/>
          </w:rPr>
          <w:instrText xml:space="preserve"> PAGEREF _Toc241579631 \h </w:instrText>
        </w:r>
        <w:r>
          <w:rPr>
            <w:noProof/>
            <w:webHidden/>
          </w:rPr>
        </w:r>
        <w:r>
          <w:rPr>
            <w:noProof/>
            <w:webHidden/>
          </w:rPr>
          <w:fldChar w:fldCharType="separate"/>
        </w:r>
        <w:r>
          <w:rPr>
            <w:noProof/>
            <w:webHidden/>
          </w:rPr>
          <w:t>35</w:t>
        </w:r>
        <w:r>
          <w:rPr>
            <w:noProof/>
            <w:webHidden/>
          </w:rPr>
          <w:fldChar w:fldCharType="end"/>
        </w:r>
      </w:hyperlink>
    </w:p>
    <w:p w14:paraId="5CDD36D2" w14:textId="6029EFC3" w:rsidR="00FB5208" w:rsidRDefault="00FB520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32" w:history="1">
        <w:r w:rsidRPr="003C59AF">
          <w:rPr>
            <w:rStyle w:val="Hyperlink"/>
            <w:noProof/>
          </w:rPr>
          <w:t>Why this answer scores</w:t>
        </w:r>
        <w:r>
          <w:rPr>
            <w:noProof/>
            <w:webHidden/>
          </w:rPr>
          <w:tab/>
        </w:r>
        <w:r>
          <w:rPr>
            <w:noProof/>
            <w:webHidden/>
          </w:rPr>
          <w:fldChar w:fldCharType="begin"/>
        </w:r>
        <w:r>
          <w:rPr>
            <w:noProof/>
            <w:webHidden/>
          </w:rPr>
          <w:instrText xml:space="preserve"> PAGEREF _Toc241579632 \h </w:instrText>
        </w:r>
        <w:r>
          <w:rPr>
            <w:noProof/>
            <w:webHidden/>
          </w:rPr>
        </w:r>
        <w:r>
          <w:rPr>
            <w:noProof/>
            <w:webHidden/>
          </w:rPr>
          <w:fldChar w:fldCharType="separate"/>
        </w:r>
        <w:r>
          <w:rPr>
            <w:noProof/>
            <w:webHidden/>
          </w:rPr>
          <w:t>35</w:t>
        </w:r>
        <w:r>
          <w:rPr>
            <w:noProof/>
            <w:webHidden/>
          </w:rPr>
          <w:fldChar w:fldCharType="end"/>
        </w:r>
      </w:hyperlink>
    </w:p>
    <w:p w14:paraId="2D8D05B5" w14:textId="03C5247C" w:rsidR="00FB5208" w:rsidRDefault="00FB5208">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33" w:history="1">
        <w:r w:rsidRPr="003C59AF">
          <w:rPr>
            <w:rStyle w:val="Hyperlink"/>
            <w:noProof/>
          </w:rPr>
          <w:t>Answer 6 · The Peace Agreements of the Prophetic Era: Contents and Parties (CSS 2025)</w:t>
        </w:r>
        <w:r>
          <w:rPr>
            <w:noProof/>
            <w:webHidden/>
          </w:rPr>
          <w:tab/>
        </w:r>
        <w:r>
          <w:rPr>
            <w:noProof/>
            <w:webHidden/>
          </w:rPr>
          <w:fldChar w:fldCharType="begin"/>
        </w:r>
        <w:r>
          <w:rPr>
            <w:noProof/>
            <w:webHidden/>
          </w:rPr>
          <w:instrText xml:space="preserve"> PAGEREF _Toc241579633 \h </w:instrText>
        </w:r>
        <w:r>
          <w:rPr>
            <w:noProof/>
            <w:webHidden/>
          </w:rPr>
        </w:r>
        <w:r>
          <w:rPr>
            <w:noProof/>
            <w:webHidden/>
          </w:rPr>
          <w:fldChar w:fldCharType="separate"/>
        </w:r>
        <w:r>
          <w:rPr>
            <w:noProof/>
            <w:webHidden/>
          </w:rPr>
          <w:t>36</w:t>
        </w:r>
        <w:r>
          <w:rPr>
            <w:noProof/>
            <w:webHidden/>
          </w:rPr>
          <w:fldChar w:fldCharType="end"/>
        </w:r>
      </w:hyperlink>
    </w:p>
    <w:p w14:paraId="1620CE6B" w14:textId="77465574" w:rsidR="00FB5208" w:rsidRDefault="00FB520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34" w:history="1">
        <w:r w:rsidRPr="003C59AF">
          <w:rPr>
            <w:rStyle w:val="Hyperlink"/>
            <w:noProof/>
          </w:rPr>
          <w:t>Decoding the question</w:t>
        </w:r>
        <w:r>
          <w:rPr>
            <w:noProof/>
            <w:webHidden/>
          </w:rPr>
          <w:tab/>
        </w:r>
        <w:r>
          <w:rPr>
            <w:noProof/>
            <w:webHidden/>
          </w:rPr>
          <w:fldChar w:fldCharType="begin"/>
        </w:r>
        <w:r>
          <w:rPr>
            <w:noProof/>
            <w:webHidden/>
          </w:rPr>
          <w:instrText xml:space="preserve"> PAGEREF _Toc241579634 \h </w:instrText>
        </w:r>
        <w:r>
          <w:rPr>
            <w:noProof/>
            <w:webHidden/>
          </w:rPr>
        </w:r>
        <w:r>
          <w:rPr>
            <w:noProof/>
            <w:webHidden/>
          </w:rPr>
          <w:fldChar w:fldCharType="separate"/>
        </w:r>
        <w:r>
          <w:rPr>
            <w:noProof/>
            <w:webHidden/>
          </w:rPr>
          <w:t>36</w:t>
        </w:r>
        <w:r>
          <w:rPr>
            <w:noProof/>
            <w:webHidden/>
          </w:rPr>
          <w:fldChar w:fldCharType="end"/>
        </w:r>
      </w:hyperlink>
    </w:p>
    <w:p w14:paraId="039B944D" w14:textId="732B356C" w:rsidR="00FB5208" w:rsidRDefault="00FB520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35" w:history="1">
        <w:r w:rsidRPr="003C59AF">
          <w:rPr>
            <w:rStyle w:val="Hyperlink"/>
            <w:noProof/>
          </w:rPr>
          <w:t>The model answer</w:t>
        </w:r>
        <w:r>
          <w:rPr>
            <w:noProof/>
            <w:webHidden/>
          </w:rPr>
          <w:tab/>
        </w:r>
        <w:r>
          <w:rPr>
            <w:noProof/>
            <w:webHidden/>
          </w:rPr>
          <w:fldChar w:fldCharType="begin"/>
        </w:r>
        <w:r>
          <w:rPr>
            <w:noProof/>
            <w:webHidden/>
          </w:rPr>
          <w:instrText xml:space="preserve"> PAGEREF _Toc241579635 \h </w:instrText>
        </w:r>
        <w:r>
          <w:rPr>
            <w:noProof/>
            <w:webHidden/>
          </w:rPr>
        </w:r>
        <w:r>
          <w:rPr>
            <w:noProof/>
            <w:webHidden/>
          </w:rPr>
          <w:fldChar w:fldCharType="separate"/>
        </w:r>
        <w:r>
          <w:rPr>
            <w:noProof/>
            <w:webHidden/>
          </w:rPr>
          <w:t>37</w:t>
        </w:r>
        <w:r>
          <w:rPr>
            <w:noProof/>
            <w:webHidden/>
          </w:rPr>
          <w:fldChar w:fldCharType="end"/>
        </w:r>
      </w:hyperlink>
    </w:p>
    <w:p w14:paraId="0294EEA5" w14:textId="27D92932"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36" w:history="1">
        <w:r w:rsidRPr="003C59AF">
          <w:rPr>
            <w:rStyle w:val="Hyperlink"/>
            <w:noProof/>
          </w:rPr>
          <w:t>(1) Introduction</w:t>
        </w:r>
        <w:r>
          <w:rPr>
            <w:noProof/>
            <w:webHidden/>
          </w:rPr>
          <w:tab/>
        </w:r>
        <w:r>
          <w:rPr>
            <w:noProof/>
            <w:webHidden/>
          </w:rPr>
          <w:fldChar w:fldCharType="begin"/>
        </w:r>
        <w:r>
          <w:rPr>
            <w:noProof/>
            <w:webHidden/>
          </w:rPr>
          <w:instrText xml:space="preserve"> PAGEREF _Toc241579636 \h </w:instrText>
        </w:r>
        <w:r>
          <w:rPr>
            <w:noProof/>
            <w:webHidden/>
          </w:rPr>
        </w:r>
        <w:r>
          <w:rPr>
            <w:noProof/>
            <w:webHidden/>
          </w:rPr>
          <w:fldChar w:fldCharType="separate"/>
        </w:r>
        <w:r>
          <w:rPr>
            <w:noProof/>
            <w:webHidden/>
          </w:rPr>
          <w:t>37</w:t>
        </w:r>
        <w:r>
          <w:rPr>
            <w:noProof/>
            <w:webHidden/>
          </w:rPr>
          <w:fldChar w:fldCharType="end"/>
        </w:r>
      </w:hyperlink>
    </w:p>
    <w:p w14:paraId="2693EAE9" w14:textId="2A66BF9D"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37" w:history="1">
        <w:r w:rsidRPr="003C59AF">
          <w:rPr>
            <w:rStyle w:val="Hyperlink"/>
            <w:noProof/>
          </w:rPr>
          <w:t>(2) Hilf al-Fudul — the League of the Virtuous (c. 590)</w:t>
        </w:r>
        <w:r>
          <w:rPr>
            <w:noProof/>
            <w:webHidden/>
          </w:rPr>
          <w:tab/>
        </w:r>
        <w:r>
          <w:rPr>
            <w:noProof/>
            <w:webHidden/>
          </w:rPr>
          <w:fldChar w:fldCharType="begin"/>
        </w:r>
        <w:r>
          <w:rPr>
            <w:noProof/>
            <w:webHidden/>
          </w:rPr>
          <w:instrText xml:space="preserve"> PAGEREF _Toc241579637 \h </w:instrText>
        </w:r>
        <w:r>
          <w:rPr>
            <w:noProof/>
            <w:webHidden/>
          </w:rPr>
        </w:r>
        <w:r>
          <w:rPr>
            <w:noProof/>
            <w:webHidden/>
          </w:rPr>
          <w:fldChar w:fldCharType="separate"/>
        </w:r>
        <w:r>
          <w:rPr>
            <w:noProof/>
            <w:webHidden/>
          </w:rPr>
          <w:t>37</w:t>
        </w:r>
        <w:r>
          <w:rPr>
            <w:noProof/>
            <w:webHidden/>
          </w:rPr>
          <w:fldChar w:fldCharType="end"/>
        </w:r>
      </w:hyperlink>
    </w:p>
    <w:p w14:paraId="13A7C49E" w14:textId="0337A6DB"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38" w:history="1">
        <w:r w:rsidRPr="003C59AF">
          <w:rPr>
            <w:rStyle w:val="Hyperlink"/>
            <w:noProof/>
          </w:rPr>
          <w:t>(3) The Pledges of Aqabah (621 and 622)</w:t>
        </w:r>
        <w:r>
          <w:rPr>
            <w:noProof/>
            <w:webHidden/>
          </w:rPr>
          <w:tab/>
        </w:r>
        <w:r>
          <w:rPr>
            <w:noProof/>
            <w:webHidden/>
          </w:rPr>
          <w:fldChar w:fldCharType="begin"/>
        </w:r>
        <w:r>
          <w:rPr>
            <w:noProof/>
            <w:webHidden/>
          </w:rPr>
          <w:instrText xml:space="preserve"> PAGEREF _Toc241579638 \h </w:instrText>
        </w:r>
        <w:r>
          <w:rPr>
            <w:noProof/>
            <w:webHidden/>
          </w:rPr>
        </w:r>
        <w:r>
          <w:rPr>
            <w:noProof/>
            <w:webHidden/>
          </w:rPr>
          <w:fldChar w:fldCharType="separate"/>
        </w:r>
        <w:r>
          <w:rPr>
            <w:noProof/>
            <w:webHidden/>
          </w:rPr>
          <w:t>37</w:t>
        </w:r>
        <w:r>
          <w:rPr>
            <w:noProof/>
            <w:webHidden/>
          </w:rPr>
          <w:fldChar w:fldCharType="end"/>
        </w:r>
      </w:hyperlink>
    </w:p>
    <w:p w14:paraId="262E8EF5" w14:textId="306A0AE8"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39" w:history="1">
        <w:r w:rsidRPr="003C59AF">
          <w:rPr>
            <w:rStyle w:val="Hyperlink"/>
            <w:noProof/>
          </w:rPr>
          <w:t>(4) The Charter of Madinah (1 AH / 622)</w:t>
        </w:r>
        <w:r>
          <w:rPr>
            <w:noProof/>
            <w:webHidden/>
          </w:rPr>
          <w:tab/>
        </w:r>
        <w:r>
          <w:rPr>
            <w:noProof/>
            <w:webHidden/>
          </w:rPr>
          <w:fldChar w:fldCharType="begin"/>
        </w:r>
        <w:r>
          <w:rPr>
            <w:noProof/>
            <w:webHidden/>
          </w:rPr>
          <w:instrText xml:space="preserve"> PAGEREF _Toc241579639 \h </w:instrText>
        </w:r>
        <w:r>
          <w:rPr>
            <w:noProof/>
            <w:webHidden/>
          </w:rPr>
        </w:r>
        <w:r>
          <w:rPr>
            <w:noProof/>
            <w:webHidden/>
          </w:rPr>
          <w:fldChar w:fldCharType="separate"/>
        </w:r>
        <w:r>
          <w:rPr>
            <w:noProof/>
            <w:webHidden/>
          </w:rPr>
          <w:t>37</w:t>
        </w:r>
        <w:r>
          <w:rPr>
            <w:noProof/>
            <w:webHidden/>
          </w:rPr>
          <w:fldChar w:fldCharType="end"/>
        </w:r>
      </w:hyperlink>
    </w:p>
    <w:p w14:paraId="632F1143" w14:textId="4B8D07F7"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40" w:history="1">
        <w:r w:rsidRPr="003C59AF">
          <w:rPr>
            <w:rStyle w:val="Hyperlink"/>
            <w:noProof/>
          </w:rPr>
          <w:t>(5) Treaties with the tribes around Madinah (2 AH)</w:t>
        </w:r>
        <w:r>
          <w:rPr>
            <w:noProof/>
            <w:webHidden/>
          </w:rPr>
          <w:tab/>
        </w:r>
        <w:r>
          <w:rPr>
            <w:noProof/>
            <w:webHidden/>
          </w:rPr>
          <w:fldChar w:fldCharType="begin"/>
        </w:r>
        <w:r>
          <w:rPr>
            <w:noProof/>
            <w:webHidden/>
          </w:rPr>
          <w:instrText xml:space="preserve"> PAGEREF _Toc241579640 \h </w:instrText>
        </w:r>
        <w:r>
          <w:rPr>
            <w:noProof/>
            <w:webHidden/>
          </w:rPr>
        </w:r>
        <w:r>
          <w:rPr>
            <w:noProof/>
            <w:webHidden/>
          </w:rPr>
          <w:fldChar w:fldCharType="separate"/>
        </w:r>
        <w:r>
          <w:rPr>
            <w:noProof/>
            <w:webHidden/>
          </w:rPr>
          <w:t>38</w:t>
        </w:r>
        <w:r>
          <w:rPr>
            <w:noProof/>
            <w:webHidden/>
          </w:rPr>
          <w:fldChar w:fldCharType="end"/>
        </w:r>
      </w:hyperlink>
    </w:p>
    <w:p w14:paraId="1FB62364" w14:textId="0B6980EC"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41" w:history="1">
        <w:r w:rsidRPr="003C59AF">
          <w:rPr>
            <w:rStyle w:val="Hyperlink"/>
            <w:noProof/>
          </w:rPr>
          <w:t>(6) The Treaty of Hudaybiyyah (6 AH / 628)</w:t>
        </w:r>
        <w:r>
          <w:rPr>
            <w:noProof/>
            <w:webHidden/>
          </w:rPr>
          <w:tab/>
        </w:r>
        <w:r>
          <w:rPr>
            <w:noProof/>
            <w:webHidden/>
          </w:rPr>
          <w:fldChar w:fldCharType="begin"/>
        </w:r>
        <w:r>
          <w:rPr>
            <w:noProof/>
            <w:webHidden/>
          </w:rPr>
          <w:instrText xml:space="preserve"> PAGEREF _Toc241579641 \h </w:instrText>
        </w:r>
        <w:r>
          <w:rPr>
            <w:noProof/>
            <w:webHidden/>
          </w:rPr>
        </w:r>
        <w:r>
          <w:rPr>
            <w:noProof/>
            <w:webHidden/>
          </w:rPr>
          <w:fldChar w:fldCharType="separate"/>
        </w:r>
        <w:r>
          <w:rPr>
            <w:noProof/>
            <w:webHidden/>
          </w:rPr>
          <w:t>38</w:t>
        </w:r>
        <w:r>
          <w:rPr>
            <w:noProof/>
            <w:webHidden/>
          </w:rPr>
          <w:fldChar w:fldCharType="end"/>
        </w:r>
      </w:hyperlink>
    </w:p>
    <w:p w14:paraId="297863F5" w14:textId="783B4CB7"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42" w:history="1">
        <w:r w:rsidRPr="003C59AF">
          <w:rPr>
            <w:rStyle w:val="Hyperlink"/>
            <w:noProof/>
          </w:rPr>
          <w:t>(7) The agreement of Khaybar and Fadak (7 AH)</w:t>
        </w:r>
        <w:r>
          <w:rPr>
            <w:noProof/>
            <w:webHidden/>
          </w:rPr>
          <w:tab/>
        </w:r>
        <w:r>
          <w:rPr>
            <w:noProof/>
            <w:webHidden/>
          </w:rPr>
          <w:fldChar w:fldCharType="begin"/>
        </w:r>
        <w:r>
          <w:rPr>
            <w:noProof/>
            <w:webHidden/>
          </w:rPr>
          <w:instrText xml:space="preserve"> PAGEREF _Toc241579642 \h </w:instrText>
        </w:r>
        <w:r>
          <w:rPr>
            <w:noProof/>
            <w:webHidden/>
          </w:rPr>
        </w:r>
        <w:r>
          <w:rPr>
            <w:noProof/>
            <w:webHidden/>
          </w:rPr>
          <w:fldChar w:fldCharType="separate"/>
        </w:r>
        <w:r>
          <w:rPr>
            <w:noProof/>
            <w:webHidden/>
          </w:rPr>
          <w:t>39</w:t>
        </w:r>
        <w:r>
          <w:rPr>
            <w:noProof/>
            <w:webHidden/>
          </w:rPr>
          <w:fldChar w:fldCharType="end"/>
        </w:r>
      </w:hyperlink>
    </w:p>
    <w:p w14:paraId="0A9F836D" w14:textId="5AC270BC"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43" w:history="1">
        <w:r w:rsidRPr="003C59AF">
          <w:rPr>
            <w:rStyle w:val="Hyperlink"/>
            <w:noProof/>
          </w:rPr>
          <w:t>(8) The treaties of Tabuk (9 AH)</w:t>
        </w:r>
        <w:r>
          <w:rPr>
            <w:noProof/>
            <w:webHidden/>
          </w:rPr>
          <w:tab/>
        </w:r>
        <w:r>
          <w:rPr>
            <w:noProof/>
            <w:webHidden/>
          </w:rPr>
          <w:fldChar w:fldCharType="begin"/>
        </w:r>
        <w:r>
          <w:rPr>
            <w:noProof/>
            <w:webHidden/>
          </w:rPr>
          <w:instrText xml:space="preserve"> PAGEREF _Toc241579643 \h </w:instrText>
        </w:r>
        <w:r>
          <w:rPr>
            <w:noProof/>
            <w:webHidden/>
          </w:rPr>
        </w:r>
        <w:r>
          <w:rPr>
            <w:noProof/>
            <w:webHidden/>
          </w:rPr>
          <w:fldChar w:fldCharType="separate"/>
        </w:r>
        <w:r>
          <w:rPr>
            <w:noProof/>
            <w:webHidden/>
          </w:rPr>
          <w:t>39</w:t>
        </w:r>
        <w:r>
          <w:rPr>
            <w:noProof/>
            <w:webHidden/>
          </w:rPr>
          <w:fldChar w:fldCharType="end"/>
        </w:r>
      </w:hyperlink>
    </w:p>
    <w:p w14:paraId="2481A2C6" w14:textId="6F56CCF6"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44" w:history="1">
        <w:r w:rsidRPr="003C59AF">
          <w:rPr>
            <w:rStyle w:val="Hyperlink"/>
            <w:noProof/>
          </w:rPr>
          <w:t>(9) The treaty of Najran (9–10 AH)</w:t>
        </w:r>
        <w:r>
          <w:rPr>
            <w:noProof/>
            <w:webHidden/>
          </w:rPr>
          <w:tab/>
        </w:r>
        <w:r>
          <w:rPr>
            <w:noProof/>
            <w:webHidden/>
          </w:rPr>
          <w:fldChar w:fldCharType="begin"/>
        </w:r>
        <w:r>
          <w:rPr>
            <w:noProof/>
            <w:webHidden/>
          </w:rPr>
          <w:instrText xml:space="preserve"> PAGEREF _Toc241579644 \h </w:instrText>
        </w:r>
        <w:r>
          <w:rPr>
            <w:noProof/>
            <w:webHidden/>
          </w:rPr>
        </w:r>
        <w:r>
          <w:rPr>
            <w:noProof/>
            <w:webHidden/>
          </w:rPr>
          <w:fldChar w:fldCharType="separate"/>
        </w:r>
        <w:r>
          <w:rPr>
            <w:noProof/>
            <w:webHidden/>
          </w:rPr>
          <w:t>39</w:t>
        </w:r>
        <w:r>
          <w:rPr>
            <w:noProof/>
            <w:webHidden/>
          </w:rPr>
          <w:fldChar w:fldCharType="end"/>
        </w:r>
      </w:hyperlink>
    </w:p>
    <w:p w14:paraId="1C4E45EC" w14:textId="15B67476"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45" w:history="1">
        <w:r w:rsidRPr="003C59AF">
          <w:rPr>
            <w:rStyle w:val="Hyperlink"/>
            <w:noProof/>
          </w:rPr>
          <w:t>(10) The agreement with Thaqif (9 AH)</w:t>
        </w:r>
        <w:r>
          <w:rPr>
            <w:noProof/>
            <w:webHidden/>
          </w:rPr>
          <w:tab/>
        </w:r>
        <w:r>
          <w:rPr>
            <w:noProof/>
            <w:webHidden/>
          </w:rPr>
          <w:fldChar w:fldCharType="begin"/>
        </w:r>
        <w:r>
          <w:rPr>
            <w:noProof/>
            <w:webHidden/>
          </w:rPr>
          <w:instrText xml:space="preserve"> PAGEREF _Toc241579645 \h </w:instrText>
        </w:r>
        <w:r>
          <w:rPr>
            <w:noProof/>
            <w:webHidden/>
          </w:rPr>
        </w:r>
        <w:r>
          <w:rPr>
            <w:noProof/>
            <w:webHidden/>
          </w:rPr>
          <w:fldChar w:fldCharType="separate"/>
        </w:r>
        <w:r>
          <w:rPr>
            <w:noProof/>
            <w:webHidden/>
          </w:rPr>
          <w:t>39</w:t>
        </w:r>
        <w:r>
          <w:rPr>
            <w:noProof/>
            <w:webHidden/>
          </w:rPr>
          <w:fldChar w:fldCharType="end"/>
        </w:r>
      </w:hyperlink>
    </w:p>
    <w:p w14:paraId="01DD26DC" w14:textId="4799C157"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46" w:history="1">
        <w:r w:rsidRPr="003C59AF">
          <w:rPr>
            <w:rStyle w:val="Hyperlink"/>
            <w:noProof/>
          </w:rPr>
          <w:t>(11) Summary table</w:t>
        </w:r>
        <w:r>
          <w:rPr>
            <w:noProof/>
            <w:webHidden/>
          </w:rPr>
          <w:tab/>
        </w:r>
        <w:r>
          <w:rPr>
            <w:noProof/>
            <w:webHidden/>
          </w:rPr>
          <w:fldChar w:fldCharType="begin"/>
        </w:r>
        <w:r>
          <w:rPr>
            <w:noProof/>
            <w:webHidden/>
          </w:rPr>
          <w:instrText xml:space="preserve"> PAGEREF _Toc241579646 \h </w:instrText>
        </w:r>
        <w:r>
          <w:rPr>
            <w:noProof/>
            <w:webHidden/>
          </w:rPr>
        </w:r>
        <w:r>
          <w:rPr>
            <w:noProof/>
            <w:webHidden/>
          </w:rPr>
          <w:fldChar w:fldCharType="separate"/>
        </w:r>
        <w:r>
          <w:rPr>
            <w:noProof/>
            <w:webHidden/>
          </w:rPr>
          <w:t>39</w:t>
        </w:r>
        <w:r>
          <w:rPr>
            <w:noProof/>
            <w:webHidden/>
          </w:rPr>
          <w:fldChar w:fldCharType="end"/>
        </w:r>
      </w:hyperlink>
    </w:p>
    <w:p w14:paraId="1C287B46" w14:textId="087AC3EA"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47" w:history="1">
        <w:r w:rsidRPr="003C59AF">
          <w:rPr>
            <w:rStyle w:val="Hyperlink"/>
            <w:noProof/>
          </w:rPr>
          <w:t>(12) Common features of the agreements</w:t>
        </w:r>
        <w:r>
          <w:rPr>
            <w:noProof/>
            <w:webHidden/>
          </w:rPr>
          <w:tab/>
        </w:r>
        <w:r>
          <w:rPr>
            <w:noProof/>
            <w:webHidden/>
          </w:rPr>
          <w:fldChar w:fldCharType="begin"/>
        </w:r>
        <w:r>
          <w:rPr>
            <w:noProof/>
            <w:webHidden/>
          </w:rPr>
          <w:instrText xml:space="preserve"> PAGEREF _Toc241579647 \h </w:instrText>
        </w:r>
        <w:r>
          <w:rPr>
            <w:noProof/>
            <w:webHidden/>
          </w:rPr>
        </w:r>
        <w:r>
          <w:rPr>
            <w:noProof/>
            <w:webHidden/>
          </w:rPr>
          <w:fldChar w:fldCharType="separate"/>
        </w:r>
        <w:r>
          <w:rPr>
            <w:noProof/>
            <w:webHidden/>
          </w:rPr>
          <w:t>40</w:t>
        </w:r>
        <w:r>
          <w:rPr>
            <w:noProof/>
            <w:webHidden/>
          </w:rPr>
          <w:fldChar w:fldCharType="end"/>
        </w:r>
      </w:hyperlink>
    </w:p>
    <w:p w14:paraId="580DEC7F" w14:textId="589884FA"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48" w:history="1">
        <w:r w:rsidRPr="003C59AF">
          <w:rPr>
            <w:rStyle w:val="Hyperlink"/>
            <w:noProof/>
          </w:rPr>
          <w:t>(13) Conclusion</w:t>
        </w:r>
        <w:r>
          <w:rPr>
            <w:noProof/>
            <w:webHidden/>
          </w:rPr>
          <w:tab/>
        </w:r>
        <w:r>
          <w:rPr>
            <w:noProof/>
            <w:webHidden/>
          </w:rPr>
          <w:fldChar w:fldCharType="begin"/>
        </w:r>
        <w:r>
          <w:rPr>
            <w:noProof/>
            <w:webHidden/>
          </w:rPr>
          <w:instrText xml:space="preserve"> PAGEREF _Toc241579648 \h </w:instrText>
        </w:r>
        <w:r>
          <w:rPr>
            <w:noProof/>
            <w:webHidden/>
          </w:rPr>
        </w:r>
        <w:r>
          <w:rPr>
            <w:noProof/>
            <w:webHidden/>
          </w:rPr>
          <w:fldChar w:fldCharType="separate"/>
        </w:r>
        <w:r>
          <w:rPr>
            <w:noProof/>
            <w:webHidden/>
          </w:rPr>
          <w:t>40</w:t>
        </w:r>
        <w:r>
          <w:rPr>
            <w:noProof/>
            <w:webHidden/>
          </w:rPr>
          <w:fldChar w:fldCharType="end"/>
        </w:r>
      </w:hyperlink>
    </w:p>
    <w:p w14:paraId="29369A3B" w14:textId="1D522D19" w:rsidR="00FB5208" w:rsidRDefault="00FB520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49" w:history="1">
        <w:r w:rsidRPr="003C59AF">
          <w:rPr>
            <w:rStyle w:val="Hyperlink"/>
            <w:noProof/>
          </w:rPr>
          <w:t>Why this answer scores</w:t>
        </w:r>
        <w:r>
          <w:rPr>
            <w:noProof/>
            <w:webHidden/>
          </w:rPr>
          <w:tab/>
        </w:r>
        <w:r>
          <w:rPr>
            <w:noProof/>
            <w:webHidden/>
          </w:rPr>
          <w:fldChar w:fldCharType="begin"/>
        </w:r>
        <w:r>
          <w:rPr>
            <w:noProof/>
            <w:webHidden/>
          </w:rPr>
          <w:instrText xml:space="preserve"> PAGEREF _Toc241579649 \h </w:instrText>
        </w:r>
        <w:r>
          <w:rPr>
            <w:noProof/>
            <w:webHidden/>
          </w:rPr>
        </w:r>
        <w:r>
          <w:rPr>
            <w:noProof/>
            <w:webHidden/>
          </w:rPr>
          <w:fldChar w:fldCharType="separate"/>
        </w:r>
        <w:r>
          <w:rPr>
            <w:noProof/>
            <w:webHidden/>
          </w:rPr>
          <w:t>40</w:t>
        </w:r>
        <w:r>
          <w:rPr>
            <w:noProof/>
            <w:webHidden/>
          </w:rPr>
          <w:fldChar w:fldCharType="end"/>
        </w:r>
      </w:hyperlink>
    </w:p>
    <w:p w14:paraId="2EC797F6" w14:textId="27721FD8" w:rsidR="00FB5208" w:rsidRDefault="00FB5208">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50" w:history="1">
        <w:r w:rsidRPr="003C59AF">
          <w:rPr>
            <w:rStyle w:val="Hyperlink"/>
            <w:noProof/>
          </w:rPr>
          <w:t>Answer 7 · Short Notes: Hudaybiyyah as a Pact of Peace; the Benefits of Khaybar (CSS 2021)</w:t>
        </w:r>
        <w:r>
          <w:rPr>
            <w:noProof/>
            <w:webHidden/>
          </w:rPr>
          <w:tab/>
        </w:r>
        <w:r>
          <w:rPr>
            <w:noProof/>
            <w:webHidden/>
          </w:rPr>
          <w:fldChar w:fldCharType="begin"/>
        </w:r>
        <w:r>
          <w:rPr>
            <w:noProof/>
            <w:webHidden/>
          </w:rPr>
          <w:instrText xml:space="preserve"> PAGEREF _Toc241579650 \h </w:instrText>
        </w:r>
        <w:r>
          <w:rPr>
            <w:noProof/>
            <w:webHidden/>
          </w:rPr>
        </w:r>
        <w:r>
          <w:rPr>
            <w:noProof/>
            <w:webHidden/>
          </w:rPr>
          <w:fldChar w:fldCharType="separate"/>
        </w:r>
        <w:r>
          <w:rPr>
            <w:noProof/>
            <w:webHidden/>
          </w:rPr>
          <w:t>41</w:t>
        </w:r>
        <w:r>
          <w:rPr>
            <w:noProof/>
            <w:webHidden/>
          </w:rPr>
          <w:fldChar w:fldCharType="end"/>
        </w:r>
      </w:hyperlink>
    </w:p>
    <w:p w14:paraId="3A1D79A1" w14:textId="08007DA8" w:rsidR="00FB5208" w:rsidRDefault="00FB520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51" w:history="1">
        <w:r w:rsidRPr="003C59AF">
          <w:rPr>
            <w:rStyle w:val="Hyperlink"/>
            <w:noProof/>
          </w:rPr>
          <w:t>Decoding the question</w:t>
        </w:r>
        <w:r>
          <w:rPr>
            <w:noProof/>
            <w:webHidden/>
          </w:rPr>
          <w:tab/>
        </w:r>
        <w:r>
          <w:rPr>
            <w:noProof/>
            <w:webHidden/>
          </w:rPr>
          <w:fldChar w:fldCharType="begin"/>
        </w:r>
        <w:r>
          <w:rPr>
            <w:noProof/>
            <w:webHidden/>
          </w:rPr>
          <w:instrText xml:space="preserve"> PAGEREF _Toc241579651 \h </w:instrText>
        </w:r>
        <w:r>
          <w:rPr>
            <w:noProof/>
            <w:webHidden/>
          </w:rPr>
        </w:r>
        <w:r>
          <w:rPr>
            <w:noProof/>
            <w:webHidden/>
          </w:rPr>
          <w:fldChar w:fldCharType="separate"/>
        </w:r>
        <w:r>
          <w:rPr>
            <w:noProof/>
            <w:webHidden/>
          </w:rPr>
          <w:t>41</w:t>
        </w:r>
        <w:r>
          <w:rPr>
            <w:noProof/>
            <w:webHidden/>
          </w:rPr>
          <w:fldChar w:fldCharType="end"/>
        </w:r>
      </w:hyperlink>
    </w:p>
    <w:p w14:paraId="17CFF759" w14:textId="7D91A01F" w:rsidR="00FB5208" w:rsidRDefault="00FB520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52" w:history="1">
        <w:r w:rsidRPr="003C59AF">
          <w:rPr>
            <w:rStyle w:val="Hyperlink"/>
            <w:noProof/>
          </w:rPr>
          <w:t>The model answer</w:t>
        </w:r>
        <w:r>
          <w:rPr>
            <w:noProof/>
            <w:webHidden/>
          </w:rPr>
          <w:tab/>
        </w:r>
        <w:r>
          <w:rPr>
            <w:noProof/>
            <w:webHidden/>
          </w:rPr>
          <w:fldChar w:fldCharType="begin"/>
        </w:r>
        <w:r>
          <w:rPr>
            <w:noProof/>
            <w:webHidden/>
          </w:rPr>
          <w:instrText xml:space="preserve"> PAGEREF _Toc241579652 \h </w:instrText>
        </w:r>
        <w:r>
          <w:rPr>
            <w:noProof/>
            <w:webHidden/>
          </w:rPr>
        </w:r>
        <w:r>
          <w:rPr>
            <w:noProof/>
            <w:webHidden/>
          </w:rPr>
          <w:fldChar w:fldCharType="separate"/>
        </w:r>
        <w:r>
          <w:rPr>
            <w:noProof/>
            <w:webHidden/>
          </w:rPr>
          <w:t>41</w:t>
        </w:r>
        <w:r>
          <w:rPr>
            <w:noProof/>
            <w:webHidden/>
          </w:rPr>
          <w:fldChar w:fldCharType="end"/>
        </w:r>
      </w:hyperlink>
    </w:p>
    <w:p w14:paraId="2050CD5A" w14:textId="085CC4EA"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53" w:history="1">
        <w:r w:rsidRPr="003C59AF">
          <w:rPr>
            <w:rStyle w:val="Hyperlink"/>
            <w:noProof/>
          </w:rPr>
          <w:t>(a) The Treaty of Hudaybiyyah as a pact of peace</w:t>
        </w:r>
        <w:r>
          <w:rPr>
            <w:noProof/>
            <w:webHidden/>
          </w:rPr>
          <w:tab/>
        </w:r>
        <w:r>
          <w:rPr>
            <w:noProof/>
            <w:webHidden/>
          </w:rPr>
          <w:fldChar w:fldCharType="begin"/>
        </w:r>
        <w:r>
          <w:rPr>
            <w:noProof/>
            <w:webHidden/>
          </w:rPr>
          <w:instrText xml:space="preserve"> PAGEREF _Toc241579653 \h </w:instrText>
        </w:r>
        <w:r>
          <w:rPr>
            <w:noProof/>
            <w:webHidden/>
          </w:rPr>
        </w:r>
        <w:r>
          <w:rPr>
            <w:noProof/>
            <w:webHidden/>
          </w:rPr>
          <w:fldChar w:fldCharType="separate"/>
        </w:r>
        <w:r>
          <w:rPr>
            <w:noProof/>
            <w:webHidden/>
          </w:rPr>
          <w:t>41</w:t>
        </w:r>
        <w:r>
          <w:rPr>
            <w:noProof/>
            <w:webHidden/>
          </w:rPr>
          <w:fldChar w:fldCharType="end"/>
        </w:r>
      </w:hyperlink>
    </w:p>
    <w:p w14:paraId="56E2BC20" w14:textId="5B9A2489"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54" w:history="1">
        <w:r w:rsidRPr="003C59AF">
          <w:rPr>
            <w:rStyle w:val="Hyperlink"/>
            <w:noProof/>
          </w:rPr>
          <w:t>(b) The benefits acquired from the Battle of Khaybar</w:t>
        </w:r>
        <w:r>
          <w:rPr>
            <w:noProof/>
            <w:webHidden/>
          </w:rPr>
          <w:tab/>
        </w:r>
        <w:r>
          <w:rPr>
            <w:noProof/>
            <w:webHidden/>
          </w:rPr>
          <w:fldChar w:fldCharType="begin"/>
        </w:r>
        <w:r>
          <w:rPr>
            <w:noProof/>
            <w:webHidden/>
          </w:rPr>
          <w:instrText xml:space="preserve"> PAGEREF _Toc241579654 \h </w:instrText>
        </w:r>
        <w:r>
          <w:rPr>
            <w:noProof/>
            <w:webHidden/>
          </w:rPr>
        </w:r>
        <w:r>
          <w:rPr>
            <w:noProof/>
            <w:webHidden/>
          </w:rPr>
          <w:fldChar w:fldCharType="separate"/>
        </w:r>
        <w:r>
          <w:rPr>
            <w:noProof/>
            <w:webHidden/>
          </w:rPr>
          <w:t>43</w:t>
        </w:r>
        <w:r>
          <w:rPr>
            <w:noProof/>
            <w:webHidden/>
          </w:rPr>
          <w:fldChar w:fldCharType="end"/>
        </w:r>
      </w:hyperlink>
    </w:p>
    <w:p w14:paraId="53580DF0" w14:textId="03FEDCE7" w:rsidR="00FB5208" w:rsidRDefault="00FB520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55" w:history="1">
        <w:r w:rsidRPr="003C59AF">
          <w:rPr>
            <w:rStyle w:val="Hyperlink"/>
            <w:noProof/>
          </w:rPr>
          <w:t>Why this answer scores</w:t>
        </w:r>
        <w:r>
          <w:rPr>
            <w:noProof/>
            <w:webHidden/>
          </w:rPr>
          <w:tab/>
        </w:r>
        <w:r>
          <w:rPr>
            <w:noProof/>
            <w:webHidden/>
          </w:rPr>
          <w:fldChar w:fldCharType="begin"/>
        </w:r>
        <w:r>
          <w:rPr>
            <w:noProof/>
            <w:webHidden/>
          </w:rPr>
          <w:instrText xml:space="preserve"> PAGEREF _Toc241579655 \h </w:instrText>
        </w:r>
        <w:r>
          <w:rPr>
            <w:noProof/>
            <w:webHidden/>
          </w:rPr>
        </w:r>
        <w:r>
          <w:rPr>
            <w:noProof/>
            <w:webHidden/>
          </w:rPr>
          <w:fldChar w:fldCharType="separate"/>
        </w:r>
        <w:r>
          <w:rPr>
            <w:noProof/>
            <w:webHidden/>
          </w:rPr>
          <w:t>44</w:t>
        </w:r>
        <w:r>
          <w:rPr>
            <w:noProof/>
            <w:webHidden/>
          </w:rPr>
          <w:fldChar w:fldCharType="end"/>
        </w:r>
      </w:hyperlink>
    </w:p>
    <w:p w14:paraId="741B82C1" w14:textId="6F7D4D02" w:rsidR="00FB5208" w:rsidRDefault="00FB5208">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56" w:history="1">
        <w:r w:rsidRPr="003C59AF">
          <w:rPr>
            <w:rStyle w:val="Hyperlink"/>
            <w:noProof/>
          </w:rPr>
          <w:t>Answer 8 · The Charter of Madinah as a Social Contract (CSS 2020 and 2023)</w:t>
        </w:r>
        <w:r>
          <w:rPr>
            <w:noProof/>
            <w:webHidden/>
          </w:rPr>
          <w:tab/>
        </w:r>
        <w:r>
          <w:rPr>
            <w:noProof/>
            <w:webHidden/>
          </w:rPr>
          <w:fldChar w:fldCharType="begin"/>
        </w:r>
        <w:r>
          <w:rPr>
            <w:noProof/>
            <w:webHidden/>
          </w:rPr>
          <w:instrText xml:space="preserve"> PAGEREF _Toc241579656 \h </w:instrText>
        </w:r>
        <w:r>
          <w:rPr>
            <w:noProof/>
            <w:webHidden/>
          </w:rPr>
        </w:r>
        <w:r>
          <w:rPr>
            <w:noProof/>
            <w:webHidden/>
          </w:rPr>
          <w:fldChar w:fldCharType="separate"/>
        </w:r>
        <w:r>
          <w:rPr>
            <w:noProof/>
            <w:webHidden/>
          </w:rPr>
          <w:t>45</w:t>
        </w:r>
        <w:r>
          <w:rPr>
            <w:noProof/>
            <w:webHidden/>
          </w:rPr>
          <w:fldChar w:fldCharType="end"/>
        </w:r>
      </w:hyperlink>
    </w:p>
    <w:p w14:paraId="5E742CC2" w14:textId="66736E09" w:rsidR="00FB5208" w:rsidRDefault="00FB520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57" w:history="1">
        <w:r w:rsidRPr="003C59AF">
          <w:rPr>
            <w:rStyle w:val="Hyperlink"/>
            <w:noProof/>
          </w:rPr>
          <w:t>Decoding the question</w:t>
        </w:r>
        <w:r>
          <w:rPr>
            <w:noProof/>
            <w:webHidden/>
          </w:rPr>
          <w:tab/>
        </w:r>
        <w:r>
          <w:rPr>
            <w:noProof/>
            <w:webHidden/>
          </w:rPr>
          <w:fldChar w:fldCharType="begin"/>
        </w:r>
        <w:r>
          <w:rPr>
            <w:noProof/>
            <w:webHidden/>
          </w:rPr>
          <w:instrText xml:space="preserve"> PAGEREF _Toc241579657 \h </w:instrText>
        </w:r>
        <w:r>
          <w:rPr>
            <w:noProof/>
            <w:webHidden/>
          </w:rPr>
        </w:r>
        <w:r>
          <w:rPr>
            <w:noProof/>
            <w:webHidden/>
          </w:rPr>
          <w:fldChar w:fldCharType="separate"/>
        </w:r>
        <w:r>
          <w:rPr>
            <w:noProof/>
            <w:webHidden/>
          </w:rPr>
          <w:t>45</w:t>
        </w:r>
        <w:r>
          <w:rPr>
            <w:noProof/>
            <w:webHidden/>
          </w:rPr>
          <w:fldChar w:fldCharType="end"/>
        </w:r>
      </w:hyperlink>
    </w:p>
    <w:p w14:paraId="29E5F80D" w14:textId="49E457D4" w:rsidR="00FB5208" w:rsidRDefault="00FB520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58" w:history="1">
        <w:r w:rsidRPr="003C59AF">
          <w:rPr>
            <w:rStyle w:val="Hyperlink"/>
            <w:noProof/>
          </w:rPr>
          <w:t>The model answer</w:t>
        </w:r>
        <w:r>
          <w:rPr>
            <w:noProof/>
            <w:webHidden/>
          </w:rPr>
          <w:tab/>
        </w:r>
        <w:r>
          <w:rPr>
            <w:noProof/>
            <w:webHidden/>
          </w:rPr>
          <w:fldChar w:fldCharType="begin"/>
        </w:r>
        <w:r>
          <w:rPr>
            <w:noProof/>
            <w:webHidden/>
          </w:rPr>
          <w:instrText xml:space="preserve"> PAGEREF _Toc241579658 \h </w:instrText>
        </w:r>
        <w:r>
          <w:rPr>
            <w:noProof/>
            <w:webHidden/>
          </w:rPr>
        </w:r>
        <w:r>
          <w:rPr>
            <w:noProof/>
            <w:webHidden/>
          </w:rPr>
          <w:fldChar w:fldCharType="separate"/>
        </w:r>
        <w:r>
          <w:rPr>
            <w:noProof/>
            <w:webHidden/>
          </w:rPr>
          <w:t>46</w:t>
        </w:r>
        <w:r>
          <w:rPr>
            <w:noProof/>
            <w:webHidden/>
          </w:rPr>
          <w:fldChar w:fldCharType="end"/>
        </w:r>
      </w:hyperlink>
    </w:p>
    <w:p w14:paraId="7669E1F0" w14:textId="1CF285DE"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59" w:history="1">
        <w:r w:rsidRPr="003C59AF">
          <w:rPr>
            <w:rStyle w:val="Hyperlink"/>
            <w:noProof/>
          </w:rPr>
          <w:t>(1) Introduction</w:t>
        </w:r>
        <w:r>
          <w:rPr>
            <w:noProof/>
            <w:webHidden/>
          </w:rPr>
          <w:tab/>
        </w:r>
        <w:r>
          <w:rPr>
            <w:noProof/>
            <w:webHidden/>
          </w:rPr>
          <w:fldChar w:fldCharType="begin"/>
        </w:r>
        <w:r>
          <w:rPr>
            <w:noProof/>
            <w:webHidden/>
          </w:rPr>
          <w:instrText xml:space="preserve"> PAGEREF _Toc241579659 \h </w:instrText>
        </w:r>
        <w:r>
          <w:rPr>
            <w:noProof/>
            <w:webHidden/>
          </w:rPr>
        </w:r>
        <w:r>
          <w:rPr>
            <w:noProof/>
            <w:webHidden/>
          </w:rPr>
          <w:fldChar w:fldCharType="separate"/>
        </w:r>
        <w:r>
          <w:rPr>
            <w:noProof/>
            <w:webHidden/>
          </w:rPr>
          <w:t>46</w:t>
        </w:r>
        <w:r>
          <w:rPr>
            <w:noProof/>
            <w:webHidden/>
          </w:rPr>
          <w:fldChar w:fldCharType="end"/>
        </w:r>
      </w:hyperlink>
    </w:p>
    <w:p w14:paraId="570D9E82" w14:textId="5368F1AB"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60" w:history="1">
        <w:r w:rsidRPr="003C59AF">
          <w:rPr>
            <w:rStyle w:val="Hyperlink"/>
            <w:noProof/>
          </w:rPr>
          <w:t>(2) The theory of the social contract</w:t>
        </w:r>
        <w:r>
          <w:rPr>
            <w:noProof/>
            <w:webHidden/>
          </w:rPr>
          <w:tab/>
        </w:r>
        <w:r>
          <w:rPr>
            <w:noProof/>
            <w:webHidden/>
          </w:rPr>
          <w:fldChar w:fldCharType="begin"/>
        </w:r>
        <w:r>
          <w:rPr>
            <w:noProof/>
            <w:webHidden/>
          </w:rPr>
          <w:instrText xml:space="preserve"> PAGEREF _Toc241579660 \h </w:instrText>
        </w:r>
        <w:r>
          <w:rPr>
            <w:noProof/>
            <w:webHidden/>
          </w:rPr>
        </w:r>
        <w:r>
          <w:rPr>
            <w:noProof/>
            <w:webHidden/>
          </w:rPr>
          <w:fldChar w:fldCharType="separate"/>
        </w:r>
        <w:r>
          <w:rPr>
            <w:noProof/>
            <w:webHidden/>
          </w:rPr>
          <w:t>46</w:t>
        </w:r>
        <w:r>
          <w:rPr>
            <w:noProof/>
            <w:webHidden/>
          </w:rPr>
          <w:fldChar w:fldCharType="end"/>
        </w:r>
      </w:hyperlink>
    </w:p>
    <w:p w14:paraId="4086D7D7" w14:textId="77E37576"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61" w:history="1">
        <w:r w:rsidRPr="003C59AF">
          <w:rPr>
            <w:rStyle w:val="Hyperlink"/>
            <w:noProof/>
          </w:rPr>
          <w:t>(3) The 'state of nature' in Yathrib</w:t>
        </w:r>
        <w:r>
          <w:rPr>
            <w:noProof/>
            <w:webHidden/>
          </w:rPr>
          <w:tab/>
        </w:r>
        <w:r>
          <w:rPr>
            <w:noProof/>
            <w:webHidden/>
          </w:rPr>
          <w:fldChar w:fldCharType="begin"/>
        </w:r>
        <w:r>
          <w:rPr>
            <w:noProof/>
            <w:webHidden/>
          </w:rPr>
          <w:instrText xml:space="preserve"> PAGEREF _Toc241579661 \h </w:instrText>
        </w:r>
        <w:r>
          <w:rPr>
            <w:noProof/>
            <w:webHidden/>
          </w:rPr>
        </w:r>
        <w:r>
          <w:rPr>
            <w:noProof/>
            <w:webHidden/>
          </w:rPr>
          <w:fldChar w:fldCharType="separate"/>
        </w:r>
        <w:r>
          <w:rPr>
            <w:noProof/>
            <w:webHidden/>
          </w:rPr>
          <w:t>46</w:t>
        </w:r>
        <w:r>
          <w:rPr>
            <w:noProof/>
            <w:webHidden/>
          </w:rPr>
          <w:fldChar w:fldCharType="end"/>
        </w:r>
      </w:hyperlink>
    </w:p>
    <w:p w14:paraId="10131B31" w14:textId="5DD36C86"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62" w:history="1">
        <w:r w:rsidRPr="003C59AF">
          <w:rPr>
            <w:rStyle w:val="Hyperlink"/>
            <w:noProof/>
          </w:rPr>
          <w:t>(4) The provisions of the Charter</w:t>
        </w:r>
        <w:r>
          <w:rPr>
            <w:noProof/>
            <w:webHidden/>
          </w:rPr>
          <w:tab/>
        </w:r>
        <w:r>
          <w:rPr>
            <w:noProof/>
            <w:webHidden/>
          </w:rPr>
          <w:fldChar w:fldCharType="begin"/>
        </w:r>
        <w:r>
          <w:rPr>
            <w:noProof/>
            <w:webHidden/>
          </w:rPr>
          <w:instrText xml:space="preserve"> PAGEREF _Toc241579662 \h </w:instrText>
        </w:r>
        <w:r>
          <w:rPr>
            <w:noProof/>
            <w:webHidden/>
          </w:rPr>
        </w:r>
        <w:r>
          <w:rPr>
            <w:noProof/>
            <w:webHidden/>
          </w:rPr>
          <w:fldChar w:fldCharType="separate"/>
        </w:r>
        <w:r>
          <w:rPr>
            <w:noProof/>
            <w:webHidden/>
          </w:rPr>
          <w:t>47</w:t>
        </w:r>
        <w:r>
          <w:rPr>
            <w:noProof/>
            <w:webHidden/>
          </w:rPr>
          <w:fldChar w:fldCharType="end"/>
        </w:r>
      </w:hyperlink>
    </w:p>
    <w:p w14:paraId="4806D03C" w14:textId="335451E1"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63" w:history="1">
        <w:r w:rsidRPr="003C59AF">
          <w:rPr>
            <w:rStyle w:val="Hyperlink"/>
            <w:noProof/>
          </w:rPr>
          <w:t>(5) The Charter measured against the social contract</w:t>
        </w:r>
        <w:r>
          <w:rPr>
            <w:noProof/>
            <w:webHidden/>
          </w:rPr>
          <w:tab/>
        </w:r>
        <w:r>
          <w:rPr>
            <w:noProof/>
            <w:webHidden/>
          </w:rPr>
          <w:fldChar w:fldCharType="begin"/>
        </w:r>
        <w:r>
          <w:rPr>
            <w:noProof/>
            <w:webHidden/>
          </w:rPr>
          <w:instrText xml:space="preserve"> PAGEREF _Toc241579663 \h </w:instrText>
        </w:r>
        <w:r>
          <w:rPr>
            <w:noProof/>
            <w:webHidden/>
          </w:rPr>
        </w:r>
        <w:r>
          <w:rPr>
            <w:noProof/>
            <w:webHidden/>
          </w:rPr>
          <w:fldChar w:fldCharType="separate"/>
        </w:r>
        <w:r>
          <w:rPr>
            <w:noProof/>
            <w:webHidden/>
          </w:rPr>
          <w:t>48</w:t>
        </w:r>
        <w:r>
          <w:rPr>
            <w:noProof/>
            <w:webHidden/>
          </w:rPr>
          <w:fldChar w:fldCharType="end"/>
        </w:r>
      </w:hyperlink>
    </w:p>
    <w:p w14:paraId="486F78CB" w14:textId="60BC83A0"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64" w:history="1">
        <w:r w:rsidRPr="003C59AF">
          <w:rPr>
            <w:rStyle w:val="Hyperlink"/>
            <w:noProof/>
          </w:rPr>
          <w:t>(6) Where the Charter goes beyond the Western social contract</w:t>
        </w:r>
        <w:r>
          <w:rPr>
            <w:noProof/>
            <w:webHidden/>
          </w:rPr>
          <w:tab/>
        </w:r>
        <w:r>
          <w:rPr>
            <w:noProof/>
            <w:webHidden/>
          </w:rPr>
          <w:fldChar w:fldCharType="begin"/>
        </w:r>
        <w:r>
          <w:rPr>
            <w:noProof/>
            <w:webHidden/>
          </w:rPr>
          <w:instrText xml:space="preserve"> PAGEREF _Toc241579664 \h </w:instrText>
        </w:r>
        <w:r>
          <w:rPr>
            <w:noProof/>
            <w:webHidden/>
          </w:rPr>
        </w:r>
        <w:r>
          <w:rPr>
            <w:noProof/>
            <w:webHidden/>
          </w:rPr>
          <w:fldChar w:fldCharType="separate"/>
        </w:r>
        <w:r>
          <w:rPr>
            <w:noProof/>
            <w:webHidden/>
          </w:rPr>
          <w:t>48</w:t>
        </w:r>
        <w:r>
          <w:rPr>
            <w:noProof/>
            <w:webHidden/>
          </w:rPr>
          <w:fldChar w:fldCharType="end"/>
        </w:r>
      </w:hyperlink>
    </w:p>
    <w:p w14:paraId="7779EC45" w14:textId="4F673754"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65" w:history="1">
        <w:r w:rsidRPr="003C59AF">
          <w:rPr>
            <w:rStyle w:val="Hyperlink"/>
            <w:noProof/>
          </w:rPr>
          <w:t>(7) Modern comparison and relevance</w:t>
        </w:r>
        <w:r>
          <w:rPr>
            <w:noProof/>
            <w:webHidden/>
          </w:rPr>
          <w:tab/>
        </w:r>
        <w:r>
          <w:rPr>
            <w:noProof/>
            <w:webHidden/>
          </w:rPr>
          <w:fldChar w:fldCharType="begin"/>
        </w:r>
        <w:r>
          <w:rPr>
            <w:noProof/>
            <w:webHidden/>
          </w:rPr>
          <w:instrText xml:space="preserve"> PAGEREF _Toc241579665 \h </w:instrText>
        </w:r>
        <w:r>
          <w:rPr>
            <w:noProof/>
            <w:webHidden/>
          </w:rPr>
        </w:r>
        <w:r>
          <w:rPr>
            <w:noProof/>
            <w:webHidden/>
          </w:rPr>
          <w:fldChar w:fldCharType="separate"/>
        </w:r>
        <w:r>
          <w:rPr>
            <w:noProof/>
            <w:webHidden/>
          </w:rPr>
          <w:t>49</w:t>
        </w:r>
        <w:r>
          <w:rPr>
            <w:noProof/>
            <w:webHidden/>
          </w:rPr>
          <w:fldChar w:fldCharType="end"/>
        </w:r>
      </w:hyperlink>
    </w:p>
    <w:p w14:paraId="1B69FBD2" w14:textId="509CFCB6"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66" w:history="1">
        <w:r w:rsidRPr="003C59AF">
          <w:rPr>
            <w:rStyle w:val="Hyperlink"/>
            <w:noProof/>
          </w:rPr>
          <w:t>(8) Conclusion</w:t>
        </w:r>
        <w:r>
          <w:rPr>
            <w:noProof/>
            <w:webHidden/>
          </w:rPr>
          <w:tab/>
        </w:r>
        <w:r>
          <w:rPr>
            <w:noProof/>
            <w:webHidden/>
          </w:rPr>
          <w:fldChar w:fldCharType="begin"/>
        </w:r>
        <w:r>
          <w:rPr>
            <w:noProof/>
            <w:webHidden/>
          </w:rPr>
          <w:instrText xml:space="preserve"> PAGEREF _Toc241579666 \h </w:instrText>
        </w:r>
        <w:r>
          <w:rPr>
            <w:noProof/>
            <w:webHidden/>
          </w:rPr>
        </w:r>
        <w:r>
          <w:rPr>
            <w:noProof/>
            <w:webHidden/>
          </w:rPr>
          <w:fldChar w:fldCharType="separate"/>
        </w:r>
        <w:r>
          <w:rPr>
            <w:noProof/>
            <w:webHidden/>
          </w:rPr>
          <w:t>49</w:t>
        </w:r>
        <w:r>
          <w:rPr>
            <w:noProof/>
            <w:webHidden/>
          </w:rPr>
          <w:fldChar w:fldCharType="end"/>
        </w:r>
      </w:hyperlink>
    </w:p>
    <w:p w14:paraId="4BEE5838" w14:textId="21E93079" w:rsidR="00FB5208" w:rsidRDefault="00FB520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67" w:history="1">
        <w:r w:rsidRPr="003C59AF">
          <w:rPr>
            <w:rStyle w:val="Hyperlink"/>
            <w:noProof/>
          </w:rPr>
          <w:t>Why this answer scores</w:t>
        </w:r>
        <w:r>
          <w:rPr>
            <w:noProof/>
            <w:webHidden/>
          </w:rPr>
          <w:tab/>
        </w:r>
        <w:r>
          <w:rPr>
            <w:noProof/>
            <w:webHidden/>
          </w:rPr>
          <w:fldChar w:fldCharType="begin"/>
        </w:r>
        <w:r>
          <w:rPr>
            <w:noProof/>
            <w:webHidden/>
          </w:rPr>
          <w:instrText xml:space="preserve"> PAGEREF _Toc241579667 \h </w:instrText>
        </w:r>
        <w:r>
          <w:rPr>
            <w:noProof/>
            <w:webHidden/>
          </w:rPr>
        </w:r>
        <w:r>
          <w:rPr>
            <w:noProof/>
            <w:webHidden/>
          </w:rPr>
          <w:fldChar w:fldCharType="separate"/>
        </w:r>
        <w:r>
          <w:rPr>
            <w:noProof/>
            <w:webHidden/>
          </w:rPr>
          <w:t>50</w:t>
        </w:r>
        <w:r>
          <w:rPr>
            <w:noProof/>
            <w:webHidden/>
          </w:rPr>
          <w:fldChar w:fldCharType="end"/>
        </w:r>
      </w:hyperlink>
    </w:p>
    <w:p w14:paraId="11BB2746" w14:textId="2324B199" w:rsidR="00FB5208" w:rsidRDefault="00FB5208">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68" w:history="1">
        <w:r w:rsidRPr="003C59AF">
          <w:rPr>
            <w:rStyle w:val="Hyperlink"/>
            <w:noProof/>
          </w:rPr>
          <w:t xml:space="preserve">Answer 9 · The Status and Grade of Tolerance and Forgiveness in the Life of the Prophet </w:t>
        </w:r>
        <w:r w:rsidRPr="003C59AF">
          <w:rPr>
            <w:rStyle w:val="Hyperlink"/>
            <w:rFonts w:ascii="Times New Roman" w:hAnsi="Times New Roman" w:cs="Times New Roman"/>
            <w:noProof/>
          </w:rPr>
          <w:t>ﷺ</w:t>
        </w:r>
        <w:r w:rsidRPr="003C59AF">
          <w:rPr>
            <w:rStyle w:val="Hyperlink"/>
            <w:noProof/>
          </w:rPr>
          <w:t xml:space="preserve"> (CSS 2020)</w:t>
        </w:r>
        <w:r>
          <w:rPr>
            <w:noProof/>
            <w:webHidden/>
          </w:rPr>
          <w:tab/>
        </w:r>
        <w:r>
          <w:rPr>
            <w:noProof/>
            <w:webHidden/>
          </w:rPr>
          <w:fldChar w:fldCharType="begin"/>
        </w:r>
        <w:r>
          <w:rPr>
            <w:noProof/>
            <w:webHidden/>
          </w:rPr>
          <w:instrText xml:space="preserve"> PAGEREF _Toc241579668 \h </w:instrText>
        </w:r>
        <w:r>
          <w:rPr>
            <w:noProof/>
            <w:webHidden/>
          </w:rPr>
        </w:r>
        <w:r>
          <w:rPr>
            <w:noProof/>
            <w:webHidden/>
          </w:rPr>
          <w:fldChar w:fldCharType="separate"/>
        </w:r>
        <w:r>
          <w:rPr>
            <w:noProof/>
            <w:webHidden/>
          </w:rPr>
          <w:t>51</w:t>
        </w:r>
        <w:r>
          <w:rPr>
            <w:noProof/>
            <w:webHidden/>
          </w:rPr>
          <w:fldChar w:fldCharType="end"/>
        </w:r>
      </w:hyperlink>
    </w:p>
    <w:p w14:paraId="53DE747B" w14:textId="036A4D30" w:rsidR="00FB5208" w:rsidRDefault="00FB520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69" w:history="1">
        <w:r w:rsidRPr="003C59AF">
          <w:rPr>
            <w:rStyle w:val="Hyperlink"/>
            <w:noProof/>
          </w:rPr>
          <w:t>Decoding the question</w:t>
        </w:r>
        <w:r>
          <w:rPr>
            <w:noProof/>
            <w:webHidden/>
          </w:rPr>
          <w:tab/>
        </w:r>
        <w:r>
          <w:rPr>
            <w:noProof/>
            <w:webHidden/>
          </w:rPr>
          <w:fldChar w:fldCharType="begin"/>
        </w:r>
        <w:r>
          <w:rPr>
            <w:noProof/>
            <w:webHidden/>
          </w:rPr>
          <w:instrText xml:space="preserve"> PAGEREF _Toc241579669 \h </w:instrText>
        </w:r>
        <w:r>
          <w:rPr>
            <w:noProof/>
            <w:webHidden/>
          </w:rPr>
        </w:r>
        <w:r>
          <w:rPr>
            <w:noProof/>
            <w:webHidden/>
          </w:rPr>
          <w:fldChar w:fldCharType="separate"/>
        </w:r>
        <w:r>
          <w:rPr>
            <w:noProof/>
            <w:webHidden/>
          </w:rPr>
          <w:t>51</w:t>
        </w:r>
        <w:r>
          <w:rPr>
            <w:noProof/>
            <w:webHidden/>
          </w:rPr>
          <w:fldChar w:fldCharType="end"/>
        </w:r>
      </w:hyperlink>
    </w:p>
    <w:p w14:paraId="18277A89" w14:textId="00C7F4BD" w:rsidR="00FB5208" w:rsidRDefault="00FB520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70" w:history="1">
        <w:r w:rsidRPr="003C59AF">
          <w:rPr>
            <w:rStyle w:val="Hyperlink"/>
            <w:noProof/>
          </w:rPr>
          <w:t>The model answer</w:t>
        </w:r>
        <w:r>
          <w:rPr>
            <w:noProof/>
            <w:webHidden/>
          </w:rPr>
          <w:tab/>
        </w:r>
        <w:r>
          <w:rPr>
            <w:noProof/>
            <w:webHidden/>
          </w:rPr>
          <w:fldChar w:fldCharType="begin"/>
        </w:r>
        <w:r>
          <w:rPr>
            <w:noProof/>
            <w:webHidden/>
          </w:rPr>
          <w:instrText xml:space="preserve"> PAGEREF _Toc241579670 \h </w:instrText>
        </w:r>
        <w:r>
          <w:rPr>
            <w:noProof/>
            <w:webHidden/>
          </w:rPr>
        </w:r>
        <w:r>
          <w:rPr>
            <w:noProof/>
            <w:webHidden/>
          </w:rPr>
          <w:fldChar w:fldCharType="separate"/>
        </w:r>
        <w:r>
          <w:rPr>
            <w:noProof/>
            <w:webHidden/>
          </w:rPr>
          <w:t>51</w:t>
        </w:r>
        <w:r>
          <w:rPr>
            <w:noProof/>
            <w:webHidden/>
          </w:rPr>
          <w:fldChar w:fldCharType="end"/>
        </w:r>
      </w:hyperlink>
    </w:p>
    <w:p w14:paraId="3D94AA2B" w14:textId="552B72FA"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71" w:history="1">
        <w:r w:rsidRPr="003C59AF">
          <w:rPr>
            <w:rStyle w:val="Hyperlink"/>
            <w:noProof/>
          </w:rPr>
          <w:t>(1) Introduction</w:t>
        </w:r>
        <w:r>
          <w:rPr>
            <w:noProof/>
            <w:webHidden/>
          </w:rPr>
          <w:tab/>
        </w:r>
        <w:r>
          <w:rPr>
            <w:noProof/>
            <w:webHidden/>
          </w:rPr>
          <w:fldChar w:fldCharType="begin"/>
        </w:r>
        <w:r>
          <w:rPr>
            <w:noProof/>
            <w:webHidden/>
          </w:rPr>
          <w:instrText xml:space="preserve"> PAGEREF _Toc241579671 \h </w:instrText>
        </w:r>
        <w:r>
          <w:rPr>
            <w:noProof/>
            <w:webHidden/>
          </w:rPr>
        </w:r>
        <w:r>
          <w:rPr>
            <w:noProof/>
            <w:webHidden/>
          </w:rPr>
          <w:fldChar w:fldCharType="separate"/>
        </w:r>
        <w:r>
          <w:rPr>
            <w:noProof/>
            <w:webHidden/>
          </w:rPr>
          <w:t>51</w:t>
        </w:r>
        <w:r>
          <w:rPr>
            <w:noProof/>
            <w:webHidden/>
          </w:rPr>
          <w:fldChar w:fldCharType="end"/>
        </w:r>
      </w:hyperlink>
    </w:p>
    <w:p w14:paraId="0B5109A4" w14:textId="76A32F5F"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72" w:history="1">
        <w:r w:rsidRPr="003C59AF">
          <w:rPr>
            <w:rStyle w:val="Hyperlink"/>
            <w:noProof/>
          </w:rPr>
          <w:t>(2) The status of tolerance and forgiveness</w:t>
        </w:r>
        <w:r>
          <w:rPr>
            <w:noProof/>
            <w:webHidden/>
          </w:rPr>
          <w:tab/>
        </w:r>
        <w:r>
          <w:rPr>
            <w:noProof/>
            <w:webHidden/>
          </w:rPr>
          <w:fldChar w:fldCharType="begin"/>
        </w:r>
        <w:r>
          <w:rPr>
            <w:noProof/>
            <w:webHidden/>
          </w:rPr>
          <w:instrText xml:space="preserve"> PAGEREF _Toc241579672 \h </w:instrText>
        </w:r>
        <w:r>
          <w:rPr>
            <w:noProof/>
            <w:webHidden/>
          </w:rPr>
        </w:r>
        <w:r>
          <w:rPr>
            <w:noProof/>
            <w:webHidden/>
          </w:rPr>
          <w:fldChar w:fldCharType="separate"/>
        </w:r>
        <w:r>
          <w:rPr>
            <w:noProof/>
            <w:webHidden/>
          </w:rPr>
          <w:t>52</w:t>
        </w:r>
        <w:r>
          <w:rPr>
            <w:noProof/>
            <w:webHidden/>
          </w:rPr>
          <w:fldChar w:fldCharType="end"/>
        </w:r>
      </w:hyperlink>
    </w:p>
    <w:p w14:paraId="3EEBA023" w14:textId="2C249B21"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73" w:history="1">
        <w:r w:rsidRPr="003C59AF">
          <w:rPr>
            <w:rStyle w:val="Hyperlink"/>
            <w:noProof/>
          </w:rPr>
          <w:t>(3) The grades of tolerance and forgiveness</w:t>
        </w:r>
        <w:r>
          <w:rPr>
            <w:noProof/>
            <w:webHidden/>
          </w:rPr>
          <w:tab/>
        </w:r>
        <w:r>
          <w:rPr>
            <w:noProof/>
            <w:webHidden/>
          </w:rPr>
          <w:fldChar w:fldCharType="begin"/>
        </w:r>
        <w:r>
          <w:rPr>
            <w:noProof/>
            <w:webHidden/>
          </w:rPr>
          <w:instrText xml:space="preserve"> PAGEREF _Toc241579673 \h </w:instrText>
        </w:r>
        <w:r>
          <w:rPr>
            <w:noProof/>
            <w:webHidden/>
          </w:rPr>
        </w:r>
        <w:r>
          <w:rPr>
            <w:noProof/>
            <w:webHidden/>
          </w:rPr>
          <w:fldChar w:fldCharType="separate"/>
        </w:r>
        <w:r>
          <w:rPr>
            <w:noProof/>
            <w:webHidden/>
          </w:rPr>
          <w:t>53</w:t>
        </w:r>
        <w:r>
          <w:rPr>
            <w:noProof/>
            <w:webHidden/>
          </w:rPr>
          <w:fldChar w:fldCharType="end"/>
        </w:r>
      </w:hyperlink>
    </w:p>
    <w:p w14:paraId="706B2419" w14:textId="68CF8A3D"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74" w:history="1">
        <w:r w:rsidRPr="003C59AF">
          <w:rPr>
            <w:rStyle w:val="Hyperlink"/>
            <w:noProof/>
          </w:rPr>
          <w:t>(4) The highest grade in the great tests</w:t>
        </w:r>
        <w:r>
          <w:rPr>
            <w:noProof/>
            <w:webHidden/>
          </w:rPr>
          <w:tab/>
        </w:r>
        <w:r>
          <w:rPr>
            <w:noProof/>
            <w:webHidden/>
          </w:rPr>
          <w:fldChar w:fldCharType="begin"/>
        </w:r>
        <w:r>
          <w:rPr>
            <w:noProof/>
            <w:webHidden/>
          </w:rPr>
          <w:instrText xml:space="preserve"> PAGEREF _Toc241579674 \h </w:instrText>
        </w:r>
        <w:r>
          <w:rPr>
            <w:noProof/>
            <w:webHidden/>
          </w:rPr>
        </w:r>
        <w:r>
          <w:rPr>
            <w:noProof/>
            <w:webHidden/>
          </w:rPr>
          <w:fldChar w:fldCharType="separate"/>
        </w:r>
        <w:r>
          <w:rPr>
            <w:noProof/>
            <w:webHidden/>
          </w:rPr>
          <w:t>54</w:t>
        </w:r>
        <w:r>
          <w:rPr>
            <w:noProof/>
            <w:webHidden/>
          </w:rPr>
          <w:fldChar w:fldCharType="end"/>
        </w:r>
      </w:hyperlink>
    </w:p>
    <w:p w14:paraId="5954B490" w14:textId="312B9F4F"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75" w:history="1">
        <w:r w:rsidRPr="003C59AF">
          <w:rPr>
            <w:rStyle w:val="Hyperlink"/>
            <w:noProof/>
          </w:rPr>
          <w:t>(5) Tolerance in daily life</w:t>
        </w:r>
        <w:r>
          <w:rPr>
            <w:noProof/>
            <w:webHidden/>
          </w:rPr>
          <w:tab/>
        </w:r>
        <w:r>
          <w:rPr>
            <w:noProof/>
            <w:webHidden/>
          </w:rPr>
          <w:fldChar w:fldCharType="begin"/>
        </w:r>
        <w:r>
          <w:rPr>
            <w:noProof/>
            <w:webHidden/>
          </w:rPr>
          <w:instrText xml:space="preserve"> PAGEREF _Toc241579675 \h </w:instrText>
        </w:r>
        <w:r>
          <w:rPr>
            <w:noProof/>
            <w:webHidden/>
          </w:rPr>
        </w:r>
        <w:r>
          <w:rPr>
            <w:noProof/>
            <w:webHidden/>
          </w:rPr>
          <w:fldChar w:fldCharType="separate"/>
        </w:r>
        <w:r>
          <w:rPr>
            <w:noProof/>
            <w:webHidden/>
          </w:rPr>
          <w:t>55</w:t>
        </w:r>
        <w:r>
          <w:rPr>
            <w:noProof/>
            <w:webHidden/>
          </w:rPr>
          <w:fldChar w:fldCharType="end"/>
        </w:r>
      </w:hyperlink>
    </w:p>
    <w:p w14:paraId="219FDE4B" w14:textId="0C555865"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76" w:history="1">
        <w:r w:rsidRPr="003C59AF">
          <w:rPr>
            <w:rStyle w:val="Hyperlink"/>
            <w:noProof/>
          </w:rPr>
          <w:t>(6) Religious tolerance</w:t>
        </w:r>
        <w:r>
          <w:rPr>
            <w:noProof/>
            <w:webHidden/>
          </w:rPr>
          <w:tab/>
        </w:r>
        <w:r>
          <w:rPr>
            <w:noProof/>
            <w:webHidden/>
          </w:rPr>
          <w:fldChar w:fldCharType="begin"/>
        </w:r>
        <w:r>
          <w:rPr>
            <w:noProof/>
            <w:webHidden/>
          </w:rPr>
          <w:instrText xml:space="preserve"> PAGEREF _Toc241579676 \h </w:instrText>
        </w:r>
        <w:r>
          <w:rPr>
            <w:noProof/>
            <w:webHidden/>
          </w:rPr>
        </w:r>
        <w:r>
          <w:rPr>
            <w:noProof/>
            <w:webHidden/>
          </w:rPr>
          <w:fldChar w:fldCharType="separate"/>
        </w:r>
        <w:r>
          <w:rPr>
            <w:noProof/>
            <w:webHidden/>
          </w:rPr>
          <w:t>55</w:t>
        </w:r>
        <w:r>
          <w:rPr>
            <w:noProof/>
            <w:webHidden/>
          </w:rPr>
          <w:fldChar w:fldCharType="end"/>
        </w:r>
      </w:hyperlink>
    </w:p>
    <w:p w14:paraId="0D1F9EE4" w14:textId="725DB1B7"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77" w:history="1">
        <w:r w:rsidRPr="003C59AF">
          <w:rPr>
            <w:rStyle w:val="Hyperlink"/>
            <w:noProof/>
          </w:rPr>
          <w:t>(7) The limit — forgiveness is not weakness</w:t>
        </w:r>
        <w:r>
          <w:rPr>
            <w:noProof/>
            <w:webHidden/>
          </w:rPr>
          <w:tab/>
        </w:r>
        <w:r>
          <w:rPr>
            <w:noProof/>
            <w:webHidden/>
          </w:rPr>
          <w:fldChar w:fldCharType="begin"/>
        </w:r>
        <w:r>
          <w:rPr>
            <w:noProof/>
            <w:webHidden/>
          </w:rPr>
          <w:instrText xml:space="preserve"> PAGEREF _Toc241579677 \h </w:instrText>
        </w:r>
        <w:r>
          <w:rPr>
            <w:noProof/>
            <w:webHidden/>
          </w:rPr>
        </w:r>
        <w:r>
          <w:rPr>
            <w:noProof/>
            <w:webHidden/>
          </w:rPr>
          <w:fldChar w:fldCharType="separate"/>
        </w:r>
        <w:r>
          <w:rPr>
            <w:noProof/>
            <w:webHidden/>
          </w:rPr>
          <w:t>56</w:t>
        </w:r>
        <w:r>
          <w:rPr>
            <w:noProof/>
            <w:webHidden/>
          </w:rPr>
          <w:fldChar w:fldCharType="end"/>
        </w:r>
      </w:hyperlink>
    </w:p>
    <w:p w14:paraId="111F5AC9" w14:textId="7FC7B88F"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78" w:history="1">
        <w:r w:rsidRPr="003C59AF">
          <w:rPr>
            <w:rStyle w:val="Hyperlink"/>
            <w:noProof/>
          </w:rPr>
          <w:t>(8) Conclusion</w:t>
        </w:r>
        <w:r>
          <w:rPr>
            <w:noProof/>
            <w:webHidden/>
          </w:rPr>
          <w:tab/>
        </w:r>
        <w:r>
          <w:rPr>
            <w:noProof/>
            <w:webHidden/>
          </w:rPr>
          <w:fldChar w:fldCharType="begin"/>
        </w:r>
        <w:r>
          <w:rPr>
            <w:noProof/>
            <w:webHidden/>
          </w:rPr>
          <w:instrText xml:space="preserve"> PAGEREF _Toc241579678 \h </w:instrText>
        </w:r>
        <w:r>
          <w:rPr>
            <w:noProof/>
            <w:webHidden/>
          </w:rPr>
        </w:r>
        <w:r>
          <w:rPr>
            <w:noProof/>
            <w:webHidden/>
          </w:rPr>
          <w:fldChar w:fldCharType="separate"/>
        </w:r>
        <w:r>
          <w:rPr>
            <w:noProof/>
            <w:webHidden/>
          </w:rPr>
          <w:t>56</w:t>
        </w:r>
        <w:r>
          <w:rPr>
            <w:noProof/>
            <w:webHidden/>
          </w:rPr>
          <w:fldChar w:fldCharType="end"/>
        </w:r>
      </w:hyperlink>
    </w:p>
    <w:p w14:paraId="7AEA8F35" w14:textId="1FFACA14" w:rsidR="00FB5208" w:rsidRDefault="00FB520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79" w:history="1">
        <w:r w:rsidRPr="003C59AF">
          <w:rPr>
            <w:rStyle w:val="Hyperlink"/>
            <w:noProof/>
          </w:rPr>
          <w:t>Why this answer scores</w:t>
        </w:r>
        <w:r>
          <w:rPr>
            <w:noProof/>
            <w:webHidden/>
          </w:rPr>
          <w:tab/>
        </w:r>
        <w:r>
          <w:rPr>
            <w:noProof/>
            <w:webHidden/>
          </w:rPr>
          <w:fldChar w:fldCharType="begin"/>
        </w:r>
        <w:r>
          <w:rPr>
            <w:noProof/>
            <w:webHidden/>
          </w:rPr>
          <w:instrText xml:space="preserve"> PAGEREF _Toc241579679 \h </w:instrText>
        </w:r>
        <w:r>
          <w:rPr>
            <w:noProof/>
            <w:webHidden/>
          </w:rPr>
        </w:r>
        <w:r>
          <w:rPr>
            <w:noProof/>
            <w:webHidden/>
          </w:rPr>
          <w:fldChar w:fldCharType="separate"/>
        </w:r>
        <w:r>
          <w:rPr>
            <w:noProof/>
            <w:webHidden/>
          </w:rPr>
          <w:t>56</w:t>
        </w:r>
        <w:r>
          <w:rPr>
            <w:noProof/>
            <w:webHidden/>
          </w:rPr>
          <w:fldChar w:fldCharType="end"/>
        </w:r>
      </w:hyperlink>
    </w:p>
    <w:p w14:paraId="1384DB51" w14:textId="3E19E5C6" w:rsidR="00FB5208" w:rsidRDefault="00FB5208">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80" w:history="1">
        <w:r w:rsidRPr="003C59AF">
          <w:rPr>
            <w:rStyle w:val="Hyperlink"/>
            <w:noProof/>
          </w:rPr>
          <w:t xml:space="preserve">Answer 10 · Makarim al-Akhlaq and Social Peace; How the Prophet </w:t>
        </w:r>
        <w:r w:rsidRPr="003C59AF">
          <w:rPr>
            <w:rStyle w:val="Hyperlink"/>
            <w:rFonts w:ascii="Times New Roman" w:hAnsi="Times New Roman" w:cs="Times New Roman"/>
            <w:noProof/>
          </w:rPr>
          <w:t>ﷺ</w:t>
        </w:r>
        <w:r w:rsidRPr="003C59AF">
          <w:rPr>
            <w:rStyle w:val="Hyperlink"/>
            <w:noProof/>
          </w:rPr>
          <w:t xml:space="preserve"> Completed the Morals (CSS 2025)</w:t>
        </w:r>
        <w:r>
          <w:rPr>
            <w:noProof/>
            <w:webHidden/>
          </w:rPr>
          <w:tab/>
        </w:r>
        <w:r>
          <w:rPr>
            <w:noProof/>
            <w:webHidden/>
          </w:rPr>
          <w:fldChar w:fldCharType="begin"/>
        </w:r>
        <w:r>
          <w:rPr>
            <w:noProof/>
            <w:webHidden/>
          </w:rPr>
          <w:instrText xml:space="preserve"> PAGEREF _Toc241579680 \h </w:instrText>
        </w:r>
        <w:r>
          <w:rPr>
            <w:noProof/>
            <w:webHidden/>
          </w:rPr>
        </w:r>
        <w:r>
          <w:rPr>
            <w:noProof/>
            <w:webHidden/>
          </w:rPr>
          <w:fldChar w:fldCharType="separate"/>
        </w:r>
        <w:r>
          <w:rPr>
            <w:noProof/>
            <w:webHidden/>
          </w:rPr>
          <w:t>57</w:t>
        </w:r>
        <w:r>
          <w:rPr>
            <w:noProof/>
            <w:webHidden/>
          </w:rPr>
          <w:fldChar w:fldCharType="end"/>
        </w:r>
      </w:hyperlink>
    </w:p>
    <w:p w14:paraId="6ADE7E07" w14:textId="0253912D" w:rsidR="00FB5208" w:rsidRDefault="00FB520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81" w:history="1">
        <w:r w:rsidRPr="003C59AF">
          <w:rPr>
            <w:rStyle w:val="Hyperlink"/>
            <w:noProof/>
          </w:rPr>
          <w:t>Decoding the question</w:t>
        </w:r>
        <w:r>
          <w:rPr>
            <w:noProof/>
            <w:webHidden/>
          </w:rPr>
          <w:tab/>
        </w:r>
        <w:r>
          <w:rPr>
            <w:noProof/>
            <w:webHidden/>
          </w:rPr>
          <w:fldChar w:fldCharType="begin"/>
        </w:r>
        <w:r>
          <w:rPr>
            <w:noProof/>
            <w:webHidden/>
          </w:rPr>
          <w:instrText xml:space="preserve"> PAGEREF _Toc241579681 \h </w:instrText>
        </w:r>
        <w:r>
          <w:rPr>
            <w:noProof/>
            <w:webHidden/>
          </w:rPr>
        </w:r>
        <w:r>
          <w:rPr>
            <w:noProof/>
            <w:webHidden/>
          </w:rPr>
          <w:fldChar w:fldCharType="separate"/>
        </w:r>
        <w:r>
          <w:rPr>
            <w:noProof/>
            <w:webHidden/>
          </w:rPr>
          <w:t>57</w:t>
        </w:r>
        <w:r>
          <w:rPr>
            <w:noProof/>
            <w:webHidden/>
          </w:rPr>
          <w:fldChar w:fldCharType="end"/>
        </w:r>
      </w:hyperlink>
    </w:p>
    <w:p w14:paraId="7495B6F2" w14:textId="09C620A7" w:rsidR="00FB5208" w:rsidRDefault="00FB520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82" w:history="1">
        <w:r w:rsidRPr="003C59AF">
          <w:rPr>
            <w:rStyle w:val="Hyperlink"/>
            <w:noProof/>
          </w:rPr>
          <w:t>The model answer</w:t>
        </w:r>
        <w:r>
          <w:rPr>
            <w:noProof/>
            <w:webHidden/>
          </w:rPr>
          <w:tab/>
        </w:r>
        <w:r>
          <w:rPr>
            <w:noProof/>
            <w:webHidden/>
          </w:rPr>
          <w:fldChar w:fldCharType="begin"/>
        </w:r>
        <w:r>
          <w:rPr>
            <w:noProof/>
            <w:webHidden/>
          </w:rPr>
          <w:instrText xml:space="preserve"> PAGEREF _Toc241579682 \h </w:instrText>
        </w:r>
        <w:r>
          <w:rPr>
            <w:noProof/>
            <w:webHidden/>
          </w:rPr>
        </w:r>
        <w:r>
          <w:rPr>
            <w:noProof/>
            <w:webHidden/>
          </w:rPr>
          <w:fldChar w:fldCharType="separate"/>
        </w:r>
        <w:r>
          <w:rPr>
            <w:noProof/>
            <w:webHidden/>
          </w:rPr>
          <w:t>57</w:t>
        </w:r>
        <w:r>
          <w:rPr>
            <w:noProof/>
            <w:webHidden/>
          </w:rPr>
          <w:fldChar w:fldCharType="end"/>
        </w:r>
      </w:hyperlink>
    </w:p>
    <w:p w14:paraId="2E984B0A" w14:textId="63B76D6E"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83" w:history="1">
        <w:r w:rsidRPr="003C59AF">
          <w:rPr>
            <w:rStyle w:val="Hyperlink"/>
            <w:noProof/>
          </w:rPr>
          <w:t>(1) Introduction</w:t>
        </w:r>
        <w:r>
          <w:rPr>
            <w:noProof/>
            <w:webHidden/>
          </w:rPr>
          <w:tab/>
        </w:r>
        <w:r>
          <w:rPr>
            <w:noProof/>
            <w:webHidden/>
          </w:rPr>
          <w:fldChar w:fldCharType="begin"/>
        </w:r>
        <w:r>
          <w:rPr>
            <w:noProof/>
            <w:webHidden/>
          </w:rPr>
          <w:instrText xml:space="preserve"> PAGEREF _Toc241579683 \h </w:instrText>
        </w:r>
        <w:r>
          <w:rPr>
            <w:noProof/>
            <w:webHidden/>
          </w:rPr>
        </w:r>
        <w:r>
          <w:rPr>
            <w:noProof/>
            <w:webHidden/>
          </w:rPr>
          <w:fldChar w:fldCharType="separate"/>
        </w:r>
        <w:r>
          <w:rPr>
            <w:noProof/>
            <w:webHidden/>
          </w:rPr>
          <w:t>57</w:t>
        </w:r>
        <w:r>
          <w:rPr>
            <w:noProof/>
            <w:webHidden/>
          </w:rPr>
          <w:fldChar w:fldCharType="end"/>
        </w:r>
      </w:hyperlink>
    </w:p>
    <w:p w14:paraId="2383927B" w14:textId="5C55F8F5"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84" w:history="1">
        <w:r w:rsidRPr="003C59AF">
          <w:rPr>
            <w:rStyle w:val="Hyperlink"/>
            <w:noProof/>
          </w:rPr>
          <w:t>(2) Why social peace needs morals, not law alone</w:t>
        </w:r>
        <w:r>
          <w:rPr>
            <w:noProof/>
            <w:webHidden/>
          </w:rPr>
          <w:tab/>
        </w:r>
        <w:r>
          <w:rPr>
            <w:noProof/>
            <w:webHidden/>
          </w:rPr>
          <w:fldChar w:fldCharType="begin"/>
        </w:r>
        <w:r>
          <w:rPr>
            <w:noProof/>
            <w:webHidden/>
          </w:rPr>
          <w:instrText xml:space="preserve"> PAGEREF _Toc241579684 \h </w:instrText>
        </w:r>
        <w:r>
          <w:rPr>
            <w:noProof/>
            <w:webHidden/>
          </w:rPr>
        </w:r>
        <w:r>
          <w:rPr>
            <w:noProof/>
            <w:webHidden/>
          </w:rPr>
          <w:fldChar w:fldCharType="separate"/>
        </w:r>
        <w:r>
          <w:rPr>
            <w:noProof/>
            <w:webHidden/>
          </w:rPr>
          <w:t>58</w:t>
        </w:r>
        <w:r>
          <w:rPr>
            <w:noProof/>
            <w:webHidden/>
          </w:rPr>
          <w:fldChar w:fldCharType="end"/>
        </w:r>
      </w:hyperlink>
    </w:p>
    <w:p w14:paraId="099735FB" w14:textId="59ACFB0B"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85" w:history="1">
        <w:r w:rsidRPr="003C59AF">
          <w:rPr>
            <w:rStyle w:val="Hyperlink"/>
            <w:noProof/>
          </w:rPr>
          <w:t>(3) The importance of noble morals in establishing social peace</w:t>
        </w:r>
        <w:r>
          <w:rPr>
            <w:noProof/>
            <w:webHidden/>
          </w:rPr>
          <w:tab/>
        </w:r>
        <w:r>
          <w:rPr>
            <w:noProof/>
            <w:webHidden/>
          </w:rPr>
          <w:fldChar w:fldCharType="begin"/>
        </w:r>
        <w:r>
          <w:rPr>
            <w:noProof/>
            <w:webHidden/>
          </w:rPr>
          <w:instrText xml:space="preserve"> PAGEREF _Toc241579685 \h </w:instrText>
        </w:r>
        <w:r>
          <w:rPr>
            <w:noProof/>
            <w:webHidden/>
          </w:rPr>
        </w:r>
        <w:r>
          <w:rPr>
            <w:noProof/>
            <w:webHidden/>
          </w:rPr>
          <w:fldChar w:fldCharType="separate"/>
        </w:r>
        <w:r>
          <w:rPr>
            <w:noProof/>
            <w:webHidden/>
          </w:rPr>
          <w:t>58</w:t>
        </w:r>
        <w:r>
          <w:rPr>
            <w:noProof/>
            <w:webHidden/>
          </w:rPr>
          <w:fldChar w:fldCharType="end"/>
        </w:r>
      </w:hyperlink>
    </w:p>
    <w:p w14:paraId="08FE81A1" w14:textId="785FC570"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86" w:history="1">
        <w:r w:rsidRPr="003C59AF">
          <w:rPr>
            <w:rStyle w:val="Hyperlink"/>
            <w:noProof/>
          </w:rPr>
          <w:t xml:space="preserve">(4) How the Messenger of Allah </w:t>
        </w:r>
        <w:r w:rsidRPr="003C59AF">
          <w:rPr>
            <w:rStyle w:val="Hyperlink"/>
            <w:rFonts w:ascii="Times New Roman" w:hAnsi="Times New Roman" w:cs="Times New Roman"/>
            <w:noProof/>
          </w:rPr>
          <w:t>ﷺ</w:t>
        </w:r>
        <w:r w:rsidRPr="003C59AF">
          <w:rPr>
            <w:rStyle w:val="Hyperlink"/>
            <w:noProof/>
          </w:rPr>
          <w:t xml:space="preserve"> completed the morals</w:t>
        </w:r>
        <w:r>
          <w:rPr>
            <w:noProof/>
            <w:webHidden/>
          </w:rPr>
          <w:tab/>
        </w:r>
        <w:r>
          <w:rPr>
            <w:noProof/>
            <w:webHidden/>
          </w:rPr>
          <w:fldChar w:fldCharType="begin"/>
        </w:r>
        <w:r>
          <w:rPr>
            <w:noProof/>
            <w:webHidden/>
          </w:rPr>
          <w:instrText xml:space="preserve"> PAGEREF _Toc241579686 \h </w:instrText>
        </w:r>
        <w:r>
          <w:rPr>
            <w:noProof/>
            <w:webHidden/>
          </w:rPr>
        </w:r>
        <w:r>
          <w:rPr>
            <w:noProof/>
            <w:webHidden/>
          </w:rPr>
          <w:fldChar w:fldCharType="separate"/>
        </w:r>
        <w:r>
          <w:rPr>
            <w:noProof/>
            <w:webHidden/>
          </w:rPr>
          <w:t>60</w:t>
        </w:r>
        <w:r>
          <w:rPr>
            <w:noProof/>
            <w:webHidden/>
          </w:rPr>
          <w:fldChar w:fldCharType="end"/>
        </w:r>
      </w:hyperlink>
    </w:p>
    <w:p w14:paraId="26BFADBE" w14:textId="1333B2ED" w:rsidR="00FB5208" w:rsidRDefault="00FB520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87" w:history="1">
        <w:r w:rsidRPr="003C59AF">
          <w:rPr>
            <w:rStyle w:val="Hyperlink"/>
            <w:noProof/>
          </w:rPr>
          <w:t>(5) Conclusion and Pakistan</w:t>
        </w:r>
        <w:r>
          <w:rPr>
            <w:noProof/>
            <w:webHidden/>
          </w:rPr>
          <w:tab/>
        </w:r>
        <w:r>
          <w:rPr>
            <w:noProof/>
            <w:webHidden/>
          </w:rPr>
          <w:fldChar w:fldCharType="begin"/>
        </w:r>
        <w:r>
          <w:rPr>
            <w:noProof/>
            <w:webHidden/>
          </w:rPr>
          <w:instrText xml:space="preserve"> PAGEREF _Toc241579687 \h </w:instrText>
        </w:r>
        <w:r>
          <w:rPr>
            <w:noProof/>
            <w:webHidden/>
          </w:rPr>
        </w:r>
        <w:r>
          <w:rPr>
            <w:noProof/>
            <w:webHidden/>
          </w:rPr>
          <w:fldChar w:fldCharType="separate"/>
        </w:r>
        <w:r>
          <w:rPr>
            <w:noProof/>
            <w:webHidden/>
          </w:rPr>
          <w:t>62</w:t>
        </w:r>
        <w:r>
          <w:rPr>
            <w:noProof/>
            <w:webHidden/>
          </w:rPr>
          <w:fldChar w:fldCharType="end"/>
        </w:r>
      </w:hyperlink>
    </w:p>
    <w:p w14:paraId="22792AF7" w14:textId="30CBAAD3" w:rsidR="00FB5208" w:rsidRDefault="00FB520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688" w:history="1">
        <w:r w:rsidRPr="003C59AF">
          <w:rPr>
            <w:rStyle w:val="Hyperlink"/>
            <w:noProof/>
          </w:rPr>
          <w:t>Why this answer scores</w:t>
        </w:r>
        <w:r>
          <w:rPr>
            <w:noProof/>
            <w:webHidden/>
          </w:rPr>
          <w:tab/>
        </w:r>
        <w:r>
          <w:rPr>
            <w:noProof/>
            <w:webHidden/>
          </w:rPr>
          <w:fldChar w:fldCharType="begin"/>
        </w:r>
        <w:r>
          <w:rPr>
            <w:noProof/>
            <w:webHidden/>
          </w:rPr>
          <w:instrText xml:space="preserve"> PAGEREF _Toc241579688 \h </w:instrText>
        </w:r>
        <w:r>
          <w:rPr>
            <w:noProof/>
            <w:webHidden/>
          </w:rPr>
        </w:r>
        <w:r>
          <w:rPr>
            <w:noProof/>
            <w:webHidden/>
          </w:rPr>
          <w:fldChar w:fldCharType="separate"/>
        </w:r>
        <w:r>
          <w:rPr>
            <w:noProof/>
            <w:webHidden/>
          </w:rPr>
          <w:t>62</w:t>
        </w:r>
        <w:r>
          <w:rPr>
            <w:noProof/>
            <w:webHidden/>
          </w:rPr>
          <w:fldChar w:fldCharType="end"/>
        </w:r>
      </w:hyperlink>
    </w:p>
    <w:p w14:paraId="55C2C3E6" w14:textId="1D721083" w:rsidR="001656BF" w:rsidRDefault="00000000">
      <w:r>
        <w:fldChar w:fldCharType="end"/>
      </w:r>
    </w:p>
    <w:p w14:paraId="2BE2283F" w14:textId="77777777" w:rsidR="001656BF" w:rsidRDefault="00000000">
      <w:r>
        <w:br w:type="page"/>
      </w:r>
    </w:p>
    <w:p w14:paraId="1E2ED3A1" w14:textId="77777777" w:rsidR="001656BF" w:rsidRDefault="00000000">
      <w:pPr>
        <w:pStyle w:val="Heading1"/>
      </w:pPr>
      <w:bookmarkStart w:id="0" w:name="_Toc241579571"/>
      <w:r>
        <w:lastRenderedPageBreak/>
        <w:t>How to Use These Answers</w:t>
      </w:r>
      <w:bookmarkEnd w:id="0"/>
    </w:p>
    <w:p w14:paraId="057979B2" w14:textId="77777777" w:rsidR="001656BF" w:rsidRDefault="00000000">
      <w:pPr>
        <w:pStyle w:val="Heading2"/>
      </w:pPr>
      <w:bookmarkStart w:id="1" w:name="_Toc241579572"/>
      <w:r>
        <w:t>What is in this document</w:t>
      </w:r>
      <w:bookmarkEnd w:id="1"/>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681"/>
        <w:gridCol w:w="1474"/>
        <w:gridCol w:w="5330"/>
        <w:gridCol w:w="1587"/>
      </w:tblGrid>
      <w:tr w:rsidR="001656BF" w14:paraId="2137BE44" w14:textId="77777777">
        <w:trPr>
          <w:tblHeader/>
          <w:jc w:val="center"/>
        </w:trPr>
        <w:tc>
          <w:tcPr>
            <w:tcW w:w="680" w:type="dxa"/>
            <w:shd w:val="clear" w:color="auto" w:fill="1B2A4A"/>
            <w:tcMar>
              <w:top w:w="60" w:type="dxa"/>
              <w:left w:w="100" w:type="dxa"/>
              <w:bottom w:w="60" w:type="dxa"/>
              <w:right w:w="100" w:type="dxa"/>
            </w:tcMar>
          </w:tcPr>
          <w:p w14:paraId="203E499A" w14:textId="77777777" w:rsidR="001656BF" w:rsidRDefault="00000000">
            <w:pPr>
              <w:spacing w:after="0"/>
            </w:pPr>
            <w:r>
              <w:rPr>
                <w:rFonts w:ascii="Calibri" w:hAnsi="Calibri"/>
                <w:b/>
                <w:color w:val="FFFFFF"/>
                <w:sz w:val="18"/>
              </w:rPr>
              <w:t>#</w:t>
            </w:r>
          </w:p>
        </w:tc>
        <w:tc>
          <w:tcPr>
            <w:tcW w:w="1474" w:type="dxa"/>
            <w:shd w:val="clear" w:color="auto" w:fill="1B2A4A"/>
            <w:tcMar>
              <w:top w:w="60" w:type="dxa"/>
              <w:left w:w="100" w:type="dxa"/>
              <w:bottom w:w="60" w:type="dxa"/>
              <w:right w:w="100" w:type="dxa"/>
            </w:tcMar>
          </w:tcPr>
          <w:p w14:paraId="109A6BAB" w14:textId="77777777" w:rsidR="001656BF" w:rsidRDefault="00000000">
            <w:pPr>
              <w:spacing w:after="0"/>
            </w:pPr>
            <w:r>
              <w:rPr>
                <w:rFonts w:ascii="Calibri" w:hAnsi="Calibri"/>
                <w:b/>
                <w:color w:val="FFFFFF"/>
                <w:sz w:val="18"/>
              </w:rPr>
              <w:t>Paper</w:t>
            </w:r>
          </w:p>
        </w:tc>
        <w:tc>
          <w:tcPr>
            <w:tcW w:w="5329" w:type="dxa"/>
            <w:shd w:val="clear" w:color="auto" w:fill="1B2A4A"/>
            <w:tcMar>
              <w:top w:w="60" w:type="dxa"/>
              <w:left w:w="100" w:type="dxa"/>
              <w:bottom w:w="60" w:type="dxa"/>
              <w:right w:w="100" w:type="dxa"/>
            </w:tcMar>
          </w:tcPr>
          <w:p w14:paraId="0F2146FB" w14:textId="77777777" w:rsidR="001656BF" w:rsidRDefault="00000000">
            <w:pPr>
              <w:spacing w:after="0"/>
            </w:pPr>
            <w:r>
              <w:rPr>
                <w:rFonts w:ascii="Calibri" w:hAnsi="Calibri"/>
                <w:b/>
                <w:color w:val="FFFFFF"/>
                <w:sz w:val="18"/>
              </w:rPr>
              <w:t>Question (short)</w:t>
            </w:r>
          </w:p>
        </w:tc>
        <w:tc>
          <w:tcPr>
            <w:tcW w:w="1587" w:type="dxa"/>
            <w:shd w:val="clear" w:color="auto" w:fill="1B2A4A"/>
            <w:tcMar>
              <w:top w:w="60" w:type="dxa"/>
              <w:left w:w="100" w:type="dxa"/>
              <w:bottom w:w="60" w:type="dxa"/>
              <w:right w:w="100" w:type="dxa"/>
            </w:tcMar>
          </w:tcPr>
          <w:p w14:paraId="0AACC615" w14:textId="77777777" w:rsidR="001656BF" w:rsidRDefault="00000000">
            <w:pPr>
              <w:spacing w:after="0"/>
            </w:pPr>
            <w:r>
              <w:rPr>
                <w:rFonts w:ascii="Calibri" w:hAnsi="Calibri"/>
                <w:b/>
                <w:color w:val="FFFFFF"/>
                <w:sz w:val="18"/>
              </w:rPr>
              <w:t>Answer</w:t>
            </w:r>
          </w:p>
        </w:tc>
      </w:tr>
      <w:tr w:rsidR="001656BF" w14:paraId="52B4AFEE" w14:textId="77777777">
        <w:trPr>
          <w:jc w:val="center"/>
        </w:trPr>
        <w:tc>
          <w:tcPr>
            <w:tcW w:w="680" w:type="dxa"/>
            <w:tcMar>
              <w:top w:w="50" w:type="dxa"/>
              <w:left w:w="100" w:type="dxa"/>
              <w:bottom w:w="50" w:type="dxa"/>
              <w:right w:w="100" w:type="dxa"/>
            </w:tcMar>
          </w:tcPr>
          <w:p w14:paraId="728AF7BD" w14:textId="77777777" w:rsidR="001656BF" w:rsidRDefault="00000000">
            <w:pPr>
              <w:spacing w:after="20" w:line="252" w:lineRule="auto"/>
            </w:pPr>
            <w:r>
              <w:rPr>
                <w:sz w:val="18"/>
              </w:rPr>
              <w:t>1</w:t>
            </w:r>
          </w:p>
        </w:tc>
        <w:tc>
          <w:tcPr>
            <w:tcW w:w="1474" w:type="dxa"/>
            <w:tcMar>
              <w:top w:w="50" w:type="dxa"/>
              <w:left w:w="100" w:type="dxa"/>
              <w:bottom w:w="50" w:type="dxa"/>
              <w:right w:w="100" w:type="dxa"/>
            </w:tcMar>
          </w:tcPr>
          <w:p w14:paraId="584F00F9" w14:textId="77777777" w:rsidR="001656BF" w:rsidRDefault="00000000">
            <w:pPr>
              <w:spacing w:after="20" w:line="252" w:lineRule="auto"/>
            </w:pPr>
            <w:r>
              <w:rPr>
                <w:sz w:val="18"/>
              </w:rPr>
              <w:t>2016 Q4 · 2023 Q3</w:t>
            </w:r>
          </w:p>
        </w:tc>
        <w:tc>
          <w:tcPr>
            <w:tcW w:w="5329" w:type="dxa"/>
            <w:tcMar>
              <w:top w:w="50" w:type="dxa"/>
              <w:left w:w="100" w:type="dxa"/>
              <w:bottom w:w="50" w:type="dxa"/>
              <w:right w:w="100" w:type="dxa"/>
            </w:tcMar>
          </w:tcPr>
          <w:p w14:paraId="69E53F46" w14:textId="77777777" w:rsidR="001656BF" w:rsidRDefault="00000000">
            <w:pPr>
              <w:spacing w:after="20" w:line="252" w:lineRule="auto"/>
            </w:pPr>
            <w:r>
              <w:rPr>
                <w:sz w:val="18"/>
              </w:rPr>
              <w:t>Characteristics of a military strategist / the Prophet ﷺ as a model for military strategy</w:t>
            </w:r>
          </w:p>
        </w:tc>
        <w:tc>
          <w:tcPr>
            <w:tcW w:w="1587" w:type="dxa"/>
            <w:tcMar>
              <w:top w:w="50" w:type="dxa"/>
              <w:left w:w="100" w:type="dxa"/>
              <w:bottom w:w="50" w:type="dxa"/>
              <w:right w:w="100" w:type="dxa"/>
            </w:tcMar>
          </w:tcPr>
          <w:p w14:paraId="1AB95313" w14:textId="77777777" w:rsidR="001656BF" w:rsidRDefault="00000000">
            <w:pPr>
              <w:spacing w:after="20" w:line="252" w:lineRule="auto"/>
            </w:pPr>
            <w:r>
              <w:rPr>
                <w:sz w:val="18"/>
              </w:rPr>
              <w:t>Answer 1</w:t>
            </w:r>
          </w:p>
        </w:tc>
      </w:tr>
      <w:tr w:rsidR="001656BF" w14:paraId="1B35A601" w14:textId="77777777">
        <w:trPr>
          <w:jc w:val="center"/>
        </w:trPr>
        <w:tc>
          <w:tcPr>
            <w:tcW w:w="680" w:type="dxa"/>
            <w:shd w:val="clear" w:color="auto" w:fill="F4F6F8"/>
            <w:tcMar>
              <w:top w:w="50" w:type="dxa"/>
              <w:left w:w="100" w:type="dxa"/>
              <w:bottom w:w="50" w:type="dxa"/>
              <w:right w:w="100" w:type="dxa"/>
            </w:tcMar>
          </w:tcPr>
          <w:p w14:paraId="78CE27DB" w14:textId="77777777" w:rsidR="001656BF" w:rsidRDefault="00000000">
            <w:pPr>
              <w:spacing w:after="20" w:line="252" w:lineRule="auto"/>
            </w:pPr>
            <w:r>
              <w:rPr>
                <w:sz w:val="18"/>
              </w:rPr>
              <w:t>2</w:t>
            </w:r>
          </w:p>
        </w:tc>
        <w:tc>
          <w:tcPr>
            <w:tcW w:w="1474" w:type="dxa"/>
            <w:shd w:val="clear" w:color="auto" w:fill="F4F6F8"/>
            <w:tcMar>
              <w:top w:w="50" w:type="dxa"/>
              <w:left w:w="100" w:type="dxa"/>
              <w:bottom w:w="50" w:type="dxa"/>
              <w:right w:w="100" w:type="dxa"/>
            </w:tcMar>
          </w:tcPr>
          <w:p w14:paraId="17DBFA11" w14:textId="77777777" w:rsidR="001656BF" w:rsidRDefault="00000000">
            <w:pPr>
              <w:spacing w:after="20" w:line="252" w:lineRule="auto"/>
            </w:pPr>
            <w:r>
              <w:rPr>
                <w:sz w:val="18"/>
              </w:rPr>
              <w:t>2019 Q3</w:t>
            </w:r>
          </w:p>
        </w:tc>
        <w:tc>
          <w:tcPr>
            <w:tcW w:w="5329" w:type="dxa"/>
            <w:shd w:val="clear" w:color="auto" w:fill="F4F6F8"/>
            <w:tcMar>
              <w:top w:w="50" w:type="dxa"/>
              <w:left w:w="100" w:type="dxa"/>
              <w:bottom w:w="50" w:type="dxa"/>
              <w:right w:w="100" w:type="dxa"/>
            </w:tcMar>
          </w:tcPr>
          <w:p w14:paraId="6D151B3D" w14:textId="77777777" w:rsidR="001656BF" w:rsidRDefault="00000000">
            <w:pPr>
              <w:spacing w:after="20" w:line="252" w:lineRule="auto"/>
            </w:pPr>
            <w:r>
              <w:rPr>
                <w:sz w:val="18"/>
              </w:rPr>
              <w:t>His character in the battlefields as commander</w:t>
            </w:r>
          </w:p>
        </w:tc>
        <w:tc>
          <w:tcPr>
            <w:tcW w:w="1587" w:type="dxa"/>
            <w:shd w:val="clear" w:color="auto" w:fill="F4F6F8"/>
            <w:tcMar>
              <w:top w:w="50" w:type="dxa"/>
              <w:left w:w="100" w:type="dxa"/>
              <w:bottom w:w="50" w:type="dxa"/>
              <w:right w:w="100" w:type="dxa"/>
            </w:tcMar>
          </w:tcPr>
          <w:p w14:paraId="5DC2F4C9" w14:textId="77777777" w:rsidR="001656BF" w:rsidRDefault="00000000">
            <w:pPr>
              <w:spacing w:after="20" w:line="252" w:lineRule="auto"/>
            </w:pPr>
            <w:r>
              <w:rPr>
                <w:sz w:val="18"/>
              </w:rPr>
              <w:t>Answer 2</w:t>
            </w:r>
          </w:p>
        </w:tc>
      </w:tr>
      <w:tr w:rsidR="001656BF" w14:paraId="55BA0927" w14:textId="77777777">
        <w:trPr>
          <w:jc w:val="center"/>
        </w:trPr>
        <w:tc>
          <w:tcPr>
            <w:tcW w:w="680" w:type="dxa"/>
            <w:tcMar>
              <w:top w:w="50" w:type="dxa"/>
              <w:left w:w="100" w:type="dxa"/>
              <w:bottom w:w="50" w:type="dxa"/>
              <w:right w:w="100" w:type="dxa"/>
            </w:tcMar>
          </w:tcPr>
          <w:p w14:paraId="742E25D0" w14:textId="77777777" w:rsidR="001656BF" w:rsidRDefault="00000000">
            <w:pPr>
              <w:spacing w:after="20" w:line="252" w:lineRule="auto"/>
            </w:pPr>
            <w:r>
              <w:rPr>
                <w:sz w:val="18"/>
              </w:rPr>
              <w:t>3</w:t>
            </w:r>
          </w:p>
        </w:tc>
        <w:tc>
          <w:tcPr>
            <w:tcW w:w="1474" w:type="dxa"/>
            <w:tcMar>
              <w:top w:w="50" w:type="dxa"/>
              <w:left w:w="100" w:type="dxa"/>
              <w:bottom w:w="50" w:type="dxa"/>
              <w:right w:w="100" w:type="dxa"/>
            </w:tcMar>
          </w:tcPr>
          <w:p w14:paraId="296D9845" w14:textId="77777777" w:rsidR="001656BF" w:rsidRDefault="00000000">
            <w:pPr>
              <w:spacing w:after="20" w:line="252" w:lineRule="auto"/>
            </w:pPr>
            <w:r>
              <w:rPr>
                <w:sz w:val="18"/>
              </w:rPr>
              <w:t>2024 Q3</w:t>
            </w:r>
          </w:p>
        </w:tc>
        <w:tc>
          <w:tcPr>
            <w:tcW w:w="5329" w:type="dxa"/>
            <w:tcMar>
              <w:top w:w="50" w:type="dxa"/>
              <w:left w:w="100" w:type="dxa"/>
              <w:bottom w:w="50" w:type="dxa"/>
              <w:right w:w="100" w:type="dxa"/>
            </w:tcMar>
          </w:tcPr>
          <w:p w14:paraId="6C7764B5" w14:textId="77777777" w:rsidR="001656BF" w:rsidRDefault="00000000">
            <w:pPr>
              <w:spacing w:after="20" w:line="252" w:lineRule="auto"/>
            </w:pPr>
            <w:r>
              <w:rPr>
                <w:sz w:val="18"/>
              </w:rPr>
              <w:t>The purpose of the Ghazwat was to establish peace</w:t>
            </w:r>
          </w:p>
        </w:tc>
        <w:tc>
          <w:tcPr>
            <w:tcW w:w="1587" w:type="dxa"/>
            <w:tcMar>
              <w:top w:w="50" w:type="dxa"/>
              <w:left w:w="100" w:type="dxa"/>
              <w:bottom w:w="50" w:type="dxa"/>
              <w:right w:w="100" w:type="dxa"/>
            </w:tcMar>
          </w:tcPr>
          <w:p w14:paraId="3B5F6532" w14:textId="77777777" w:rsidR="001656BF" w:rsidRDefault="00000000">
            <w:pPr>
              <w:spacing w:after="20" w:line="252" w:lineRule="auto"/>
            </w:pPr>
            <w:r>
              <w:rPr>
                <w:sz w:val="18"/>
              </w:rPr>
              <w:t>Answer 3</w:t>
            </w:r>
          </w:p>
        </w:tc>
      </w:tr>
      <w:tr w:rsidR="001656BF" w14:paraId="49AD8CBE" w14:textId="77777777">
        <w:trPr>
          <w:jc w:val="center"/>
        </w:trPr>
        <w:tc>
          <w:tcPr>
            <w:tcW w:w="680" w:type="dxa"/>
            <w:shd w:val="clear" w:color="auto" w:fill="F4F6F8"/>
            <w:tcMar>
              <w:top w:w="50" w:type="dxa"/>
              <w:left w:w="100" w:type="dxa"/>
              <w:bottom w:w="50" w:type="dxa"/>
              <w:right w:w="100" w:type="dxa"/>
            </w:tcMar>
          </w:tcPr>
          <w:p w14:paraId="5CFDFCC6" w14:textId="77777777" w:rsidR="001656BF" w:rsidRDefault="00000000">
            <w:pPr>
              <w:spacing w:after="20" w:line="252" w:lineRule="auto"/>
            </w:pPr>
            <w:r>
              <w:rPr>
                <w:sz w:val="18"/>
              </w:rPr>
              <w:t>4</w:t>
            </w:r>
          </w:p>
        </w:tc>
        <w:tc>
          <w:tcPr>
            <w:tcW w:w="1474" w:type="dxa"/>
            <w:shd w:val="clear" w:color="auto" w:fill="F4F6F8"/>
            <w:tcMar>
              <w:top w:w="50" w:type="dxa"/>
              <w:left w:w="100" w:type="dxa"/>
              <w:bottom w:w="50" w:type="dxa"/>
              <w:right w:w="100" w:type="dxa"/>
            </w:tcMar>
          </w:tcPr>
          <w:p w14:paraId="16D72F71" w14:textId="77777777" w:rsidR="001656BF" w:rsidRDefault="00000000">
            <w:pPr>
              <w:spacing w:after="20" w:line="252" w:lineRule="auto"/>
            </w:pPr>
            <w:r>
              <w:rPr>
                <w:sz w:val="18"/>
              </w:rPr>
              <w:t>2017 Q5</w:t>
            </w:r>
          </w:p>
        </w:tc>
        <w:tc>
          <w:tcPr>
            <w:tcW w:w="5329" w:type="dxa"/>
            <w:shd w:val="clear" w:color="auto" w:fill="F4F6F8"/>
            <w:tcMar>
              <w:top w:w="50" w:type="dxa"/>
              <w:left w:w="100" w:type="dxa"/>
              <w:bottom w:w="50" w:type="dxa"/>
              <w:right w:w="100" w:type="dxa"/>
            </w:tcMar>
          </w:tcPr>
          <w:p w14:paraId="5843D106" w14:textId="77777777" w:rsidR="001656BF" w:rsidRDefault="00000000">
            <w:pPr>
              <w:spacing w:after="20" w:line="252" w:lineRule="auto"/>
            </w:pPr>
            <w:r>
              <w:rPr>
                <w:sz w:val="18"/>
              </w:rPr>
              <w:t>Greatest peace maker: reconciliation with pagans, Jews and Christians</w:t>
            </w:r>
          </w:p>
        </w:tc>
        <w:tc>
          <w:tcPr>
            <w:tcW w:w="1587" w:type="dxa"/>
            <w:shd w:val="clear" w:color="auto" w:fill="F4F6F8"/>
            <w:tcMar>
              <w:top w:w="50" w:type="dxa"/>
              <w:left w:w="100" w:type="dxa"/>
              <w:bottom w:w="50" w:type="dxa"/>
              <w:right w:w="100" w:type="dxa"/>
            </w:tcMar>
          </w:tcPr>
          <w:p w14:paraId="3CB6BE41" w14:textId="77777777" w:rsidR="001656BF" w:rsidRDefault="00000000">
            <w:pPr>
              <w:spacing w:after="20" w:line="252" w:lineRule="auto"/>
            </w:pPr>
            <w:r>
              <w:rPr>
                <w:sz w:val="18"/>
              </w:rPr>
              <w:t>Answer 4</w:t>
            </w:r>
          </w:p>
        </w:tc>
      </w:tr>
      <w:tr w:rsidR="001656BF" w14:paraId="7A7BA141" w14:textId="77777777">
        <w:trPr>
          <w:jc w:val="center"/>
        </w:trPr>
        <w:tc>
          <w:tcPr>
            <w:tcW w:w="680" w:type="dxa"/>
            <w:tcMar>
              <w:top w:w="50" w:type="dxa"/>
              <w:left w:w="100" w:type="dxa"/>
              <w:bottom w:w="50" w:type="dxa"/>
              <w:right w:w="100" w:type="dxa"/>
            </w:tcMar>
          </w:tcPr>
          <w:p w14:paraId="21FD39A7" w14:textId="77777777" w:rsidR="001656BF" w:rsidRDefault="00000000">
            <w:pPr>
              <w:spacing w:after="20" w:line="252" w:lineRule="auto"/>
            </w:pPr>
            <w:r>
              <w:rPr>
                <w:sz w:val="18"/>
              </w:rPr>
              <w:t>5</w:t>
            </w:r>
          </w:p>
        </w:tc>
        <w:tc>
          <w:tcPr>
            <w:tcW w:w="1474" w:type="dxa"/>
            <w:tcMar>
              <w:top w:w="50" w:type="dxa"/>
              <w:left w:w="100" w:type="dxa"/>
              <w:bottom w:w="50" w:type="dxa"/>
              <w:right w:w="100" w:type="dxa"/>
            </w:tcMar>
          </w:tcPr>
          <w:p w14:paraId="0A999356" w14:textId="77777777" w:rsidR="001656BF" w:rsidRDefault="00000000">
            <w:pPr>
              <w:spacing w:after="20" w:line="252" w:lineRule="auto"/>
            </w:pPr>
            <w:r>
              <w:rPr>
                <w:sz w:val="18"/>
              </w:rPr>
              <w:t>2022 Q6 · 2018 Q8</w:t>
            </w:r>
          </w:p>
        </w:tc>
        <w:tc>
          <w:tcPr>
            <w:tcW w:w="5329" w:type="dxa"/>
            <w:tcMar>
              <w:top w:w="50" w:type="dxa"/>
              <w:left w:w="100" w:type="dxa"/>
              <w:bottom w:w="50" w:type="dxa"/>
              <w:right w:w="100" w:type="dxa"/>
            </w:tcMar>
          </w:tcPr>
          <w:p w14:paraId="40B611A6" w14:textId="77777777" w:rsidR="001656BF" w:rsidRDefault="00000000">
            <w:pPr>
              <w:spacing w:after="20" w:line="252" w:lineRule="auto"/>
            </w:pPr>
            <w:r>
              <w:rPr>
                <w:sz w:val="18"/>
              </w:rPr>
              <w:t>Prophet of peace for the contemporary transnational world / of peace and safety</w:t>
            </w:r>
          </w:p>
        </w:tc>
        <w:tc>
          <w:tcPr>
            <w:tcW w:w="1587" w:type="dxa"/>
            <w:tcMar>
              <w:top w:w="50" w:type="dxa"/>
              <w:left w:w="100" w:type="dxa"/>
              <w:bottom w:w="50" w:type="dxa"/>
              <w:right w:w="100" w:type="dxa"/>
            </w:tcMar>
          </w:tcPr>
          <w:p w14:paraId="23CFEB1E" w14:textId="77777777" w:rsidR="001656BF" w:rsidRDefault="00000000">
            <w:pPr>
              <w:spacing w:after="20" w:line="252" w:lineRule="auto"/>
            </w:pPr>
            <w:r>
              <w:rPr>
                <w:sz w:val="18"/>
              </w:rPr>
              <w:t>Answer 5</w:t>
            </w:r>
          </w:p>
        </w:tc>
      </w:tr>
      <w:tr w:rsidR="001656BF" w14:paraId="12B9DCF0" w14:textId="77777777">
        <w:trPr>
          <w:jc w:val="center"/>
        </w:trPr>
        <w:tc>
          <w:tcPr>
            <w:tcW w:w="680" w:type="dxa"/>
            <w:shd w:val="clear" w:color="auto" w:fill="F4F6F8"/>
            <w:tcMar>
              <w:top w:w="50" w:type="dxa"/>
              <w:left w:w="100" w:type="dxa"/>
              <w:bottom w:w="50" w:type="dxa"/>
              <w:right w:w="100" w:type="dxa"/>
            </w:tcMar>
          </w:tcPr>
          <w:p w14:paraId="73E64620" w14:textId="77777777" w:rsidR="001656BF" w:rsidRDefault="00000000">
            <w:pPr>
              <w:spacing w:after="20" w:line="252" w:lineRule="auto"/>
            </w:pPr>
            <w:r>
              <w:rPr>
                <w:sz w:val="18"/>
              </w:rPr>
              <w:t>6</w:t>
            </w:r>
          </w:p>
        </w:tc>
        <w:tc>
          <w:tcPr>
            <w:tcW w:w="1474" w:type="dxa"/>
            <w:shd w:val="clear" w:color="auto" w:fill="F4F6F8"/>
            <w:tcMar>
              <w:top w:w="50" w:type="dxa"/>
              <w:left w:w="100" w:type="dxa"/>
              <w:bottom w:w="50" w:type="dxa"/>
              <w:right w:w="100" w:type="dxa"/>
            </w:tcMar>
          </w:tcPr>
          <w:p w14:paraId="641D4211" w14:textId="77777777" w:rsidR="001656BF" w:rsidRDefault="00000000">
            <w:pPr>
              <w:spacing w:after="20" w:line="252" w:lineRule="auto"/>
            </w:pPr>
            <w:r>
              <w:rPr>
                <w:sz w:val="18"/>
              </w:rPr>
              <w:t>2025 Q6</w:t>
            </w:r>
          </w:p>
        </w:tc>
        <w:tc>
          <w:tcPr>
            <w:tcW w:w="5329" w:type="dxa"/>
            <w:shd w:val="clear" w:color="auto" w:fill="F4F6F8"/>
            <w:tcMar>
              <w:top w:w="50" w:type="dxa"/>
              <w:left w:w="100" w:type="dxa"/>
              <w:bottom w:w="50" w:type="dxa"/>
              <w:right w:w="100" w:type="dxa"/>
            </w:tcMar>
          </w:tcPr>
          <w:p w14:paraId="517C7D89" w14:textId="77777777" w:rsidR="001656BF" w:rsidRDefault="00000000">
            <w:pPr>
              <w:spacing w:after="20" w:line="252" w:lineRule="auto"/>
            </w:pPr>
            <w:r>
              <w:rPr>
                <w:sz w:val="18"/>
              </w:rPr>
              <w:t>Contents and parties of the peace agreements of his era</w:t>
            </w:r>
          </w:p>
        </w:tc>
        <w:tc>
          <w:tcPr>
            <w:tcW w:w="1587" w:type="dxa"/>
            <w:shd w:val="clear" w:color="auto" w:fill="F4F6F8"/>
            <w:tcMar>
              <w:top w:w="50" w:type="dxa"/>
              <w:left w:w="100" w:type="dxa"/>
              <w:bottom w:w="50" w:type="dxa"/>
              <w:right w:w="100" w:type="dxa"/>
            </w:tcMar>
          </w:tcPr>
          <w:p w14:paraId="2FE8D82C" w14:textId="77777777" w:rsidR="001656BF" w:rsidRDefault="00000000">
            <w:pPr>
              <w:spacing w:after="20" w:line="252" w:lineRule="auto"/>
            </w:pPr>
            <w:r>
              <w:rPr>
                <w:sz w:val="18"/>
              </w:rPr>
              <w:t>Answer 6</w:t>
            </w:r>
          </w:p>
        </w:tc>
      </w:tr>
      <w:tr w:rsidR="001656BF" w14:paraId="052BD755" w14:textId="77777777">
        <w:trPr>
          <w:jc w:val="center"/>
        </w:trPr>
        <w:tc>
          <w:tcPr>
            <w:tcW w:w="680" w:type="dxa"/>
            <w:tcMar>
              <w:top w:w="50" w:type="dxa"/>
              <w:left w:w="100" w:type="dxa"/>
              <w:bottom w:w="50" w:type="dxa"/>
              <w:right w:w="100" w:type="dxa"/>
            </w:tcMar>
          </w:tcPr>
          <w:p w14:paraId="7F5DAB91" w14:textId="77777777" w:rsidR="001656BF" w:rsidRDefault="00000000">
            <w:pPr>
              <w:spacing w:after="20" w:line="252" w:lineRule="auto"/>
            </w:pPr>
            <w:r>
              <w:rPr>
                <w:sz w:val="18"/>
              </w:rPr>
              <w:t>7</w:t>
            </w:r>
          </w:p>
        </w:tc>
        <w:tc>
          <w:tcPr>
            <w:tcW w:w="1474" w:type="dxa"/>
            <w:tcMar>
              <w:top w:w="50" w:type="dxa"/>
              <w:left w:w="100" w:type="dxa"/>
              <w:bottom w:w="50" w:type="dxa"/>
              <w:right w:w="100" w:type="dxa"/>
            </w:tcMar>
          </w:tcPr>
          <w:p w14:paraId="478BC559" w14:textId="77777777" w:rsidR="001656BF" w:rsidRDefault="00000000">
            <w:pPr>
              <w:spacing w:after="20" w:line="252" w:lineRule="auto"/>
            </w:pPr>
            <w:r>
              <w:rPr>
                <w:sz w:val="18"/>
              </w:rPr>
              <w:t>2021 Q8</w:t>
            </w:r>
          </w:p>
        </w:tc>
        <w:tc>
          <w:tcPr>
            <w:tcW w:w="5329" w:type="dxa"/>
            <w:tcMar>
              <w:top w:w="50" w:type="dxa"/>
              <w:left w:w="100" w:type="dxa"/>
              <w:bottom w:w="50" w:type="dxa"/>
              <w:right w:w="100" w:type="dxa"/>
            </w:tcMar>
          </w:tcPr>
          <w:p w14:paraId="581EC1EB" w14:textId="77777777" w:rsidR="001656BF" w:rsidRDefault="00000000">
            <w:pPr>
              <w:spacing w:after="20" w:line="252" w:lineRule="auto"/>
            </w:pPr>
            <w:r>
              <w:rPr>
                <w:sz w:val="18"/>
              </w:rPr>
              <w:t>Notes: Hudaybiyyah as a pact of peace; benefits of Khaybar</w:t>
            </w:r>
          </w:p>
        </w:tc>
        <w:tc>
          <w:tcPr>
            <w:tcW w:w="1587" w:type="dxa"/>
            <w:tcMar>
              <w:top w:w="50" w:type="dxa"/>
              <w:left w:w="100" w:type="dxa"/>
              <w:bottom w:w="50" w:type="dxa"/>
              <w:right w:w="100" w:type="dxa"/>
            </w:tcMar>
          </w:tcPr>
          <w:p w14:paraId="2F02455D" w14:textId="77777777" w:rsidR="001656BF" w:rsidRDefault="00000000">
            <w:pPr>
              <w:spacing w:after="20" w:line="252" w:lineRule="auto"/>
            </w:pPr>
            <w:r>
              <w:rPr>
                <w:sz w:val="18"/>
              </w:rPr>
              <w:t>Answer 7</w:t>
            </w:r>
          </w:p>
        </w:tc>
      </w:tr>
      <w:tr w:rsidR="001656BF" w14:paraId="10F5C524" w14:textId="77777777">
        <w:trPr>
          <w:jc w:val="center"/>
        </w:trPr>
        <w:tc>
          <w:tcPr>
            <w:tcW w:w="680" w:type="dxa"/>
            <w:shd w:val="clear" w:color="auto" w:fill="F4F6F8"/>
            <w:tcMar>
              <w:top w:w="50" w:type="dxa"/>
              <w:left w:w="100" w:type="dxa"/>
              <w:bottom w:w="50" w:type="dxa"/>
              <w:right w:w="100" w:type="dxa"/>
            </w:tcMar>
          </w:tcPr>
          <w:p w14:paraId="7DF0837C" w14:textId="77777777" w:rsidR="001656BF" w:rsidRDefault="00000000">
            <w:pPr>
              <w:spacing w:after="20" w:line="252" w:lineRule="auto"/>
            </w:pPr>
            <w:r>
              <w:rPr>
                <w:sz w:val="18"/>
              </w:rPr>
              <w:t>8</w:t>
            </w:r>
          </w:p>
        </w:tc>
        <w:tc>
          <w:tcPr>
            <w:tcW w:w="1474" w:type="dxa"/>
            <w:shd w:val="clear" w:color="auto" w:fill="F4F6F8"/>
            <w:tcMar>
              <w:top w:w="50" w:type="dxa"/>
              <w:left w:w="100" w:type="dxa"/>
              <w:bottom w:w="50" w:type="dxa"/>
              <w:right w:w="100" w:type="dxa"/>
            </w:tcMar>
          </w:tcPr>
          <w:p w14:paraId="0EF12150" w14:textId="77777777" w:rsidR="001656BF" w:rsidRDefault="00000000">
            <w:pPr>
              <w:spacing w:after="20" w:line="252" w:lineRule="auto"/>
            </w:pPr>
            <w:r>
              <w:rPr>
                <w:sz w:val="18"/>
              </w:rPr>
              <w:t>2020 Q6 · 2023 Q6</w:t>
            </w:r>
          </w:p>
        </w:tc>
        <w:tc>
          <w:tcPr>
            <w:tcW w:w="5329" w:type="dxa"/>
            <w:shd w:val="clear" w:color="auto" w:fill="F4F6F8"/>
            <w:tcMar>
              <w:top w:w="50" w:type="dxa"/>
              <w:left w:w="100" w:type="dxa"/>
              <w:bottom w:w="50" w:type="dxa"/>
              <w:right w:w="100" w:type="dxa"/>
            </w:tcMar>
          </w:tcPr>
          <w:p w14:paraId="5397B7E1" w14:textId="77777777" w:rsidR="001656BF" w:rsidRDefault="00000000">
            <w:pPr>
              <w:spacing w:after="20" w:line="252" w:lineRule="auto"/>
            </w:pPr>
            <w:r>
              <w:rPr>
                <w:sz w:val="18"/>
              </w:rPr>
              <w:t>The Charter of Madinah as a social contract</w:t>
            </w:r>
          </w:p>
        </w:tc>
        <w:tc>
          <w:tcPr>
            <w:tcW w:w="1587" w:type="dxa"/>
            <w:shd w:val="clear" w:color="auto" w:fill="F4F6F8"/>
            <w:tcMar>
              <w:top w:w="50" w:type="dxa"/>
              <w:left w:w="100" w:type="dxa"/>
              <w:bottom w:w="50" w:type="dxa"/>
              <w:right w:w="100" w:type="dxa"/>
            </w:tcMar>
          </w:tcPr>
          <w:p w14:paraId="7E7606F4" w14:textId="77777777" w:rsidR="001656BF" w:rsidRDefault="00000000">
            <w:pPr>
              <w:spacing w:after="20" w:line="252" w:lineRule="auto"/>
            </w:pPr>
            <w:r>
              <w:rPr>
                <w:sz w:val="18"/>
              </w:rPr>
              <w:t>Answer 8</w:t>
            </w:r>
          </w:p>
        </w:tc>
      </w:tr>
      <w:tr w:rsidR="001656BF" w14:paraId="60030E7B" w14:textId="77777777">
        <w:trPr>
          <w:jc w:val="center"/>
        </w:trPr>
        <w:tc>
          <w:tcPr>
            <w:tcW w:w="680" w:type="dxa"/>
            <w:tcMar>
              <w:top w:w="50" w:type="dxa"/>
              <w:left w:w="100" w:type="dxa"/>
              <w:bottom w:w="50" w:type="dxa"/>
              <w:right w:w="100" w:type="dxa"/>
            </w:tcMar>
          </w:tcPr>
          <w:p w14:paraId="3F98AB5A" w14:textId="77777777" w:rsidR="001656BF" w:rsidRDefault="00000000">
            <w:pPr>
              <w:spacing w:after="20" w:line="252" w:lineRule="auto"/>
            </w:pPr>
            <w:r>
              <w:rPr>
                <w:sz w:val="18"/>
              </w:rPr>
              <w:t>9</w:t>
            </w:r>
          </w:p>
        </w:tc>
        <w:tc>
          <w:tcPr>
            <w:tcW w:w="1474" w:type="dxa"/>
            <w:tcMar>
              <w:top w:w="50" w:type="dxa"/>
              <w:left w:w="100" w:type="dxa"/>
              <w:bottom w:w="50" w:type="dxa"/>
              <w:right w:w="100" w:type="dxa"/>
            </w:tcMar>
          </w:tcPr>
          <w:p w14:paraId="5EF27B27" w14:textId="77777777" w:rsidR="001656BF" w:rsidRDefault="00000000">
            <w:pPr>
              <w:spacing w:after="20" w:line="252" w:lineRule="auto"/>
            </w:pPr>
            <w:r>
              <w:rPr>
                <w:sz w:val="18"/>
              </w:rPr>
              <w:t>2020 Q2</w:t>
            </w:r>
          </w:p>
        </w:tc>
        <w:tc>
          <w:tcPr>
            <w:tcW w:w="5329" w:type="dxa"/>
            <w:tcMar>
              <w:top w:w="50" w:type="dxa"/>
              <w:left w:w="100" w:type="dxa"/>
              <w:bottom w:w="50" w:type="dxa"/>
              <w:right w:w="100" w:type="dxa"/>
            </w:tcMar>
          </w:tcPr>
          <w:p w14:paraId="176B70BF" w14:textId="77777777" w:rsidR="001656BF" w:rsidRDefault="00000000">
            <w:pPr>
              <w:spacing w:after="20" w:line="252" w:lineRule="auto"/>
            </w:pPr>
            <w:r>
              <w:rPr>
                <w:sz w:val="18"/>
              </w:rPr>
              <w:t>Status and grade of tolerance and forgiveness in his life</w:t>
            </w:r>
          </w:p>
        </w:tc>
        <w:tc>
          <w:tcPr>
            <w:tcW w:w="1587" w:type="dxa"/>
            <w:tcMar>
              <w:top w:w="50" w:type="dxa"/>
              <w:left w:w="100" w:type="dxa"/>
              <w:bottom w:w="50" w:type="dxa"/>
              <w:right w:w="100" w:type="dxa"/>
            </w:tcMar>
          </w:tcPr>
          <w:p w14:paraId="0FD1003E" w14:textId="77777777" w:rsidR="001656BF" w:rsidRDefault="00000000">
            <w:pPr>
              <w:spacing w:after="20" w:line="252" w:lineRule="auto"/>
            </w:pPr>
            <w:r>
              <w:rPr>
                <w:sz w:val="18"/>
              </w:rPr>
              <w:t>Answer 9</w:t>
            </w:r>
          </w:p>
        </w:tc>
      </w:tr>
      <w:tr w:rsidR="001656BF" w14:paraId="3CD10450" w14:textId="77777777">
        <w:trPr>
          <w:jc w:val="center"/>
        </w:trPr>
        <w:tc>
          <w:tcPr>
            <w:tcW w:w="680" w:type="dxa"/>
            <w:shd w:val="clear" w:color="auto" w:fill="F4F6F8"/>
            <w:tcMar>
              <w:top w:w="50" w:type="dxa"/>
              <w:left w:w="100" w:type="dxa"/>
              <w:bottom w:w="50" w:type="dxa"/>
              <w:right w:w="100" w:type="dxa"/>
            </w:tcMar>
          </w:tcPr>
          <w:p w14:paraId="704F7B38" w14:textId="77777777" w:rsidR="001656BF" w:rsidRDefault="00000000">
            <w:pPr>
              <w:spacing w:after="20" w:line="252" w:lineRule="auto"/>
            </w:pPr>
            <w:r>
              <w:rPr>
                <w:sz w:val="18"/>
              </w:rPr>
              <w:t>10</w:t>
            </w:r>
          </w:p>
        </w:tc>
        <w:tc>
          <w:tcPr>
            <w:tcW w:w="1474" w:type="dxa"/>
            <w:shd w:val="clear" w:color="auto" w:fill="F4F6F8"/>
            <w:tcMar>
              <w:top w:w="50" w:type="dxa"/>
              <w:left w:w="100" w:type="dxa"/>
              <w:bottom w:w="50" w:type="dxa"/>
              <w:right w:w="100" w:type="dxa"/>
            </w:tcMar>
          </w:tcPr>
          <w:p w14:paraId="3436FAD2" w14:textId="77777777" w:rsidR="001656BF" w:rsidRDefault="00000000">
            <w:pPr>
              <w:spacing w:after="20" w:line="252" w:lineRule="auto"/>
            </w:pPr>
            <w:r>
              <w:rPr>
                <w:sz w:val="18"/>
              </w:rPr>
              <w:t>2025 Q2</w:t>
            </w:r>
          </w:p>
        </w:tc>
        <w:tc>
          <w:tcPr>
            <w:tcW w:w="5329" w:type="dxa"/>
            <w:shd w:val="clear" w:color="auto" w:fill="F4F6F8"/>
            <w:tcMar>
              <w:top w:w="50" w:type="dxa"/>
              <w:left w:w="100" w:type="dxa"/>
              <w:bottom w:w="50" w:type="dxa"/>
              <w:right w:w="100" w:type="dxa"/>
            </w:tcMar>
          </w:tcPr>
          <w:p w14:paraId="3C411E49" w14:textId="77777777" w:rsidR="001656BF" w:rsidRDefault="00000000">
            <w:pPr>
              <w:spacing w:after="20" w:line="252" w:lineRule="auto"/>
            </w:pPr>
            <w:r>
              <w:rPr>
                <w:sz w:val="18"/>
              </w:rPr>
              <w:t>Makarim al-Akhlaq and social peace; how he completed the morals</w:t>
            </w:r>
          </w:p>
        </w:tc>
        <w:tc>
          <w:tcPr>
            <w:tcW w:w="1587" w:type="dxa"/>
            <w:shd w:val="clear" w:color="auto" w:fill="F4F6F8"/>
            <w:tcMar>
              <w:top w:w="50" w:type="dxa"/>
              <w:left w:w="100" w:type="dxa"/>
              <w:bottom w:w="50" w:type="dxa"/>
              <w:right w:w="100" w:type="dxa"/>
            </w:tcMar>
          </w:tcPr>
          <w:p w14:paraId="2933A1C0" w14:textId="77777777" w:rsidR="001656BF" w:rsidRDefault="00000000">
            <w:pPr>
              <w:spacing w:after="20" w:line="252" w:lineRule="auto"/>
            </w:pPr>
            <w:r>
              <w:rPr>
                <w:sz w:val="18"/>
              </w:rPr>
              <w:t>Answer 10</w:t>
            </w:r>
          </w:p>
        </w:tc>
      </w:tr>
    </w:tbl>
    <w:p w14:paraId="399F486E" w14:textId="77777777" w:rsidR="001656BF" w:rsidRDefault="001656BF">
      <w:pPr>
        <w:spacing w:after="40"/>
      </w:pPr>
    </w:p>
    <w:p w14:paraId="2EAA75DC" w14:textId="77777777" w:rsidR="001656BF" w:rsidRDefault="00000000">
      <w:r>
        <w:t xml:space="preserve">Three questions were set twice in nearly the same words. Each pair shares one answer, and a </w:t>
      </w:r>
      <w:r>
        <w:rPr>
          <w:b/>
        </w:rPr>
        <w:t>'same question, other year'</w:t>
      </w:r>
      <w:r>
        <w:t xml:space="preserve"> box shows what to change for the second wording.</w:t>
      </w:r>
    </w:p>
    <w:p w14:paraId="5C7840DA" w14:textId="77777777" w:rsidR="001656BF" w:rsidRDefault="00000000">
      <w:pPr>
        <w:pStyle w:val="Heading2"/>
      </w:pPr>
      <w:bookmarkStart w:id="2" w:name="_Toc241579573"/>
      <w:r>
        <w:t>How every answer is built</w:t>
      </w:r>
      <w:bookmarkEnd w:id="2"/>
    </w:p>
    <w:p w14:paraId="0C5CD36D" w14:textId="77777777" w:rsidR="001656BF" w:rsidRDefault="00000000">
      <w:pPr>
        <w:tabs>
          <w:tab w:val="left" w:pos="454"/>
        </w:tabs>
        <w:spacing w:after="80"/>
        <w:ind w:left="454" w:hanging="454"/>
      </w:pPr>
      <w:r>
        <w:rPr>
          <w:b/>
          <w:color w:val="0B6E4F"/>
        </w:rPr>
        <w:t>1.</w:t>
      </w:r>
      <w:r>
        <w:rPr>
          <w:b/>
          <w:color w:val="0B6E4F"/>
        </w:rPr>
        <w:tab/>
      </w:r>
      <w:r>
        <w:rPr>
          <w:b/>
        </w:rPr>
        <w:t>The question</w:t>
      </w:r>
      <w:r>
        <w:t>, exactly as set.</w:t>
      </w:r>
    </w:p>
    <w:p w14:paraId="6027A31C" w14:textId="77777777" w:rsidR="001656BF" w:rsidRDefault="00000000">
      <w:pPr>
        <w:tabs>
          <w:tab w:val="left" w:pos="454"/>
        </w:tabs>
        <w:spacing w:after="80"/>
        <w:ind w:left="454" w:hanging="454"/>
      </w:pPr>
      <w:r>
        <w:rPr>
          <w:b/>
          <w:color w:val="0B6E4F"/>
        </w:rPr>
        <w:t>2.</w:t>
      </w:r>
      <w:r>
        <w:rPr>
          <w:b/>
          <w:color w:val="0B6E4F"/>
        </w:rPr>
        <w:tab/>
      </w:r>
      <w:r>
        <w:rPr>
          <w:b/>
        </w:rPr>
        <w:t>The answer map</w:t>
      </w:r>
      <w:r>
        <w:t xml:space="preserve"> — the centre states </w:t>
      </w:r>
      <w:r>
        <w:rPr>
          <w:b/>
        </w:rPr>
        <w:t>exactly what the question asks</w:t>
      </w:r>
      <w:r>
        <w:t>, limb by limb; every box is a heading of the answer, and every point is a complete idea (the verse or hadith and its point, not only its source).</w:t>
      </w:r>
    </w:p>
    <w:p w14:paraId="6BA950F2" w14:textId="77777777" w:rsidR="001656BF" w:rsidRDefault="00000000">
      <w:pPr>
        <w:tabs>
          <w:tab w:val="left" w:pos="454"/>
        </w:tabs>
        <w:spacing w:after="80"/>
        <w:ind w:left="454" w:hanging="454"/>
      </w:pPr>
      <w:r>
        <w:rPr>
          <w:b/>
          <w:color w:val="0B6E4F"/>
        </w:rPr>
        <w:t>3.</w:t>
      </w:r>
      <w:r>
        <w:rPr>
          <w:b/>
          <w:color w:val="0B6E4F"/>
        </w:rPr>
        <w:tab/>
      </w:r>
      <w:r>
        <w:rPr>
          <w:b/>
        </w:rPr>
        <w:t>Decoding the question</w:t>
      </w:r>
      <w:r>
        <w:t xml:space="preserve"> — the command words and what each limb demands.</w:t>
      </w:r>
    </w:p>
    <w:p w14:paraId="599343B5" w14:textId="77777777" w:rsidR="001656BF" w:rsidRDefault="00000000">
      <w:pPr>
        <w:tabs>
          <w:tab w:val="left" w:pos="454"/>
        </w:tabs>
        <w:spacing w:after="80"/>
        <w:ind w:left="454" w:hanging="454"/>
      </w:pPr>
      <w:r>
        <w:rPr>
          <w:b/>
          <w:color w:val="0B6E4F"/>
        </w:rPr>
        <w:t>4.</w:t>
      </w:r>
      <w:r>
        <w:rPr>
          <w:b/>
          <w:color w:val="0B6E4F"/>
        </w:rPr>
        <w:tab/>
      </w:r>
      <w:r>
        <w:rPr>
          <w:b/>
        </w:rPr>
        <w:t>The model answer</w:t>
      </w:r>
      <w:r>
        <w:t xml:space="preserve"> — headings from the question's own words; the evidence in each point in the order </w:t>
      </w:r>
      <w:r>
        <w:rPr>
          <w:b/>
        </w:rPr>
        <w:t>Quran → Hadith → Sirah → scholars</w:t>
      </w:r>
      <w:r>
        <w:t>; figures; the Pakistan or modern angle; a conclusion with a verse or hadith.</w:t>
      </w:r>
    </w:p>
    <w:p w14:paraId="019950E6" w14:textId="77777777" w:rsidR="001656BF" w:rsidRDefault="00000000">
      <w:pPr>
        <w:tabs>
          <w:tab w:val="left" w:pos="454"/>
        </w:tabs>
        <w:spacing w:after="80"/>
        <w:ind w:left="454" w:hanging="454"/>
      </w:pPr>
      <w:r>
        <w:rPr>
          <w:b/>
          <w:color w:val="0B6E4F"/>
        </w:rPr>
        <w:t>5.</w:t>
      </w:r>
      <w:r>
        <w:rPr>
          <w:b/>
          <w:color w:val="0B6E4F"/>
        </w:rPr>
        <w:tab/>
      </w:r>
      <w:r>
        <w:rPr>
          <w:b/>
        </w:rPr>
        <w:t>Why this answer scores.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3F9BDAD8" w14:textId="77777777">
        <w:trPr>
          <w:cantSplit/>
        </w:trPr>
        <w:tc>
          <w:tcPr>
            <w:tcW w:w="9411" w:type="dxa"/>
            <w:tcBorders>
              <w:left w:val="single" w:sz="30" w:space="0" w:color="9B2335"/>
            </w:tcBorders>
            <w:shd w:val="clear" w:color="auto" w:fill="FBEDEF"/>
            <w:tcMar>
              <w:top w:w="100" w:type="dxa"/>
              <w:left w:w="200" w:type="dxa"/>
              <w:bottom w:w="100" w:type="dxa"/>
              <w:right w:w="160" w:type="dxa"/>
            </w:tcMar>
          </w:tcPr>
          <w:p w14:paraId="71C1285F" w14:textId="77777777" w:rsidR="001656BF" w:rsidRDefault="00000000">
            <w:pPr>
              <w:spacing w:after="60"/>
            </w:pPr>
            <w:r>
              <w:rPr>
                <w:rFonts w:ascii="Calibri" w:hAnsi="Calibri"/>
                <w:b/>
                <w:color w:val="9B2335"/>
                <w:spacing w:val="30"/>
                <w:sz w:val="17"/>
              </w:rPr>
              <w:t>TRAP  ·  USE THE ANSWERS AS MODELS, NOT SCRIPTS</w:t>
            </w:r>
          </w:p>
          <w:p w14:paraId="1A36B3C9" w14:textId="77777777" w:rsidR="001656BF" w:rsidRDefault="00000000">
            <w:pPr>
              <w:spacing w:after="60"/>
            </w:pPr>
            <w:r>
              <w:rPr>
                <w:sz w:val="20"/>
              </w:rPr>
              <w:t>Learn the structure and the evidence; build your headings from the words of the question you are given. A model answer is fuller than you can write in 33 minutes — choose the headings and evidence you can reproduce well.</w:t>
            </w:r>
          </w:p>
        </w:tc>
      </w:tr>
    </w:tbl>
    <w:p w14:paraId="59276C7B" w14:textId="77777777" w:rsidR="001656BF" w:rsidRDefault="001656BF">
      <w:pPr>
        <w:spacing w:after="0"/>
      </w:pPr>
    </w:p>
    <w:p w14:paraId="5879869F" w14:textId="77777777" w:rsidR="001656BF" w:rsidRDefault="00000000">
      <w:pPr>
        <w:pStyle w:val="Heading1"/>
      </w:pPr>
      <w:bookmarkStart w:id="3" w:name="_Toc241579574"/>
      <w:r>
        <w:lastRenderedPageBreak/>
        <w:t>Answer 1 · The Prophet ﷺ as Military Strategist (CSS 2016 and 2023)</w:t>
      </w:r>
      <w:bookmarkEnd w:id="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5EE047E5"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492E56BB" w14:textId="77777777" w:rsidR="001656BF" w:rsidRDefault="00000000">
            <w:pPr>
              <w:spacing w:after="60"/>
            </w:pPr>
            <w:r>
              <w:rPr>
                <w:rFonts w:ascii="Calibri" w:hAnsi="Calibri"/>
                <w:b/>
                <w:color w:val="1B2A4A"/>
                <w:spacing w:val="30"/>
                <w:sz w:val="17"/>
              </w:rPr>
              <w:t>THE QUESTION  ·  CSS 2016 · Q4 · 20 marks</w:t>
            </w:r>
          </w:p>
          <w:p w14:paraId="11C21D07" w14:textId="77777777" w:rsidR="001656BF" w:rsidRDefault="00000000">
            <w:pPr>
              <w:spacing w:after="60"/>
            </w:pPr>
            <w:r>
              <w:rPr>
                <w:b/>
                <w:sz w:val="20"/>
              </w:rPr>
              <w:t>Describe the characteristics of Military strategist in the light of Sirah of Muhammad (PBUH) with arguments.</w:t>
            </w:r>
          </w:p>
        </w:tc>
      </w:tr>
    </w:tbl>
    <w:p w14:paraId="5D32F86D" w14:textId="77777777" w:rsidR="001656BF" w:rsidRDefault="001656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0A845040" w14:textId="77777777">
        <w:trPr>
          <w:cantSplit/>
        </w:trPr>
        <w:tc>
          <w:tcPr>
            <w:tcW w:w="9411" w:type="dxa"/>
            <w:tcBorders>
              <w:left w:val="single" w:sz="30" w:space="0" w:color="2A5AA0"/>
            </w:tcBorders>
            <w:shd w:val="clear" w:color="auto" w:fill="EEF2F8"/>
            <w:tcMar>
              <w:top w:w="100" w:type="dxa"/>
              <w:left w:w="200" w:type="dxa"/>
              <w:bottom w:w="100" w:type="dxa"/>
              <w:right w:w="160" w:type="dxa"/>
            </w:tcMar>
          </w:tcPr>
          <w:p w14:paraId="07715E72" w14:textId="77777777" w:rsidR="001656BF" w:rsidRDefault="00000000">
            <w:pPr>
              <w:spacing w:after="60"/>
            </w:pPr>
            <w:r>
              <w:rPr>
                <w:rFonts w:ascii="Calibri" w:hAnsi="Calibri"/>
                <w:b/>
                <w:color w:val="2A5AA0"/>
                <w:spacing w:val="30"/>
                <w:sz w:val="17"/>
              </w:rPr>
              <w:t>SAME QUESTION, OTHER YEAR  ·  CSS 2023 · Q3</w:t>
            </w:r>
          </w:p>
          <w:p w14:paraId="2340DDA9" w14:textId="77777777" w:rsidR="001656BF" w:rsidRDefault="00000000">
            <w:pPr>
              <w:spacing w:after="60"/>
            </w:pPr>
            <w:r>
              <w:rPr>
                <w:b/>
                <w:sz w:val="20"/>
              </w:rPr>
              <w:t>'Discuss the Holy Prophet's (ﷺ) Role as a Model for Military Strategy.'</w:t>
            </w:r>
            <w:r>
              <w:rPr>
                <w:sz w:val="20"/>
              </w:rPr>
              <w:t xml:space="preserve"> Use this answer, but give heading (4) the title </w:t>
            </w:r>
            <w:r>
              <w:rPr>
                <w:b/>
                <w:sz w:val="20"/>
              </w:rPr>
              <w:t>'The model for today'</w:t>
            </w:r>
            <w:r>
              <w:rPr>
                <w:sz w:val="20"/>
              </w:rPr>
              <w:t xml:space="preserve"> and expand it: each principle → its modern military form (deterrence, intelligence, joint command, civil–military ethics).</w:t>
            </w:r>
          </w:p>
        </w:tc>
      </w:tr>
    </w:tbl>
    <w:p w14:paraId="11074F0A" w14:textId="77777777" w:rsidR="001656BF" w:rsidRDefault="001656BF">
      <w:pPr>
        <w:spacing w:after="0"/>
      </w:pPr>
    </w:p>
    <w:p w14:paraId="606FF76A" w14:textId="77777777" w:rsidR="001656BF" w:rsidRDefault="00000000">
      <w:pPr>
        <w:keepNext/>
        <w:spacing w:after="40"/>
        <w:jc w:val="center"/>
      </w:pPr>
      <w:r>
        <w:rPr>
          <w:noProof/>
        </w:rPr>
        <w:drawing>
          <wp:inline distT="0" distB="0" distL="0" distR="0" wp14:anchorId="5F2BEF02" wp14:editId="337D11EB">
            <wp:extent cx="5903999" cy="38305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qa_a1.png"/>
                    <pic:cNvPicPr/>
                  </pic:nvPicPr>
                  <pic:blipFill>
                    <a:blip r:embed="rId8"/>
                    <a:stretch>
                      <a:fillRect/>
                    </a:stretch>
                  </pic:blipFill>
                  <pic:spPr>
                    <a:xfrm>
                      <a:off x="0" y="0"/>
                      <a:ext cx="5903999" cy="3830571"/>
                    </a:xfrm>
                    <a:prstGeom prst="rect">
                      <a:avLst/>
                    </a:prstGeom>
                  </pic:spPr>
                </pic:pic>
              </a:graphicData>
            </a:graphic>
          </wp:inline>
        </w:drawing>
      </w:r>
    </w:p>
    <w:p w14:paraId="427393F8" w14:textId="77777777" w:rsidR="001656BF" w:rsidRDefault="00000000">
      <w:pPr>
        <w:pStyle w:val="Caption"/>
      </w:pPr>
      <w:r>
        <w:rPr>
          <w:b/>
          <w:color w:val="0B6E4F"/>
        </w:rPr>
        <w:t xml:space="preserve">Figure 1  ·  </w:t>
      </w:r>
      <w:r>
        <w:t>The answer map: every branch is one numbered heading of the model answer below.</w:t>
      </w:r>
    </w:p>
    <w:p w14:paraId="67007199" w14:textId="77777777" w:rsidR="001656BF" w:rsidRDefault="00000000">
      <w:pPr>
        <w:pStyle w:val="Heading2"/>
      </w:pPr>
      <w:bookmarkStart w:id="4" w:name="_Toc241579575"/>
      <w:r>
        <w:t>Decoding the question</w:t>
      </w:r>
      <w:bookmarkEnd w:id="4"/>
    </w:p>
    <w:p w14:paraId="1712F8FD" w14:textId="77777777" w:rsidR="001656BF" w:rsidRDefault="00000000">
      <w:pPr>
        <w:pStyle w:val="ListBullet"/>
      </w:pPr>
      <w:r>
        <w:rPr>
          <w:b/>
        </w:rPr>
        <w:t>'Characteristics of a military strategist'</w:t>
      </w:r>
      <w:r>
        <w:t xml:space="preserve"> = the </w:t>
      </w:r>
      <w:r>
        <w:rPr>
          <w:b/>
        </w:rPr>
        <w:t>qualities and principles</w:t>
      </w:r>
      <w:r>
        <w:t xml:space="preserve"> of strategy — not a list of battles.</w:t>
      </w:r>
    </w:p>
    <w:p w14:paraId="4DE6C5CB" w14:textId="77777777" w:rsidR="001656BF" w:rsidRDefault="00000000">
      <w:pPr>
        <w:pStyle w:val="ListBullet"/>
      </w:pPr>
      <w:r>
        <w:rPr>
          <w:b/>
        </w:rPr>
        <w:t>'In the light of Sirah'</w:t>
      </w:r>
      <w:r>
        <w:t xml:space="preserve"> = every characteristic must be shown by an </w:t>
      </w:r>
      <w:r>
        <w:rPr>
          <w:b/>
        </w:rPr>
        <w:t>event</w:t>
      </w:r>
      <w:r>
        <w:t>.</w:t>
      </w:r>
    </w:p>
    <w:p w14:paraId="293EEC51" w14:textId="77777777" w:rsidR="001656BF" w:rsidRDefault="00000000">
      <w:pPr>
        <w:pStyle w:val="ListBullet"/>
      </w:pPr>
      <w:r>
        <w:rPr>
          <w:b/>
        </w:rPr>
        <w:t>'With arguments'</w:t>
      </w:r>
      <w:r>
        <w:t xml:space="preserve"> = Quran, Hadith and the judgement of historians.</w:t>
      </w:r>
    </w:p>
    <w:p w14:paraId="6DFCA4A8" w14:textId="77777777" w:rsidR="001656BF" w:rsidRDefault="00000000">
      <w:pPr>
        <w:pStyle w:val="ListBullet"/>
      </w:pPr>
      <w:r>
        <w:t xml:space="preserve">Organise by </w:t>
      </w:r>
      <w:r>
        <w:rPr>
          <w:b/>
        </w:rPr>
        <w:t>stage of war</w:t>
      </w:r>
      <w:r>
        <w:t xml:space="preserve"> — before, during, against the enemy, ethics — so the answer reads like a strategy manual.</w:t>
      </w:r>
    </w:p>
    <w:p w14:paraId="1045BAF1" w14:textId="77777777" w:rsidR="001656BF" w:rsidRDefault="00000000">
      <w:pPr>
        <w:pStyle w:val="Heading2"/>
      </w:pPr>
      <w:bookmarkStart w:id="5" w:name="_Toc241579576"/>
      <w:r>
        <w:lastRenderedPageBreak/>
        <w:t>The model answer</w:t>
      </w:r>
      <w:bookmarkEnd w:id="5"/>
    </w:p>
    <w:p w14:paraId="5E217768" w14:textId="77777777" w:rsidR="001656BF" w:rsidRDefault="00000000">
      <w:pPr>
        <w:pStyle w:val="Heading3"/>
      </w:pPr>
      <w:bookmarkStart w:id="6" w:name="_Toc241579577"/>
      <w:r>
        <w:t>(1) Introduction</w:t>
      </w:r>
      <w:bookmarkEnd w:id="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0966DD0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4EEB20A" w14:textId="77777777" w:rsidR="001656BF" w:rsidRDefault="00000000">
            <w:pPr>
              <w:spacing w:after="40"/>
            </w:pPr>
            <w:r>
              <w:rPr>
                <w:rFonts w:ascii="Calibri" w:hAnsi="Calibri"/>
                <w:b/>
                <w:color w:val="0B6E4F"/>
                <w:spacing w:val="30"/>
                <w:sz w:val="15"/>
              </w:rPr>
              <w:t>✦  QURAN</w:t>
            </w:r>
          </w:p>
          <w:p w14:paraId="1430FAA2" w14:textId="77777777" w:rsidR="001656BF" w:rsidRDefault="00000000">
            <w:pPr>
              <w:bidi/>
              <w:spacing w:after="60" w:line="264" w:lineRule="auto"/>
              <w:jc w:val="center"/>
            </w:pPr>
            <w:r>
              <w:rPr>
                <w:rFonts w:ascii="Amiri Quran" w:hAnsi="Amiri Quran" w:cs="Amiri Quran"/>
                <w:color w:val="0A3D2A"/>
                <w:sz w:val="33"/>
                <w:szCs w:val="33"/>
                <w:rtl/>
              </w:rPr>
              <w:t>﴿أُذِنَ لِلَّذِينَ يُقَٰتَلُونَ بِأَنَّهُمۡ ظُلِمُواْۚ وَإِنَّ ٱللَّهَ عَلَىٰ نَصۡرِهِمۡ لَقَدِيرٌ﴾</w:t>
            </w:r>
          </w:p>
          <w:p w14:paraId="360BD9E4" w14:textId="77777777" w:rsidR="001656BF" w:rsidRDefault="00000000">
            <w:pPr>
              <w:spacing w:after="40"/>
            </w:pPr>
            <w:r>
              <w:rPr>
                <w:i/>
                <w:sz w:val="20"/>
              </w:rPr>
              <w:t>“Permission [to fight] has been given to those who are being fought, because they were wronged. And indeed, Allah is competent to give them victory.”</w:t>
            </w:r>
            <w:r>
              <w:rPr>
                <w:b/>
                <w:color w:val="0B6E4F"/>
                <w:sz w:val="18"/>
              </w:rPr>
              <w:t xml:space="preserve">  (Al-Hajj, Quran)</w:t>
            </w:r>
          </w:p>
          <w:p w14:paraId="7FB2CCC7" w14:textId="77777777" w:rsidR="001656BF" w:rsidRDefault="00000000">
            <w:pPr>
              <w:spacing w:after="0"/>
            </w:pPr>
            <w:r>
              <w:rPr>
                <w:b/>
                <w:color w:val="0B6E4F"/>
              </w:rPr>
              <w:t xml:space="preserve">➜  </w:t>
            </w:r>
            <w:r>
              <w:rPr>
                <w:sz w:val="19"/>
              </w:rPr>
              <w:t xml:space="preserve">Permission to fight was given </w:t>
            </w:r>
            <w:r>
              <w:rPr>
                <w:b/>
                <w:sz w:val="19"/>
              </w:rPr>
              <w:t>because they had been wronged</w:t>
            </w:r>
            <w:r>
              <w:rPr>
                <w:sz w:val="19"/>
              </w:rPr>
              <w:t xml:space="preserve"> — the Prophet ﷺ became a military leader only when war was forced on the Muslims.</w:t>
            </w:r>
          </w:p>
        </w:tc>
      </w:tr>
    </w:tbl>
    <w:p w14:paraId="4A3A8DF1" w14:textId="77777777" w:rsidR="001656BF" w:rsidRDefault="001656BF">
      <w:pPr>
        <w:spacing w:after="0"/>
      </w:pPr>
    </w:p>
    <w:p w14:paraId="43643110" w14:textId="77777777" w:rsidR="001656BF" w:rsidRDefault="00000000">
      <w:r>
        <w:t xml:space="preserve">For thirteen years in Makkah the Prophet ﷺ did not fight back. In Madinah he became head of a state surrounded by enemies, and in ten years he turned a small community of refugees into the ruling power of Arabia — with about </w:t>
      </w:r>
      <w:r>
        <w:rPr>
          <w:b/>
        </w:rPr>
        <w:t>1,018 lives lost</w:t>
      </w:r>
      <w:r>
        <w:t xml:space="preserve"> on both sides in all his battles. That result is the proof of a strategist of the highest order. His characteristics fall into four groups: </w:t>
      </w:r>
      <w:r>
        <w:rPr>
          <w:b/>
        </w:rPr>
        <w:t>preparation before battle, conduct on the field, dealing with the enemy, and morale and ethics</w:t>
      </w:r>
      <w:r>
        <w:t>.</w:t>
      </w:r>
    </w:p>
    <w:p w14:paraId="75BB1CD5" w14:textId="77777777" w:rsidR="001656BF" w:rsidRDefault="00000000">
      <w:pPr>
        <w:keepNext/>
        <w:spacing w:after="40"/>
        <w:jc w:val="center"/>
      </w:pPr>
      <w:r>
        <w:rPr>
          <w:noProof/>
        </w:rPr>
        <w:drawing>
          <wp:inline distT="0" distB="0" distL="0" distR="0" wp14:anchorId="60253751" wp14:editId="0EC7FB31">
            <wp:extent cx="5903999" cy="31500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_ghazwat_numbers.png"/>
                    <pic:cNvPicPr/>
                  </pic:nvPicPr>
                  <pic:blipFill>
                    <a:blip r:embed="rId9"/>
                    <a:stretch>
                      <a:fillRect/>
                    </a:stretch>
                  </pic:blipFill>
                  <pic:spPr>
                    <a:xfrm>
                      <a:off x="0" y="0"/>
                      <a:ext cx="5903999" cy="3150056"/>
                    </a:xfrm>
                    <a:prstGeom prst="rect">
                      <a:avLst/>
                    </a:prstGeom>
                  </pic:spPr>
                </pic:pic>
              </a:graphicData>
            </a:graphic>
          </wp:inline>
        </w:drawing>
      </w:r>
    </w:p>
    <w:p w14:paraId="264E1868" w14:textId="77777777" w:rsidR="001656BF" w:rsidRDefault="00000000">
      <w:pPr>
        <w:pStyle w:val="Caption"/>
      </w:pPr>
      <w:r>
        <w:rPr>
          <w:b/>
          <w:color w:val="0B6E4F"/>
        </w:rPr>
        <w:t xml:space="preserve">Figure 2  ·  </w:t>
      </w:r>
      <w:r>
        <w:t>The size of the forces in the major Ghazwat — outnumbered at first, unopposed at the end.</w:t>
      </w:r>
    </w:p>
    <w:p w14:paraId="1D0B1F61" w14:textId="77777777" w:rsidR="001656BF" w:rsidRDefault="00000000">
      <w:pPr>
        <w:pStyle w:val="Heading3"/>
      </w:pPr>
      <w:bookmarkStart w:id="7" w:name="_Toc241579578"/>
      <w:r>
        <w:lastRenderedPageBreak/>
        <w:t>(2) Characteristics before the battle</w:t>
      </w:r>
      <w:bookmarkEnd w:id="7"/>
    </w:p>
    <w:p w14:paraId="4EBF9EA9" w14:textId="77777777" w:rsidR="001656BF" w:rsidRDefault="00000000">
      <w:pPr>
        <w:pStyle w:val="Heading4"/>
      </w:pPr>
      <w:r>
        <w:t>(i) Preparation and deterrence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78CB85C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8368BBE" w14:textId="77777777" w:rsidR="001656BF" w:rsidRDefault="00000000">
            <w:pPr>
              <w:spacing w:after="40"/>
            </w:pPr>
            <w:r>
              <w:rPr>
                <w:rFonts w:ascii="Calibri" w:hAnsi="Calibri"/>
                <w:b/>
                <w:color w:val="0B6E4F"/>
                <w:spacing w:val="30"/>
                <w:sz w:val="15"/>
              </w:rPr>
              <w:t>✦  QURAN</w:t>
            </w:r>
          </w:p>
          <w:p w14:paraId="4F9BC367" w14:textId="77777777" w:rsidR="001656BF" w:rsidRDefault="00000000">
            <w:pPr>
              <w:bidi/>
              <w:spacing w:after="60" w:line="264" w:lineRule="auto"/>
              <w:jc w:val="center"/>
            </w:pPr>
            <w:r>
              <w:rPr>
                <w:rFonts w:ascii="Amiri Quran" w:hAnsi="Amiri Quran" w:cs="Amiri Quran"/>
                <w:color w:val="0A3D2A"/>
                <w:sz w:val="33"/>
                <w:szCs w:val="33"/>
                <w:rtl/>
              </w:rPr>
              <w:t>﴿وَأَعِدُّواْ لَهُم مَّا ٱسۡتَطَعۡتُم مِّن قُوَّةٖ وَمِن رِّبَاطِ ٱلۡخَيۡلِ تُرۡهِبُونَ بِهِۦ عَدُوَّ ٱللَّهِ وَعَدُوَّكُمۡ …﴾</w:t>
            </w:r>
          </w:p>
          <w:p w14:paraId="25A415EB" w14:textId="77777777" w:rsidR="001656BF" w:rsidRDefault="00000000">
            <w:pPr>
              <w:spacing w:after="40"/>
            </w:pPr>
            <w:r>
              <w:rPr>
                <w:i/>
                <w:sz w:val="20"/>
              </w:rPr>
              <w:t>“Prepare against them whatever you are able of power and of steeds of war, by which you may deter the enemy of Allah and your enemy.”</w:t>
            </w:r>
            <w:r>
              <w:rPr>
                <w:b/>
                <w:color w:val="0B6E4F"/>
                <w:sz w:val="18"/>
              </w:rPr>
              <w:t xml:space="preserve">  (Al-Anfal, Quran)</w:t>
            </w:r>
          </w:p>
          <w:p w14:paraId="22E9A77F" w14:textId="77777777" w:rsidR="001656BF" w:rsidRDefault="00000000">
            <w:pPr>
              <w:spacing w:after="0"/>
            </w:pPr>
            <w:r>
              <w:rPr>
                <w:b/>
                <w:color w:val="0B6E4F"/>
              </w:rPr>
              <w:t xml:space="preserve">➜  </w:t>
            </w:r>
            <w:r>
              <w:rPr>
                <w:sz w:val="19"/>
              </w:rPr>
              <w:t xml:space="preserve">Prepare </w:t>
            </w:r>
            <w:r>
              <w:rPr>
                <w:b/>
                <w:sz w:val="19"/>
              </w:rPr>
              <w:t>whatever strength you can</w:t>
            </w:r>
            <w:r>
              <w:rPr>
                <w:sz w:val="19"/>
              </w:rPr>
              <w:t xml:space="preserve"> — to deter the enemy, so that war may be avoided.</w:t>
            </w:r>
          </w:p>
        </w:tc>
      </w:tr>
    </w:tbl>
    <w:p w14:paraId="32D830E9" w14:textId="77777777" w:rsidR="001656BF" w:rsidRDefault="001656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2858DDD5"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AD919A9" w14:textId="77777777" w:rsidR="001656BF" w:rsidRDefault="00000000">
            <w:pPr>
              <w:spacing w:after="40"/>
            </w:pPr>
            <w:r>
              <w:rPr>
                <w:rFonts w:ascii="Calibri" w:hAnsi="Calibri"/>
                <w:b/>
                <w:color w:val="9A6B12"/>
                <w:spacing w:val="30"/>
                <w:sz w:val="15"/>
              </w:rPr>
              <w:t>✦  HADITH</w:t>
            </w:r>
          </w:p>
          <w:p w14:paraId="65BA3904" w14:textId="77777777" w:rsidR="001656BF" w:rsidRDefault="00000000">
            <w:pPr>
              <w:bidi/>
              <w:spacing w:after="60" w:line="264" w:lineRule="auto"/>
              <w:jc w:val="center"/>
            </w:pPr>
            <w:r>
              <w:rPr>
                <w:rFonts w:ascii="Amiri" w:hAnsi="Amiri" w:cs="Amiri"/>
                <w:color w:val="3D2B05"/>
                <w:sz w:val="30"/>
                <w:szCs w:val="30"/>
                <w:rtl/>
              </w:rPr>
              <w:t>أَلَا إِنَّ الْقُوَّةَ الرَّمْيُ</w:t>
            </w:r>
          </w:p>
          <w:p w14:paraId="342A3960" w14:textId="77777777" w:rsidR="001656BF" w:rsidRDefault="00000000">
            <w:pPr>
              <w:spacing w:after="40"/>
            </w:pPr>
            <w:r>
              <w:rPr>
                <w:i/>
                <w:sz w:val="20"/>
              </w:rPr>
              <w:t>“Indeed, strength is in shooting.”</w:t>
            </w:r>
            <w:r>
              <w:rPr>
                <w:b/>
                <w:color w:val="9A6B12"/>
                <w:sz w:val="18"/>
              </w:rPr>
              <w:t xml:space="preserve">  (Muslim)</w:t>
            </w:r>
          </w:p>
          <w:p w14:paraId="52E7F96E" w14:textId="77777777" w:rsidR="001656BF" w:rsidRDefault="00000000">
            <w:pPr>
              <w:spacing w:after="0"/>
            </w:pPr>
            <w:r>
              <w:rPr>
                <w:b/>
                <w:color w:val="9A6B12"/>
              </w:rPr>
              <w:t xml:space="preserve">➜  </w:t>
            </w:r>
            <w:r>
              <w:rPr>
                <w:sz w:val="19"/>
              </w:rPr>
              <w:t xml:space="preserve">He ordered training in </w:t>
            </w:r>
            <w:r>
              <w:rPr>
                <w:b/>
                <w:sz w:val="19"/>
              </w:rPr>
              <w:t>archery</w:t>
            </w:r>
            <w:r>
              <w:rPr>
                <w:sz w:val="19"/>
              </w:rPr>
              <w:t xml:space="preserve"> and horsemanship.</w:t>
            </w:r>
          </w:p>
        </w:tc>
      </w:tr>
    </w:tbl>
    <w:p w14:paraId="74430B4B" w14:textId="77777777" w:rsidR="001656BF" w:rsidRDefault="001656BF">
      <w:pPr>
        <w:spacing w:after="0"/>
      </w:pPr>
    </w:p>
    <w:p w14:paraId="4B15310F" w14:textId="77777777" w:rsidR="001656BF" w:rsidRDefault="00000000">
      <w:pPr>
        <w:pStyle w:val="Heading4"/>
      </w:pPr>
      <w:r>
        <w:t>(ii) Intelligence</w:t>
      </w:r>
    </w:p>
    <w:p w14:paraId="0707ED2F" w14:textId="77777777" w:rsidR="001656BF" w:rsidRDefault="00000000">
      <w:r>
        <w:t xml:space="preserve">Before Badr he asked two Quraysh water-carriers how many camels were slaughtered daily — 'nine or ten' — and judged the army at </w:t>
      </w:r>
      <w:r>
        <w:rPr>
          <w:b/>
        </w:rPr>
        <w:t>900 to 1,000</w:t>
      </w:r>
      <w:r>
        <w:t xml:space="preserve"> (Ibn Hisham). At the Trench he sent </w:t>
      </w:r>
      <w:r>
        <w:rPr>
          <w:b/>
        </w:rPr>
        <w:t>Hudhayfah (RA)</w:t>
      </w:r>
      <w:r>
        <w:t xml:space="preserve"> into the enemy camp at night.</w:t>
      </w:r>
    </w:p>
    <w:p w14:paraId="5622EAA8" w14:textId="77777777" w:rsidR="001656BF" w:rsidRDefault="00000000">
      <w:pPr>
        <w:pStyle w:val="Heading4"/>
      </w:pPr>
      <w:r>
        <w:t>(iii) Consultation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1E9BB3A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4910CEB" w14:textId="77777777" w:rsidR="001656BF" w:rsidRDefault="00000000">
            <w:pPr>
              <w:spacing w:after="40"/>
            </w:pPr>
            <w:r>
              <w:rPr>
                <w:rFonts w:ascii="Calibri" w:hAnsi="Calibri"/>
                <w:b/>
                <w:color w:val="0B6E4F"/>
                <w:spacing w:val="30"/>
                <w:sz w:val="15"/>
              </w:rPr>
              <w:t>✦  QURAN</w:t>
            </w:r>
          </w:p>
          <w:p w14:paraId="1BA95DB4" w14:textId="77777777" w:rsidR="001656BF" w:rsidRDefault="00000000">
            <w:pPr>
              <w:bidi/>
              <w:spacing w:after="60" w:line="264" w:lineRule="auto"/>
              <w:jc w:val="center"/>
            </w:pPr>
            <w:r>
              <w:rPr>
                <w:rFonts w:ascii="Amiri Quran" w:hAnsi="Amiri Quran" w:cs="Amiri Quran"/>
                <w:color w:val="0A3D2A"/>
                <w:sz w:val="33"/>
                <w:szCs w:val="33"/>
                <w:rtl/>
              </w:rPr>
              <w:t>﴿فَبِمَا رَحۡمَةٖ مِّنَ ٱللَّهِ لِنتَ لَهُمۡۖ وَلَوۡ كُنتَ فَظًّا غَلِيظَ ٱلۡقَلۡبِ لَٱنفَضُّواْ مِنۡ حَوۡلِكَۖ …﴾</w:t>
            </w:r>
          </w:p>
          <w:p w14:paraId="4B7C7D0F" w14:textId="77777777" w:rsidR="001656BF" w:rsidRDefault="00000000">
            <w:pPr>
              <w:spacing w:after="40"/>
            </w:pPr>
            <w:r>
              <w:rPr>
                <w:i/>
                <w:sz w:val="20"/>
              </w:rPr>
              <w:t>“So by mercy from Allah you were gentle with them; had you been harsh and hard-hearted, they would have scattered from around you.”</w:t>
            </w:r>
            <w:r>
              <w:rPr>
                <w:b/>
                <w:color w:val="0B6E4F"/>
                <w:sz w:val="18"/>
              </w:rPr>
              <w:t xml:space="preserve">  (Aal-e-Imran, Quran)</w:t>
            </w:r>
          </w:p>
          <w:p w14:paraId="01D68AE9" w14:textId="77777777" w:rsidR="001656BF" w:rsidRDefault="00000000">
            <w:pPr>
              <w:spacing w:after="0"/>
            </w:pPr>
            <w:r>
              <w:rPr>
                <w:b/>
                <w:color w:val="0B6E4F"/>
              </w:rPr>
              <w:t xml:space="preserve">➜  </w:t>
            </w:r>
            <w:r>
              <w:rPr>
                <w:sz w:val="19"/>
              </w:rPr>
              <w:t>'</w:t>
            </w:r>
            <w:r>
              <w:rPr>
                <w:b/>
                <w:sz w:val="19"/>
              </w:rPr>
              <w:t>Consult them in the matter</w:t>
            </w:r>
            <w:r>
              <w:rPr>
                <w:sz w:val="19"/>
              </w:rPr>
              <w:t>, and when you have decided, rely upon Allah.'</w:t>
            </w:r>
          </w:p>
        </w:tc>
      </w:tr>
    </w:tbl>
    <w:p w14:paraId="56490C67" w14:textId="77777777" w:rsidR="001656BF" w:rsidRDefault="001656BF">
      <w:pPr>
        <w:spacing w:after="0"/>
      </w:pPr>
    </w:p>
    <w:p w14:paraId="4B6DB55E" w14:textId="77777777" w:rsidR="001656BF" w:rsidRDefault="00000000">
      <w:pPr>
        <w:pStyle w:val="ListBullet"/>
      </w:pPr>
      <w:r>
        <w:rPr>
          <w:b/>
        </w:rPr>
        <w:t>Badr:</w:t>
      </w:r>
      <w:r>
        <w:t xml:space="preserve"> </w:t>
      </w:r>
      <w:r>
        <w:rPr>
          <w:b/>
        </w:rPr>
        <w:t>Hubab ibn al-Mundhir (RA)</w:t>
      </w:r>
      <w:r>
        <w:t xml:space="preserve"> asked whether the position was revelation or tactics, and proposed holding the last well; the Prophet ﷺ agreed at once.</w:t>
      </w:r>
    </w:p>
    <w:p w14:paraId="4AD3AAD8" w14:textId="77777777" w:rsidR="001656BF" w:rsidRDefault="00000000">
      <w:pPr>
        <w:pStyle w:val="ListBullet"/>
      </w:pPr>
      <w:r>
        <w:rPr>
          <w:b/>
        </w:rPr>
        <w:t>Uhud:</w:t>
      </w:r>
      <w:r>
        <w:t xml:space="preserve"> he accepted the majority view to meet the enemy outside the city.</w:t>
      </w:r>
    </w:p>
    <w:p w14:paraId="354DF630" w14:textId="77777777" w:rsidR="001656BF" w:rsidRDefault="00000000">
      <w:pPr>
        <w:pStyle w:val="ListBullet"/>
      </w:pPr>
      <w:r>
        <w:rPr>
          <w:b/>
        </w:rPr>
        <w:t>The Trench:</w:t>
      </w:r>
      <w:r>
        <w:t xml:space="preserve"> he adopted </w:t>
      </w:r>
      <w:r>
        <w:rPr>
          <w:b/>
        </w:rPr>
        <w:t>Salman al-Farisi's (RA)</w:t>
      </w:r>
      <w:r>
        <w:t xml:space="preserve"> Persian idea.</w:t>
      </w:r>
    </w:p>
    <w:p w14:paraId="0AEA617D" w14:textId="77777777" w:rsidR="001656BF" w:rsidRDefault="00000000">
      <w:pPr>
        <w:pStyle w:val="Heading4"/>
      </w:pPr>
      <w:r>
        <w:t>(iv) Alliances and treaties</w:t>
      </w:r>
    </w:p>
    <w:p w14:paraId="5CAAA7EA" w14:textId="77777777" w:rsidR="001656BF" w:rsidRDefault="00000000">
      <w:r>
        <w:t xml:space="preserve">Treaties with </w:t>
      </w:r>
      <w:r>
        <w:rPr>
          <w:b/>
        </w:rPr>
        <w:t>Banu Damrah</w:t>
      </w:r>
      <w:r>
        <w:t xml:space="preserve">, </w:t>
      </w:r>
      <w:r>
        <w:rPr>
          <w:b/>
        </w:rPr>
        <w:t>Juhaynah</w:t>
      </w:r>
      <w:r>
        <w:t xml:space="preserve"> and </w:t>
      </w:r>
      <w:r>
        <w:rPr>
          <w:b/>
        </w:rPr>
        <w:t>Khuza'ah</w:t>
      </w:r>
      <w:r>
        <w:t xml:space="preserve"> secured the routes around Madinah. </w:t>
      </w:r>
      <w:r>
        <w:rPr>
          <w:b/>
        </w:rPr>
        <w:t>Hudaybiyyah</w:t>
      </w:r>
      <w:r>
        <w:t xml:space="preserve"> (6 AH) neutralised the Quraysh so that </w:t>
      </w:r>
      <w:r>
        <w:rPr>
          <w:b/>
        </w:rPr>
        <w:t>Khaybar</w:t>
      </w:r>
      <w:r>
        <w:t xml:space="preserve"> (7 AH) could be dealt with — he never fought on two fronts at once.</w:t>
      </w:r>
    </w:p>
    <w:p w14:paraId="19F89BFE" w14:textId="77777777" w:rsidR="001656BF" w:rsidRDefault="00000000">
      <w:pPr>
        <w:pStyle w:val="Heading3"/>
      </w:pPr>
      <w:bookmarkStart w:id="8" w:name="_Toc241579579"/>
      <w:r>
        <w:lastRenderedPageBreak/>
        <w:t>(3) Characteristics on the battlefield</w:t>
      </w:r>
      <w:bookmarkEnd w:id="8"/>
    </w:p>
    <w:p w14:paraId="71852CE5" w14:textId="77777777" w:rsidR="001656BF" w:rsidRDefault="00000000">
      <w:pPr>
        <w:pStyle w:val="Heading4"/>
      </w:pPr>
      <w:r>
        <w:t>(i) Choice of ground</w:t>
      </w:r>
    </w:p>
    <w:p w14:paraId="1D18544A" w14:textId="77777777" w:rsidR="001656BF" w:rsidRDefault="00000000">
      <w:r>
        <w:t xml:space="preserve">At </w:t>
      </w:r>
      <w:r>
        <w:rPr>
          <w:b/>
        </w:rPr>
        <w:t>Badr</w:t>
      </w:r>
      <w:r>
        <w:t xml:space="preserve"> he held the wells, leaving the enemy thirsty. At </w:t>
      </w:r>
      <w:r>
        <w:rPr>
          <w:b/>
        </w:rPr>
        <w:t>Uhud</w:t>
      </w:r>
      <w:r>
        <w:t xml:space="preserve"> he put the mountain behind him and </w:t>
      </w:r>
      <w:r>
        <w:rPr>
          <w:b/>
        </w:rPr>
        <w:t>fifty archers</w:t>
      </w:r>
      <w:r>
        <w:t xml:space="preserve"> on the hill under </w:t>
      </w:r>
      <w:r>
        <w:rPr>
          <w:b/>
        </w:rPr>
        <w:t>Abdullah ibn Jubayr (RA)</w:t>
      </w:r>
      <w:r>
        <w:t>: 'Do not leave your place even if you see birds snatching us' (Al-Bukhari).</w:t>
      </w:r>
    </w:p>
    <w:p w14:paraId="4966618A" w14:textId="77777777" w:rsidR="001656BF" w:rsidRDefault="00000000">
      <w:pPr>
        <w:pStyle w:val="Heading4"/>
      </w:pPr>
      <w:r>
        <w:t>(ii) Discipline and obedience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65AF621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7B8CFFC" w14:textId="77777777" w:rsidR="001656BF" w:rsidRDefault="00000000">
            <w:pPr>
              <w:spacing w:after="40"/>
            </w:pPr>
            <w:r>
              <w:rPr>
                <w:rFonts w:ascii="Calibri" w:hAnsi="Calibri"/>
                <w:b/>
                <w:color w:val="0B6E4F"/>
                <w:spacing w:val="30"/>
                <w:sz w:val="15"/>
              </w:rPr>
              <w:t>✦  QURAN</w:t>
            </w:r>
          </w:p>
          <w:p w14:paraId="080FE31F" w14:textId="77777777" w:rsidR="001656BF" w:rsidRDefault="00000000">
            <w:pPr>
              <w:bidi/>
              <w:spacing w:after="60" w:line="264" w:lineRule="auto"/>
              <w:jc w:val="center"/>
            </w:pPr>
            <w:r>
              <w:rPr>
                <w:rFonts w:ascii="Amiri Quran" w:hAnsi="Amiri Quran" w:cs="Amiri Quran"/>
                <w:color w:val="0A3D2A"/>
                <w:sz w:val="33"/>
                <w:szCs w:val="33"/>
                <w:rtl/>
              </w:rPr>
              <w:t>﴿وَأَطِيعُواْ ٱللَّهَ وَرَسُولَهُۥ وَلَا تَنَٰزَعُواْ فَتَفۡشَلُواْ وَتَذۡهَبَ رِيحُكُمۡۖ وَٱصۡبِرُوٓاْۚ إِنَّ ٱللَّهَ مَعَ ٱلصَّـٰبِرِينَ﴾</w:t>
            </w:r>
          </w:p>
          <w:p w14:paraId="6488D761" w14:textId="77777777" w:rsidR="001656BF" w:rsidRDefault="00000000">
            <w:pPr>
              <w:spacing w:after="40"/>
            </w:pPr>
            <w:r>
              <w:rPr>
                <w:i/>
                <w:sz w:val="20"/>
              </w:rPr>
              <w:t>“And obey Allah and His Messenger, and do not dispute and [thus] lose courage and [then] your strength would depart; and be patient. Indeed, Allah is with the patient.”</w:t>
            </w:r>
            <w:r>
              <w:rPr>
                <w:b/>
                <w:color w:val="0B6E4F"/>
                <w:sz w:val="18"/>
              </w:rPr>
              <w:t xml:space="preserve">  (Al-Anfal, Quran)</w:t>
            </w:r>
          </w:p>
          <w:p w14:paraId="70BB8A23" w14:textId="77777777" w:rsidR="001656BF" w:rsidRDefault="00000000">
            <w:pPr>
              <w:spacing w:after="0"/>
            </w:pPr>
            <w:r>
              <w:rPr>
                <w:b/>
                <w:color w:val="0B6E4F"/>
              </w:rPr>
              <w:t xml:space="preserve">➜  </w:t>
            </w:r>
            <w:r>
              <w:rPr>
                <w:sz w:val="19"/>
              </w:rPr>
              <w:t xml:space="preserve">Obey, and </w:t>
            </w:r>
            <w:r>
              <w:rPr>
                <w:b/>
                <w:sz w:val="19"/>
              </w:rPr>
              <w:t>do not dispute, or you will lose courage and your strength will depart</w:t>
            </w:r>
            <w:r>
              <w:rPr>
                <w:sz w:val="19"/>
              </w:rPr>
              <w:t>.</w:t>
            </w:r>
          </w:p>
        </w:tc>
      </w:tr>
    </w:tbl>
    <w:p w14:paraId="1453E70D" w14:textId="77777777" w:rsidR="001656BF" w:rsidRDefault="001656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1EC21E7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1D3A281" w14:textId="77777777" w:rsidR="001656BF" w:rsidRDefault="00000000">
            <w:pPr>
              <w:spacing w:after="40"/>
            </w:pPr>
            <w:r>
              <w:rPr>
                <w:rFonts w:ascii="Calibri" w:hAnsi="Calibri"/>
                <w:b/>
                <w:color w:val="0B6E4F"/>
                <w:spacing w:val="30"/>
                <w:sz w:val="15"/>
              </w:rPr>
              <w:t>✦  QURAN</w:t>
            </w:r>
          </w:p>
          <w:p w14:paraId="5F0E2553" w14:textId="77777777" w:rsidR="001656BF" w:rsidRDefault="00000000">
            <w:pPr>
              <w:bidi/>
              <w:spacing w:after="60" w:line="264" w:lineRule="auto"/>
              <w:jc w:val="center"/>
            </w:pPr>
            <w:r>
              <w:rPr>
                <w:rFonts w:ascii="Amiri Quran" w:hAnsi="Amiri Quran" w:cs="Amiri Quran"/>
                <w:color w:val="0A3D2A"/>
                <w:sz w:val="33"/>
                <w:szCs w:val="33"/>
                <w:rtl/>
              </w:rPr>
              <w:t>﴿… حَتَّىٰٓ إِذَا فَشِلۡتُمۡ وَتَنَٰزَعۡتُمۡ فِي ٱلۡأَمۡرِ وَعَصَيۡتُم مِّنۢ بَعۡدِ مَآ أَرَىٰكُم مَّا تُحِبُّونَۚ …﴾</w:t>
            </w:r>
          </w:p>
          <w:p w14:paraId="3CBAC1BC" w14:textId="77777777" w:rsidR="001656BF" w:rsidRDefault="00000000">
            <w:pPr>
              <w:spacing w:after="40"/>
            </w:pPr>
            <w:r>
              <w:rPr>
                <w:i/>
                <w:sz w:val="20"/>
              </w:rPr>
              <w:t>“…until you lost courage, disputed about the order and disobeyed, after He had shown you what you love.”</w:t>
            </w:r>
            <w:r>
              <w:rPr>
                <w:b/>
                <w:color w:val="0B6E4F"/>
                <w:sz w:val="18"/>
              </w:rPr>
              <w:t xml:space="preserve">  (Aal-e-Imran, Quran)</w:t>
            </w:r>
          </w:p>
          <w:p w14:paraId="63A7284E" w14:textId="77777777" w:rsidR="001656BF" w:rsidRDefault="00000000">
            <w:pPr>
              <w:spacing w:after="0"/>
            </w:pPr>
            <w:r>
              <w:rPr>
                <w:b/>
                <w:color w:val="0B6E4F"/>
              </w:rPr>
              <w:t xml:space="preserve">➜  </w:t>
            </w:r>
            <w:r>
              <w:rPr>
                <w:sz w:val="19"/>
              </w:rPr>
              <w:t xml:space="preserve">At Uhud victory became loss when the archers </w:t>
            </w:r>
            <w:r>
              <w:rPr>
                <w:b/>
                <w:sz w:val="19"/>
              </w:rPr>
              <w:t>disputed and disobeyed</w:t>
            </w:r>
            <w:r>
              <w:rPr>
                <w:sz w:val="19"/>
              </w:rPr>
              <w:t xml:space="preserve"> — the lesson is written in the Quran.</w:t>
            </w:r>
          </w:p>
        </w:tc>
      </w:tr>
    </w:tbl>
    <w:p w14:paraId="181784D0" w14:textId="77777777" w:rsidR="001656BF" w:rsidRDefault="001656BF">
      <w:pPr>
        <w:spacing w:after="0"/>
      </w:pPr>
    </w:p>
    <w:p w14:paraId="594EE146" w14:textId="77777777" w:rsidR="001656BF" w:rsidRDefault="00000000">
      <w:pPr>
        <w:pStyle w:val="Heading4"/>
      </w:pPr>
      <w:r>
        <w:t>(iii) Organisation in rows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2502557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2251FBC" w14:textId="77777777" w:rsidR="001656BF" w:rsidRDefault="00000000">
            <w:pPr>
              <w:spacing w:after="40"/>
            </w:pPr>
            <w:r>
              <w:rPr>
                <w:rFonts w:ascii="Calibri" w:hAnsi="Calibri"/>
                <w:b/>
                <w:color w:val="0B6E4F"/>
                <w:spacing w:val="30"/>
                <w:sz w:val="15"/>
              </w:rPr>
              <w:t>✦  QURAN</w:t>
            </w:r>
          </w:p>
          <w:p w14:paraId="253F38F4" w14:textId="77777777" w:rsidR="001656BF" w:rsidRDefault="00000000">
            <w:pPr>
              <w:bidi/>
              <w:spacing w:after="60" w:line="264" w:lineRule="auto"/>
              <w:jc w:val="center"/>
            </w:pPr>
            <w:r>
              <w:rPr>
                <w:rFonts w:ascii="Amiri Quran" w:hAnsi="Amiri Quran" w:cs="Amiri Quran"/>
                <w:color w:val="0A3D2A"/>
                <w:sz w:val="33"/>
                <w:szCs w:val="33"/>
                <w:rtl/>
              </w:rPr>
              <w:t>﴿إِنَّ ٱللَّهَ يُحِبُّ ٱلَّذِينَ يُقَٰتِلُونَ فِي سَبِيلِهِۦ صَفّٗا كَأَنَّهُم بُنۡيَٰنٞ مَّرۡصُوصٞ﴾</w:t>
            </w:r>
          </w:p>
          <w:p w14:paraId="0578B153" w14:textId="77777777" w:rsidR="001656BF" w:rsidRDefault="00000000">
            <w:pPr>
              <w:spacing w:after="40"/>
            </w:pPr>
            <w:r>
              <w:rPr>
                <w:i/>
                <w:sz w:val="20"/>
              </w:rPr>
              <w:t>“Indeed, Allah loves those who fight in His cause in a row as though they are a [single] structure joined firmly.”</w:t>
            </w:r>
            <w:r>
              <w:rPr>
                <w:b/>
                <w:color w:val="0B6E4F"/>
                <w:sz w:val="18"/>
              </w:rPr>
              <w:t xml:space="preserve">  (As-Saf, Quran)</w:t>
            </w:r>
          </w:p>
          <w:p w14:paraId="023777FA" w14:textId="77777777" w:rsidR="001656BF" w:rsidRDefault="00000000">
            <w:pPr>
              <w:spacing w:after="0"/>
            </w:pPr>
            <w:r>
              <w:rPr>
                <w:b/>
                <w:color w:val="0B6E4F"/>
              </w:rPr>
              <w:t xml:space="preserve">➜  </w:t>
            </w:r>
            <w:r>
              <w:rPr>
                <w:sz w:val="19"/>
              </w:rPr>
              <w:t xml:space="preserve">Allah loves those who fight in His cause </w:t>
            </w:r>
            <w:r>
              <w:rPr>
                <w:b/>
                <w:sz w:val="19"/>
              </w:rPr>
              <w:t>in rows, like a solid structure</w:t>
            </w:r>
            <w:r>
              <w:rPr>
                <w:sz w:val="19"/>
              </w:rPr>
              <w:t>.</w:t>
            </w:r>
          </w:p>
        </w:tc>
      </w:tr>
    </w:tbl>
    <w:p w14:paraId="65966192" w14:textId="77777777" w:rsidR="001656BF" w:rsidRDefault="001656BF">
      <w:pPr>
        <w:spacing w:after="0"/>
      </w:pPr>
    </w:p>
    <w:p w14:paraId="552A019E" w14:textId="77777777" w:rsidR="001656BF" w:rsidRDefault="00000000">
      <w:r>
        <w:t>At Badr he straightened the rows with an arrow — a disciplined line in a land of tribal charge-and-retreat.</w:t>
      </w:r>
    </w:p>
    <w:p w14:paraId="478CF399" w14:textId="77777777" w:rsidR="001656BF" w:rsidRDefault="00000000">
      <w:pPr>
        <w:pStyle w:val="Heading4"/>
      </w:pPr>
      <w:r>
        <w:t>(iv) Innovation — the Trench</w:t>
      </w:r>
    </w:p>
    <w:p w14:paraId="056A0F53" w14:textId="77777777" w:rsidR="001656BF" w:rsidRDefault="00000000">
      <w:r>
        <w:t>A trench of about 5,000 cubits, dug in six days, stopped 10,000 Confederates; Arab cavalry had never faced one.</w:t>
      </w:r>
    </w:p>
    <w:p w14:paraId="50DA955B" w14:textId="77777777" w:rsidR="001656BF" w:rsidRDefault="00000000">
      <w:pPr>
        <w:pStyle w:val="Heading4"/>
      </w:pPr>
      <w:r>
        <w:lastRenderedPageBreak/>
        <w:t>(v) Leadership from the front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31FB32A6"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CA0925B" w14:textId="77777777" w:rsidR="001656BF" w:rsidRDefault="00000000">
            <w:pPr>
              <w:spacing w:after="40"/>
            </w:pPr>
            <w:r>
              <w:rPr>
                <w:rFonts w:ascii="Calibri" w:hAnsi="Calibri"/>
                <w:b/>
                <w:color w:val="9A6B12"/>
                <w:spacing w:val="30"/>
                <w:sz w:val="15"/>
              </w:rPr>
              <w:t>✦  HADITH</w:t>
            </w:r>
          </w:p>
          <w:p w14:paraId="671BA624" w14:textId="77777777" w:rsidR="001656BF" w:rsidRDefault="00000000">
            <w:pPr>
              <w:bidi/>
              <w:spacing w:after="60" w:line="264" w:lineRule="auto"/>
              <w:jc w:val="center"/>
            </w:pPr>
            <w:r>
              <w:rPr>
                <w:rFonts w:ascii="Amiri" w:hAnsi="Amiri" w:cs="Amiri"/>
                <w:color w:val="3D2B05"/>
                <w:sz w:val="30"/>
                <w:szCs w:val="30"/>
                <w:rtl/>
              </w:rPr>
              <w:t>كُنَّا إِذَا احْمَرَّ الْبَأْسُ نَتَّقِي بِهِ</w:t>
            </w:r>
          </w:p>
          <w:p w14:paraId="2AC1A14D" w14:textId="77777777" w:rsidR="001656BF" w:rsidRDefault="00000000">
            <w:pPr>
              <w:spacing w:after="40"/>
            </w:pPr>
            <w:r>
              <w:rPr>
                <w:i/>
                <w:sz w:val="20"/>
              </w:rPr>
              <w:t>“When the fighting grew fierce, we took shelter behind him.”</w:t>
            </w:r>
            <w:r>
              <w:rPr>
                <w:b/>
                <w:color w:val="9A6B12"/>
                <w:sz w:val="18"/>
              </w:rPr>
              <w:t xml:space="preserve">  (Muslim)</w:t>
            </w:r>
          </w:p>
          <w:p w14:paraId="6155C1DD" w14:textId="77777777" w:rsidR="001656BF" w:rsidRDefault="00000000">
            <w:pPr>
              <w:spacing w:after="0"/>
            </w:pPr>
            <w:r>
              <w:rPr>
                <w:b/>
                <w:color w:val="9A6B12"/>
              </w:rPr>
              <w:t xml:space="preserve">➜  </w:t>
            </w:r>
            <w:r>
              <w:rPr>
                <w:sz w:val="19"/>
              </w:rPr>
              <w:t xml:space="preserve">The commander stood </w:t>
            </w:r>
            <w:r>
              <w:rPr>
                <w:b/>
                <w:sz w:val="19"/>
              </w:rPr>
              <w:t>nearest to the enemy</w:t>
            </w:r>
            <w:r>
              <w:rPr>
                <w:sz w:val="19"/>
              </w:rPr>
              <w:t>.</w:t>
            </w:r>
          </w:p>
        </w:tc>
      </w:tr>
    </w:tbl>
    <w:p w14:paraId="0CD2CB59" w14:textId="77777777" w:rsidR="001656BF" w:rsidRDefault="001656BF">
      <w:pPr>
        <w:spacing w:after="0"/>
      </w:pPr>
    </w:p>
    <w:p w14:paraId="0DCFBBEC" w14:textId="77777777" w:rsidR="001656BF" w:rsidRDefault="00000000">
      <w:pPr>
        <w:pStyle w:val="Heading3"/>
      </w:pPr>
      <w:bookmarkStart w:id="9" w:name="_Toc241579580"/>
      <w:r>
        <w:t>(4) Characteristics in dealing with the enemy</w:t>
      </w:r>
      <w:bookmarkEnd w:id="9"/>
    </w:p>
    <w:p w14:paraId="7569151D" w14:textId="77777777" w:rsidR="001656BF" w:rsidRDefault="00000000">
      <w:pPr>
        <w:pStyle w:val="Heading4"/>
      </w:pPr>
      <w:r>
        <w:t>(i) Secrecy and surprise</w:t>
      </w:r>
    </w:p>
    <w:p w14:paraId="5B5BE535" w14:textId="77777777" w:rsidR="001656BF" w:rsidRDefault="00000000">
      <w:r>
        <w:t xml:space="preserve">He concealed the march on Makkah, prayed 'O Allah, blind their eyes', and ordered </w:t>
      </w:r>
      <w:r>
        <w:rPr>
          <w:b/>
        </w:rPr>
        <w:t>ten thousand fires</w:t>
      </w:r>
      <w:r>
        <w:t xml:space="preserve"> at night; Abu Sufyan saw them and knew resistance was hopeless — Makkah fell almost without a battle.</w:t>
      </w:r>
    </w:p>
    <w:p w14:paraId="6F74FCD7" w14:textId="77777777" w:rsidR="001656BF" w:rsidRDefault="00000000">
      <w:pPr>
        <w:pStyle w:val="Heading4"/>
      </w:pPr>
      <w:r>
        <w:t>(ii) Stratagem and dividing the enemy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285FFE2E"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614B518" w14:textId="77777777" w:rsidR="001656BF" w:rsidRDefault="00000000">
            <w:pPr>
              <w:spacing w:after="40"/>
            </w:pPr>
            <w:r>
              <w:rPr>
                <w:rFonts w:ascii="Calibri" w:hAnsi="Calibri"/>
                <w:b/>
                <w:color w:val="9A6B12"/>
                <w:spacing w:val="30"/>
                <w:sz w:val="15"/>
              </w:rPr>
              <w:t>✦  HADITH</w:t>
            </w:r>
          </w:p>
          <w:p w14:paraId="137456A1" w14:textId="77777777" w:rsidR="001656BF" w:rsidRDefault="00000000">
            <w:pPr>
              <w:bidi/>
              <w:spacing w:after="60" w:line="264" w:lineRule="auto"/>
              <w:jc w:val="center"/>
            </w:pPr>
            <w:r>
              <w:rPr>
                <w:rFonts w:ascii="Amiri" w:hAnsi="Amiri" w:cs="Amiri"/>
                <w:color w:val="3D2B05"/>
                <w:sz w:val="30"/>
                <w:szCs w:val="30"/>
                <w:rtl/>
              </w:rPr>
              <w:t>الْحَرْبُ خَدْعَةٌ</w:t>
            </w:r>
          </w:p>
          <w:p w14:paraId="712C0A2B" w14:textId="77777777" w:rsidR="001656BF" w:rsidRDefault="00000000">
            <w:pPr>
              <w:spacing w:after="40"/>
            </w:pPr>
            <w:r>
              <w:rPr>
                <w:i/>
                <w:sz w:val="20"/>
              </w:rPr>
              <w:t>“War is stratagem.”</w:t>
            </w:r>
            <w:r>
              <w:rPr>
                <w:b/>
                <w:color w:val="9A6B12"/>
                <w:sz w:val="18"/>
              </w:rPr>
              <w:t xml:space="preserve">  (Al-Bukhari and Muslim)</w:t>
            </w:r>
          </w:p>
          <w:p w14:paraId="418F0FDA" w14:textId="77777777" w:rsidR="001656BF" w:rsidRDefault="00000000">
            <w:pPr>
              <w:spacing w:after="0"/>
            </w:pPr>
            <w:r>
              <w:rPr>
                <w:b/>
                <w:color w:val="9A6B12"/>
              </w:rPr>
              <w:t xml:space="preserve">➜  </w:t>
            </w:r>
            <w:r>
              <w:rPr>
                <w:sz w:val="19"/>
              </w:rPr>
              <w:t xml:space="preserve">At the Trench </w:t>
            </w:r>
            <w:r>
              <w:rPr>
                <w:b/>
                <w:sz w:val="19"/>
              </w:rPr>
              <w:t>Nu'aym ibn Mas'ud (RA)</w:t>
            </w:r>
            <w:r>
              <w:rPr>
                <w:sz w:val="19"/>
              </w:rPr>
              <w:t xml:space="preserve"> sowed mistrust between Quraysh and Banu Qurayzah; the alliance broke.</w:t>
            </w:r>
          </w:p>
        </w:tc>
      </w:tr>
    </w:tbl>
    <w:p w14:paraId="05A6F857" w14:textId="77777777" w:rsidR="001656BF" w:rsidRDefault="001656BF">
      <w:pPr>
        <w:spacing w:after="0"/>
      </w:pPr>
    </w:p>
    <w:p w14:paraId="7191DBF9" w14:textId="77777777" w:rsidR="001656BF" w:rsidRDefault="00000000">
      <w:pPr>
        <w:pStyle w:val="Heading4"/>
      </w:pPr>
      <w:r>
        <w:t>(iii) Economic pressure</w:t>
      </w:r>
    </w:p>
    <w:p w14:paraId="03B0CC68" w14:textId="77777777" w:rsidR="001656BF" w:rsidRDefault="00000000">
      <w:r>
        <w:t>Patrols against the Quraysh caravans to Syria struck the Makkan economy — the source of their war-power.</w:t>
      </w:r>
    </w:p>
    <w:p w14:paraId="309E694E" w14:textId="77777777" w:rsidR="001656BF" w:rsidRDefault="00000000">
      <w:pPr>
        <w:pStyle w:val="Heading4"/>
      </w:pPr>
      <w:r>
        <w:t>(iv) Speed and pursuit</w:t>
      </w:r>
    </w:p>
    <w:p w14:paraId="483A9FAA" w14:textId="77777777" w:rsidR="001656BF" w:rsidRDefault="00000000">
      <w:r>
        <w:t xml:space="preserve">The day after Uhud he marched to </w:t>
      </w:r>
      <w:r>
        <w:rPr>
          <w:b/>
        </w:rPr>
        <w:t>Hamra al-Asad</w:t>
      </w:r>
      <w:r>
        <w:t xml:space="preserve"> with the wounded; the Quraysh, believing the Muslims unbroken, went home.</w:t>
      </w:r>
    </w:p>
    <w:p w14:paraId="0C0C1DCB" w14:textId="77777777" w:rsidR="001656BF" w:rsidRDefault="00000000">
      <w:pPr>
        <w:pStyle w:val="Heading3"/>
      </w:pPr>
      <w:bookmarkStart w:id="10" w:name="_Toc241579581"/>
      <w:r>
        <w:t>(5) Characteristics of morale and ethics</w:t>
      </w:r>
      <w:bookmarkEnd w:id="10"/>
    </w:p>
    <w:p w14:paraId="47DFB0D7" w14:textId="77777777" w:rsidR="001656BF" w:rsidRDefault="00000000">
      <w:pPr>
        <w:pStyle w:val="Heading4"/>
      </w:pPr>
      <w:r>
        <w:t>(i) Morale through faith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7CA29C0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B8FF581" w14:textId="77777777" w:rsidR="001656BF" w:rsidRDefault="00000000">
            <w:pPr>
              <w:spacing w:after="40"/>
            </w:pPr>
            <w:r>
              <w:rPr>
                <w:rFonts w:ascii="Calibri" w:hAnsi="Calibri"/>
                <w:b/>
                <w:color w:val="0B6E4F"/>
                <w:spacing w:val="30"/>
                <w:sz w:val="15"/>
              </w:rPr>
              <w:t>✦  QURAN</w:t>
            </w:r>
          </w:p>
          <w:p w14:paraId="0CCA480F" w14:textId="77777777" w:rsidR="001656BF" w:rsidRDefault="00000000">
            <w:pPr>
              <w:bidi/>
              <w:spacing w:after="60" w:line="264" w:lineRule="auto"/>
              <w:jc w:val="center"/>
            </w:pPr>
            <w:r>
              <w:rPr>
                <w:rFonts w:ascii="Amiri Quran" w:hAnsi="Amiri Quran" w:cs="Amiri Quran"/>
                <w:color w:val="0A3D2A"/>
                <w:sz w:val="33"/>
                <w:szCs w:val="33"/>
                <w:rtl/>
              </w:rPr>
              <w:t>﴿وَلَا تَهِنُواْ وَلَا تَحۡزَنُواْ وَأَنتُمُ ٱلۡأَعۡلَوۡنَ إِن كُنتُم مُّؤۡمِنِينَ﴾</w:t>
            </w:r>
          </w:p>
          <w:p w14:paraId="473B1408" w14:textId="77777777" w:rsidR="001656BF" w:rsidRDefault="00000000">
            <w:pPr>
              <w:spacing w:after="40"/>
            </w:pPr>
            <w:r>
              <w:rPr>
                <w:i/>
                <w:sz w:val="20"/>
              </w:rPr>
              <w:t>“So do not weaken and do not grieve, and you will be superior if you are [true] believers.”</w:t>
            </w:r>
            <w:r>
              <w:rPr>
                <w:b/>
                <w:color w:val="0B6E4F"/>
                <w:sz w:val="18"/>
              </w:rPr>
              <w:t xml:space="preserve">  (Aal-e-Imran, Quran)</w:t>
            </w:r>
          </w:p>
          <w:p w14:paraId="407C53AB" w14:textId="77777777" w:rsidR="001656BF" w:rsidRDefault="00000000">
            <w:pPr>
              <w:spacing w:after="0"/>
            </w:pPr>
            <w:r>
              <w:rPr>
                <w:b/>
                <w:color w:val="0B6E4F"/>
              </w:rPr>
              <w:t xml:space="preserve">➜  </w:t>
            </w:r>
            <w:r>
              <w:rPr>
                <w:sz w:val="19"/>
              </w:rPr>
              <w:t>'</w:t>
            </w:r>
            <w:r>
              <w:rPr>
                <w:b/>
                <w:sz w:val="19"/>
              </w:rPr>
              <w:t>Do not weaken and do not grieve</w:t>
            </w:r>
            <w:r>
              <w:rPr>
                <w:sz w:val="19"/>
              </w:rPr>
              <w:t>; you will be superior if you are believers' — revealed after Uhud.</w:t>
            </w:r>
          </w:p>
        </w:tc>
      </w:tr>
    </w:tbl>
    <w:p w14:paraId="05481794" w14:textId="77777777" w:rsidR="001656BF" w:rsidRDefault="001656BF">
      <w:pPr>
        <w:spacing w:after="0"/>
      </w:pPr>
    </w:p>
    <w:p w14:paraId="39BD3F3D" w14:textId="77777777" w:rsidR="001656BF" w:rsidRDefault="00000000">
      <w:pPr>
        <w:pStyle w:val="Heading4"/>
      </w:pPr>
      <w:r>
        <w:lastRenderedPageBreak/>
        <w:t>(ii) Ethics of war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49E8B6A9"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C2FE306" w14:textId="77777777" w:rsidR="001656BF" w:rsidRDefault="00000000">
            <w:pPr>
              <w:spacing w:after="40"/>
            </w:pPr>
            <w:r>
              <w:rPr>
                <w:rFonts w:ascii="Calibri" w:hAnsi="Calibri"/>
                <w:b/>
                <w:color w:val="9A6B12"/>
                <w:spacing w:val="30"/>
                <w:sz w:val="15"/>
              </w:rPr>
              <w:t>✦  HADITH</w:t>
            </w:r>
          </w:p>
          <w:p w14:paraId="44252B2E" w14:textId="77777777" w:rsidR="001656BF" w:rsidRDefault="00000000">
            <w:pPr>
              <w:bidi/>
              <w:spacing w:after="60" w:line="264" w:lineRule="auto"/>
              <w:jc w:val="center"/>
            </w:pPr>
            <w:r>
              <w:rPr>
                <w:rFonts w:ascii="Amiri" w:hAnsi="Amiri" w:cs="Amiri"/>
                <w:color w:val="3D2B05"/>
                <w:sz w:val="30"/>
                <w:szCs w:val="30"/>
                <w:rtl/>
              </w:rPr>
              <w:t>وَلَا تَغُلُّوا، وَلَا تَغْدِرُوا، وَلَا تَمْثُلُوا، وَلَا تَقْتُلُوا وَلِيدًا</w:t>
            </w:r>
          </w:p>
          <w:p w14:paraId="60F660EC" w14:textId="77777777" w:rsidR="001656BF" w:rsidRDefault="00000000">
            <w:pPr>
              <w:spacing w:after="40"/>
            </w:pPr>
            <w:r>
              <w:rPr>
                <w:i/>
                <w:sz w:val="20"/>
              </w:rPr>
              <w:t>“Do not steal from the spoils, do not betray, do not mutilate, and do not kill a child.”</w:t>
            </w:r>
            <w:r>
              <w:rPr>
                <w:b/>
                <w:color w:val="9A6B12"/>
                <w:sz w:val="18"/>
              </w:rPr>
              <w:t xml:space="preserve">  (Muslim)</w:t>
            </w:r>
          </w:p>
          <w:p w14:paraId="66F11613" w14:textId="77777777" w:rsidR="001656BF" w:rsidRDefault="00000000">
            <w:pPr>
              <w:spacing w:after="0"/>
            </w:pPr>
            <w:r>
              <w:rPr>
                <w:b/>
                <w:color w:val="9A6B12"/>
              </w:rPr>
              <w:t xml:space="preserve">➜  </w:t>
            </w:r>
            <w:r>
              <w:rPr>
                <w:sz w:val="19"/>
              </w:rPr>
              <w:t>His standing orders to every commander.</w:t>
            </w:r>
          </w:p>
        </w:tc>
      </w:tr>
    </w:tbl>
    <w:p w14:paraId="7FB4507A" w14:textId="77777777" w:rsidR="001656BF" w:rsidRDefault="001656BF">
      <w:pPr>
        <w:spacing w:after="0"/>
      </w:pPr>
    </w:p>
    <w:p w14:paraId="4380456A" w14:textId="77777777" w:rsidR="001656BF" w:rsidRDefault="00000000">
      <w:pPr>
        <w:pStyle w:val="Heading4"/>
      </w:pPr>
      <w:r>
        <w:t>(iii) Minimum force</w:t>
      </w:r>
    </w:p>
    <w:p w14:paraId="2AF3DF55" w14:textId="77777777" w:rsidR="001656BF" w:rsidRDefault="00000000">
      <w:r>
        <w:t xml:space="preserve">About </w:t>
      </w:r>
      <w:r>
        <w:rPr>
          <w:b/>
        </w:rPr>
        <w:t>259 Muslims and 759 enemies</w:t>
      </w:r>
      <w:r>
        <w:t xml:space="preserve"> died in all his battles — about </w:t>
      </w:r>
      <w:r>
        <w:rPr>
          <w:b/>
        </w:rPr>
        <w:t>1,018 in ten years</w:t>
      </w:r>
      <w:r>
        <w:t xml:space="preserve"> (Qazi Sulaiman Mansurpuri) — while bringing about a million square miles under peace.</w:t>
      </w:r>
    </w:p>
    <w:p w14:paraId="68CB81F7" w14:textId="77777777" w:rsidR="001656BF" w:rsidRDefault="00000000">
      <w:pPr>
        <w:keepNext/>
        <w:spacing w:after="40"/>
        <w:jc w:val="center"/>
      </w:pPr>
      <w:r>
        <w:rPr>
          <w:noProof/>
        </w:rPr>
        <w:drawing>
          <wp:inline distT="0" distB="0" distL="0" distR="0" wp14:anchorId="28FC3555" wp14:editId="6E96CFFF">
            <wp:extent cx="5903999" cy="18675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qa_a1.png"/>
                    <pic:cNvPicPr/>
                  </pic:nvPicPr>
                  <pic:blipFill>
                    <a:blip r:embed="rId10"/>
                    <a:stretch>
                      <a:fillRect/>
                    </a:stretch>
                  </pic:blipFill>
                  <pic:spPr>
                    <a:xfrm>
                      <a:off x="0" y="0"/>
                      <a:ext cx="5903999" cy="1867591"/>
                    </a:xfrm>
                    <a:prstGeom prst="rect">
                      <a:avLst/>
                    </a:prstGeom>
                  </pic:spPr>
                </pic:pic>
              </a:graphicData>
            </a:graphic>
          </wp:inline>
        </w:drawing>
      </w:r>
    </w:p>
    <w:p w14:paraId="6245C283" w14:textId="77777777" w:rsidR="001656BF" w:rsidRDefault="00000000">
      <w:pPr>
        <w:pStyle w:val="Caption"/>
      </w:pPr>
      <w:r>
        <w:rPr>
          <w:b/>
          <w:color w:val="0B6E4F"/>
        </w:rPr>
        <w:t xml:space="preserve">Figure 3  ·  </w:t>
      </w:r>
      <w:r>
        <w:t>At a glance — characteristics of the Prophet ﷺ as military strategist — the names only. The detail is in the sections above.</w:t>
      </w:r>
    </w:p>
    <w:p w14:paraId="2943F701" w14:textId="77777777" w:rsidR="001656BF" w:rsidRDefault="00000000">
      <w:pPr>
        <w:pStyle w:val="Heading3"/>
      </w:pPr>
      <w:bookmarkStart w:id="11" w:name="_Toc241579582"/>
      <w:r>
        <w:t>(6) The verdict of historians</w:t>
      </w:r>
      <w:bookmarkEnd w:id="1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28AA70E1"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2F67ABEB" w14:textId="77777777" w:rsidR="001656BF" w:rsidRDefault="00000000">
            <w:pPr>
              <w:spacing w:after="40"/>
            </w:pPr>
            <w:r>
              <w:rPr>
                <w:rFonts w:ascii="Calibri" w:hAnsi="Calibri"/>
                <w:b/>
                <w:color w:val="2A5AA0"/>
                <w:spacing w:val="30"/>
                <w:sz w:val="15"/>
              </w:rPr>
              <w:t>✦  SCHOLARLY VIEW</w:t>
            </w:r>
          </w:p>
          <w:p w14:paraId="373B25F2" w14:textId="77777777" w:rsidR="001656BF" w:rsidRDefault="00000000">
            <w:pPr>
              <w:spacing w:after="40"/>
            </w:pPr>
            <w:r>
              <w:rPr>
                <w:b/>
                <w:color w:val="1B2A4A"/>
                <w:sz w:val="20"/>
              </w:rPr>
              <w:t>Dr Muhammad Hamidullah</w:t>
            </w:r>
            <w:r>
              <w:rPr>
                <w:color w:val="5B5B5B"/>
                <w:sz w:val="17"/>
              </w:rPr>
              <w:t xml:space="preserve">  ·  The Battlefields of the Prophet Muhammad</w:t>
            </w:r>
          </w:p>
          <w:p w14:paraId="732B8B01" w14:textId="77777777" w:rsidR="001656BF" w:rsidRDefault="00000000">
            <w:pPr>
              <w:spacing w:after="40"/>
            </w:pPr>
            <w:r>
              <w:rPr>
                <w:sz w:val="20"/>
              </w:rPr>
              <w:t>After surveying Badr, Uhud and the Trench on the ground, Hamidullah showed that each position and movement was a deliberate choice fitted to terrain, numbers and supply.</w:t>
            </w:r>
          </w:p>
          <w:p w14:paraId="68809A40" w14:textId="77777777" w:rsidR="001656BF" w:rsidRDefault="00000000">
            <w:pPr>
              <w:spacing w:after="0"/>
            </w:pPr>
            <w:r>
              <w:rPr>
                <w:b/>
                <w:color w:val="2A5AA0"/>
              </w:rPr>
              <w:t xml:space="preserve">➜  </w:t>
            </w:r>
            <w:r>
              <w:rPr>
                <w:sz w:val="19"/>
              </w:rPr>
              <w:t xml:space="preserve">His strategy was </w:t>
            </w:r>
            <w:r>
              <w:rPr>
                <w:b/>
                <w:sz w:val="19"/>
              </w:rPr>
              <w:t>planned, not accidental</w:t>
            </w:r>
            <w:r>
              <w:rPr>
                <w:sz w:val="19"/>
              </w:rPr>
              <w:t>.</w:t>
            </w:r>
          </w:p>
        </w:tc>
      </w:tr>
    </w:tbl>
    <w:p w14:paraId="2DB9233C" w14:textId="77777777" w:rsidR="001656BF" w:rsidRDefault="001656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5AD681E9"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328970D1" w14:textId="77777777" w:rsidR="001656BF" w:rsidRDefault="00000000">
            <w:pPr>
              <w:spacing w:after="40"/>
            </w:pPr>
            <w:r>
              <w:rPr>
                <w:rFonts w:ascii="Calibri" w:hAnsi="Calibri"/>
                <w:b/>
                <w:color w:val="2A5AA0"/>
                <w:spacing w:val="30"/>
                <w:sz w:val="15"/>
              </w:rPr>
              <w:t>✦  SCHOLARLY VIEW</w:t>
            </w:r>
          </w:p>
          <w:p w14:paraId="5DB9C85B" w14:textId="77777777" w:rsidR="001656BF" w:rsidRDefault="00000000">
            <w:pPr>
              <w:spacing w:after="40"/>
            </w:pPr>
            <w:r>
              <w:rPr>
                <w:b/>
                <w:color w:val="1B2A4A"/>
                <w:sz w:val="20"/>
              </w:rPr>
              <w:t>Sir John Bagot Glubb (Glubb Pasha)</w:t>
            </w:r>
            <w:r>
              <w:rPr>
                <w:color w:val="5B5B5B"/>
                <w:sz w:val="17"/>
              </w:rPr>
              <w:t xml:space="preserve">  ·  The Life and Times of Muhammad</w:t>
            </w:r>
          </w:p>
          <w:p w14:paraId="3B48415F" w14:textId="77777777" w:rsidR="001656BF" w:rsidRDefault="00000000">
            <w:pPr>
              <w:spacing w:after="40"/>
            </w:pPr>
            <w:r>
              <w:rPr>
                <w:sz w:val="20"/>
              </w:rPr>
              <w:t>A British general with long command of Arab soldiers, Glubb judged that the Prophet's ﷺ success came from his grasp of politics and morale, not tactics alone.</w:t>
            </w:r>
          </w:p>
          <w:p w14:paraId="5E00AC15" w14:textId="77777777" w:rsidR="001656BF" w:rsidRDefault="00000000">
            <w:pPr>
              <w:spacing w:after="0"/>
            </w:pPr>
            <w:r>
              <w:rPr>
                <w:b/>
                <w:color w:val="2A5AA0"/>
              </w:rPr>
              <w:t xml:space="preserve">➜  </w:t>
            </w:r>
            <w:r>
              <w:rPr>
                <w:sz w:val="19"/>
              </w:rPr>
              <w:t xml:space="preserve">War joined to </w:t>
            </w:r>
            <w:r>
              <w:rPr>
                <w:b/>
                <w:sz w:val="19"/>
              </w:rPr>
              <w:t>policy</w:t>
            </w:r>
            <w:r>
              <w:rPr>
                <w:sz w:val="19"/>
              </w:rPr>
              <w:t xml:space="preserve"> — the mark of a true strategist.</w:t>
            </w:r>
          </w:p>
        </w:tc>
      </w:tr>
    </w:tbl>
    <w:p w14:paraId="7242B124" w14:textId="77777777" w:rsidR="001656BF" w:rsidRDefault="001656BF">
      <w:pPr>
        <w:spacing w:after="0"/>
      </w:pPr>
    </w:p>
    <w:p w14:paraId="0392A8B2" w14:textId="77777777" w:rsidR="001656BF" w:rsidRDefault="00000000">
      <w:pPr>
        <w:pStyle w:val="Heading3"/>
      </w:pPr>
      <w:bookmarkStart w:id="12" w:name="_Toc241579583"/>
      <w:r>
        <w:t>(7) The model for today</w:t>
      </w:r>
      <w:bookmarkEnd w:id="12"/>
    </w:p>
    <w:p w14:paraId="2C5E5675" w14:textId="77777777" w:rsidR="001656BF" w:rsidRDefault="00000000">
      <w:pPr>
        <w:pStyle w:val="ListBullet"/>
      </w:pPr>
      <w:r>
        <w:rPr>
          <w:b/>
        </w:rPr>
        <w:t>Deterrence</w:t>
      </w:r>
      <w:r>
        <w:t xml:space="preserve"> (Al-Anfal 60) — the basis of Pakistan's defence doctrine of credible minimum deterrence.</w:t>
      </w:r>
    </w:p>
    <w:p w14:paraId="3A279D46" w14:textId="77777777" w:rsidR="001656BF" w:rsidRDefault="00000000">
      <w:pPr>
        <w:pStyle w:val="ListBullet"/>
      </w:pPr>
      <w:r>
        <w:rPr>
          <w:b/>
        </w:rPr>
        <w:t>Intelligence and consultation</w:t>
      </w:r>
      <w:r>
        <w:t xml:space="preserve"> — joint staff and professional advice before decisions.</w:t>
      </w:r>
    </w:p>
    <w:p w14:paraId="1CC946F2" w14:textId="77777777" w:rsidR="001656BF" w:rsidRDefault="00000000">
      <w:pPr>
        <w:pStyle w:val="ListBullet"/>
      </w:pPr>
      <w:r>
        <w:rPr>
          <w:b/>
        </w:rPr>
        <w:t>Discipline</w:t>
      </w:r>
      <w:r>
        <w:t xml:space="preserve"> — the lesson of Uhud for every army.</w:t>
      </w:r>
    </w:p>
    <w:p w14:paraId="70B37473" w14:textId="77777777" w:rsidR="001656BF" w:rsidRDefault="00000000">
      <w:pPr>
        <w:pStyle w:val="ListBullet"/>
      </w:pPr>
      <w:r>
        <w:rPr>
          <w:b/>
        </w:rPr>
        <w:t>Ethics</w:t>
      </w:r>
      <w:r>
        <w:t xml:space="preserve"> — the Prophetic rules anticipate the Geneva Conventions.</w:t>
      </w:r>
    </w:p>
    <w:p w14:paraId="2F874502" w14:textId="77777777" w:rsidR="001656BF" w:rsidRDefault="00000000">
      <w:pPr>
        <w:pStyle w:val="Heading3"/>
      </w:pPr>
      <w:bookmarkStart w:id="13" w:name="_Toc241579584"/>
      <w:r>
        <w:lastRenderedPageBreak/>
        <w:t>(8) Conclusion</w:t>
      </w:r>
      <w:bookmarkEnd w:id="1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7698E56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36F207C" w14:textId="77777777" w:rsidR="001656BF" w:rsidRDefault="00000000">
            <w:pPr>
              <w:spacing w:after="40"/>
            </w:pPr>
            <w:r>
              <w:rPr>
                <w:rFonts w:ascii="Calibri" w:hAnsi="Calibri"/>
                <w:b/>
                <w:color w:val="0B6E4F"/>
                <w:spacing w:val="30"/>
                <w:sz w:val="15"/>
              </w:rPr>
              <w:t>✦  QURAN</w:t>
            </w:r>
          </w:p>
          <w:p w14:paraId="093E2F2F" w14:textId="77777777" w:rsidR="001656BF" w:rsidRDefault="00000000">
            <w:pPr>
              <w:bidi/>
              <w:spacing w:after="60" w:line="264" w:lineRule="auto"/>
              <w:jc w:val="center"/>
            </w:pPr>
            <w:r>
              <w:rPr>
                <w:rFonts w:ascii="Amiri Quran" w:hAnsi="Amiri Quran" w:cs="Amiri Quran"/>
                <w:color w:val="0A3D2A"/>
                <w:sz w:val="33"/>
                <w:szCs w:val="33"/>
                <w:rtl/>
              </w:rPr>
              <w:t>﴿وَإِن جَنَحُواْ لِلسَّلۡمِ فَٱجۡنَحۡ لَهَا وَتَوَكَّلۡ عَلَى ٱللَّهِۚ إِنَّهُۥ هُوَ ٱلسَّمِيعُ ٱلۡعَلِيمُ﴾</w:t>
            </w:r>
          </w:p>
          <w:p w14:paraId="31A4D466" w14:textId="77777777" w:rsidR="001656BF" w:rsidRDefault="00000000">
            <w:pPr>
              <w:spacing w:after="40"/>
            </w:pPr>
            <w:r>
              <w:rPr>
                <w:i/>
                <w:sz w:val="20"/>
              </w:rPr>
              <w:t>“And if they incline to peace, then incline to it [also] and rely upon Allah. Indeed, it is He who is the Hearing, the Knowing.”</w:t>
            </w:r>
            <w:r>
              <w:rPr>
                <w:b/>
                <w:color w:val="0B6E4F"/>
                <w:sz w:val="18"/>
              </w:rPr>
              <w:t xml:space="preserve">  (Al-Anfal, Quran)</w:t>
            </w:r>
          </w:p>
          <w:p w14:paraId="1B751AFC" w14:textId="77777777" w:rsidR="001656BF" w:rsidRDefault="00000000">
            <w:pPr>
              <w:spacing w:after="0"/>
            </w:pPr>
            <w:r>
              <w:rPr>
                <w:b/>
                <w:color w:val="0B6E4F"/>
              </w:rPr>
              <w:t xml:space="preserve">➜  </w:t>
            </w:r>
            <w:r>
              <w:rPr>
                <w:sz w:val="19"/>
              </w:rPr>
              <w:t xml:space="preserve">'If they incline to peace, </w:t>
            </w:r>
            <w:r>
              <w:rPr>
                <w:b/>
                <w:sz w:val="19"/>
              </w:rPr>
              <w:t>incline to it</w:t>
            </w:r>
            <w:r>
              <w:rPr>
                <w:sz w:val="19"/>
              </w:rPr>
              <w:t xml:space="preserve"> as well.'</w:t>
            </w:r>
          </w:p>
        </w:tc>
      </w:tr>
    </w:tbl>
    <w:p w14:paraId="62A6630F" w14:textId="77777777" w:rsidR="001656BF" w:rsidRDefault="001656BF">
      <w:pPr>
        <w:spacing w:after="0"/>
      </w:pPr>
    </w:p>
    <w:p w14:paraId="243315D6" w14:textId="77777777" w:rsidR="001656BF" w:rsidRDefault="00000000">
      <w:r>
        <w:t xml:space="preserve">The Prophet ﷺ was a strategist who prepared for war in order to </w:t>
      </w:r>
      <w:r>
        <w:rPr>
          <w:b/>
        </w:rPr>
        <w:t>make war unnecessary</w:t>
      </w:r>
      <w:r>
        <w:t>. He won by preparation, intelligence, consultation, discipline and surprise, and he fought by rules that protected the innocent. His campaigns ended not in empire for its own sake but in a peaceful Arabia — the final proof that his strategy was the servant of his mission of mercy.</w:t>
      </w:r>
    </w:p>
    <w:p w14:paraId="56D96EFC" w14:textId="77777777" w:rsidR="001656BF" w:rsidRDefault="00000000">
      <w:pPr>
        <w:pStyle w:val="Heading2"/>
      </w:pPr>
      <w:bookmarkStart w:id="14" w:name="_Toc241579585"/>
      <w:r>
        <w:t>Why this answer scores</w:t>
      </w:r>
      <w:bookmarkEnd w:id="14"/>
    </w:p>
    <w:p w14:paraId="6E8394E2" w14:textId="77777777" w:rsidR="001656BF" w:rsidRDefault="00000000">
      <w:pPr>
        <w:pStyle w:val="ListBullet"/>
      </w:pPr>
      <w:r>
        <w:t xml:space="preserve">Headings are </w:t>
      </w:r>
      <w:r>
        <w:rPr>
          <w:b/>
        </w:rPr>
        <w:t>characteristics</w:t>
      </w:r>
      <w:r>
        <w:t>, grouped by the stages of war — exactly what 'characteristics of a strategist' asks.</w:t>
      </w:r>
    </w:p>
    <w:p w14:paraId="48F38C0D" w14:textId="77777777" w:rsidR="001656BF" w:rsidRDefault="00000000">
      <w:pPr>
        <w:pStyle w:val="ListBullet"/>
      </w:pPr>
      <w:r>
        <w:t xml:space="preserve">Every characteristic has </w:t>
      </w:r>
      <w:r>
        <w:rPr>
          <w:b/>
        </w:rPr>
        <w:t>an event</w:t>
      </w:r>
      <w:r>
        <w:t xml:space="preserve"> and </w:t>
      </w:r>
      <w:r>
        <w:rPr>
          <w:b/>
        </w:rPr>
        <w:t>a text</w:t>
      </w:r>
      <w:r>
        <w:t xml:space="preserve"> — 'with arguments'.</w:t>
      </w:r>
    </w:p>
    <w:p w14:paraId="4250A26B" w14:textId="77777777" w:rsidR="001656BF" w:rsidRDefault="00000000">
      <w:pPr>
        <w:pStyle w:val="ListBullet"/>
      </w:pPr>
      <w:r>
        <w:t>Numbers (313, 1,000, 50 archers, 1,018) and a figure show command of detail; the modern model covers the 2023 wording.</w:t>
      </w:r>
    </w:p>
    <w:p w14:paraId="2A73B897" w14:textId="77777777" w:rsidR="001656BF" w:rsidRDefault="00000000">
      <w:pPr>
        <w:pStyle w:val="Heading1"/>
      </w:pPr>
      <w:bookmarkStart w:id="15" w:name="_Toc241579586"/>
      <w:r>
        <w:lastRenderedPageBreak/>
        <w:t>Answer 2 · His Character in the Battlefields as Commander (CSS 2019)</w:t>
      </w:r>
      <w:bookmarkEnd w:id="1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727AE000"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347D4AE7" w14:textId="77777777" w:rsidR="001656BF" w:rsidRDefault="00000000">
            <w:pPr>
              <w:spacing w:after="60"/>
            </w:pPr>
            <w:r>
              <w:rPr>
                <w:rFonts w:ascii="Calibri" w:hAnsi="Calibri"/>
                <w:b/>
                <w:color w:val="1B2A4A"/>
                <w:spacing w:val="30"/>
                <w:sz w:val="17"/>
              </w:rPr>
              <w:t>THE QUESTION  ·  CSS 2019 · Q3 · 20 marks</w:t>
            </w:r>
          </w:p>
          <w:p w14:paraId="45AF55C9" w14:textId="77777777" w:rsidR="001656BF" w:rsidRDefault="00000000">
            <w:pPr>
              <w:spacing w:after="60"/>
            </w:pPr>
            <w:r>
              <w:rPr>
                <w:b/>
                <w:sz w:val="20"/>
              </w:rPr>
              <w:t>Give a general estimate of Holy Prophet's (PBUH) character in the battle fields as commander.</w:t>
            </w:r>
          </w:p>
        </w:tc>
      </w:tr>
    </w:tbl>
    <w:p w14:paraId="6EF053FD" w14:textId="77777777" w:rsidR="001656BF" w:rsidRDefault="001656BF">
      <w:pPr>
        <w:spacing w:after="0"/>
      </w:pPr>
    </w:p>
    <w:p w14:paraId="14D2F1A5" w14:textId="77777777" w:rsidR="001656BF" w:rsidRDefault="00000000">
      <w:pPr>
        <w:keepNext/>
        <w:spacing w:after="40"/>
        <w:jc w:val="center"/>
      </w:pPr>
      <w:r>
        <w:rPr>
          <w:noProof/>
        </w:rPr>
        <w:drawing>
          <wp:inline distT="0" distB="0" distL="0" distR="0" wp14:anchorId="2AB66CD6" wp14:editId="337A29AE">
            <wp:extent cx="5903999" cy="38664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qa_a2.png"/>
                    <pic:cNvPicPr/>
                  </pic:nvPicPr>
                  <pic:blipFill>
                    <a:blip r:embed="rId11"/>
                    <a:stretch>
                      <a:fillRect/>
                    </a:stretch>
                  </pic:blipFill>
                  <pic:spPr>
                    <a:xfrm>
                      <a:off x="0" y="0"/>
                      <a:ext cx="5903999" cy="3866423"/>
                    </a:xfrm>
                    <a:prstGeom prst="rect">
                      <a:avLst/>
                    </a:prstGeom>
                  </pic:spPr>
                </pic:pic>
              </a:graphicData>
            </a:graphic>
          </wp:inline>
        </w:drawing>
      </w:r>
    </w:p>
    <w:p w14:paraId="7B8D0D98" w14:textId="77777777" w:rsidR="001656BF" w:rsidRDefault="00000000">
      <w:pPr>
        <w:pStyle w:val="Caption"/>
      </w:pPr>
      <w:r>
        <w:rPr>
          <w:b/>
          <w:color w:val="0B6E4F"/>
        </w:rPr>
        <w:t xml:space="preserve">Figure 4  ·  </w:t>
      </w:r>
      <w:r>
        <w:t>The answer map: every branch is one numbered heading of the model answer below.</w:t>
      </w:r>
    </w:p>
    <w:p w14:paraId="6D4F8B6F" w14:textId="77777777" w:rsidR="001656BF" w:rsidRDefault="00000000">
      <w:pPr>
        <w:pStyle w:val="Heading2"/>
      </w:pPr>
      <w:bookmarkStart w:id="16" w:name="_Toc241579587"/>
      <w:r>
        <w:t>Decoding the question</w:t>
      </w:r>
      <w:bookmarkEnd w:id="16"/>
    </w:p>
    <w:p w14:paraId="1FA50DE6" w14:textId="77777777" w:rsidR="001656BF" w:rsidRDefault="00000000">
      <w:pPr>
        <w:pStyle w:val="ListBullet"/>
      </w:pPr>
      <w:r>
        <w:rPr>
          <w:b/>
        </w:rPr>
        <w:t>'Character'</w:t>
      </w:r>
      <w:r>
        <w:t xml:space="preserve"> = personal and moral qualities, </w:t>
      </w:r>
      <w:r>
        <w:rPr>
          <w:b/>
        </w:rPr>
        <w:t>not</w:t>
      </w:r>
      <w:r>
        <w:t xml:space="preserve"> tactics — this is the difference from 2016.</w:t>
      </w:r>
    </w:p>
    <w:p w14:paraId="1A12EBAD" w14:textId="77777777" w:rsidR="001656BF" w:rsidRDefault="00000000">
      <w:pPr>
        <w:pStyle w:val="ListBullet"/>
      </w:pPr>
      <w:r>
        <w:rPr>
          <w:b/>
        </w:rPr>
        <w:t>'In the battlefields'</w:t>
      </w:r>
      <w:r>
        <w:t xml:space="preserve"> = show each quality in </w:t>
      </w:r>
      <w:r>
        <w:rPr>
          <w:b/>
        </w:rPr>
        <w:t>a real battle</w:t>
      </w:r>
      <w:r>
        <w:t>.</w:t>
      </w:r>
    </w:p>
    <w:p w14:paraId="62E80B63" w14:textId="77777777" w:rsidR="001656BF" w:rsidRDefault="00000000">
      <w:pPr>
        <w:pStyle w:val="ListBullet"/>
      </w:pPr>
      <w:r>
        <w:rPr>
          <w:b/>
        </w:rPr>
        <w:t>'General estimate'</w:t>
      </w:r>
      <w:r>
        <w:t xml:space="preserve"> = end with an </w:t>
      </w:r>
      <w:r>
        <w:rPr>
          <w:b/>
        </w:rPr>
        <w:t>overall judgement</w:t>
      </w:r>
      <w:r>
        <w:t xml:space="preserve"> — what kind of commander he was.</w:t>
      </w:r>
    </w:p>
    <w:p w14:paraId="7B09B000" w14:textId="77777777" w:rsidR="001656BF" w:rsidRDefault="00000000">
      <w:pPr>
        <w:pStyle w:val="Heading2"/>
      </w:pPr>
      <w:bookmarkStart w:id="17" w:name="_Toc241579588"/>
      <w:r>
        <w:t>The model answer</w:t>
      </w:r>
      <w:bookmarkEnd w:id="17"/>
    </w:p>
    <w:p w14:paraId="3DB1E470" w14:textId="77777777" w:rsidR="001656BF" w:rsidRDefault="00000000">
      <w:pPr>
        <w:pStyle w:val="Heading3"/>
      </w:pPr>
      <w:bookmarkStart w:id="18" w:name="_Toc241579589"/>
      <w:r>
        <w:t>(1) Introduction</w:t>
      </w:r>
      <w:bookmarkEnd w:id="1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381E7CD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C9580DD" w14:textId="77777777" w:rsidR="001656BF" w:rsidRDefault="00000000">
            <w:pPr>
              <w:spacing w:after="40"/>
            </w:pPr>
            <w:r>
              <w:rPr>
                <w:rFonts w:ascii="Calibri" w:hAnsi="Calibri"/>
                <w:b/>
                <w:color w:val="0B6E4F"/>
                <w:spacing w:val="30"/>
                <w:sz w:val="15"/>
              </w:rPr>
              <w:t>✦  QURAN</w:t>
            </w:r>
          </w:p>
          <w:p w14:paraId="3E7D98DE" w14:textId="77777777" w:rsidR="001656BF" w:rsidRDefault="00000000">
            <w:pPr>
              <w:bidi/>
              <w:spacing w:after="60" w:line="264" w:lineRule="auto"/>
              <w:jc w:val="center"/>
            </w:pPr>
            <w:r>
              <w:rPr>
                <w:rFonts w:ascii="Amiri Quran" w:hAnsi="Amiri Quran" w:cs="Amiri Quran"/>
                <w:color w:val="0A3D2A"/>
                <w:sz w:val="33"/>
                <w:szCs w:val="33"/>
                <w:rtl/>
              </w:rPr>
              <w:t>﴿وَإِنَّكَ لَعَلَىٰ خُلُقٍ عَظِيمٖ﴾</w:t>
            </w:r>
          </w:p>
          <w:p w14:paraId="735E5CC7" w14:textId="77777777" w:rsidR="001656BF" w:rsidRDefault="00000000">
            <w:pPr>
              <w:spacing w:after="40"/>
            </w:pPr>
            <w:r>
              <w:rPr>
                <w:i/>
                <w:sz w:val="20"/>
              </w:rPr>
              <w:t>“And indeed, you are of a great moral character.”</w:t>
            </w:r>
            <w:r>
              <w:rPr>
                <w:b/>
                <w:color w:val="0B6E4F"/>
                <w:sz w:val="18"/>
              </w:rPr>
              <w:t xml:space="preserve">  (Al-Qalam, Quran)</w:t>
            </w:r>
          </w:p>
          <w:p w14:paraId="061A4039" w14:textId="77777777" w:rsidR="001656BF" w:rsidRDefault="00000000">
            <w:pPr>
              <w:spacing w:after="0"/>
            </w:pPr>
            <w:r>
              <w:rPr>
                <w:b/>
                <w:color w:val="0B6E4F"/>
              </w:rPr>
              <w:t xml:space="preserve">➜  </w:t>
            </w:r>
            <w:r>
              <w:rPr>
                <w:sz w:val="19"/>
              </w:rPr>
              <w:t xml:space="preserve">'Indeed, you are of </w:t>
            </w:r>
            <w:r>
              <w:rPr>
                <w:b/>
                <w:sz w:val="19"/>
              </w:rPr>
              <w:t>a great moral character</w:t>
            </w:r>
            <w:r>
              <w:rPr>
                <w:sz w:val="19"/>
              </w:rPr>
              <w:t>' — a character that did not change in the heat of battle.</w:t>
            </w:r>
          </w:p>
        </w:tc>
      </w:tr>
    </w:tbl>
    <w:p w14:paraId="04A7E514" w14:textId="77777777" w:rsidR="001656BF" w:rsidRDefault="001656BF">
      <w:pPr>
        <w:spacing w:after="0"/>
      </w:pPr>
    </w:p>
    <w:p w14:paraId="380BE0BF" w14:textId="77777777" w:rsidR="001656BF" w:rsidRDefault="00000000">
      <w:r>
        <w:lastRenderedPageBreak/>
        <w:t>In war, most leaders show a different face: hard, proud, revengeful. The Prophet ﷺ led about 27 expeditions and fought in about nine battles, yet his character remained the same — brave, humble, just and merciful. His men followed him not from fear but from love. That is the key to his success as a commander.</w:t>
      </w:r>
    </w:p>
    <w:p w14:paraId="3AB9C6DE" w14:textId="77777777" w:rsidR="001656BF" w:rsidRDefault="00000000">
      <w:pPr>
        <w:pStyle w:val="Heading3"/>
      </w:pPr>
      <w:bookmarkStart w:id="19" w:name="_Toc241579590"/>
      <w:r>
        <w:t>(2) Courage — the bravest on the field</w:t>
      </w:r>
      <w:bookmarkEnd w:id="1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4C7E9F9F"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40F176E" w14:textId="77777777" w:rsidR="001656BF" w:rsidRDefault="00000000">
            <w:pPr>
              <w:spacing w:after="40"/>
            </w:pPr>
            <w:r>
              <w:rPr>
                <w:rFonts w:ascii="Calibri" w:hAnsi="Calibri"/>
                <w:b/>
                <w:color w:val="9A6B12"/>
                <w:spacing w:val="30"/>
                <w:sz w:val="15"/>
              </w:rPr>
              <w:t>✦  HADITH</w:t>
            </w:r>
          </w:p>
          <w:p w14:paraId="52029633" w14:textId="77777777" w:rsidR="001656BF" w:rsidRDefault="00000000">
            <w:pPr>
              <w:bidi/>
              <w:spacing w:after="60" w:line="264" w:lineRule="auto"/>
              <w:jc w:val="center"/>
            </w:pPr>
            <w:r>
              <w:rPr>
                <w:rFonts w:ascii="Amiri" w:hAnsi="Amiri" w:cs="Amiri"/>
                <w:color w:val="3D2B05"/>
                <w:sz w:val="30"/>
                <w:szCs w:val="30"/>
                <w:rtl/>
              </w:rPr>
              <w:t>كُنَّا إِذَا احْمَرَّ الْبَأْسُ نَتَّقِي بِهِ</w:t>
            </w:r>
          </w:p>
          <w:p w14:paraId="4849080E" w14:textId="77777777" w:rsidR="001656BF" w:rsidRDefault="00000000">
            <w:pPr>
              <w:spacing w:after="40"/>
            </w:pPr>
            <w:r>
              <w:rPr>
                <w:i/>
                <w:sz w:val="20"/>
              </w:rPr>
              <w:t>“When the fighting grew fierce, we took shelter behind him.”</w:t>
            </w:r>
            <w:r>
              <w:rPr>
                <w:b/>
                <w:color w:val="9A6B12"/>
                <w:sz w:val="18"/>
              </w:rPr>
              <w:t xml:space="preserve">  (Muslim)</w:t>
            </w:r>
          </w:p>
          <w:p w14:paraId="34C6DFA5" w14:textId="77777777" w:rsidR="001656BF" w:rsidRDefault="00000000">
            <w:pPr>
              <w:spacing w:after="0"/>
            </w:pPr>
            <w:r>
              <w:rPr>
                <w:b/>
                <w:color w:val="9A6B12"/>
              </w:rPr>
              <w:t xml:space="preserve">➜  </w:t>
            </w:r>
            <w:r>
              <w:rPr>
                <w:b/>
                <w:sz w:val="19"/>
              </w:rPr>
              <w:t>Al-Bara' (RA)</w:t>
            </w:r>
            <w:r>
              <w:rPr>
                <w:sz w:val="19"/>
              </w:rPr>
              <w:t xml:space="preserve"> — the bravest was the one closest to the enemy.</w:t>
            </w:r>
          </w:p>
        </w:tc>
      </w:tr>
    </w:tbl>
    <w:p w14:paraId="30BE7912" w14:textId="77777777" w:rsidR="001656BF" w:rsidRDefault="001656BF">
      <w:pPr>
        <w:spacing w:after="0"/>
      </w:pPr>
    </w:p>
    <w:p w14:paraId="16376702" w14:textId="77777777" w:rsidR="001656BF" w:rsidRDefault="00000000">
      <w:r>
        <w:t xml:space="preserve">At </w:t>
      </w:r>
      <w:r>
        <w:rPr>
          <w:b/>
        </w:rPr>
        <w:t>Hunayn</w:t>
      </w:r>
      <w:r>
        <w:t xml:space="preserve">, when an ambush broke the army, he rode his mule </w:t>
      </w:r>
      <w:r>
        <w:rPr>
          <w:b/>
        </w:rPr>
        <w:t>towards</w:t>
      </w:r>
      <w:r>
        <w:t xml:space="preserve"> the enemy, calling:</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3613F8B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677656E" w14:textId="77777777" w:rsidR="001656BF" w:rsidRDefault="00000000">
            <w:pPr>
              <w:spacing w:after="40"/>
            </w:pPr>
            <w:r>
              <w:rPr>
                <w:rFonts w:ascii="Calibri" w:hAnsi="Calibri"/>
                <w:b/>
                <w:color w:val="9A6B12"/>
                <w:spacing w:val="30"/>
                <w:sz w:val="15"/>
              </w:rPr>
              <w:t>✦  HADITH</w:t>
            </w:r>
          </w:p>
          <w:p w14:paraId="0D7B2586" w14:textId="77777777" w:rsidR="001656BF" w:rsidRDefault="00000000">
            <w:pPr>
              <w:bidi/>
              <w:spacing w:after="60" w:line="264" w:lineRule="auto"/>
              <w:jc w:val="center"/>
            </w:pPr>
            <w:r>
              <w:rPr>
                <w:rFonts w:ascii="Amiri" w:hAnsi="Amiri" w:cs="Amiri"/>
                <w:color w:val="3D2B05"/>
                <w:sz w:val="30"/>
                <w:szCs w:val="30"/>
                <w:rtl/>
              </w:rPr>
              <w:t>أَنَا النَّبِيُّ لَا كَذِبْ، أَنَا ابْنُ عَبْدِ الْمُطَّلِبْ</w:t>
            </w:r>
          </w:p>
          <w:p w14:paraId="485B431F" w14:textId="77777777" w:rsidR="001656BF" w:rsidRDefault="00000000">
            <w:pPr>
              <w:spacing w:after="40"/>
            </w:pPr>
            <w:r>
              <w:rPr>
                <w:i/>
                <w:sz w:val="20"/>
              </w:rPr>
              <w:t>“I am the Prophet, no lie; I am the son of Abd al-Muttalib.”</w:t>
            </w:r>
            <w:r>
              <w:rPr>
                <w:b/>
                <w:color w:val="9A6B12"/>
                <w:sz w:val="18"/>
              </w:rPr>
              <w:t xml:space="preserve">  (Al-Bukhari and Muslim)</w:t>
            </w:r>
          </w:p>
          <w:p w14:paraId="702AD400" w14:textId="77777777" w:rsidR="001656BF" w:rsidRDefault="00000000">
            <w:pPr>
              <w:spacing w:after="0"/>
            </w:pPr>
            <w:r>
              <w:rPr>
                <w:b/>
                <w:color w:val="9A6B12"/>
              </w:rPr>
              <w:t xml:space="preserve">➜  </w:t>
            </w:r>
            <w:r>
              <w:rPr>
                <w:sz w:val="19"/>
              </w:rPr>
              <w:t xml:space="preserve">He </w:t>
            </w:r>
            <w:r>
              <w:rPr>
                <w:b/>
                <w:sz w:val="19"/>
              </w:rPr>
              <w:t>named himself</w:t>
            </w:r>
            <w:r>
              <w:rPr>
                <w:sz w:val="19"/>
              </w:rPr>
              <w:t xml:space="preserve"> to the enemy; the army regrouped around him.</w:t>
            </w:r>
          </w:p>
        </w:tc>
      </w:tr>
    </w:tbl>
    <w:p w14:paraId="373A445A" w14:textId="77777777" w:rsidR="001656BF" w:rsidRDefault="001656BF">
      <w:pPr>
        <w:spacing w:after="0"/>
      </w:pPr>
    </w:p>
    <w:p w14:paraId="515CF46E" w14:textId="77777777" w:rsidR="001656BF" w:rsidRDefault="00000000">
      <w:r>
        <w:t xml:space="preserve">At </w:t>
      </w:r>
      <w:r>
        <w:rPr>
          <w:b/>
        </w:rPr>
        <w:t>Uhud</w:t>
      </w:r>
      <w:r>
        <w:t xml:space="preserve"> his tooth was broken and his helmet driven into his face, but he stayed on the field.</w:t>
      </w:r>
    </w:p>
    <w:p w14:paraId="761A0197" w14:textId="77777777" w:rsidR="001656BF" w:rsidRDefault="00000000">
      <w:pPr>
        <w:pStyle w:val="Heading3"/>
      </w:pPr>
      <w:bookmarkStart w:id="20" w:name="_Toc241579591"/>
      <w:r>
        <w:t>(3) Sharing every hardship with his soldiers</w:t>
      </w:r>
      <w:bookmarkEnd w:id="20"/>
    </w:p>
    <w:p w14:paraId="5EBBF1B1" w14:textId="77777777" w:rsidR="001656BF" w:rsidRDefault="00000000">
      <w:r>
        <w:t xml:space="preserve">At the </w:t>
      </w:r>
      <w:r>
        <w:rPr>
          <w:b/>
        </w:rPr>
        <w:t>Trench</w:t>
      </w:r>
      <w:r>
        <w:t xml:space="preserve"> he dug and carried earth until dust covered his body; </w:t>
      </w:r>
      <w:r>
        <w:rPr>
          <w:b/>
        </w:rPr>
        <w:t>Jabir (RA)</w:t>
      </w:r>
      <w:r>
        <w:t xml:space="preserve"> saw him with a stone tied to his stomach from hunger, like the others (Al-Bukhari). At </w:t>
      </w:r>
      <w:r>
        <w:rPr>
          <w:b/>
        </w:rPr>
        <w:t>Badr</w:t>
      </w:r>
      <w:r>
        <w:t xml:space="preserve"> three men shared one camel; he walked his turn and refused to be spared.</w:t>
      </w:r>
    </w:p>
    <w:p w14:paraId="6B340C75" w14:textId="77777777" w:rsidR="001656BF" w:rsidRDefault="00000000">
      <w:pPr>
        <w:pStyle w:val="Heading3"/>
      </w:pPr>
      <w:bookmarkStart w:id="21" w:name="_Toc241579592"/>
      <w:r>
        <w:t>(4) Humility and consultation</w:t>
      </w:r>
      <w:bookmarkEnd w:id="2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48062E3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6CED9B1" w14:textId="77777777" w:rsidR="001656BF" w:rsidRDefault="00000000">
            <w:pPr>
              <w:spacing w:after="40"/>
            </w:pPr>
            <w:r>
              <w:rPr>
                <w:rFonts w:ascii="Calibri" w:hAnsi="Calibri"/>
                <w:b/>
                <w:color w:val="0B6E4F"/>
                <w:spacing w:val="30"/>
                <w:sz w:val="15"/>
              </w:rPr>
              <w:t>✦  QURAN</w:t>
            </w:r>
          </w:p>
          <w:p w14:paraId="08823871" w14:textId="77777777" w:rsidR="001656BF" w:rsidRDefault="00000000">
            <w:pPr>
              <w:bidi/>
              <w:spacing w:after="60" w:line="264" w:lineRule="auto"/>
              <w:jc w:val="center"/>
            </w:pPr>
            <w:r>
              <w:rPr>
                <w:rFonts w:ascii="Amiri Quran" w:hAnsi="Amiri Quran" w:cs="Amiri Quran"/>
                <w:color w:val="0A3D2A"/>
                <w:sz w:val="33"/>
                <w:szCs w:val="33"/>
                <w:rtl/>
              </w:rPr>
              <w:t>﴿فَبِمَا رَحۡمَةٖ مِّنَ ٱللَّهِ لِنتَ لَهُمۡۖ وَلَوۡ كُنتَ فَظًّا غَلِيظَ ٱلۡقَلۡبِ لَٱنفَضُّواْ مِنۡ حَوۡلِكَۖ …﴾</w:t>
            </w:r>
          </w:p>
          <w:p w14:paraId="06BBF210" w14:textId="77777777" w:rsidR="001656BF" w:rsidRDefault="00000000">
            <w:pPr>
              <w:spacing w:after="40"/>
            </w:pPr>
            <w:r>
              <w:rPr>
                <w:i/>
                <w:sz w:val="20"/>
              </w:rPr>
              <w:t>“So by mercy from Allah you were gentle with them; had you been harsh and hard-hearted, they would have scattered from around you.”</w:t>
            </w:r>
            <w:r>
              <w:rPr>
                <w:b/>
                <w:color w:val="0B6E4F"/>
                <w:sz w:val="18"/>
              </w:rPr>
              <w:t xml:space="preserve">  (Aal-e-Imran, Quran)</w:t>
            </w:r>
          </w:p>
          <w:p w14:paraId="73420D53" w14:textId="77777777" w:rsidR="001656BF" w:rsidRDefault="00000000">
            <w:pPr>
              <w:spacing w:after="0"/>
            </w:pPr>
            <w:r>
              <w:rPr>
                <w:b/>
                <w:color w:val="0B6E4F"/>
              </w:rPr>
              <w:t xml:space="preserve">➜  </w:t>
            </w:r>
            <w:r>
              <w:rPr>
                <w:sz w:val="19"/>
              </w:rPr>
              <w:t>'</w:t>
            </w:r>
            <w:r>
              <w:rPr>
                <w:b/>
                <w:sz w:val="19"/>
              </w:rPr>
              <w:t>Consult them in the matter</w:t>
            </w:r>
            <w:r>
              <w:rPr>
                <w:sz w:val="19"/>
              </w:rPr>
              <w:t>' — the command came even after Uhud, when their disobedience had cost the battle.</w:t>
            </w:r>
          </w:p>
        </w:tc>
      </w:tr>
    </w:tbl>
    <w:p w14:paraId="30283153" w14:textId="77777777" w:rsidR="001656BF" w:rsidRDefault="001656BF">
      <w:pPr>
        <w:spacing w:after="0"/>
      </w:pPr>
    </w:p>
    <w:p w14:paraId="10F91738" w14:textId="77777777" w:rsidR="001656BF" w:rsidRDefault="00000000">
      <w:r>
        <w:t xml:space="preserve">He accepted the advice of a young Companion, </w:t>
      </w:r>
      <w:r>
        <w:rPr>
          <w:b/>
        </w:rPr>
        <w:t>Hubab</w:t>
      </w:r>
      <w:r>
        <w:t xml:space="preserve">, at Badr and of a Persian, </w:t>
      </w:r>
      <w:r>
        <w:rPr>
          <w:b/>
        </w:rPr>
        <w:t>Salman</w:t>
      </w:r>
      <w:r>
        <w:t>, at the Trench. At Uhud he followed the majority against his own view.</w:t>
      </w:r>
    </w:p>
    <w:p w14:paraId="3EFC7F8F" w14:textId="77777777" w:rsidR="001656BF" w:rsidRDefault="00000000">
      <w:pPr>
        <w:pStyle w:val="Heading3"/>
      </w:pPr>
      <w:bookmarkStart w:id="22" w:name="_Toc241579593"/>
      <w:r>
        <w:lastRenderedPageBreak/>
        <w:t>(5) Trust in Allah with full preparation</w:t>
      </w:r>
      <w:bookmarkEnd w:id="2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704F5167"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7B65DF9" w14:textId="77777777" w:rsidR="001656BF" w:rsidRDefault="00000000">
            <w:pPr>
              <w:spacing w:after="40"/>
            </w:pPr>
            <w:r>
              <w:rPr>
                <w:rFonts w:ascii="Calibri" w:hAnsi="Calibri"/>
                <w:b/>
                <w:color w:val="9A6B12"/>
                <w:spacing w:val="30"/>
                <w:sz w:val="15"/>
              </w:rPr>
              <w:t>✦  HADITH</w:t>
            </w:r>
          </w:p>
          <w:p w14:paraId="2A400F2C" w14:textId="77777777" w:rsidR="001656BF" w:rsidRDefault="00000000">
            <w:pPr>
              <w:bidi/>
              <w:spacing w:after="60" w:line="264" w:lineRule="auto"/>
              <w:jc w:val="center"/>
            </w:pPr>
            <w:r>
              <w:rPr>
                <w:rFonts w:ascii="Amiri" w:hAnsi="Amiri" w:cs="Amiri"/>
                <w:color w:val="3D2B05"/>
                <w:sz w:val="30"/>
                <w:szCs w:val="30"/>
                <w:rtl/>
              </w:rPr>
              <w:t>اعْقِلْهَا وَتَوَكَّلْ</w:t>
            </w:r>
          </w:p>
          <w:p w14:paraId="7692CC3E" w14:textId="77777777" w:rsidR="001656BF" w:rsidRDefault="00000000">
            <w:pPr>
              <w:spacing w:after="40"/>
            </w:pPr>
            <w:r>
              <w:rPr>
                <w:i/>
                <w:sz w:val="20"/>
              </w:rPr>
              <w:t>“Tie it, and then trust in Allah.”</w:t>
            </w:r>
            <w:r>
              <w:rPr>
                <w:b/>
                <w:color w:val="9A6B12"/>
                <w:sz w:val="18"/>
              </w:rPr>
              <w:t xml:space="preserve">  (Al-Tirmidhi)</w:t>
            </w:r>
          </w:p>
          <w:p w14:paraId="78B26EBD" w14:textId="77777777" w:rsidR="001656BF" w:rsidRDefault="00000000">
            <w:pPr>
              <w:spacing w:after="0"/>
            </w:pPr>
            <w:r>
              <w:rPr>
                <w:b/>
                <w:color w:val="9A6B12"/>
              </w:rPr>
              <w:t xml:space="preserve">➜  </w:t>
            </w:r>
            <w:r>
              <w:rPr>
                <w:sz w:val="19"/>
              </w:rPr>
              <w:t>Means first, then trust.</w:t>
            </w:r>
          </w:p>
        </w:tc>
      </w:tr>
    </w:tbl>
    <w:p w14:paraId="2DF2C94A" w14:textId="77777777" w:rsidR="001656BF" w:rsidRDefault="001656BF">
      <w:pPr>
        <w:spacing w:after="0"/>
      </w:pPr>
    </w:p>
    <w:p w14:paraId="5620F2E0" w14:textId="77777777" w:rsidR="001656BF" w:rsidRDefault="00000000">
      <w:r>
        <w:t>At Badr he arranged the rows with his own hand, then spent the night in du'a until his cloak fell from his shoulders; Abu Bakr (RA) put it back and comforted him.</w:t>
      </w:r>
    </w:p>
    <w:p w14:paraId="491250CB" w14:textId="77777777" w:rsidR="001656BF" w:rsidRDefault="00000000">
      <w:pPr>
        <w:pStyle w:val="Heading3"/>
      </w:pPr>
      <w:bookmarkStart w:id="23" w:name="_Toc241579594"/>
      <w:r>
        <w:t>(6) Integrity — keeping his word even in war</w:t>
      </w:r>
      <w:bookmarkEnd w:id="2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2CBCB151"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EB25848" w14:textId="77777777" w:rsidR="001656BF" w:rsidRDefault="00000000">
            <w:pPr>
              <w:spacing w:after="40"/>
            </w:pPr>
            <w:r>
              <w:rPr>
                <w:rFonts w:ascii="Calibri" w:hAnsi="Calibri"/>
                <w:b/>
                <w:color w:val="9A6B12"/>
                <w:spacing w:val="30"/>
                <w:sz w:val="15"/>
              </w:rPr>
              <w:t>✦  HADITH</w:t>
            </w:r>
          </w:p>
          <w:p w14:paraId="7AF1A881" w14:textId="77777777" w:rsidR="001656BF" w:rsidRDefault="00000000">
            <w:pPr>
              <w:bidi/>
              <w:spacing w:after="60" w:line="264" w:lineRule="auto"/>
              <w:jc w:val="center"/>
            </w:pPr>
            <w:r>
              <w:rPr>
                <w:rFonts w:ascii="Amiri" w:hAnsi="Amiri" w:cs="Amiri"/>
                <w:color w:val="3D2B05"/>
                <w:sz w:val="30"/>
                <w:szCs w:val="30"/>
                <w:rtl/>
              </w:rPr>
              <w:t>نَفِي لَهُمْ بِعَهْدِهِمْ، وَنَسْتَعِينُ اللَّهَ عَلَيْهِمْ</w:t>
            </w:r>
          </w:p>
          <w:p w14:paraId="23DA61B7" w14:textId="77777777" w:rsidR="001656BF" w:rsidRDefault="00000000">
            <w:pPr>
              <w:spacing w:after="40"/>
            </w:pPr>
            <w:r>
              <w:rPr>
                <w:i/>
                <w:sz w:val="20"/>
              </w:rPr>
              <w:t>“We will keep our word to them, and seek Allah's help against them.”</w:t>
            </w:r>
            <w:r>
              <w:rPr>
                <w:b/>
                <w:color w:val="9A6B12"/>
                <w:sz w:val="18"/>
              </w:rPr>
              <w:t xml:space="preserve">  (Muslim)</w:t>
            </w:r>
          </w:p>
          <w:p w14:paraId="0BE35EE8" w14:textId="77777777" w:rsidR="001656BF" w:rsidRDefault="00000000">
            <w:pPr>
              <w:spacing w:after="0"/>
            </w:pPr>
            <w:r>
              <w:rPr>
                <w:b/>
                <w:color w:val="9A6B12"/>
              </w:rPr>
              <w:t xml:space="preserve">➜  </w:t>
            </w:r>
            <w:r>
              <w:rPr>
                <w:b/>
                <w:sz w:val="19"/>
              </w:rPr>
              <w:t>Hudhayfah</w:t>
            </w:r>
            <w:r>
              <w:rPr>
                <w:sz w:val="19"/>
              </w:rPr>
              <w:t xml:space="preserve"> and his father had promised the Quraysh not to fight; though every sword counted at Badr, he sent them away.</w:t>
            </w:r>
          </w:p>
        </w:tc>
      </w:tr>
    </w:tbl>
    <w:p w14:paraId="5DEB2B65" w14:textId="77777777" w:rsidR="001656BF" w:rsidRDefault="001656BF">
      <w:pPr>
        <w:spacing w:after="0"/>
      </w:pPr>
    </w:p>
    <w:p w14:paraId="21EC99A9" w14:textId="77777777" w:rsidR="001656BF" w:rsidRDefault="00000000">
      <w:pPr>
        <w:pStyle w:val="Heading3"/>
      </w:pPr>
      <w:bookmarkStart w:id="24" w:name="_Toc241579595"/>
      <w:r>
        <w:t>(7) Justice to his own soldiers</w:t>
      </w:r>
      <w:bookmarkEnd w:id="24"/>
    </w:p>
    <w:p w14:paraId="0CCFA551" w14:textId="77777777" w:rsidR="001656BF" w:rsidRDefault="00000000">
      <w:r>
        <w:t xml:space="preserve">At Badr he pressed </w:t>
      </w:r>
      <w:r>
        <w:rPr>
          <w:b/>
        </w:rPr>
        <w:t>Sawad ibn Ghaziyyah (RA)</w:t>
      </w:r>
      <w:r>
        <w:t xml:space="preserve"> with an arrow to straighten the line. Sawad said, 'You have hurt me — give me retaliation.' The commander of the army uncovered his stomach; Sawad kissed it instead (Ibn Hisham).</w:t>
      </w:r>
    </w:p>
    <w:p w14:paraId="1505BB64" w14:textId="77777777" w:rsidR="001656BF" w:rsidRDefault="00000000">
      <w:pPr>
        <w:pStyle w:val="Heading3"/>
      </w:pPr>
      <w:bookmarkStart w:id="25" w:name="_Toc241579596"/>
      <w:r>
        <w:t>(8) Mercy to prisoners and the defeated</w:t>
      </w:r>
      <w:bookmarkEnd w:id="2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5DD0047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7F2B031" w14:textId="77777777" w:rsidR="001656BF" w:rsidRDefault="00000000">
            <w:pPr>
              <w:spacing w:after="40"/>
            </w:pPr>
            <w:r>
              <w:rPr>
                <w:rFonts w:ascii="Calibri" w:hAnsi="Calibri"/>
                <w:b/>
                <w:color w:val="0B6E4F"/>
                <w:spacing w:val="30"/>
                <w:sz w:val="15"/>
              </w:rPr>
              <w:t>✦  QURAN</w:t>
            </w:r>
          </w:p>
          <w:p w14:paraId="545DF881" w14:textId="77777777" w:rsidR="001656BF" w:rsidRDefault="00000000">
            <w:pPr>
              <w:bidi/>
              <w:spacing w:after="60" w:line="264" w:lineRule="auto"/>
              <w:jc w:val="center"/>
            </w:pPr>
            <w:r>
              <w:rPr>
                <w:rFonts w:ascii="Amiri Quran" w:hAnsi="Amiri Quran" w:cs="Amiri Quran"/>
                <w:color w:val="0A3D2A"/>
                <w:sz w:val="33"/>
                <w:szCs w:val="33"/>
                <w:rtl/>
              </w:rPr>
              <w:t>﴿وَيُطۡعِمُونَ ٱلطَّعَامَ عَلَىٰ حُبِّهِۦ مِسۡكِينٗا وَيَتِيمٗا وَأَسِيرًا﴾</w:t>
            </w:r>
          </w:p>
          <w:p w14:paraId="34134940" w14:textId="77777777" w:rsidR="001656BF" w:rsidRDefault="00000000">
            <w:pPr>
              <w:spacing w:after="40"/>
            </w:pPr>
            <w:r>
              <w:rPr>
                <w:i/>
                <w:sz w:val="20"/>
              </w:rPr>
              <w:t>“And they give food in spite of love for it to the needy, the orphan, and the captive.”</w:t>
            </w:r>
            <w:r>
              <w:rPr>
                <w:b/>
                <w:color w:val="0B6E4F"/>
                <w:sz w:val="18"/>
              </w:rPr>
              <w:t xml:space="preserve">  (Al-Insan, Quran)</w:t>
            </w:r>
          </w:p>
          <w:p w14:paraId="62EDF4AA" w14:textId="77777777" w:rsidR="001656BF" w:rsidRDefault="00000000">
            <w:pPr>
              <w:spacing w:after="0"/>
            </w:pPr>
            <w:r>
              <w:rPr>
                <w:b/>
                <w:color w:val="0B6E4F"/>
              </w:rPr>
              <w:t xml:space="preserve">➜  </w:t>
            </w:r>
            <w:r>
              <w:rPr>
                <w:sz w:val="19"/>
              </w:rPr>
              <w:t xml:space="preserve">They give food, though they love it, to the poor, the orphan </w:t>
            </w:r>
            <w:r>
              <w:rPr>
                <w:b/>
                <w:sz w:val="19"/>
              </w:rPr>
              <w:t>and the captive</w:t>
            </w:r>
            <w:r>
              <w:rPr>
                <w:sz w:val="19"/>
              </w:rPr>
              <w:t>.</w:t>
            </w:r>
          </w:p>
        </w:tc>
      </w:tr>
    </w:tbl>
    <w:p w14:paraId="1048E403" w14:textId="77777777" w:rsidR="001656BF" w:rsidRDefault="001656BF">
      <w:pPr>
        <w:spacing w:after="0"/>
      </w:pPr>
    </w:p>
    <w:p w14:paraId="57600E32" w14:textId="77777777" w:rsidR="001656BF" w:rsidRDefault="00000000">
      <w:pPr>
        <w:pStyle w:val="ListBullet"/>
      </w:pPr>
      <w:r>
        <w:rPr>
          <w:b/>
        </w:rPr>
        <w:t>Badr:</w:t>
      </w:r>
      <w:r>
        <w:t xml:space="preserve"> prisoners were given bread while their guards ate dates; the literate were freed for </w:t>
      </w:r>
      <w:r>
        <w:rPr>
          <w:b/>
        </w:rPr>
        <w:t>teaching ten children</w:t>
      </w:r>
      <w:r>
        <w:t>.</w:t>
      </w:r>
    </w:p>
    <w:p w14:paraId="1B0D7C78" w14:textId="77777777" w:rsidR="001656BF" w:rsidRDefault="00000000">
      <w:pPr>
        <w:pStyle w:val="ListBullet"/>
      </w:pPr>
      <w:r>
        <w:rPr>
          <w:b/>
        </w:rPr>
        <w:t>Hunayn:</w:t>
      </w:r>
      <w:r>
        <w:t xml:space="preserve"> he returned </w:t>
      </w:r>
      <w:r>
        <w:rPr>
          <w:b/>
        </w:rPr>
        <w:t>6,000 captives</w:t>
      </w:r>
      <w:r>
        <w:t xml:space="preserve"> of Hawazin.</w:t>
      </w:r>
    </w:p>
    <w:p w14:paraId="6F6CB513" w14:textId="77777777" w:rsidR="001656BF" w:rsidRDefault="00000000">
      <w:pPr>
        <w:pStyle w:val="ListBullet"/>
      </w:pPr>
      <w:r>
        <w:rPr>
          <w:b/>
        </w:rPr>
        <w:t>Makkah:</w:t>
      </w:r>
      <w:r>
        <w:t xml:space="preserve"> 'No blame upon you today … go, you are free.'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76AD743A"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86B7D8F" w14:textId="77777777" w:rsidR="001656BF" w:rsidRDefault="00000000">
            <w:pPr>
              <w:spacing w:after="40"/>
            </w:pPr>
            <w:r>
              <w:rPr>
                <w:rFonts w:ascii="Calibri" w:hAnsi="Calibri"/>
                <w:b/>
                <w:color w:val="9A6B12"/>
                <w:spacing w:val="30"/>
                <w:sz w:val="15"/>
              </w:rPr>
              <w:t>✦  HADITH</w:t>
            </w:r>
          </w:p>
          <w:p w14:paraId="0EBCA0C2" w14:textId="77777777" w:rsidR="001656BF" w:rsidRDefault="00000000">
            <w:pPr>
              <w:bidi/>
              <w:spacing w:after="60" w:line="264" w:lineRule="auto"/>
              <w:jc w:val="center"/>
            </w:pPr>
            <w:r>
              <w:rPr>
                <w:rFonts w:ascii="Amiri" w:hAnsi="Amiri" w:cs="Amiri"/>
                <w:color w:val="3D2B05"/>
                <w:sz w:val="30"/>
                <w:szCs w:val="30"/>
                <w:rtl/>
              </w:rPr>
              <w:t>فَنَهَى رَسُولُ اللَّهِ ﷺ عَنْ قَتْلِ النِّسَاءِ وَالصِّبْيَانِ</w:t>
            </w:r>
          </w:p>
          <w:p w14:paraId="756FE2BA" w14:textId="77777777" w:rsidR="001656BF" w:rsidRDefault="00000000">
            <w:pPr>
              <w:spacing w:after="40"/>
            </w:pPr>
            <w:r>
              <w:rPr>
                <w:i/>
                <w:sz w:val="20"/>
              </w:rPr>
              <w:t>“The Messenger of Allah ﷺ forbade the killing of women and children.”</w:t>
            </w:r>
            <w:r>
              <w:rPr>
                <w:b/>
                <w:color w:val="9A6B12"/>
                <w:sz w:val="18"/>
              </w:rPr>
              <w:t xml:space="preserve">  (Al-Bukhari and Muslim)</w:t>
            </w:r>
          </w:p>
          <w:p w14:paraId="6059F8DF" w14:textId="77777777" w:rsidR="001656BF" w:rsidRDefault="00000000">
            <w:pPr>
              <w:spacing w:after="0"/>
            </w:pPr>
            <w:r>
              <w:rPr>
                <w:b/>
                <w:color w:val="9A6B12"/>
              </w:rPr>
              <w:t xml:space="preserve">➜  </w:t>
            </w:r>
            <w:r>
              <w:rPr>
                <w:sz w:val="19"/>
              </w:rPr>
              <w:t xml:space="preserve">Mercy was </w:t>
            </w:r>
            <w:r>
              <w:rPr>
                <w:b/>
                <w:sz w:val="19"/>
              </w:rPr>
              <w:t>law</w:t>
            </w:r>
            <w:r>
              <w:rPr>
                <w:sz w:val="19"/>
              </w:rPr>
              <w:t xml:space="preserve"> in his army.</w:t>
            </w:r>
          </w:p>
        </w:tc>
      </w:tr>
    </w:tbl>
    <w:p w14:paraId="7750C084" w14:textId="77777777" w:rsidR="001656BF" w:rsidRDefault="001656BF">
      <w:pPr>
        <w:spacing w:after="0"/>
      </w:pPr>
    </w:p>
    <w:p w14:paraId="6FF673EC" w14:textId="77777777" w:rsidR="001656BF" w:rsidRDefault="00000000">
      <w:pPr>
        <w:pStyle w:val="Heading3"/>
      </w:pPr>
      <w:bookmarkStart w:id="26" w:name="_Toc241579597"/>
      <w:r>
        <w:lastRenderedPageBreak/>
        <w:t>(9) Patience and self-control in setback</w:t>
      </w:r>
      <w:bookmarkEnd w:id="26"/>
    </w:p>
    <w:p w14:paraId="5CCA1B32" w14:textId="77777777" w:rsidR="001656BF" w:rsidRDefault="00000000">
      <w:r>
        <w:t xml:space="preserve">After Uhud he did not humiliate the archers who had disobeyed. He did not answer the mutilation of his uncle </w:t>
      </w:r>
      <w:r>
        <w:rPr>
          <w:b/>
        </w:rPr>
        <w:t>Hamzah (RA)</w:t>
      </w:r>
      <w:r>
        <w:t xml:space="preserve"> with mutilation: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057344B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0822DBF" w14:textId="77777777" w:rsidR="001656BF" w:rsidRDefault="00000000">
            <w:pPr>
              <w:spacing w:after="40"/>
            </w:pPr>
            <w:r>
              <w:rPr>
                <w:rFonts w:ascii="Calibri" w:hAnsi="Calibri"/>
                <w:b/>
                <w:color w:val="0B6E4F"/>
                <w:spacing w:val="30"/>
                <w:sz w:val="15"/>
              </w:rPr>
              <w:t>✦  QURAN</w:t>
            </w:r>
          </w:p>
          <w:p w14:paraId="2D21D766" w14:textId="77777777" w:rsidR="001656BF" w:rsidRDefault="00000000">
            <w:pPr>
              <w:bidi/>
              <w:spacing w:after="60" w:line="264" w:lineRule="auto"/>
              <w:jc w:val="center"/>
            </w:pPr>
            <w:r>
              <w:rPr>
                <w:rFonts w:ascii="Amiri Quran" w:hAnsi="Amiri Quran" w:cs="Amiri Quran"/>
                <w:color w:val="0A3D2A"/>
                <w:sz w:val="33"/>
                <w:szCs w:val="33"/>
                <w:rtl/>
              </w:rPr>
              <w:t>﴿وَإِنۡ عَاقَبۡتُمۡ فَعَاقِبُواْ بِمِثۡلِ مَا عُوقِبۡتُم بِهِۦۖ وَلَئِن صَبَرۡتُمۡ لَهُوَ خَيۡرٞ لِّلصَّـٰبِرِينَ﴾</w:t>
            </w:r>
          </w:p>
          <w:p w14:paraId="065123D3" w14:textId="77777777" w:rsidR="001656BF" w:rsidRDefault="00000000">
            <w:pPr>
              <w:spacing w:after="40"/>
            </w:pPr>
            <w:r>
              <w:rPr>
                <w:i/>
                <w:sz w:val="20"/>
              </w:rPr>
              <w:t>“And if you punish [an enemy, O believers], punish with an equivalent of that with which you were harmed. But if you are patient - it is better for those who are patient.”</w:t>
            </w:r>
            <w:r>
              <w:rPr>
                <w:b/>
                <w:color w:val="0B6E4F"/>
                <w:sz w:val="18"/>
              </w:rPr>
              <w:t xml:space="preserve">  (An-Nahl, Quran)</w:t>
            </w:r>
          </w:p>
          <w:p w14:paraId="71D7F8DE" w14:textId="77777777" w:rsidR="001656BF" w:rsidRDefault="00000000">
            <w:pPr>
              <w:spacing w:after="0"/>
            </w:pPr>
            <w:r>
              <w:rPr>
                <w:b/>
                <w:color w:val="0B6E4F"/>
              </w:rPr>
              <w:t xml:space="preserve">➜  </w:t>
            </w:r>
            <w:r>
              <w:rPr>
                <w:sz w:val="19"/>
              </w:rPr>
              <w:t xml:space="preserve">If you punish, punish with the like — </w:t>
            </w:r>
            <w:r>
              <w:rPr>
                <w:b/>
                <w:sz w:val="19"/>
              </w:rPr>
              <w:t>but if you are patient, it is better</w:t>
            </w:r>
            <w:r>
              <w:rPr>
                <w:sz w:val="19"/>
              </w:rPr>
              <w:t xml:space="preserve"> for the patient.</w:t>
            </w:r>
          </w:p>
        </w:tc>
      </w:tr>
    </w:tbl>
    <w:p w14:paraId="32205296" w14:textId="77777777" w:rsidR="001656BF" w:rsidRDefault="001656BF">
      <w:pPr>
        <w:spacing w:after="0"/>
      </w:pPr>
    </w:p>
    <w:p w14:paraId="1D0D151E" w14:textId="77777777" w:rsidR="001656BF" w:rsidRDefault="00000000">
      <w:pPr>
        <w:pStyle w:val="Heading3"/>
      </w:pPr>
      <w:bookmarkStart w:id="27" w:name="_Toc241579598"/>
      <w:r>
        <w:t>(10) Humility in victory</w:t>
      </w:r>
      <w:bookmarkEnd w:id="27"/>
    </w:p>
    <w:p w14:paraId="19EFE476" w14:textId="77777777" w:rsidR="001656BF" w:rsidRDefault="00000000">
      <w:r>
        <w:t>He entered Makkah with his head bowed so low on his camel that his beard almost touched the saddle, reciting Surah Al-Fath (Ibn Hisham) — victory without arrogance.</w:t>
      </w:r>
    </w:p>
    <w:p w14:paraId="231C3E10" w14:textId="77777777" w:rsidR="001656BF" w:rsidRDefault="00000000">
      <w:pPr>
        <w:keepNext/>
        <w:spacing w:after="40"/>
        <w:jc w:val="center"/>
      </w:pPr>
      <w:r>
        <w:rPr>
          <w:noProof/>
        </w:rPr>
        <w:drawing>
          <wp:inline distT="0" distB="0" distL="0" distR="0" wp14:anchorId="709DCD2D" wp14:editId="70D536CC">
            <wp:extent cx="5903999" cy="16717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qa_a2.png"/>
                    <pic:cNvPicPr/>
                  </pic:nvPicPr>
                  <pic:blipFill>
                    <a:blip r:embed="rId12"/>
                    <a:stretch>
                      <a:fillRect/>
                    </a:stretch>
                  </pic:blipFill>
                  <pic:spPr>
                    <a:xfrm>
                      <a:off x="0" y="0"/>
                      <a:ext cx="5903999" cy="1671796"/>
                    </a:xfrm>
                    <a:prstGeom prst="rect">
                      <a:avLst/>
                    </a:prstGeom>
                  </pic:spPr>
                </pic:pic>
              </a:graphicData>
            </a:graphic>
          </wp:inline>
        </w:drawing>
      </w:r>
    </w:p>
    <w:p w14:paraId="0D85B253" w14:textId="77777777" w:rsidR="001656BF" w:rsidRDefault="00000000">
      <w:pPr>
        <w:pStyle w:val="Caption"/>
      </w:pPr>
      <w:r>
        <w:rPr>
          <w:b/>
          <w:color w:val="0B6E4F"/>
        </w:rPr>
        <w:t xml:space="preserve">Figure 5  ·  </w:t>
      </w:r>
      <w:r>
        <w:t>At a glance — his character as commander — the names only. The detail is in the sections above.</w:t>
      </w:r>
    </w:p>
    <w:p w14:paraId="5D16CAB4" w14:textId="77777777" w:rsidR="001656BF" w:rsidRDefault="00000000">
      <w:pPr>
        <w:pStyle w:val="Heading3"/>
      </w:pPr>
      <w:bookmarkStart w:id="28" w:name="_Toc241579599"/>
      <w:r>
        <w:t>(11) A general estimate</w:t>
      </w:r>
      <w:bookmarkEnd w:id="2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67545DB4"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E6B5034" w14:textId="77777777" w:rsidR="001656BF" w:rsidRDefault="00000000">
            <w:pPr>
              <w:spacing w:after="40"/>
            </w:pPr>
            <w:r>
              <w:rPr>
                <w:rFonts w:ascii="Calibri" w:hAnsi="Calibri"/>
                <w:b/>
                <w:color w:val="9A6B12"/>
                <w:spacing w:val="30"/>
                <w:sz w:val="15"/>
              </w:rPr>
              <w:t>✦  HADITH</w:t>
            </w:r>
          </w:p>
          <w:p w14:paraId="05F0BB8D" w14:textId="77777777" w:rsidR="001656BF" w:rsidRDefault="00000000">
            <w:pPr>
              <w:bidi/>
              <w:spacing w:after="60" w:line="264" w:lineRule="auto"/>
              <w:jc w:val="center"/>
            </w:pPr>
            <w:r>
              <w:rPr>
                <w:rFonts w:ascii="Amiri" w:hAnsi="Amiri" w:cs="Amiri"/>
                <w:color w:val="3D2B05"/>
                <w:sz w:val="30"/>
                <w:szCs w:val="30"/>
                <w:rtl/>
              </w:rPr>
              <w:t>لَا تَتَمَنَّوْا لِقَاءَ الْعَدُوِّ، وَسَلُوا اللَّهَ الْعَافِيَةَ، فَإِذَا لَقِيتُمُوهُمْ فَاصْبِرُوا</w:t>
            </w:r>
          </w:p>
          <w:p w14:paraId="7F57CFD5" w14:textId="77777777" w:rsidR="001656BF" w:rsidRDefault="00000000">
            <w:pPr>
              <w:spacing w:after="40"/>
            </w:pPr>
            <w:r>
              <w:rPr>
                <w:i/>
                <w:sz w:val="20"/>
              </w:rPr>
              <w:t>“Do not wish to meet the enemy, and ask Allah for safety; but when you meet them, be steadfast.”</w:t>
            </w:r>
            <w:r>
              <w:rPr>
                <w:b/>
                <w:color w:val="9A6B12"/>
                <w:sz w:val="18"/>
              </w:rPr>
              <w:t xml:space="preserve">  (Al-Bukhari and Muslim)</w:t>
            </w:r>
          </w:p>
          <w:p w14:paraId="66CD26BF" w14:textId="77777777" w:rsidR="001656BF" w:rsidRDefault="00000000">
            <w:pPr>
              <w:spacing w:after="0"/>
            </w:pPr>
            <w:r>
              <w:rPr>
                <w:b/>
                <w:color w:val="9A6B12"/>
              </w:rPr>
              <w:t xml:space="preserve">➜  </w:t>
            </w:r>
            <w:r>
              <w:rPr>
                <w:sz w:val="19"/>
              </w:rPr>
              <w:t xml:space="preserve">He </w:t>
            </w:r>
            <w:r>
              <w:rPr>
                <w:b/>
                <w:sz w:val="19"/>
              </w:rPr>
              <w:t>prayed for peace</w:t>
            </w:r>
            <w:r>
              <w:rPr>
                <w:sz w:val="19"/>
              </w:rPr>
              <w:t xml:space="preserve"> and stood firm in war.</w:t>
            </w:r>
          </w:p>
        </w:tc>
      </w:tr>
    </w:tbl>
    <w:p w14:paraId="2A9BA6F2" w14:textId="77777777" w:rsidR="001656BF" w:rsidRDefault="001656BF">
      <w:pPr>
        <w:spacing w:after="0"/>
      </w:pPr>
    </w:p>
    <w:p w14:paraId="3060629D" w14:textId="77777777" w:rsidR="001656BF" w:rsidRDefault="00000000">
      <w:r>
        <w:t xml:space="preserve">The overall estimate is this: he was </w:t>
      </w:r>
      <w:r>
        <w:rPr>
          <w:b/>
        </w:rPr>
        <w:t>a man of peace who led in war</w:t>
      </w:r>
      <w:r>
        <w:t xml:space="preserve"> — the bravest in danger, the humblest in victory, the most just to his own men and the most merciful to his enemies. Other commanders won battles; he won </w:t>
      </w:r>
      <w:r>
        <w:rPr>
          <w:b/>
        </w:rPr>
        <w:t>the loyalty of his soldiers and the hearts of his enemies</w:t>
      </w:r>
      <w:r>
        <w:t>, which is why the Quraysh, the Hawazin and the Thaqif — his opponents on the field — became his followers within two years.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2179F9FD"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7CB3EC8F" w14:textId="77777777" w:rsidR="001656BF" w:rsidRDefault="00000000">
            <w:pPr>
              <w:spacing w:after="40"/>
            </w:pPr>
            <w:r>
              <w:rPr>
                <w:rFonts w:ascii="Calibri" w:hAnsi="Calibri"/>
                <w:b/>
                <w:color w:val="2A5AA0"/>
                <w:spacing w:val="30"/>
                <w:sz w:val="15"/>
              </w:rPr>
              <w:t>✦  SCHOLARLY VIEW</w:t>
            </w:r>
          </w:p>
          <w:p w14:paraId="1D872DC0" w14:textId="77777777" w:rsidR="001656BF" w:rsidRDefault="00000000">
            <w:pPr>
              <w:spacing w:after="40"/>
            </w:pPr>
            <w:r>
              <w:rPr>
                <w:b/>
                <w:color w:val="1B2A4A"/>
                <w:sz w:val="20"/>
              </w:rPr>
              <w:t>Sir William Muir</w:t>
            </w:r>
            <w:r>
              <w:rPr>
                <w:color w:val="5B5B5B"/>
                <w:sz w:val="17"/>
              </w:rPr>
              <w:t xml:space="preserve">  ·  The Life of Mahomet</w:t>
            </w:r>
          </w:p>
          <w:p w14:paraId="65F2E5B5" w14:textId="77777777" w:rsidR="001656BF" w:rsidRDefault="00000000">
            <w:pPr>
              <w:spacing w:after="40"/>
            </w:pPr>
            <w:r>
              <w:rPr>
                <w:sz w:val="20"/>
              </w:rPr>
              <w:t>Even Muir, a critical writer, admitted that in the hour of triumph at Makkah the Prophet ﷺ showed magnanimity and moderation towards the people who had long persecuted him.</w:t>
            </w:r>
          </w:p>
          <w:p w14:paraId="32632B1E" w14:textId="77777777" w:rsidR="001656BF" w:rsidRDefault="00000000">
            <w:pPr>
              <w:spacing w:after="0"/>
            </w:pPr>
            <w:r>
              <w:rPr>
                <w:b/>
                <w:color w:val="2A5AA0"/>
              </w:rPr>
              <w:t xml:space="preserve">➜  </w:t>
            </w:r>
            <w:r>
              <w:rPr>
                <w:sz w:val="19"/>
              </w:rPr>
              <w:t xml:space="preserve">Admission from a critic carries </w:t>
            </w:r>
            <w:r>
              <w:rPr>
                <w:b/>
                <w:sz w:val="19"/>
              </w:rPr>
              <w:t>extra weight</w:t>
            </w:r>
            <w:r>
              <w:rPr>
                <w:sz w:val="19"/>
              </w:rPr>
              <w:t>.</w:t>
            </w:r>
          </w:p>
        </w:tc>
      </w:tr>
    </w:tbl>
    <w:p w14:paraId="5F781B73" w14:textId="77777777" w:rsidR="001656BF" w:rsidRDefault="001656BF">
      <w:pPr>
        <w:spacing w:after="0"/>
      </w:pPr>
    </w:p>
    <w:p w14:paraId="1DC201FE" w14:textId="77777777" w:rsidR="001656BF" w:rsidRDefault="00000000">
      <w:pPr>
        <w:pStyle w:val="Heading2"/>
      </w:pPr>
      <w:bookmarkStart w:id="29" w:name="_Toc241579600"/>
      <w:r>
        <w:lastRenderedPageBreak/>
        <w:t>Why this answer scores</w:t>
      </w:r>
      <w:bookmarkEnd w:id="29"/>
    </w:p>
    <w:p w14:paraId="36D32060" w14:textId="77777777" w:rsidR="001656BF" w:rsidRDefault="00000000">
      <w:pPr>
        <w:pStyle w:val="ListBullet"/>
      </w:pPr>
      <w:r>
        <w:t xml:space="preserve">It answers </w:t>
      </w:r>
      <w:r>
        <w:rPr>
          <w:b/>
        </w:rPr>
        <w:t>character</w:t>
      </w:r>
      <w:r>
        <w:t>, not strategy — the one thing that separates 2019 from 2016.</w:t>
      </w:r>
    </w:p>
    <w:p w14:paraId="5C8DD811" w14:textId="77777777" w:rsidR="001656BF" w:rsidRDefault="00000000">
      <w:pPr>
        <w:pStyle w:val="ListBullet"/>
      </w:pPr>
      <w:r>
        <w:t xml:space="preserve">Every quality is placed </w:t>
      </w:r>
      <w:r>
        <w:rPr>
          <w:b/>
        </w:rPr>
        <w:t>in a named battle</w:t>
      </w:r>
      <w:r>
        <w:t>, as 'in the battlefields' demands.</w:t>
      </w:r>
    </w:p>
    <w:p w14:paraId="48A6F22C" w14:textId="77777777" w:rsidR="001656BF" w:rsidRDefault="00000000">
      <w:pPr>
        <w:pStyle w:val="ListBullet"/>
      </w:pPr>
      <w:r>
        <w:t xml:space="preserve">It ends with a real </w:t>
      </w:r>
      <w:r>
        <w:rPr>
          <w:b/>
        </w:rPr>
        <w:t>'general estimate'</w:t>
      </w:r>
      <w:r>
        <w:t xml:space="preserve"> — an overall judgement supported by a hadith and a critic's admission.</w:t>
      </w:r>
    </w:p>
    <w:p w14:paraId="47A54E56" w14:textId="77777777" w:rsidR="001656BF" w:rsidRDefault="00000000">
      <w:pPr>
        <w:pStyle w:val="Heading1"/>
      </w:pPr>
      <w:bookmarkStart w:id="30" w:name="_Toc241579601"/>
      <w:r>
        <w:lastRenderedPageBreak/>
        <w:t>Answer 3 · The Ghazwat Were Fought to Establish Peace (CSS 2024)</w:t>
      </w:r>
      <w:bookmarkEnd w:id="3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2D657A3A"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2BBB169B" w14:textId="77777777" w:rsidR="001656BF" w:rsidRDefault="00000000">
            <w:pPr>
              <w:spacing w:after="60"/>
            </w:pPr>
            <w:r>
              <w:rPr>
                <w:rFonts w:ascii="Calibri" w:hAnsi="Calibri"/>
                <w:b/>
                <w:color w:val="1B2A4A"/>
                <w:spacing w:val="30"/>
                <w:sz w:val="17"/>
              </w:rPr>
              <w:t>THE QUESTION  ·  CSS 2024 · Q3 · 20 marks</w:t>
            </w:r>
          </w:p>
          <w:p w14:paraId="435EF839" w14:textId="77777777" w:rsidR="001656BF" w:rsidRDefault="00000000">
            <w:pPr>
              <w:spacing w:after="60"/>
            </w:pPr>
            <w:r>
              <w:rPr>
                <w:b/>
                <w:sz w:val="20"/>
              </w:rPr>
              <w:t>The main purpose of Ghazwat-e-Nabawi was to establish peace. Explain.</w:t>
            </w:r>
          </w:p>
        </w:tc>
      </w:tr>
    </w:tbl>
    <w:p w14:paraId="290EBC8B" w14:textId="77777777" w:rsidR="001656BF" w:rsidRDefault="001656BF">
      <w:pPr>
        <w:spacing w:after="0"/>
      </w:pPr>
    </w:p>
    <w:p w14:paraId="3563E030" w14:textId="77777777" w:rsidR="001656BF" w:rsidRDefault="00000000">
      <w:pPr>
        <w:keepNext/>
        <w:spacing w:after="40"/>
        <w:jc w:val="center"/>
      </w:pPr>
      <w:r>
        <w:rPr>
          <w:noProof/>
        </w:rPr>
        <w:drawing>
          <wp:inline distT="0" distB="0" distL="0" distR="0" wp14:anchorId="3EA42F43" wp14:editId="3BB6009F">
            <wp:extent cx="5903999" cy="37402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qa_a3.png"/>
                    <pic:cNvPicPr/>
                  </pic:nvPicPr>
                  <pic:blipFill>
                    <a:blip r:embed="rId13"/>
                    <a:stretch>
                      <a:fillRect/>
                    </a:stretch>
                  </pic:blipFill>
                  <pic:spPr>
                    <a:xfrm>
                      <a:off x="0" y="0"/>
                      <a:ext cx="5903999" cy="3740203"/>
                    </a:xfrm>
                    <a:prstGeom prst="rect">
                      <a:avLst/>
                    </a:prstGeom>
                  </pic:spPr>
                </pic:pic>
              </a:graphicData>
            </a:graphic>
          </wp:inline>
        </w:drawing>
      </w:r>
    </w:p>
    <w:p w14:paraId="539C540C" w14:textId="77777777" w:rsidR="001656BF" w:rsidRDefault="00000000">
      <w:pPr>
        <w:pStyle w:val="Caption"/>
      </w:pPr>
      <w:r>
        <w:rPr>
          <w:b/>
          <w:color w:val="0B6E4F"/>
        </w:rPr>
        <w:t xml:space="preserve">Figure 6  ·  </w:t>
      </w:r>
      <w:r>
        <w:t>The answer map: every branch is one numbered heading of the model answer below.</w:t>
      </w:r>
    </w:p>
    <w:p w14:paraId="2F513C8F" w14:textId="77777777" w:rsidR="001656BF" w:rsidRDefault="00000000">
      <w:pPr>
        <w:pStyle w:val="Heading2"/>
      </w:pPr>
      <w:bookmarkStart w:id="31" w:name="_Toc241579602"/>
      <w:r>
        <w:t>Decoding the question</w:t>
      </w:r>
      <w:bookmarkEnd w:id="31"/>
    </w:p>
    <w:p w14:paraId="5A8CF883" w14:textId="77777777" w:rsidR="001656BF" w:rsidRDefault="00000000">
      <w:pPr>
        <w:pStyle w:val="ListBullet"/>
      </w:pPr>
      <w:r>
        <w:rPr>
          <w:b/>
        </w:rPr>
        <w:t>'Explain'</w:t>
      </w:r>
      <w:r>
        <w:t xml:space="preserve"> = give reasons and evidence that </w:t>
      </w:r>
      <w:r>
        <w:rPr>
          <w:b/>
        </w:rPr>
        <w:t>prove the claim</w:t>
      </w:r>
      <w:r>
        <w:t>.</w:t>
      </w:r>
    </w:p>
    <w:p w14:paraId="6D26AD20" w14:textId="77777777" w:rsidR="001656BF" w:rsidRDefault="00000000">
      <w:pPr>
        <w:pStyle w:val="ListBullet"/>
      </w:pPr>
      <w:r>
        <w:rPr>
          <w:b/>
        </w:rPr>
        <w:t>'Main purpose'</w:t>
      </w:r>
      <w:r>
        <w:t xml:space="preserve"> = show that other aims (wealth, land, forced conversion) were </w:t>
      </w:r>
      <w:r>
        <w:rPr>
          <w:b/>
        </w:rPr>
        <w:t>not</w:t>
      </w:r>
      <w:r>
        <w:t xml:space="preserve"> the goal.</w:t>
      </w:r>
    </w:p>
    <w:p w14:paraId="7FCCA845" w14:textId="77777777" w:rsidR="001656BF" w:rsidRDefault="00000000">
      <w:pPr>
        <w:pStyle w:val="ListBullet"/>
      </w:pPr>
      <w:r>
        <w:rPr>
          <w:b/>
        </w:rPr>
        <w:t>'Establish peace'</w:t>
      </w:r>
      <w:r>
        <w:t xml:space="preserve"> = show peace in the </w:t>
      </w:r>
      <w:r>
        <w:rPr>
          <w:b/>
        </w:rPr>
        <w:t>causes</w:t>
      </w:r>
      <w:r>
        <w:t xml:space="preserve">, the </w:t>
      </w:r>
      <w:r>
        <w:rPr>
          <w:b/>
        </w:rPr>
        <w:t>conduct</w:t>
      </w:r>
      <w:r>
        <w:t xml:space="preserve"> and the </w:t>
      </w:r>
      <w:r>
        <w:rPr>
          <w:b/>
        </w:rPr>
        <w:t>results</w:t>
      </w:r>
      <w:r>
        <w:t xml:space="preserve"> of the Ghazwat.</w:t>
      </w:r>
    </w:p>
    <w:p w14:paraId="696064D0" w14:textId="77777777" w:rsidR="001656BF" w:rsidRDefault="00000000">
      <w:pPr>
        <w:pStyle w:val="Heading2"/>
      </w:pPr>
      <w:bookmarkStart w:id="32" w:name="_Toc241579603"/>
      <w:r>
        <w:t>The model answer</w:t>
      </w:r>
      <w:bookmarkEnd w:id="32"/>
    </w:p>
    <w:p w14:paraId="3208623F" w14:textId="77777777" w:rsidR="001656BF" w:rsidRDefault="00000000">
      <w:pPr>
        <w:pStyle w:val="Heading3"/>
      </w:pPr>
      <w:bookmarkStart w:id="33" w:name="_Toc241579604"/>
      <w:r>
        <w:t>(1) Introduction</w:t>
      </w:r>
      <w:bookmarkEnd w:id="33"/>
    </w:p>
    <w:p w14:paraId="06ADC6D5" w14:textId="77777777" w:rsidR="001656BF" w:rsidRDefault="00000000">
      <w:r>
        <w:rPr>
          <w:b/>
        </w:rPr>
        <w:t>Ghazwat-e-Nabawi</w:t>
      </w:r>
      <w:r>
        <w:t xml:space="preserve"> (</w:t>
      </w:r>
      <w:r>
        <w:rPr>
          <w:rFonts w:ascii="Amiri Inline" w:hAnsi="Amiri Inline"/>
          <w:color w:val="0B6E4F"/>
          <w:sz w:val="26"/>
          <w:szCs w:val="26"/>
          <w:rtl/>
        </w:rPr>
        <w:t>غَزَوَاتِ نَبَوِي</w:t>
      </w:r>
      <w:r>
        <w:t xml:space="preserve">) are the expeditions the Prophet ﷺ led in person — about </w:t>
      </w:r>
      <w:r>
        <w:rPr>
          <w:b/>
        </w:rPr>
        <w:t>27</w:t>
      </w:r>
      <w:r>
        <w:t xml:space="preserve">, with fighting in about </w:t>
      </w:r>
      <w:r>
        <w:rPr>
          <w:b/>
        </w:rPr>
        <w:t>nine</w:t>
      </w:r>
      <w:r>
        <w:t xml:space="preserve">. Critics call them wars of expansion. The evidence shows the opposite: they were forced on the Muslims, fought by rules that protected the innocent, and ended in the first lasting peace Arabia had known. War was the </w:t>
      </w:r>
      <w:r>
        <w:rPr>
          <w:b/>
        </w:rPr>
        <w:t>means</w:t>
      </w:r>
      <w:r>
        <w:t xml:space="preserve">; peace was the </w:t>
      </w:r>
      <w:r>
        <w:rPr>
          <w:b/>
        </w:rPr>
        <w:t>purpose</w:t>
      </w:r>
      <w:r>
        <w:t>.</w:t>
      </w:r>
    </w:p>
    <w:p w14:paraId="53B198D8" w14:textId="77777777" w:rsidR="001656BF" w:rsidRDefault="00000000">
      <w:pPr>
        <w:keepNext/>
        <w:spacing w:after="40"/>
        <w:jc w:val="center"/>
      </w:pPr>
      <w:r>
        <w:rPr>
          <w:noProof/>
        </w:rPr>
        <w:lastRenderedPageBreak/>
        <w:drawing>
          <wp:inline distT="0" distB="0" distL="0" distR="0" wp14:anchorId="5042A116" wp14:editId="272AB437">
            <wp:extent cx="5903999" cy="30524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_war_for_peace.png"/>
                    <pic:cNvPicPr/>
                  </pic:nvPicPr>
                  <pic:blipFill>
                    <a:blip r:embed="rId14"/>
                    <a:stretch>
                      <a:fillRect/>
                    </a:stretch>
                  </pic:blipFill>
                  <pic:spPr>
                    <a:xfrm>
                      <a:off x="0" y="0"/>
                      <a:ext cx="5903999" cy="3052408"/>
                    </a:xfrm>
                    <a:prstGeom prst="rect">
                      <a:avLst/>
                    </a:prstGeom>
                  </pic:spPr>
                </pic:pic>
              </a:graphicData>
            </a:graphic>
          </wp:inline>
        </w:drawing>
      </w:r>
    </w:p>
    <w:p w14:paraId="5F416A89" w14:textId="77777777" w:rsidR="001656BF" w:rsidRDefault="00000000">
      <w:pPr>
        <w:pStyle w:val="Caption"/>
      </w:pPr>
      <w:r>
        <w:rPr>
          <w:b/>
          <w:color w:val="0B6E4F"/>
        </w:rPr>
        <w:t xml:space="preserve">Figure 7  ·  </w:t>
      </w:r>
      <w:r>
        <w:t>Why he fought, how he fought, and what the Ghazwat produced.</w:t>
      </w:r>
    </w:p>
    <w:p w14:paraId="6BA10254" w14:textId="77777777" w:rsidR="001656BF" w:rsidRDefault="00000000">
      <w:pPr>
        <w:pStyle w:val="Heading3"/>
      </w:pPr>
      <w:bookmarkStart w:id="34" w:name="_Toc241579605"/>
      <w:r>
        <w:t>(2) The Quranic purpose of fighting — peace and freedom</w:t>
      </w:r>
      <w:bookmarkEnd w:id="34"/>
    </w:p>
    <w:p w14:paraId="1AE33453" w14:textId="77777777" w:rsidR="001656BF" w:rsidRDefault="00000000">
      <w:pPr>
        <w:pStyle w:val="Heading4"/>
      </w:pPr>
      <w:r>
        <w:t>(i) Only after oppression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16BFC1C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95B0588" w14:textId="77777777" w:rsidR="001656BF" w:rsidRDefault="00000000">
            <w:pPr>
              <w:spacing w:after="40"/>
            </w:pPr>
            <w:r>
              <w:rPr>
                <w:rFonts w:ascii="Calibri" w:hAnsi="Calibri"/>
                <w:b/>
                <w:color w:val="0B6E4F"/>
                <w:spacing w:val="30"/>
                <w:sz w:val="15"/>
              </w:rPr>
              <w:t>✦  QURAN</w:t>
            </w:r>
          </w:p>
          <w:p w14:paraId="53F000C8" w14:textId="77777777" w:rsidR="001656BF" w:rsidRDefault="00000000">
            <w:pPr>
              <w:bidi/>
              <w:spacing w:after="60" w:line="264" w:lineRule="auto"/>
              <w:jc w:val="center"/>
            </w:pPr>
            <w:r>
              <w:rPr>
                <w:rFonts w:ascii="Amiri Quran" w:hAnsi="Amiri Quran" w:cs="Amiri Quran"/>
                <w:color w:val="0A3D2A"/>
                <w:sz w:val="33"/>
                <w:szCs w:val="33"/>
                <w:rtl/>
              </w:rPr>
              <w:t>﴿أُذِنَ لِلَّذِينَ يُقَٰتَلُونَ بِأَنَّهُمۡ ظُلِمُواْۚ وَإِنَّ ٱللَّهَ عَلَىٰ نَصۡرِهِمۡ لَقَدِيرٌ﴾</w:t>
            </w:r>
          </w:p>
          <w:p w14:paraId="395AD259" w14:textId="77777777" w:rsidR="001656BF" w:rsidRDefault="00000000">
            <w:pPr>
              <w:spacing w:after="40"/>
            </w:pPr>
            <w:r>
              <w:rPr>
                <w:i/>
                <w:sz w:val="20"/>
              </w:rPr>
              <w:t>“Permission [to fight] has been given to those who are being fought, because they were wronged. And indeed, Allah is competent to give them victory.”</w:t>
            </w:r>
            <w:r>
              <w:rPr>
                <w:b/>
                <w:color w:val="0B6E4F"/>
                <w:sz w:val="18"/>
              </w:rPr>
              <w:t xml:space="preserve">  (Al-Hajj, Quran)</w:t>
            </w:r>
          </w:p>
          <w:p w14:paraId="6C446411" w14:textId="77777777" w:rsidR="001656BF" w:rsidRDefault="00000000">
            <w:pPr>
              <w:spacing w:after="0"/>
            </w:pPr>
            <w:r>
              <w:rPr>
                <w:b/>
                <w:color w:val="0B6E4F"/>
              </w:rPr>
              <w:t xml:space="preserve">➜  </w:t>
            </w:r>
            <w:r>
              <w:rPr>
                <w:sz w:val="19"/>
              </w:rPr>
              <w:t xml:space="preserve">Permission to fight is given to those who are fought against, </w:t>
            </w:r>
            <w:r>
              <w:rPr>
                <w:b/>
                <w:sz w:val="19"/>
              </w:rPr>
              <w:t>because they have been wronged</w:t>
            </w:r>
            <w:r>
              <w:rPr>
                <w:sz w:val="19"/>
              </w:rPr>
              <w:t>.</w:t>
            </w:r>
          </w:p>
        </w:tc>
      </w:tr>
    </w:tbl>
    <w:p w14:paraId="557AEFC0" w14:textId="77777777" w:rsidR="001656BF" w:rsidRDefault="001656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4897C59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84C7283" w14:textId="77777777" w:rsidR="001656BF" w:rsidRDefault="00000000">
            <w:pPr>
              <w:spacing w:after="40"/>
            </w:pPr>
            <w:r>
              <w:rPr>
                <w:rFonts w:ascii="Calibri" w:hAnsi="Calibri"/>
                <w:b/>
                <w:color w:val="0B6E4F"/>
                <w:spacing w:val="30"/>
                <w:sz w:val="15"/>
              </w:rPr>
              <w:t>✦  QURAN</w:t>
            </w:r>
          </w:p>
          <w:p w14:paraId="57D1FCA8" w14:textId="77777777" w:rsidR="001656BF" w:rsidRDefault="00000000">
            <w:pPr>
              <w:bidi/>
              <w:spacing w:after="60" w:line="264" w:lineRule="auto"/>
              <w:jc w:val="center"/>
            </w:pPr>
            <w:r>
              <w:rPr>
                <w:rFonts w:ascii="Amiri Quran" w:hAnsi="Amiri Quran" w:cs="Amiri Quran"/>
                <w:color w:val="0A3D2A"/>
                <w:sz w:val="33"/>
                <w:szCs w:val="33"/>
                <w:rtl/>
              </w:rPr>
              <w:t>﴿… وَلَوۡلَا دَفۡعُ ٱللَّهِ ٱلنَّاسَ بَعۡضَهُم بِبَعۡضٖ لَّهُدِّمَتۡ صَوَٰمِعُ وَبِيَعٞ وَصَلَوَٰتٞ وَمَسَٰجِدُ يُذۡكَرُ فِيهَا ٱسۡمُ ٱللَّهِ كَثِيرٗاۗ …﴾</w:t>
            </w:r>
          </w:p>
          <w:p w14:paraId="2DD6968B" w14:textId="77777777" w:rsidR="001656BF" w:rsidRDefault="00000000">
            <w:pPr>
              <w:spacing w:after="40"/>
            </w:pPr>
            <w:r>
              <w:rPr>
                <w:i/>
                <w:sz w:val="20"/>
              </w:rPr>
              <w:t>“Were it not that Allah checks some people by means of others, monasteries, churches, synagogues and mosques — in which Allah's name is much mentioned — would have been demolished.”</w:t>
            </w:r>
            <w:r>
              <w:rPr>
                <w:b/>
                <w:color w:val="0B6E4F"/>
                <w:sz w:val="18"/>
              </w:rPr>
              <w:t xml:space="preserve">  (Al-Hajj, Quran)</w:t>
            </w:r>
          </w:p>
          <w:p w14:paraId="1C5A2059" w14:textId="77777777" w:rsidR="001656BF" w:rsidRDefault="00000000">
            <w:pPr>
              <w:spacing w:after="0"/>
            </w:pPr>
            <w:r>
              <w:rPr>
                <w:b/>
                <w:color w:val="0B6E4F"/>
              </w:rPr>
              <w:t xml:space="preserve">➜  </w:t>
            </w:r>
            <w:r>
              <w:rPr>
                <w:sz w:val="19"/>
              </w:rPr>
              <w:t xml:space="preserve">Without defence, </w:t>
            </w:r>
            <w:r>
              <w:rPr>
                <w:b/>
                <w:sz w:val="19"/>
              </w:rPr>
              <w:t>monasteries, churches, synagogues and mosques</w:t>
            </w:r>
            <w:r>
              <w:rPr>
                <w:sz w:val="19"/>
              </w:rPr>
              <w:t xml:space="preserve"> would be destroyed — war to protect the freedom of worship of all.</w:t>
            </w:r>
          </w:p>
        </w:tc>
      </w:tr>
    </w:tbl>
    <w:p w14:paraId="0184ABE5" w14:textId="77777777" w:rsidR="001656BF" w:rsidRDefault="001656BF">
      <w:pPr>
        <w:spacing w:after="0"/>
      </w:pPr>
    </w:p>
    <w:p w14:paraId="59C328D6" w14:textId="77777777" w:rsidR="001656BF" w:rsidRDefault="00000000">
      <w:pPr>
        <w:pStyle w:val="Heading4"/>
      </w:pPr>
      <w:r>
        <w:lastRenderedPageBreak/>
        <w:t>(ii) Only against those who fight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6A9B85E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F027FDF" w14:textId="77777777" w:rsidR="001656BF" w:rsidRDefault="00000000">
            <w:pPr>
              <w:spacing w:after="40"/>
            </w:pPr>
            <w:r>
              <w:rPr>
                <w:rFonts w:ascii="Calibri" w:hAnsi="Calibri"/>
                <w:b/>
                <w:color w:val="0B6E4F"/>
                <w:spacing w:val="30"/>
                <w:sz w:val="15"/>
              </w:rPr>
              <w:t>✦  QURAN</w:t>
            </w:r>
          </w:p>
          <w:p w14:paraId="0DF0630F" w14:textId="77777777" w:rsidR="001656BF" w:rsidRDefault="00000000">
            <w:pPr>
              <w:bidi/>
              <w:spacing w:after="60" w:line="264" w:lineRule="auto"/>
              <w:jc w:val="center"/>
            </w:pPr>
            <w:r>
              <w:rPr>
                <w:rFonts w:ascii="Amiri Quran" w:hAnsi="Amiri Quran" w:cs="Amiri Quran"/>
                <w:color w:val="0A3D2A"/>
                <w:sz w:val="33"/>
                <w:szCs w:val="33"/>
                <w:rtl/>
              </w:rPr>
              <w:t>﴿وَقَٰتِلُواْ فِي سَبِيلِ ٱللَّهِ ٱلَّذِينَ يُقَٰتِلُونَكُمۡ وَلَا تَعۡتَدُوٓاْۚ إِنَّ ٱللَّهَ لَا يُحِبُّ ٱلۡمُعۡتَدِينَ﴾</w:t>
            </w:r>
          </w:p>
          <w:p w14:paraId="5A14F025" w14:textId="77777777" w:rsidR="001656BF" w:rsidRDefault="00000000">
            <w:pPr>
              <w:spacing w:after="40"/>
            </w:pPr>
            <w:r>
              <w:rPr>
                <w:i/>
                <w:sz w:val="20"/>
              </w:rPr>
              <w:t>“Fight in the way of Allah those who fight you but do not transgress. Indeed. Allah does not like transgressors.”</w:t>
            </w:r>
            <w:r>
              <w:rPr>
                <w:b/>
                <w:color w:val="0B6E4F"/>
                <w:sz w:val="18"/>
              </w:rPr>
              <w:t xml:space="preserve">  (Al-Baqarah, Quran)</w:t>
            </w:r>
          </w:p>
          <w:p w14:paraId="704D9008" w14:textId="77777777" w:rsidR="001656BF" w:rsidRDefault="00000000">
            <w:pPr>
              <w:spacing w:after="0"/>
            </w:pPr>
            <w:r>
              <w:rPr>
                <w:b/>
                <w:color w:val="0B6E4F"/>
              </w:rPr>
              <w:t xml:space="preserve">➜  </w:t>
            </w:r>
            <w:r>
              <w:rPr>
                <w:sz w:val="19"/>
              </w:rPr>
              <w:t xml:space="preserve">Fight those who fight you, </w:t>
            </w:r>
            <w:r>
              <w:rPr>
                <w:b/>
                <w:sz w:val="19"/>
              </w:rPr>
              <w:t>but do not transgress</w:t>
            </w:r>
            <w:r>
              <w:rPr>
                <w:sz w:val="19"/>
              </w:rPr>
              <w:t>.</w:t>
            </w:r>
          </w:p>
        </w:tc>
      </w:tr>
    </w:tbl>
    <w:p w14:paraId="6B6BF60E" w14:textId="77777777" w:rsidR="001656BF" w:rsidRDefault="001656BF">
      <w:pPr>
        <w:spacing w:after="0"/>
      </w:pPr>
    </w:p>
    <w:p w14:paraId="27CB77D1" w14:textId="77777777" w:rsidR="001656BF" w:rsidRDefault="00000000">
      <w:pPr>
        <w:pStyle w:val="Heading4"/>
      </w:pPr>
      <w:r>
        <w:t>(iii) To end persecution, then stop</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796B90D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3C042A6" w14:textId="77777777" w:rsidR="001656BF" w:rsidRDefault="00000000">
            <w:pPr>
              <w:spacing w:after="40"/>
            </w:pPr>
            <w:r>
              <w:rPr>
                <w:rFonts w:ascii="Calibri" w:hAnsi="Calibri"/>
                <w:b/>
                <w:color w:val="0B6E4F"/>
                <w:spacing w:val="30"/>
                <w:sz w:val="15"/>
              </w:rPr>
              <w:t>✦  QURAN</w:t>
            </w:r>
          </w:p>
          <w:p w14:paraId="41C9BD36" w14:textId="77777777" w:rsidR="001656BF" w:rsidRDefault="00000000">
            <w:pPr>
              <w:bidi/>
              <w:spacing w:after="60" w:line="264" w:lineRule="auto"/>
              <w:jc w:val="center"/>
            </w:pPr>
            <w:r>
              <w:rPr>
                <w:rFonts w:ascii="Amiri Quran" w:hAnsi="Amiri Quran" w:cs="Amiri Quran"/>
                <w:color w:val="0A3D2A"/>
                <w:sz w:val="33"/>
                <w:szCs w:val="33"/>
                <w:rtl/>
              </w:rPr>
              <w:t>﴿وَقَٰتِلُوهُمۡ حَتَّىٰ لَا تَكُونَ فِتۡنَةٞ وَيَكُونَ ٱلدِّينُ لِلَّهِۖ فَإِنِ ٱنتَهَوۡاْ فَلَا عُدۡوَٰنَ إِلَّا عَلَى ٱلظَّـٰلِمِينَ﴾</w:t>
            </w:r>
          </w:p>
          <w:p w14:paraId="736C9176" w14:textId="77777777" w:rsidR="001656BF" w:rsidRDefault="00000000">
            <w:pPr>
              <w:spacing w:after="40"/>
            </w:pPr>
            <w:r>
              <w:rPr>
                <w:i/>
                <w:sz w:val="20"/>
              </w:rPr>
              <w:t>“Fight them until there is no [more] fitnah and [until] worship is [acknowledged to be] for Allah. But if they cease, then there is to be no aggression except against the oppressors.”</w:t>
            </w:r>
            <w:r>
              <w:rPr>
                <w:b/>
                <w:color w:val="0B6E4F"/>
                <w:sz w:val="18"/>
              </w:rPr>
              <w:t xml:space="preserve">  (Al-Baqarah, Quran)</w:t>
            </w:r>
          </w:p>
          <w:p w14:paraId="27155BB2" w14:textId="77777777" w:rsidR="001656BF" w:rsidRDefault="00000000">
            <w:pPr>
              <w:spacing w:after="0"/>
            </w:pPr>
            <w:r>
              <w:rPr>
                <w:b/>
                <w:color w:val="0B6E4F"/>
              </w:rPr>
              <w:t xml:space="preserve">➜  </w:t>
            </w:r>
            <w:r>
              <w:rPr>
                <w:sz w:val="19"/>
              </w:rPr>
              <w:t xml:space="preserve">Fight until there is </w:t>
            </w:r>
            <w:r>
              <w:rPr>
                <w:b/>
                <w:sz w:val="19"/>
              </w:rPr>
              <w:t>no more fitnah</w:t>
            </w:r>
            <w:r>
              <w:rPr>
                <w:sz w:val="19"/>
              </w:rPr>
              <w:t>; if they stop, there is no hostility except against oppressors.</w:t>
            </w:r>
          </w:p>
        </w:tc>
      </w:tr>
    </w:tbl>
    <w:p w14:paraId="2EA10F8E" w14:textId="77777777" w:rsidR="001656BF" w:rsidRDefault="001656BF">
      <w:pPr>
        <w:spacing w:after="0"/>
      </w:pPr>
    </w:p>
    <w:p w14:paraId="73DE86EF" w14:textId="77777777" w:rsidR="001656BF" w:rsidRDefault="00000000">
      <w:pPr>
        <w:pStyle w:val="Heading4"/>
      </w:pPr>
      <w:r>
        <w:t>(iv) Peace as soon as it is offered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3E9A5EC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AEB828C" w14:textId="77777777" w:rsidR="001656BF" w:rsidRDefault="00000000">
            <w:pPr>
              <w:spacing w:after="40"/>
            </w:pPr>
            <w:r>
              <w:rPr>
                <w:rFonts w:ascii="Calibri" w:hAnsi="Calibri"/>
                <w:b/>
                <w:color w:val="0B6E4F"/>
                <w:spacing w:val="30"/>
                <w:sz w:val="15"/>
              </w:rPr>
              <w:t>✦  QURAN</w:t>
            </w:r>
          </w:p>
          <w:p w14:paraId="77FC1B22" w14:textId="77777777" w:rsidR="001656BF" w:rsidRDefault="00000000">
            <w:pPr>
              <w:bidi/>
              <w:spacing w:after="60" w:line="264" w:lineRule="auto"/>
              <w:jc w:val="center"/>
            </w:pPr>
            <w:r>
              <w:rPr>
                <w:rFonts w:ascii="Amiri Quran" w:hAnsi="Amiri Quran" w:cs="Amiri Quran"/>
                <w:color w:val="0A3D2A"/>
                <w:sz w:val="33"/>
                <w:szCs w:val="33"/>
                <w:rtl/>
              </w:rPr>
              <w:t>﴿وَإِن جَنَحُواْ لِلسَّلۡمِ فَٱجۡنَحۡ لَهَا وَتَوَكَّلۡ عَلَى ٱللَّهِۚ إِنَّهُۥ هُوَ ٱلسَّمِيعُ ٱلۡعَلِيمُ﴾</w:t>
            </w:r>
          </w:p>
          <w:p w14:paraId="1DA9E53C" w14:textId="77777777" w:rsidR="001656BF" w:rsidRDefault="00000000">
            <w:pPr>
              <w:spacing w:after="40"/>
            </w:pPr>
            <w:r>
              <w:rPr>
                <w:i/>
                <w:sz w:val="20"/>
              </w:rPr>
              <w:t>“And if they incline to peace, then incline to it [also] and rely upon Allah. Indeed, it is He who is the Hearing, the Knowing.”</w:t>
            </w:r>
            <w:r>
              <w:rPr>
                <w:b/>
                <w:color w:val="0B6E4F"/>
                <w:sz w:val="18"/>
              </w:rPr>
              <w:t xml:space="preserve">  (Al-Anfal, Quran)</w:t>
            </w:r>
          </w:p>
          <w:p w14:paraId="19CBE845" w14:textId="77777777" w:rsidR="001656BF" w:rsidRDefault="00000000">
            <w:pPr>
              <w:spacing w:after="0"/>
            </w:pPr>
            <w:r>
              <w:rPr>
                <w:b/>
                <w:color w:val="0B6E4F"/>
              </w:rPr>
              <w:t xml:space="preserve">➜  </w:t>
            </w:r>
            <w:r>
              <w:rPr>
                <w:sz w:val="19"/>
              </w:rPr>
              <w:t xml:space="preserve">'If they incline to peace, </w:t>
            </w:r>
            <w:r>
              <w:rPr>
                <w:b/>
                <w:sz w:val="19"/>
              </w:rPr>
              <w:t>incline to it</w:t>
            </w:r>
            <w:r>
              <w:rPr>
                <w:sz w:val="19"/>
              </w:rPr>
              <w:t>.'</w:t>
            </w:r>
          </w:p>
        </w:tc>
      </w:tr>
    </w:tbl>
    <w:p w14:paraId="4331FB17" w14:textId="77777777" w:rsidR="001656BF" w:rsidRDefault="001656BF">
      <w:pPr>
        <w:spacing w:after="0"/>
      </w:pPr>
    </w:p>
    <w:p w14:paraId="6F7A6730" w14:textId="77777777" w:rsidR="001656BF" w:rsidRDefault="00000000">
      <w:pPr>
        <w:pStyle w:val="Heading3"/>
      </w:pPr>
      <w:bookmarkStart w:id="35" w:name="_Toc241579606"/>
      <w:r>
        <w:t>(3) The causes — every Ghazwah was defensive or against a breach</w:t>
      </w:r>
      <w:bookmarkEnd w:id="35"/>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475"/>
        <w:gridCol w:w="3402"/>
        <w:gridCol w:w="4195"/>
      </w:tblGrid>
      <w:tr w:rsidR="001656BF" w14:paraId="1EA9CAE4" w14:textId="77777777">
        <w:trPr>
          <w:tblHeader/>
          <w:jc w:val="center"/>
        </w:trPr>
        <w:tc>
          <w:tcPr>
            <w:tcW w:w="1474" w:type="dxa"/>
            <w:shd w:val="clear" w:color="auto" w:fill="1B2A4A"/>
            <w:tcMar>
              <w:top w:w="60" w:type="dxa"/>
              <w:left w:w="100" w:type="dxa"/>
              <w:bottom w:w="60" w:type="dxa"/>
              <w:right w:w="100" w:type="dxa"/>
            </w:tcMar>
          </w:tcPr>
          <w:p w14:paraId="45D5815E" w14:textId="77777777" w:rsidR="001656BF" w:rsidRDefault="00000000">
            <w:pPr>
              <w:spacing w:after="0"/>
            </w:pPr>
            <w:r>
              <w:rPr>
                <w:rFonts w:ascii="Calibri" w:hAnsi="Calibri"/>
                <w:b/>
                <w:color w:val="FFFFFF"/>
                <w:sz w:val="17"/>
              </w:rPr>
              <w:t>Ghazwah</w:t>
            </w:r>
          </w:p>
        </w:tc>
        <w:tc>
          <w:tcPr>
            <w:tcW w:w="3402" w:type="dxa"/>
            <w:shd w:val="clear" w:color="auto" w:fill="1B2A4A"/>
            <w:tcMar>
              <w:top w:w="60" w:type="dxa"/>
              <w:left w:w="100" w:type="dxa"/>
              <w:bottom w:w="60" w:type="dxa"/>
              <w:right w:w="100" w:type="dxa"/>
            </w:tcMar>
          </w:tcPr>
          <w:p w14:paraId="2AD0C067" w14:textId="77777777" w:rsidR="001656BF" w:rsidRDefault="00000000">
            <w:pPr>
              <w:spacing w:after="0"/>
            </w:pPr>
            <w:r>
              <w:rPr>
                <w:rFonts w:ascii="Calibri" w:hAnsi="Calibri"/>
                <w:b/>
                <w:color w:val="FFFFFF"/>
                <w:sz w:val="17"/>
              </w:rPr>
              <w:t>Cause</w:t>
            </w:r>
          </w:p>
        </w:tc>
        <w:tc>
          <w:tcPr>
            <w:tcW w:w="4195" w:type="dxa"/>
            <w:shd w:val="clear" w:color="auto" w:fill="1B2A4A"/>
            <w:tcMar>
              <w:top w:w="60" w:type="dxa"/>
              <w:left w:w="100" w:type="dxa"/>
              <w:bottom w:w="60" w:type="dxa"/>
              <w:right w:w="100" w:type="dxa"/>
            </w:tcMar>
          </w:tcPr>
          <w:p w14:paraId="2571ED50" w14:textId="77777777" w:rsidR="001656BF" w:rsidRDefault="00000000">
            <w:pPr>
              <w:spacing w:after="0"/>
            </w:pPr>
            <w:r>
              <w:rPr>
                <w:rFonts w:ascii="Calibri" w:hAnsi="Calibri"/>
                <w:b/>
                <w:color w:val="FFFFFF"/>
                <w:sz w:val="17"/>
              </w:rPr>
              <w:t>Peace it secured</w:t>
            </w:r>
          </w:p>
        </w:tc>
      </w:tr>
      <w:tr w:rsidR="001656BF" w14:paraId="569A62E0" w14:textId="77777777">
        <w:trPr>
          <w:jc w:val="center"/>
        </w:trPr>
        <w:tc>
          <w:tcPr>
            <w:tcW w:w="1474" w:type="dxa"/>
            <w:tcMar>
              <w:top w:w="50" w:type="dxa"/>
              <w:left w:w="100" w:type="dxa"/>
              <w:bottom w:w="50" w:type="dxa"/>
              <w:right w:w="100" w:type="dxa"/>
            </w:tcMar>
          </w:tcPr>
          <w:p w14:paraId="72D94279" w14:textId="77777777" w:rsidR="001656BF" w:rsidRDefault="00000000">
            <w:pPr>
              <w:spacing w:after="20" w:line="252" w:lineRule="auto"/>
            </w:pPr>
            <w:r>
              <w:rPr>
                <w:b/>
                <w:sz w:val="17"/>
              </w:rPr>
              <w:t>Badr</w:t>
            </w:r>
            <w:r>
              <w:rPr>
                <w:sz w:val="17"/>
              </w:rPr>
              <w:t xml:space="preserve"> (2 AH)</w:t>
            </w:r>
          </w:p>
        </w:tc>
        <w:tc>
          <w:tcPr>
            <w:tcW w:w="3402" w:type="dxa"/>
            <w:tcMar>
              <w:top w:w="50" w:type="dxa"/>
              <w:left w:w="100" w:type="dxa"/>
              <w:bottom w:w="50" w:type="dxa"/>
              <w:right w:w="100" w:type="dxa"/>
            </w:tcMar>
          </w:tcPr>
          <w:p w14:paraId="13D81E43" w14:textId="77777777" w:rsidR="001656BF" w:rsidRDefault="00000000">
            <w:pPr>
              <w:spacing w:after="20" w:line="252" w:lineRule="auto"/>
            </w:pPr>
            <w:r>
              <w:rPr>
                <w:sz w:val="17"/>
              </w:rPr>
              <w:t>Quraysh marched with about 1,000 to crush Madinah</w:t>
            </w:r>
          </w:p>
        </w:tc>
        <w:tc>
          <w:tcPr>
            <w:tcW w:w="4195" w:type="dxa"/>
            <w:tcMar>
              <w:top w:w="50" w:type="dxa"/>
              <w:left w:w="100" w:type="dxa"/>
              <w:bottom w:w="50" w:type="dxa"/>
              <w:right w:w="100" w:type="dxa"/>
            </w:tcMar>
          </w:tcPr>
          <w:p w14:paraId="650D9F05" w14:textId="77777777" w:rsidR="001656BF" w:rsidRDefault="00000000">
            <w:pPr>
              <w:spacing w:after="20" w:line="252" w:lineRule="auto"/>
            </w:pPr>
            <w:r>
              <w:rPr>
                <w:sz w:val="17"/>
              </w:rPr>
              <w:t>Broke the rule of force in Arabia</w:t>
            </w:r>
          </w:p>
        </w:tc>
      </w:tr>
      <w:tr w:rsidR="001656BF" w14:paraId="3EC75F8E" w14:textId="77777777">
        <w:trPr>
          <w:jc w:val="center"/>
        </w:trPr>
        <w:tc>
          <w:tcPr>
            <w:tcW w:w="1474" w:type="dxa"/>
            <w:shd w:val="clear" w:color="auto" w:fill="F4F6F8"/>
            <w:tcMar>
              <w:top w:w="50" w:type="dxa"/>
              <w:left w:w="100" w:type="dxa"/>
              <w:bottom w:w="50" w:type="dxa"/>
              <w:right w:w="100" w:type="dxa"/>
            </w:tcMar>
          </w:tcPr>
          <w:p w14:paraId="7BCFFFF7" w14:textId="77777777" w:rsidR="001656BF" w:rsidRDefault="00000000">
            <w:pPr>
              <w:spacing w:after="20" w:line="252" w:lineRule="auto"/>
            </w:pPr>
            <w:r>
              <w:rPr>
                <w:b/>
                <w:sz w:val="17"/>
              </w:rPr>
              <w:t>Uhud</w:t>
            </w:r>
            <w:r>
              <w:rPr>
                <w:sz w:val="17"/>
              </w:rPr>
              <w:t xml:space="preserve"> (3 AH)</w:t>
            </w:r>
          </w:p>
        </w:tc>
        <w:tc>
          <w:tcPr>
            <w:tcW w:w="3402" w:type="dxa"/>
            <w:shd w:val="clear" w:color="auto" w:fill="F4F6F8"/>
            <w:tcMar>
              <w:top w:w="50" w:type="dxa"/>
              <w:left w:w="100" w:type="dxa"/>
              <w:bottom w:w="50" w:type="dxa"/>
              <w:right w:w="100" w:type="dxa"/>
            </w:tcMar>
          </w:tcPr>
          <w:p w14:paraId="759BA9B4" w14:textId="77777777" w:rsidR="001656BF" w:rsidRDefault="00000000">
            <w:pPr>
              <w:spacing w:after="20" w:line="252" w:lineRule="auto"/>
            </w:pPr>
            <w:r>
              <w:rPr>
                <w:sz w:val="17"/>
              </w:rPr>
              <w:t>3,000 Quraysh attacked Madinah</w:t>
            </w:r>
          </w:p>
        </w:tc>
        <w:tc>
          <w:tcPr>
            <w:tcW w:w="4195" w:type="dxa"/>
            <w:shd w:val="clear" w:color="auto" w:fill="F4F6F8"/>
            <w:tcMar>
              <w:top w:w="50" w:type="dxa"/>
              <w:left w:w="100" w:type="dxa"/>
              <w:bottom w:w="50" w:type="dxa"/>
              <w:right w:w="100" w:type="dxa"/>
            </w:tcMar>
          </w:tcPr>
          <w:p w14:paraId="6FCA4BB5" w14:textId="77777777" w:rsidR="001656BF" w:rsidRDefault="00000000">
            <w:pPr>
              <w:spacing w:after="20" w:line="252" w:lineRule="auto"/>
            </w:pPr>
            <w:r>
              <w:rPr>
                <w:sz w:val="17"/>
              </w:rPr>
              <w:t>Defence of the city</w:t>
            </w:r>
          </w:p>
        </w:tc>
      </w:tr>
      <w:tr w:rsidR="001656BF" w14:paraId="21C07E57" w14:textId="77777777">
        <w:trPr>
          <w:jc w:val="center"/>
        </w:trPr>
        <w:tc>
          <w:tcPr>
            <w:tcW w:w="1474" w:type="dxa"/>
            <w:tcMar>
              <w:top w:w="50" w:type="dxa"/>
              <w:left w:w="100" w:type="dxa"/>
              <w:bottom w:w="50" w:type="dxa"/>
              <w:right w:w="100" w:type="dxa"/>
            </w:tcMar>
          </w:tcPr>
          <w:p w14:paraId="01A9ADB8" w14:textId="77777777" w:rsidR="001656BF" w:rsidRDefault="00000000">
            <w:pPr>
              <w:spacing w:after="20" w:line="252" w:lineRule="auto"/>
            </w:pPr>
            <w:r>
              <w:rPr>
                <w:b/>
                <w:sz w:val="17"/>
              </w:rPr>
              <w:t>Khandaq</w:t>
            </w:r>
            <w:r>
              <w:rPr>
                <w:sz w:val="17"/>
              </w:rPr>
              <w:t xml:space="preserve"> (5 AH)</w:t>
            </w:r>
          </w:p>
        </w:tc>
        <w:tc>
          <w:tcPr>
            <w:tcW w:w="3402" w:type="dxa"/>
            <w:tcMar>
              <w:top w:w="50" w:type="dxa"/>
              <w:left w:w="100" w:type="dxa"/>
              <w:bottom w:w="50" w:type="dxa"/>
              <w:right w:w="100" w:type="dxa"/>
            </w:tcMar>
          </w:tcPr>
          <w:p w14:paraId="657A2B3B" w14:textId="77777777" w:rsidR="001656BF" w:rsidRDefault="00000000">
            <w:pPr>
              <w:spacing w:after="20" w:line="252" w:lineRule="auto"/>
            </w:pPr>
            <w:r>
              <w:rPr>
                <w:sz w:val="17"/>
              </w:rPr>
              <w:t>10,000 Confederates besieged Madinah</w:t>
            </w:r>
          </w:p>
        </w:tc>
        <w:tc>
          <w:tcPr>
            <w:tcW w:w="4195" w:type="dxa"/>
            <w:tcMar>
              <w:top w:w="50" w:type="dxa"/>
              <w:left w:w="100" w:type="dxa"/>
              <w:bottom w:w="50" w:type="dxa"/>
              <w:right w:w="100" w:type="dxa"/>
            </w:tcMar>
          </w:tcPr>
          <w:p w14:paraId="1AD969E7" w14:textId="77777777" w:rsidR="001656BF" w:rsidRDefault="00000000">
            <w:pPr>
              <w:spacing w:after="20" w:line="252" w:lineRule="auto"/>
            </w:pPr>
            <w:r>
              <w:rPr>
                <w:sz w:val="17"/>
              </w:rPr>
              <w:t>'Now we go to them; they will not come to us' (Al-Bukhari) — attacks on Madinah ended</w:t>
            </w:r>
          </w:p>
        </w:tc>
      </w:tr>
      <w:tr w:rsidR="001656BF" w14:paraId="53D3A723" w14:textId="77777777">
        <w:trPr>
          <w:jc w:val="center"/>
        </w:trPr>
        <w:tc>
          <w:tcPr>
            <w:tcW w:w="1474" w:type="dxa"/>
            <w:shd w:val="clear" w:color="auto" w:fill="F4F6F8"/>
            <w:tcMar>
              <w:top w:w="50" w:type="dxa"/>
              <w:left w:w="100" w:type="dxa"/>
              <w:bottom w:w="50" w:type="dxa"/>
              <w:right w:w="100" w:type="dxa"/>
            </w:tcMar>
          </w:tcPr>
          <w:p w14:paraId="70BB84A7" w14:textId="77777777" w:rsidR="001656BF" w:rsidRDefault="00000000">
            <w:pPr>
              <w:spacing w:after="20" w:line="252" w:lineRule="auto"/>
            </w:pPr>
            <w:r>
              <w:rPr>
                <w:b/>
                <w:sz w:val="17"/>
              </w:rPr>
              <w:t>Khaybar</w:t>
            </w:r>
            <w:r>
              <w:rPr>
                <w:sz w:val="17"/>
              </w:rPr>
              <w:t xml:space="preserve"> (7 AH)</w:t>
            </w:r>
          </w:p>
        </w:tc>
        <w:tc>
          <w:tcPr>
            <w:tcW w:w="3402" w:type="dxa"/>
            <w:shd w:val="clear" w:color="auto" w:fill="F4F6F8"/>
            <w:tcMar>
              <w:top w:w="50" w:type="dxa"/>
              <w:left w:w="100" w:type="dxa"/>
              <w:bottom w:w="50" w:type="dxa"/>
              <w:right w:w="100" w:type="dxa"/>
            </w:tcMar>
          </w:tcPr>
          <w:p w14:paraId="64DCEB95" w14:textId="77777777" w:rsidR="001656BF" w:rsidRDefault="00000000">
            <w:pPr>
              <w:spacing w:after="20" w:line="252" w:lineRule="auto"/>
            </w:pPr>
            <w:r>
              <w:rPr>
                <w:sz w:val="17"/>
              </w:rPr>
              <w:t>Base of the plot that raised the Confederates</w:t>
            </w:r>
          </w:p>
        </w:tc>
        <w:tc>
          <w:tcPr>
            <w:tcW w:w="4195" w:type="dxa"/>
            <w:shd w:val="clear" w:color="auto" w:fill="F4F6F8"/>
            <w:tcMar>
              <w:top w:w="50" w:type="dxa"/>
              <w:left w:w="100" w:type="dxa"/>
              <w:bottom w:w="50" w:type="dxa"/>
              <w:right w:w="100" w:type="dxa"/>
            </w:tcMar>
          </w:tcPr>
          <w:p w14:paraId="0A46A925" w14:textId="77777777" w:rsidR="001656BF" w:rsidRDefault="00000000">
            <w:pPr>
              <w:spacing w:after="20" w:line="252" w:lineRule="auto"/>
            </w:pPr>
            <w:r>
              <w:rPr>
                <w:sz w:val="17"/>
              </w:rPr>
              <w:t>Northern threat ended; land left with its people</w:t>
            </w:r>
          </w:p>
        </w:tc>
      </w:tr>
      <w:tr w:rsidR="001656BF" w14:paraId="4EF4DB6B" w14:textId="77777777">
        <w:trPr>
          <w:jc w:val="center"/>
        </w:trPr>
        <w:tc>
          <w:tcPr>
            <w:tcW w:w="1474" w:type="dxa"/>
            <w:tcMar>
              <w:top w:w="50" w:type="dxa"/>
              <w:left w:w="100" w:type="dxa"/>
              <w:bottom w:w="50" w:type="dxa"/>
              <w:right w:w="100" w:type="dxa"/>
            </w:tcMar>
          </w:tcPr>
          <w:p w14:paraId="79BFDA7B" w14:textId="77777777" w:rsidR="001656BF" w:rsidRDefault="00000000">
            <w:pPr>
              <w:spacing w:after="20" w:line="252" w:lineRule="auto"/>
            </w:pPr>
            <w:r>
              <w:rPr>
                <w:b/>
                <w:sz w:val="17"/>
              </w:rPr>
              <w:t>Makkah</w:t>
            </w:r>
            <w:r>
              <w:rPr>
                <w:sz w:val="17"/>
              </w:rPr>
              <w:t xml:space="preserve"> (8 AH)</w:t>
            </w:r>
          </w:p>
        </w:tc>
        <w:tc>
          <w:tcPr>
            <w:tcW w:w="3402" w:type="dxa"/>
            <w:tcMar>
              <w:top w:w="50" w:type="dxa"/>
              <w:left w:w="100" w:type="dxa"/>
              <w:bottom w:w="50" w:type="dxa"/>
              <w:right w:w="100" w:type="dxa"/>
            </w:tcMar>
          </w:tcPr>
          <w:p w14:paraId="502D88AF" w14:textId="77777777" w:rsidR="001656BF" w:rsidRDefault="00000000">
            <w:pPr>
              <w:spacing w:after="20" w:line="252" w:lineRule="auto"/>
            </w:pPr>
            <w:r>
              <w:rPr>
                <w:sz w:val="17"/>
              </w:rPr>
              <w:t>Quraysh broke Hudaybiyyah (Banu Bakr against Khuza'ah)</w:t>
            </w:r>
          </w:p>
        </w:tc>
        <w:tc>
          <w:tcPr>
            <w:tcW w:w="4195" w:type="dxa"/>
            <w:tcMar>
              <w:top w:w="50" w:type="dxa"/>
              <w:left w:w="100" w:type="dxa"/>
              <w:bottom w:w="50" w:type="dxa"/>
              <w:right w:w="100" w:type="dxa"/>
            </w:tcMar>
          </w:tcPr>
          <w:p w14:paraId="7DE17FE8" w14:textId="77777777" w:rsidR="001656BF" w:rsidRDefault="00000000">
            <w:pPr>
              <w:spacing w:after="20" w:line="252" w:lineRule="auto"/>
            </w:pPr>
            <w:r>
              <w:rPr>
                <w:sz w:val="17"/>
              </w:rPr>
              <w:t>Taken almost without blood; general amnesty</w:t>
            </w:r>
          </w:p>
        </w:tc>
      </w:tr>
      <w:tr w:rsidR="001656BF" w14:paraId="41C0BC86" w14:textId="77777777">
        <w:trPr>
          <w:jc w:val="center"/>
        </w:trPr>
        <w:tc>
          <w:tcPr>
            <w:tcW w:w="1474" w:type="dxa"/>
            <w:shd w:val="clear" w:color="auto" w:fill="F4F6F8"/>
            <w:tcMar>
              <w:top w:w="50" w:type="dxa"/>
              <w:left w:w="100" w:type="dxa"/>
              <w:bottom w:w="50" w:type="dxa"/>
              <w:right w:w="100" w:type="dxa"/>
            </w:tcMar>
          </w:tcPr>
          <w:p w14:paraId="2292868B" w14:textId="77777777" w:rsidR="001656BF" w:rsidRDefault="00000000">
            <w:pPr>
              <w:spacing w:after="20" w:line="252" w:lineRule="auto"/>
            </w:pPr>
            <w:r>
              <w:rPr>
                <w:b/>
                <w:sz w:val="17"/>
              </w:rPr>
              <w:t>Hunayn</w:t>
            </w:r>
            <w:r>
              <w:rPr>
                <w:sz w:val="17"/>
              </w:rPr>
              <w:t xml:space="preserve"> (8 AH)</w:t>
            </w:r>
          </w:p>
        </w:tc>
        <w:tc>
          <w:tcPr>
            <w:tcW w:w="3402" w:type="dxa"/>
            <w:shd w:val="clear" w:color="auto" w:fill="F4F6F8"/>
            <w:tcMar>
              <w:top w:w="50" w:type="dxa"/>
              <w:left w:w="100" w:type="dxa"/>
              <w:bottom w:w="50" w:type="dxa"/>
              <w:right w:w="100" w:type="dxa"/>
            </w:tcMar>
          </w:tcPr>
          <w:p w14:paraId="6A4040D6" w14:textId="77777777" w:rsidR="001656BF" w:rsidRDefault="00000000">
            <w:pPr>
              <w:spacing w:after="20" w:line="252" w:lineRule="auto"/>
            </w:pPr>
            <w:r>
              <w:rPr>
                <w:sz w:val="17"/>
              </w:rPr>
              <w:t>Hawazin gathered 20,000 to attack</w:t>
            </w:r>
          </w:p>
        </w:tc>
        <w:tc>
          <w:tcPr>
            <w:tcW w:w="4195" w:type="dxa"/>
            <w:shd w:val="clear" w:color="auto" w:fill="F4F6F8"/>
            <w:tcMar>
              <w:top w:w="50" w:type="dxa"/>
              <w:left w:w="100" w:type="dxa"/>
              <w:bottom w:w="50" w:type="dxa"/>
              <w:right w:w="100" w:type="dxa"/>
            </w:tcMar>
          </w:tcPr>
          <w:p w14:paraId="3E043061" w14:textId="77777777" w:rsidR="001656BF" w:rsidRDefault="00000000">
            <w:pPr>
              <w:spacing w:after="20" w:line="252" w:lineRule="auto"/>
            </w:pPr>
            <w:r>
              <w:rPr>
                <w:sz w:val="17"/>
              </w:rPr>
              <w:t>Captives returned; Hawazin became allies</w:t>
            </w:r>
          </w:p>
        </w:tc>
      </w:tr>
      <w:tr w:rsidR="001656BF" w14:paraId="651073F5" w14:textId="77777777">
        <w:trPr>
          <w:jc w:val="center"/>
        </w:trPr>
        <w:tc>
          <w:tcPr>
            <w:tcW w:w="1474" w:type="dxa"/>
            <w:tcMar>
              <w:top w:w="50" w:type="dxa"/>
              <w:left w:w="100" w:type="dxa"/>
              <w:bottom w:w="50" w:type="dxa"/>
              <w:right w:w="100" w:type="dxa"/>
            </w:tcMar>
          </w:tcPr>
          <w:p w14:paraId="1A0D3EDE" w14:textId="77777777" w:rsidR="001656BF" w:rsidRDefault="00000000">
            <w:pPr>
              <w:spacing w:after="20" w:line="252" w:lineRule="auto"/>
            </w:pPr>
            <w:r>
              <w:rPr>
                <w:b/>
                <w:sz w:val="17"/>
              </w:rPr>
              <w:t>Tabuk</w:t>
            </w:r>
            <w:r>
              <w:rPr>
                <w:sz w:val="17"/>
              </w:rPr>
              <w:t xml:space="preserve"> (9 AH)</w:t>
            </w:r>
          </w:p>
        </w:tc>
        <w:tc>
          <w:tcPr>
            <w:tcW w:w="3402" w:type="dxa"/>
            <w:tcMar>
              <w:top w:w="50" w:type="dxa"/>
              <w:left w:w="100" w:type="dxa"/>
              <w:bottom w:w="50" w:type="dxa"/>
              <w:right w:w="100" w:type="dxa"/>
            </w:tcMar>
          </w:tcPr>
          <w:p w14:paraId="09318A7E" w14:textId="77777777" w:rsidR="001656BF" w:rsidRDefault="00000000">
            <w:pPr>
              <w:spacing w:after="20" w:line="252" w:lineRule="auto"/>
            </w:pPr>
            <w:r>
              <w:rPr>
                <w:sz w:val="17"/>
              </w:rPr>
              <w:t>Byzantine threat on the border</w:t>
            </w:r>
          </w:p>
        </w:tc>
        <w:tc>
          <w:tcPr>
            <w:tcW w:w="4195" w:type="dxa"/>
            <w:tcMar>
              <w:top w:w="50" w:type="dxa"/>
              <w:left w:w="100" w:type="dxa"/>
              <w:bottom w:w="50" w:type="dxa"/>
              <w:right w:w="100" w:type="dxa"/>
            </w:tcMar>
          </w:tcPr>
          <w:p w14:paraId="4C9AADF5" w14:textId="77777777" w:rsidR="001656BF" w:rsidRDefault="00000000">
            <w:pPr>
              <w:spacing w:after="20" w:line="252" w:lineRule="auto"/>
            </w:pPr>
            <w:r>
              <w:rPr>
                <w:sz w:val="17"/>
              </w:rPr>
              <w:t>No battle; treaties of protection</w:t>
            </w:r>
          </w:p>
        </w:tc>
      </w:tr>
    </w:tbl>
    <w:p w14:paraId="433D63AF" w14:textId="77777777" w:rsidR="001656BF" w:rsidRDefault="001656BF">
      <w:pPr>
        <w:spacing w:after="40"/>
      </w:pPr>
    </w:p>
    <w:p w14:paraId="2525F6B6" w14:textId="77777777" w:rsidR="001656BF" w:rsidRDefault="00000000">
      <w:pPr>
        <w:pStyle w:val="Heading3"/>
      </w:pPr>
      <w:bookmarkStart w:id="36" w:name="_Toc241579607"/>
      <w:r>
        <w:t>(4) The conduct — peace inside war</w:t>
      </w:r>
      <w:bookmarkEnd w:id="36"/>
    </w:p>
    <w:p w14:paraId="3C765831" w14:textId="77777777" w:rsidR="001656BF" w:rsidRDefault="00000000">
      <w:pPr>
        <w:pStyle w:val="Heading4"/>
      </w:pPr>
      <w:r>
        <w:t>(i) Invitation before fighting</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23C0C3FA"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32232DC" w14:textId="77777777" w:rsidR="001656BF" w:rsidRDefault="00000000">
            <w:pPr>
              <w:spacing w:after="40"/>
            </w:pPr>
            <w:r>
              <w:rPr>
                <w:rFonts w:ascii="Calibri" w:hAnsi="Calibri"/>
                <w:b/>
                <w:color w:val="9A6B12"/>
                <w:spacing w:val="30"/>
                <w:sz w:val="15"/>
              </w:rPr>
              <w:t>✦  HADITH</w:t>
            </w:r>
          </w:p>
          <w:p w14:paraId="7205DA57" w14:textId="77777777" w:rsidR="001656BF" w:rsidRDefault="00000000">
            <w:pPr>
              <w:bidi/>
              <w:spacing w:after="60" w:line="264" w:lineRule="auto"/>
              <w:jc w:val="center"/>
            </w:pPr>
            <w:r>
              <w:rPr>
                <w:rFonts w:ascii="Amiri" w:hAnsi="Amiri" w:cs="Amiri"/>
                <w:color w:val="3D2B05"/>
                <w:sz w:val="30"/>
                <w:szCs w:val="30"/>
                <w:rtl/>
              </w:rPr>
              <w:t>اغْزُوا بِاسْمِ اللَّهِ ... وَلَا تَغُلُّوا، وَلَا تَغْدِرُوا، وَلَا تَمْثُلُوا، وَلَا تَقْتُلُوا وَلِيدًا</w:t>
            </w:r>
          </w:p>
          <w:p w14:paraId="65963330" w14:textId="77777777" w:rsidR="001656BF" w:rsidRDefault="00000000">
            <w:pPr>
              <w:spacing w:after="40"/>
            </w:pPr>
            <w:r>
              <w:rPr>
                <w:i/>
                <w:sz w:val="20"/>
              </w:rPr>
              <w:t>“Fight in the name of Allah … do not steal from the spoils, do not betray, do not mutilate, do not kill a child.”</w:t>
            </w:r>
            <w:r>
              <w:rPr>
                <w:b/>
                <w:color w:val="9A6B12"/>
                <w:sz w:val="18"/>
              </w:rPr>
              <w:t xml:space="preserve">  (Muslim)</w:t>
            </w:r>
          </w:p>
          <w:p w14:paraId="4E36B4BE" w14:textId="77777777" w:rsidR="001656BF" w:rsidRDefault="00000000">
            <w:pPr>
              <w:spacing w:after="0"/>
            </w:pPr>
            <w:r>
              <w:rPr>
                <w:b/>
                <w:color w:val="9A6B12"/>
              </w:rPr>
              <w:t xml:space="preserve">➜  </w:t>
            </w:r>
            <w:r>
              <w:rPr>
                <w:sz w:val="19"/>
              </w:rPr>
              <w:t xml:space="preserve">Every commander had to offer </w:t>
            </w:r>
            <w:r>
              <w:rPr>
                <w:b/>
                <w:sz w:val="19"/>
              </w:rPr>
              <w:t>Islam or peace</w:t>
            </w:r>
            <w:r>
              <w:rPr>
                <w:sz w:val="19"/>
              </w:rPr>
              <w:t xml:space="preserve"> first (the hadith of Buraydah).</w:t>
            </w:r>
          </w:p>
        </w:tc>
      </w:tr>
    </w:tbl>
    <w:p w14:paraId="352B1753" w14:textId="77777777" w:rsidR="001656BF" w:rsidRDefault="001656BF">
      <w:pPr>
        <w:spacing w:after="0"/>
      </w:pPr>
    </w:p>
    <w:p w14:paraId="512AAC42" w14:textId="77777777" w:rsidR="001656BF" w:rsidRDefault="00000000">
      <w:pPr>
        <w:pStyle w:val="Heading4"/>
      </w:pPr>
      <w:r>
        <w:t>(ii) Non-combatants protected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64649613"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D1F4966" w14:textId="77777777" w:rsidR="001656BF" w:rsidRDefault="00000000">
            <w:pPr>
              <w:spacing w:after="40"/>
            </w:pPr>
            <w:r>
              <w:rPr>
                <w:rFonts w:ascii="Calibri" w:hAnsi="Calibri"/>
                <w:b/>
                <w:color w:val="9A6B12"/>
                <w:spacing w:val="30"/>
                <w:sz w:val="15"/>
              </w:rPr>
              <w:t>✦  HADITH</w:t>
            </w:r>
          </w:p>
          <w:p w14:paraId="644FBDB2" w14:textId="77777777" w:rsidR="001656BF" w:rsidRDefault="00000000">
            <w:pPr>
              <w:bidi/>
              <w:spacing w:after="60" w:line="264" w:lineRule="auto"/>
              <w:jc w:val="center"/>
            </w:pPr>
            <w:r>
              <w:rPr>
                <w:rFonts w:ascii="Amiri" w:hAnsi="Amiri" w:cs="Amiri"/>
                <w:color w:val="3D2B05"/>
                <w:sz w:val="30"/>
                <w:szCs w:val="30"/>
                <w:rtl/>
              </w:rPr>
              <w:t>فَنَهَى رَسُولُ اللَّهِ ﷺ عَنْ قَتْلِ النِّسَاءِ وَالصِّبْيَانِ</w:t>
            </w:r>
          </w:p>
          <w:p w14:paraId="622D483A" w14:textId="77777777" w:rsidR="001656BF" w:rsidRDefault="00000000">
            <w:pPr>
              <w:spacing w:after="40"/>
            </w:pPr>
            <w:r>
              <w:rPr>
                <w:i/>
                <w:sz w:val="20"/>
              </w:rPr>
              <w:t>“The Messenger of Allah ﷺ forbade the killing of women and children.”</w:t>
            </w:r>
            <w:r>
              <w:rPr>
                <w:b/>
                <w:color w:val="9A6B12"/>
                <w:sz w:val="18"/>
              </w:rPr>
              <w:t xml:space="preserve">  (Al-Bukhari and Muslim)</w:t>
            </w:r>
          </w:p>
          <w:p w14:paraId="7E38CEDB" w14:textId="77777777" w:rsidR="001656BF" w:rsidRDefault="00000000">
            <w:pPr>
              <w:spacing w:after="0"/>
            </w:pPr>
            <w:r>
              <w:rPr>
                <w:b/>
                <w:color w:val="9A6B12"/>
              </w:rPr>
              <w:t xml:space="preserve">➜  </w:t>
            </w:r>
            <w:r>
              <w:rPr>
                <w:sz w:val="19"/>
              </w:rPr>
              <w:t>The first principle of humanitarian law.</w:t>
            </w:r>
          </w:p>
        </w:tc>
      </w:tr>
    </w:tbl>
    <w:p w14:paraId="01DE541D" w14:textId="77777777" w:rsidR="001656BF" w:rsidRDefault="001656BF">
      <w:pPr>
        <w:spacing w:after="0"/>
      </w:pPr>
    </w:p>
    <w:p w14:paraId="494D7DA7" w14:textId="77777777" w:rsidR="001656BF" w:rsidRDefault="00000000">
      <w:pPr>
        <w:pStyle w:val="Heading4"/>
      </w:pPr>
      <w:r>
        <w:t>(iii) Peace accepted even on hard terms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7F9CA1F3"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CDA5473" w14:textId="77777777" w:rsidR="001656BF" w:rsidRDefault="00000000">
            <w:pPr>
              <w:spacing w:after="40"/>
            </w:pPr>
            <w:r>
              <w:rPr>
                <w:rFonts w:ascii="Calibri" w:hAnsi="Calibri"/>
                <w:b/>
                <w:color w:val="9A6B12"/>
                <w:spacing w:val="30"/>
                <w:sz w:val="15"/>
              </w:rPr>
              <w:t>✦  HADITH</w:t>
            </w:r>
          </w:p>
          <w:p w14:paraId="1EE69606" w14:textId="77777777" w:rsidR="001656BF" w:rsidRDefault="00000000">
            <w:pPr>
              <w:bidi/>
              <w:spacing w:after="60" w:line="264" w:lineRule="auto"/>
              <w:jc w:val="center"/>
            </w:pPr>
            <w:r>
              <w:rPr>
                <w:rFonts w:ascii="Amiri" w:hAnsi="Amiri" w:cs="Amiri"/>
                <w:color w:val="3D2B05"/>
                <w:sz w:val="30"/>
                <w:szCs w:val="30"/>
                <w:rtl/>
              </w:rPr>
              <w:t>وَالَّذِي نَفْسِي بِيَدِهِ لَا يَسْأَلُونِي خُطَّةً يُعَظِّمُونَ فِيهَا حُرُمَاتِ اللَّهِ إِلَّا أَعْطَيْتُهُمْ إِيَّاهَا</w:t>
            </w:r>
          </w:p>
          <w:p w14:paraId="0F161A48" w14:textId="77777777" w:rsidR="001656BF" w:rsidRDefault="00000000">
            <w:pPr>
              <w:spacing w:after="40"/>
            </w:pPr>
            <w:r>
              <w:rPr>
                <w:i/>
                <w:sz w:val="20"/>
              </w:rPr>
              <w:t>“By the One in whose hand is my soul, whatever plan they propose that respects the sanctities of Allah, I will grant it.”</w:t>
            </w:r>
            <w:r>
              <w:rPr>
                <w:b/>
                <w:color w:val="9A6B12"/>
                <w:sz w:val="18"/>
              </w:rPr>
              <w:t xml:space="preserve">  (Al-Bukhari)</w:t>
            </w:r>
          </w:p>
          <w:p w14:paraId="5DFAF52D" w14:textId="77777777" w:rsidR="001656BF" w:rsidRDefault="00000000">
            <w:pPr>
              <w:spacing w:after="0"/>
            </w:pPr>
            <w:r>
              <w:rPr>
                <w:b/>
                <w:color w:val="9A6B12"/>
              </w:rPr>
              <w:t xml:space="preserve">➜  </w:t>
            </w:r>
            <w:r>
              <w:rPr>
                <w:sz w:val="19"/>
              </w:rPr>
              <w:t xml:space="preserve">At </w:t>
            </w:r>
            <w:r>
              <w:rPr>
                <w:b/>
                <w:sz w:val="19"/>
              </w:rPr>
              <w:t>Hudaybiyyah</w:t>
            </w:r>
            <w:r>
              <w:rPr>
                <w:sz w:val="19"/>
              </w:rPr>
              <w:t xml:space="preserve"> he chose a treaty over a battle he could have fought.</w:t>
            </w:r>
          </w:p>
        </w:tc>
      </w:tr>
    </w:tbl>
    <w:p w14:paraId="36FDE8FB" w14:textId="77777777" w:rsidR="001656BF" w:rsidRDefault="001656BF">
      <w:pPr>
        <w:spacing w:after="0"/>
      </w:pPr>
    </w:p>
    <w:p w14:paraId="45DFA8D8" w14:textId="77777777" w:rsidR="001656BF" w:rsidRDefault="00000000">
      <w:pPr>
        <w:pStyle w:val="Heading4"/>
      </w:pPr>
      <w:r>
        <w:t>(iv) Not wishing for war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039ED942"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05D4122" w14:textId="77777777" w:rsidR="001656BF" w:rsidRDefault="00000000">
            <w:pPr>
              <w:spacing w:after="40"/>
            </w:pPr>
            <w:r>
              <w:rPr>
                <w:rFonts w:ascii="Calibri" w:hAnsi="Calibri"/>
                <w:b/>
                <w:color w:val="9A6B12"/>
                <w:spacing w:val="30"/>
                <w:sz w:val="15"/>
              </w:rPr>
              <w:t>✦  HADITH</w:t>
            </w:r>
          </w:p>
          <w:p w14:paraId="049886F4" w14:textId="77777777" w:rsidR="001656BF" w:rsidRDefault="00000000">
            <w:pPr>
              <w:bidi/>
              <w:spacing w:after="60" w:line="264" w:lineRule="auto"/>
              <w:jc w:val="center"/>
            </w:pPr>
            <w:r>
              <w:rPr>
                <w:rFonts w:ascii="Amiri" w:hAnsi="Amiri" w:cs="Amiri"/>
                <w:color w:val="3D2B05"/>
                <w:sz w:val="30"/>
                <w:szCs w:val="30"/>
                <w:rtl/>
              </w:rPr>
              <w:t>لَا تَتَمَنَّوْا لِقَاءَ الْعَدُوِّ، وَسَلُوا اللَّهَ الْعَافِيَةَ</w:t>
            </w:r>
          </w:p>
          <w:p w14:paraId="6A7DEAB2" w14:textId="77777777" w:rsidR="001656BF" w:rsidRDefault="00000000">
            <w:pPr>
              <w:spacing w:after="40"/>
            </w:pPr>
            <w:r>
              <w:rPr>
                <w:i/>
                <w:sz w:val="20"/>
              </w:rPr>
              <w:t>“Do not wish to meet the enemy; ask Allah for safety.”</w:t>
            </w:r>
            <w:r>
              <w:rPr>
                <w:b/>
                <w:color w:val="9A6B12"/>
                <w:sz w:val="18"/>
              </w:rPr>
              <w:t xml:space="preserve">  (Al-Bukhari and Muslim)</w:t>
            </w:r>
          </w:p>
          <w:p w14:paraId="7BA1A75F" w14:textId="77777777" w:rsidR="001656BF" w:rsidRDefault="00000000">
            <w:pPr>
              <w:spacing w:after="0"/>
            </w:pPr>
            <w:r>
              <w:rPr>
                <w:b/>
                <w:color w:val="9A6B12"/>
              </w:rPr>
              <w:t xml:space="preserve">➜  </w:t>
            </w:r>
            <w:r>
              <w:rPr>
                <w:sz w:val="19"/>
              </w:rPr>
              <w:t xml:space="preserve">A commander who </w:t>
            </w:r>
            <w:r>
              <w:rPr>
                <w:b/>
                <w:sz w:val="19"/>
              </w:rPr>
              <w:t>prayed for peace</w:t>
            </w:r>
            <w:r>
              <w:rPr>
                <w:sz w:val="19"/>
              </w:rPr>
              <w:t>.</w:t>
            </w:r>
          </w:p>
        </w:tc>
      </w:tr>
    </w:tbl>
    <w:p w14:paraId="0001621E" w14:textId="77777777" w:rsidR="001656BF" w:rsidRDefault="001656BF">
      <w:pPr>
        <w:spacing w:after="0"/>
      </w:pPr>
    </w:p>
    <w:p w14:paraId="501DC1A9" w14:textId="77777777" w:rsidR="001656BF" w:rsidRDefault="00000000">
      <w:pPr>
        <w:pStyle w:val="Heading3"/>
      </w:pPr>
      <w:bookmarkStart w:id="37" w:name="_Toc241579608"/>
      <w:r>
        <w:t>(5) What the purpose was NOT</w:t>
      </w:r>
      <w:bookmarkEnd w:id="37"/>
    </w:p>
    <w:p w14:paraId="209B430B" w14:textId="77777777" w:rsidR="001656BF" w:rsidRDefault="00000000">
      <w:pPr>
        <w:pStyle w:val="ListBullet"/>
      </w:pPr>
      <w:r>
        <w:rPr>
          <w:b/>
        </w:rPr>
        <w:t>Not wealth:</w:t>
      </w:r>
      <w:r>
        <w:t xml:space="preserve"> he died with his armour pledged for barley.</w:t>
      </w:r>
    </w:p>
    <w:p w14:paraId="7F67CBBE" w14:textId="77777777" w:rsidR="001656BF" w:rsidRDefault="00000000">
      <w:pPr>
        <w:pStyle w:val="ListBullet"/>
      </w:pPr>
      <w:r>
        <w:rPr>
          <w:b/>
        </w:rPr>
        <w:t>Not land for its own sake:</w:t>
      </w:r>
      <w:r>
        <w:t xml:space="preserve"> Khaybar's land was left with its people for half the produce.</w:t>
      </w:r>
    </w:p>
    <w:p w14:paraId="4C00348E" w14:textId="77777777" w:rsidR="001656BF" w:rsidRDefault="00000000">
      <w:pPr>
        <w:pStyle w:val="ListBullet"/>
      </w:pPr>
      <w:r>
        <w:rPr>
          <w:b/>
        </w:rPr>
        <w:t>Not forced conversion:</w:t>
      </w:r>
      <w:r>
        <w:t xml:space="preserve"> 'No compulsion in religion' (Al-Baqarah 256); the Christians of Najran and Aylah kept their faith by treaty.</w:t>
      </w:r>
    </w:p>
    <w:p w14:paraId="3EED0114" w14:textId="77777777" w:rsidR="001656BF" w:rsidRDefault="00000000">
      <w:pPr>
        <w:pStyle w:val="ListBullet"/>
      </w:pPr>
      <w:r>
        <w:rPr>
          <w:b/>
        </w:rPr>
        <w:t>Not revenge:</w:t>
      </w:r>
      <w:r>
        <w:t xml:space="preserve"> Makkah, the city of his persecutors, was forgiven.</w:t>
      </w:r>
    </w:p>
    <w:p w14:paraId="254F3FC6" w14:textId="77777777" w:rsidR="001656BF" w:rsidRDefault="00000000">
      <w:pPr>
        <w:pStyle w:val="Heading3"/>
      </w:pPr>
      <w:bookmarkStart w:id="38" w:name="_Toc241579609"/>
      <w:r>
        <w:lastRenderedPageBreak/>
        <w:t>(6) The results — peace established</w:t>
      </w:r>
      <w:bookmarkEnd w:id="38"/>
    </w:p>
    <w:p w14:paraId="6C4E4ACC" w14:textId="77777777" w:rsidR="001656BF" w:rsidRDefault="00000000">
      <w:pPr>
        <w:pStyle w:val="Heading4"/>
      </w:pPr>
      <w:r>
        <w:t>(i) The least bloodshed in any revolution</w:t>
      </w:r>
    </w:p>
    <w:p w14:paraId="129852F9" w14:textId="77777777" w:rsidR="001656BF" w:rsidRDefault="00000000">
      <w:r>
        <w:t xml:space="preserve">About </w:t>
      </w:r>
      <w:r>
        <w:rPr>
          <w:b/>
        </w:rPr>
        <w:t>1,018 lives</w:t>
      </w:r>
      <w:r>
        <w:t xml:space="preserve"> on both sides in ten years (Qazi Sulaiman Mansurpuri) — compared with about 17 million in the First World War and 70–85 million in the Second.</w:t>
      </w:r>
    </w:p>
    <w:p w14:paraId="78B3CC48" w14:textId="77777777" w:rsidR="001656BF" w:rsidRDefault="00000000">
      <w:pPr>
        <w:pStyle w:val="Heading4"/>
      </w:pPr>
      <w:r>
        <w:t>(ii) Safe roads across Arabia</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15B55F54"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4B0DE58" w14:textId="77777777" w:rsidR="001656BF" w:rsidRDefault="00000000">
            <w:pPr>
              <w:spacing w:after="40"/>
            </w:pPr>
            <w:r>
              <w:rPr>
                <w:rFonts w:ascii="Calibri" w:hAnsi="Calibri"/>
                <w:b/>
                <w:color w:val="9A6B12"/>
                <w:spacing w:val="30"/>
                <w:sz w:val="15"/>
              </w:rPr>
              <w:t>✦  HADITH</w:t>
            </w:r>
          </w:p>
          <w:p w14:paraId="304E96EF" w14:textId="77777777" w:rsidR="001656BF" w:rsidRDefault="00000000">
            <w:pPr>
              <w:bidi/>
              <w:spacing w:after="60" w:line="264" w:lineRule="auto"/>
              <w:jc w:val="center"/>
            </w:pPr>
            <w:r>
              <w:rPr>
                <w:rFonts w:ascii="Amiri" w:hAnsi="Amiri" w:cs="Amiri"/>
                <w:color w:val="3D2B05"/>
                <w:sz w:val="30"/>
                <w:szCs w:val="30"/>
                <w:rtl/>
              </w:rPr>
              <w:t>فَلَيُوشِكَنَّ أَنْ تَرَى الظَّعِينَةَ تَرْتَحِلُ مِنَ الْحِيرَةِ حَتَّى تَطُوفَ بِالْكَعْبَةِ لَا تَخَافُ أَحَدًا إِلَّا اللَّهَ</w:t>
            </w:r>
          </w:p>
          <w:p w14:paraId="520114CE" w14:textId="77777777" w:rsidR="001656BF" w:rsidRDefault="00000000">
            <w:pPr>
              <w:spacing w:after="40"/>
            </w:pPr>
            <w:r>
              <w:rPr>
                <w:i/>
                <w:sz w:val="20"/>
              </w:rPr>
              <w:t>“You will soon see a woman travel from Hira to circle the Ka'bah, fearing no one but Allah.”</w:t>
            </w:r>
            <w:r>
              <w:rPr>
                <w:b/>
                <w:color w:val="9A6B12"/>
                <w:sz w:val="18"/>
              </w:rPr>
              <w:t xml:space="preserve">  (Al-Bukhari)</w:t>
            </w:r>
          </w:p>
          <w:p w14:paraId="0E8815B4" w14:textId="77777777" w:rsidR="001656BF" w:rsidRDefault="00000000">
            <w:pPr>
              <w:spacing w:after="0"/>
            </w:pPr>
            <w:r>
              <w:rPr>
                <w:b/>
                <w:color w:val="9A6B12"/>
              </w:rPr>
              <w:t xml:space="preserve">➜  </w:t>
            </w:r>
            <w:r>
              <w:rPr>
                <w:b/>
                <w:sz w:val="19"/>
              </w:rPr>
              <w:t>Adi ibn Hatim (RA)</w:t>
            </w:r>
            <w:r>
              <w:rPr>
                <w:sz w:val="19"/>
              </w:rPr>
              <w:t xml:space="preserve"> lived to see it — the Ghazwat ended in </w:t>
            </w:r>
            <w:r>
              <w:rPr>
                <w:b/>
                <w:sz w:val="19"/>
              </w:rPr>
              <w:t>security</w:t>
            </w:r>
            <w:r>
              <w:rPr>
                <w:sz w:val="19"/>
              </w:rPr>
              <w:t>.</w:t>
            </w:r>
          </w:p>
        </w:tc>
      </w:tr>
    </w:tbl>
    <w:p w14:paraId="6A16D12F" w14:textId="77777777" w:rsidR="001656BF" w:rsidRDefault="001656BF">
      <w:pPr>
        <w:spacing w:after="0"/>
      </w:pPr>
    </w:p>
    <w:p w14:paraId="0863F6B5" w14:textId="77777777" w:rsidR="001656BF" w:rsidRDefault="00000000">
      <w:pPr>
        <w:pStyle w:val="Heading4"/>
      </w:pPr>
      <w:r>
        <w:t>(iii) Enemies became brothers</w:t>
      </w:r>
    </w:p>
    <w:p w14:paraId="7DFC302D" w14:textId="77777777" w:rsidR="001656BF" w:rsidRDefault="00000000">
      <w:r>
        <w:t>The Quraysh, Hawazin and Thaqif — all opponents in battle — joined Islam within two years.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2F7F340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ED137EA" w14:textId="77777777" w:rsidR="001656BF" w:rsidRDefault="00000000">
            <w:pPr>
              <w:spacing w:after="40"/>
            </w:pPr>
            <w:r>
              <w:rPr>
                <w:rFonts w:ascii="Calibri" w:hAnsi="Calibri"/>
                <w:b/>
                <w:color w:val="0B6E4F"/>
                <w:spacing w:val="30"/>
                <w:sz w:val="15"/>
              </w:rPr>
              <w:t>✦  QURAN</w:t>
            </w:r>
          </w:p>
          <w:p w14:paraId="4B5AF8BA" w14:textId="77777777" w:rsidR="001656BF" w:rsidRDefault="00000000">
            <w:pPr>
              <w:bidi/>
              <w:spacing w:after="60" w:line="264" w:lineRule="auto"/>
              <w:jc w:val="center"/>
            </w:pPr>
            <w:r>
              <w:rPr>
                <w:rFonts w:ascii="Amiri Quran" w:hAnsi="Amiri Quran" w:cs="Amiri Quran"/>
                <w:color w:val="0A3D2A"/>
                <w:sz w:val="33"/>
                <w:szCs w:val="33"/>
                <w:rtl/>
              </w:rPr>
              <w:t>﴿وَٱعۡتَصِمُواْ بِحَبۡلِ ٱللَّهِ جَمِيعٗا وَلَا تَفَرَّقُواْۚ وَٱذۡكُرُواْ نِعۡمَتَ ٱللَّهِ عَلَيۡكُمۡ إِذۡ كُنتُمۡ أَعۡدَآءٗ فَأَلَّفَ بَيۡنَ قُلُوبِكُمۡ فَأَصۡبَحۡتُم بِنِعۡمَتِهِۦٓ إِخۡوَٰنٗا …﴾</w:t>
            </w:r>
          </w:p>
          <w:p w14:paraId="7C04E6E9" w14:textId="77777777" w:rsidR="001656BF" w:rsidRDefault="00000000">
            <w:pPr>
              <w:spacing w:after="40"/>
            </w:pPr>
            <w:r>
              <w:rPr>
                <w:i/>
                <w:sz w:val="20"/>
              </w:rPr>
              <w:t>“And hold firmly to the rope of Allah all together and do not become divided. Remember Allah's favour upon you: you were enemies, and He brought your hearts together, and by His favour you became brothers.”</w:t>
            </w:r>
            <w:r>
              <w:rPr>
                <w:b/>
                <w:color w:val="0B6E4F"/>
                <w:sz w:val="18"/>
              </w:rPr>
              <w:t xml:space="preserve">  (Aal-e-Imran, Quran)</w:t>
            </w:r>
          </w:p>
          <w:p w14:paraId="631B75B3" w14:textId="77777777" w:rsidR="001656BF" w:rsidRDefault="00000000">
            <w:pPr>
              <w:spacing w:after="0"/>
            </w:pPr>
            <w:r>
              <w:rPr>
                <w:b/>
                <w:color w:val="0B6E4F"/>
              </w:rPr>
              <w:t xml:space="preserve">➜  </w:t>
            </w:r>
            <w:r>
              <w:rPr>
                <w:sz w:val="19"/>
              </w:rPr>
              <w:t xml:space="preserve">'You were enemies and </w:t>
            </w:r>
            <w:r>
              <w:rPr>
                <w:b/>
                <w:sz w:val="19"/>
              </w:rPr>
              <w:t>He brought your hearts together</w:t>
            </w:r>
            <w:r>
              <w:rPr>
                <w:sz w:val="19"/>
              </w:rPr>
              <w:t>.'</w:t>
            </w:r>
          </w:p>
        </w:tc>
      </w:tr>
    </w:tbl>
    <w:p w14:paraId="3DFB24B7" w14:textId="77777777" w:rsidR="001656BF" w:rsidRDefault="001656BF">
      <w:pPr>
        <w:spacing w:after="0"/>
      </w:pPr>
    </w:p>
    <w:p w14:paraId="66BC6136" w14:textId="77777777" w:rsidR="001656BF" w:rsidRDefault="00000000">
      <w:pPr>
        <w:keepNext/>
        <w:spacing w:after="40"/>
        <w:jc w:val="center"/>
      </w:pPr>
      <w:r>
        <w:rPr>
          <w:noProof/>
        </w:rPr>
        <w:drawing>
          <wp:inline distT="0" distB="0" distL="0" distR="0" wp14:anchorId="2C50790C" wp14:editId="26409DBF">
            <wp:extent cx="5903999" cy="167179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qa_a3.png"/>
                    <pic:cNvPicPr/>
                  </pic:nvPicPr>
                  <pic:blipFill>
                    <a:blip r:embed="rId15"/>
                    <a:stretch>
                      <a:fillRect/>
                    </a:stretch>
                  </pic:blipFill>
                  <pic:spPr>
                    <a:xfrm>
                      <a:off x="0" y="0"/>
                      <a:ext cx="5903999" cy="1671796"/>
                    </a:xfrm>
                    <a:prstGeom prst="rect">
                      <a:avLst/>
                    </a:prstGeom>
                  </pic:spPr>
                </pic:pic>
              </a:graphicData>
            </a:graphic>
          </wp:inline>
        </w:drawing>
      </w:r>
    </w:p>
    <w:p w14:paraId="63EA4190" w14:textId="77777777" w:rsidR="001656BF" w:rsidRDefault="00000000">
      <w:pPr>
        <w:pStyle w:val="Caption"/>
      </w:pPr>
      <w:r>
        <w:rPr>
          <w:b/>
          <w:color w:val="0B6E4F"/>
        </w:rPr>
        <w:t xml:space="preserve">Figure 8  ·  </w:t>
      </w:r>
      <w:r>
        <w:t>At a glance — the Ghazwat for peace — the names only. The detail is in the sections above.</w:t>
      </w:r>
    </w:p>
    <w:p w14:paraId="2CE20F33" w14:textId="77777777" w:rsidR="001656BF" w:rsidRDefault="00000000">
      <w:pPr>
        <w:pStyle w:val="Heading3"/>
      </w:pPr>
      <w:bookmarkStart w:id="39" w:name="_Toc241579610"/>
      <w:r>
        <w:t>(7) Conclusion</w:t>
      </w:r>
      <w:bookmarkEnd w:id="3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1A2B72F4"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76DE1DA" w14:textId="77777777" w:rsidR="001656BF" w:rsidRDefault="00000000">
            <w:pPr>
              <w:spacing w:after="40"/>
            </w:pPr>
            <w:r>
              <w:rPr>
                <w:rFonts w:ascii="Calibri" w:hAnsi="Calibri"/>
                <w:b/>
                <w:color w:val="9A6B12"/>
                <w:spacing w:val="30"/>
                <w:sz w:val="15"/>
              </w:rPr>
              <w:t>✦  HADITH</w:t>
            </w:r>
          </w:p>
          <w:p w14:paraId="4D7E6F97" w14:textId="77777777" w:rsidR="001656BF" w:rsidRDefault="00000000">
            <w:pPr>
              <w:bidi/>
              <w:spacing w:after="60" w:line="264" w:lineRule="auto"/>
              <w:jc w:val="center"/>
            </w:pPr>
            <w:r>
              <w:rPr>
                <w:rFonts w:ascii="Amiri" w:hAnsi="Amiri" w:cs="Amiri"/>
                <w:color w:val="3D2B05"/>
                <w:sz w:val="30"/>
                <w:szCs w:val="30"/>
                <w:rtl/>
              </w:rPr>
              <w:t>فَوَاللَّهِ لَأَنْ يَهْدِيَ اللَّهُ بِكَ رَجُلًا وَاحِدًا خَيْرٌ لَكَ مِنْ أَنْ يَكُونَ لَكَ حُمْرُ النَّعَمِ</w:t>
            </w:r>
          </w:p>
          <w:p w14:paraId="068BD664" w14:textId="77777777" w:rsidR="001656BF" w:rsidRDefault="00000000">
            <w:pPr>
              <w:spacing w:after="40"/>
            </w:pPr>
            <w:r>
              <w:rPr>
                <w:i/>
                <w:sz w:val="20"/>
              </w:rPr>
              <w:t>“By Allah, that Allah guides one man through you is better for you than the finest red camels.”</w:t>
            </w:r>
            <w:r>
              <w:rPr>
                <w:b/>
                <w:color w:val="9A6B12"/>
                <w:sz w:val="18"/>
              </w:rPr>
              <w:t xml:space="preserve">  (Al-Bukhari and Muslim)</w:t>
            </w:r>
          </w:p>
          <w:p w14:paraId="3DAC6856" w14:textId="77777777" w:rsidR="001656BF" w:rsidRDefault="00000000">
            <w:pPr>
              <w:spacing w:after="0"/>
            </w:pPr>
            <w:r>
              <w:rPr>
                <w:b/>
                <w:color w:val="9A6B12"/>
              </w:rPr>
              <w:t xml:space="preserve">➜  </w:t>
            </w:r>
            <w:r>
              <w:rPr>
                <w:sz w:val="19"/>
              </w:rPr>
              <w:t xml:space="preserve">Said to </w:t>
            </w:r>
            <w:r>
              <w:rPr>
                <w:b/>
                <w:sz w:val="19"/>
              </w:rPr>
              <w:t>Ali (RA)</w:t>
            </w:r>
            <w:r>
              <w:rPr>
                <w:sz w:val="19"/>
              </w:rPr>
              <w:t xml:space="preserve"> at Khaybar as he took the flag.</w:t>
            </w:r>
          </w:p>
        </w:tc>
      </w:tr>
    </w:tbl>
    <w:p w14:paraId="0FE5A79A" w14:textId="77777777" w:rsidR="001656BF" w:rsidRDefault="001656BF">
      <w:pPr>
        <w:spacing w:after="0"/>
      </w:pPr>
    </w:p>
    <w:p w14:paraId="785B71D2" w14:textId="77777777" w:rsidR="001656BF" w:rsidRDefault="00000000">
      <w:r>
        <w:t xml:space="preserve">The causes, the conduct and the results of the Ghazwat point to one purpose: to end persecution and establish a just peace. The Prophet ﷺ fought few battles, with few deaths, by strict rules, and each ended in a treaty, an amnesty or an alliance. The Ghazwat were </w:t>
      </w:r>
      <w:r>
        <w:rPr>
          <w:b/>
        </w:rPr>
        <w:t>wars that ended war</w:t>
      </w:r>
      <w:r>
        <w:t xml:space="preserve"> in Arabia — the clearest proof that the Prophet of mercy remained the Prophet of mercy even with a sword in hand.</w:t>
      </w:r>
    </w:p>
    <w:p w14:paraId="672A6BF0" w14:textId="77777777" w:rsidR="001656BF" w:rsidRDefault="00000000">
      <w:pPr>
        <w:pStyle w:val="Heading2"/>
      </w:pPr>
      <w:bookmarkStart w:id="40" w:name="_Toc241579611"/>
      <w:r>
        <w:t>Why this answer scores</w:t>
      </w:r>
      <w:bookmarkEnd w:id="40"/>
    </w:p>
    <w:p w14:paraId="617BD08B" w14:textId="77777777" w:rsidR="001656BF" w:rsidRDefault="00000000">
      <w:pPr>
        <w:pStyle w:val="ListBullet"/>
      </w:pPr>
      <w:r>
        <w:t xml:space="preserve">It </w:t>
      </w:r>
      <w:r>
        <w:rPr>
          <w:b/>
        </w:rPr>
        <w:t>proves the claim</w:t>
      </w:r>
      <w:r>
        <w:t xml:space="preserve"> three ways — causes, conduct, results — exactly as 'explain' requires.</w:t>
      </w:r>
    </w:p>
    <w:p w14:paraId="65FC5616" w14:textId="77777777" w:rsidR="001656BF" w:rsidRDefault="00000000">
      <w:pPr>
        <w:pStyle w:val="ListBullet"/>
      </w:pPr>
      <w:r>
        <w:t xml:space="preserve">It also shows what the purpose was </w:t>
      </w:r>
      <w:r>
        <w:rPr>
          <w:b/>
        </w:rPr>
        <w:t>not</w:t>
      </w:r>
      <w:r>
        <w:t>, closing the door on the counter-argument.</w:t>
      </w:r>
    </w:p>
    <w:p w14:paraId="1C7F71EC" w14:textId="77777777" w:rsidR="001656BF" w:rsidRDefault="00000000">
      <w:pPr>
        <w:pStyle w:val="ListBullet"/>
      </w:pPr>
      <w:r>
        <w:t xml:space="preserve">A table of seven battles, the 1,018 figure and the Adi ibn Hatim hadith give </w:t>
      </w:r>
      <w:r>
        <w:rPr>
          <w:b/>
        </w:rPr>
        <w:t>hard evidence</w:t>
      </w:r>
      <w:r>
        <w:t>.</w:t>
      </w:r>
    </w:p>
    <w:p w14:paraId="60421BBC" w14:textId="77777777" w:rsidR="001656BF" w:rsidRDefault="00000000">
      <w:pPr>
        <w:pStyle w:val="Heading1"/>
      </w:pPr>
      <w:bookmarkStart w:id="41" w:name="_Toc241579612"/>
      <w:r>
        <w:lastRenderedPageBreak/>
        <w:t>Answer 4 · The Greatest Peace Maker: Reconciliation with Pagans, Jews and Christians (CSS 2017)</w:t>
      </w:r>
      <w:bookmarkEnd w:id="4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60BDABF6"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632EF38E" w14:textId="77777777" w:rsidR="001656BF" w:rsidRDefault="00000000">
            <w:pPr>
              <w:spacing w:after="60"/>
            </w:pPr>
            <w:r>
              <w:rPr>
                <w:rFonts w:ascii="Calibri" w:hAnsi="Calibri"/>
                <w:b/>
                <w:color w:val="1B2A4A"/>
                <w:spacing w:val="30"/>
                <w:sz w:val="17"/>
              </w:rPr>
              <w:t>THE QUESTION  ·  CSS 2017 · Q5 · 20 marks</w:t>
            </w:r>
          </w:p>
          <w:p w14:paraId="1B427CE2" w14:textId="77777777" w:rsidR="001656BF" w:rsidRDefault="00000000">
            <w:pPr>
              <w:spacing w:after="60"/>
            </w:pPr>
            <w:r>
              <w:rPr>
                <w:b/>
                <w:sz w:val="20"/>
              </w:rPr>
              <w:t>Elucidate how the Prophet of Islam (Peace be upon him) exemplified him as the greatest peace maker in the world by making reconciliation with pagans, Jews and Christians?</w:t>
            </w:r>
          </w:p>
        </w:tc>
      </w:tr>
    </w:tbl>
    <w:p w14:paraId="677AEF9B" w14:textId="77777777" w:rsidR="001656BF" w:rsidRDefault="001656BF">
      <w:pPr>
        <w:spacing w:after="0"/>
      </w:pPr>
    </w:p>
    <w:p w14:paraId="7246F515" w14:textId="77777777" w:rsidR="001656BF" w:rsidRDefault="00000000">
      <w:pPr>
        <w:keepNext/>
        <w:spacing w:after="40"/>
        <w:jc w:val="center"/>
      </w:pPr>
      <w:r>
        <w:rPr>
          <w:noProof/>
        </w:rPr>
        <w:drawing>
          <wp:inline distT="0" distB="0" distL="0" distR="0" wp14:anchorId="17F080CE" wp14:editId="008A1F34">
            <wp:extent cx="5903999" cy="467901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qa_a4.png"/>
                    <pic:cNvPicPr/>
                  </pic:nvPicPr>
                  <pic:blipFill>
                    <a:blip r:embed="rId16"/>
                    <a:stretch>
                      <a:fillRect/>
                    </a:stretch>
                  </pic:blipFill>
                  <pic:spPr>
                    <a:xfrm>
                      <a:off x="0" y="0"/>
                      <a:ext cx="5903999" cy="4679019"/>
                    </a:xfrm>
                    <a:prstGeom prst="rect">
                      <a:avLst/>
                    </a:prstGeom>
                  </pic:spPr>
                </pic:pic>
              </a:graphicData>
            </a:graphic>
          </wp:inline>
        </w:drawing>
      </w:r>
    </w:p>
    <w:p w14:paraId="2735166C" w14:textId="77777777" w:rsidR="001656BF" w:rsidRDefault="00000000">
      <w:pPr>
        <w:pStyle w:val="Caption"/>
      </w:pPr>
      <w:r>
        <w:rPr>
          <w:b/>
          <w:color w:val="0B6E4F"/>
        </w:rPr>
        <w:t xml:space="preserve">Figure 9  ·  </w:t>
      </w:r>
      <w:r>
        <w:t>The answer map: every branch is one numbered heading of the model answer below.</w:t>
      </w:r>
    </w:p>
    <w:p w14:paraId="3AAA0760" w14:textId="77777777" w:rsidR="001656BF" w:rsidRDefault="00000000">
      <w:pPr>
        <w:pStyle w:val="Heading2"/>
      </w:pPr>
      <w:bookmarkStart w:id="42" w:name="_Toc241579613"/>
      <w:r>
        <w:t>Decoding the question</w:t>
      </w:r>
      <w:bookmarkEnd w:id="42"/>
    </w:p>
    <w:p w14:paraId="27E9B50F" w14:textId="77777777" w:rsidR="001656BF" w:rsidRDefault="00000000">
      <w:pPr>
        <w:pStyle w:val="ListBullet"/>
      </w:pPr>
      <w:r>
        <w:rPr>
          <w:b/>
        </w:rPr>
        <w:t>'Elucidate how'</w:t>
      </w:r>
      <w:r>
        <w:t xml:space="preserve"> = explain the </w:t>
      </w:r>
      <w:r>
        <w:rPr>
          <w:b/>
        </w:rPr>
        <w:t>methods</w:t>
      </w:r>
      <w:r>
        <w:t xml:space="preserve"> by which he made peace, with examples.</w:t>
      </w:r>
    </w:p>
    <w:p w14:paraId="4BD3C95B" w14:textId="77777777" w:rsidR="001656BF" w:rsidRDefault="00000000">
      <w:pPr>
        <w:pStyle w:val="ListBullet"/>
      </w:pPr>
      <w:r>
        <w:rPr>
          <w:b/>
        </w:rPr>
        <w:t>'Reconciliation with pagans, Jews and Christians'</w:t>
      </w:r>
      <w:r>
        <w:t xml:space="preserve"> = three separate headings; balance them.</w:t>
      </w:r>
    </w:p>
    <w:p w14:paraId="16E077C9" w14:textId="77777777" w:rsidR="001656BF" w:rsidRDefault="00000000">
      <w:pPr>
        <w:pStyle w:val="ListBullet"/>
      </w:pPr>
      <w:r>
        <w:rPr>
          <w:b/>
        </w:rPr>
        <w:t>'Greatest peace maker in the world'</w:t>
      </w:r>
      <w:r>
        <w:t xml:space="preserve"> = end with </w:t>
      </w:r>
      <w:r>
        <w:rPr>
          <w:b/>
        </w:rPr>
        <w:t>why</w:t>
      </w:r>
      <w:r>
        <w:t xml:space="preserve"> he is the greatest — a comparative judgement.</w:t>
      </w:r>
    </w:p>
    <w:p w14:paraId="3C6017B0" w14:textId="77777777" w:rsidR="001656BF" w:rsidRDefault="00000000">
      <w:pPr>
        <w:pStyle w:val="Heading2"/>
      </w:pPr>
      <w:bookmarkStart w:id="43" w:name="_Toc241579614"/>
      <w:r>
        <w:lastRenderedPageBreak/>
        <w:t>The model answer</w:t>
      </w:r>
      <w:bookmarkEnd w:id="43"/>
    </w:p>
    <w:p w14:paraId="4D798138" w14:textId="77777777" w:rsidR="001656BF" w:rsidRDefault="00000000">
      <w:pPr>
        <w:pStyle w:val="Heading3"/>
      </w:pPr>
      <w:bookmarkStart w:id="44" w:name="_Toc241579615"/>
      <w:r>
        <w:t>(1) Introduction</w:t>
      </w:r>
      <w:bookmarkEnd w:id="4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362C9EA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95F29B8" w14:textId="77777777" w:rsidR="001656BF" w:rsidRDefault="00000000">
            <w:pPr>
              <w:spacing w:after="40"/>
            </w:pPr>
            <w:r>
              <w:rPr>
                <w:rFonts w:ascii="Calibri" w:hAnsi="Calibri"/>
                <w:b/>
                <w:color w:val="0B6E4F"/>
                <w:spacing w:val="30"/>
                <w:sz w:val="15"/>
              </w:rPr>
              <w:t>✦  QURAN</w:t>
            </w:r>
          </w:p>
          <w:p w14:paraId="62D052A8" w14:textId="77777777" w:rsidR="001656BF" w:rsidRDefault="00000000">
            <w:pPr>
              <w:bidi/>
              <w:spacing w:after="60" w:line="264" w:lineRule="auto"/>
              <w:jc w:val="center"/>
            </w:pPr>
            <w:r>
              <w:rPr>
                <w:rFonts w:ascii="Amiri Quran" w:hAnsi="Amiri Quran" w:cs="Amiri Quran"/>
                <w:color w:val="0A3D2A"/>
                <w:sz w:val="33"/>
                <w:szCs w:val="33"/>
                <w:rtl/>
              </w:rPr>
              <w:t>﴿وَمَآ أَرۡسَلۡنَٰكَ إِلَّا رَحۡمَةٗ لِّلۡعَٰلَمِينَ﴾</w:t>
            </w:r>
          </w:p>
          <w:p w14:paraId="6CFFD690" w14:textId="77777777" w:rsidR="001656BF" w:rsidRDefault="00000000">
            <w:pPr>
              <w:spacing w:after="40"/>
            </w:pPr>
            <w:r>
              <w:rPr>
                <w:i/>
                <w:sz w:val="20"/>
              </w:rPr>
              <w:t>“And We have not sent you, [O Muhammad], except as a mercy to the worlds.”</w:t>
            </w:r>
            <w:r>
              <w:rPr>
                <w:b/>
                <w:color w:val="0B6E4F"/>
                <w:sz w:val="18"/>
              </w:rPr>
              <w:t xml:space="preserve">  (Al-Anbiya, Quran)</w:t>
            </w:r>
          </w:p>
          <w:p w14:paraId="2DD742DB" w14:textId="77777777" w:rsidR="001656BF" w:rsidRDefault="00000000">
            <w:pPr>
              <w:spacing w:after="0"/>
            </w:pPr>
            <w:r>
              <w:rPr>
                <w:b/>
                <w:color w:val="0B6E4F"/>
              </w:rPr>
              <w:t xml:space="preserve">➜  </w:t>
            </w:r>
            <w:r>
              <w:rPr>
                <w:sz w:val="19"/>
              </w:rPr>
              <w:t xml:space="preserve">He was sent as </w:t>
            </w:r>
            <w:r>
              <w:rPr>
                <w:b/>
                <w:sz w:val="19"/>
              </w:rPr>
              <w:t>a mercy to all the worlds</w:t>
            </w:r>
            <w:r>
              <w:rPr>
                <w:sz w:val="19"/>
              </w:rPr>
              <w:t xml:space="preserve"> — not to one community.</w:t>
            </w:r>
          </w:p>
        </w:tc>
      </w:tr>
    </w:tbl>
    <w:p w14:paraId="68CF575D" w14:textId="77777777" w:rsidR="001656BF" w:rsidRDefault="001656BF">
      <w:pPr>
        <w:spacing w:after="0"/>
      </w:pPr>
    </w:p>
    <w:p w14:paraId="75577DCC" w14:textId="77777777" w:rsidR="001656BF" w:rsidRDefault="00000000">
      <w:r>
        <w:rPr>
          <w:b/>
        </w:rPr>
        <w:t>Islam</w:t>
      </w:r>
      <w:r>
        <w:t xml:space="preserve"> (</w:t>
      </w:r>
      <w:r>
        <w:rPr>
          <w:rFonts w:ascii="Amiri Inline" w:hAnsi="Amiri Inline"/>
          <w:color w:val="0B6E4F"/>
          <w:sz w:val="26"/>
          <w:szCs w:val="26"/>
          <w:rtl/>
        </w:rPr>
        <w:t>إِسْلَام</w:t>
      </w:r>
      <w:r>
        <w:t xml:space="preserve">) and </w:t>
      </w:r>
      <w:r>
        <w:rPr>
          <w:b/>
        </w:rPr>
        <w:t>salam</w:t>
      </w:r>
      <w:r>
        <w:t xml:space="preserve"> (</w:t>
      </w:r>
      <w:r>
        <w:rPr>
          <w:rFonts w:ascii="Amiri Inline" w:hAnsi="Amiri Inline"/>
          <w:color w:val="0B6E4F"/>
          <w:sz w:val="26"/>
          <w:szCs w:val="26"/>
          <w:rtl/>
        </w:rPr>
        <w:t>سَلَام</w:t>
      </w:r>
      <w:r>
        <w:t xml:space="preserve">) come from one root. The Prophet ﷺ lived among three communities that were at first hostile: the </w:t>
      </w:r>
      <w:r>
        <w:rPr>
          <w:b/>
        </w:rPr>
        <w:t>pagans</w:t>
      </w:r>
      <w:r>
        <w:t xml:space="preserve"> of Makkah, the </w:t>
      </w:r>
      <w:r>
        <w:rPr>
          <w:b/>
        </w:rPr>
        <w:t>Jews</w:t>
      </w:r>
      <w:r>
        <w:t xml:space="preserve"> of Madinah and the </w:t>
      </w:r>
      <w:r>
        <w:rPr>
          <w:b/>
        </w:rPr>
        <w:t>Christians</w:t>
      </w:r>
      <w:r>
        <w:t xml:space="preserve"> of Arabia and beyond. With each he sought reconciliation — by patience, treaties, justice and forgiveness — and with each he left a model that the world still studies.</w:t>
      </w:r>
    </w:p>
    <w:p w14:paraId="3881F458" w14:textId="77777777" w:rsidR="001656BF" w:rsidRDefault="00000000">
      <w:pPr>
        <w:pStyle w:val="Heading3"/>
      </w:pPr>
      <w:bookmarkStart w:id="45" w:name="_Toc241579616"/>
      <w:r>
        <w:t>(2) The principles on which he made peace</w:t>
      </w:r>
      <w:bookmarkEnd w:id="4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757A0FC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C87A9C2" w14:textId="77777777" w:rsidR="001656BF" w:rsidRDefault="00000000">
            <w:pPr>
              <w:spacing w:after="40"/>
            </w:pPr>
            <w:r>
              <w:rPr>
                <w:rFonts w:ascii="Calibri" w:hAnsi="Calibri"/>
                <w:b/>
                <w:color w:val="0B6E4F"/>
                <w:spacing w:val="30"/>
                <w:sz w:val="15"/>
              </w:rPr>
              <w:t>✦  QURAN</w:t>
            </w:r>
          </w:p>
          <w:p w14:paraId="2B8876DB" w14:textId="77777777" w:rsidR="001656BF" w:rsidRDefault="00000000">
            <w:pPr>
              <w:bidi/>
              <w:spacing w:after="60" w:line="264" w:lineRule="auto"/>
              <w:jc w:val="center"/>
            </w:pPr>
            <w:r>
              <w:rPr>
                <w:rFonts w:ascii="Amiri Quran" w:hAnsi="Amiri Quran" w:cs="Amiri Quran"/>
                <w:color w:val="0A3D2A"/>
                <w:sz w:val="33"/>
                <w:szCs w:val="33"/>
                <w:rtl/>
              </w:rPr>
              <w:t>﴿وَإِن جَنَحُواْ لِلسَّلۡمِ فَٱجۡنَحۡ لَهَا وَتَوَكَّلۡ عَلَى ٱللَّهِۚ إِنَّهُۥ هُوَ ٱلسَّمِيعُ ٱلۡعَلِيمُ﴾</w:t>
            </w:r>
          </w:p>
          <w:p w14:paraId="2D44814F" w14:textId="77777777" w:rsidR="001656BF" w:rsidRDefault="00000000">
            <w:pPr>
              <w:spacing w:after="40"/>
            </w:pPr>
            <w:r>
              <w:rPr>
                <w:i/>
                <w:sz w:val="20"/>
              </w:rPr>
              <w:t>“And if they incline to peace, then incline to it [also] and rely upon Allah. Indeed, it is He who is the Hearing, the Knowing.”</w:t>
            </w:r>
            <w:r>
              <w:rPr>
                <w:b/>
                <w:color w:val="0B6E4F"/>
                <w:sz w:val="18"/>
              </w:rPr>
              <w:t xml:space="preserve">  (Al-Anfal, Quran)</w:t>
            </w:r>
          </w:p>
          <w:p w14:paraId="38216DB2" w14:textId="77777777" w:rsidR="001656BF" w:rsidRDefault="00000000">
            <w:pPr>
              <w:spacing w:after="0"/>
            </w:pPr>
            <w:r>
              <w:rPr>
                <w:b/>
                <w:color w:val="0B6E4F"/>
              </w:rPr>
              <w:t xml:space="preserve">➜  </w:t>
            </w:r>
            <w:r>
              <w:rPr>
                <w:sz w:val="19"/>
              </w:rPr>
              <w:t xml:space="preserve">'If they incline to peace, </w:t>
            </w:r>
            <w:r>
              <w:rPr>
                <w:b/>
                <w:sz w:val="19"/>
              </w:rPr>
              <w:t>incline to it</w:t>
            </w:r>
            <w:r>
              <w:rPr>
                <w:sz w:val="19"/>
              </w:rPr>
              <w:t>' — peace preferred whenever offered.</w:t>
            </w:r>
          </w:p>
        </w:tc>
      </w:tr>
    </w:tbl>
    <w:p w14:paraId="66BBC4B1" w14:textId="77777777" w:rsidR="001656BF" w:rsidRDefault="001656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11584B6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C75A91F" w14:textId="77777777" w:rsidR="001656BF" w:rsidRDefault="00000000">
            <w:pPr>
              <w:spacing w:after="40"/>
            </w:pPr>
            <w:r>
              <w:rPr>
                <w:rFonts w:ascii="Calibri" w:hAnsi="Calibri"/>
                <w:b/>
                <w:color w:val="0B6E4F"/>
                <w:spacing w:val="30"/>
                <w:sz w:val="15"/>
              </w:rPr>
              <w:t>✦  QURAN</w:t>
            </w:r>
          </w:p>
          <w:p w14:paraId="58E5D68A" w14:textId="77777777" w:rsidR="001656BF" w:rsidRDefault="00000000">
            <w:pPr>
              <w:bidi/>
              <w:spacing w:after="60" w:line="264" w:lineRule="auto"/>
              <w:jc w:val="center"/>
            </w:pPr>
            <w:r>
              <w:rPr>
                <w:rFonts w:ascii="Amiri Quran" w:hAnsi="Amiri Quran" w:cs="Amiri Quran"/>
                <w:color w:val="0A3D2A"/>
                <w:sz w:val="33"/>
                <w:szCs w:val="33"/>
                <w:rtl/>
              </w:rPr>
              <w:t>﴿لَآ إِكۡرَاهَ فِي ٱلدِّينِۖ قَد تَّبَيَّنَ ٱلرُّشۡدُ مِنَ ٱلۡغَيِّۚ …﴾</w:t>
            </w:r>
          </w:p>
          <w:p w14:paraId="04644287" w14:textId="77777777" w:rsidR="001656BF" w:rsidRDefault="00000000">
            <w:pPr>
              <w:spacing w:after="40"/>
            </w:pPr>
            <w:r>
              <w:rPr>
                <w:i/>
                <w:sz w:val="20"/>
              </w:rPr>
              <w:t>“There is no compulsion in religion; the right course has become clear from the wrong.”</w:t>
            </w:r>
            <w:r>
              <w:rPr>
                <w:b/>
                <w:color w:val="0B6E4F"/>
                <w:sz w:val="18"/>
              </w:rPr>
              <w:t xml:space="preserve">  (Al-Baqarah, Quran)</w:t>
            </w:r>
          </w:p>
          <w:p w14:paraId="1558F915" w14:textId="77777777" w:rsidR="001656BF" w:rsidRDefault="00000000">
            <w:pPr>
              <w:spacing w:after="0"/>
            </w:pPr>
            <w:r>
              <w:rPr>
                <w:b/>
                <w:color w:val="0B6E4F"/>
              </w:rPr>
              <w:t xml:space="preserve">➜  </w:t>
            </w:r>
            <w:r>
              <w:rPr>
                <w:b/>
                <w:sz w:val="19"/>
              </w:rPr>
              <w:t>No compulsion in religion</w:t>
            </w:r>
            <w:r>
              <w:rPr>
                <w:sz w:val="19"/>
              </w:rPr>
              <w:t xml:space="preserve"> — reconciliation never meant forced conversion.</w:t>
            </w:r>
          </w:p>
        </w:tc>
      </w:tr>
    </w:tbl>
    <w:p w14:paraId="0351B824" w14:textId="77777777" w:rsidR="001656BF" w:rsidRDefault="001656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362F25D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111EB02" w14:textId="77777777" w:rsidR="001656BF" w:rsidRDefault="00000000">
            <w:pPr>
              <w:spacing w:after="40"/>
            </w:pPr>
            <w:r>
              <w:rPr>
                <w:rFonts w:ascii="Calibri" w:hAnsi="Calibri"/>
                <w:b/>
                <w:color w:val="0B6E4F"/>
                <w:spacing w:val="30"/>
                <w:sz w:val="15"/>
              </w:rPr>
              <w:t>✦  QURAN</w:t>
            </w:r>
          </w:p>
          <w:p w14:paraId="577192D4" w14:textId="77777777" w:rsidR="001656BF" w:rsidRDefault="00000000">
            <w:pPr>
              <w:bidi/>
              <w:spacing w:after="60" w:line="264" w:lineRule="auto"/>
              <w:jc w:val="center"/>
            </w:pPr>
            <w:r>
              <w:rPr>
                <w:rFonts w:ascii="Amiri Quran" w:hAnsi="Amiri Quran" w:cs="Amiri Quran"/>
                <w:color w:val="0A3D2A"/>
                <w:sz w:val="33"/>
                <w:szCs w:val="33"/>
                <w:rtl/>
              </w:rPr>
              <w:t>﴿لَّا يَنۡهَىٰكُمُ ٱللَّهُ عَنِ ٱلَّذِينَ لَمۡ يُقَٰتِلُوكُمۡ فِي ٱلدِّينِ وَلَمۡ يُخۡرِجُوكُم مِّن دِيَٰرِكُمۡ أَن تَبَرُّوهُمۡ وَتُقۡسِطُوٓاْ إِلَيۡهِمۡۚ إِنَّ ٱللَّهَ يُحِبُّ ٱلۡمُقۡسِطِينَ﴾</w:t>
            </w:r>
          </w:p>
          <w:p w14:paraId="3B1ABD63" w14:textId="77777777" w:rsidR="001656BF" w:rsidRDefault="00000000">
            <w:pPr>
              <w:spacing w:after="40"/>
            </w:pPr>
            <w:r>
              <w:rPr>
                <w:i/>
                <w:sz w:val="20"/>
              </w:rPr>
              <w:t>“Allah does not forbid you from those who do not fight you because of religion and do not expel you from your homes - from being righteous toward them and acting justly toward them. Indeed, Allah loves those who act justly.”</w:t>
            </w:r>
            <w:r>
              <w:rPr>
                <w:b/>
                <w:color w:val="0B6E4F"/>
                <w:sz w:val="18"/>
              </w:rPr>
              <w:t xml:space="preserve">  (Al-Mumtahanah, Quran)</w:t>
            </w:r>
          </w:p>
          <w:p w14:paraId="0BE047CC" w14:textId="77777777" w:rsidR="001656BF" w:rsidRDefault="00000000">
            <w:pPr>
              <w:spacing w:after="0"/>
            </w:pPr>
            <w:r>
              <w:rPr>
                <w:b/>
                <w:color w:val="0B6E4F"/>
              </w:rPr>
              <w:t xml:space="preserve">➜  </w:t>
            </w:r>
            <w:r>
              <w:rPr>
                <w:sz w:val="19"/>
              </w:rPr>
              <w:t xml:space="preserve">Allah does not forbid </w:t>
            </w:r>
            <w:r>
              <w:rPr>
                <w:b/>
                <w:sz w:val="19"/>
              </w:rPr>
              <w:t>kindness and justice</w:t>
            </w:r>
            <w:r>
              <w:rPr>
                <w:sz w:val="19"/>
              </w:rPr>
              <w:t xml:space="preserve"> to those who do not fight you.</w:t>
            </w:r>
          </w:p>
        </w:tc>
      </w:tr>
    </w:tbl>
    <w:p w14:paraId="49CC776F" w14:textId="77777777" w:rsidR="001656BF" w:rsidRDefault="001656BF">
      <w:pPr>
        <w:spacing w:after="0"/>
      </w:pPr>
    </w:p>
    <w:p w14:paraId="440EC998" w14:textId="77777777" w:rsidR="001656BF" w:rsidRDefault="00000000">
      <w:pPr>
        <w:pStyle w:val="Heading3"/>
      </w:pPr>
      <w:bookmarkStart w:id="46" w:name="_Toc241579617"/>
      <w:r>
        <w:lastRenderedPageBreak/>
        <w:t>(3) Reconciliation with the pagans (Mushrikin)</w:t>
      </w:r>
      <w:bookmarkEnd w:id="46"/>
    </w:p>
    <w:p w14:paraId="0658B81F" w14:textId="77777777" w:rsidR="001656BF" w:rsidRDefault="00000000">
      <w:pPr>
        <w:pStyle w:val="Heading4"/>
      </w:pPr>
      <w:r>
        <w:t>(i) Thirteen years of patience in Makkah</w:t>
      </w:r>
    </w:p>
    <w:p w14:paraId="149C1FF5" w14:textId="77777777" w:rsidR="001656BF" w:rsidRDefault="00000000">
      <w:r>
        <w:t>Under boycott, torture and murder of his Companions, he did not allow retaliation.</w:t>
      </w:r>
    </w:p>
    <w:p w14:paraId="4482B14D" w14:textId="77777777" w:rsidR="001656BF" w:rsidRDefault="00000000">
      <w:pPr>
        <w:pStyle w:val="Heading4"/>
      </w:pPr>
      <w:r>
        <w:t>(ii) Taif — du'a instead of destruction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52B6381A"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4D8B2C2" w14:textId="77777777" w:rsidR="001656BF" w:rsidRDefault="00000000">
            <w:pPr>
              <w:spacing w:after="40"/>
            </w:pPr>
            <w:r>
              <w:rPr>
                <w:rFonts w:ascii="Calibri" w:hAnsi="Calibri"/>
                <w:b/>
                <w:color w:val="9A6B12"/>
                <w:spacing w:val="30"/>
                <w:sz w:val="15"/>
              </w:rPr>
              <w:t>✦  HADITH</w:t>
            </w:r>
          </w:p>
          <w:p w14:paraId="684EA9DF" w14:textId="77777777" w:rsidR="001656BF" w:rsidRDefault="00000000">
            <w:pPr>
              <w:bidi/>
              <w:spacing w:after="60" w:line="264" w:lineRule="auto"/>
              <w:jc w:val="center"/>
            </w:pPr>
            <w:r>
              <w:rPr>
                <w:rFonts w:ascii="Amiri" w:hAnsi="Amiri" w:cs="Amiri"/>
                <w:color w:val="3D2B05"/>
                <w:sz w:val="30"/>
                <w:szCs w:val="30"/>
                <w:rtl/>
              </w:rPr>
              <w:t>بَلْ أَرْجُو أَنْ يُخْرِجَ اللَّهُ مِنْ أَصْلَابِهِمْ مَنْ يَعْبُدُ اللَّهَ وَحْدَهُ</w:t>
            </w:r>
          </w:p>
          <w:p w14:paraId="2CD7B158" w14:textId="77777777" w:rsidR="001656BF" w:rsidRDefault="00000000">
            <w:pPr>
              <w:spacing w:after="40"/>
            </w:pPr>
            <w:r>
              <w:rPr>
                <w:i/>
                <w:sz w:val="20"/>
              </w:rPr>
              <w:t>“Rather, I hope that Allah will bring from their descendants those who will worship Allah alone.”</w:t>
            </w:r>
            <w:r>
              <w:rPr>
                <w:b/>
                <w:color w:val="9A6B12"/>
                <w:sz w:val="18"/>
              </w:rPr>
              <w:t xml:space="preserve">  (Al-Bukhari and Muslim)</w:t>
            </w:r>
          </w:p>
          <w:p w14:paraId="69BB54EF" w14:textId="77777777" w:rsidR="001656BF" w:rsidRDefault="00000000">
            <w:pPr>
              <w:spacing w:after="0"/>
            </w:pPr>
            <w:r>
              <w:rPr>
                <w:b/>
                <w:color w:val="9A6B12"/>
              </w:rPr>
              <w:t xml:space="preserve">➜  </w:t>
            </w:r>
            <w:r>
              <w:rPr>
                <w:sz w:val="19"/>
              </w:rPr>
              <w:t xml:space="preserve">Offered the destruction of Taif, he chose </w:t>
            </w:r>
            <w:r>
              <w:rPr>
                <w:b/>
                <w:sz w:val="19"/>
              </w:rPr>
              <w:t>hope</w:t>
            </w:r>
            <w:r>
              <w:rPr>
                <w:sz w:val="19"/>
              </w:rPr>
              <w:t>.</w:t>
            </w:r>
          </w:p>
        </w:tc>
      </w:tr>
    </w:tbl>
    <w:p w14:paraId="33933123" w14:textId="77777777" w:rsidR="001656BF" w:rsidRDefault="001656BF">
      <w:pPr>
        <w:spacing w:after="0"/>
      </w:pPr>
    </w:p>
    <w:p w14:paraId="30D0D093" w14:textId="77777777" w:rsidR="001656BF" w:rsidRDefault="00000000">
      <w:pPr>
        <w:pStyle w:val="Heading4"/>
      </w:pPr>
      <w:r>
        <w:t>(iii) Hudaybiyyah — peace on hard terms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5BFF93A9"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5DE6E78" w14:textId="77777777" w:rsidR="001656BF" w:rsidRDefault="00000000">
            <w:pPr>
              <w:spacing w:after="40"/>
            </w:pPr>
            <w:r>
              <w:rPr>
                <w:rFonts w:ascii="Calibri" w:hAnsi="Calibri"/>
                <w:b/>
                <w:color w:val="9A6B12"/>
                <w:spacing w:val="30"/>
                <w:sz w:val="15"/>
              </w:rPr>
              <w:t>✦  HADITH</w:t>
            </w:r>
          </w:p>
          <w:p w14:paraId="5140CDFB" w14:textId="77777777" w:rsidR="001656BF" w:rsidRDefault="00000000">
            <w:pPr>
              <w:bidi/>
              <w:spacing w:after="60" w:line="264" w:lineRule="auto"/>
              <w:jc w:val="center"/>
            </w:pPr>
            <w:r>
              <w:rPr>
                <w:rFonts w:ascii="Amiri" w:hAnsi="Amiri" w:cs="Amiri"/>
                <w:color w:val="3D2B05"/>
                <w:sz w:val="30"/>
                <w:szCs w:val="30"/>
                <w:rtl/>
              </w:rPr>
              <w:t>وَالَّذِي نَفْسِي بِيَدِهِ لَا يَسْأَلُونِي خُطَّةً يُعَظِّمُونَ فِيهَا حُرُمَاتِ اللَّهِ إِلَّا أَعْطَيْتُهُمْ إِيَّاهَا</w:t>
            </w:r>
          </w:p>
          <w:p w14:paraId="3E2AEE99" w14:textId="77777777" w:rsidR="001656BF" w:rsidRDefault="00000000">
            <w:pPr>
              <w:spacing w:after="40"/>
            </w:pPr>
            <w:r>
              <w:rPr>
                <w:i/>
                <w:sz w:val="20"/>
              </w:rPr>
              <w:t>“Whatever plan they propose that respects the sanctities of Allah, I will grant it.”</w:t>
            </w:r>
            <w:r>
              <w:rPr>
                <w:b/>
                <w:color w:val="9A6B12"/>
                <w:sz w:val="18"/>
              </w:rPr>
              <w:t xml:space="preserve">  (Al-Bukhari)</w:t>
            </w:r>
          </w:p>
          <w:p w14:paraId="10104A50" w14:textId="77777777" w:rsidR="001656BF" w:rsidRDefault="00000000">
            <w:pPr>
              <w:spacing w:after="0"/>
            </w:pPr>
            <w:r>
              <w:rPr>
                <w:b/>
                <w:color w:val="9A6B12"/>
              </w:rPr>
              <w:t xml:space="preserve">➜  </w:t>
            </w:r>
            <w:r>
              <w:rPr>
                <w:sz w:val="19"/>
              </w:rPr>
              <w:t>He accepted a ten-year truce, erased 'Messenger of Allah' from the text and returned Abu Jandal — for peace.</w:t>
            </w:r>
          </w:p>
        </w:tc>
      </w:tr>
    </w:tbl>
    <w:p w14:paraId="76D0A7DD" w14:textId="77777777" w:rsidR="001656BF" w:rsidRDefault="001656BF">
      <w:pPr>
        <w:spacing w:after="0"/>
      </w:pPr>
    </w:p>
    <w:p w14:paraId="3DC4B196" w14:textId="77777777" w:rsidR="001656BF" w:rsidRDefault="00000000">
      <w:pPr>
        <w:pStyle w:val="Heading4"/>
      </w:pPr>
      <w:r>
        <w:t>(iv) The Conquest of Makkah — the general amnesty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090DCA7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DDD9B56" w14:textId="77777777" w:rsidR="001656BF" w:rsidRDefault="00000000">
            <w:pPr>
              <w:spacing w:after="40"/>
            </w:pPr>
            <w:r>
              <w:rPr>
                <w:rFonts w:ascii="Calibri" w:hAnsi="Calibri"/>
                <w:b/>
                <w:color w:val="0B6E4F"/>
                <w:spacing w:val="30"/>
                <w:sz w:val="15"/>
              </w:rPr>
              <w:t>✦  QURAN</w:t>
            </w:r>
          </w:p>
          <w:p w14:paraId="799D15E5" w14:textId="77777777" w:rsidR="001656BF" w:rsidRDefault="00000000">
            <w:pPr>
              <w:bidi/>
              <w:spacing w:after="60" w:line="264" w:lineRule="auto"/>
              <w:jc w:val="center"/>
            </w:pPr>
            <w:r>
              <w:rPr>
                <w:rFonts w:ascii="Amiri Quran" w:hAnsi="Amiri Quran" w:cs="Amiri Quran"/>
                <w:color w:val="0A3D2A"/>
                <w:sz w:val="33"/>
                <w:szCs w:val="33"/>
                <w:rtl/>
              </w:rPr>
              <w:t>﴿قَالَ لَا تَثۡرِيبَ عَلَيۡكُمُ ٱلۡيَوۡمَۖ يَغۡفِرُ ٱللَّهُ لَكُمۡۖ وَهُوَ أَرۡحَمُ ٱلرَّـٰحِمِينَ﴾</w:t>
            </w:r>
          </w:p>
          <w:p w14:paraId="1A5DE25D" w14:textId="77777777" w:rsidR="001656BF" w:rsidRDefault="00000000">
            <w:pPr>
              <w:spacing w:after="40"/>
            </w:pPr>
            <w:r>
              <w:rPr>
                <w:i/>
                <w:sz w:val="20"/>
              </w:rPr>
              <w:t>“He said, "No blame will there be upon you today. Allah will forgive you; and He is the most merciful of the merciful.”</w:t>
            </w:r>
            <w:r>
              <w:rPr>
                <w:b/>
                <w:color w:val="0B6E4F"/>
                <w:sz w:val="18"/>
              </w:rPr>
              <w:t xml:space="preserve">  (Yusuf, Quran)</w:t>
            </w:r>
          </w:p>
          <w:p w14:paraId="1EC1BA1E" w14:textId="77777777" w:rsidR="001656BF" w:rsidRDefault="00000000">
            <w:pPr>
              <w:spacing w:after="0"/>
            </w:pPr>
            <w:r>
              <w:rPr>
                <w:b/>
                <w:color w:val="0B6E4F"/>
              </w:rPr>
              <w:t xml:space="preserve">➜  </w:t>
            </w:r>
            <w:r>
              <w:rPr>
                <w:sz w:val="19"/>
              </w:rPr>
              <w:t>'</w:t>
            </w:r>
            <w:r>
              <w:rPr>
                <w:b/>
                <w:sz w:val="19"/>
              </w:rPr>
              <w:t>No blame upon you today</w:t>
            </w:r>
            <w:r>
              <w:rPr>
                <w:sz w:val="19"/>
              </w:rPr>
              <w:t>' — the words of Yusuf, repeated to the Quraysh.</w:t>
            </w:r>
          </w:p>
        </w:tc>
      </w:tr>
    </w:tbl>
    <w:p w14:paraId="711C3E12" w14:textId="77777777" w:rsidR="001656BF" w:rsidRDefault="001656BF">
      <w:pPr>
        <w:spacing w:after="0"/>
      </w:pPr>
    </w:p>
    <w:p w14:paraId="63861D64" w14:textId="77777777" w:rsidR="001656BF" w:rsidRDefault="00000000">
      <w:r>
        <w:t xml:space="preserve">'Go, you are free.' Whoever entered the house of </w:t>
      </w:r>
      <w:r>
        <w:rPr>
          <w:b/>
        </w:rPr>
        <w:t>Abu Sufyan</w:t>
      </w:r>
      <w:r>
        <w:t xml:space="preserve">, shut his own door, or entered the Mosque was safe (Muslim). </w:t>
      </w:r>
      <w:r>
        <w:rPr>
          <w:b/>
        </w:rPr>
        <w:t>Hind, Wahshi, Ikrimah</w:t>
      </w:r>
      <w:r>
        <w:t xml:space="preserve"> and </w:t>
      </w:r>
      <w:r>
        <w:rPr>
          <w:b/>
        </w:rPr>
        <w:t>Habbar</w:t>
      </w:r>
      <w:r>
        <w:t xml:space="preserve"> were forgiven.</w:t>
      </w:r>
    </w:p>
    <w:p w14:paraId="2B2271E7" w14:textId="77777777" w:rsidR="001656BF" w:rsidRDefault="00000000">
      <w:pPr>
        <w:pStyle w:val="Heading4"/>
      </w:pPr>
      <w:r>
        <w:t>(v) Hunayn and Taif</w:t>
      </w:r>
    </w:p>
    <w:p w14:paraId="637865F6" w14:textId="77777777" w:rsidR="001656BF" w:rsidRDefault="00000000">
      <w:r>
        <w:t xml:space="preserve">He returned </w:t>
      </w:r>
      <w:r>
        <w:rPr>
          <w:b/>
        </w:rPr>
        <w:t>6,000 captives</w:t>
      </w:r>
      <w:r>
        <w:t xml:space="preserve"> of Hawazin to their families; the Thaqif of Taif, who had stoned him, came as a delegation in 9 AH and were received with honour.</w:t>
      </w:r>
    </w:p>
    <w:p w14:paraId="1CEC6D4E" w14:textId="77777777" w:rsidR="001656BF" w:rsidRDefault="00000000">
      <w:pPr>
        <w:pStyle w:val="Heading3"/>
      </w:pPr>
      <w:bookmarkStart w:id="47" w:name="_Toc241579618"/>
      <w:r>
        <w:lastRenderedPageBreak/>
        <w:t>(4) Reconciliation with the Jews</w:t>
      </w:r>
      <w:bookmarkEnd w:id="47"/>
    </w:p>
    <w:p w14:paraId="352A0222" w14:textId="77777777" w:rsidR="001656BF" w:rsidRDefault="00000000">
      <w:pPr>
        <w:pStyle w:val="Heading4"/>
      </w:pPr>
      <w:r>
        <w:t>(i) The Charter of Madinah — one community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24A04FE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7A0A00E" w14:textId="77777777" w:rsidR="001656BF" w:rsidRDefault="00000000">
            <w:pPr>
              <w:spacing w:after="40"/>
            </w:pPr>
            <w:r>
              <w:rPr>
                <w:rFonts w:ascii="Calibri" w:hAnsi="Calibri"/>
                <w:b/>
                <w:color w:val="9A6B12"/>
                <w:spacing w:val="30"/>
                <w:sz w:val="15"/>
              </w:rPr>
              <w:t>✦  FROM THE SIRAH</w:t>
            </w:r>
          </w:p>
          <w:p w14:paraId="5828FA6C" w14:textId="77777777" w:rsidR="001656BF" w:rsidRDefault="00000000">
            <w:pPr>
              <w:bidi/>
              <w:spacing w:after="60" w:line="264" w:lineRule="auto"/>
              <w:jc w:val="center"/>
            </w:pPr>
            <w:r>
              <w:rPr>
                <w:rFonts w:ascii="Amiri" w:hAnsi="Amiri" w:cs="Amiri"/>
                <w:color w:val="3D2B05"/>
                <w:sz w:val="30"/>
                <w:szCs w:val="30"/>
                <w:rtl/>
              </w:rPr>
              <w:t>وَإِنَّ يَهُودَ بَنِي عَوْفٍ أُمَّةٌ مَعَ الْمُؤْمِنِينَ، لِلْيَهُودِ دِينُهُمْ وَلِلْمُسْلِمِينَ دِينُهُمْ</w:t>
            </w:r>
          </w:p>
          <w:p w14:paraId="371BEA0F" w14:textId="77777777" w:rsidR="001656BF" w:rsidRDefault="00000000">
            <w:pPr>
              <w:spacing w:after="40"/>
            </w:pPr>
            <w:r>
              <w:rPr>
                <w:i/>
                <w:sz w:val="20"/>
              </w:rPr>
              <w:t>“The Jews of Banu Awf are one community with the believers: to the Jews their religion, and to the Muslims theirs.”</w:t>
            </w:r>
            <w:r>
              <w:rPr>
                <w:b/>
                <w:color w:val="9A6B12"/>
                <w:sz w:val="18"/>
              </w:rPr>
              <w:t xml:space="preserve">  (Sirat Ibn Hisham (the Charter))</w:t>
            </w:r>
          </w:p>
          <w:p w14:paraId="44EF1FB6" w14:textId="77777777" w:rsidR="001656BF" w:rsidRDefault="00000000">
            <w:pPr>
              <w:spacing w:after="0"/>
            </w:pPr>
            <w:r>
              <w:rPr>
                <w:b/>
                <w:color w:val="9A6B12"/>
              </w:rPr>
              <w:t xml:space="preserve">➜  </w:t>
            </w:r>
            <w:r>
              <w:rPr>
                <w:sz w:val="19"/>
              </w:rPr>
              <w:t xml:space="preserve">Citizens with </w:t>
            </w:r>
            <w:r>
              <w:rPr>
                <w:b/>
                <w:sz w:val="19"/>
              </w:rPr>
              <w:t>equal protection</w:t>
            </w:r>
            <w:r>
              <w:rPr>
                <w:sz w:val="19"/>
              </w:rPr>
              <w:t>, keeping their own faith.</w:t>
            </w:r>
          </w:p>
        </w:tc>
      </w:tr>
    </w:tbl>
    <w:p w14:paraId="35270387" w14:textId="77777777" w:rsidR="001656BF" w:rsidRDefault="001656BF">
      <w:pPr>
        <w:spacing w:after="0"/>
      </w:pPr>
    </w:p>
    <w:p w14:paraId="34BF1002" w14:textId="77777777" w:rsidR="001656BF" w:rsidRDefault="00000000">
      <w:pPr>
        <w:pStyle w:val="Heading4"/>
      </w:pPr>
      <w:r>
        <w:t>(ii) Justice without bias</w:t>
      </w:r>
    </w:p>
    <w:p w14:paraId="20D5FEE3" w14:textId="77777777" w:rsidR="001656BF" w:rsidRDefault="00000000">
      <w:r>
        <w:t xml:space="preserve">When a Muslim, </w:t>
      </w:r>
      <w:r>
        <w:rPr>
          <w:b/>
        </w:rPr>
        <w:t>Tu'mah</w:t>
      </w:r>
      <w:r>
        <w:t>, stole and accused a Jew, revelation cleared the Jew:</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3068B7D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C9FFBFE" w14:textId="77777777" w:rsidR="001656BF" w:rsidRDefault="00000000">
            <w:pPr>
              <w:spacing w:after="40"/>
            </w:pPr>
            <w:r>
              <w:rPr>
                <w:rFonts w:ascii="Calibri" w:hAnsi="Calibri"/>
                <w:b/>
                <w:color w:val="0B6E4F"/>
                <w:spacing w:val="30"/>
                <w:sz w:val="15"/>
              </w:rPr>
              <w:t>✦  QURAN</w:t>
            </w:r>
          </w:p>
          <w:p w14:paraId="30931B96" w14:textId="77777777" w:rsidR="001656BF" w:rsidRDefault="00000000">
            <w:pPr>
              <w:bidi/>
              <w:spacing w:after="60" w:line="264" w:lineRule="auto"/>
              <w:jc w:val="center"/>
            </w:pPr>
            <w:r>
              <w:rPr>
                <w:rFonts w:ascii="Amiri Quran" w:hAnsi="Amiri Quran" w:cs="Amiri Quran"/>
                <w:color w:val="0A3D2A"/>
                <w:sz w:val="33"/>
                <w:szCs w:val="33"/>
                <w:rtl/>
              </w:rPr>
              <w:t>﴿إِنَّآ أَنزَلۡنَآ إِلَيۡكَ ٱلۡكِتَٰبَ بِٱلۡحَقِّ لِتَحۡكُمَ بَيۡنَ ٱلنَّاسِ بِمَآ أَرَىٰكَ ٱللَّهُۚ وَلَا تَكُن لِّلۡخَآئِنِينَ خَصِيمٗا﴾</w:t>
            </w:r>
          </w:p>
          <w:p w14:paraId="16961AF1" w14:textId="77777777" w:rsidR="001656BF" w:rsidRDefault="00000000">
            <w:pPr>
              <w:spacing w:after="40"/>
            </w:pPr>
            <w:r>
              <w:rPr>
                <w:i/>
                <w:sz w:val="20"/>
              </w:rPr>
              <w:t>“Indeed, We have revealed to you, [O Muhammad], the Book in truth so you may judge between the people by that which Allah has shown you. And do not be for the deceitful an advocate.”</w:t>
            </w:r>
            <w:r>
              <w:rPr>
                <w:b/>
                <w:color w:val="0B6E4F"/>
                <w:sz w:val="18"/>
              </w:rPr>
              <w:t xml:space="preserve">  (An-Nisa, Quran)</w:t>
            </w:r>
          </w:p>
          <w:p w14:paraId="1794540A" w14:textId="77777777" w:rsidR="001656BF" w:rsidRDefault="00000000">
            <w:pPr>
              <w:spacing w:after="0"/>
            </w:pPr>
            <w:r>
              <w:rPr>
                <w:b/>
                <w:color w:val="0B6E4F"/>
              </w:rPr>
              <w:t xml:space="preserve">➜  </w:t>
            </w:r>
            <w:r>
              <w:rPr>
                <w:sz w:val="19"/>
              </w:rPr>
              <w:t xml:space="preserve">'Judge between the people by what Allah has shown you, and </w:t>
            </w:r>
            <w:r>
              <w:rPr>
                <w:b/>
                <w:sz w:val="19"/>
              </w:rPr>
              <w:t>do not be an advocate for the treacherous</w:t>
            </w:r>
            <w:r>
              <w:rPr>
                <w:sz w:val="19"/>
              </w:rPr>
              <w:t>.'</w:t>
            </w:r>
          </w:p>
        </w:tc>
      </w:tr>
    </w:tbl>
    <w:p w14:paraId="3C623D8D" w14:textId="77777777" w:rsidR="001656BF" w:rsidRDefault="001656BF">
      <w:pPr>
        <w:spacing w:after="0"/>
      </w:pPr>
    </w:p>
    <w:p w14:paraId="1FE020C4" w14:textId="77777777" w:rsidR="001656BF" w:rsidRDefault="00000000">
      <w:pPr>
        <w:pStyle w:val="Heading4"/>
      </w:pPr>
      <w:r>
        <w:t>(iii) Khaybar — tolerance after war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09EC01D4"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455D12C" w14:textId="77777777" w:rsidR="001656BF" w:rsidRDefault="00000000">
            <w:pPr>
              <w:spacing w:after="40"/>
            </w:pPr>
            <w:r>
              <w:rPr>
                <w:rFonts w:ascii="Calibri" w:hAnsi="Calibri"/>
                <w:b/>
                <w:color w:val="9A6B12"/>
                <w:spacing w:val="30"/>
                <w:sz w:val="15"/>
              </w:rPr>
              <w:t>✦  HADITH</w:t>
            </w:r>
          </w:p>
          <w:p w14:paraId="1B467A40" w14:textId="77777777" w:rsidR="001656BF" w:rsidRDefault="00000000">
            <w:pPr>
              <w:bidi/>
              <w:spacing w:after="60" w:line="264" w:lineRule="auto"/>
              <w:jc w:val="center"/>
            </w:pPr>
            <w:r>
              <w:rPr>
                <w:rFonts w:ascii="Amiri" w:hAnsi="Amiri" w:cs="Amiri"/>
                <w:color w:val="3D2B05"/>
                <w:sz w:val="30"/>
                <w:szCs w:val="30"/>
                <w:rtl/>
              </w:rPr>
              <w:t>أَعْطَى رَسُولُ اللَّهِ ﷺ خَيْبَرَ الْيَهُودَ أَنْ يَعْمَلُوهَا وَيَزْرَعُوهَا، وَلَهُمْ شَطْرُ مَا يَخْرُجُ مِنْهَا</w:t>
            </w:r>
          </w:p>
          <w:p w14:paraId="79CCA710" w14:textId="77777777" w:rsidR="001656BF" w:rsidRDefault="00000000">
            <w:pPr>
              <w:spacing w:after="40"/>
            </w:pPr>
            <w:r>
              <w:rPr>
                <w:i/>
                <w:sz w:val="20"/>
              </w:rPr>
              <w:t>“The Messenger of Allah ﷺ gave Khaybar to the Jews to work and cultivate, for half of what it produced.”</w:t>
            </w:r>
            <w:r>
              <w:rPr>
                <w:b/>
                <w:color w:val="9A6B12"/>
                <w:sz w:val="18"/>
              </w:rPr>
              <w:t xml:space="preserve">  (Al-Bukhari)</w:t>
            </w:r>
          </w:p>
          <w:p w14:paraId="3B320B65" w14:textId="77777777" w:rsidR="001656BF" w:rsidRDefault="00000000">
            <w:pPr>
              <w:spacing w:after="0"/>
            </w:pPr>
            <w:r>
              <w:rPr>
                <w:b/>
                <w:color w:val="9A6B12"/>
              </w:rPr>
              <w:t xml:space="preserve">➜  </w:t>
            </w:r>
            <w:r>
              <w:rPr>
                <w:sz w:val="19"/>
              </w:rPr>
              <w:t xml:space="preserve">The defeated kept their </w:t>
            </w:r>
            <w:r>
              <w:rPr>
                <w:b/>
                <w:sz w:val="19"/>
              </w:rPr>
              <w:t>land and livelihood</w:t>
            </w:r>
            <w:r>
              <w:rPr>
                <w:sz w:val="19"/>
              </w:rPr>
              <w:t>; the woman who poisoned him was forgiven.</w:t>
            </w:r>
          </w:p>
        </w:tc>
      </w:tr>
    </w:tbl>
    <w:p w14:paraId="3E0ED737" w14:textId="77777777" w:rsidR="001656BF" w:rsidRDefault="001656BF">
      <w:pPr>
        <w:spacing w:after="0"/>
      </w:pPr>
    </w:p>
    <w:p w14:paraId="5A633178" w14:textId="77777777" w:rsidR="001656BF" w:rsidRDefault="00000000">
      <w:pPr>
        <w:pStyle w:val="Heading4"/>
      </w:pPr>
      <w:r>
        <w:t>(iv) Human relations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2A0F851B"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A6DB64A" w14:textId="77777777" w:rsidR="001656BF" w:rsidRDefault="00000000">
            <w:pPr>
              <w:spacing w:after="40"/>
            </w:pPr>
            <w:r>
              <w:rPr>
                <w:rFonts w:ascii="Calibri" w:hAnsi="Calibri"/>
                <w:b/>
                <w:color w:val="9A6B12"/>
                <w:spacing w:val="30"/>
                <w:sz w:val="15"/>
              </w:rPr>
              <w:t>✦  HADITH</w:t>
            </w:r>
          </w:p>
          <w:p w14:paraId="4DF70BB9" w14:textId="77777777" w:rsidR="001656BF" w:rsidRDefault="00000000">
            <w:pPr>
              <w:bidi/>
              <w:spacing w:after="60" w:line="264" w:lineRule="auto"/>
              <w:jc w:val="center"/>
            </w:pPr>
            <w:r>
              <w:rPr>
                <w:rFonts w:ascii="Amiri" w:hAnsi="Amiri" w:cs="Amiri"/>
                <w:color w:val="3D2B05"/>
                <w:sz w:val="30"/>
                <w:szCs w:val="30"/>
                <w:rtl/>
              </w:rPr>
              <w:t>أَلَيْسَتْ نَفْسًا</w:t>
            </w:r>
          </w:p>
          <w:p w14:paraId="1989A60E" w14:textId="77777777" w:rsidR="001656BF" w:rsidRDefault="00000000">
            <w:pPr>
              <w:spacing w:after="40"/>
            </w:pPr>
            <w:r>
              <w:rPr>
                <w:i/>
                <w:sz w:val="20"/>
              </w:rPr>
              <w:t>“Is it not a soul?”</w:t>
            </w:r>
            <w:r>
              <w:rPr>
                <w:b/>
                <w:color w:val="9A6B12"/>
                <w:sz w:val="18"/>
              </w:rPr>
              <w:t xml:space="preserve">  (Al-Bukhari and Muslim)</w:t>
            </w:r>
          </w:p>
          <w:p w14:paraId="50B42580" w14:textId="77777777" w:rsidR="001656BF" w:rsidRDefault="00000000">
            <w:pPr>
              <w:spacing w:after="0"/>
            </w:pPr>
            <w:r>
              <w:rPr>
                <w:b/>
                <w:color w:val="9A6B12"/>
              </w:rPr>
              <w:t xml:space="preserve">➜  </w:t>
            </w:r>
            <w:r>
              <w:rPr>
                <w:sz w:val="19"/>
              </w:rPr>
              <w:t>He stood for a Jewish funeral; he visited a sick Jewish boy and pledged his armour with a Jewish trader.</w:t>
            </w:r>
          </w:p>
        </w:tc>
      </w:tr>
    </w:tbl>
    <w:p w14:paraId="30721BF9" w14:textId="77777777" w:rsidR="001656BF" w:rsidRDefault="001656BF">
      <w:pPr>
        <w:spacing w:after="0"/>
      </w:pPr>
    </w:p>
    <w:p w14:paraId="24A7FE05" w14:textId="77777777" w:rsidR="001656BF" w:rsidRDefault="00000000">
      <w:r>
        <w:t xml:space="preserve">The tribes of Qaynuqa, Nadir and Qurayzah left Madinah only after </w:t>
      </w:r>
      <w:r>
        <w:rPr>
          <w:b/>
        </w:rPr>
        <w:t>each broke the Charter</w:t>
      </w:r>
      <w:r>
        <w:t>; those who kept it remained in peace.</w:t>
      </w:r>
    </w:p>
    <w:p w14:paraId="5BC8C222" w14:textId="77777777" w:rsidR="001656BF" w:rsidRDefault="00000000">
      <w:pPr>
        <w:pStyle w:val="Heading3"/>
      </w:pPr>
      <w:bookmarkStart w:id="48" w:name="_Toc241579619"/>
      <w:r>
        <w:lastRenderedPageBreak/>
        <w:t>(5) Reconciliation with the Christians</w:t>
      </w:r>
      <w:bookmarkEnd w:id="48"/>
    </w:p>
    <w:p w14:paraId="3FCC74A8" w14:textId="77777777" w:rsidR="001656BF" w:rsidRDefault="00000000">
      <w:pPr>
        <w:pStyle w:val="Heading4"/>
      </w:pPr>
      <w:r>
        <w:t>(i) Abyssinia — the Christian refuge</w:t>
      </w:r>
    </w:p>
    <w:p w14:paraId="21A436DC" w14:textId="77777777" w:rsidR="001656BF" w:rsidRDefault="00000000">
      <w:r>
        <w:t xml:space="preserve">He sent the persecuted Muslims to the </w:t>
      </w:r>
      <w:r>
        <w:rPr>
          <w:b/>
        </w:rPr>
        <w:t>Negus</w:t>
      </w:r>
      <w:r>
        <w:t>, 'a king in whose land no one is wronged'. When the Negus died, the Prophet ﷺ led the funeral prayer for him in absence (Al-Bukhari).</w:t>
      </w:r>
    </w:p>
    <w:p w14:paraId="33D969FE" w14:textId="77777777" w:rsidR="001656BF" w:rsidRDefault="00000000">
      <w:pPr>
        <w:pStyle w:val="Heading4"/>
      </w:pPr>
      <w:r>
        <w:t>(ii) Najran — a written charter of rights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3E8380B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6C40778" w14:textId="77777777" w:rsidR="001656BF" w:rsidRDefault="00000000">
            <w:pPr>
              <w:spacing w:after="40"/>
            </w:pPr>
            <w:r>
              <w:rPr>
                <w:rFonts w:ascii="Calibri" w:hAnsi="Calibri"/>
                <w:b/>
                <w:color w:val="9A6B12"/>
                <w:spacing w:val="30"/>
                <w:sz w:val="15"/>
              </w:rPr>
              <w:t>✦  FROM THE SIRAH</w:t>
            </w:r>
          </w:p>
          <w:p w14:paraId="195F6A67" w14:textId="77777777" w:rsidR="001656BF" w:rsidRDefault="00000000">
            <w:pPr>
              <w:bidi/>
              <w:spacing w:after="60" w:line="264" w:lineRule="auto"/>
              <w:jc w:val="center"/>
            </w:pPr>
            <w:r>
              <w:rPr>
                <w:rFonts w:ascii="Amiri" w:hAnsi="Amiri" w:cs="Amiri"/>
                <w:color w:val="3D2B05"/>
                <w:sz w:val="30"/>
                <w:szCs w:val="30"/>
                <w:rtl/>
              </w:rPr>
              <w:t>وَلِنَجْرَانَ وَحَاشِيَتِهَا جِوَارُ اللَّهِ وَذِمَّةُ مُحَمَّدٍ النَّبِيِّ عَلَى أَمْوَالِهِمْ وَمِلَّتِهِمْ وَبِيَعِهِمْ</w:t>
            </w:r>
          </w:p>
          <w:p w14:paraId="7C81A2CB" w14:textId="77777777" w:rsidR="001656BF" w:rsidRDefault="00000000">
            <w:pPr>
              <w:spacing w:after="40"/>
            </w:pPr>
            <w:r>
              <w:rPr>
                <w:i/>
                <w:sz w:val="20"/>
              </w:rPr>
              <w:t>“For Najran and its people there is the protection of Allah and the guarantee of Muhammad the Prophet — for their property, their religion and their churches.”</w:t>
            </w:r>
            <w:r>
              <w:rPr>
                <w:b/>
                <w:color w:val="9A6B12"/>
                <w:sz w:val="18"/>
              </w:rPr>
              <w:t xml:space="preserve">  (Imam Abu Yusuf, Kitab al-Kharaj; Ibn Sa'd)</w:t>
            </w:r>
          </w:p>
          <w:p w14:paraId="144F3A7D" w14:textId="77777777" w:rsidR="001656BF" w:rsidRDefault="00000000">
            <w:pPr>
              <w:spacing w:after="0"/>
            </w:pPr>
            <w:r>
              <w:rPr>
                <w:b/>
                <w:color w:val="9A6B12"/>
              </w:rPr>
              <w:t xml:space="preserve">➜  </w:t>
            </w:r>
            <w:r>
              <w:rPr>
                <w:sz w:val="19"/>
              </w:rPr>
              <w:t xml:space="preserve">The delegation prayed in the </w:t>
            </w:r>
            <w:r>
              <w:rPr>
                <w:b/>
                <w:sz w:val="19"/>
              </w:rPr>
              <w:t>Mosque of Madinah</w:t>
            </w:r>
            <w:r>
              <w:rPr>
                <w:sz w:val="19"/>
              </w:rPr>
              <w:t>.</w:t>
            </w:r>
          </w:p>
        </w:tc>
      </w:tr>
    </w:tbl>
    <w:p w14:paraId="55EE9665" w14:textId="77777777" w:rsidR="001656BF" w:rsidRDefault="001656BF">
      <w:pPr>
        <w:spacing w:after="0"/>
      </w:pPr>
    </w:p>
    <w:p w14:paraId="3D0C8253" w14:textId="77777777" w:rsidR="001656BF" w:rsidRDefault="00000000">
      <w:pPr>
        <w:pStyle w:val="Heading4"/>
      </w:pPr>
      <w:r>
        <w:t>(iii) Aylah — protection at the frontier</w:t>
      </w:r>
    </w:p>
    <w:p w14:paraId="23F077A1" w14:textId="77777777" w:rsidR="001656BF" w:rsidRDefault="00000000">
      <w:r>
        <w:t xml:space="preserve">At Tabuk (9 AH) he gave </w:t>
      </w:r>
      <w:r>
        <w:rPr>
          <w:b/>
        </w:rPr>
        <w:t>Yuhanna ibn Ru'bah</w:t>
      </w:r>
      <w:r>
        <w:t>, the Christian ruler of Aylah, a covenant protecting his people, ships and caravans.</w:t>
      </w:r>
    </w:p>
    <w:p w14:paraId="5B2A2E48" w14:textId="77777777" w:rsidR="001656BF" w:rsidRDefault="00000000">
      <w:pPr>
        <w:pStyle w:val="Heading4"/>
      </w:pPr>
      <w:r>
        <w:t>(iv) Dialogue on common ground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2E6AF37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C3E7557" w14:textId="77777777" w:rsidR="001656BF" w:rsidRDefault="00000000">
            <w:pPr>
              <w:spacing w:after="40"/>
            </w:pPr>
            <w:r>
              <w:rPr>
                <w:rFonts w:ascii="Calibri" w:hAnsi="Calibri"/>
                <w:b/>
                <w:color w:val="0B6E4F"/>
                <w:spacing w:val="30"/>
                <w:sz w:val="15"/>
              </w:rPr>
              <w:t>✦  QURAN</w:t>
            </w:r>
          </w:p>
          <w:p w14:paraId="03288E1C" w14:textId="77777777" w:rsidR="001656BF" w:rsidRDefault="00000000">
            <w:pPr>
              <w:bidi/>
              <w:spacing w:after="60" w:line="264" w:lineRule="auto"/>
              <w:jc w:val="center"/>
            </w:pPr>
            <w:r>
              <w:rPr>
                <w:rFonts w:ascii="Amiri Quran" w:hAnsi="Amiri Quran" w:cs="Amiri Quran"/>
                <w:color w:val="0A3D2A"/>
                <w:sz w:val="33"/>
                <w:szCs w:val="33"/>
                <w:rtl/>
              </w:rPr>
              <w:t>﴿قُلۡ يَـٰٓأَهۡلَ ٱلۡكِتَٰبِ تَعَالَوۡاْ إِلَىٰ كَلِمَةٖ سَوَآءِۭ بَيۡنَنَا وَبَيۡنَكُمۡ أَلَّا نَعۡبُدَ إِلَّا ٱللَّهَ وَلَا نُشۡرِكَ بِهِۦ شَيۡـٔٗا وَلَا يَتَّخِذَ بَعۡضُنَا بَعۡضًا أَرۡبَابٗا مِّن دُونِ ٱللَّهِۚ …﴾</w:t>
            </w:r>
          </w:p>
          <w:p w14:paraId="45E07341" w14:textId="77777777" w:rsidR="001656BF" w:rsidRDefault="00000000">
            <w:pPr>
              <w:spacing w:after="40"/>
            </w:pPr>
            <w:r>
              <w:rPr>
                <w:i/>
                <w:sz w:val="20"/>
              </w:rPr>
              <w:t>“Say: O People of the Scripture, come to a word common between us and you: that we worship none but Allah, associate nothing with Him, and that none of us take others as lords besides Allah.”</w:t>
            </w:r>
            <w:r>
              <w:rPr>
                <w:b/>
                <w:color w:val="0B6E4F"/>
                <w:sz w:val="18"/>
              </w:rPr>
              <w:t xml:space="preserve">  (Aal-e-Imran, Quran)</w:t>
            </w:r>
          </w:p>
          <w:p w14:paraId="4EB26F76" w14:textId="77777777" w:rsidR="001656BF" w:rsidRDefault="00000000">
            <w:pPr>
              <w:spacing w:after="0"/>
            </w:pPr>
            <w:r>
              <w:rPr>
                <w:b/>
                <w:color w:val="0B6E4F"/>
              </w:rPr>
              <w:t xml:space="preserve">➜  </w:t>
            </w:r>
            <w:r>
              <w:rPr>
                <w:sz w:val="19"/>
              </w:rPr>
              <w:t>'</w:t>
            </w:r>
            <w:r>
              <w:rPr>
                <w:b/>
                <w:sz w:val="19"/>
              </w:rPr>
              <w:t>Come to a word common</w:t>
            </w:r>
            <w:r>
              <w:rPr>
                <w:sz w:val="19"/>
              </w:rPr>
              <w:t xml:space="preserve"> between us and you' — written to Heraclius, the Christian emperor.</w:t>
            </w:r>
          </w:p>
        </w:tc>
      </w:tr>
    </w:tbl>
    <w:p w14:paraId="580AB76E" w14:textId="77777777" w:rsidR="001656BF" w:rsidRDefault="001656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50807DE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E2BCE54" w14:textId="77777777" w:rsidR="001656BF" w:rsidRDefault="00000000">
            <w:pPr>
              <w:spacing w:after="40"/>
            </w:pPr>
            <w:r>
              <w:rPr>
                <w:rFonts w:ascii="Calibri" w:hAnsi="Calibri"/>
                <w:b/>
                <w:color w:val="0B6E4F"/>
                <w:spacing w:val="30"/>
                <w:sz w:val="15"/>
              </w:rPr>
              <w:t>✦  QURAN</w:t>
            </w:r>
          </w:p>
          <w:p w14:paraId="61973E69" w14:textId="77777777" w:rsidR="001656BF" w:rsidRDefault="00000000">
            <w:pPr>
              <w:bidi/>
              <w:spacing w:after="60" w:line="264" w:lineRule="auto"/>
              <w:jc w:val="center"/>
            </w:pPr>
            <w:r>
              <w:rPr>
                <w:rFonts w:ascii="Amiri Quran" w:hAnsi="Amiri Quran" w:cs="Amiri Quran"/>
                <w:color w:val="0A3D2A"/>
                <w:sz w:val="33"/>
                <w:szCs w:val="33"/>
                <w:rtl/>
              </w:rPr>
              <w:t>﴿… وَلَتَجِدَنَّ أَقۡرَبَهُم مَّوَدَّةٗ لِّلَّذِينَ ءَامَنُواْ ٱلَّذِينَ قَالُوٓاْ إِنَّا نَصَٰرَىٰۚ ذَٰلِكَ بِأَنَّ مِنۡهُمۡ قِسِّيسِينَ وَرُهۡبَانٗا وَأَنَّهُمۡ لَا يَسۡتَكۡبِرُونَ﴾</w:t>
            </w:r>
          </w:p>
          <w:p w14:paraId="02423071" w14:textId="77777777" w:rsidR="001656BF" w:rsidRDefault="00000000">
            <w:pPr>
              <w:spacing w:after="40"/>
            </w:pPr>
            <w:r>
              <w:rPr>
                <w:i/>
                <w:sz w:val="20"/>
              </w:rPr>
              <w:t>“You will find the nearest of them in affection to the believers those who say, 'We are Christians' — that is because among them are priests and monks, and they are not arrogant.”</w:t>
            </w:r>
            <w:r>
              <w:rPr>
                <w:b/>
                <w:color w:val="0B6E4F"/>
                <w:sz w:val="18"/>
              </w:rPr>
              <w:t xml:space="preserve">  (Al-Ma'idah, Quran)</w:t>
            </w:r>
          </w:p>
          <w:p w14:paraId="404920EA" w14:textId="77777777" w:rsidR="001656BF" w:rsidRDefault="00000000">
            <w:pPr>
              <w:spacing w:after="0"/>
            </w:pPr>
            <w:r>
              <w:rPr>
                <w:b/>
                <w:color w:val="0B6E4F"/>
              </w:rPr>
              <w:t xml:space="preserve">➜  </w:t>
            </w:r>
            <w:r>
              <w:rPr>
                <w:sz w:val="19"/>
              </w:rPr>
              <w:t xml:space="preserve">The nearest in affection to the believers are </w:t>
            </w:r>
            <w:r>
              <w:rPr>
                <w:b/>
                <w:sz w:val="19"/>
              </w:rPr>
              <w:t>those who say, 'We are Christians'</w:t>
            </w:r>
            <w:r>
              <w:rPr>
                <w:sz w:val="19"/>
              </w:rPr>
              <w:t>.</w:t>
            </w:r>
          </w:p>
        </w:tc>
      </w:tr>
    </w:tbl>
    <w:p w14:paraId="6C6A45E1" w14:textId="77777777" w:rsidR="001656BF" w:rsidRDefault="001656BF">
      <w:pPr>
        <w:spacing w:after="0"/>
      </w:pPr>
    </w:p>
    <w:p w14:paraId="4407AF77" w14:textId="77777777" w:rsidR="001656BF" w:rsidRDefault="00000000">
      <w:pPr>
        <w:keepNext/>
        <w:spacing w:after="40"/>
        <w:jc w:val="center"/>
      </w:pPr>
      <w:r>
        <w:rPr>
          <w:noProof/>
        </w:rPr>
        <w:lastRenderedPageBreak/>
        <w:drawing>
          <wp:inline distT="0" distB="0" distL="0" distR="0" wp14:anchorId="4DDBC27D" wp14:editId="02C122E3">
            <wp:extent cx="5903999" cy="193285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qa_a4.png"/>
                    <pic:cNvPicPr/>
                  </pic:nvPicPr>
                  <pic:blipFill>
                    <a:blip r:embed="rId17"/>
                    <a:stretch>
                      <a:fillRect/>
                    </a:stretch>
                  </pic:blipFill>
                  <pic:spPr>
                    <a:xfrm>
                      <a:off x="0" y="0"/>
                      <a:ext cx="5903999" cy="1932857"/>
                    </a:xfrm>
                    <a:prstGeom prst="rect">
                      <a:avLst/>
                    </a:prstGeom>
                  </pic:spPr>
                </pic:pic>
              </a:graphicData>
            </a:graphic>
          </wp:inline>
        </w:drawing>
      </w:r>
    </w:p>
    <w:p w14:paraId="75E34344" w14:textId="77777777" w:rsidR="001656BF" w:rsidRDefault="00000000">
      <w:pPr>
        <w:pStyle w:val="Caption"/>
      </w:pPr>
      <w:r>
        <w:rPr>
          <w:b/>
          <w:color w:val="0B6E4F"/>
        </w:rPr>
        <w:t xml:space="preserve">Figure 10  ·  </w:t>
      </w:r>
      <w:r>
        <w:t>At a glance — reconciliation with the three communities — the names only. The detail is in the sections above.</w:t>
      </w:r>
    </w:p>
    <w:p w14:paraId="2A987C25" w14:textId="77777777" w:rsidR="001656BF" w:rsidRDefault="00000000">
      <w:pPr>
        <w:pStyle w:val="Heading3"/>
      </w:pPr>
      <w:bookmarkStart w:id="49" w:name="_Toc241579620"/>
      <w:r>
        <w:t>(6) Why he is the greatest peace maker in the world</w:t>
      </w:r>
      <w:bookmarkEnd w:id="49"/>
    </w:p>
    <w:p w14:paraId="36DF5542" w14:textId="77777777" w:rsidR="001656BF" w:rsidRDefault="00000000">
      <w:pPr>
        <w:pStyle w:val="ListBullet"/>
      </w:pPr>
      <w:r>
        <w:rPr>
          <w:b/>
        </w:rPr>
        <w:t>(a) Peace from strength:</w:t>
      </w:r>
      <w:r>
        <w:t xml:space="preserve"> he forgave Makkah when he held it at his mercy — not as a weak party.</w:t>
      </w:r>
    </w:p>
    <w:p w14:paraId="30D69932" w14:textId="77777777" w:rsidR="001656BF" w:rsidRDefault="00000000">
      <w:pPr>
        <w:pStyle w:val="ListBullet"/>
      </w:pPr>
      <w:r>
        <w:rPr>
          <w:b/>
        </w:rPr>
        <w:t>(b) Peace with every community:</w:t>
      </w:r>
      <w:r>
        <w:t xml:space="preserve"> idolaters, Jews and Christians — no other leader of his age made written peace with all three.</w:t>
      </w:r>
    </w:p>
    <w:p w14:paraId="33BFF34C" w14:textId="77777777" w:rsidR="001656BF" w:rsidRDefault="00000000">
      <w:pPr>
        <w:pStyle w:val="ListBullet"/>
      </w:pPr>
      <w:r>
        <w:rPr>
          <w:b/>
        </w:rPr>
        <w:t>(c) Peace written into law:</w:t>
      </w:r>
      <w:r>
        <w:t xml:space="preserve"> the Charter and the treaties gave rights that could be claimed.</w:t>
      </w:r>
    </w:p>
    <w:p w14:paraId="65E5862B" w14:textId="77777777" w:rsidR="001656BF" w:rsidRDefault="00000000">
      <w:pPr>
        <w:pStyle w:val="ListBullet"/>
      </w:pPr>
      <w:r>
        <w:rPr>
          <w:b/>
        </w:rPr>
        <w:t>(d) Peace that lasted:</w:t>
      </w:r>
      <w:r>
        <w:t xml:space="preserve"> Arabia, at war for centuries, became one people within a decade.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7A760A50"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31591E7A" w14:textId="77777777" w:rsidR="001656BF" w:rsidRDefault="00000000">
            <w:pPr>
              <w:spacing w:after="40"/>
            </w:pPr>
            <w:r>
              <w:rPr>
                <w:rFonts w:ascii="Calibri" w:hAnsi="Calibri"/>
                <w:b/>
                <w:color w:val="2A5AA0"/>
                <w:spacing w:val="30"/>
                <w:sz w:val="15"/>
              </w:rPr>
              <w:t>✦  SCHOLARLY VIEW</w:t>
            </w:r>
          </w:p>
          <w:p w14:paraId="42F2F5A7" w14:textId="77777777" w:rsidR="001656BF" w:rsidRDefault="00000000">
            <w:pPr>
              <w:spacing w:after="40"/>
            </w:pPr>
            <w:r>
              <w:rPr>
                <w:b/>
                <w:color w:val="1B2A4A"/>
                <w:sz w:val="20"/>
              </w:rPr>
              <w:t>Michael H. Hart</w:t>
            </w:r>
            <w:r>
              <w:rPr>
                <w:color w:val="5B5B5B"/>
                <w:sz w:val="17"/>
              </w:rPr>
              <w:t xml:space="preserve">  ·  The 100 (1978)</w:t>
            </w:r>
          </w:p>
          <w:p w14:paraId="7DC6DE82" w14:textId="77777777" w:rsidR="001656BF" w:rsidRDefault="00000000">
            <w:pPr>
              <w:spacing w:after="40"/>
            </w:pPr>
            <w:r>
              <w:rPr>
                <w:sz w:val="20"/>
              </w:rPr>
              <w:t>Hart placed the Prophet ﷺ first among the most influential persons because he succeeded on both the religious and the secular levels — and peace-making was central to his secular success.</w:t>
            </w:r>
          </w:p>
          <w:p w14:paraId="51530F12" w14:textId="77777777" w:rsidR="001656BF" w:rsidRDefault="00000000">
            <w:pPr>
              <w:spacing w:after="0"/>
            </w:pPr>
            <w:r>
              <w:rPr>
                <w:b/>
                <w:color w:val="2A5AA0"/>
              </w:rPr>
              <w:t xml:space="preserve">➜  </w:t>
            </w:r>
            <w:r>
              <w:rPr>
                <w:sz w:val="19"/>
              </w:rPr>
              <w:t>A neutral judgement.</w:t>
            </w:r>
          </w:p>
        </w:tc>
      </w:tr>
    </w:tbl>
    <w:p w14:paraId="1D76AB08" w14:textId="77777777" w:rsidR="001656BF" w:rsidRDefault="001656BF">
      <w:pPr>
        <w:spacing w:after="0"/>
      </w:pPr>
    </w:p>
    <w:p w14:paraId="6C8C1112" w14:textId="77777777" w:rsidR="001656BF" w:rsidRDefault="00000000">
      <w:pPr>
        <w:pStyle w:val="Heading3"/>
      </w:pPr>
      <w:bookmarkStart w:id="50" w:name="_Toc241579621"/>
      <w:r>
        <w:t>(7) Conclusion</w:t>
      </w:r>
      <w:bookmarkEnd w:id="5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57DDAE23"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477BE19" w14:textId="77777777" w:rsidR="001656BF" w:rsidRDefault="00000000">
            <w:pPr>
              <w:spacing w:after="40"/>
            </w:pPr>
            <w:r>
              <w:rPr>
                <w:rFonts w:ascii="Calibri" w:hAnsi="Calibri"/>
                <w:b/>
                <w:color w:val="9A6B12"/>
                <w:spacing w:val="30"/>
                <w:sz w:val="15"/>
              </w:rPr>
              <w:t>✦  HADITH</w:t>
            </w:r>
          </w:p>
          <w:p w14:paraId="10C4A7C4" w14:textId="77777777" w:rsidR="001656BF" w:rsidRDefault="00000000">
            <w:pPr>
              <w:bidi/>
              <w:spacing w:after="60" w:line="264" w:lineRule="auto"/>
              <w:jc w:val="center"/>
            </w:pPr>
            <w:r>
              <w:rPr>
                <w:rFonts w:ascii="Amiri" w:hAnsi="Amiri" w:cs="Amiri"/>
                <w:color w:val="3D2B05"/>
                <w:sz w:val="30"/>
                <w:szCs w:val="30"/>
                <w:rtl/>
              </w:rPr>
              <w:t>إِنَّ دِمَاءَكُمْ وَأَمْوَالَكُمْ حَرَامٌ عَلَيْكُمْ كَحُرْمَةِ يَوْمِكُمْ هَذَا</w:t>
            </w:r>
          </w:p>
          <w:p w14:paraId="6364C625" w14:textId="77777777" w:rsidR="001656BF" w:rsidRDefault="00000000">
            <w:pPr>
              <w:spacing w:after="40"/>
            </w:pPr>
            <w:r>
              <w:rPr>
                <w:i/>
                <w:sz w:val="20"/>
              </w:rPr>
              <w:t>“Your lives and your property are sacred to one another, like the sanctity of this day.”</w:t>
            </w:r>
            <w:r>
              <w:rPr>
                <w:b/>
                <w:color w:val="9A6B12"/>
                <w:sz w:val="18"/>
              </w:rPr>
              <w:t xml:space="preserve">  (Al-Bukhari and Muslim)</w:t>
            </w:r>
          </w:p>
          <w:p w14:paraId="2C125F45" w14:textId="77777777" w:rsidR="001656BF" w:rsidRDefault="00000000">
            <w:pPr>
              <w:spacing w:after="0"/>
            </w:pPr>
            <w:r>
              <w:rPr>
                <w:b/>
                <w:color w:val="9A6B12"/>
              </w:rPr>
              <w:t xml:space="preserve">➜  </w:t>
            </w:r>
            <w:r>
              <w:rPr>
                <w:sz w:val="19"/>
              </w:rPr>
              <w:t xml:space="preserve">The last word of his mission, at the </w:t>
            </w:r>
            <w:r>
              <w:rPr>
                <w:b/>
                <w:sz w:val="19"/>
              </w:rPr>
              <w:t>Farewell Sermon</w:t>
            </w:r>
            <w:r>
              <w:rPr>
                <w:sz w:val="19"/>
              </w:rPr>
              <w:t>.</w:t>
            </w:r>
          </w:p>
        </w:tc>
      </w:tr>
    </w:tbl>
    <w:p w14:paraId="6E6E46E9" w14:textId="77777777" w:rsidR="001656BF" w:rsidRDefault="001656BF">
      <w:pPr>
        <w:spacing w:after="0"/>
      </w:pPr>
    </w:p>
    <w:p w14:paraId="17A33C74" w14:textId="77777777" w:rsidR="001656BF" w:rsidRDefault="00000000">
      <w:r>
        <w:t xml:space="preserve">He reconciled with the pagans by patience, treaty and forgiveness; with the Jews by a shared constitution and impartial justice; and with the Christians by refuge, charters and dialogue. That is why he is not only a peace maker, but </w:t>
      </w:r>
      <w:r>
        <w:rPr>
          <w:b/>
        </w:rPr>
        <w:t>the</w:t>
      </w:r>
      <w:r>
        <w:t xml:space="preserve"> peace maker — the model for a divided world today.</w:t>
      </w:r>
    </w:p>
    <w:p w14:paraId="6C52DF84" w14:textId="77777777" w:rsidR="001656BF" w:rsidRDefault="00000000">
      <w:pPr>
        <w:pStyle w:val="Heading2"/>
      </w:pPr>
      <w:bookmarkStart w:id="51" w:name="_Toc241579622"/>
      <w:r>
        <w:t>Why this answer scores</w:t>
      </w:r>
      <w:bookmarkEnd w:id="51"/>
    </w:p>
    <w:p w14:paraId="4255BFB1" w14:textId="77777777" w:rsidR="001656BF" w:rsidRDefault="00000000">
      <w:pPr>
        <w:pStyle w:val="ListBullet"/>
      </w:pPr>
      <w:r>
        <w:rPr>
          <w:b/>
        </w:rPr>
        <w:t>Three equal headings</w:t>
      </w:r>
      <w:r>
        <w:t xml:space="preserve"> for the three communities the question names.</w:t>
      </w:r>
    </w:p>
    <w:p w14:paraId="6EA7C2FD" w14:textId="77777777" w:rsidR="001656BF" w:rsidRDefault="00000000">
      <w:pPr>
        <w:pStyle w:val="ListBullet"/>
      </w:pPr>
      <w:r>
        <w:t xml:space="preserve">Each reconciliation is shown by </w:t>
      </w:r>
      <w:r>
        <w:rPr>
          <w:b/>
        </w:rPr>
        <w:t>method</w:t>
      </w:r>
      <w:r>
        <w:t xml:space="preserve"> (patience, treaty, justice, charter), answering 'elucidate how'.</w:t>
      </w:r>
    </w:p>
    <w:p w14:paraId="34F04E02" w14:textId="77777777" w:rsidR="001656BF" w:rsidRDefault="00000000">
      <w:pPr>
        <w:pStyle w:val="ListBullet"/>
      </w:pPr>
      <w:r>
        <w:t xml:space="preserve">It closes with a reasoned </w:t>
      </w:r>
      <w:r>
        <w:rPr>
          <w:b/>
        </w:rPr>
        <w:t>'why the greatest'</w:t>
      </w:r>
      <w:r>
        <w:t xml:space="preserve"> — the comparative claim the question makes.</w:t>
      </w:r>
    </w:p>
    <w:p w14:paraId="01ED845D" w14:textId="77777777" w:rsidR="001656BF" w:rsidRDefault="00000000">
      <w:pPr>
        <w:pStyle w:val="Heading1"/>
      </w:pPr>
      <w:bookmarkStart w:id="52" w:name="_Toc241579623"/>
      <w:r>
        <w:lastRenderedPageBreak/>
        <w:t>Answer 5 · A Prophet of Peace for the Contemporary Transnational World (CSS 2022 and 2018)</w:t>
      </w:r>
      <w:bookmarkEnd w:id="5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37A59E86"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0FFB8AE7" w14:textId="77777777" w:rsidR="001656BF" w:rsidRDefault="00000000">
            <w:pPr>
              <w:spacing w:after="60"/>
            </w:pPr>
            <w:r>
              <w:rPr>
                <w:rFonts w:ascii="Calibri" w:hAnsi="Calibri"/>
                <w:b/>
                <w:color w:val="1B2A4A"/>
                <w:spacing w:val="30"/>
                <w:sz w:val="17"/>
              </w:rPr>
              <w:t>THE QUESTION  ·  CSS 2022 · Q6 · 20 marks</w:t>
            </w:r>
          </w:p>
          <w:p w14:paraId="400C6C5A" w14:textId="77777777" w:rsidR="001656BF" w:rsidRDefault="00000000">
            <w:pPr>
              <w:spacing w:after="60"/>
            </w:pPr>
            <w:r>
              <w:rPr>
                <w:b/>
                <w:sz w:val="20"/>
              </w:rPr>
              <w:t>Describe Hazrat Muhammad (ﷺ) as a Prophet of Peace for contemporary transnational world.</w:t>
            </w:r>
          </w:p>
        </w:tc>
      </w:tr>
    </w:tbl>
    <w:p w14:paraId="67BF4EBF" w14:textId="77777777" w:rsidR="001656BF" w:rsidRDefault="001656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3E9CAA96" w14:textId="77777777">
        <w:trPr>
          <w:cantSplit/>
        </w:trPr>
        <w:tc>
          <w:tcPr>
            <w:tcW w:w="9411" w:type="dxa"/>
            <w:tcBorders>
              <w:left w:val="single" w:sz="30" w:space="0" w:color="2A5AA0"/>
            </w:tcBorders>
            <w:shd w:val="clear" w:color="auto" w:fill="EEF2F8"/>
            <w:tcMar>
              <w:top w:w="100" w:type="dxa"/>
              <w:left w:w="200" w:type="dxa"/>
              <w:bottom w:w="100" w:type="dxa"/>
              <w:right w:w="160" w:type="dxa"/>
            </w:tcMar>
          </w:tcPr>
          <w:p w14:paraId="313CEDF3" w14:textId="77777777" w:rsidR="001656BF" w:rsidRDefault="00000000">
            <w:pPr>
              <w:spacing w:after="60"/>
            </w:pPr>
            <w:r>
              <w:rPr>
                <w:rFonts w:ascii="Calibri" w:hAnsi="Calibri"/>
                <w:b/>
                <w:color w:val="2A5AA0"/>
                <w:spacing w:val="30"/>
                <w:sz w:val="17"/>
              </w:rPr>
              <w:t>SAME THEME, OTHER YEAR  ·  CSS 2018 · Q8</w:t>
            </w:r>
          </w:p>
          <w:p w14:paraId="098140B9" w14:textId="77777777" w:rsidR="001656BF" w:rsidRDefault="00000000">
            <w:pPr>
              <w:spacing w:after="60"/>
            </w:pPr>
            <w:r>
              <w:rPr>
                <w:b/>
                <w:sz w:val="20"/>
              </w:rPr>
              <w:t>'The Holy Prophet (PBUH) is the prophet of peace and safety. Explain with arguments.'</w:t>
            </w:r>
            <w:r>
              <w:rPr>
                <w:sz w:val="20"/>
              </w:rPr>
              <w:t xml:space="preserve"> Use headings (2)–(4) of this answer, add a heading </w:t>
            </w:r>
            <w:r>
              <w:rPr>
                <w:b/>
                <w:sz w:val="20"/>
              </w:rPr>
              <w:t>'Safety (aman) of life, property and honour'</w:t>
            </w:r>
            <w:r>
              <w:rPr>
                <w:sz w:val="20"/>
              </w:rPr>
              <w:t xml:space="preserve"> (the Farewell Sermon; 'the believer is one whom people trust'; Al-Ma'idah 32), and replace heading (5) with </w:t>
            </w:r>
            <w:r>
              <w:rPr>
                <w:b/>
                <w:sz w:val="20"/>
              </w:rPr>
              <w:t>peace with other communities</w:t>
            </w:r>
            <w:r>
              <w:rPr>
                <w:sz w:val="20"/>
              </w:rPr>
              <w:t xml:space="preserve"> from Answer 4.</w:t>
            </w:r>
          </w:p>
        </w:tc>
      </w:tr>
    </w:tbl>
    <w:p w14:paraId="1B490ADF" w14:textId="77777777" w:rsidR="001656BF" w:rsidRDefault="001656BF">
      <w:pPr>
        <w:spacing w:after="0"/>
      </w:pPr>
    </w:p>
    <w:p w14:paraId="5C32C056" w14:textId="77777777" w:rsidR="001656BF" w:rsidRDefault="00000000">
      <w:pPr>
        <w:keepNext/>
        <w:spacing w:after="40"/>
        <w:jc w:val="center"/>
      </w:pPr>
      <w:r>
        <w:rPr>
          <w:noProof/>
        </w:rPr>
        <w:drawing>
          <wp:inline distT="0" distB="0" distL="0" distR="0" wp14:anchorId="46640581" wp14:editId="0633F1B2">
            <wp:extent cx="5903999" cy="336367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qa_a5.png"/>
                    <pic:cNvPicPr/>
                  </pic:nvPicPr>
                  <pic:blipFill>
                    <a:blip r:embed="rId18"/>
                    <a:stretch>
                      <a:fillRect/>
                    </a:stretch>
                  </pic:blipFill>
                  <pic:spPr>
                    <a:xfrm>
                      <a:off x="0" y="0"/>
                      <a:ext cx="5903999" cy="3363673"/>
                    </a:xfrm>
                    <a:prstGeom prst="rect">
                      <a:avLst/>
                    </a:prstGeom>
                  </pic:spPr>
                </pic:pic>
              </a:graphicData>
            </a:graphic>
          </wp:inline>
        </w:drawing>
      </w:r>
    </w:p>
    <w:p w14:paraId="22098D58" w14:textId="77777777" w:rsidR="001656BF" w:rsidRDefault="00000000">
      <w:pPr>
        <w:pStyle w:val="Caption"/>
      </w:pPr>
      <w:r>
        <w:rPr>
          <w:b/>
          <w:color w:val="0B6E4F"/>
        </w:rPr>
        <w:t xml:space="preserve">Figure 11  ·  </w:t>
      </w:r>
      <w:r>
        <w:t>The answer map: every branch is one numbered heading of the model answer below.</w:t>
      </w:r>
    </w:p>
    <w:p w14:paraId="6380243C" w14:textId="77777777" w:rsidR="001656BF" w:rsidRDefault="00000000">
      <w:pPr>
        <w:pStyle w:val="Heading2"/>
      </w:pPr>
      <w:bookmarkStart w:id="53" w:name="_Toc241579624"/>
      <w:r>
        <w:t>Decoding the question</w:t>
      </w:r>
      <w:bookmarkEnd w:id="53"/>
    </w:p>
    <w:p w14:paraId="45FB05A3" w14:textId="77777777" w:rsidR="001656BF" w:rsidRDefault="00000000">
      <w:pPr>
        <w:pStyle w:val="ListBullet"/>
      </w:pPr>
      <w:r>
        <w:rPr>
          <w:b/>
        </w:rPr>
        <w:t>'Describe'</w:t>
      </w:r>
      <w:r>
        <w:t xml:space="preserve"> = present a full picture, with evidence.</w:t>
      </w:r>
    </w:p>
    <w:p w14:paraId="4A141103" w14:textId="77777777" w:rsidR="001656BF" w:rsidRDefault="00000000">
      <w:pPr>
        <w:pStyle w:val="ListBullet"/>
      </w:pPr>
      <w:r>
        <w:rPr>
          <w:b/>
        </w:rPr>
        <w:t>'Prophet of Peace'</w:t>
      </w:r>
      <w:r>
        <w:t xml:space="preserve"> = establish the concept first (salam, safety, reconciliation).</w:t>
      </w:r>
    </w:p>
    <w:p w14:paraId="7EDD6EE9" w14:textId="77777777" w:rsidR="001656BF" w:rsidRDefault="00000000">
      <w:pPr>
        <w:pStyle w:val="ListBullet"/>
      </w:pPr>
      <w:r>
        <w:rPr>
          <w:b/>
        </w:rPr>
        <w:t>'Contemporary transnational world'</w:t>
      </w:r>
      <w:r>
        <w:t xml:space="preserve"> = today's problems that cross borders — </w:t>
      </w:r>
      <w:r>
        <w:rPr>
          <w:b/>
        </w:rPr>
        <w:t>migration, racism, minorities, terrorism, war, treaties, dialogue, environment</w:t>
      </w:r>
      <w:r>
        <w:t xml:space="preserve"> — and his answer to each. This limb decides the marks.</w:t>
      </w:r>
    </w:p>
    <w:p w14:paraId="0FF4E426" w14:textId="77777777" w:rsidR="001656BF" w:rsidRDefault="00000000">
      <w:pPr>
        <w:pStyle w:val="Heading2"/>
      </w:pPr>
      <w:bookmarkStart w:id="54" w:name="_Toc241579625"/>
      <w:r>
        <w:lastRenderedPageBreak/>
        <w:t>The model answer</w:t>
      </w:r>
      <w:bookmarkEnd w:id="54"/>
    </w:p>
    <w:p w14:paraId="40E130E4" w14:textId="77777777" w:rsidR="001656BF" w:rsidRDefault="00000000">
      <w:pPr>
        <w:pStyle w:val="Heading3"/>
      </w:pPr>
      <w:bookmarkStart w:id="55" w:name="_Toc241579626"/>
      <w:r>
        <w:t>(1) Introduction</w:t>
      </w:r>
      <w:bookmarkEnd w:id="5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5E21972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A1D5F51" w14:textId="77777777" w:rsidR="001656BF" w:rsidRDefault="00000000">
            <w:pPr>
              <w:spacing w:after="40"/>
            </w:pPr>
            <w:r>
              <w:rPr>
                <w:rFonts w:ascii="Calibri" w:hAnsi="Calibri"/>
                <w:b/>
                <w:color w:val="0B6E4F"/>
                <w:spacing w:val="30"/>
                <w:sz w:val="15"/>
              </w:rPr>
              <w:t>✦  QURAN</w:t>
            </w:r>
          </w:p>
          <w:p w14:paraId="73DE5AA6" w14:textId="77777777" w:rsidR="001656BF" w:rsidRDefault="00000000">
            <w:pPr>
              <w:bidi/>
              <w:spacing w:after="60" w:line="264" w:lineRule="auto"/>
              <w:jc w:val="center"/>
            </w:pPr>
            <w:r>
              <w:rPr>
                <w:rFonts w:ascii="Amiri Quran" w:hAnsi="Amiri Quran" w:cs="Amiri Quran"/>
                <w:color w:val="0A3D2A"/>
                <w:sz w:val="33"/>
                <w:szCs w:val="33"/>
                <w:rtl/>
              </w:rPr>
              <w:t>﴿وَمَآ أَرۡسَلۡنَٰكَ إِلَّا رَحۡمَةٗ لِّلۡعَٰلَمِينَ﴾</w:t>
            </w:r>
          </w:p>
          <w:p w14:paraId="3448834C" w14:textId="77777777" w:rsidR="001656BF" w:rsidRDefault="00000000">
            <w:pPr>
              <w:spacing w:after="40"/>
            </w:pPr>
            <w:r>
              <w:rPr>
                <w:i/>
                <w:sz w:val="20"/>
              </w:rPr>
              <w:t>“And We have not sent you, [O Muhammad], except as a mercy to the worlds.”</w:t>
            </w:r>
            <w:r>
              <w:rPr>
                <w:b/>
                <w:color w:val="0B6E4F"/>
                <w:sz w:val="18"/>
              </w:rPr>
              <w:t xml:space="preserve">  (Al-Anbiya, Quran)</w:t>
            </w:r>
          </w:p>
          <w:p w14:paraId="5CE1D126" w14:textId="77777777" w:rsidR="001656BF" w:rsidRDefault="00000000">
            <w:pPr>
              <w:spacing w:after="0"/>
            </w:pPr>
            <w:r>
              <w:rPr>
                <w:b/>
                <w:color w:val="0B6E4F"/>
              </w:rPr>
              <w:t xml:space="preserve">➜  </w:t>
            </w:r>
            <w:r>
              <w:rPr>
                <w:sz w:val="19"/>
              </w:rPr>
              <w:t xml:space="preserve">He was sent as </w:t>
            </w:r>
            <w:r>
              <w:rPr>
                <w:b/>
                <w:sz w:val="19"/>
              </w:rPr>
              <w:t>a mercy to all the worlds</w:t>
            </w:r>
            <w:r>
              <w:rPr>
                <w:sz w:val="19"/>
              </w:rPr>
              <w:t xml:space="preserve"> — a message addressed to humanity, not to one nation.</w:t>
            </w:r>
          </w:p>
        </w:tc>
      </w:tr>
    </w:tbl>
    <w:p w14:paraId="49B00EFA" w14:textId="77777777" w:rsidR="001656BF" w:rsidRDefault="001656BF">
      <w:pPr>
        <w:spacing w:after="0"/>
      </w:pPr>
    </w:p>
    <w:p w14:paraId="023B70EE" w14:textId="77777777" w:rsidR="001656BF" w:rsidRDefault="00000000">
      <w:r>
        <w:t xml:space="preserve">The world today is </w:t>
      </w:r>
      <w:r>
        <w:rPr>
          <w:b/>
        </w:rPr>
        <w:t>transnational</w:t>
      </w:r>
      <w:r>
        <w:t>: people, money, ideas, disease and war cross borders freely. Over 120 million people are forcibly displaced; racism, terrorism, Islamophobia and wars in Gaza and elsewhere show that global peace is still missing. The Prophet ﷺ, whose own world was divided by tribe, race and religion, created a peaceful order out of it. His model speaks directly to this age.</w:t>
      </w:r>
    </w:p>
    <w:p w14:paraId="3D680159" w14:textId="77777777" w:rsidR="001656BF" w:rsidRDefault="00000000">
      <w:pPr>
        <w:pStyle w:val="Heading3"/>
      </w:pPr>
      <w:bookmarkStart w:id="56" w:name="_Toc241579627"/>
      <w:r>
        <w:t>(2) The Prophet ﷺ as a Prophet of peace</w:t>
      </w:r>
      <w:bookmarkEnd w:id="56"/>
    </w:p>
    <w:p w14:paraId="5A089796" w14:textId="77777777" w:rsidR="001656BF" w:rsidRDefault="00000000">
      <w:pPr>
        <w:pStyle w:val="Heading4"/>
      </w:pPr>
      <w:r>
        <w:t>(i) Peace in the name of the religion</w:t>
      </w:r>
    </w:p>
    <w:p w14:paraId="16AC47B0" w14:textId="77777777" w:rsidR="001656BF" w:rsidRDefault="00000000">
      <w:r>
        <w:rPr>
          <w:b/>
        </w:rPr>
        <w:t>Islam</w:t>
      </w:r>
      <w:r>
        <w:t xml:space="preserve"> (</w:t>
      </w:r>
      <w:r>
        <w:rPr>
          <w:rFonts w:ascii="Amiri Inline" w:hAnsi="Amiri Inline"/>
          <w:color w:val="0B6E4F"/>
          <w:sz w:val="26"/>
          <w:szCs w:val="26"/>
          <w:rtl/>
        </w:rPr>
        <w:t>إِسْلَام</w:t>
      </w:r>
      <w:r>
        <w:t xml:space="preserve">) and </w:t>
      </w:r>
      <w:r>
        <w:rPr>
          <w:b/>
        </w:rPr>
        <w:t>salam</w:t>
      </w:r>
      <w:r>
        <w:t xml:space="preserve"> (</w:t>
      </w:r>
      <w:r>
        <w:rPr>
          <w:rFonts w:ascii="Amiri Inline" w:hAnsi="Amiri Inline"/>
          <w:color w:val="0B6E4F"/>
          <w:sz w:val="26"/>
          <w:szCs w:val="26"/>
          <w:rtl/>
        </w:rPr>
        <w:t>سَلَام</w:t>
      </w:r>
      <w:r>
        <w:t xml:space="preserve">) share one root; </w:t>
      </w:r>
      <w:r>
        <w:rPr>
          <w:b/>
        </w:rPr>
        <w:t>As-Salam</w:t>
      </w:r>
      <w:r>
        <w:t xml:space="preserve"> is a name of Allah; Paradise is </w:t>
      </w:r>
      <w:r>
        <w:rPr>
          <w:b/>
        </w:rPr>
        <w:t>Dar as-Salam</w:t>
      </w:r>
      <w:r>
        <w:t>.</w:t>
      </w:r>
    </w:p>
    <w:p w14:paraId="6A46D785" w14:textId="77777777" w:rsidR="001656BF" w:rsidRDefault="00000000">
      <w:pPr>
        <w:pStyle w:val="Heading4"/>
      </w:pPr>
      <w:r>
        <w:t>(ii) The Muslim as a source of safety for all people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5D99A9BE"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AC6E614" w14:textId="77777777" w:rsidR="001656BF" w:rsidRDefault="00000000">
            <w:pPr>
              <w:spacing w:after="40"/>
            </w:pPr>
            <w:r>
              <w:rPr>
                <w:rFonts w:ascii="Calibri" w:hAnsi="Calibri"/>
                <w:b/>
                <w:color w:val="9A6B12"/>
                <w:spacing w:val="30"/>
                <w:sz w:val="15"/>
              </w:rPr>
              <w:t>✦  HADITH</w:t>
            </w:r>
          </w:p>
          <w:p w14:paraId="7B756228" w14:textId="77777777" w:rsidR="001656BF" w:rsidRDefault="00000000">
            <w:pPr>
              <w:bidi/>
              <w:spacing w:after="60" w:line="264" w:lineRule="auto"/>
              <w:jc w:val="center"/>
            </w:pPr>
            <w:r>
              <w:rPr>
                <w:rFonts w:ascii="Amiri" w:hAnsi="Amiri" w:cs="Amiri"/>
                <w:color w:val="3D2B05"/>
                <w:sz w:val="30"/>
                <w:szCs w:val="30"/>
                <w:rtl/>
              </w:rPr>
              <w:t>وَالْمُؤْمِنُ مَنْ أَمِنَهُ النَّاسُ عَلَى دِمَائِهِمْ وَأَمْوَالِهِمْ</w:t>
            </w:r>
          </w:p>
          <w:p w14:paraId="61439104" w14:textId="77777777" w:rsidR="001656BF" w:rsidRDefault="00000000">
            <w:pPr>
              <w:spacing w:after="40"/>
            </w:pPr>
            <w:r>
              <w:rPr>
                <w:i/>
                <w:sz w:val="20"/>
              </w:rPr>
              <w:t xml:space="preserve">“The believer is the one whom </w:t>
            </w:r>
            <w:r>
              <w:rPr>
                <w:b/>
                <w:i/>
                <w:sz w:val="20"/>
              </w:rPr>
              <w:t>people</w:t>
            </w:r>
            <w:r>
              <w:rPr>
                <w:i/>
                <w:sz w:val="20"/>
              </w:rPr>
              <w:t xml:space="preserve"> trust with their lives and their property.”</w:t>
            </w:r>
            <w:r>
              <w:rPr>
                <w:b/>
                <w:color w:val="9A6B12"/>
                <w:sz w:val="18"/>
              </w:rPr>
              <w:t xml:space="preserve">  (Al-Tirmidhi and Al-Nasa'i)</w:t>
            </w:r>
          </w:p>
          <w:p w14:paraId="781F2349" w14:textId="77777777" w:rsidR="001656BF" w:rsidRDefault="00000000">
            <w:pPr>
              <w:spacing w:after="0"/>
            </w:pPr>
            <w:r>
              <w:rPr>
                <w:b/>
                <w:color w:val="9A6B12"/>
              </w:rPr>
              <w:t xml:space="preserve">➜  </w:t>
            </w:r>
            <w:r>
              <w:rPr>
                <w:sz w:val="19"/>
              </w:rPr>
              <w:t xml:space="preserve">Not only Muslims — </w:t>
            </w:r>
            <w:r>
              <w:rPr>
                <w:b/>
                <w:sz w:val="19"/>
              </w:rPr>
              <w:t>all people</w:t>
            </w:r>
            <w:r>
              <w:rPr>
                <w:sz w:val="19"/>
              </w:rPr>
              <w:t xml:space="preserve"> must be safe from a believer.</w:t>
            </w:r>
          </w:p>
        </w:tc>
      </w:tr>
    </w:tbl>
    <w:p w14:paraId="6B11D263" w14:textId="77777777" w:rsidR="001656BF" w:rsidRDefault="001656BF">
      <w:pPr>
        <w:spacing w:after="0"/>
      </w:pPr>
    </w:p>
    <w:p w14:paraId="25C0FD2D" w14:textId="77777777" w:rsidR="001656BF" w:rsidRDefault="00000000">
      <w:pPr>
        <w:pStyle w:val="Heading4"/>
      </w:pPr>
      <w:r>
        <w:t>(iii) The value of one life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5A74438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7BD7FAF" w14:textId="77777777" w:rsidR="001656BF" w:rsidRDefault="00000000">
            <w:pPr>
              <w:spacing w:after="40"/>
            </w:pPr>
            <w:r>
              <w:rPr>
                <w:rFonts w:ascii="Calibri" w:hAnsi="Calibri"/>
                <w:b/>
                <w:color w:val="0B6E4F"/>
                <w:spacing w:val="30"/>
                <w:sz w:val="15"/>
              </w:rPr>
              <w:t>✦  QURAN</w:t>
            </w:r>
          </w:p>
          <w:p w14:paraId="3BD862B2" w14:textId="77777777" w:rsidR="001656BF" w:rsidRDefault="00000000">
            <w:pPr>
              <w:bidi/>
              <w:spacing w:after="60" w:line="264" w:lineRule="auto"/>
              <w:jc w:val="center"/>
            </w:pPr>
            <w:r>
              <w:rPr>
                <w:rFonts w:ascii="Amiri Quran" w:hAnsi="Amiri Quran" w:cs="Amiri Quran"/>
                <w:color w:val="0A3D2A"/>
                <w:sz w:val="33"/>
                <w:szCs w:val="33"/>
                <w:rtl/>
              </w:rPr>
              <w:t>﴿… مَن قَتَلَ نَفۡسَۢا بِغَيۡرِ نَفۡسٍ أَوۡ فَسَادٖ فِي ٱلۡأَرۡضِ فَكَأَنَّمَا قَتَلَ ٱلنَّاسَ جَمِيعٗا وَمَنۡ أَحۡيَاهَا فَكَأَنَّمَآ أَحۡيَا ٱلنَّاسَ جَمِيعٗاۚ …﴾</w:t>
            </w:r>
          </w:p>
          <w:p w14:paraId="774F25BF" w14:textId="77777777" w:rsidR="001656BF" w:rsidRDefault="00000000">
            <w:pPr>
              <w:spacing w:after="40"/>
            </w:pPr>
            <w:r>
              <w:rPr>
                <w:i/>
                <w:sz w:val="20"/>
              </w:rPr>
              <w:t>“Whoever kills a soul — unless for a soul or for corruption in the land — it is as if he had slain mankind entirely; and whoever saves one, it is as if he had saved mankind entirely.”</w:t>
            </w:r>
            <w:r>
              <w:rPr>
                <w:b/>
                <w:color w:val="0B6E4F"/>
                <w:sz w:val="18"/>
              </w:rPr>
              <w:t xml:space="preserve">  (Al-Ma'idah, Quran)</w:t>
            </w:r>
          </w:p>
          <w:p w14:paraId="3267FD7C" w14:textId="77777777" w:rsidR="001656BF" w:rsidRDefault="00000000">
            <w:pPr>
              <w:spacing w:after="0"/>
            </w:pPr>
            <w:r>
              <w:rPr>
                <w:b/>
                <w:color w:val="0B6E4F"/>
              </w:rPr>
              <w:t xml:space="preserve">➜  </w:t>
            </w:r>
            <w:r>
              <w:rPr>
                <w:sz w:val="19"/>
              </w:rPr>
              <w:t xml:space="preserve">Killing one innocent soul is </w:t>
            </w:r>
            <w:r>
              <w:rPr>
                <w:b/>
                <w:sz w:val="19"/>
              </w:rPr>
              <w:t>like killing all mankind</w:t>
            </w:r>
            <w:r>
              <w:rPr>
                <w:sz w:val="19"/>
              </w:rPr>
              <w:t>.</w:t>
            </w:r>
          </w:p>
        </w:tc>
      </w:tr>
    </w:tbl>
    <w:p w14:paraId="394E9450" w14:textId="77777777" w:rsidR="001656BF" w:rsidRDefault="001656BF">
      <w:pPr>
        <w:spacing w:after="0"/>
      </w:pPr>
    </w:p>
    <w:p w14:paraId="169CA2D9" w14:textId="77777777" w:rsidR="001656BF" w:rsidRDefault="00000000">
      <w:pPr>
        <w:pStyle w:val="Heading3"/>
      </w:pPr>
      <w:bookmarkStart w:id="57" w:name="_Toc241579628"/>
      <w:r>
        <w:t>(3) Peace in his own time — the proof of the model</w:t>
      </w:r>
      <w:bookmarkEnd w:id="57"/>
    </w:p>
    <w:p w14:paraId="122013E2" w14:textId="77777777" w:rsidR="001656BF" w:rsidRDefault="00000000">
      <w:pPr>
        <w:pStyle w:val="ListBullet"/>
      </w:pPr>
      <w:r>
        <w:rPr>
          <w:b/>
        </w:rPr>
        <w:t>Aws and Khazraj</w:t>
      </w:r>
      <w:r>
        <w:t>, at war for a century, made brothers (Aal-e-Imran 103).</w:t>
      </w:r>
    </w:p>
    <w:p w14:paraId="73A78FA7" w14:textId="77777777" w:rsidR="001656BF" w:rsidRDefault="00000000">
      <w:pPr>
        <w:pStyle w:val="ListBullet"/>
      </w:pPr>
      <w:r>
        <w:rPr>
          <w:b/>
        </w:rPr>
        <w:t>The Charter of Madinah</w:t>
      </w:r>
      <w:r>
        <w:t xml:space="preserve"> — one state for Muslims, Jews and Arab clans.</w:t>
      </w:r>
    </w:p>
    <w:p w14:paraId="7E3EEF9A" w14:textId="77777777" w:rsidR="001656BF" w:rsidRDefault="00000000">
      <w:pPr>
        <w:pStyle w:val="ListBullet"/>
      </w:pPr>
      <w:r>
        <w:rPr>
          <w:b/>
        </w:rPr>
        <w:t>Hudaybiyyah</w:t>
      </w:r>
      <w:r>
        <w:t xml:space="preserve"> — a ten-year truce accepted on hard terms.</w:t>
      </w:r>
    </w:p>
    <w:p w14:paraId="4F7AE367" w14:textId="77777777" w:rsidR="001656BF" w:rsidRDefault="00000000">
      <w:pPr>
        <w:pStyle w:val="ListBullet"/>
      </w:pPr>
      <w:r>
        <w:rPr>
          <w:b/>
        </w:rPr>
        <w:lastRenderedPageBreak/>
        <w:t>The Conquest of Makkah</w:t>
      </w:r>
      <w:r>
        <w:t xml:space="preserve"> — a city taken with an amnesty, not a massacre.</w:t>
      </w:r>
    </w:p>
    <w:p w14:paraId="3872B505" w14:textId="77777777" w:rsidR="001656BF" w:rsidRDefault="00000000">
      <w:pPr>
        <w:pStyle w:val="Heading3"/>
      </w:pPr>
      <w:bookmarkStart w:id="58" w:name="_Toc241579629"/>
      <w:r>
        <w:t>(4) His model for the problems of the transnational world</w:t>
      </w:r>
      <w:bookmarkEnd w:id="58"/>
    </w:p>
    <w:p w14:paraId="2397490D" w14:textId="77777777" w:rsidR="001656BF" w:rsidRDefault="00000000">
      <w:pPr>
        <w:pStyle w:val="Heading4"/>
      </w:pPr>
      <w:r>
        <w:t>(i) Racism and nationalism</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475ED786"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DDA2F17" w14:textId="77777777" w:rsidR="001656BF" w:rsidRDefault="00000000">
            <w:pPr>
              <w:spacing w:after="40"/>
            </w:pPr>
            <w:r>
              <w:rPr>
                <w:rFonts w:ascii="Calibri" w:hAnsi="Calibri"/>
                <w:b/>
                <w:color w:val="9A6B12"/>
                <w:spacing w:val="30"/>
                <w:sz w:val="15"/>
              </w:rPr>
              <w:t>✦  FROM THE SIRAH</w:t>
            </w:r>
          </w:p>
          <w:p w14:paraId="364D8E7A" w14:textId="77777777" w:rsidR="001656BF" w:rsidRDefault="00000000">
            <w:pPr>
              <w:bidi/>
              <w:spacing w:after="60" w:line="264" w:lineRule="auto"/>
              <w:jc w:val="center"/>
            </w:pPr>
            <w:r>
              <w:rPr>
                <w:rFonts w:ascii="Amiri" w:hAnsi="Amiri" w:cs="Amiri"/>
                <w:color w:val="3D2B05"/>
                <w:sz w:val="30"/>
                <w:szCs w:val="30"/>
                <w:rtl/>
              </w:rPr>
              <w:t>لَا فَضْلَ لِعَرَبِيٍّ عَلَى عَجَمِيٍّ، وَلَا لِعَجَمِيٍّ عَلَى عَرَبِيٍّ، وَلَا لِأَحْمَرَ عَلَى أَسْوَدَ، وَلَا أَسْوَدَ عَلَى أَحْمَرَ، إِلَّا بِالتَّقْوَى</w:t>
            </w:r>
          </w:p>
          <w:p w14:paraId="585FA13B" w14:textId="77777777" w:rsidR="001656BF" w:rsidRDefault="00000000">
            <w:pPr>
              <w:spacing w:after="40"/>
            </w:pPr>
            <w:r>
              <w:rPr>
                <w:i/>
                <w:sz w:val="20"/>
              </w:rPr>
              <w:t>“No Arab has superiority over a non-Arab, nor a non-Arab over an Arab, nor white over black, nor black over white — except by taqwa.”</w:t>
            </w:r>
            <w:r>
              <w:rPr>
                <w:b/>
                <w:color w:val="9A6B12"/>
                <w:sz w:val="18"/>
              </w:rPr>
              <w:t xml:space="preserve">  (Musnad Ahmad (the Farewell Sermon))</w:t>
            </w:r>
          </w:p>
          <w:p w14:paraId="67B93623" w14:textId="77777777" w:rsidR="001656BF" w:rsidRDefault="00000000">
            <w:pPr>
              <w:spacing w:after="0"/>
            </w:pPr>
            <w:r>
              <w:rPr>
                <w:b/>
                <w:color w:val="9A6B12"/>
              </w:rPr>
              <w:t xml:space="preserve">➜  </w:t>
            </w:r>
            <w:r>
              <w:rPr>
                <w:sz w:val="19"/>
              </w:rPr>
              <w:t xml:space="preserve">The answer to </w:t>
            </w:r>
            <w:r>
              <w:rPr>
                <w:b/>
                <w:sz w:val="19"/>
              </w:rPr>
              <w:t>racism and ethnic hatred</w:t>
            </w:r>
            <w:r>
              <w:rPr>
                <w:sz w:val="19"/>
              </w:rPr>
              <w:t>.</w:t>
            </w:r>
          </w:p>
        </w:tc>
      </w:tr>
    </w:tbl>
    <w:p w14:paraId="1C7EFE5B" w14:textId="77777777" w:rsidR="001656BF" w:rsidRDefault="001656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23D6801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EF0B842" w14:textId="77777777" w:rsidR="001656BF" w:rsidRDefault="00000000">
            <w:pPr>
              <w:spacing w:after="40"/>
            </w:pPr>
            <w:r>
              <w:rPr>
                <w:rFonts w:ascii="Calibri" w:hAnsi="Calibri"/>
                <w:b/>
                <w:color w:val="0B6E4F"/>
                <w:spacing w:val="30"/>
                <w:sz w:val="15"/>
              </w:rPr>
              <w:t>✦  QURAN</w:t>
            </w:r>
          </w:p>
          <w:p w14:paraId="03D99598" w14:textId="77777777" w:rsidR="001656BF" w:rsidRDefault="00000000">
            <w:pPr>
              <w:bidi/>
              <w:spacing w:after="60" w:line="264" w:lineRule="auto"/>
              <w:jc w:val="center"/>
            </w:pPr>
            <w:r>
              <w:rPr>
                <w:rFonts w:ascii="Amiri Quran" w:hAnsi="Amiri Quran" w:cs="Amiri Quran"/>
                <w:color w:val="0A3D2A"/>
                <w:sz w:val="33"/>
                <w:szCs w:val="33"/>
                <w:rtl/>
              </w:rPr>
              <w:t>﴿يَـٰٓأَيُّهَا ٱلنَّاسُ إِنَّا خَلَقۡنَٰكُم مِّن ذَكَرٖ وَأُنثَىٰ وَجَعَلۡنَٰكُمۡ شُعُوبٗا وَقَبَآئِلَ لِتَعَارَفُوٓاْۚ إِنَّ أَكۡرَمَكُمۡ عِندَ ٱللَّهِ أَتۡقَىٰكُمۡۚ إِنَّ ٱللَّهَ عَلِيمٌ خَبِيرٞ﴾</w:t>
            </w:r>
          </w:p>
          <w:p w14:paraId="4D4CA4FC" w14:textId="77777777" w:rsidR="001656BF" w:rsidRDefault="00000000">
            <w:pPr>
              <w:spacing w:after="40"/>
            </w:pPr>
            <w:r>
              <w:rPr>
                <w:i/>
                <w:sz w:val="20"/>
              </w:rPr>
              <w:t>“O mankind, indeed We have created you from male and female and made you peoples and tribes that you may know one another. Indeed, the most noble of you in the sight of Allah is the most righteous of you. Indeed, Allah is Knowing and Acquainted.”</w:t>
            </w:r>
            <w:r>
              <w:rPr>
                <w:b/>
                <w:color w:val="0B6E4F"/>
                <w:sz w:val="18"/>
              </w:rPr>
              <w:t xml:space="preserve">  (Al-Hujurat, Quran)</w:t>
            </w:r>
          </w:p>
          <w:p w14:paraId="10623D4D" w14:textId="77777777" w:rsidR="001656BF" w:rsidRDefault="00000000">
            <w:pPr>
              <w:spacing w:after="0"/>
            </w:pPr>
            <w:r>
              <w:rPr>
                <w:b/>
                <w:color w:val="0B6E4F"/>
              </w:rPr>
              <w:t xml:space="preserve">➜  </w:t>
            </w:r>
            <w:r>
              <w:rPr>
                <w:sz w:val="19"/>
              </w:rPr>
              <w:t xml:space="preserve">Nations and tribes exist </w:t>
            </w:r>
            <w:r>
              <w:rPr>
                <w:b/>
                <w:sz w:val="19"/>
              </w:rPr>
              <w:t>to know one another</w:t>
            </w:r>
            <w:r>
              <w:rPr>
                <w:sz w:val="19"/>
              </w:rPr>
              <w:t xml:space="preserve"> — diversity is for cooperation.</w:t>
            </w:r>
          </w:p>
        </w:tc>
      </w:tr>
    </w:tbl>
    <w:p w14:paraId="76FC2F37" w14:textId="77777777" w:rsidR="001656BF" w:rsidRDefault="001656BF">
      <w:pPr>
        <w:spacing w:after="0"/>
      </w:pPr>
    </w:p>
    <w:p w14:paraId="43AC5AC6" w14:textId="77777777" w:rsidR="001656BF" w:rsidRDefault="00000000">
      <w:pPr>
        <w:pStyle w:val="Heading4"/>
      </w:pPr>
      <w:r>
        <w:t>(ii) Refugees and migration</w:t>
      </w:r>
    </w:p>
    <w:p w14:paraId="46233944" w14:textId="77777777" w:rsidR="001656BF" w:rsidRDefault="00000000">
      <w:r>
        <w:t xml:space="preserve">The Muslims were refugees twice: to </w:t>
      </w:r>
      <w:r>
        <w:rPr>
          <w:b/>
        </w:rPr>
        <w:t>Abyssinia</w:t>
      </w:r>
      <w:r>
        <w:t xml:space="preserve">, where a Christian king protected them, and to </w:t>
      </w:r>
      <w:r>
        <w:rPr>
          <w:b/>
        </w:rPr>
        <w:t>Madinah</w:t>
      </w:r>
      <w:r>
        <w:t xml:space="preserve">, where the </w:t>
      </w:r>
      <w:r>
        <w:rPr>
          <w:b/>
        </w:rPr>
        <w:t>Mu'akhat</w:t>
      </w:r>
      <w:r>
        <w:t xml:space="preserve"> made every refugee a brother with home and work — integration without camps.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3DCE7C8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058CFA7" w14:textId="77777777" w:rsidR="001656BF" w:rsidRDefault="00000000">
            <w:pPr>
              <w:spacing w:after="40"/>
            </w:pPr>
            <w:r>
              <w:rPr>
                <w:rFonts w:ascii="Calibri" w:hAnsi="Calibri"/>
                <w:b/>
                <w:color w:val="0B6E4F"/>
                <w:spacing w:val="30"/>
                <w:sz w:val="15"/>
              </w:rPr>
              <w:t>✦  QURAN</w:t>
            </w:r>
          </w:p>
          <w:p w14:paraId="7A230D5C" w14:textId="77777777" w:rsidR="001656BF" w:rsidRDefault="00000000">
            <w:pPr>
              <w:bidi/>
              <w:spacing w:after="60" w:line="264" w:lineRule="auto"/>
              <w:jc w:val="center"/>
            </w:pPr>
            <w:r>
              <w:rPr>
                <w:rFonts w:ascii="Amiri Quran" w:hAnsi="Amiri Quran" w:cs="Amiri Quran"/>
                <w:color w:val="0A3D2A"/>
                <w:sz w:val="33"/>
                <w:szCs w:val="33"/>
                <w:rtl/>
              </w:rPr>
              <w:t>﴿وَإِنۡ أَحَدٞ مِّنَ ٱلۡمُشۡرِكِينَ ٱسۡتَجَارَكَ فَأَجِرۡهُ حَتَّىٰ يَسۡمَعَ كَلَٰمَ ٱللَّهِ ثُمَّ أَبۡلِغۡهُ مَأۡمَنَهُۥۚ ذَٰلِكَ بِأَنَّهُمۡ قَوۡمٞ لَّا يَعۡلَمُونَ﴾</w:t>
            </w:r>
          </w:p>
          <w:p w14:paraId="2DC47E81" w14:textId="77777777" w:rsidR="001656BF" w:rsidRDefault="00000000">
            <w:pPr>
              <w:spacing w:after="40"/>
            </w:pPr>
            <w:r>
              <w:rPr>
                <w:i/>
                <w:sz w:val="20"/>
              </w:rPr>
              <w:t>“And if any one of the polytheists seeks your protection, then grant him protection so that he may hear the words of Allah. Then deliver him to his place of safety. That is because they are a people who do not know.”</w:t>
            </w:r>
            <w:r>
              <w:rPr>
                <w:b/>
                <w:color w:val="0B6E4F"/>
                <w:sz w:val="18"/>
              </w:rPr>
              <w:t xml:space="preserve">  (At-Tawbah, Quran)</w:t>
            </w:r>
          </w:p>
          <w:p w14:paraId="6635ECE8" w14:textId="77777777" w:rsidR="001656BF" w:rsidRDefault="00000000">
            <w:pPr>
              <w:spacing w:after="0"/>
            </w:pPr>
            <w:r>
              <w:rPr>
                <w:b/>
                <w:color w:val="0B6E4F"/>
              </w:rPr>
              <w:t xml:space="preserve">➜  </w:t>
            </w:r>
            <w:r>
              <w:rPr>
                <w:sz w:val="19"/>
              </w:rPr>
              <w:t xml:space="preserve">Whoever </w:t>
            </w:r>
            <w:r>
              <w:rPr>
                <w:b/>
                <w:sz w:val="19"/>
              </w:rPr>
              <w:t>seeks your protection</w:t>
            </w:r>
            <w:r>
              <w:rPr>
                <w:sz w:val="19"/>
              </w:rPr>
              <w:t>, protect him and take him to safety.</w:t>
            </w:r>
          </w:p>
        </w:tc>
      </w:tr>
    </w:tbl>
    <w:p w14:paraId="358B8D93" w14:textId="77777777" w:rsidR="001656BF" w:rsidRDefault="001656BF">
      <w:pPr>
        <w:spacing w:after="0"/>
      </w:pPr>
    </w:p>
    <w:p w14:paraId="45C30E07" w14:textId="77777777" w:rsidR="001656BF" w:rsidRDefault="00000000">
      <w:pPr>
        <w:pStyle w:val="Heading4"/>
      </w:pPr>
      <w:r>
        <w:t>(iii) Minorities and pluralism</w:t>
      </w:r>
    </w:p>
    <w:p w14:paraId="66FE0346" w14:textId="77777777" w:rsidR="001656BF" w:rsidRDefault="00000000">
      <w:r>
        <w:t xml:space="preserve">The </w:t>
      </w:r>
      <w:r>
        <w:rPr>
          <w:b/>
        </w:rPr>
        <w:t>Charter of Madinah</w:t>
      </w:r>
      <w:r>
        <w:t xml:space="preserve"> ('to the Jews their religion') and the </w:t>
      </w:r>
      <w:r>
        <w:rPr>
          <w:b/>
        </w:rPr>
        <w:t>Najran treaty</w:t>
      </w:r>
      <w:r>
        <w:t xml:space="preserve"> (churches and clergy protected) are models for the rights of minorities anywhere.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2D329F20"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9D08160" w14:textId="77777777" w:rsidR="001656BF" w:rsidRDefault="00000000">
            <w:pPr>
              <w:spacing w:after="40"/>
            </w:pPr>
            <w:r>
              <w:rPr>
                <w:rFonts w:ascii="Calibri" w:hAnsi="Calibri"/>
                <w:b/>
                <w:color w:val="9A6B12"/>
                <w:spacing w:val="30"/>
                <w:sz w:val="15"/>
              </w:rPr>
              <w:lastRenderedPageBreak/>
              <w:t>✦  HADITH</w:t>
            </w:r>
          </w:p>
          <w:p w14:paraId="0F001DC3" w14:textId="77777777" w:rsidR="001656BF" w:rsidRDefault="00000000">
            <w:pPr>
              <w:bidi/>
              <w:spacing w:after="60" w:line="264" w:lineRule="auto"/>
              <w:jc w:val="center"/>
            </w:pPr>
            <w:r>
              <w:rPr>
                <w:rFonts w:ascii="Amiri" w:hAnsi="Amiri" w:cs="Amiri"/>
                <w:color w:val="3D2B05"/>
                <w:sz w:val="30"/>
                <w:szCs w:val="30"/>
                <w:rtl/>
              </w:rPr>
              <w:t>مَنْ قَتَلَ مُعَاهَدًا لَمْ يَرِحْ رَائِحَةَ الْجَنَّةِ</w:t>
            </w:r>
          </w:p>
          <w:p w14:paraId="12828C2C" w14:textId="77777777" w:rsidR="001656BF" w:rsidRDefault="00000000">
            <w:pPr>
              <w:spacing w:after="40"/>
            </w:pPr>
            <w:r>
              <w:rPr>
                <w:i/>
                <w:sz w:val="20"/>
              </w:rPr>
              <w:t>“Whoever kills a non-Muslim under covenant will not smell the fragrance of Paradise.”</w:t>
            </w:r>
            <w:r>
              <w:rPr>
                <w:b/>
                <w:color w:val="9A6B12"/>
                <w:sz w:val="18"/>
              </w:rPr>
              <w:t xml:space="preserve">  (Al-Bukhari)</w:t>
            </w:r>
          </w:p>
          <w:p w14:paraId="35482EA7" w14:textId="77777777" w:rsidR="001656BF" w:rsidRDefault="00000000">
            <w:pPr>
              <w:spacing w:after="0"/>
            </w:pPr>
            <w:r>
              <w:rPr>
                <w:b/>
                <w:color w:val="9A6B12"/>
              </w:rPr>
              <w:t xml:space="preserve">➜  </w:t>
            </w:r>
            <w:r>
              <w:rPr>
                <w:sz w:val="19"/>
              </w:rPr>
              <w:t xml:space="preserve">The </w:t>
            </w:r>
            <w:r>
              <w:rPr>
                <w:b/>
                <w:sz w:val="19"/>
              </w:rPr>
              <w:t>strongest protection</w:t>
            </w:r>
            <w:r>
              <w:rPr>
                <w:sz w:val="19"/>
              </w:rPr>
              <w:t xml:space="preserve"> for minorities.</w:t>
            </w:r>
          </w:p>
        </w:tc>
      </w:tr>
    </w:tbl>
    <w:p w14:paraId="0A0F5C08" w14:textId="77777777" w:rsidR="001656BF" w:rsidRDefault="001656BF">
      <w:pPr>
        <w:spacing w:after="0"/>
      </w:pPr>
    </w:p>
    <w:p w14:paraId="0A4A4460" w14:textId="77777777" w:rsidR="001656BF" w:rsidRDefault="00000000">
      <w:pPr>
        <w:pStyle w:val="Heading4"/>
      </w:pPr>
      <w:r>
        <w:t>(iv) International treaties and the rule of law</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7693523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E2DC375" w14:textId="77777777" w:rsidR="001656BF" w:rsidRDefault="00000000">
            <w:pPr>
              <w:spacing w:after="40"/>
            </w:pPr>
            <w:r>
              <w:rPr>
                <w:rFonts w:ascii="Calibri" w:hAnsi="Calibri"/>
                <w:b/>
                <w:color w:val="0B6E4F"/>
                <w:spacing w:val="30"/>
                <w:sz w:val="15"/>
              </w:rPr>
              <w:t>✦  QURAN</w:t>
            </w:r>
          </w:p>
          <w:p w14:paraId="1CB03C45" w14:textId="77777777" w:rsidR="001656BF" w:rsidRDefault="00000000">
            <w:pPr>
              <w:bidi/>
              <w:spacing w:after="60" w:line="264" w:lineRule="auto"/>
              <w:jc w:val="center"/>
            </w:pPr>
            <w:r>
              <w:rPr>
                <w:rFonts w:ascii="Amiri Quran" w:hAnsi="Amiri Quran" w:cs="Amiri Quran"/>
                <w:color w:val="0A3D2A"/>
                <w:sz w:val="33"/>
                <w:szCs w:val="33"/>
                <w:rtl/>
              </w:rPr>
              <w:t>﴿… وَأَوۡفُواْ بِٱلۡعَهۡدِۖ إِنَّ ٱلۡعَهۡدَ كَانَ مَسۡـُٔولٗا﴾</w:t>
            </w:r>
          </w:p>
          <w:p w14:paraId="3004D199" w14:textId="77777777" w:rsidR="001656BF" w:rsidRDefault="00000000">
            <w:pPr>
              <w:spacing w:after="40"/>
            </w:pPr>
            <w:r>
              <w:rPr>
                <w:i/>
                <w:sz w:val="20"/>
              </w:rPr>
              <w:t>“And fulfil every commitment; indeed, the commitment will be questioned about.”</w:t>
            </w:r>
            <w:r>
              <w:rPr>
                <w:b/>
                <w:color w:val="0B6E4F"/>
                <w:sz w:val="18"/>
              </w:rPr>
              <w:t xml:space="preserve">  (Al-Isra, Quran)</w:t>
            </w:r>
          </w:p>
          <w:p w14:paraId="43E9ACB4" w14:textId="77777777" w:rsidR="001656BF" w:rsidRDefault="00000000">
            <w:pPr>
              <w:spacing w:after="0"/>
            </w:pPr>
            <w:r>
              <w:rPr>
                <w:b/>
                <w:color w:val="0B6E4F"/>
              </w:rPr>
              <w:t xml:space="preserve">➜  </w:t>
            </w:r>
            <w:r>
              <w:rPr>
                <w:sz w:val="19"/>
              </w:rPr>
              <w:t>'</w:t>
            </w:r>
            <w:r>
              <w:rPr>
                <w:b/>
                <w:sz w:val="19"/>
              </w:rPr>
              <w:t>Fulfil every commitment</w:t>
            </w:r>
            <w:r>
              <w:rPr>
                <w:sz w:val="19"/>
              </w:rPr>
              <w:t>; it will be asked about.'</w:t>
            </w:r>
          </w:p>
        </w:tc>
      </w:tr>
    </w:tbl>
    <w:p w14:paraId="0CC656F0" w14:textId="77777777" w:rsidR="001656BF" w:rsidRDefault="001656BF">
      <w:pPr>
        <w:spacing w:after="0"/>
      </w:pPr>
    </w:p>
    <w:p w14:paraId="3001DCD3" w14:textId="77777777" w:rsidR="001656BF" w:rsidRDefault="00000000">
      <w:r>
        <w:t>He kept Hudaybiyyah even when it meant returning Abu Jandal — the model for respecting international agreements.</w:t>
      </w:r>
    </w:p>
    <w:p w14:paraId="528167DD" w14:textId="77777777" w:rsidR="001656BF" w:rsidRDefault="00000000">
      <w:pPr>
        <w:pStyle w:val="Heading4"/>
      </w:pPr>
      <w:r>
        <w:t>(v) War, terrorism and civilians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4A932850"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97A61A0" w14:textId="77777777" w:rsidR="001656BF" w:rsidRDefault="00000000">
            <w:pPr>
              <w:spacing w:after="40"/>
            </w:pPr>
            <w:r>
              <w:rPr>
                <w:rFonts w:ascii="Calibri" w:hAnsi="Calibri"/>
                <w:b/>
                <w:color w:val="9A6B12"/>
                <w:spacing w:val="30"/>
                <w:sz w:val="15"/>
              </w:rPr>
              <w:t>✦  HADITH</w:t>
            </w:r>
          </w:p>
          <w:p w14:paraId="770016E1" w14:textId="77777777" w:rsidR="001656BF" w:rsidRDefault="00000000">
            <w:pPr>
              <w:bidi/>
              <w:spacing w:after="60" w:line="264" w:lineRule="auto"/>
              <w:jc w:val="center"/>
            </w:pPr>
            <w:r>
              <w:rPr>
                <w:rFonts w:ascii="Amiri" w:hAnsi="Amiri" w:cs="Amiri"/>
                <w:color w:val="3D2B05"/>
                <w:sz w:val="30"/>
                <w:szCs w:val="30"/>
                <w:rtl/>
              </w:rPr>
              <w:t>فَنَهَى رَسُولُ اللَّهِ ﷺ عَنْ قَتْلِ النِّسَاءِ وَالصِّبْيَانِ</w:t>
            </w:r>
          </w:p>
          <w:p w14:paraId="597ABB2F" w14:textId="77777777" w:rsidR="001656BF" w:rsidRDefault="00000000">
            <w:pPr>
              <w:spacing w:after="40"/>
            </w:pPr>
            <w:r>
              <w:rPr>
                <w:i/>
                <w:sz w:val="20"/>
              </w:rPr>
              <w:t>“He forbade the killing of women and children.”</w:t>
            </w:r>
            <w:r>
              <w:rPr>
                <w:b/>
                <w:color w:val="9A6B12"/>
                <w:sz w:val="18"/>
              </w:rPr>
              <w:t xml:space="preserve">  (Al-Bukhari and Muslim)</w:t>
            </w:r>
          </w:p>
          <w:p w14:paraId="546BE73E" w14:textId="77777777" w:rsidR="001656BF" w:rsidRDefault="00000000">
            <w:pPr>
              <w:spacing w:after="0"/>
            </w:pPr>
            <w:r>
              <w:rPr>
                <w:b/>
                <w:color w:val="9A6B12"/>
              </w:rPr>
              <w:t xml:space="preserve">➜  </w:t>
            </w:r>
            <w:r>
              <w:rPr>
                <w:sz w:val="19"/>
              </w:rPr>
              <w:t xml:space="preserve">The Prophetic law of war condemns </w:t>
            </w:r>
            <w:r>
              <w:rPr>
                <w:b/>
                <w:sz w:val="19"/>
              </w:rPr>
              <w:t>terrorism</w:t>
            </w:r>
            <w:r>
              <w:rPr>
                <w:sz w:val="19"/>
              </w:rPr>
              <w:t xml:space="preserve"> and the bombing of civilians alike.</w:t>
            </w:r>
          </w:p>
        </w:tc>
      </w:tr>
    </w:tbl>
    <w:p w14:paraId="0A7E6965" w14:textId="77777777" w:rsidR="001656BF" w:rsidRDefault="001656BF">
      <w:pPr>
        <w:spacing w:after="0"/>
      </w:pPr>
    </w:p>
    <w:p w14:paraId="2E9E037C" w14:textId="77777777" w:rsidR="001656BF" w:rsidRDefault="00000000">
      <w:pPr>
        <w:pStyle w:val="Heading4"/>
      </w:pPr>
      <w:r>
        <w:t>(vi) Diplomacy and dialogue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10A2126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EF883EF" w14:textId="77777777" w:rsidR="001656BF" w:rsidRDefault="00000000">
            <w:pPr>
              <w:spacing w:after="40"/>
            </w:pPr>
            <w:r>
              <w:rPr>
                <w:rFonts w:ascii="Calibri" w:hAnsi="Calibri"/>
                <w:b/>
                <w:color w:val="0B6E4F"/>
                <w:spacing w:val="30"/>
                <w:sz w:val="15"/>
              </w:rPr>
              <w:t>✦  QURAN</w:t>
            </w:r>
          </w:p>
          <w:p w14:paraId="1EEA6A80" w14:textId="77777777" w:rsidR="001656BF" w:rsidRDefault="00000000">
            <w:pPr>
              <w:bidi/>
              <w:spacing w:after="60" w:line="264" w:lineRule="auto"/>
              <w:jc w:val="center"/>
            </w:pPr>
            <w:r>
              <w:rPr>
                <w:rFonts w:ascii="Amiri Quran" w:hAnsi="Amiri Quran" w:cs="Amiri Quran"/>
                <w:color w:val="0A3D2A"/>
                <w:sz w:val="33"/>
                <w:szCs w:val="33"/>
                <w:rtl/>
              </w:rPr>
              <w:t>﴿قُلۡ يَـٰٓأَهۡلَ ٱلۡكِتَٰبِ تَعَالَوۡاْ إِلَىٰ كَلِمَةٖ سَوَآءِۭ بَيۡنَنَا وَبَيۡنَكُمۡ أَلَّا نَعۡبُدَ إِلَّا ٱللَّهَ وَلَا نُشۡرِكَ بِهِۦ شَيۡـٔٗا وَلَا يَتَّخِذَ بَعۡضُنَا بَعۡضًا أَرۡبَابٗا مِّن دُونِ ٱللَّهِۚ …﴾</w:t>
            </w:r>
          </w:p>
          <w:p w14:paraId="220481F3" w14:textId="77777777" w:rsidR="001656BF" w:rsidRDefault="00000000">
            <w:pPr>
              <w:spacing w:after="40"/>
            </w:pPr>
            <w:r>
              <w:rPr>
                <w:i/>
                <w:sz w:val="20"/>
              </w:rPr>
              <w:t>“Say: O People of the Scripture, come to a word common between us and you: that we worship none but Allah, associate nothing with Him, and that none of us take others as lords besides Allah.”</w:t>
            </w:r>
            <w:r>
              <w:rPr>
                <w:b/>
                <w:color w:val="0B6E4F"/>
                <w:sz w:val="18"/>
              </w:rPr>
              <w:t xml:space="preserve">  (Aal-e-Imran, Quran)</w:t>
            </w:r>
          </w:p>
          <w:p w14:paraId="21FA0BC4" w14:textId="77777777" w:rsidR="001656BF" w:rsidRDefault="00000000">
            <w:pPr>
              <w:spacing w:after="0"/>
            </w:pPr>
            <w:r>
              <w:rPr>
                <w:b/>
                <w:color w:val="0B6E4F"/>
              </w:rPr>
              <w:t xml:space="preserve">➜  </w:t>
            </w:r>
            <w:r>
              <w:rPr>
                <w:sz w:val="19"/>
              </w:rPr>
              <w:t>'</w:t>
            </w:r>
            <w:r>
              <w:rPr>
                <w:b/>
                <w:sz w:val="19"/>
              </w:rPr>
              <w:t>Come to a word common</w:t>
            </w:r>
            <w:r>
              <w:rPr>
                <w:sz w:val="19"/>
              </w:rPr>
              <w:t xml:space="preserve"> between us and you.'</w:t>
            </w:r>
          </w:p>
        </w:tc>
      </w:tr>
    </w:tbl>
    <w:p w14:paraId="34A9D097" w14:textId="77777777" w:rsidR="001656BF" w:rsidRDefault="001656BF">
      <w:pPr>
        <w:spacing w:after="0"/>
      </w:pPr>
    </w:p>
    <w:p w14:paraId="71B40765" w14:textId="77777777" w:rsidR="001656BF" w:rsidRDefault="00000000">
      <w:r>
        <w:t>Letters to eight rulers, delegations received in the Mosque, envoys protected: 'were it not that envoys are not killed…' (Abu Dawud).</w:t>
      </w:r>
    </w:p>
    <w:p w14:paraId="228CA607" w14:textId="77777777" w:rsidR="001656BF" w:rsidRDefault="00000000">
      <w:pPr>
        <w:pStyle w:val="Heading4"/>
      </w:pPr>
      <w:r>
        <w:t>(vii) Economic justice and the environment</w:t>
      </w:r>
    </w:p>
    <w:p w14:paraId="08CA2972" w14:textId="77777777" w:rsidR="001656BF" w:rsidRDefault="00000000">
      <w:r>
        <w:t>Zakat and the ban on hoarding answer global inequality; the order not to cut fruit trees even in war, and 'if the Hour comes and one of you has a sapling, let him plant it' (Ahmad), answer the climate crisis.</w:t>
      </w:r>
    </w:p>
    <w:tbl>
      <w:tblPr>
        <w:tblW w:w="9071"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608"/>
        <w:gridCol w:w="3288"/>
        <w:gridCol w:w="3175"/>
      </w:tblGrid>
      <w:tr w:rsidR="001656BF" w14:paraId="4E01ACD5" w14:textId="77777777">
        <w:trPr>
          <w:tblHeader/>
          <w:jc w:val="center"/>
        </w:trPr>
        <w:tc>
          <w:tcPr>
            <w:tcW w:w="2608" w:type="dxa"/>
            <w:shd w:val="clear" w:color="auto" w:fill="1B2A4A"/>
            <w:tcMar>
              <w:top w:w="60" w:type="dxa"/>
              <w:left w:w="100" w:type="dxa"/>
              <w:bottom w:w="60" w:type="dxa"/>
              <w:right w:w="100" w:type="dxa"/>
            </w:tcMar>
          </w:tcPr>
          <w:p w14:paraId="4EA4B828" w14:textId="77777777" w:rsidR="001656BF" w:rsidRDefault="00000000">
            <w:pPr>
              <w:spacing w:after="0"/>
            </w:pPr>
            <w:r>
              <w:rPr>
                <w:rFonts w:ascii="Calibri" w:hAnsi="Calibri"/>
                <w:b/>
                <w:color w:val="FFFFFF"/>
                <w:sz w:val="18"/>
              </w:rPr>
              <w:lastRenderedPageBreak/>
              <w:t>Transnational problem</w:t>
            </w:r>
          </w:p>
        </w:tc>
        <w:tc>
          <w:tcPr>
            <w:tcW w:w="3288" w:type="dxa"/>
            <w:shd w:val="clear" w:color="auto" w:fill="1B2A4A"/>
            <w:tcMar>
              <w:top w:w="60" w:type="dxa"/>
              <w:left w:w="100" w:type="dxa"/>
              <w:bottom w:w="60" w:type="dxa"/>
              <w:right w:w="100" w:type="dxa"/>
            </w:tcMar>
          </w:tcPr>
          <w:p w14:paraId="2039A3C9" w14:textId="77777777" w:rsidR="001656BF" w:rsidRDefault="00000000">
            <w:pPr>
              <w:spacing w:after="0"/>
            </w:pPr>
            <w:r>
              <w:rPr>
                <w:rFonts w:ascii="Calibri" w:hAnsi="Calibri"/>
                <w:b/>
                <w:color w:val="FFFFFF"/>
                <w:sz w:val="18"/>
              </w:rPr>
              <w:t>The Prophetic model</w:t>
            </w:r>
          </w:p>
        </w:tc>
        <w:tc>
          <w:tcPr>
            <w:tcW w:w="3175" w:type="dxa"/>
            <w:shd w:val="clear" w:color="auto" w:fill="1B2A4A"/>
            <w:tcMar>
              <w:top w:w="60" w:type="dxa"/>
              <w:left w:w="100" w:type="dxa"/>
              <w:bottom w:w="60" w:type="dxa"/>
              <w:right w:w="100" w:type="dxa"/>
            </w:tcMar>
          </w:tcPr>
          <w:p w14:paraId="5E4D13E9" w14:textId="77777777" w:rsidR="001656BF" w:rsidRDefault="00000000">
            <w:pPr>
              <w:spacing w:after="0"/>
            </w:pPr>
            <w:r>
              <w:rPr>
                <w:rFonts w:ascii="Calibri" w:hAnsi="Calibri"/>
                <w:b/>
                <w:color w:val="FFFFFF"/>
                <w:sz w:val="18"/>
              </w:rPr>
              <w:t>Modern parallel</w:t>
            </w:r>
          </w:p>
        </w:tc>
      </w:tr>
      <w:tr w:rsidR="001656BF" w14:paraId="407F5793" w14:textId="77777777">
        <w:trPr>
          <w:jc w:val="center"/>
        </w:trPr>
        <w:tc>
          <w:tcPr>
            <w:tcW w:w="2608" w:type="dxa"/>
            <w:tcMar>
              <w:top w:w="50" w:type="dxa"/>
              <w:left w:w="100" w:type="dxa"/>
              <w:bottom w:w="50" w:type="dxa"/>
              <w:right w:w="100" w:type="dxa"/>
            </w:tcMar>
          </w:tcPr>
          <w:p w14:paraId="31504364" w14:textId="77777777" w:rsidR="001656BF" w:rsidRDefault="00000000">
            <w:pPr>
              <w:spacing w:after="20" w:line="252" w:lineRule="auto"/>
            </w:pPr>
            <w:r>
              <w:rPr>
                <w:b/>
                <w:sz w:val="18"/>
              </w:rPr>
              <w:t>Racism</w:t>
            </w:r>
          </w:p>
        </w:tc>
        <w:tc>
          <w:tcPr>
            <w:tcW w:w="3288" w:type="dxa"/>
            <w:tcMar>
              <w:top w:w="50" w:type="dxa"/>
              <w:left w:w="100" w:type="dxa"/>
              <w:bottom w:w="50" w:type="dxa"/>
              <w:right w:w="100" w:type="dxa"/>
            </w:tcMar>
          </w:tcPr>
          <w:p w14:paraId="6F362F43" w14:textId="77777777" w:rsidR="001656BF" w:rsidRDefault="00000000">
            <w:pPr>
              <w:spacing w:after="20" w:line="252" w:lineRule="auto"/>
            </w:pPr>
            <w:r>
              <w:rPr>
                <w:sz w:val="18"/>
              </w:rPr>
              <w:t>Farewell Sermon; Al-Hujurat 13</w:t>
            </w:r>
          </w:p>
        </w:tc>
        <w:tc>
          <w:tcPr>
            <w:tcW w:w="3175" w:type="dxa"/>
            <w:tcMar>
              <w:top w:w="50" w:type="dxa"/>
              <w:left w:w="100" w:type="dxa"/>
              <w:bottom w:w="50" w:type="dxa"/>
              <w:right w:w="100" w:type="dxa"/>
            </w:tcMar>
          </w:tcPr>
          <w:p w14:paraId="0CC018AD" w14:textId="77777777" w:rsidR="001656BF" w:rsidRDefault="00000000">
            <w:pPr>
              <w:spacing w:after="20" w:line="252" w:lineRule="auto"/>
            </w:pPr>
            <w:r>
              <w:rPr>
                <w:sz w:val="18"/>
              </w:rPr>
              <w:t>UN Convention on Racial Discrimination (1965)</w:t>
            </w:r>
          </w:p>
        </w:tc>
      </w:tr>
      <w:tr w:rsidR="001656BF" w14:paraId="3E6F45A4" w14:textId="77777777">
        <w:trPr>
          <w:jc w:val="center"/>
        </w:trPr>
        <w:tc>
          <w:tcPr>
            <w:tcW w:w="2608" w:type="dxa"/>
            <w:shd w:val="clear" w:color="auto" w:fill="F4F6F8"/>
            <w:tcMar>
              <w:top w:w="50" w:type="dxa"/>
              <w:left w:w="100" w:type="dxa"/>
              <w:bottom w:w="50" w:type="dxa"/>
              <w:right w:w="100" w:type="dxa"/>
            </w:tcMar>
          </w:tcPr>
          <w:p w14:paraId="704F7B1D" w14:textId="77777777" w:rsidR="001656BF" w:rsidRDefault="00000000">
            <w:pPr>
              <w:spacing w:after="20" w:line="252" w:lineRule="auto"/>
            </w:pPr>
            <w:r>
              <w:rPr>
                <w:b/>
                <w:sz w:val="18"/>
              </w:rPr>
              <w:t>Refugees</w:t>
            </w:r>
          </w:p>
        </w:tc>
        <w:tc>
          <w:tcPr>
            <w:tcW w:w="3288" w:type="dxa"/>
            <w:shd w:val="clear" w:color="auto" w:fill="F4F6F8"/>
            <w:tcMar>
              <w:top w:w="50" w:type="dxa"/>
              <w:left w:w="100" w:type="dxa"/>
              <w:bottom w:w="50" w:type="dxa"/>
              <w:right w:w="100" w:type="dxa"/>
            </w:tcMar>
          </w:tcPr>
          <w:p w14:paraId="34330A23" w14:textId="77777777" w:rsidR="001656BF" w:rsidRDefault="00000000">
            <w:pPr>
              <w:spacing w:after="20" w:line="252" w:lineRule="auto"/>
            </w:pPr>
            <w:r>
              <w:rPr>
                <w:sz w:val="18"/>
              </w:rPr>
              <w:t>Abyssinia; Mu'akhat; At-Tawbah 6</w:t>
            </w:r>
          </w:p>
        </w:tc>
        <w:tc>
          <w:tcPr>
            <w:tcW w:w="3175" w:type="dxa"/>
            <w:shd w:val="clear" w:color="auto" w:fill="F4F6F8"/>
            <w:tcMar>
              <w:top w:w="50" w:type="dxa"/>
              <w:left w:w="100" w:type="dxa"/>
              <w:bottom w:w="50" w:type="dxa"/>
              <w:right w:w="100" w:type="dxa"/>
            </w:tcMar>
          </w:tcPr>
          <w:p w14:paraId="2518AB45" w14:textId="77777777" w:rsidR="001656BF" w:rsidRDefault="00000000">
            <w:pPr>
              <w:spacing w:after="20" w:line="252" w:lineRule="auto"/>
            </w:pPr>
            <w:r>
              <w:rPr>
                <w:sz w:val="18"/>
              </w:rPr>
              <w:t>Refugee Convention (1951)</w:t>
            </w:r>
          </w:p>
        </w:tc>
      </w:tr>
      <w:tr w:rsidR="001656BF" w14:paraId="0747A18E" w14:textId="77777777">
        <w:trPr>
          <w:jc w:val="center"/>
        </w:trPr>
        <w:tc>
          <w:tcPr>
            <w:tcW w:w="2608" w:type="dxa"/>
            <w:tcMar>
              <w:top w:w="50" w:type="dxa"/>
              <w:left w:w="100" w:type="dxa"/>
              <w:bottom w:w="50" w:type="dxa"/>
              <w:right w:w="100" w:type="dxa"/>
            </w:tcMar>
          </w:tcPr>
          <w:p w14:paraId="4DCF7AAC" w14:textId="77777777" w:rsidR="001656BF" w:rsidRDefault="00000000">
            <w:pPr>
              <w:spacing w:after="20" w:line="252" w:lineRule="auto"/>
            </w:pPr>
            <w:r>
              <w:rPr>
                <w:b/>
                <w:sz w:val="18"/>
              </w:rPr>
              <w:t>Minorities</w:t>
            </w:r>
          </w:p>
        </w:tc>
        <w:tc>
          <w:tcPr>
            <w:tcW w:w="3288" w:type="dxa"/>
            <w:tcMar>
              <w:top w:w="50" w:type="dxa"/>
              <w:left w:w="100" w:type="dxa"/>
              <w:bottom w:w="50" w:type="dxa"/>
              <w:right w:w="100" w:type="dxa"/>
            </w:tcMar>
          </w:tcPr>
          <w:p w14:paraId="2BA1E703" w14:textId="77777777" w:rsidR="001656BF" w:rsidRDefault="00000000">
            <w:pPr>
              <w:spacing w:after="20" w:line="252" w:lineRule="auto"/>
            </w:pPr>
            <w:r>
              <w:rPr>
                <w:sz w:val="18"/>
              </w:rPr>
              <w:t>Charter of Madinah; Najran</w:t>
            </w:r>
          </w:p>
        </w:tc>
        <w:tc>
          <w:tcPr>
            <w:tcW w:w="3175" w:type="dxa"/>
            <w:tcMar>
              <w:top w:w="50" w:type="dxa"/>
              <w:left w:w="100" w:type="dxa"/>
              <w:bottom w:w="50" w:type="dxa"/>
              <w:right w:w="100" w:type="dxa"/>
            </w:tcMar>
          </w:tcPr>
          <w:p w14:paraId="7D281F59" w14:textId="77777777" w:rsidR="001656BF" w:rsidRDefault="00000000">
            <w:pPr>
              <w:spacing w:after="20" w:line="252" w:lineRule="auto"/>
            </w:pPr>
            <w:r>
              <w:rPr>
                <w:sz w:val="18"/>
              </w:rPr>
              <w:t>Minority rights; Article 36 (Pakistan)</w:t>
            </w:r>
          </w:p>
        </w:tc>
      </w:tr>
      <w:tr w:rsidR="001656BF" w14:paraId="7368CB06" w14:textId="77777777">
        <w:trPr>
          <w:jc w:val="center"/>
        </w:trPr>
        <w:tc>
          <w:tcPr>
            <w:tcW w:w="2608" w:type="dxa"/>
            <w:shd w:val="clear" w:color="auto" w:fill="F4F6F8"/>
            <w:tcMar>
              <w:top w:w="50" w:type="dxa"/>
              <w:left w:w="100" w:type="dxa"/>
              <w:bottom w:w="50" w:type="dxa"/>
              <w:right w:w="100" w:type="dxa"/>
            </w:tcMar>
          </w:tcPr>
          <w:p w14:paraId="620D809A" w14:textId="77777777" w:rsidR="001656BF" w:rsidRDefault="00000000">
            <w:pPr>
              <w:spacing w:after="20" w:line="252" w:lineRule="auto"/>
            </w:pPr>
            <w:r>
              <w:rPr>
                <w:b/>
                <w:sz w:val="18"/>
              </w:rPr>
              <w:t>Treaties</w:t>
            </w:r>
          </w:p>
        </w:tc>
        <w:tc>
          <w:tcPr>
            <w:tcW w:w="3288" w:type="dxa"/>
            <w:shd w:val="clear" w:color="auto" w:fill="F4F6F8"/>
            <w:tcMar>
              <w:top w:w="50" w:type="dxa"/>
              <w:left w:w="100" w:type="dxa"/>
              <w:bottom w:w="50" w:type="dxa"/>
              <w:right w:w="100" w:type="dxa"/>
            </w:tcMar>
          </w:tcPr>
          <w:p w14:paraId="3B0B80BE" w14:textId="77777777" w:rsidR="001656BF" w:rsidRDefault="00000000">
            <w:pPr>
              <w:spacing w:after="20" w:line="252" w:lineRule="auto"/>
            </w:pPr>
            <w:r>
              <w:rPr>
                <w:sz w:val="18"/>
              </w:rPr>
              <w:t>Al-Isra 34; Hudaybiyyah kept</w:t>
            </w:r>
          </w:p>
        </w:tc>
        <w:tc>
          <w:tcPr>
            <w:tcW w:w="3175" w:type="dxa"/>
            <w:shd w:val="clear" w:color="auto" w:fill="F4F6F8"/>
            <w:tcMar>
              <w:top w:w="50" w:type="dxa"/>
              <w:left w:w="100" w:type="dxa"/>
              <w:bottom w:w="50" w:type="dxa"/>
              <w:right w:w="100" w:type="dxa"/>
            </w:tcMar>
          </w:tcPr>
          <w:p w14:paraId="4356C8F9" w14:textId="77777777" w:rsidR="001656BF" w:rsidRDefault="00000000">
            <w:pPr>
              <w:spacing w:after="20" w:line="252" w:lineRule="auto"/>
            </w:pPr>
            <w:r>
              <w:rPr>
                <w:sz w:val="18"/>
              </w:rPr>
              <w:t>Vienna Convention on Treaties (1969)</w:t>
            </w:r>
          </w:p>
        </w:tc>
      </w:tr>
      <w:tr w:rsidR="001656BF" w14:paraId="005961D9" w14:textId="77777777">
        <w:trPr>
          <w:jc w:val="center"/>
        </w:trPr>
        <w:tc>
          <w:tcPr>
            <w:tcW w:w="2608" w:type="dxa"/>
            <w:tcMar>
              <w:top w:w="50" w:type="dxa"/>
              <w:left w:w="100" w:type="dxa"/>
              <w:bottom w:w="50" w:type="dxa"/>
              <w:right w:w="100" w:type="dxa"/>
            </w:tcMar>
          </w:tcPr>
          <w:p w14:paraId="1641ABD4" w14:textId="77777777" w:rsidR="001656BF" w:rsidRDefault="00000000">
            <w:pPr>
              <w:spacing w:after="20" w:line="252" w:lineRule="auto"/>
            </w:pPr>
            <w:r>
              <w:rPr>
                <w:b/>
                <w:sz w:val="18"/>
              </w:rPr>
              <w:t>War and terror</w:t>
            </w:r>
          </w:p>
        </w:tc>
        <w:tc>
          <w:tcPr>
            <w:tcW w:w="3288" w:type="dxa"/>
            <w:tcMar>
              <w:top w:w="50" w:type="dxa"/>
              <w:left w:w="100" w:type="dxa"/>
              <w:bottom w:w="50" w:type="dxa"/>
              <w:right w:w="100" w:type="dxa"/>
            </w:tcMar>
          </w:tcPr>
          <w:p w14:paraId="7069A739" w14:textId="77777777" w:rsidR="001656BF" w:rsidRDefault="00000000">
            <w:pPr>
              <w:spacing w:after="20" w:line="252" w:lineRule="auto"/>
            </w:pPr>
            <w:r>
              <w:rPr>
                <w:sz w:val="18"/>
              </w:rPr>
              <w:t>Buraydah hadith; no civilians</w:t>
            </w:r>
          </w:p>
        </w:tc>
        <w:tc>
          <w:tcPr>
            <w:tcW w:w="3175" w:type="dxa"/>
            <w:tcMar>
              <w:top w:w="50" w:type="dxa"/>
              <w:left w:w="100" w:type="dxa"/>
              <w:bottom w:w="50" w:type="dxa"/>
              <w:right w:w="100" w:type="dxa"/>
            </w:tcMar>
          </w:tcPr>
          <w:p w14:paraId="2041334A" w14:textId="77777777" w:rsidR="001656BF" w:rsidRDefault="00000000">
            <w:pPr>
              <w:spacing w:after="20" w:line="252" w:lineRule="auto"/>
            </w:pPr>
            <w:r>
              <w:rPr>
                <w:sz w:val="18"/>
              </w:rPr>
              <w:t>Geneva Conventions (1949)</w:t>
            </w:r>
          </w:p>
        </w:tc>
      </w:tr>
      <w:tr w:rsidR="001656BF" w14:paraId="06DC41B3" w14:textId="77777777">
        <w:trPr>
          <w:jc w:val="center"/>
        </w:trPr>
        <w:tc>
          <w:tcPr>
            <w:tcW w:w="2608" w:type="dxa"/>
            <w:shd w:val="clear" w:color="auto" w:fill="F4F6F8"/>
            <w:tcMar>
              <w:top w:w="50" w:type="dxa"/>
              <w:left w:w="100" w:type="dxa"/>
              <w:bottom w:w="50" w:type="dxa"/>
              <w:right w:w="100" w:type="dxa"/>
            </w:tcMar>
          </w:tcPr>
          <w:p w14:paraId="000B6BA5" w14:textId="77777777" w:rsidR="001656BF" w:rsidRDefault="00000000">
            <w:pPr>
              <w:spacing w:after="20" w:line="252" w:lineRule="auto"/>
            </w:pPr>
            <w:r>
              <w:rPr>
                <w:b/>
                <w:sz w:val="18"/>
              </w:rPr>
              <w:t>Diplomacy</w:t>
            </w:r>
          </w:p>
        </w:tc>
        <w:tc>
          <w:tcPr>
            <w:tcW w:w="3288" w:type="dxa"/>
            <w:shd w:val="clear" w:color="auto" w:fill="F4F6F8"/>
            <w:tcMar>
              <w:top w:w="50" w:type="dxa"/>
              <w:left w:w="100" w:type="dxa"/>
              <w:bottom w:w="50" w:type="dxa"/>
              <w:right w:w="100" w:type="dxa"/>
            </w:tcMar>
          </w:tcPr>
          <w:p w14:paraId="512D5A0E" w14:textId="77777777" w:rsidR="001656BF" w:rsidRDefault="00000000">
            <w:pPr>
              <w:spacing w:after="20" w:line="252" w:lineRule="auto"/>
            </w:pPr>
            <w:r>
              <w:rPr>
                <w:sz w:val="18"/>
              </w:rPr>
              <w:t>Letters; immunity of envoys</w:t>
            </w:r>
          </w:p>
        </w:tc>
        <w:tc>
          <w:tcPr>
            <w:tcW w:w="3175" w:type="dxa"/>
            <w:shd w:val="clear" w:color="auto" w:fill="F4F6F8"/>
            <w:tcMar>
              <w:top w:w="50" w:type="dxa"/>
              <w:left w:w="100" w:type="dxa"/>
              <w:bottom w:w="50" w:type="dxa"/>
              <w:right w:w="100" w:type="dxa"/>
            </w:tcMar>
          </w:tcPr>
          <w:p w14:paraId="53E4AD61" w14:textId="77777777" w:rsidR="001656BF" w:rsidRDefault="00000000">
            <w:pPr>
              <w:spacing w:after="20" w:line="252" w:lineRule="auto"/>
            </w:pPr>
            <w:r>
              <w:rPr>
                <w:sz w:val="18"/>
              </w:rPr>
              <w:t>Vienna Convention (1961)</w:t>
            </w:r>
          </w:p>
        </w:tc>
      </w:tr>
      <w:tr w:rsidR="001656BF" w14:paraId="33EC7FB4" w14:textId="77777777">
        <w:trPr>
          <w:jc w:val="center"/>
        </w:trPr>
        <w:tc>
          <w:tcPr>
            <w:tcW w:w="2608" w:type="dxa"/>
            <w:tcMar>
              <w:top w:w="50" w:type="dxa"/>
              <w:left w:w="100" w:type="dxa"/>
              <w:bottom w:w="50" w:type="dxa"/>
              <w:right w:w="100" w:type="dxa"/>
            </w:tcMar>
          </w:tcPr>
          <w:p w14:paraId="4AD1333D" w14:textId="77777777" w:rsidR="001656BF" w:rsidRDefault="00000000">
            <w:pPr>
              <w:spacing w:after="20" w:line="252" w:lineRule="auto"/>
            </w:pPr>
            <w:r>
              <w:rPr>
                <w:b/>
                <w:sz w:val="18"/>
              </w:rPr>
              <w:t>Dialogue</w:t>
            </w:r>
          </w:p>
        </w:tc>
        <w:tc>
          <w:tcPr>
            <w:tcW w:w="3288" w:type="dxa"/>
            <w:tcMar>
              <w:top w:w="50" w:type="dxa"/>
              <w:left w:w="100" w:type="dxa"/>
              <w:bottom w:w="50" w:type="dxa"/>
              <w:right w:w="100" w:type="dxa"/>
            </w:tcMar>
          </w:tcPr>
          <w:p w14:paraId="56A78260" w14:textId="77777777" w:rsidR="001656BF" w:rsidRDefault="00000000">
            <w:pPr>
              <w:spacing w:after="20" w:line="252" w:lineRule="auto"/>
            </w:pPr>
            <w:r>
              <w:rPr>
                <w:sz w:val="18"/>
              </w:rPr>
              <w:t>Aal-e-Imran 64; Najran debate</w:t>
            </w:r>
          </w:p>
        </w:tc>
        <w:tc>
          <w:tcPr>
            <w:tcW w:w="3175" w:type="dxa"/>
            <w:tcMar>
              <w:top w:w="50" w:type="dxa"/>
              <w:left w:w="100" w:type="dxa"/>
              <w:bottom w:w="50" w:type="dxa"/>
              <w:right w:w="100" w:type="dxa"/>
            </w:tcMar>
          </w:tcPr>
          <w:p w14:paraId="73418732" w14:textId="77777777" w:rsidR="001656BF" w:rsidRDefault="00000000">
            <w:pPr>
              <w:spacing w:after="20" w:line="252" w:lineRule="auto"/>
            </w:pPr>
            <w:r>
              <w:rPr>
                <w:sz w:val="18"/>
              </w:rPr>
              <w:t>A Common Word (2007)</w:t>
            </w:r>
          </w:p>
        </w:tc>
      </w:tr>
      <w:tr w:rsidR="001656BF" w14:paraId="0368BFEB" w14:textId="77777777">
        <w:trPr>
          <w:jc w:val="center"/>
        </w:trPr>
        <w:tc>
          <w:tcPr>
            <w:tcW w:w="2608" w:type="dxa"/>
            <w:shd w:val="clear" w:color="auto" w:fill="F4F6F8"/>
            <w:tcMar>
              <w:top w:w="50" w:type="dxa"/>
              <w:left w:w="100" w:type="dxa"/>
              <w:bottom w:w="50" w:type="dxa"/>
              <w:right w:w="100" w:type="dxa"/>
            </w:tcMar>
          </w:tcPr>
          <w:p w14:paraId="12EBDD82" w14:textId="77777777" w:rsidR="001656BF" w:rsidRDefault="00000000">
            <w:pPr>
              <w:spacing w:after="20" w:line="252" w:lineRule="auto"/>
            </w:pPr>
            <w:r>
              <w:rPr>
                <w:b/>
                <w:sz w:val="18"/>
              </w:rPr>
              <w:t>Poverty, climate</w:t>
            </w:r>
          </w:p>
        </w:tc>
        <w:tc>
          <w:tcPr>
            <w:tcW w:w="3288" w:type="dxa"/>
            <w:shd w:val="clear" w:color="auto" w:fill="F4F6F8"/>
            <w:tcMar>
              <w:top w:w="50" w:type="dxa"/>
              <w:left w:w="100" w:type="dxa"/>
              <w:bottom w:w="50" w:type="dxa"/>
              <w:right w:w="100" w:type="dxa"/>
            </w:tcMar>
          </w:tcPr>
          <w:p w14:paraId="7D9D71C8" w14:textId="77777777" w:rsidR="001656BF" w:rsidRDefault="00000000">
            <w:pPr>
              <w:spacing w:after="20" w:line="252" w:lineRule="auto"/>
            </w:pPr>
            <w:r>
              <w:rPr>
                <w:sz w:val="18"/>
              </w:rPr>
              <w:t>Zakat; trees protected</w:t>
            </w:r>
          </w:p>
        </w:tc>
        <w:tc>
          <w:tcPr>
            <w:tcW w:w="3175" w:type="dxa"/>
            <w:shd w:val="clear" w:color="auto" w:fill="F4F6F8"/>
            <w:tcMar>
              <w:top w:w="50" w:type="dxa"/>
              <w:left w:w="100" w:type="dxa"/>
              <w:bottom w:w="50" w:type="dxa"/>
              <w:right w:w="100" w:type="dxa"/>
            </w:tcMar>
          </w:tcPr>
          <w:p w14:paraId="1C22F048" w14:textId="77777777" w:rsidR="001656BF" w:rsidRDefault="00000000">
            <w:pPr>
              <w:spacing w:after="20" w:line="252" w:lineRule="auto"/>
            </w:pPr>
            <w:r>
              <w:rPr>
                <w:sz w:val="18"/>
              </w:rPr>
              <w:t>SDGs; Paris Agreement (2015)</w:t>
            </w:r>
          </w:p>
        </w:tc>
      </w:tr>
    </w:tbl>
    <w:p w14:paraId="649751F7" w14:textId="77777777" w:rsidR="001656BF" w:rsidRDefault="001656BF">
      <w:pPr>
        <w:spacing w:after="40"/>
      </w:pPr>
    </w:p>
    <w:p w14:paraId="1C306865" w14:textId="77777777" w:rsidR="001656BF" w:rsidRDefault="00000000">
      <w:pPr>
        <w:pStyle w:val="Heading3"/>
      </w:pPr>
      <w:bookmarkStart w:id="59" w:name="_Toc241579630"/>
      <w:r>
        <w:t>(5) What the world has said</w:t>
      </w:r>
      <w:bookmarkEnd w:id="5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3D0C3AEF"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0821A13E" w14:textId="77777777" w:rsidR="001656BF" w:rsidRDefault="00000000">
            <w:pPr>
              <w:spacing w:after="40"/>
            </w:pPr>
            <w:r>
              <w:rPr>
                <w:rFonts w:ascii="Calibri" w:hAnsi="Calibri"/>
                <w:b/>
                <w:color w:val="2A5AA0"/>
                <w:spacing w:val="30"/>
                <w:sz w:val="15"/>
              </w:rPr>
              <w:t>✦  SCHOLARLY VIEW</w:t>
            </w:r>
          </w:p>
          <w:p w14:paraId="0D3383FE" w14:textId="77777777" w:rsidR="001656BF" w:rsidRDefault="00000000">
            <w:pPr>
              <w:spacing w:after="40"/>
            </w:pPr>
            <w:r>
              <w:rPr>
                <w:b/>
                <w:color w:val="1B2A4A"/>
                <w:sz w:val="20"/>
              </w:rPr>
              <w:t>George Bernard Shaw</w:t>
            </w:r>
            <w:r>
              <w:rPr>
                <w:color w:val="5B5B5B"/>
                <w:sz w:val="17"/>
              </w:rPr>
              <w:t xml:space="preserve">  ·  The Genuine Islam (1936)</w:t>
            </w:r>
          </w:p>
          <w:p w14:paraId="0C5B7128" w14:textId="77777777" w:rsidR="001656BF" w:rsidRDefault="00000000">
            <w:pPr>
              <w:spacing w:after="40"/>
            </w:pPr>
            <w:r>
              <w:rPr>
                <w:sz w:val="20"/>
              </w:rPr>
              <w:t>Shaw wrote that if a man like Muhammad were to lead the modern world, he would solve its problems in a way that would bring it the peace and happiness it needs.</w:t>
            </w:r>
          </w:p>
          <w:p w14:paraId="2B10C2C1" w14:textId="77777777" w:rsidR="001656BF" w:rsidRDefault="00000000">
            <w:pPr>
              <w:spacing w:after="0"/>
            </w:pPr>
            <w:r>
              <w:rPr>
                <w:b/>
                <w:color w:val="2A5AA0"/>
              </w:rPr>
              <w:t xml:space="preserve">➜  </w:t>
            </w:r>
            <w:r>
              <w:rPr>
                <w:sz w:val="19"/>
              </w:rPr>
              <w:t xml:space="preserve">A Western writer's view of his </w:t>
            </w:r>
            <w:r>
              <w:rPr>
                <w:b/>
                <w:sz w:val="19"/>
              </w:rPr>
              <w:t>relevance today</w:t>
            </w:r>
            <w:r>
              <w:rPr>
                <w:sz w:val="19"/>
              </w:rPr>
              <w:t>.</w:t>
            </w:r>
          </w:p>
        </w:tc>
      </w:tr>
    </w:tbl>
    <w:p w14:paraId="193DADFB" w14:textId="77777777" w:rsidR="001656BF" w:rsidRDefault="001656BF">
      <w:pPr>
        <w:spacing w:after="0"/>
      </w:pPr>
    </w:p>
    <w:p w14:paraId="6E4830C6" w14:textId="77777777" w:rsidR="001656BF" w:rsidRDefault="00000000">
      <w:pPr>
        <w:pStyle w:val="Heading3"/>
      </w:pPr>
      <w:bookmarkStart w:id="60" w:name="_Toc241579631"/>
      <w:r>
        <w:t>(6) Conclusion</w:t>
      </w:r>
      <w:bookmarkEnd w:id="6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0FDFD23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2841DC7" w14:textId="77777777" w:rsidR="001656BF" w:rsidRDefault="00000000">
            <w:pPr>
              <w:spacing w:after="40"/>
            </w:pPr>
            <w:r>
              <w:rPr>
                <w:rFonts w:ascii="Calibri" w:hAnsi="Calibri"/>
                <w:b/>
                <w:color w:val="0B6E4F"/>
                <w:spacing w:val="30"/>
                <w:sz w:val="15"/>
              </w:rPr>
              <w:t>✦  QURAN</w:t>
            </w:r>
          </w:p>
          <w:p w14:paraId="01775342" w14:textId="77777777" w:rsidR="001656BF" w:rsidRDefault="00000000">
            <w:pPr>
              <w:bidi/>
              <w:spacing w:after="60" w:line="264" w:lineRule="auto"/>
              <w:jc w:val="center"/>
            </w:pPr>
            <w:r>
              <w:rPr>
                <w:rFonts w:ascii="Amiri Quran" w:hAnsi="Amiri Quran" w:cs="Amiri Quran"/>
                <w:color w:val="0A3D2A"/>
                <w:sz w:val="33"/>
                <w:szCs w:val="33"/>
                <w:rtl/>
              </w:rPr>
              <w:t>﴿يَـٰٓأَيُّهَا ٱلنَّاسُ إِنَّا خَلَقۡنَٰكُم مِّن ذَكَرٖ وَأُنثَىٰ وَجَعَلۡنَٰكُمۡ شُعُوبٗا وَقَبَآئِلَ لِتَعَارَفُوٓاْۚ إِنَّ أَكۡرَمَكُمۡ عِندَ ٱللَّهِ أَتۡقَىٰكُمۡۚ إِنَّ ٱللَّهَ عَلِيمٌ خَبِيرٞ﴾</w:t>
            </w:r>
          </w:p>
          <w:p w14:paraId="59C1B708" w14:textId="77777777" w:rsidR="001656BF" w:rsidRDefault="00000000">
            <w:pPr>
              <w:spacing w:after="40"/>
            </w:pPr>
            <w:r>
              <w:rPr>
                <w:i/>
                <w:sz w:val="20"/>
              </w:rPr>
              <w:t>“O mankind, indeed We have created you from male and female and made you peoples and tribes that you may know one another. Indeed, the most noble of you in the sight of Allah is the most righteous of you. Indeed, Allah is Knowing and Acquainted.”</w:t>
            </w:r>
            <w:r>
              <w:rPr>
                <w:b/>
                <w:color w:val="0B6E4F"/>
                <w:sz w:val="18"/>
              </w:rPr>
              <w:t xml:space="preserve">  (Al-Hujurat, Quran)</w:t>
            </w:r>
          </w:p>
          <w:p w14:paraId="7797A69D" w14:textId="77777777" w:rsidR="001656BF" w:rsidRDefault="00000000">
            <w:pPr>
              <w:spacing w:after="0"/>
            </w:pPr>
            <w:r>
              <w:rPr>
                <w:b/>
                <w:color w:val="0B6E4F"/>
              </w:rPr>
              <w:t xml:space="preserve">➜  </w:t>
            </w:r>
            <w:r>
              <w:rPr>
                <w:sz w:val="19"/>
              </w:rPr>
              <w:t xml:space="preserve">The most honoured of you in the sight of Allah is </w:t>
            </w:r>
            <w:r>
              <w:rPr>
                <w:b/>
                <w:sz w:val="19"/>
              </w:rPr>
              <w:t>the most righteous</w:t>
            </w:r>
            <w:r>
              <w:rPr>
                <w:sz w:val="19"/>
              </w:rPr>
              <w:t xml:space="preserve"> — not the richest nation or the strongest race.</w:t>
            </w:r>
          </w:p>
        </w:tc>
      </w:tr>
    </w:tbl>
    <w:p w14:paraId="18915C15" w14:textId="77777777" w:rsidR="001656BF" w:rsidRDefault="001656BF">
      <w:pPr>
        <w:spacing w:after="0"/>
      </w:pPr>
    </w:p>
    <w:p w14:paraId="1B865704" w14:textId="77777777" w:rsidR="001656BF" w:rsidRDefault="00000000">
      <w:r>
        <w:t xml:space="preserve">The transnational world has written laws for peace — the UN Charter, the Geneva and Vienna Conventions — but keeps breaking them. The Prophet ﷺ practised these principles fourteen centuries earlier and, more importantly, </w:t>
      </w:r>
      <w:r>
        <w:rPr>
          <w:b/>
        </w:rPr>
        <w:t>joined them to character and accountability before Allah</w:t>
      </w:r>
      <w:r>
        <w:t>. He is therefore not a figure of the past but a Prophet of peace for this age: for the refugee, the minority, the victim of racism and the civilian under bombardment.</w:t>
      </w:r>
    </w:p>
    <w:p w14:paraId="0BC4EF93" w14:textId="77777777" w:rsidR="001656BF" w:rsidRDefault="00000000">
      <w:pPr>
        <w:pStyle w:val="Heading2"/>
      </w:pPr>
      <w:bookmarkStart w:id="61" w:name="_Toc241579632"/>
      <w:r>
        <w:t>Why this answer scores</w:t>
      </w:r>
      <w:bookmarkEnd w:id="61"/>
    </w:p>
    <w:p w14:paraId="1D2799F2" w14:textId="77777777" w:rsidR="001656BF" w:rsidRDefault="00000000">
      <w:pPr>
        <w:pStyle w:val="ListBullet"/>
      </w:pPr>
      <w:r>
        <w:t xml:space="preserve">It gives the </w:t>
      </w:r>
      <w:r>
        <w:rPr>
          <w:b/>
        </w:rPr>
        <w:t>'transnational'</w:t>
      </w:r>
      <w:r>
        <w:t xml:space="preserve"> limb its full weight — eight modern problems, each matched to a Prophetic model and a modern parallel.</w:t>
      </w:r>
    </w:p>
    <w:p w14:paraId="13498D97" w14:textId="77777777" w:rsidR="001656BF" w:rsidRDefault="00000000">
      <w:pPr>
        <w:pStyle w:val="ListBullet"/>
      </w:pPr>
      <w:r>
        <w:t xml:space="preserve">It first proves </w:t>
      </w:r>
      <w:r>
        <w:rPr>
          <w:b/>
        </w:rPr>
        <w:t>'Prophet of peace'</w:t>
      </w:r>
      <w:r>
        <w:t xml:space="preserve"> from the Quran and Hadith, then brings it to today.</w:t>
      </w:r>
    </w:p>
    <w:p w14:paraId="07C9A7EF" w14:textId="77777777" w:rsidR="001656BF" w:rsidRDefault="00000000">
      <w:pPr>
        <w:pStyle w:val="ListBullet"/>
      </w:pPr>
      <w:r>
        <w:t xml:space="preserve">The 'same theme' box turns it into a ready answer for </w:t>
      </w:r>
      <w:r>
        <w:rPr>
          <w:b/>
        </w:rPr>
        <w:t>2018</w:t>
      </w:r>
      <w:r>
        <w:t>.</w:t>
      </w:r>
    </w:p>
    <w:p w14:paraId="5E3C39A3" w14:textId="77777777" w:rsidR="001656BF" w:rsidRDefault="00000000">
      <w:pPr>
        <w:pStyle w:val="Heading1"/>
      </w:pPr>
      <w:bookmarkStart w:id="62" w:name="_Toc241579633"/>
      <w:r>
        <w:lastRenderedPageBreak/>
        <w:t>Answer 6 · The Peace Agreements of the Prophetic Era: Contents and Parties (CSS 2025)</w:t>
      </w:r>
      <w:bookmarkEnd w:id="6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11E88C17"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477C1CCC" w14:textId="77777777" w:rsidR="001656BF" w:rsidRDefault="00000000">
            <w:pPr>
              <w:spacing w:after="60"/>
            </w:pPr>
            <w:r>
              <w:rPr>
                <w:rFonts w:ascii="Calibri" w:hAnsi="Calibri"/>
                <w:b/>
                <w:color w:val="1B2A4A"/>
                <w:spacing w:val="30"/>
                <w:sz w:val="17"/>
              </w:rPr>
              <w:t>THE QUESTION  ·  CSS 2025 · Q6 · 20 marks</w:t>
            </w:r>
          </w:p>
          <w:p w14:paraId="7F699E3D" w14:textId="77777777" w:rsidR="001656BF" w:rsidRDefault="00000000">
            <w:pPr>
              <w:spacing w:after="60"/>
            </w:pPr>
            <w:r>
              <w:rPr>
                <w:b/>
                <w:sz w:val="20"/>
              </w:rPr>
              <w:t>Discuss the contents of the peace agreements made during the Prophet's era, identifying the parties to those agreements.</w:t>
            </w:r>
          </w:p>
        </w:tc>
      </w:tr>
    </w:tbl>
    <w:p w14:paraId="2153007C" w14:textId="77777777" w:rsidR="001656BF" w:rsidRDefault="001656BF">
      <w:pPr>
        <w:spacing w:after="0"/>
      </w:pPr>
    </w:p>
    <w:p w14:paraId="08465C62" w14:textId="77777777" w:rsidR="001656BF" w:rsidRDefault="00000000">
      <w:pPr>
        <w:keepNext/>
        <w:spacing w:after="40"/>
        <w:jc w:val="center"/>
      </w:pPr>
      <w:r>
        <w:rPr>
          <w:noProof/>
        </w:rPr>
        <w:drawing>
          <wp:inline distT="0" distB="0" distL="0" distR="0" wp14:anchorId="11CBFD41" wp14:editId="59BF53F2">
            <wp:extent cx="5903999" cy="390587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qa_a6.png"/>
                    <pic:cNvPicPr/>
                  </pic:nvPicPr>
                  <pic:blipFill>
                    <a:blip r:embed="rId19"/>
                    <a:stretch>
                      <a:fillRect/>
                    </a:stretch>
                  </pic:blipFill>
                  <pic:spPr>
                    <a:xfrm>
                      <a:off x="0" y="0"/>
                      <a:ext cx="5903999" cy="3905876"/>
                    </a:xfrm>
                    <a:prstGeom prst="rect">
                      <a:avLst/>
                    </a:prstGeom>
                  </pic:spPr>
                </pic:pic>
              </a:graphicData>
            </a:graphic>
          </wp:inline>
        </w:drawing>
      </w:r>
    </w:p>
    <w:p w14:paraId="0E52CC15" w14:textId="77777777" w:rsidR="001656BF" w:rsidRDefault="00000000">
      <w:pPr>
        <w:pStyle w:val="Caption"/>
      </w:pPr>
      <w:r>
        <w:rPr>
          <w:b/>
          <w:color w:val="0B6E4F"/>
        </w:rPr>
        <w:t xml:space="preserve">Figure 12  ·  </w:t>
      </w:r>
      <w:r>
        <w:t>The answer map: every branch is one numbered heading of the model answer below.</w:t>
      </w:r>
    </w:p>
    <w:p w14:paraId="196C091D" w14:textId="77777777" w:rsidR="001656BF" w:rsidRDefault="00000000">
      <w:pPr>
        <w:pStyle w:val="Heading2"/>
      </w:pPr>
      <w:bookmarkStart w:id="63" w:name="_Toc241579634"/>
      <w:r>
        <w:t>Decoding the question</w:t>
      </w:r>
      <w:bookmarkEnd w:id="63"/>
    </w:p>
    <w:p w14:paraId="60A65BF3" w14:textId="77777777" w:rsidR="001656BF" w:rsidRDefault="00000000">
      <w:pPr>
        <w:pStyle w:val="ListBullet"/>
      </w:pPr>
      <w:r>
        <w:rPr>
          <w:b/>
        </w:rPr>
        <w:t>'Contents'</w:t>
      </w:r>
      <w:r>
        <w:t xml:space="preserve"> = the </w:t>
      </w:r>
      <w:r>
        <w:rPr>
          <w:b/>
        </w:rPr>
        <w:t>terms</w:t>
      </w:r>
      <w:r>
        <w:t xml:space="preserve"> of each agreement — the core of the answer.</w:t>
      </w:r>
    </w:p>
    <w:p w14:paraId="69225EE1" w14:textId="77777777" w:rsidR="001656BF" w:rsidRDefault="00000000">
      <w:pPr>
        <w:pStyle w:val="ListBullet"/>
      </w:pPr>
      <w:r>
        <w:rPr>
          <w:b/>
        </w:rPr>
        <w:t>'Identifying the parties'</w:t>
      </w:r>
      <w:r>
        <w:t xml:space="preserve"> = name </w:t>
      </w:r>
      <w:r>
        <w:rPr>
          <w:b/>
        </w:rPr>
        <w:t>both sides</w:t>
      </w:r>
      <w:r>
        <w:t xml:space="preserve"> of every agreement clearly.</w:t>
      </w:r>
    </w:p>
    <w:p w14:paraId="669EC344" w14:textId="77777777" w:rsidR="001656BF" w:rsidRDefault="00000000">
      <w:pPr>
        <w:pStyle w:val="ListBullet"/>
      </w:pPr>
      <w:r>
        <w:rPr>
          <w:b/>
        </w:rPr>
        <w:t>'Discuss'</w:t>
      </w:r>
      <w:r>
        <w:t xml:space="preserve"> = add the significance and common features.</w:t>
      </w:r>
    </w:p>
    <w:p w14:paraId="73B5E643" w14:textId="77777777" w:rsidR="001656BF" w:rsidRDefault="00000000">
      <w:pPr>
        <w:pStyle w:val="ListBullet"/>
      </w:pPr>
      <w:r>
        <w:t xml:space="preserve">Arrange </w:t>
      </w:r>
      <w:r>
        <w:rPr>
          <w:b/>
        </w:rPr>
        <w:t>chronologically</w:t>
      </w:r>
      <w:r>
        <w:t xml:space="preserve"> and put a </w:t>
      </w:r>
      <w:r>
        <w:rPr>
          <w:b/>
        </w:rPr>
        <w:t>summary table</w:t>
      </w:r>
      <w:r>
        <w:t xml:space="preserve"> at the end.</w:t>
      </w:r>
    </w:p>
    <w:p w14:paraId="244F7B06" w14:textId="77777777" w:rsidR="001656BF" w:rsidRDefault="00000000">
      <w:pPr>
        <w:pStyle w:val="Heading2"/>
      </w:pPr>
      <w:bookmarkStart w:id="64" w:name="_Toc241579635"/>
      <w:r>
        <w:lastRenderedPageBreak/>
        <w:t>The model answer</w:t>
      </w:r>
      <w:bookmarkEnd w:id="64"/>
    </w:p>
    <w:p w14:paraId="182F5133" w14:textId="77777777" w:rsidR="001656BF" w:rsidRDefault="00000000">
      <w:pPr>
        <w:pStyle w:val="Heading3"/>
      </w:pPr>
      <w:bookmarkStart w:id="65" w:name="_Toc241579636"/>
      <w:r>
        <w:t>(1) Introduction</w:t>
      </w:r>
      <w:bookmarkEnd w:id="6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423763F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A4AD7F5" w14:textId="77777777" w:rsidR="001656BF" w:rsidRDefault="00000000">
            <w:pPr>
              <w:spacing w:after="40"/>
            </w:pPr>
            <w:r>
              <w:rPr>
                <w:rFonts w:ascii="Calibri" w:hAnsi="Calibri"/>
                <w:b/>
                <w:color w:val="0B6E4F"/>
                <w:spacing w:val="30"/>
                <w:sz w:val="15"/>
              </w:rPr>
              <w:t>✦  QURAN</w:t>
            </w:r>
          </w:p>
          <w:p w14:paraId="544BC851" w14:textId="77777777" w:rsidR="001656BF" w:rsidRDefault="00000000">
            <w:pPr>
              <w:bidi/>
              <w:spacing w:after="60" w:line="264" w:lineRule="auto"/>
              <w:jc w:val="center"/>
            </w:pPr>
            <w:r>
              <w:rPr>
                <w:rFonts w:ascii="Amiri Quran" w:hAnsi="Amiri Quran" w:cs="Amiri Quran"/>
                <w:color w:val="0A3D2A"/>
                <w:sz w:val="33"/>
                <w:szCs w:val="33"/>
                <w:rtl/>
              </w:rPr>
              <w:t>﴿وَإِن جَنَحُواْ لِلسَّلۡمِ فَٱجۡنَحۡ لَهَا وَتَوَكَّلۡ عَلَى ٱللَّهِۚ إِنَّهُۥ هُوَ ٱلسَّمِيعُ ٱلۡعَلِيمُ﴾</w:t>
            </w:r>
          </w:p>
          <w:p w14:paraId="7A509DFE" w14:textId="77777777" w:rsidR="001656BF" w:rsidRDefault="00000000">
            <w:pPr>
              <w:spacing w:after="40"/>
            </w:pPr>
            <w:r>
              <w:rPr>
                <w:i/>
                <w:sz w:val="20"/>
              </w:rPr>
              <w:t>“And if they incline to peace, then incline to it [also] and rely upon Allah. Indeed, it is He who is the Hearing, the Knowing.”</w:t>
            </w:r>
            <w:r>
              <w:rPr>
                <w:b/>
                <w:color w:val="0B6E4F"/>
                <w:sz w:val="18"/>
              </w:rPr>
              <w:t xml:space="preserve">  (Al-Anfal, Quran)</w:t>
            </w:r>
          </w:p>
          <w:p w14:paraId="01CA1FEC" w14:textId="77777777" w:rsidR="001656BF" w:rsidRDefault="00000000">
            <w:pPr>
              <w:spacing w:after="0"/>
            </w:pPr>
            <w:r>
              <w:rPr>
                <w:b/>
                <w:color w:val="0B6E4F"/>
              </w:rPr>
              <w:t xml:space="preserve">➜  </w:t>
            </w:r>
            <w:r>
              <w:rPr>
                <w:sz w:val="19"/>
              </w:rPr>
              <w:t xml:space="preserve">'If they incline to peace, </w:t>
            </w:r>
            <w:r>
              <w:rPr>
                <w:b/>
                <w:sz w:val="19"/>
              </w:rPr>
              <w:t>incline to it</w:t>
            </w:r>
            <w:r>
              <w:rPr>
                <w:sz w:val="19"/>
              </w:rPr>
              <w:t>.'</w:t>
            </w:r>
          </w:p>
        </w:tc>
      </w:tr>
    </w:tbl>
    <w:p w14:paraId="62021222" w14:textId="77777777" w:rsidR="001656BF" w:rsidRDefault="001656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499C083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47E7D52" w14:textId="77777777" w:rsidR="001656BF" w:rsidRDefault="00000000">
            <w:pPr>
              <w:spacing w:after="40"/>
            </w:pPr>
            <w:r>
              <w:rPr>
                <w:rFonts w:ascii="Calibri" w:hAnsi="Calibri"/>
                <w:b/>
                <w:color w:val="0B6E4F"/>
                <w:spacing w:val="30"/>
                <w:sz w:val="15"/>
              </w:rPr>
              <w:t>✦  QURAN</w:t>
            </w:r>
          </w:p>
          <w:p w14:paraId="039A5389" w14:textId="77777777" w:rsidR="001656BF" w:rsidRDefault="00000000">
            <w:pPr>
              <w:bidi/>
              <w:spacing w:after="60" w:line="264" w:lineRule="auto"/>
              <w:jc w:val="center"/>
            </w:pPr>
            <w:r>
              <w:rPr>
                <w:rFonts w:ascii="Amiri Quran" w:hAnsi="Amiri Quran" w:cs="Amiri Quran"/>
                <w:color w:val="0A3D2A"/>
                <w:sz w:val="33"/>
                <w:szCs w:val="33"/>
                <w:rtl/>
              </w:rPr>
              <w:t>﴿… وَأَوۡفُواْ بِٱلۡعَهۡدِۖ إِنَّ ٱلۡعَهۡدَ كَانَ مَسۡـُٔولٗا﴾</w:t>
            </w:r>
          </w:p>
          <w:p w14:paraId="528370B5" w14:textId="77777777" w:rsidR="001656BF" w:rsidRDefault="00000000">
            <w:pPr>
              <w:spacing w:after="40"/>
            </w:pPr>
            <w:r>
              <w:rPr>
                <w:i/>
                <w:sz w:val="20"/>
              </w:rPr>
              <w:t>“And fulfil every commitment; indeed, the commitment will be questioned about.”</w:t>
            </w:r>
            <w:r>
              <w:rPr>
                <w:b/>
                <w:color w:val="0B6E4F"/>
                <w:sz w:val="18"/>
              </w:rPr>
              <w:t xml:space="preserve">  (Al-Isra, Quran)</w:t>
            </w:r>
          </w:p>
          <w:p w14:paraId="1787A39A" w14:textId="77777777" w:rsidR="001656BF" w:rsidRDefault="00000000">
            <w:pPr>
              <w:spacing w:after="0"/>
            </w:pPr>
            <w:r>
              <w:rPr>
                <w:b/>
                <w:color w:val="0B6E4F"/>
              </w:rPr>
              <w:t xml:space="preserve">➜  </w:t>
            </w:r>
            <w:r>
              <w:rPr>
                <w:sz w:val="19"/>
              </w:rPr>
              <w:t>'</w:t>
            </w:r>
            <w:r>
              <w:rPr>
                <w:b/>
                <w:sz w:val="19"/>
              </w:rPr>
              <w:t>Fulfil every commitment</w:t>
            </w:r>
            <w:r>
              <w:rPr>
                <w:sz w:val="19"/>
              </w:rPr>
              <w:t>; the commitment will be asked about.'</w:t>
            </w:r>
          </w:p>
        </w:tc>
      </w:tr>
    </w:tbl>
    <w:p w14:paraId="01F4D5F8" w14:textId="77777777" w:rsidR="001656BF" w:rsidRDefault="001656BF">
      <w:pPr>
        <w:spacing w:after="0"/>
      </w:pPr>
    </w:p>
    <w:p w14:paraId="28C13B59" w14:textId="77777777" w:rsidR="001656BF" w:rsidRDefault="00000000">
      <w:r>
        <w:t xml:space="preserve">The Prophet ﷺ made more agreements than he fought battles. From a pact for justice as a young man to treaties with Christian rulers in his last years, he used agreements to protect the weak, secure the state and open the way for his message. Below, each agreement is given with its </w:t>
      </w:r>
      <w:r>
        <w:rPr>
          <w:b/>
        </w:rPr>
        <w:t>parties</w:t>
      </w:r>
      <w:r>
        <w:t xml:space="preserve"> and </w:t>
      </w:r>
      <w:r>
        <w:rPr>
          <w:b/>
        </w:rPr>
        <w:t>contents</w:t>
      </w:r>
      <w:r>
        <w:t>.</w:t>
      </w:r>
    </w:p>
    <w:p w14:paraId="180E9E47" w14:textId="77777777" w:rsidR="001656BF" w:rsidRDefault="00000000">
      <w:pPr>
        <w:pStyle w:val="Heading3"/>
      </w:pPr>
      <w:bookmarkStart w:id="66" w:name="_Toc241579637"/>
      <w:r>
        <w:t>(2) Hilf al-Fudul — the League of the Virtuous (c. 590)</w:t>
      </w:r>
      <w:bookmarkEnd w:id="66"/>
    </w:p>
    <w:p w14:paraId="03DAC537" w14:textId="77777777" w:rsidR="001656BF" w:rsidRDefault="00000000">
      <w:pPr>
        <w:pStyle w:val="ListBullet"/>
      </w:pPr>
      <w:r>
        <w:rPr>
          <w:b/>
        </w:rPr>
        <w:t>Parties:</w:t>
      </w:r>
      <w:r>
        <w:t xml:space="preserve"> the clans of Quraysh — </w:t>
      </w:r>
      <w:r>
        <w:rPr>
          <w:b/>
        </w:rPr>
        <w:t>Hashim, Muttalib, Zuhrah, Taym and Asad</w:t>
      </w:r>
      <w:r>
        <w:t xml:space="preserve"> — meeting in the house of </w:t>
      </w:r>
      <w:r>
        <w:rPr>
          <w:b/>
        </w:rPr>
        <w:t>Abdullah ibn Jud'an</w:t>
      </w:r>
      <w:r>
        <w:t>; the young Muhammad ﷺ was present.</w:t>
      </w:r>
    </w:p>
    <w:p w14:paraId="7ACC8407" w14:textId="77777777" w:rsidR="001656BF" w:rsidRDefault="00000000">
      <w:pPr>
        <w:pStyle w:val="ListBullet"/>
      </w:pPr>
      <w:r>
        <w:rPr>
          <w:b/>
        </w:rPr>
        <w:t>Contents:</w:t>
      </w:r>
      <w:r>
        <w:t xml:space="preserve"> to stand with anyone </w:t>
      </w:r>
      <w:r>
        <w:rPr>
          <w:b/>
        </w:rPr>
        <w:t>wronged in Makkah</w:t>
      </w:r>
      <w:r>
        <w:t>, citizen or stranger, until his right is restored.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10B47490"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2F1F177" w14:textId="77777777" w:rsidR="001656BF" w:rsidRDefault="00000000">
            <w:pPr>
              <w:spacing w:after="40"/>
            </w:pPr>
            <w:r>
              <w:rPr>
                <w:rFonts w:ascii="Calibri" w:hAnsi="Calibri"/>
                <w:b/>
                <w:color w:val="9A6B12"/>
                <w:spacing w:val="30"/>
                <w:sz w:val="15"/>
              </w:rPr>
              <w:t>✦  FROM THE SIRAH</w:t>
            </w:r>
          </w:p>
          <w:p w14:paraId="66C90B84" w14:textId="77777777" w:rsidR="001656BF" w:rsidRDefault="00000000">
            <w:pPr>
              <w:bidi/>
              <w:spacing w:after="60" w:line="264" w:lineRule="auto"/>
              <w:jc w:val="center"/>
            </w:pPr>
            <w:r>
              <w:rPr>
                <w:rFonts w:ascii="Amiri" w:hAnsi="Amiri" w:cs="Amiri"/>
                <w:color w:val="3D2B05"/>
                <w:sz w:val="30"/>
                <w:szCs w:val="30"/>
                <w:rtl/>
              </w:rPr>
              <w:t>وَلَوْ أُدْعَى بِهِ فِي الْإِسْلَامِ لَأَجَبْتُ</w:t>
            </w:r>
          </w:p>
          <w:p w14:paraId="49CBA404" w14:textId="77777777" w:rsidR="001656BF" w:rsidRDefault="00000000">
            <w:pPr>
              <w:spacing w:after="40"/>
            </w:pPr>
            <w:r>
              <w:rPr>
                <w:i/>
                <w:sz w:val="20"/>
              </w:rPr>
              <w:t>“If I were invited to it in Islam, I would accept.”</w:t>
            </w:r>
            <w:r>
              <w:rPr>
                <w:b/>
                <w:color w:val="9A6B12"/>
                <w:sz w:val="18"/>
              </w:rPr>
              <w:t xml:space="preserve">  (Al-Bayhaqi; Sirat Ibn Hisham)</w:t>
            </w:r>
          </w:p>
          <w:p w14:paraId="245FF7DC" w14:textId="77777777" w:rsidR="001656BF" w:rsidRDefault="00000000">
            <w:pPr>
              <w:spacing w:after="0"/>
            </w:pPr>
            <w:r>
              <w:rPr>
                <w:b/>
                <w:color w:val="9A6B12"/>
              </w:rPr>
              <w:t xml:space="preserve">➜  </w:t>
            </w:r>
            <w:r>
              <w:rPr>
                <w:sz w:val="19"/>
              </w:rPr>
              <w:t xml:space="preserve">He </w:t>
            </w:r>
            <w:r>
              <w:rPr>
                <w:b/>
                <w:sz w:val="19"/>
              </w:rPr>
              <w:t>approved it after Prophethood</w:t>
            </w:r>
            <w:r>
              <w:rPr>
                <w:sz w:val="19"/>
              </w:rPr>
              <w:t xml:space="preserve"> — cooperation with others for justice.</w:t>
            </w:r>
          </w:p>
        </w:tc>
      </w:tr>
    </w:tbl>
    <w:p w14:paraId="75E87048" w14:textId="77777777" w:rsidR="001656BF" w:rsidRDefault="001656BF">
      <w:pPr>
        <w:spacing w:after="0"/>
      </w:pPr>
    </w:p>
    <w:p w14:paraId="71286E4B" w14:textId="77777777" w:rsidR="001656BF" w:rsidRDefault="00000000">
      <w:pPr>
        <w:pStyle w:val="Heading3"/>
      </w:pPr>
      <w:bookmarkStart w:id="67" w:name="_Toc241579638"/>
      <w:r>
        <w:t>(3) The Pledges of Aqabah (621 and 622)</w:t>
      </w:r>
      <w:bookmarkEnd w:id="67"/>
    </w:p>
    <w:p w14:paraId="371C21EB" w14:textId="77777777" w:rsidR="001656BF" w:rsidRDefault="00000000">
      <w:pPr>
        <w:pStyle w:val="ListBullet"/>
      </w:pPr>
      <w:r>
        <w:rPr>
          <w:b/>
        </w:rPr>
        <w:t>Parties:</w:t>
      </w:r>
      <w:r>
        <w:t xml:space="preserve"> the Prophet ﷺ and men (and two women) of the </w:t>
      </w:r>
      <w:r>
        <w:rPr>
          <w:b/>
        </w:rPr>
        <w:t>Aws and Khazraj</w:t>
      </w:r>
      <w:r>
        <w:t xml:space="preserve"> of Yathrib.</w:t>
      </w:r>
    </w:p>
    <w:p w14:paraId="4D4DF2C9" w14:textId="77777777" w:rsidR="001656BF" w:rsidRDefault="00000000">
      <w:pPr>
        <w:pStyle w:val="ListBullet"/>
      </w:pPr>
      <w:r>
        <w:rPr>
          <w:b/>
        </w:rPr>
        <w:t>Contents:</w:t>
      </w:r>
      <w:r>
        <w:t xml:space="preserve"> </w:t>
      </w:r>
      <w:r>
        <w:rPr>
          <w:b/>
        </w:rPr>
        <w:t>first pledge</w:t>
      </w:r>
      <w:r>
        <w:t xml:space="preserve"> (12 men) — not to associate partners with Allah, steal, commit adultery, kill children or slander; </w:t>
      </w:r>
      <w:r>
        <w:rPr>
          <w:b/>
        </w:rPr>
        <w:t>second pledge</w:t>
      </w:r>
      <w:r>
        <w:t xml:space="preserve"> (73 men, 2 women) — to protect him as they protected their own families. It opened the way for the Hijrah.</w:t>
      </w:r>
    </w:p>
    <w:p w14:paraId="4267EE9F" w14:textId="77777777" w:rsidR="001656BF" w:rsidRDefault="00000000">
      <w:pPr>
        <w:pStyle w:val="Heading3"/>
      </w:pPr>
      <w:bookmarkStart w:id="68" w:name="_Toc241579639"/>
      <w:r>
        <w:t>(4) The Charter of Madinah (1 AH / 622)</w:t>
      </w:r>
      <w:bookmarkEnd w:id="68"/>
    </w:p>
    <w:p w14:paraId="283A2F4B" w14:textId="77777777" w:rsidR="001656BF" w:rsidRDefault="00000000">
      <w:pPr>
        <w:pStyle w:val="ListBullet"/>
      </w:pPr>
      <w:r>
        <w:rPr>
          <w:b/>
        </w:rPr>
        <w:t>Parties:</w:t>
      </w:r>
      <w:r>
        <w:t xml:space="preserve"> the </w:t>
      </w:r>
      <w:r>
        <w:rPr>
          <w:b/>
        </w:rPr>
        <w:t>Muhajirin</w:t>
      </w:r>
      <w:r>
        <w:t xml:space="preserve"> of Quraysh, the </w:t>
      </w:r>
      <w:r>
        <w:rPr>
          <w:b/>
        </w:rPr>
        <w:t>Ansar</w:t>
      </w:r>
      <w:r>
        <w:t xml:space="preserve"> (Aws and Khazraj clans), the </w:t>
      </w:r>
      <w:r>
        <w:rPr>
          <w:b/>
        </w:rPr>
        <w:t>Jewish tribes</w:t>
      </w:r>
      <w:r>
        <w:t xml:space="preserve"> of Yathrib and their allies.</w:t>
      </w:r>
    </w:p>
    <w:p w14:paraId="5B350871" w14:textId="77777777" w:rsidR="001656BF" w:rsidRDefault="00000000">
      <w:pPr>
        <w:pStyle w:val="ListBullet"/>
      </w:pPr>
      <w:r>
        <w:rPr>
          <w:b/>
        </w:rPr>
        <w:t>Contents:</w:t>
      </w:r>
    </w:p>
    <w:p w14:paraId="1C91B9BC" w14:textId="77777777" w:rsidR="001656BF" w:rsidRDefault="00000000">
      <w:pPr>
        <w:pStyle w:val="ListBullet"/>
      </w:pPr>
      <w:r>
        <w:rPr>
          <w:b/>
        </w:rPr>
        <w:t>(a)</w:t>
      </w:r>
      <w:r>
        <w:t xml:space="preserve"> All parties form </w:t>
      </w:r>
      <w:r>
        <w:rPr>
          <w:b/>
        </w:rPr>
        <w:t>one community</w:t>
      </w:r>
      <w:r>
        <w:t xml:space="preserve"> (Ummah) distinct from others.</w:t>
      </w:r>
    </w:p>
    <w:p w14:paraId="1D8F1D3E" w14:textId="77777777" w:rsidR="001656BF" w:rsidRDefault="00000000">
      <w:pPr>
        <w:pStyle w:val="ListBullet"/>
      </w:pPr>
      <w:r>
        <w:rPr>
          <w:b/>
        </w:rPr>
        <w:t>(b)</w:t>
      </w:r>
      <w:r>
        <w:t xml:space="preserve"> </w:t>
      </w:r>
      <w:r>
        <w:rPr>
          <w:b/>
        </w:rPr>
        <w:t>Religious freedom</w:t>
      </w:r>
      <w:r>
        <w:t xml:space="preserve"> — 'to the Jews their religion and to the Muslims theirs'.</w:t>
      </w:r>
    </w:p>
    <w:p w14:paraId="166192FE" w14:textId="77777777" w:rsidR="001656BF" w:rsidRDefault="00000000">
      <w:pPr>
        <w:pStyle w:val="ListBullet"/>
      </w:pPr>
      <w:r>
        <w:rPr>
          <w:b/>
        </w:rPr>
        <w:lastRenderedPageBreak/>
        <w:t>(c)</w:t>
      </w:r>
      <w:r>
        <w:t xml:space="preserve"> Disputes referred to </w:t>
      </w:r>
      <w:r>
        <w:rPr>
          <w:b/>
        </w:rPr>
        <w:t>Allah and Muhammad ﷺ</w:t>
      </w:r>
      <w:r>
        <w:t>.</w:t>
      </w:r>
    </w:p>
    <w:p w14:paraId="3850C7FB" w14:textId="77777777" w:rsidR="001656BF" w:rsidRDefault="00000000">
      <w:pPr>
        <w:pStyle w:val="ListBullet"/>
      </w:pPr>
      <w:r>
        <w:rPr>
          <w:b/>
        </w:rPr>
        <w:t>(d)</w:t>
      </w:r>
      <w:r>
        <w:t xml:space="preserve"> </w:t>
      </w:r>
      <w:r>
        <w:rPr>
          <w:b/>
        </w:rPr>
        <w:t>Joint defence</w:t>
      </w:r>
      <w:r>
        <w:t xml:space="preserve"> of Madinah; each party bears its own costs; no protection for the Quraysh.</w:t>
      </w:r>
    </w:p>
    <w:p w14:paraId="0E14BA62" w14:textId="77777777" w:rsidR="001656BF" w:rsidRDefault="00000000">
      <w:pPr>
        <w:pStyle w:val="ListBullet"/>
      </w:pPr>
      <w:r>
        <w:rPr>
          <w:b/>
        </w:rPr>
        <w:t>(e)</w:t>
      </w:r>
      <w:r>
        <w:t xml:space="preserve"> Yathrib a </w:t>
      </w:r>
      <w:r>
        <w:rPr>
          <w:b/>
        </w:rPr>
        <w:t>sanctuary</w:t>
      </w:r>
      <w:r>
        <w:t>; guilt is personal; blood-money paid by the clans.</w:t>
      </w:r>
    </w:p>
    <w:p w14:paraId="4C3EFF0B" w14:textId="77777777" w:rsidR="001656BF" w:rsidRDefault="00000000">
      <w:pPr>
        <w:keepNext/>
        <w:spacing w:after="40"/>
        <w:jc w:val="center"/>
      </w:pPr>
      <w:r>
        <w:rPr>
          <w:noProof/>
        </w:rPr>
        <w:drawing>
          <wp:inline distT="0" distB="0" distL="0" distR="0" wp14:anchorId="1C0440A2" wp14:editId="6A3058E5">
            <wp:extent cx="5903999" cy="365485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_charter.png"/>
                    <pic:cNvPicPr/>
                  </pic:nvPicPr>
                  <pic:blipFill>
                    <a:blip r:embed="rId20"/>
                    <a:stretch>
                      <a:fillRect/>
                    </a:stretch>
                  </pic:blipFill>
                  <pic:spPr>
                    <a:xfrm>
                      <a:off x="0" y="0"/>
                      <a:ext cx="5903999" cy="3654856"/>
                    </a:xfrm>
                    <a:prstGeom prst="rect">
                      <a:avLst/>
                    </a:prstGeom>
                  </pic:spPr>
                </pic:pic>
              </a:graphicData>
            </a:graphic>
          </wp:inline>
        </w:drawing>
      </w:r>
    </w:p>
    <w:p w14:paraId="27CB20BD" w14:textId="77777777" w:rsidR="001656BF" w:rsidRDefault="00000000">
      <w:pPr>
        <w:pStyle w:val="Caption"/>
      </w:pPr>
      <w:r>
        <w:rPr>
          <w:b/>
          <w:color w:val="0B6E4F"/>
        </w:rPr>
        <w:t xml:space="preserve">Figure 13  ·  </w:t>
      </w:r>
      <w:r>
        <w:t>The parties and provisions of the Charter of Madinah.</w:t>
      </w:r>
    </w:p>
    <w:p w14:paraId="36B3C109" w14:textId="77777777" w:rsidR="001656BF" w:rsidRDefault="00000000">
      <w:pPr>
        <w:pStyle w:val="Heading3"/>
      </w:pPr>
      <w:bookmarkStart w:id="69" w:name="_Toc241579640"/>
      <w:r>
        <w:t>(5) Treaties with the tribes around Madinah (2 AH)</w:t>
      </w:r>
      <w:bookmarkEnd w:id="69"/>
    </w:p>
    <w:p w14:paraId="29014FF6" w14:textId="77777777" w:rsidR="001656BF" w:rsidRDefault="00000000">
      <w:pPr>
        <w:pStyle w:val="ListBullet"/>
      </w:pPr>
      <w:r>
        <w:rPr>
          <w:b/>
        </w:rPr>
        <w:t>Banu Damrah</w:t>
      </w:r>
      <w:r>
        <w:t xml:space="preserve"> (with their chief </w:t>
      </w:r>
      <w:r>
        <w:rPr>
          <w:b/>
        </w:rPr>
        <w:t>Makhshi ibn Amr</w:t>
      </w:r>
      <w:r>
        <w:t xml:space="preserve">) — the </w:t>
      </w:r>
      <w:r>
        <w:rPr>
          <w:b/>
        </w:rPr>
        <w:t>first treaty with a non-Muslim tribe</w:t>
      </w:r>
      <w:r>
        <w:t>: neither side to attack the other; each to help the other when called; their lives and property safe.</w:t>
      </w:r>
    </w:p>
    <w:p w14:paraId="3265541B" w14:textId="77777777" w:rsidR="001656BF" w:rsidRDefault="00000000">
      <w:pPr>
        <w:pStyle w:val="ListBullet"/>
      </w:pPr>
      <w:r>
        <w:rPr>
          <w:b/>
        </w:rPr>
        <w:t>Banu Mudlij</w:t>
      </w:r>
      <w:r>
        <w:t xml:space="preserve"> and </w:t>
      </w:r>
      <w:r>
        <w:rPr>
          <w:b/>
        </w:rPr>
        <w:t>Juhaynah</w:t>
      </w:r>
      <w:r>
        <w:t xml:space="preserve"> — non-aggression on the coastal routes.</w:t>
      </w:r>
    </w:p>
    <w:p w14:paraId="74584B13" w14:textId="77777777" w:rsidR="001656BF" w:rsidRDefault="00000000">
      <w:pPr>
        <w:pStyle w:val="Heading3"/>
      </w:pPr>
      <w:bookmarkStart w:id="70" w:name="_Toc241579641"/>
      <w:r>
        <w:t>(6) The Treaty of Hudaybiyyah (6 AH / 628)</w:t>
      </w:r>
      <w:bookmarkEnd w:id="70"/>
    </w:p>
    <w:p w14:paraId="7A450BBD" w14:textId="77777777" w:rsidR="001656BF" w:rsidRDefault="00000000">
      <w:pPr>
        <w:pStyle w:val="ListBullet"/>
      </w:pPr>
      <w:r>
        <w:rPr>
          <w:b/>
        </w:rPr>
        <w:t>Parties:</w:t>
      </w:r>
      <w:r>
        <w:t xml:space="preserve"> the </w:t>
      </w:r>
      <w:r>
        <w:rPr>
          <w:b/>
        </w:rPr>
        <w:t>Muslims</w:t>
      </w:r>
      <w:r>
        <w:t xml:space="preserve"> of Madinah, led by the Prophet ﷺ, and the </w:t>
      </w:r>
      <w:r>
        <w:rPr>
          <w:b/>
        </w:rPr>
        <w:t>Quraysh</w:t>
      </w:r>
      <w:r>
        <w:t xml:space="preserve"> of Makkah, represented by </w:t>
      </w:r>
      <w:r>
        <w:rPr>
          <w:b/>
        </w:rPr>
        <w:t>Suhayl ibn Amr</w:t>
      </w:r>
      <w:r>
        <w:t>.</w:t>
      </w:r>
    </w:p>
    <w:p w14:paraId="45E04AD2" w14:textId="77777777" w:rsidR="001656BF" w:rsidRDefault="00000000">
      <w:pPr>
        <w:pStyle w:val="ListBullet"/>
      </w:pPr>
      <w:r>
        <w:rPr>
          <w:b/>
        </w:rPr>
        <w:t>Contents:</w:t>
      </w:r>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567"/>
        <w:gridCol w:w="8505"/>
      </w:tblGrid>
      <w:tr w:rsidR="001656BF" w14:paraId="00EB73C0" w14:textId="77777777">
        <w:trPr>
          <w:tblHeader/>
          <w:jc w:val="center"/>
        </w:trPr>
        <w:tc>
          <w:tcPr>
            <w:tcW w:w="567" w:type="dxa"/>
            <w:shd w:val="clear" w:color="auto" w:fill="1B2A4A"/>
            <w:tcMar>
              <w:top w:w="60" w:type="dxa"/>
              <w:left w:w="100" w:type="dxa"/>
              <w:bottom w:w="60" w:type="dxa"/>
              <w:right w:w="100" w:type="dxa"/>
            </w:tcMar>
          </w:tcPr>
          <w:p w14:paraId="48A32930" w14:textId="77777777" w:rsidR="001656BF" w:rsidRDefault="00000000">
            <w:pPr>
              <w:spacing w:after="0"/>
            </w:pPr>
            <w:r>
              <w:rPr>
                <w:rFonts w:ascii="Calibri" w:hAnsi="Calibri"/>
                <w:b/>
                <w:color w:val="FFFFFF"/>
                <w:sz w:val="18"/>
              </w:rPr>
              <w:t>#</w:t>
            </w:r>
          </w:p>
        </w:tc>
        <w:tc>
          <w:tcPr>
            <w:tcW w:w="8504" w:type="dxa"/>
            <w:shd w:val="clear" w:color="auto" w:fill="1B2A4A"/>
            <w:tcMar>
              <w:top w:w="60" w:type="dxa"/>
              <w:left w:w="100" w:type="dxa"/>
              <w:bottom w:w="60" w:type="dxa"/>
              <w:right w:w="100" w:type="dxa"/>
            </w:tcMar>
          </w:tcPr>
          <w:p w14:paraId="366FFA8B" w14:textId="77777777" w:rsidR="001656BF" w:rsidRDefault="00000000">
            <w:pPr>
              <w:spacing w:after="0"/>
            </w:pPr>
            <w:r>
              <w:rPr>
                <w:rFonts w:ascii="Calibri" w:hAnsi="Calibri"/>
                <w:b/>
                <w:color w:val="FFFFFF"/>
                <w:sz w:val="18"/>
              </w:rPr>
              <w:t>Term</w:t>
            </w:r>
          </w:p>
        </w:tc>
      </w:tr>
      <w:tr w:rsidR="001656BF" w14:paraId="7BD756AD" w14:textId="77777777">
        <w:trPr>
          <w:jc w:val="center"/>
        </w:trPr>
        <w:tc>
          <w:tcPr>
            <w:tcW w:w="567" w:type="dxa"/>
            <w:tcMar>
              <w:top w:w="50" w:type="dxa"/>
              <w:left w:w="100" w:type="dxa"/>
              <w:bottom w:w="50" w:type="dxa"/>
              <w:right w:w="100" w:type="dxa"/>
            </w:tcMar>
          </w:tcPr>
          <w:p w14:paraId="63C44AA4" w14:textId="77777777" w:rsidR="001656BF" w:rsidRDefault="00000000">
            <w:pPr>
              <w:spacing w:after="20" w:line="252" w:lineRule="auto"/>
            </w:pPr>
            <w:r>
              <w:rPr>
                <w:sz w:val="18"/>
              </w:rPr>
              <w:t>1</w:t>
            </w:r>
          </w:p>
        </w:tc>
        <w:tc>
          <w:tcPr>
            <w:tcW w:w="8504" w:type="dxa"/>
            <w:tcMar>
              <w:top w:w="50" w:type="dxa"/>
              <w:left w:w="100" w:type="dxa"/>
              <w:bottom w:w="50" w:type="dxa"/>
              <w:right w:w="100" w:type="dxa"/>
            </w:tcMar>
          </w:tcPr>
          <w:p w14:paraId="7C7050C3" w14:textId="77777777" w:rsidR="001656BF" w:rsidRDefault="00000000">
            <w:pPr>
              <w:spacing w:after="20" w:line="252" w:lineRule="auto"/>
            </w:pPr>
            <w:r>
              <w:rPr>
                <w:b/>
                <w:sz w:val="18"/>
              </w:rPr>
              <w:t>No war for ten years</w:t>
            </w:r>
            <w:r>
              <w:rPr>
                <w:sz w:val="18"/>
              </w:rPr>
              <w:t>; people to be safe from each other.</w:t>
            </w:r>
          </w:p>
        </w:tc>
      </w:tr>
      <w:tr w:rsidR="001656BF" w14:paraId="710D8F7A" w14:textId="77777777">
        <w:trPr>
          <w:jc w:val="center"/>
        </w:trPr>
        <w:tc>
          <w:tcPr>
            <w:tcW w:w="567" w:type="dxa"/>
            <w:shd w:val="clear" w:color="auto" w:fill="F4F6F8"/>
            <w:tcMar>
              <w:top w:w="50" w:type="dxa"/>
              <w:left w:w="100" w:type="dxa"/>
              <w:bottom w:w="50" w:type="dxa"/>
              <w:right w:w="100" w:type="dxa"/>
            </w:tcMar>
          </w:tcPr>
          <w:p w14:paraId="0F252535" w14:textId="77777777" w:rsidR="001656BF" w:rsidRDefault="00000000">
            <w:pPr>
              <w:spacing w:after="20" w:line="252" w:lineRule="auto"/>
            </w:pPr>
            <w:r>
              <w:rPr>
                <w:sz w:val="18"/>
              </w:rPr>
              <w:t>2</w:t>
            </w:r>
          </w:p>
        </w:tc>
        <w:tc>
          <w:tcPr>
            <w:tcW w:w="8504" w:type="dxa"/>
            <w:shd w:val="clear" w:color="auto" w:fill="F4F6F8"/>
            <w:tcMar>
              <w:top w:w="50" w:type="dxa"/>
              <w:left w:w="100" w:type="dxa"/>
              <w:bottom w:w="50" w:type="dxa"/>
              <w:right w:w="100" w:type="dxa"/>
            </w:tcMar>
          </w:tcPr>
          <w:p w14:paraId="1F112D8F" w14:textId="77777777" w:rsidR="001656BF" w:rsidRDefault="00000000">
            <w:pPr>
              <w:spacing w:after="20" w:line="252" w:lineRule="auto"/>
            </w:pPr>
            <w:r>
              <w:rPr>
                <w:sz w:val="18"/>
              </w:rPr>
              <w:t xml:space="preserve">Muslims </w:t>
            </w:r>
            <w:r>
              <w:rPr>
                <w:b/>
                <w:sz w:val="18"/>
              </w:rPr>
              <w:t>return this year</w:t>
            </w:r>
            <w:r>
              <w:rPr>
                <w:sz w:val="18"/>
              </w:rPr>
              <w:t xml:space="preserve">; perform </w:t>
            </w:r>
            <w:r>
              <w:rPr>
                <w:b/>
                <w:sz w:val="18"/>
              </w:rPr>
              <w:t>Umrah next year for three days</w:t>
            </w:r>
            <w:r>
              <w:rPr>
                <w:sz w:val="18"/>
              </w:rPr>
              <w:t>, with sheathed swords.</w:t>
            </w:r>
          </w:p>
        </w:tc>
      </w:tr>
      <w:tr w:rsidR="001656BF" w14:paraId="35B3B094" w14:textId="77777777">
        <w:trPr>
          <w:jc w:val="center"/>
        </w:trPr>
        <w:tc>
          <w:tcPr>
            <w:tcW w:w="567" w:type="dxa"/>
            <w:tcMar>
              <w:top w:w="50" w:type="dxa"/>
              <w:left w:w="100" w:type="dxa"/>
              <w:bottom w:w="50" w:type="dxa"/>
              <w:right w:w="100" w:type="dxa"/>
            </w:tcMar>
          </w:tcPr>
          <w:p w14:paraId="304634EE" w14:textId="77777777" w:rsidR="001656BF" w:rsidRDefault="00000000">
            <w:pPr>
              <w:spacing w:after="20" w:line="252" w:lineRule="auto"/>
            </w:pPr>
            <w:r>
              <w:rPr>
                <w:sz w:val="18"/>
              </w:rPr>
              <w:t>3</w:t>
            </w:r>
          </w:p>
        </w:tc>
        <w:tc>
          <w:tcPr>
            <w:tcW w:w="8504" w:type="dxa"/>
            <w:tcMar>
              <w:top w:w="50" w:type="dxa"/>
              <w:left w:w="100" w:type="dxa"/>
              <w:bottom w:w="50" w:type="dxa"/>
              <w:right w:w="100" w:type="dxa"/>
            </w:tcMar>
          </w:tcPr>
          <w:p w14:paraId="106960CF" w14:textId="77777777" w:rsidR="001656BF" w:rsidRDefault="00000000">
            <w:pPr>
              <w:spacing w:after="20" w:line="252" w:lineRule="auto"/>
            </w:pPr>
            <w:r>
              <w:rPr>
                <w:sz w:val="18"/>
              </w:rPr>
              <w:t xml:space="preserve">A Makkan who goes to Madinah without his guardian's leave is </w:t>
            </w:r>
            <w:r>
              <w:rPr>
                <w:b/>
                <w:sz w:val="18"/>
              </w:rPr>
              <w:t>returned</w:t>
            </w:r>
            <w:r>
              <w:rPr>
                <w:sz w:val="18"/>
              </w:rPr>
              <w:t>; a Muslim going to Makkah is not.</w:t>
            </w:r>
          </w:p>
        </w:tc>
      </w:tr>
      <w:tr w:rsidR="001656BF" w14:paraId="40A54FA9" w14:textId="77777777">
        <w:trPr>
          <w:jc w:val="center"/>
        </w:trPr>
        <w:tc>
          <w:tcPr>
            <w:tcW w:w="567" w:type="dxa"/>
            <w:shd w:val="clear" w:color="auto" w:fill="F4F6F8"/>
            <w:tcMar>
              <w:top w:w="50" w:type="dxa"/>
              <w:left w:w="100" w:type="dxa"/>
              <w:bottom w:w="50" w:type="dxa"/>
              <w:right w:w="100" w:type="dxa"/>
            </w:tcMar>
          </w:tcPr>
          <w:p w14:paraId="4989ED44" w14:textId="77777777" w:rsidR="001656BF" w:rsidRDefault="00000000">
            <w:pPr>
              <w:spacing w:after="20" w:line="252" w:lineRule="auto"/>
            </w:pPr>
            <w:r>
              <w:rPr>
                <w:sz w:val="18"/>
              </w:rPr>
              <w:t>4</w:t>
            </w:r>
          </w:p>
        </w:tc>
        <w:tc>
          <w:tcPr>
            <w:tcW w:w="8504" w:type="dxa"/>
            <w:shd w:val="clear" w:color="auto" w:fill="F4F6F8"/>
            <w:tcMar>
              <w:top w:w="50" w:type="dxa"/>
              <w:left w:w="100" w:type="dxa"/>
              <w:bottom w:w="50" w:type="dxa"/>
              <w:right w:w="100" w:type="dxa"/>
            </w:tcMar>
          </w:tcPr>
          <w:p w14:paraId="4B6018D4" w14:textId="77777777" w:rsidR="001656BF" w:rsidRDefault="00000000">
            <w:pPr>
              <w:spacing w:after="20" w:line="252" w:lineRule="auto"/>
            </w:pPr>
            <w:r>
              <w:rPr>
                <w:b/>
                <w:sz w:val="18"/>
              </w:rPr>
              <w:t>Tribes free to ally</w:t>
            </w:r>
            <w:r>
              <w:rPr>
                <w:sz w:val="18"/>
              </w:rPr>
              <w:t xml:space="preserve"> with either side — Khuza'ah with the Muslims, Banu Bakr with the Quraysh.</w:t>
            </w:r>
          </w:p>
        </w:tc>
      </w:tr>
    </w:tbl>
    <w:p w14:paraId="20EDEDA6" w14:textId="77777777" w:rsidR="001656BF" w:rsidRDefault="001656BF">
      <w:pPr>
        <w:spacing w:after="4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4E8964C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2C2B851" w14:textId="77777777" w:rsidR="001656BF" w:rsidRDefault="00000000">
            <w:pPr>
              <w:spacing w:after="40"/>
            </w:pPr>
            <w:r>
              <w:rPr>
                <w:rFonts w:ascii="Calibri" w:hAnsi="Calibri"/>
                <w:b/>
                <w:color w:val="0B6E4F"/>
                <w:spacing w:val="30"/>
                <w:sz w:val="15"/>
              </w:rPr>
              <w:t>✦  QURAN</w:t>
            </w:r>
          </w:p>
          <w:p w14:paraId="6325F269" w14:textId="77777777" w:rsidR="001656BF" w:rsidRDefault="00000000">
            <w:pPr>
              <w:bidi/>
              <w:spacing w:after="60" w:line="264" w:lineRule="auto"/>
              <w:jc w:val="center"/>
            </w:pPr>
            <w:r>
              <w:rPr>
                <w:rFonts w:ascii="Amiri Quran" w:hAnsi="Amiri Quran" w:cs="Amiri Quran"/>
                <w:color w:val="0A3D2A"/>
                <w:sz w:val="33"/>
                <w:szCs w:val="33"/>
                <w:rtl/>
              </w:rPr>
              <w:t>﴿إِنَّا فَتَحۡنَا لَكَ فَتۡحٗا مُّبِينٗا﴾</w:t>
            </w:r>
          </w:p>
          <w:p w14:paraId="41D19111" w14:textId="77777777" w:rsidR="001656BF" w:rsidRDefault="00000000">
            <w:pPr>
              <w:spacing w:after="40"/>
            </w:pPr>
            <w:r>
              <w:rPr>
                <w:i/>
                <w:sz w:val="20"/>
              </w:rPr>
              <w:t>“Indeed, We have given you, [O Muhammad], a clear conquest.”</w:t>
            </w:r>
            <w:r>
              <w:rPr>
                <w:b/>
                <w:color w:val="0B6E4F"/>
                <w:sz w:val="18"/>
              </w:rPr>
              <w:t xml:space="preserve">  (Al-Fath, Quran)</w:t>
            </w:r>
          </w:p>
          <w:p w14:paraId="1FB71ABC" w14:textId="77777777" w:rsidR="001656BF" w:rsidRDefault="00000000">
            <w:pPr>
              <w:spacing w:after="0"/>
            </w:pPr>
            <w:r>
              <w:rPr>
                <w:b/>
                <w:color w:val="0B6E4F"/>
              </w:rPr>
              <w:t xml:space="preserve">➜  </w:t>
            </w:r>
            <w:r>
              <w:rPr>
                <w:sz w:val="19"/>
              </w:rPr>
              <w:t>'</w:t>
            </w:r>
            <w:r>
              <w:rPr>
                <w:b/>
                <w:sz w:val="19"/>
              </w:rPr>
              <w:t>A clear victory</w:t>
            </w:r>
            <w:r>
              <w:rPr>
                <w:sz w:val="19"/>
              </w:rPr>
              <w:t>' — the Quran's verdict on this treaty.</w:t>
            </w:r>
          </w:p>
        </w:tc>
      </w:tr>
    </w:tbl>
    <w:p w14:paraId="07ED09C2" w14:textId="77777777" w:rsidR="001656BF" w:rsidRDefault="001656BF">
      <w:pPr>
        <w:spacing w:after="0"/>
      </w:pPr>
    </w:p>
    <w:p w14:paraId="2B9BFF91" w14:textId="77777777" w:rsidR="001656BF" w:rsidRDefault="00000000">
      <w:pPr>
        <w:pStyle w:val="Heading3"/>
      </w:pPr>
      <w:bookmarkStart w:id="71" w:name="_Toc241579642"/>
      <w:r>
        <w:t>(7) The agreement of Khaybar and Fadak (7 AH)</w:t>
      </w:r>
      <w:bookmarkEnd w:id="71"/>
    </w:p>
    <w:p w14:paraId="1AA817F9" w14:textId="77777777" w:rsidR="001656BF" w:rsidRDefault="00000000">
      <w:pPr>
        <w:pStyle w:val="ListBullet"/>
      </w:pPr>
      <w:r>
        <w:rPr>
          <w:b/>
        </w:rPr>
        <w:t>Parties:</w:t>
      </w:r>
      <w:r>
        <w:t xml:space="preserve"> the </w:t>
      </w:r>
      <w:r>
        <w:rPr>
          <w:b/>
        </w:rPr>
        <w:t>Muslims</w:t>
      </w:r>
      <w:r>
        <w:t xml:space="preserve"> and the </w:t>
      </w:r>
      <w:r>
        <w:rPr>
          <w:b/>
        </w:rPr>
        <w:t>Jews of Khaybar</w:t>
      </w:r>
      <w:r>
        <w:t xml:space="preserve">; separately, the people of </w:t>
      </w:r>
      <w:r>
        <w:rPr>
          <w:b/>
        </w:rPr>
        <w:t>Fadak</w:t>
      </w:r>
      <w:r>
        <w:t>.</w:t>
      </w:r>
    </w:p>
    <w:p w14:paraId="3DAC6B12" w14:textId="77777777" w:rsidR="001656BF" w:rsidRDefault="00000000">
      <w:pPr>
        <w:pStyle w:val="ListBullet"/>
      </w:pPr>
      <w:r>
        <w:rPr>
          <w:b/>
        </w:rPr>
        <w:t>Contents: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11CFB31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A94738C" w14:textId="77777777" w:rsidR="001656BF" w:rsidRDefault="00000000">
            <w:pPr>
              <w:spacing w:after="40"/>
            </w:pPr>
            <w:r>
              <w:rPr>
                <w:rFonts w:ascii="Calibri" w:hAnsi="Calibri"/>
                <w:b/>
                <w:color w:val="9A6B12"/>
                <w:spacing w:val="30"/>
                <w:sz w:val="15"/>
              </w:rPr>
              <w:t>✦  HADITH</w:t>
            </w:r>
          </w:p>
          <w:p w14:paraId="4C218BD0" w14:textId="77777777" w:rsidR="001656BF" w:rsidRDefault="00000000">
            <w:pPr>
              <w:bidi/>
              <w:spacing w:after="60" w:line="264" w:lineRule="auto"/>
              <w:jc w:val="center"/>
            </w:pPr>
            <w:r>
              <w:rPr>
                <w:rFonts w:ascii="Amiri" w:hAnsi="Amiri" w:cs="Amiri"/>
                <w:color w:val="3D2B05"/>
                <w:sz w:val="30"/>
                <w:szCs w:val="30"/>
                <w:rtl/>
              </w:rPr>
              <w:t>أَعْطَى رَسُولُ اللَّهِ ﷺ خَيْبَرَ الْيَهُودَ أَنْ يَعْمَلُوهَا وَيَزْرَعُوهَا، وَلَهُمْ شَطْرُ مَا يَخْرُجُ مِنْهَا</w:t>
            </w:r>
          </w:p>
          <w:p w14:paraId="3DFD8F1E" w14:textId="77777777" w:rsidR="001656BF" w:rsidRDefault="00000000">
            <w:pPr>
              <w:spacing w:after="40"/>
            </w:pPr>
            <w:r>
              <w:rPr>
                <w:i/>
                <w:sz w:val="20"/>
              </w:rPr>
              <w:t>“The Messenger of Allah ﷺ gave Khaybar to the Jews to work and cultivate, and they would have half of what it produced.”</w:t>
            </w:r>
            <w:r>
              <w:rPr>
                <w:b/>
                <w:color w:val="9A6B12"/>
                <w:sz w:val="18"/>
              </w:rPr>
              <w:t xml:space="preserve">  (Al-Bukhari)</w:t>
            </w:r>
          </w:p>
          <w:p w14:paraId="43684299" w14:textId="77777777" w:rsidR="001656BF" w:rsidRDefault="00000000">
            <w:pPr>
              <w:spacing w:after="0"/>
            </w:pPr>
            <w:r>
              <w:rPr>
                <w:b/>
                <w:color w:val="9A6B12"/>
              </w:rPr>
              <w:t xml:space="preserve">➜  </w:t>
            </w:r>
            <w:r>
              <w:rPr>
                <w:sz w:val="19"/>
              </w:rPr>
              <w:t xml:space="preserve">Land and livelihood </w:t>
            </w:r>
            <w:r>
              <w:rPr>
                <w:b/>
                <w:sz w:val="19"/>
              </w:rPr>
              <w:t>left with its people</w:t>
            </w:r>
            <w:r>
              <w:rPr>
                <w:sz w:val="19"/>
              </w:rPr>
              <w:t>; Fadak made peace on half its produce without fighting.</w:t>
            </w:r>
          </w:p>
        </w:tc>
      </w:tr>
    </w:tbl>
    <w:p w14:paraId="6817169B" w14:textId="77777777" w:rsidR="001656BF" w:rsidRDefault="001656BF">
      <w:pPr>
        <w:spacing w:after="0"/>
      </w:pPr>
    </w:p>
    <w:p w14:paraId="58CB258E" w14:textId="77777777" w:rsidR="001656BF" w:rsidRDefault="00000000">
      <w:pPr>
        <w:pStyle w:val="Heading3"/>
      </w:pPr>
      <w:bookmarkStart w:id="72" w:name="_Toc241579643"/>
      <w:r>
        <w:t>(8) The treaties of Tabuk (9 AH)</w:t>
      </w:r>
      <w:bookmarkEnd w:id="72"/>
    </w:p>
    <w:p w14:paraId="046C8BFC" w14:textId="77777777" w:rsidR="001656BF" w:rsidRDefault="00000000">
      <w:pPr>
        <w:pStyle w:val="ListBullet"/>
      </w:pPr>
      <w:r>
        <w:rPr>
          <w:b/>
        </w:rPr>
        <w:t>Parties:</w:t>
      </w:r>
      <w:r>
        <w:t xml:space="preserve"> the Muslims and </w:t>
      </w:r>
      <w:r>
        <w:rPr>
          <w:b/>
        </w:rPr>
        <w:t>Yuhanna ibn Ru'bah</w:t>
      </w:r>
      <w:r>
        <w:t xml:space="preserve">, Christian ruler of </w:t>
      </w:r>
      <w:r>
        <w:rPr>
          <w:b/>
        </w:rPr>
        <w:t>Aylah</w:t>
      </w:r>
      <w:r>
        <w:t xml:space="preserve">; the people of </w:t>
      </w:r>
      <w:r>
        <w:rPr>
          <w:b/>
        </w:rPr>
        <w:t>Adhruh</w:t>
      </w:r>
      <w:r>
        <w:t xml:space="preserve">, </w:t>
      </w:r>
      <w:r>
        <w:rPr>
          <w:b/>
        </w:rPr>
        <w:t>Jarba</w:t>
      </w:r>
      <w:r>
        <w:t xml:space="preserve"> and </w:t>
      </w:r>
      <w:r>
        <w:rPr>
          <w:b/>
        </w:rPr>
        <w:t>Maqna</w:t>
      </w:r>
      <w:r>
        <w:t xml:space="preserve">; </w:t>
      </w:r>
      <w:r>
        <w:rPr>
          <w:b/>
        </w:rPr>
        <w:t>Ukaydir</w:t>
      </w:r>
      <w:r>
        <w:t xml:space="preserve"> of </w:t>
      </w:r>
      <w:r>
        <w:rPr>
          <w:b/>
        </w:rPr>
        <w:t>Dumat al-Jandal</w:t>
      </w:r>
      <w:r>
        <w:t>.</w:t>
      </w:r>
    </w:p>
    <w:p w14:paraId="5342FC64" w14:textId="77777777" w:rsidR="001656BF" w:rsidRDefault="00000000">
      <w:pPr>
        <w:pStyle w:val="ListBullet"/>
      </w:pPr>
      <w:r>
        <w:rPr>
          <w:b/>
        </w:rPr>
        <w:t>Contents:</w:t>
      </w:r>
      <w:r>
        <w:t xml:space="preserve"> </w:t>
      </w:r>
      <w:r>
        <w:rPr>
          <w:b/>
        </w:rPr>
        <w:t>protection of life, property, ships and caravans</w:t>
      </w:r>
      <w:r>
        <w:t xml:space="preserve"> by land and sea, and freedom of religion, in return for an annual </w:t>
      </w:r>
      <w:r>
        <w:rPr>
          <w:b/>
        </w:rPr>
        <w:t>jizyah</w:t>
      </w:r>
      <w:r>
        <w:t xml:space="preserve"> — a tax in place of military service.</w:t>
      </w:r>
    </w:p>
    <w:p w14:paraId="4BD96ADC" w14:textId="77777777" w:rsidR="001656BF" w:rsidRDefault="00000000">
      <w:pPr>
        <w:pStyle w:val="Heading3"/>
      </w:pPr>
      <w:bookmarkStart w:id="73" w:name="_Toc241579644"/>
      <w:r>
        <w:t>(9) The treaty of Najran (9–10 AH)</w:t>
      </w:r>
      <w:bookmarkEnd w:id="73"/>
    </w:p>
    <w:p w14:paraId="6EE54E4A" w14:textId="77777777" w:rsidR="001656BF" w:rsidRDefault="00000000">
      <w:pPr>
        <w:pStyle w:val="ListBullet"/>
      </w:pPr>
      <w:r>
        <w:rPr>
          <w:b/>
        </w:rPr>
        <w:t>Parties:</w:t>
      </w:r>
      <w:r>
        <w:t xml:space="preserve"> the Prophet ﷺ and the </w:t>
      </w:r>
      <w:r>
        <w:rPr>
          <w:b/>
        </w:rPr>
        <w:t>Christians of Najran</w:t>
      </w:r>
      <w:r>
        <w:t>, whose delegation came to Madinah.</w:t>
      </w:r>
    </w:p>
    <w:p w14:paraId="6DF95AF3" w14:textId="77777777" w:rsidR="001656BF" w:rsidRDefault="00000000">
      <w:pPr>
        <w:pStyle w:val="ListBullet"/>
      </w:pPr>
      <w:r>
        <w:rPr>
          <w:b/>
        </w:rPr>
        <w:t>Contents:</w:t>
      </w:r>
      <w:r>
        <w:t xml:space="preserve"> </w:t>
      </w:r>
      <w:r>
        <w:rPr>
          <w:b/>
        </w:rPr>
        <w:t>protection of their churches, clergy, religion and property</w:t>
      </w:r>
      <w:r>
        <w:t xml:space="preserve">; no bishop or monk to be removed; no interference in their faith; in return </w:t>
      </w:r>
      <w:r>
        <w:rPr>
          <w:b/>
        </w:rPr>
        <w:t>2,000 robes</w:t>
      </w:r>
      <w:r>
        <w:t xml:space="preserve"> a year (Abu Dawud).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2D980296"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223160A" w14:textId="77777777" w:rsidR="001656BF" w:rsidRDefault="00000000">
            <w:pPr>
              <w:spacing w:after="40"/>
            </w:pPr>
            <w:r>
              <w:rPr>
                <w:rFonts w:ascii="Calibri" w:hAnsi="Calibri"/>
                <w:b/>
                <w:color w:val="9A6B12"/>
                <w:spacing w:val="30"/>
                <w:sz w:val="15"/>
              </w:rPr>
              <w:t>✦  FROM THE SIRAH</w:t>
            </w:r>
          </w:p>
          <w:p w14:paraId="6711378D" w14:textId="77777777" w:rsidR="001656BF" w:rsidRDefault="00000000">
            <w:pPr>
              <w:bidi/>
              <w:spacing w:after="60" w:line="264" w:lineRule="auto"/>
              <w:jc w:val="center"/>
            </w:pPr>
            <w:r>
              <w:rPr>
                <w:rFonts w:ascii="Amiri" w:hAnsi="Amiri" w:cs="Amiri"/>
                <w:color w:val="3D2B05"/>
                <w:sz w:val="30"/>
                <w:szCs w:val="30"/>
                <w:rtl/>
              </w:rPr>
              <w:t>وَلِنَجْرَانَ وَحَاشِيَتِهَا جِوَارُ اللَّهِ وَذِمَّةُ مُحَمَّدٍ النَّبِيِّ عَلَى أَمْوَالِهِمْ وَمِلَّتِهِمْ وَبِيَعِهِمْ</w:t>
            </w:r>
          </w:p>
          <w:p w14:paraId="1A8D05B9" w14:textId="77777777" w:rsidR="001656BF" w:rsidRDefault="00000000">
            <w:pPr>
              <w:spacing w:after="40"/>
            </w:pPr>
            <w:r>
              <w:rPr>
                <w:i/>
                <w:sz w:val="20"/>
              </w:rPr>
              <w:t>“For Najran and its people there is the protection of Allah and the guarantee of Muhammad the Prophet — for their property, their religion and their churches.”</w:t>
            </w:r>
            <w:r>
              <w:rPr>
                <w:b/>
                <w:color w:val="9A6B12"/>
                <w:sz w:val="18"/>
              </w:rPr>
              <w:t xml:space="preserve">  (Imam Abu Yusuf, Kitab al-Kharaj; Ibn Sa'd)</w:t>
            </w:r>
          </w:p>
          <w:p w14:paraId="2F215A75" w14:textId="77777777" w:rsidR="001656BF" w:rsidRDefault="00000000">
            <w:pPr>
              <w:spacing w:after="0"/>
            </w:pPr>
            <w:r>
              <w:rPr>
                <w:b/>
                <w:color w:val="9A6B12"/>
              </w:rPr>
              <w:t xml:space="preserve">➜  </w:t>
            </w:r>
            <w:r>
              <w:rPr>
                <w:sz w:val="19"/>
              </w:rPr>
              <w:t xml:space="preserve">A written </w:t>
            </w:r>
            <w:r>
              <w:rPr>
                <w:b/>
                <w:sz w:val="19"/>
              </w:rPr>
              <w:t>guarantee of religious freedom</w:t>
            </w:r>
            <w:r>
              <w:rPr>
                <w:sz w:val="19"/>
              </w:rPr>
              <w:t>.</w:t>
            </w:r>
          </w:p>
        </w:tc>
      </w:tr>
    </w:tbl>
    <w:p w14:paraId="3BA8044B" w14:textId="77777777" w:rsidR="001656BF" w:rsidRDefault="001656BF">
      <w:pPr>
        <w:spacing w:after="0"/>
      </w:pPr>
    </w:p>
    <w:p w14:paraId="37B975E2" w14:textId="77777777" w:rsidR="001656BF" w:rsidRDefault="00000000">
      <w:pPr>
        <w:pStyle w:val="Heading3"/>
      </w:pPr>
      <w:bookmarkStart w:id="74" w:name="_Toc241579645"/>
      <w:r>
        <w:t>(10) The agreement with Thaqif (9 AH)</w:t>
      </w:r>
      <w:bookmarkEnd w:id="74"/>
    </w:p>
    <w:p w14:paraId="60EC2143" w14:textId="77777777" w:rsidR="001656BF" w:rsidRDefault="00000000">
      <w:pPr>
        <w:pStyle w:val="ListBullet"/>
      </w:pPr>
      <w:r>
        <w:rPr>
          <w:b/>
        </w:rPr>
        <w:t>Parties:</w:t>
      </w:r>
      <w:r>
        <w:t xml:space="preserve"> the Prophet ﷺ and the </w:t>
      </w:r>
      <w:r>
        <w:rPr>
          <w:b/>
        </w:rPr>
        <w:t>delegation of Thaqif</w:t>
      </w:r>
      <w:r>
        <w:t xml:space="preserve"> of Taif.</w:t>
      </w:r>
    </w:p>
    <w:p w14:paraId="5DC4F017" w14:textId="77777777" w:rsidR="001656BF" w:rsidRDefault="00000000">
      <w:pPr>
        <w:pStyle w:val="ListBullet"/>
      </w:pPr>
      <w:r>
        <w:rPr>
          <w:b/>
        </w:rPr>
        <w:t>Contents:</w:t>
      </w:r>
      <w:r>
        <w:t xml:space="preserve"> the valley of Taif protected; the people accepted Islam; their idol (al-Lat) removed by others, not by their own hands — a sensitive term respected.</w:t>
      </w:r>
    </w:p>
    <w:p w14:paraId="673B79A5" w14:textId="77777777" w:rsidR="001656BF" w:rsidRDefault="00000000">
      <w:pPr>
        <w:pStyle w:val="Heading3"/>
      </w:pPr>
      <w:bookmarkStart w:id="75" w:name="_Toc241579646"/>
      <w:r>
        <w:t>(11) Summary table</w:t>
      </w:r>
      <w:bookmarkEnd w:id="75"/>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702"/>
        <w:gridCol w:w="1134"/>
        <w:gridCol w:w="2608"/>
        <w:gridCol w:w="3628"/>
      </w:tblGrid>
      <w:tr w:rsidR="001656BF" w14:paraId="0B502E5E" w14:textId="77777777">
        <w:trPr>
          <w:tblHeader/>
          <w:jc w:val="center"/>
        </w:trPr>
        <w:tc>
          <w:tcPr>
            <w:tcW w:w="1701" w:type="dxa"/>
            <w:shd w:val="clear" w:color="auto" w:fill="1B2A4A"/>
            <w:tcMar>
              <w:top w:w="60" w:type="dxa"/>
              <w:left w:w="100" w:type="dxa"/>
              <w:bottom w:w="60" w:type="dxa"/>
              <w:right w:w="100" w:type="dxa"/>
            </w:tcMar>
          </w:tcPr>
          <w:p w14:paraId="6FB6A03B" w14:textId="77777777" w:rsidR="001656BF" w:rsidRDefault="00000000">
            <w:pPr>
              <w:spacing w:after="0"/>
            </w:pPr>
            <w:r>
              <w:rPr>
                <w:rFonts w:ascii="Calibri" w:hAnsi="Calibri"/>
                <w:b/>
                <w:color w:val="FFFFFF"/>
                <w:sz w:val="16"/>
              </w:rPr>
              <w:t>Agreement</w:t>
            </w:r>
          </w:p>
        </w:tc>
        <w:tc>
          <w:tcPr>
            <w:tcW w:w="1134" w:type="dxa"/>
            <w:shd w:val="clear" w:color="auto" w:fill="1B2A4A"/>
            <w:tcMar>
              <w:top w:w="60" w:type="dxa"/>
              <w:left w:w="100" w:type="dxa"/>
              <w:bottom w:w="60" w:type="dxa"/>
              <w:right w:w="100" w:type="dxa"/>
            </w:tcMar>
          </w:tcPr>
          <w:p w14:paraId="4C2DE9D9" w14:textId="77777777" w:rsidR="001656BF" w:rsidRDefault="00000000">
            <w:pPr>
              <w:spacing w:after="0"/>
            </w:pPr>
            <w:r>
              <w:rPr>
                <w:rFonts w:ascii="Calibri" w:hAnsi="Calibri"/>
                <w:b/>
                <w:color w:val="FFFFFF"/>
                <w:sz w:val="16"/>
              </w:rPr>
              <w:t>Date</w:t>
            </w:r>
          </w:p>
        </w:tc>
        <w:tc>
          <w:tcPr>
            <w:tcW w:w="2608" w:type="dxa"/>
            <w:shd w:val="clear" w:color="auto" w:fill="1B2A4A"/>
            <w:tcMar>
              <w:top w:w="60" w:type="dxa"/>
              <w:left w:w="100" w:type="dxa"/>
              <w:bottom w:w="60" w:type="dxa"/>
              <w:right w:w="100" w:type="dxa"/>
            </w:tcMar>
          </w:tcPr>
          <w:p w14:paraId="187111C3" w14:textId="77777777" w:rsidR="001656BF" w:rsidRDefault="00000000">
            <w:pPr>
              <w:spacing w:after="0"/>
            </w:pPr>
            <w:r>
              <w:rPr>
                <w:rFonts w:ascii="Calibri" w:hAnsi="Calibri"/>
                <w:b/>
                <w:color w:val="FFFFFF"/>
                <w:sz w:val="16"/>
              </w:rPr>
              <w:t>Parties</w:t>
            </w:r>
          </w:p>
        </w:tc>
        <w:tc>
          <w:tcPr>
            <w:tcW w:w="3628" w:type="dxa"/>
            <w:shd w:val="clear" w:color="auto" w:fill="1B2A4A"/>
            <w:tcMar>
              <w:top w:w="60" w:type="dxa"/>
              <w:left w:w="100" w:type="dxa"/>
              <w:bottom w:w="60" w:type="dxa"/>
              <w:right w:w="100" w:type="dxa"/>
            </w:tcMar>
          </w:tcPr>
          <w:p w14:paraId="44C316D8" w14:textId="77777777" w:rsidR="001656BF" w:rsidRDefault="00000000">
            <w:pPr>
              <w:spacing w:after="0"/>
            </w:pPr>
            <w:r>
              <w:rPr>
                <w:rFonts w:ascii="Calibri" w:hAnsi="Calibri"/>
                <w:b/>
                <w:color w:val="FFFFFF"/>
                <w:sz w:val="16"/>
              </w:rPr>
              <w:t>Core content</w:t>
            </w:r>
          </w:p>
        </w:tc>
      </w:tr>
      <w:tr w:rsidR="001656BF" w14:paraId="3CDA8C0F" w14:textId="77777777">
        <w:trPr>
          <w:jc w:val="center"/>
        </w:trPr>
        <w:tc>
          <w:tcPr>
            <w:tcW w:w="1701" w:type="dxa"/>
            <w:tcMar>
              <w:top w:w="50" w:type="dxa"/>
              <w:left w:w="100" w:type="dxa"/>
              <w:bottom w:w="50" w:type="dxa"/>
              <w:right w:w="100" w:type="dxa"/>
            </w:tcMar>
          </w:tcPr>
          <w:p w14:paraId="1E0F9415" w14:textId="77777777" w:rsidR="001656BF" w:rsidRDefault="00000000">
            <w:pPr>
              <w:spacing w:after="20" w:line="252" w:lineRule="auto"/>
            </w:pPr>
            <w:r>
              <w:rPr>
                <w:sz w:val="16"/>
              </w:rPr>
              <w:t>Hilf al-Fudul</w:t>
            </w:r>
          </w:p>
        </w:tc>
        <w:tc>
          <w:tcPr>
            <w:tcW w:w="1134" w:type="dxa"/>
            <w:tcMar>
              <w:top w:w="50" w:type="dxa"/>
              <w:left w:w="100" w:type="dxa"/>
              <w:bottom w:w="50" w:type="dxa"/>
              <w:right w:w="100" w:type="dxa"/>
            </w:tcMar>
          </w:tcPr>
          <w:p w14:paraId="56B0AB7D" w14:textId="77777777" w:rsidR="001656BF" w:rsidRDefault="00000000">
            <w:pPr>
              <w:spacing w:after="20" w:line="252" w:lineRule="auto"/>
            </w:pPr>
            <w:r>
              <w:rPr>
                <w:sz w:val="16"/>
              </w:rPr>
              <w:t>c. 590</w:t>
            </w:r>
          </w:p>
        </w:tc>
        <w:tc>
          <w:tcPr>
            <w:tcW w:w="2608" w:type="dxa"/>
            <w:tcMar>
              <w:top w:w="50" w:type="dxa"/>
              <w:left w:w="100" w:type="dxa"/>
              <w:bottom w:w="50" w:type="dxa"/>
              <w:right w:w="100" w:type="dxa"/>
            </w:tcMar>
          </w:tcPr>
          <w:p w14:paraId="52AFCDA6" w14:textId="77777777" w:rsidR="001656BF" w:rsidRDefault="00000000">
            <w:pPr>
              <w:spacing w:after="20" w:line="252" w:lineRule="auto"/>
            </w:pPr>
            <w:r>
              <w:rPr>
                <w:sz w:val="16"/>
              </w:rPr>
              <w:t>Quraysh clans</w:t>
            </w:r>
          </w:p>
        </w:tc>
        <w:tc>
          <w:tcPr>
            <w:tcW w:w="3628" w:type="dxa"/>
            <w:tcMar>
              <w:top w:w="50" w:type="dxa"/>
              <w:left w:w="100" w:type="dxa"/>
              <w:bottom w:w="50" w:type="dxa"/>
              <w:right w:w="100" w:type="dxa"/>
            </w:tcMar>
          </w:tcPr>
          <w:p w14:paraId="3D714115" w14:textId="77777777" w:rsidR="001656BF" w:rsidRDefault="00000000">
            <w:pPr>
              <w:spacing w:after="20" w:line="252" w:lineRule="auto"/>
            </w:pPr>
            <w:r>
              <w:rPr>
                <w:sz w:val="16"/>
              </w:rPr>
              <w:t>Protect the wronged</w:t>
            </w:r>
          </w:p>
        </w:tc>
      </w:tr>
      <w:tr w:rsidR="001656BF" w14:paraId="20BBB397" w14:textId="77777777">
        <w:trPr>
          <w:jc w:val="center"/>
        </w:trPr>
        <w:tc>
          <w:tcPr>
            <w:tcW w:w="1701" w:type="dxa"/>
            <w:shd w:val="clear" w:color="auto" w:fill="F4F6F8"/>
            <w:tcMar>
              <w:top w:w="50" w:type="dxa"/>
              <w:left w:w="100" w:type="dxa"/>
              <w:bottom w:w="50" w:type="dxa"/>
              <w:right w:w="100" w:type="dxa"/>
            </w:tcMar>
          </w:tcPr>
          <w:p w14:paraId="273BF597" w14:textId="77777777" w:rsidR="001656BF" w:rsidRDefault="00000000">
            <w:pPr>
              <w:spacing w:after="20" w:line="252" w:lineRule="auto"/>
            </w:pPr>
            <w:r>
              <w:rPr>
                <w:sz w:val="16"/>
              </w:rPr>
              <w:t>Aqabah I and II</w:t>
            </w:r>
          </w:p>
        </w:tc>
        <w:tc>
          <w:tcPr>
            <w:tcW w:w="1134" w:type="dxa"/>
            <w:shd w:val="clear" w:color="auto" w:fill="F4F6F8"/>
            <w:tcMar>
              <w:top w:w="50" w:type="dxa"/>
              <w:left w:w="100" w:type="dxa"/>
              <w:bottom w:w="50" w:type="dxa"/>
              <w:right w:w="100" w:type="dxa"/>
            </w:tcMar>
          </w:tcPr>
          <w:p w14:paraId="4249690A" w14:textId="77777777" w:rsidR="001656BF" w:rsidRDefault="00000000">
            <w:pPr>
              <w:spacing w:after="20" w:line="252" w:lineRule="auto"/>
            </w:pPr>
            <w:r>
              <w:rPr>
                <w:sz w:val="16"/>
              </w:rPr>
              <w:t>621–622</w:t>
            </w:r>
          </w:p>
        </w:tc>
        <w:tc>
          <w:tcPr>
            <w:tcW w:w="2608" w:type="dxa"/>
            <w:shd w:val="clear" w:color="auto" w:fill="F4F6F8"/>
            <w:tcMar>
              <w:top w:w="50" w:type="dxa"/>
              <w:left w:w="100" w:type="dxa"/>
              <w:bottom w:w="50" w:type="dxa"/>
              <w:right w:w="100" w:type="dxa"/>
            </w:tcMar>
          </w:tcPr>
          <w:p w14:paraId="154F6D8A" w14:textId="77777777" w:rsidR="001656BF" w:rsidRDefault="00000000">
            <w:pPr>
              <w:spacing w:after="20" w:line="252" w:lineRule="auto"/>
            </w:pPr>
            <w:r>
              <w:rPr>
                <w:sz w:val="16"/>
              </w:rPr>
              <w:t>The Prophet ﷺ; Aws, Khazraj</w:t>
            </w:r>
          </w:p>
        </w:tc>
        <w:tc>
          <w:tcPr>
            <w:tcW w:w="3628" w:type="dxa"/>
            <w:shd w:val="clear" w:color="auto" w:fill="F4F6F8"/>
            <w:tcMar>
              <w:top w:w="50" w:type="dxa"/>
              <w:left w:w="100" w:type="dxa"/>
              <w:bottom w:w="50" w:type="dxa"/>
              <w:right w:w="100" w:type="dxa"/>
            </w:tcMar>
          </w:tcPr>
          <w:p w14:paraId="232A16DC" w14:textId="77777777" w:rsidR="001656BF" w:rsidRDefault="00000000">
            <w:pPr>
              <w:spacing w:after="20" w:line="252" w:lineRule="auto"/>
            </w:pPr>
            <w:r>
              <w:rPr>
                <w:sz w:val="16"/>
              </w:rPr>
              <w:t>Faith; protection</w:t>
            </w:r>
          </w:p>
        </w:tc>
      </w:tr>
      <w:tr w:rsidR="001656BF" w14:paraId="7B263BB5" w14:textId="77777777">
        <w:trPr>
          <w:jc w:val="center"/>
        </w:trPr>
        <w:tc>
          <w:tcPr>
            <w:tcW w:w="1701" w:type="dxa"/>
            <w:tcMar>
              <w:top w:w="50" w:type="dxa"/>
              <w:left w:w="100" w:type="dxa"/>
              <w:bottom w:w="50" w:type="dxa"/>
              <w:right w:w="100" w:type="dxa"/>
            </w:tcMar>
          </w:tcPr>
          <w:p w14:paraId="5BE56E23" w14:textId="77777777" w:rsidR="001656BF" w:rsidRDefault="00000000">
            <w:pPr>
              <w:spacing w:after="20" w:line="252" w:lineRule="auto"/>
            </w:pPr>
            <w:r>
              <w:rPr>
                <w:sz w:val="16"/>
              </w:rPr>
              <w:t>Charter of Madinah</w:t>
            </w:r>
          </w:p>
        </w:tc>
        <w:tc>
          <w:tcPr>
            <w:tcW w:w="1134" w:type="dxa"/>
            <w:tcMar>
              <w:top w:w="50" w:type="dxa"/>
              <w:left w:w="100" w:type="dxa"/>
              <w:bottom w:w="50" w:type="dxa"/>
              <w:right w:w="100" w:type="dxa"/>
            </w:tcMar>
          </w:tcPr>
          <w:p w14:paraId="0BBF1D18" w14:textId="77777777" w:rsidR="001656BF" w:rsidRDefault="00000000">
            <w:pPr>
              <w:spacing w:after="20" w:line="252" w:lineRule="auto"/>
            </w:pPr>
            <w:r>
              <w:rPr>
                <w:sz w:val="16"/>
              </w:rPr>
              <w:t>1 AH</w:t>
            </w:r>
          </w:p>
        </w:tc>
        <w:tc>
          <w:tcPr>
            <w:tcW w:w="2608" w:type="dxa"/>
            <w:tcMar>
              <w:top w:w="50" w:type="dxa"/>
              <w:left w:w="100" w:type="dxa"/>
              <w:bottom w:w="50" w:type="dxa"/>
              <w:right w:w="100" w:type="dxa"/>
            </w:tcMar>
          </w:tcPr>
          <w:p w14:paraId="3DCBD62B" w14:textId="77777777" w:rsidR="001656BF" w:rsidRDefault="00000000">
            <w:pPr>
              <w:spacing w:after="20" w:line="252" w:lineRule="auto"/>
            </w:pPr>
            <w:r>
              <w:rPr>
                <w:sz w:val="16"/>
              </w:rPr>
              <w:t>Muhajirin, Ansar, Jews</w:t>
            </w:r>
          </w:p>
        </w:tc>
        <w:tc>
          <w:tcPr>
            <w:tcW w:w="3628" w:type="dxa"/>
            <w:tcMar>
              <w:top w:w="50" w:type="dxa"/>
              <w:left w:w="100" w:type="dxa"/>
              <w:bottom w:w="50" w:type="dxa"/>
              <w:right w:w="100" w:type="dxa"/>
            </w:tcMar>
          </w:tcPr>
          <w:p w14:paraId="4FE40F27" w14:textId="77777777" w:rsidR="001656BF" w:rsidRDefault="00000000">
            <w:pPr>
              <w:spacing w:after="20" w:line="252" w:lineRule="auto"/>
            </w:pPr>
            <w:r>
              <w:rPr>
                <w:sz w:val="16"/>
              </w:rPr>
              <w:t>One Ummah; freedom; defence</w:t>
            </w:r>
          </w:p>
        </w:tc>
      </w:tr>
      <w:tr w:rsidR="001656BF" w14:paraId="408B30B6" w14:textId="77777777">
        <w:trPr>
          <w:jc w:val="center"/>
        </w:trPr>
        <w:tc>
          <w:tcPr>
            <w:tcW w:w="1701" w:type="dxa"/>
            <w:shd w:val="clear" w:color="auto" w:fill="F4F6F8"/>
            <w:tcMar>
              <w:top w:w="50" w:type="dxa"/>
              <w:left w:w="100" w:type="dxa"/>
              <w:bottom w:w="50" w:type="dxa"/>
              <w:right w:w="100" w:type="dxa"/>
            </w:tcMar>
          </w:tcPr>
          <w:p w14:paraId="04CD8837" w14:textId="77777777" w:rsidR="001656BF" w:rsidRDefault="00000000">
            <w:pPr>
              <w:spacing w:after="20" w:line="252" w:lineRule="auto"/>
            </w:pPr>
            <w:r>
              <w:rPr>
                <w:sz w:val="16"/>
              </w:rPr>
              <w:t>Banu Damrah</w:t>
            </w:r>
          </w:p>
        </w:tc>
        <w:tc>
          <w:tcPr>
            <w:tcW w:w="1134" w:type="dxa"/>
            <w:shd w:val="clear" w:color="auto" w:fill="F4F6F8"/>
            <w:tcMar>
              <w:top w:w="50" w:type="dxa"/>
              <w:left w:w="100" w:type="dxa"/>
              <w:bottom w:w="50" w:type="dxa"/>
              <w:right w:w="100" w:type="dxa"/>
            </w:tcMar>
          </w:tcPr>
          <w:p w14:paraId="5BEF6A63" w14:textId="77777777" w:rsidR="001656BF" w:rsidRDefault="00000000">
            <w:pPr>
              <w:spacing w:after="20" w:line="252" w:lineRule="auto"/>
            </w:pPr>
            <w:r>
              <w:rPr>
                <w:sz w:val="16"/>
              </w:rPr>
              <w:t>2 AH</w:t>
            </w:r>
          </w:p>
        </w:tc>
        <w:tc>
          <w:tcPr>
            <w:tcW w:w="2608" w:type="dxa"/>
            <w:shd w:val="clear" w:color="auto" w:fill="F4F6F8"/>
            <w:tcMar>
              <w:top w:w="50" w:type="dxa"/>
              <w:left w:w="100" w:type="dxa"/>
              <w:bottom w:w="50" w:type="dxa"/>
              <w:right w:w="100" w:type="dxa"/>
            </w:tcMar>
          </w:tcPr>
          <w:p w14:paraId="0AD151F4" w14:textId="77777777" w:rsidR="001656BF" w:rsidRDefault="00000000">
            <w:pPr>
              <w:spacing w:after="20" w:line="252" w:lineRule="auto"/>
            </w:pPr>
            <w:r>
              <w:rPr>
                <w:sz w:val="16"/>
              </w:rPr>
              <w:t>Muslims; Banu Damrah</w:t>
            </w:r>
          </w:p>
        </w:tc>
        <w:tc>
          <w:tcPr>
            <w:tcW w:w="3628" w:type="dxa"/>
            <w:shd w:val="clear" w:color="auto" w:fill="F4F6F8"/>
            <w:tcMar>
              <w:top w:w="50" w:type="dxa"/>
              <w:left w:w="100" w:type="dxa"/>
              <w:bottom w:w="50" w:type="dxa"/>
              <w:right w:w="100" w:type="dxa"/>
            </w:tcMar>
          </w:tcPr>
          <w:p w14:paraId="1B41A608" w14:textId="77777777" w:rsidR="001656BF" w:rsidRDefault="00000000">
            <w:pPr>
              <w:spacing w:after="20" w:line="252" w:lineRule="auto"/>
            </w:pPr>
            <w:r>
              <w:rPr>
                <w:sz w:val="16"/>
              </w:rPr>
              <w:t>Non-aggression; help</w:t>
            </w:r>
          </w:p>
        </w:tc>
      </w:tr>
      <w:tr w:rsidR="001656BF" w14:paraId="79BC9D50" w14:textId="77777777">
        <w:trPr>
          <w:jc w:val="center"/>
        </w:trPr>
        <w:tc>
          <w:tcPr>
            <w:tcW w:w="1701" w:type="dxa"/>
            <w:tcMar>
              <w:top w:w="50" w:type="dxa"/>
              <w:left w:w="100" w:type="dxa"/>
              <w:bottom w:w="50" w:type="dxa"/>
              <w:right w:w="100" w:type="dxa"/>
            </w:tcMar>
          </w:tcPr>
          <w:p w14:paraId="36D88B9C" w14:textId="77777777" w:rsidR="001656BF" w:rsidRDefault="00000000">
            <w:pPr>
              <w:spacing w:after="20" w:line="252" w:lineRule="auto"/>
            </w:pPr>
            <w:r>
              <w:rPr>
                <w:sz w:val="16"/>
              </w:rPr>
              <w:t>Hudaybiyyah</w:t>
            </w:r>
          </w:p>
        </w:tc>
        <w:tc>
          <w:tcPr>
            <w:tcW w:w="1134" w:type="dxa"/>
            <w:tcMar>
              <w:top w:w="50" w:type="dxa"/>
              <w:left w:w="100" w:type="dxa"/>
              <w:bottom w:w="50" w:type="dxa"/>
              <w:right w:w="100" w:type="dxa"/>
            </w:tcMar>
          </w:tcPr>
          <w:p w14:paraId="2C70C32E" w14:textId="77777777" w:rsidR="001656BF" w:rsidRDefault="00000000">
            <w:pPr>
              <w:spacing w:after="20" w:line="252" w:lineRule="auto"/>
            </w:pPr>
            <w:r>
              <w:rPr>
                <w:sz w:val="16"/>
              </w:rPr>
              <w:t>6 AH</w:t>
            </w:r>
          </w:p>
        </w:tc>
        <w:tc>
          <w:tcPr>
            <w:tcW w:w="2608" w:type="dxa"/>
            <w:tcMar>
              <w:top w:w="50" w:type="dxa"/>
              <w:left w:w="100" w:type="dxa"/>
              <w:bottom w:w="50" w:type="dxa"/>
              <w:right w:w="100" w:type="dxa"/>
            </w:tcMar>
          </w:tcPr>
          <w:p w14:paraId="7CFC7793" w14:textId="77777777" w:rsidR="001656BF" w:rsidRDefault="00000000">
            <w:pPr>
              <w:spacing w:after="20" w:line="252" w:lineRule="auto"/>
            </w:pPr>
            <w:r>
              <w:rPr>
                <w:sz w:val="16"/>
              </w:rPr>
              <w:t>Muslims; Quraysh</w:t>
            </w:r>
          </w:p>
        </w:tc>
        <w:tc>
          <w:tcPr>
            <w:tcW w:w="3628" w:type="dxa"/>
            <w:tcMar>
              <w:top w:w="50" w:type="dxa"/>
              <w:left w:w="100" w:type="dxa"/>
              <w:bottom w:w="50" w:type="dxa"/>
              <w:right w:w="100" w:type="dxa"/>
            </w:tcMar>
          </w:tcPr>
          <w:p w14:paraId="7C84479F" w14:textId="77777777" w:rsidR="001656BF" w:rsidRDefault="00000000">
            <w:pPr>
              <w:spacing w:after="20" w:line="252" w:lineRule="auto"/>
            </w:pPr>
            <w:r>
              <w:rPr>
                <w:sz w:val="16"/>
              </w:rPr>
              <w:t>Ten-year truce</w:t>
            </w:r>
          </w:p>
        </w:tc>
      </w:tr>
      <w:tr w:rsidR="001656BF" w14:paraId="29BDEB4E" w14:textId="77777777">
        <w:trPr>
          <w:jc w:val="center"/>
        </w:trPr>
        <w:tc>
          <w:tcPr>
            <w:tcW w:w="1701" w:type="dxa"/>
            <w:shd w:val="clear" w:color="auto" w:fill="F4F6F8"/>
            <w:tcMar>
              <w:top w:w="50" w:type="dxa"/>
              <w:left w:w="100" w:type="dxa"/>
              <w:bottom w:w="50" w:type="dxa"/>
              <w:right w:w="100" w:type="dxa"/>
            </w:tcMar>
          </w:tcPr>
          <w:p w14:paraId="53EBFE52" w14:textId="77777777" w:rsidR="001656BF" w:rsidRDefault="00000000">
            <w:pPr>
              <w:spacing w:after="20" w:line="252" w:lineRule="auto"/>
            </w:pPr>
            <w:r>
              <w:rPr>
                <w:sz w:val="16"/>
              </w:rPr>
              <w:t>Khaybar, Fadak</w:t>
            </w:r>
          </w:p>
        </w:tc>
        <w:tc>
          <w:tcPr>
            <w:tcW w:w="1134" w:type="dxa"/>
            <w:shd w:val="clear" w:color="auto" w:fill="F4F6F8"/>
            <w:tcMar>
              <w:top w:w="50" w:type="dxa"/>
              <w:left w:w="100" w:type="dxa"/>
              <w:bottom w:w="50" w:type="dxa"/>
              <w:right w:w="100" w:type="dxa"/>
            </w:tcMar>
          </w:tcPr>
          <w:p w14:paraId="1F887E29" w14:textId="77777777" w:rsidR="001656BF" w:rsidRDefault="00000000">
            <w:pPr>
              <w:spacing w:after="20" w:line="252" w:lineRule="auto"/>
            </w:pPr>
            <w:r>
              <w:rPr>
                <w:sz w:val="16"/>
              </w:rPr>
              <w:t>7 AH</w:t>
            </w:r>
          </w:p>
        </w:tc>
        <w:tc>
          <w:tcPr>
            <w:tcW w:w="2608" w:type="dxa"/>
            <w:shd w:val="clear" w:color="auto" w:fill="F4F6F8"/>
            <w:tcMar>
              <w:top w:w="50" w:type="dxa"/>
              <w:left w:w="100" w:type="dxa"/>
              <w:bottom w:w="50" w:type="dxa"/>
              <w:right w:w="100" w:type="dxa"/>
            </w:tcMar>
          </w:tcPr>
          <w:p w14:paraId="525CB3B9" w14:textId="77777777" w:rsidR="001656BF" w:rsidRDefault="00000000">
            <w:pPr>
              <w:spacing w:after="20" w:line="252" w:lineRule="auto"/>
            </w:pPr>
            <w:r>
              <w:rPr>
                <w:sz w:val="16"/>
              </w:rPr>
              <w:t>Muslims; Jews of Khaybar</w:t>
            </w:r>
          </w:p>
        </w:tc>
        <w:tc>
          <w:tcPr>
            <w:tcW w:w="3628" w:type="dxa"/>
            <w:shd w:val="clear" w:color="auto" w:fill="F4F6F8"/>
            <w:tcMar>
              <w:top w:w="50" w:type="dxa"/>
              <w:left w:w="100" w:type="dxa"/>
              <w:bottom w:w="50" w:type="dxa"/>
              <w:right w:w="100" w:type="dxa"/>
            </w:tcMar>
          </w:tcPr>
          <w:p w14:paraId="4967AF53" w14:textId="77777777" w:rsidR="001656BF" w:rsidRDefault="00000000">
            <w:pPr>
              <w:spacing w:after="20" w:line="252" w:lineRule="auto"/>
            </w:pPr>
            <w:r>
              <w:rPr>
                <w:sz w:val="16"/>
              </w:rPr>
              <w:t>Half the produce</w:t>
            </w:r>
          </w:p>
        </w:tc>
      </w:tr>
      <w:tr w:rsidR="001656BF" w14:paraId="275BFF49" w14:textId="77777777">
        <w:trPr>
          <w:jc w:val="center"/>
        </w:trPr>
        <w:tc>
          <w:tcPr>
            <w:tcW w:w="1701" w:type="dxa"/>
            <w:tcMar>
              <w:top w:w="50" w:type="dxa"/>
              <w:left w:w="100" w:type="dxa"/>
              <w:bottom w:w="50" w:type="dxa"/>
              <w:right w:w="100" w:type="dxa"/>
            </w:tcMar>
          </w:tcPr>
          <w:p w14:paraId="75F8D53E" w14:textId="77777777" w:rsidR="001656BF" w:rsidRDefault="00000000">
            <w:pPr>
              <w:spacing w:after="20" w:line="252" w:lineRule="auto"/>
            </w:pPr>
            <w:r>
              <w:rPr>
                <w:sz w:val="16"/>
              </w:rPr>
              <w:t>Tabuk treaties</w:t>
            </w:r>
          </w:p>
        </w:tc>
        <w:tc>
          <w:tcPr>
            <w:tcW w:w="1134" w:type="dxa"/>
            <w:tcMar>
              <w:top w:w="50" w:type="dxa"/>
              <w:left w:w="100" w:type="dxa"/>
              <w:bottom w:w="50" w:type="dxa"/>
              <w:right w:w="100" w:type="dxa"/>
            </w:tcMar>
          </w:tcPr>
          <w:p w14:paraId="6619976B" w14:textId="77777777" w:rsidR="001656BF" w:rsidRDefault="00000000">
            <w:pPr>
              <w:spacing w:after="20" w:line="252" w:lineRule="auto"/>
            </w:pPr>
            <w:r>
              <w:rPr>
                <w:sz w:val="16"/>
              </w:rPr>
              <w:t>9 AH</w:t>
            </w:r>
          </w:p>
        </w:tc>
        <w:tc>
          <w:tcPr>
            <w:tcW w:w="2608" w:type="dxa"/>
            <w:tcMar>
              <w:top w:w="50" w:type="dxa"/>
              <w:left w:w="100" w:type="dxa"/>
              <w:bottom w:w="50" w:type="dxa"/>
              <w:right w:w="100" w:type="dxa"/>
            </w:tcMar>
          </w:tcPr>
          <w:p w14:paraId="7ED2D349" w14:textId="77777777" w:rsidR="001656BF" w:rsidRDefault="00000000">
            <w:pPr>
              <w:spacing w:after="20" w:line="252" w:lineRule="auto"/>
            </w:pPr>
            <w:r>
              <w:rPr>
                <w:sz w:val="16"/>
              </w:rPr>
              <w:t>Aylah, Adhruh, Dumat al-Jandal</w:t>
            </w:r>
          </w:p>
        </w:tc>
        <w:tc>
          <w:tcPr>
            <w:tcW w:w="3628" w:type="dxa"/>
            <w:tcMar>
              <w:top w:w="50" w:type="dxa"/>
              <w:left w:w="100" w:type="dxa"/>
              <w:bottom w:w="50" w:type="dxa"/>
              <w:right w:w="100" w:type="dxa"/>
            </w:tcMar>
          </w:tcPr>
          <w:p w14:paraId="79009B8A" w14:textId="77777777" w:rsidR="001656BF" w:rsidRDefault="00000000">
            <w:pPr>
              <w:spacing w:after="20" w:line="252" w:lineRule="auto"/>
            </w:pPr>
            <w:r>
              <w:rPr>
                <w:sz w:val="16"/>
              </w:rPr>
              <w:t>Protection for jizyah</w:t>
            </w:r>
          </w:p>
        </w:tc>
      </w:tr>
      <w:tr w:rsidR="001656BF" w14:paraId="4308488F" w14:textId="77777777">
        <w:trPr>
          <w:jc w:val="center"/>
        </w:trPr>
        <w:tc>
          <w:tcPr>
            <w:tcW w:w="1701" w:type="dxa"/>
            <w:shd w:val="clear" w:color="auto" w:fill="F4F6F8"/>
            <w:tcMar>
              <w:top w:w="50" w:type="dxa"/>
              <w:left w:w="100" w:type="dxa"/>
              <w:bottom w:w="50" w:type="dxa"/>
              <w:right w:w="100" w:type="dxa"/>
            </w:tcMar>
          </w:tcPr>
          <w:p w14:paraId="0F5D5AA1" w14:textId="77777777" w:rsidR="001656BF" w:rsidRDefault="00000000">
            <w:pPr>
              <w:spacing w:after="20" w:line="252" w:lineRule="auto"/>
            </w:pPr>
            <w:r>
              <w:rPr>
                <w:sz w:val="16"/>
              </w:rPr>
              <w:lastRenderedPageBreak/>
              <w:t>Najran</w:t>
            </w:r>
          </w:p>
        </w:tc>
        <w:tc>
          <w:tcPr>
            <w:tcW w:w="1134" w:type="dxa"/>
            <w:shd w:val="clear" w:color="auto" w:fill="F4F6F8"/>
            <w:tcMar>
              <w:top w:w="50" w:type="dxa"/>
              <w:left w:w="100" w:type="dxa"/>
              <w:bottom w:w="50" w:type="dxa"/>
              <w:right w:w="100" w:type="dxa"/>
            </w:tcMar>
          </w:tcPr>
          <w:p w14:paraId="0B6A946E" w14:textId="77777777" w:rsidR="001656BF" w:rsidRDefault="00000000">
            <w:pPr>
              <w:spacing w:after="20" w:line="252" w:lineRule="auto"/>
            </w:pPr>
            <w:r>
              <w:rPr>
                <w:sz w:val="16"/>
              </w:rPr>
              <w:t>9–10 AH</w:t>
            </w:r>
          </w:p>
        </w:tc>
        <w:tc>
          <w:tcPr>
            <w:tcW w:w="2608" w:type="dxa"/>
            <w:shd w:val="clear" w:color="auto" w:fill="F4F6F8"/>
            <w:tcMar>
              <w:top w:w="50" w:type="dxa"/>
              <w:left w:w="100" w:type="dxa"/>
              <w:bottom w:w="50" w:type="dxa"/>
              <w:right w:w="100" w:type="dxa"/>
            </w:tcMar>
          </w:tcPr>
          <w:p w14:paraId="12CCED72" w14:textId="77777777" w:rsidR="001656BF" w:rsidRDefault="00000000">
            <w:pPr>
              <w:spacing w:after="20" w:line="252" w:lineRule="auto"/>
            </w:pPr>
            <w:r>
              <w:rPr>
                <w:sz w:val="16"/>
              </w:rPr>
              <w:t>Christians of Najran</w:t>
            </w:r>
          </w:p>
        </w:tc>
        <w:tc>
          <w:tcPr>
            <w:tcW w:w="3628" w:type="dxa"/>
            <w:shd w:val="clear" w:color="auto" w:fill="F4F6F8"/>
            <w:tcMar>
              <w:top w:w="50" w:type="dxa"/>
              <w:left w:w="100" w:type="dxa"/>
              <w:bottom w:w="50" w:type="dxa"/>
              <w:right w:w="100" w:type="dxa"/>
            </w:tcMar>
          </w:tcPr>
          <w:p w14:paraId="5ABDEBB4" w14:textId="77777777" w:rsidR="001656BF" w:rsidRDefault="00000000">
            <w:pPr>
              <w:spacing w:after="20" w:line="252" w:lineRule="auto"/>
            </w:pPr>
            <w:r>
              <w:rPr>
                <w:sz w:val="16"/>
              </w:rPr>
              <w:t>Churches protected</w:t>
            </w:r>
          </w:p>
        </w:tc>
      </w:tr>
      <w:tr w:rsidR="001656BF" w14:paraId="56F9ABBE" w14:textId="77777777">
        <w:trPr>
          <w:jc w:val="center"/>
        </w:trPr>
        <w:tc>
          <w:tcPr>
            <w:tcW w:w="1701" w:type="dxa"/>
            <w:tcMar>
              <w:top w:w="50" w:type="dxa"/>
              <w:left w:w="100" w:type="dxa"/>
              <w:bottom w:w="50" w:type="dxa"/>
              <w:right w:w="100" w:type="dxa"/>
            </w:tcMar>
          </w:tcPr>
          <w:p w14:paraId="2FD46C91" w14:textId="77777777" w:rsidR="001656BF" w:rsidRDefault="00000000">
            <w:pPr>
              <w:spacing w:after="20" w:line="252" w:lineRule="auto"/>
            </w:pPr>
            <w:r>
              <w:rPr>
                <w:sz w:val="16"/>
              </w:rPr>
              <w:t>Thaqif</w:t>
            </w:r>
          </w:p>
        </w:tc>
        <w:tc>
          <w:tcPr>
            <w:tcW w:w="1134" w:type="dxa"/>
            <w:tcMar>
              <w:top w:w="50" w:type="dxa"/>
              <w:left w:w="100" w:type="dxa"/>
              <w:bottom w:w="50" w:type="dxa"/>
              <w:right w:w="100" w:type="dxa"/>
            </w:tcMar>
          </w:tcPr>
          <w:p w14:paraId="0355CF9F" w14:textId="77777777" w:rsidR="001656BF" w:rsidRDefault="00000000">
            <w:pPr>
              <w:spacing w:after="20" w:line="252" w:lineRule="auto"/>
            </w:pPr>
            <w:r>
              <w:rPr>
                <w:sz w:val="16"/>
              </w:rPr>
              <w:t>9 AH</w:t>
            </w:r>
          </w:p>
        </w:tc>
        <w:tc>
          <w:tcPr>
            <w:tcW w:w="2608" w:type="dxa"/>
            <w:tcMar>
              <w:top w:w="50" w:type="dxa"/>
              <w:left w:w="100" w:type="dxa"/>
              <w:bottom w:w="50" w:type="dxa"/>
              <w:right w:w="100" w:type="dxa"/>
            </w:tcMar>
          </w:tcPr>
          <w:p w14:paraId="0E0AAB2E" w14:textId="77777777" w:rsidR="001656BF" w:rsidRDefault="00000000">
            <w:pPr>
              <w:spacing w:after="20" w:line="252" w:lineRule="auto"/>
            </w:pPr>
            <w:r>
              <w:rPr>
                <w:sz w:val="16"/>
              </w:rPr>
              <w:t>Taif</w:t>
            </w:r>
          </w:p>
        </w:tc>
        <w:tc>
          <w:tcPr>
            <w:tcW w:w="3628" w:type="dxa"/>
            <w:tcMar>
              <w:top w:w="50" w:type="dxa"/>
              <w:left w:w="100" w:type="dxa"/>
              <w:bottom w:w="50" w:type="dxa"/>
              <w:right w:w="100" w:type="dxa"/>
            </w:tcMar>
          </w:tcPr>
          <w:p w14:paraId="4A55C1D4" w14:textId="77777777" w:rsidR="001656BF" w:rsidRDefault="00000000">
            <w:pPr>
              <w:spacing w:after="20" w:line="252" w:lineRule="auto"/>
            </w:pPr>
            <w:r>
              <w:rPr>
                <w:sz w:val="16"/>
              </w:rPr>
              <w:t>Valley protected</w:t>
            </w:r>
          </w:p>
        </w:tc>
      </w:tr>
    </w:tbl>
    <w:p w14:paraId="433E8E09" w14:textId="77777777" w:rsidR="001656BF" w:rsidRDefault="001656BF">
      <w:pPr>
        <w:spacing w:after="40"/>
      </w:pPr>
    </w:p>
    <w:p w14:paraId="51DBCC54" w14:textId="77777777" w:rsidR="001656BF" w:rsidRDefault="00000000">
      <w:pPr>
        <w:pStyle w:val="Heading3"/>
      </w:pPr>
      <w:bookmarkStart w:id="76" w:name="_Toc241579647"/>
      <w:r>
        <w:t>(12) Common features of the agreements</w:t>
      </w:r>
      <w:bookmarkEnd w:id="76"/>
    </w:p>
    <w:p w14:paraId="783AA348" w14:textId="77777777" w:rsidR="001656BF" w:rsidRDefault="00000000">
      <w:pPr>
        <w:pStyle w:val="ListBullet"/>
      </w:pPr>
      <w:r>
        <w:rPr>
          <w:b/>
        </w:rPr>
        <w:t>(a) Written and witnessed</w:t>
      </w:r>
      <w:r>
        <w:t xml:space="preserve"> — a new practice in an oral culture.</w:t>
      </w:r>
    </w:p>
    <w:p w14:paraId="7C96E927" w14:textId="77777777" w:rsidR="001656BF" w:rsidRDefault="00000000">
      <w:pPr>
        <w:pStyle w:val="ListBullet"/>
      </w:pPr>
      <w:r>
        <w:rPr>
          <w:b/>
        </w:rPr>
        <w:t>(b) Kept faithfully</w:t>
      </w:r>
      <w:r>
        <w:t xml:space="preserve"> — Abu Jandal returned; no Muslim breach recorded.</w:t>
      </w:r>
    </w:p>
    <w:p w14:paraId="447B81DE" w14:textId="77777777" w:rsidR="001656BF" w:rsidRDefault="00000000">
      <w:pPr>
        <w:pStyle w:val="ListBullet"/>
      </w:pPr>
      <w:r>
        <w:rPr>
          <w:b/>
        </w:rPr>
        <w:t>(c) Rights for all parties</w:t>
      </w:r>
      <w:r>
        <w:t xml:space="preserve"> — religion, property and life guaranteed.</w:t>
      </w:r>
    </w:p>
    <w:p w14:paraId="5131EF80" w14:textId="77777777" w:rsidR="001656BF" w:rsidRDefault="00000000">
      <w:pPr>
        <w:pStyle w:val="ListBullet"/>
      </w:pPr>
      <w:r>
        <w:rPr>
          <w:b/>
        </w:rPr>
        <w:t>(d) Flexibility in form</w:t>
      </w:r>
      <w:r>
        <w:t xml:space="preserve"> — 'Bismika Allahumma' accepted at Hudaybiyyah.</w:t>
      </w:r>
    </w:p>
    <w:p w14:paraId="03BDD0C7" w14:textId="77777777" w:rsidR="001656BF" w:rsidRDefault="00000000">
      <w:pPr>
        <w:pStyle w:val="ListBullet"/>
      </w:pPr>
      <w:r>
        <w:rPr>
          <w:b/>
        </w:rPr>
        <w:t>(e) Peace as the goal</w:t>
      </w:r>
      <w:r>
        <w:t xml:space="preserve"> — every treaty replaced a possible war.</w:t>
      </w:r>
    </w:p>
    <w:p w14:paraId="23FF1C84" w14:textId="77777777" w:rsidR="001656BF" w:rsidRDefault="00000000">
      <w:pPr>
        <w:pStyle w:val="Heading3"/>
      </w:pPr>
      <w:bookmarkStart w:id="77" w:name="_Toc241579648"/>
      <w:r>
        <w:t>(13) Conclusion</w:t>
      </w:r>
      <w:bookmarkEnd w:id="7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49594DF7"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CF5AC9A" w14:textId="77777777" w:rsidR="001656BF" w:rsidRDefault="00000000">
            <w:pPr>
              <w:spacing w:after="40"/>
            </w:pPr>
            <w:r>
              <w:rPr>
                <w:rFonts w:ascii="Calibri" w:hAnsi="Calibri"/>
                <w:b/>
                <w:color w:val="9A6B12"/>
                <w:spacing w:val="30"/>
                <w:sz w:val="15"/>
              </w:rPr>
              <w:t>✦  HADITH</w:t>
            </w:r>
          </w:p>
          <w:p w14:paraId="47EB4FB6" w14:textId="77777777" w:rsidR="001656BF" w:rsidRDefault="00000000">
            <w:pPr>
              <w:bidi/>
              <w:spacing w:after="60" w:line="264" w:lineRule="auto"/>
              <w:jc w:val="center"/>
            </w:pPr>
            <w:r>
              <w:rPr>
                <w:rFonts w:ascii="Amiri" w:hAnsi="Amiri" w:cs="Amiri"/>
                <w:color w:val="3D2B05"/>
                <w:sz w:val="30"/>
                <w:szCs w:val="30"/>
                <w:rtl/>
              </w:rPr>
              <w:t>لَوْلَا أَنَّ الرُّسُلَ لَا تُقْتَلُ لَضَرَبْتُ أَعْنَاقَكُمَا</w:t>
            </w:r>
          </w:p>
          <w:p w14:paraId="295DC2B3" w14:textId="77777777" w:rsidR="001656BF" w:rsidRDefault="00000000">
            <w:pPr>
              <w:spacing w:after="40"/>
            </w:pPr>
            <w:r>
              <w:rPr>
                <w:i/>
                <w:sz w:val="20"/>
              </w:rPr>
              <w:t>“Were it not that envoys are not killed, I would have struck your necks.”</w:t>
            </w:r>
            <w:r>
              <w:rPr>
                <w:b/>
                <w:color w:val="9A6B12"/>
                <w:sz w:val="18"/>
              </w:rPr>
              <w:t xml:space="preserve">  (Abu Dawud)</w:t>
            </w:r>
          </w:p>
          <w:p w14:paraId="0D030EBE" w14:textId="77777777" w:rsidR="001656BF" w:rsidRDefault="00000000">
            <w:pPr>
              <w:spacing w:after="0"/>
            </w:pPr>
            <w:r>
              <w:rPr>
                <w:b/>
                <w:color w:val="9A6B12"/>
              </w:rPr>
              <w:t xml:space="preserve">➜  </w:t>
            </w:r>
            <w:r>
              <w:rPr>
                <w:sz w:val="19"/>
              </w:rPr>
              <w:t xml:space="preserve">Even envoys of an enemy were </w:t>
            </w:r>
            <w:r>
              <w:rPr>
                <w:b/>
                <w:sz w:val="19"/>
              </w:rPr>
              <w:t>protected by law</w:t>
            </w:r>
            <w:r>
              <w:rPr>
                <w:sz w:val="19"/>
              </w:rPr>
              <w:t>.</w:t>
            </w:r>
          </w:p>
        </w:tc>
      </w:tr>
    </w:tbl>
    <w:p w14:paraId="0210C664" w14:textId="77777777" w:rsidR="001656BF" w:rsidRDefault="001656BF">
      <w:pPr>
        <w:spacing w:after="0"/>
      </w:pPr>
    </w:p>
    <w:p w14:paraId="58978CA5" w14:textId="77777777" w:rsidR="001656BF" w:rsidRDefault="00000000">
      <w:r>
        <w:t>The peace agreements of the Prophetic era joined every community of his world — clans of Quraysh, Arab tribes, Jews and Christians — in written, faithfully kept covenants. They are the foundation of Islamic international law (</w:t>
      </w:r>
      <w:r>
        <w:rPr>
          <w:b/>
        </w:rPr>
        <w:t>siyar</w:t>
      </w:r>
      <w:r>
        <w:t xml:space="preserve">), as </w:t>
      </w:r>
      <w:r>
        <w:rPr>
          <w:b/>
        </w:rPr>
        <w:t>Dr Muhammad Hamidullah</w:t>
      </w:r>
      <w:r>
        <w:t xml:space="preserve"> showed, and a model for a world that signs treaties but too often breaks them.</w:t>
      </w:r>
    </w:p>
    <w:p w14:paraId="48FB7720" w14:textId="77777777" w:rsidR="001656BF" w:rsidRDefault="00000000">
      <w:pPr>
        <w:pStyle w:val="Heading2"/>
      </w:pPr>
      <w:bookmarkStart w:id="78" w:name="_Toc241579649"/>
      <w:r>
        <w:t>Why this answer scores</w:t>
      </w:r>
      <w:bookmarkEnd w:id="78"/>
    </w:p>
    <w:p w14:paraId="7215E7A8" w14:textId="77777777" w:rsidR="001656BF" w:rsidRDefault="00000000">
      <w:pPr>
        <w:pStyle w:val="ListBullet"/>
      </w:pPr>
      <w:r>
        <w:t xml:space="preserve">Every agreement has </w:t>
      </w:r>
      <w:r>
        <w:rPr>
          <w:b/>
        </w:rPr>
        <w:t>parties</w:t>
      </w:r>
      <w:r>
        <w:t xml:space="preserve"> and </w:t>
      </w:r>
      <w:r>
        <w:rPr>
          <w:b/>
        </w:rPr>
        <w:t>contents</w:t>
      </w:r>
      <w:r>
        <w:t xml:space="preserve"> as separate labelled lines — the two demands of the question.</w:t>
      </w:r>
    </w:p>
    <w:p w14:paraId="4D64FA7D" w14:textId="77777777" w:rsidR="001656BF" w:rsidRDefault="00000000">
      <w:pPr>
        <w:pStyle w:val="ListBullet"/>
      </w:pPr>
      <w:r>
        <w:rPr>
          <w:b/>
        </w:rPr>
        <w:t>Chronological order</w:t>
      </w:r>
      <w:r>
        <w:t xml:space="preserve"> plus a </w:t>
      </w:r>
      <w:r>
        <w:rPr>
          <w:b/>
        </w:rPr>
        <w:t>summary table</w:t>
      </w:r>
      <w:r>
        <w:t xml:space="preserve"> make the answer easy to mark.</w:t>
      </w:r>
    </w:p>
    <w:p w14:paraId="35EA5AD0" w14:textId="77777777" w:rsidR="001656BF" w:rsidRDefault="00000000">
      <w:pPr>
        <w:pStyle w:val="ListBullet"/>
      </w:pPr>
      <w:r>
        <w:t xml:space="preserve">Common features and a conclusion add the </w:t>
      </w:r>
      <w:r>
        <w:rPr>
          <w:b/>
        </w:rPr>
        <w:t>discussion</w:t>
      </w:r>
      <w:r>
        <w:t>.</w:t>
      </w:r>
    </w:p>
    <w:p w14:paraId="7AAAA963" w14:textId="77777777" w:rsidR="001656BF" w:rsidRDefault="00000000">
      <w:pPr>
        <w:pStyle w:val="Heading1"/>
      </w:pPr>
      <w:bookmarkStart w:id="79" w:name="_Toc241579650"/>
      <w:r>
        <w:lastRenderedPageBreak/>
        <w:t>Answer 7 · Short Notes: Hudaybiyyah as a Pact of Peace; the Benefits of Khaybar (CSS 2021)</w:t>
      </w:r>
      <w:bookmarkEnd w:id="7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2FF49291"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00313447" w14:textId="77777777" w:rsidR="001656BF" w:rsidRDefault="00000000">
            <w:pPr>
              <w:spacing w:after="60"/>
            </w:pPr>
            <w:r>
              <w:rPr>
                <w:rFonts w:ascii="Calibri" w:hAnsi="Calibri"/>
                <w:b/>
                <w:color w:val="1B2A4A"/>
                <w:spacing w:val="30"/>
                <w:sz w:val="17"/>
              </w:rPr>
              <w:t>THE QUESTION  ·  CSS 2021 · Q8 · 20 marks (10 + 10)</w:t>
            </w:r>
          </w:p>
          <w:p w14:paraId="7AAF3E43" w14:textId="77777777" w:rsidR="001656BF" w:rsidRDefault="00000000">
            <w:pPr>
              <w:spacing w:after="60"/>
            </w:pPr>
            <w:r>
              <w:rPr>
                <w:b/>
                <w:sz w:val="20"/>
              </w:rPr>
              <w:t>Write notes on the following: (a) Treaty of Hudaybiyya as a pact of peace; (b) Benefits acquired from the Battle of Khaybar.</w:t>
            </w:r>
          </w:p>
        </w:tc>
      </w:tr>
    </w:tbl>
    <w:p w14:paraId="54A7A110" w14:textId="77777777" w:rsidR="001656BF" w:rsidRDefault="001656BF">
      <w:pPr>
        <w:spacing w:after="0"/>
      </w:pPr>
    </w:p>
    <w:p w14:paraId="3DDABB3A" w14:textId="77777777" w:rsidR="001656BF" w:rsidRDefault="00000000">
      <w:pPr>
        <w:keepNext/>
        <w:spacing w:after="40"/>
        <w:jc w:val="center"/>
      </w:pPr>
      <w:r>
        <w:rPr>
          <w:noProof/>
        </w:rPr>
        <w:drawing>
          <wp:inline distT="0" distB="0" distL="0" distR="0" wp14:anchorId="5BCF456C" wp14:editId="39A72038">
            <wp:extent cx="5903999" cy="398118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qa_a7.png"/>
                    <pic:cNvPicPr/>
                  </pic:nvPicPr>
                  <pic:blipFill>
                    <a:blip r:embed="rId21"/>
                    <a:stretch>
                      <a:fillRect/>
                    </a:stretch>
                  </pic:blipFill>
                  <pic:spPr>
                    <a:xfrm>
                      <a:off x="0" y="0"/>
                      <a:ext cx="5903999" cy="3981183"/>
                    </a:xfrm>
                    <a:prstGeom prst="rect">
                      <a:avLst/>
                    </a:prstGeom>
                  </pic:spPr>
                </pic:pic>
              </a:graphicData>
            </a:graphic>
          </wp:inline>
        </w:drawing>
      </w:r>
    </w:p>
    <w:p w14:paraId="0B4D86CD" w14:textId="77777777" w:rsidR="001656BF" w:rsidRDefault="00000000">
      <w:pPr>
        <w:pStyle w:val="Caption"/>
      </w:pPr>
      <w:r>
        <w:rPr>
          <w:b/>
          <w:color w:val="0B6E4F"/>
        </w:rPr>
        <w:t xml:space="preserve">Figure 14  ·  </w:t>
      </w:r>
      <w:r>
        <w:t>The answer map: every branch is one numbered heading of the model answer below.</w:t>
      </w:r>
    </w:p>
    <w:p w14:paraId="38391B13" w14:textId="77777777" w:rsidR="001656BF" w:rsidRDefault="00000000">
      <w:pPr>
        <w:pStyle w:val="Heading2"/>
      </w:pPr>
      <w:bookmarkStart w:id="80" w:name="_Toc241579651"/>
      <w:r>
        <w:t>Decoding the question</w:t>
      </w:r>
      <w:bookmarkEnd w:id="80"/>
    </w:p>
    <w:p w14:paraId="01D06F03" w14:textId="77777777" w:rsidR="001656BF" w:rsidRDefault="00000000">
      <w:pPr>
        <w:pStyle w:val="ListBullet"/>
      </w:pPr>
      <w:r>
        <w:t xml:space="preserve">Two notes, </w:t>
      </w:r>
      <w:r>
        <w:rPr>
          <w:b/>
        </w:rPr>
        <w:t>10 marks each</w:t>
      </w:r>
      <w:r>
        <w:t xml:space="preserve"> — give each about equal space.</w:t>
      </w:r>
    </w:p>
    <w:p w14:paraId="343F8807" w14:textId="77777777" w:rsidR="001656BF" w:rsidRDefault="00000000">
      <w:pPr>
        <w:pStyle w:val="ListBullet"/>
      </w:pPr>
      <w:r>
        <w:rPr>
          <w:b/>
        </w:rPr>
        <w:t>(a) 'as a pact of peace'</w:t>
      </w:r>
      <w:r>
        <w:t xml:space="preserve"> — not a general account: show how its terms, spirit and results </w:t>
      </w:r>
      <w:r>
        <w:rPr>
          <w:b/>
        </w:rPr>
        <w:t>made peace</w:t>
      </w:r>
      <w:r>
        <w:t>.</w:t>
      </w:r>
    </w:p>
    <w:p w14:paraId="04524865" w14:textId="77777777" w:rsidR="001656BF" w:rsidRDefault="00000000">
      <w:pPr>
        <w:pStyle w:val="ListBullet"/>
      </w:pPr>
      <w:r>
        <w:rPr>
          <w:b/>
        </w:rPr>
        <w:t>(b) 'Benefits acquired'</w:t>
      </w:r>
      <w:r>
        <w:t xml:space="preserve"> — group the benefits (military, political, economic, social), not a battle narrative.</w:t>
      </w:r>
    </w:p>
    <w:p w14:paraId="63AFF89F" w14:textId="77777777" w:rsidR="001656BF" w:rsidRDefault="00000000">
      <w:pPr>
        <w:pStyle w:val="Heading2"/>
      </w:pPr>
      <w:bookmarkStart w:id="81" w:name="_Toc241579652"/>
      <w:r>
        <w:t>The model answer</w:t>
      </w:r>
      <w:bookmarkEnd w:id="81"/>
    </w:p>
    <w:p w14:paraId="70E1D2DC" w14:textId="77777777" w:rsidR="001656BF" w:rsidRDefault="00000000">
      <w:pPr>
        <w:pStyle w:val="Heading3"/>
      </w:pPr>
      <w:bookmarkStart w:id="82" w:name="_Toc241579653"/>
      <w:r>
        <w:t>(a) The Treaty of Hudaybiyyah as a pact of peace</w:t>
      </w:r>
      <w:bookmarkEnd w:id="82"/>
    </w:p>
    <w:p w14:paraId="22633FBB" w14:textId="77777777" w:rsidR="001656BF" w:rsidRDefault="00000000">
      <w:pPr>
        <w:pStyle w:val="Heading4"/>
      </w:pPr>
      <w:r>
        <w:t>(i) Background</w:t>
      </w:r>
    </w:p>
    <w:p w14:paraId="54909B82" w14:textId="77777777" w:rsidR="001656BF" w:rsidRDefault="00000000">
      <w:r>
        <w:t xml:space="preserve">In </w:t>
      </w:r>
      <w:r>
        <w:rPr>
          <w:b/>
        </w:rPr>
        <w:t>Dhul Qa'dah 6 AH (628)</w:t>
      </w:r>
      <w:r>
        <w:t xml:space="preserve"> the Prophet ﷺ set out with about </w:t>
      </w:r>
      <w:r>
        <w:rPr>
          <w:b/>
        </w:rPr>
        <w:t>1,400</w:t>
      </w:r>
      <w:r>
        <w:t xml:space="preserve"> Companions for </w:t>
      </w:r>
      <w:r>
        <w:rPr>
          <w:b/>
        </w:rPr>
        <w:t>Umrah</w:t>
      </w:r>
      <w:r>
        <w:t xml:space="preserve"> — in ihram, with sacrificial animals, carrying only sheathed swords. The Quraysh stopped them at Hudaybiyyah. When a rumour said his envoy Uthman (RA) was killed, the Companions pledged to stand by him:</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6DACBB5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AAABB5E" w14:textId="77777777" w:rsidR="001656BF" w:rsidRDefault="00000000">
            <w:pPr>
              <w:spacing w:after="40"/>
            </w:pPr>
            <w:r>
              <w:rPr>
                <w:rFonts w:ascii="Calibri" w:hAnsi="Calibri"/>
                <w:b/>
                <w:color w:val="0B6E4F"/>
                <w:spacing w:val="30"/>
                <w:sz w:val="15"/>
              </w:rPr>
              <w:lastRenderedPageBreak/>
              <w:t>✦  QURAN</w:t>
            </w:r>
          </w:p>
          <w:p w14:paraId="12E2E9A1" w14:textId="77777777" w:rsidR="001656BF" w:rsidRDefault="00000000">
            <w:pPr>
              <w:bidi/>
              <w:spacing w:after="60" w:line="264" w:lineRule="auto"/>
              <w:jc w:val="center"/>
            </w:pPr>
            <w:r>
              <w:rPr>
                <w:rFonts w:ascii="Amiri Quran" w:hAnsi="Amiri Quran" w:cs="Amiri Quran"/>
                <w:color w:val="0A3D2A"/>
                <w:sz w:val="33"/>
                <w:szCs w:val="33"/>
                <w:rtl/>
              </w:rPr>
              <w:t>﴿لَّقَدۡ رَضِيَ ٱللَّهُ عَنِ ٱلۡمُؤۡمِنِينَ إِذۡ يُبَايِعُونَكَ تَحۡتَ ٱلشَّجَرَةِ فَعَلِمَ مَا فِي قُلُوبِهِمۡ فَأَنزَلَ ٱلسَّكِينَةَ عَلَيۡهِمۡ وَأَثَٰبَهُمۡ فَتۡحٗا قَرِيبٗا﴾</w:t>
            </w:r>
          </w:p>
          <w:p w14:paraId="26298F38" w14:textId="77777777" w:rsidR="001656BF" w:rsidRDefault="00000000">
            <w:pPr>
              <w:spacing w:after="40"/>
            </w:pPr>
            <w:r>
              <w:rPr>
                <w:i/>
                <w:sz w:val="20"/>
              </w:rPr>
              <w:t>“Certainly was Allah pleased with the believers when they pledged allegiance to you, [O Muhammad], under the tree, and He knew what was in their hearts, so He sent down tranquillity upon them and rewarded them with an imminent conquest.”</w:t>
            </w:r>
            <w:r>
              <w:rPr>
                <w:b/>
                <w:color w:val="0B6E4F"/>
                <w:sz w:val="18"/>
              </w:rPr>
              <w:t xml:space="preserve">  (Al-Fath, Quran)</w:t>
            </w:r>
          </w:p>
          <w:p w14:paraId="236826FF" w14:textId="77777777" w:rsidR="001656BF" w:rsidRDefault="00000000">
            <w:pPr>
              <w:spacing w:after="0"/>
            </w:pPr>
            <w:r>
              <w:rPr>
                <w:b/>
                <w:color w:val="0B6E4F"/>
              </w:rPr>
              <w:t xml:space="preserve">➜  </w:t>
            </w:r>
            <w:r>
              <w:rPr>
                <w:sz w:val="19"/>
              </w:rPr>
              <w:t xml:space="preserve">Allah </w:t>
            </w:r>
            <w:r>
              <w:rPr>
                <w:b/>
                <w:sz w:val="19"/>
              </w:rPr>
              <w:t>was pleased with the believers</w:t>
            </w:r>
            <w:r>
              <w:rPr>
                <w:sz w:val="19"/>
              </w:rPr>
              <w:t xml:space="preserve"> when they pledged allegiance under the tree.</w:t>
            </w:r>
          </w:p>
        </w:tc>
      </w:tr>
    </w:tbl>
    <w:p w14:paraId="169B9CA6" w14:textId="77777777" w:rsidR="001656BF" w:rsidRDefault="001656BF">
      <w:pPr>
        <w:spacing w:after="0"/>
      </w:pPr>
    </w:p>
    <w:p w14:paraId="6AD54E04" w14:textId="77777777" w:rsidR="001656BF" w:rsidRDefault="00000000">
      <w:pPr>
        <w:pStyle w:val="Heading4"/>
      </w:pPr>
      <w:r>
        <w:t>(ii) The terms</w:t>
      </w:r>
    </w:p>
    <w:p w14:paraId="141ED4C2" w14:textId="77777777" w:rsidR="001656BF" w:rsidRDefault="00000000">
      <w:pPr>
        <w:keepNext/>
        <w:spacing w:after="40"/>
        <w:jc w:val="center"/>
      </w:pPr>
      <w:r>
        <w:rPr>
          <w:noProof/>
        </w:rPr>
        <w:drawing>
          <wp:inline distT="0" distB="0" distL="0" distR="0" wp14:anchorId="5B8BD1F8" wp14:editId="1E02F7D4">
            <wp:extent cx="5903999" cy="33887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_hudaybiyyah.png"/>
                    <pic:cNvPicPr/>
                  </pic:nvPicPr>
                  <pic:blipFill>
                    <a:blip r:embed="rId22"/>
                    <a:stretch>
                      <a:fillRect/>
                    </a:stretch>
                  </pic:blipFill>
                  <pic:spPr>
                    <a:xfrm>
                      <a:off x="0" y="0"/>
                      <a:ext cx="5903999" cy="3388775"/>
                    </a:xfrm>
                    <a:prstGeom prst="rect">
                      <a:avLst/>
                    </a:prstGeom>
                  </pic:spPr>
                </pic:pic>
              </a:graphicData>
            </a:graphic>
          </wp:inline>
        </w:drawing>
      </w:r>
    </w:p>
    <w:p w14:paraId="7DD4E021" w14:textId="77777777" w:rsidR="001656BF" w:rsidRDefault="00000000">
      <w:pPr>
        <w:pStyle w:val="Caption"/>
      </w:pPr>
      <w:r>
        <w:rPr>
          <w:b/>
          <w:color w:val="0B6E4F"/>
        </w:rPr>
        <w:t xml:space="preserve">Figure 15  ·  </w:t>
      </w:r>
      <w:r>
        <w:t>The terms of Hudaybiyyah and what they produced.</w:t>
      </w:r>
    </w:p>
    <w:p w14:paraId="6AA74108" w14:textId="77777777" w:rsidR="001656BF" w:rsidRDefault="00000000">
      <w:pPr>
        <w:pStyle w:val="Heading4"/>
      </w:pPr>
      <w:r>
        <w:t>(iii) Why it was a pact of peace</w:t>
      </w:r>
    </w:p>
    <w:p w14:paraId="2D76B117" w14:textId="77777777" w:rsidR="001656BF" w:rsidRDefault="00000000">
      <w:pPr>
        <w:pStyle w:val="ListBullet"/>
      </w:pPr>
      <w:r>
        <w:rPr>
          <w:b/>
        </w:rPr>
        <w:t>The intention was peace:</w:t>
      </w:r>
      <w:r>
        <w:t xml:space="preserve"> he came as a pilgrim, not a warrior.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2ED6FBA9"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D748963" w14:textId="77777777" w:rsidR="001656BF" w:rsidRDefault="00000000">
            <w:pPr>
              <w:spacing w:after="40"/>
            </w:pPr>
            <w:r>
              <w:rPr>
                <w:rFonts w:ascii="Calibri" w:hAnsi="Calibri"/>
                <w:b/>
                <w:color w:val="9A6B12"/>
                <w:spacing w:val="30"/>
                <w:sz w:val="15"/>
              </w:rPr>
              <w:t>✦  HADITH</w:t>
            </w:r>
          </w:p>
          <w:p w14:paraId="3AC76020" w14:textId="77777777" w:rsidR="001656BF" w:rsidRDefault="00000000">
            <w:pPr>
              <w:bidi/>
              <w:spacing w:after="60" w:line="264" w:lineRule="auto"/>
              <w:jc w:val="center"/>
            </w:pPr>
            <w:r>
              <w:rPr>
                <w:rFonts w:ascii="Amiri" w:hAnsi="Amiri" w:cs="Amiri"/>
                <w:color w:val="3D2B05"/>
                <w:sz w:val="30"/>
                <w:szCs w:val="30"/>
                <w:rtl/>
              </w:rPr>
              <w:t>وَالَّذِي نَفْسِي بِيَدِهِ لَا يَسْأَلُونِي خُطَّةً يُعَظِّمُونَ فِيهَا حُرُمَاتِ اللَّهِ إِلَّا أَعْطَيْتُهُمْ إِيَّاهَا</w:t>
            </w:r>
          </w:p>
          <w:p w14:paraId="0DBF7835" w14:textId="77777777" w:rsidR="001656BF" w:rsidRDefault="00000000">
            <w:pPr>
              <w:spacing w:after="40"/>
            </w:pPr>
            <w:r>
              <w:rPr>
                <w:i/>
                <w:sz w:val="20"/>
              </w:rPr>
              <w:t>“Whatever plan they propose that respects the sanctities of Allah, I will grant it.”</w:t>
            </w:r>
            <w:r>
              <w:rPr>
                <w:b/>
                <w:color w:val="9A6B12"/>
                <w:sz w:val="18"/>
              </w:rPr>
              <w:t xml:space="preserve">  (Al-Bukhari)</w:t>
            </w:r>
          </w:p>
          <w:p w14:paraId="05732ECC" w14:textId="77777777" w:rsidR="001656BF" w:rsidRDefault="00000000">
            <w:pPr>
              <w:spacing w:after="0"/>
            </w:pPr>
            <w:r>
              <w:rPr>
                <w:b/>
                <w:color w:val="9A6B12"/>
              </w:rPr>
              <w:t xml:space="preserve">➜  </w:t>
            </w:r>
            <w:r>
              <w:rPr>
                <w:sz w:val="19"/>
              </w:rPr>
              <w:t xml:space="preserve">He declared himself ready for </w:t>
            </w:r>
            <w:r>
              <w:rPr>
                <w:b/>
                <w:sz w:val="19"/>
              </w:rPr>
              <w:t>any</w:t>
            </w:r>
            <w:r>
              <w:rPr>
                <w:sz w:val="19"/>
              </w:rPr>
              <w:t xml:space="preserve"> honourable peace.</w:t>
            </w:r>
          </w:p>
        </w:tc>
      </w:tr>
    </w:tbl>
    <w:p w14:paraId="08815B0A" w14:textId="77777777" w:rsidR="001656BF" w:rsidRDefault="001656BF">
      <w:pPr>
        <w:spacing w:after="0"/>
      </w:pPr>
    </w:p>
    <w:p w14:paraId="658E3D89" w14:textId="77777777" w:rsidR="001656BF" w:rsidRDefault="00000000">
      <w:pPr>
        <w:pStyle w:val="ListBullet"/>
      </w:pPr>
      <w:r>
        <w:rPr>
          <w:b/>
        </w:rPr>
        <w:t>Flexibility for peace:</w:t>
      </w:r>
      <w:r>
        <w:t xml:space="preserve"> he accepted 'Bismika Allahumma' and 'Muhammad ibn Abdullah' in place of the Muslim wording.</w:t>
      </w:r>
    </w:p>
    <w:p w14:paraId="1CDBA5BC" w14:textId="77777777" w:rsidR="001656BF" w:rsidRDefault="00000000">
      <w:pPr>
        <w:pStyle w:val="ListBullet"/>
      </w:pPr>
      <w:r>
        <w:rPr>
          <w:b/>
        </w:rPr>
        <w:t>The truce itself:</w:t>
      </w:r>
      <w:r>
        <w:t xml:space="preserve"> </w:t>
      </w:r>
      <w:r>
        <w:rPr>
          <w:b/>
        </w:rPr>
        <w:t>ten years without war</w:t>
      </w:r>
      <w:r>
        <w:t xml:space="preserve"> — the first guaranteed peace between Makkah and Madinah.</w:t>
      </w:r>
    </w:p>
    <w:p w14:paraId="3171E587" w14:textId="77777777" w:rsidR="001656BF" w:rsidRDefault="00000000">
      <w:pPr>
        <w:pStyle w:val="ListBullet"/>
      </w:pPr>
      <w:r>
        <w:rPr>
          <w:b/>
        </w:rPr>
        <w:lastRenderedPageBreak/>
        <w:t>The word kept:</w:t>
      </w:r>
      <w:r>
        <w:t xml:space="preserve"> </w:t>
      </w:r>
      <w:r>
        <w:rPr>
          <w:b/>
        </w:rPr>
        <w:t>Abu Jandal (RA)</w:t>
      </w:r>
      <w:r>
        <w:t xml:space="preserve"> arrived in chains and was returned; the Muslims grieved, but the treaty held.</w:t>
      </w:r>
    </w:p>
    <w:p w14:paraId="797F49C6" w14:textId="77777777" w:rsidR="001656BF" w:rsidRDefault="00000000">
      <w:pPr>
        <w:pStyle w:val="Heading4"/>
      </w:pPr>
      <w:r>
        <w:t>(iv) The peace it produced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65E3365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33E3A0D" w14:textId="77777777" w:rsidR="001656BF" w:rsidRDefault="00000000">
            <w:pPr>
              <w:spacing w:after="40"/>
            </w:pPr>
            <w:r>
              <w:rPr>
                <w:rFonts w:ascii="Calibri" w:hAnsi="Calibri"/>
                <w:b/>
                <w:color w:val="0B6E4F"/>
                <w:spacing w:val="30"/>
                <w:sz w:val="15"/>
              </w:rPr>
              <w:t>✦  QURAN</w:t>
            </w:r>
          </w:p>
          <w:p w14:paraId="2545C7A3" w14:textId="77777777" w:rsidR="001656BF" w:rsidRDefault="00000000">
            <w:pPr>
              <w:bidi/>
              <w:spacing w:after="60" w:line="264" w:lineRule="auto"/>
              <w:jc w:val="center"/>
            </w:pPr>
            <w:r>
              <w:rPr>
                <w:rFonts w:ascii="Amiri Quran" w:hAnsi="Amiri Quran" w:cs="Amiri Quran"/>
                <w:color w:val="0A3D2A"/>
                <w:sz w:val="33"/>
                <w:szCs w:val="33"/>
                <w:rtl/>
              </w:rPr>
              <w:t>﴿إِنَّا فَتَحۡنَا لَكَ فَتۡحٗا مُّبِينٗا﴾</w:t>
            </w:r>
          </w:p>
          <w:p w14:paraId="01087390" w14:textId="77777777" w:rsidR="001656BF" w:rsidRDefault="00000000">
            <w:pPr>
              <w:spacing w:after="40"/>
            </w:pPr>
            <w:r>
              <w:rPr>
                <w:i/>
                <w:sz w:val="20"/>
              </w:rPr>
              <w:t>“Indeed, We have given you, [O Muhammad], a clear conquest.”</w:t>
            </w:r>
            <w:r>
              <w:rPr>
                <w:b/>
                <w:color w:val="0B6E4F"/>
                <w:sz w:val="18"/>
              </w:rPr>
              <w:t xml:space="preserve">  (Al-Fath, Quran)</w:t>
            </w:r>
          </w:p>
          <w:p w14:paraId="3C460965" w14:textId="77777777" w:rsidR="001656BF" w:rsidRDefault="00000000">
            <w:pPr>
              <w:spacing w:after="0"/>
            </w:pPr>
            <w:r>
              <w:rPr>
                <w:b/>
                <w:color w:val="0B6E4F"/>
              </w:rPr>
              <w:t xml:space="preserve">➜  </w:t>
            </w:r>
            <w:r>
              <w:rPr>
                <w:sz w:val="19"/>
              </w:rPr>
              <w:t>'</w:t>
            </w:r>
            <w:r>
              <w:rPr>
                <w:b/>
                <w:sz w:val="19"/>
              </w:rPr>
              <w:t>Indeed, We have given you a clear victory</w:t>
            </w:r>
            <w:r>
              <w:rPr>
                <w:sz w:val="19"/>
              </w:rPr>
              <w:t>' — revealed on the way home.</w:t>
            </w:r>
          </w:p>
        </w:tc>
      </w:tr>
    </w:tbl>
    <w:p w14:paraId="58A98ECF" w14:textId="77777777" w:rsidR="001656BF" w:rsidRDefault="001656BF">
      <w:pPr>
        <w:spacing w:after="0"/>
      </w:pPr>
    </w:p>
    <w:p w14:paraId="7BD89328" w14:textId="77777777" w:rsidR="001656BF" w:rsidRDefault="00000000">
      <w:pPr>
        <w:pStyle w:val="ListBullet"/>
      </w:pPr>
      <w:r>
        <w:rPr>
          <w:b/>
        </w:rPr>
        <w:t>Recognition:</w:t>
      </w:r>
      <w:r>
        <w:t xml:space="preserve"> the Quraysh treated the Muslims as an equal party.</w:t>
      </w:r>
    </w:p>
    <w:p w14:paraId="3E925E51" w14:textId="77777777" w:rsidR="001656BF" w:rsidRDefault="00000000">
      <w:pPr>
        <w:pStyle w:val="ListBullet"/>
      </w:pPr>
      <w:r>
        <w:rPr>
          <w:b/>
        </w:rPr>
        <w:t>Dawah in peace:</w:t>
      </w:r>
      <w:r>
        <w:t xml:space="preserve"> Imam al-Zuhri said no victory was greater: when people met without war, more embraced Islam in two years than in all the years before — </w:t>
      </w:r>
      <w:r>
        <w:rPr>
          <w:b/>
        </w:rPr>
        <w:t>1,400</w:t>
      </w:r>
      <w:r>
        <w:t xml:space="preserve"> at Hudaybiyyah, </w:t>
      </w:r>
      <w:r>
        <w:rPr>
          <w:b/>
        </w:rPr>
        <w:t>10,000</w:t>
      </w:r>
      <w:r>
        <w:t xml:space="preserve"> at Makkah.</w:t>
      </w:r>
    </w:p>
    <w:p w14:paraId="10391BC6" w14:textId="77777777" w:rsidR="001656BF" w:rsidRDefault="00000000">
      <w:pPr>
        <w:pStyle w:val="ListBullet"/>
      </w:pPr>
      <w:r>
        <w:rPr>
          <w:b/>
        </w:rPr>
        <w:t>Khalid ibn al-Walid</w:t>
      </w:r>
      <w:r>
        <w:t xml:space="preserve"> and </w:t>
      </w:r>
      <w:r>
        <w:rPr>
          <w:b/>
        </w:rPr>
        <w:t>Amr ibn al-As</w:t>
      </w:r>
      <w:r>
        <w:t xml:space="preserve"> accepted Islam.</w:t>
      </w:r>
    </w:p>
    <w:p w14:paraId="79EB464E" w14:textId="77777777" w:rsidR="001656BF" w:rsidRDefault="00000000">
      <w:pPr>
        <w:pStyle w:val="ListBullet"/>
      </w:pPr>
      <w:r>
        <w:rPr>
          <w:b/>
        </w:rPr>
        <w:t>Letters to the rulers</w:t>
      </w:r>
      <w:r>
        <w:t xml:space="preserve"> and a free hand in the north.</w:t>
      </w:r>
    </w:p>
    <w:p w14:paraId="51F51433" w14:textId="77777777" w:rsidR="001656BF" w:rsidRDefault="00000000">
      <w:pPr>
        <w:pStyle w:val="ListBullet"/>
      </w:pPr>
      <w:r>
        <w:t xml:space="preserve">When the Quraysh themselves broke it (8 AH), Makkah was taken </w:t>
      </w:r>
      <w:r>
        <w:rPr>
          <w:b/>
        </w:rPr>
        <w:t>almost without bloodshed</w:t>
      </w:r>
      <w:r>
        <w:t>.</w:t>
      </w:r>
    </w:p>
    <w:p w14:paraId="4214B7BA" w14:textId="77777777" w:rsidR="001656BF" w:rsidRDefault="00000000">
      <w:r>
        <w:rPr>
          <w:b/>
        </w:rPr>
        <w:t>In short:</w:t>
      </w:r>
      <w:r>
        <w:t xml:space="preserve"> Hudaybiyyah looked like a loss and was a victory — because </w:t>
      </w:r>
      <w:r>
        <w:rPr>
          <w:b/>
        </w:rPr>
        <w:t>peace</w:t>
      </w:r>
      <w:r>
        <w:t>, not war, carried Islam across Arabia.</w:t>
      </w:r>
    </w:p>
    <w:p w14:paraId="2FD93430" w14:textId="77777777" w:rsidR="001656BF" w:rsidRDefault="00000000">
      <w:pPr>
        <w:pStyle w:val="Heading3"/>
      </w:pPr>
      <w:bookmarkStart w:id="83" w:name="_Toc241579654"/>
      <w:r>
        <w:t>(b) The benefits acquired from the Battle of Khaybar</w:t>
      </w:r>
      <w:bookmarkEnd w:id="83"/>
    </w:p>
    <w:p w14:paraId="3AB3D234" w14:textId="77777777" w:rsidR="001656BF" w:rsidRDefault="00000000">
      <w:pPr>
        <w:pStyle w:val="Heading4"/>
      </w:pPr>
      <w:r>
        <w:t>(i) Background</w:t>
      </w:r>
    </w:p>
    <w:p w14:paraId="1F93FAA5" w14:textId="77777777" w:rsidR="001656BF" w:rsidRDefault="00000000">
      <w:r>
        <w:rPr>
          <w:b/>
        </w:rPr>
        <w:t>Khaybar</w:t>
      </w:r>
      <w:r>
        <w:t xml:space="preserve">, a fortified oasis about 150 km north of Madinah, had become the base of the plots against Madinah: leaders of the exiled Banu Nadir had raised the </w:t>
      </w:r>
      <w:r>
        <w:rPr>
          <w:b/>
        </w:rPr>
        <w:t>Confederates</w:t>
      </w:r>
      <w:r>
        <w:t xml:space="preserve"> of 5 AH and allied with </w:t>
      </w:r>
      <w:r>
        <w:rPr>
          <w:b/>
        </w:rPr>
        <w:t>Ghatafan</w:t>
      </w:r>
      <w:r>
        <w:t xml:space="preserve">. In </w:t>
      </w:r>
      <w:r>
        <w:rPr>
          <w:b/>
        </w:rPr>
        <w:t>Muharram 7 AH</w:t>
      </w:r>
      <w:r>
        <w:t xml:space="preserve"> the Prophet ﷺ marched with about </w:t>
      </w:r>
      <w:r>
        <w:rPr>
          <w:b/>
        </w:rPr>
        <w:t>1,600</w:t>
      </w:r>
      <w:r>
        <w:t xml:space="preserve"> men, cut Khaybar off from Ghatafan, and took its eight forts one by one; the flag of the final assault went to </w:t>
      </w:r>
      <w:r>
        <w:rPr>
          <w:b/>
        </w:rPr>
        <w:t>Ali (RA)</w:t>
      </w:r>
      <w:r>
        <w:t>.</w:t>
      </w:r>
    </w:p>
    <w:p w14:paraId="0B03590C" w14:textId="77777777" w:rsidR="001656BF" w:rsidRDefault="00000000">
      <w:pPr>
        <w:pStyle w:val="Heading4"/>
      </w:pPr>
      <w:r>
        <w:t>(ii) Military and political benefits</w:t>
      </w:r>
    </w:p>
    <w:p w14:paraId="1A7BD151" w14:textId="77777777" w:rsidR="001656BF" w:rsidRDefault="00000000">
      <w:pPr>
        <w:pStyle w:val="ListBullet"/>
      </w:pPr>
      <w:r>
        <w:rPr>
          <w:b/>
        </w:rPr>
        <w:t>The northern conspiracy ended</w:t>
      </w:r>
      <w:r>
        <w:t xml:space="preserve"> — Madinah was safe from the north.</w:t>
      </w:r>
    </w:p>
    <w:p w14:paraId="1B19CD7F" w14:textId="77777777" w:rsidR="001656BF" w:rsidRDefault="00000000">
      <w:pPr>
        <w:pStyle w:val="ListBullet"/>
      </w:pPr>
      <w:r>
        <w:rPr>
          <w:b/>
        </w:rPr>
        <w:t>No two-front war</w:t>
      </w:r>
      <w:r>
        <w:t xml:space="preserve"> — with Quraysh bound by Hudaybiyyah and Khaybar subdued, the state was secure.</w:t>
      </w:r>
    </w:p>
    <w:p w14:paraId="47ED3609" w14:textId="77777777" w:rsidR="001656BF" w:rsidRDefault="00000000">
      <w:pPr>
        <w:pStyle w:val="ListBullet"/>
      </w:pPr>
      <w:r>
        <w:rPr>
          <w:b/>
        </w:rPr>
        <w:t>Peaceful submission</w:t>
      </w:r>
      <w:r>
        <w:t xml:space="preserve"> of </w:t>
      </w:r>
      <w:r>
        <w:rPr>
          <w:b/>
        </w:rPr>
        <w:t>Fadak</w:t>
      </w:r>
      <w:r>
        <w:t xml:space="preserve">, </w:t>
      </w:r>
      <w:r>
        <w:rPr>
          <w:b/>
        </w:rPr>
        <w:t>Wadi al-Qura</w:t>
      </w:r>
      <w:r>
        <w:t xml:space="preserve"> and </w:t>
      </w:r>
      <w:r>
        <w:rPr>
          <w:b/>
        </w:rPr>
        <w:t>Tayma</w:t>
      </w:r>
      <w:r>
        <w:t xml:space="preserve"> without fighting.</w:t>
      </w:r>
    </w:p>
    <w:p w14:paraId="723EDA3F" w14:textId="77777777" w:rsidR="001656BF" w:rsidRDefault="00000000">
      <w:pPr>
        <w:pStyle w:val="ListBullet"/>
      </w:pPr>
      <w:r>
        <w:rPr>
          <w:b/>
        </w:rPr>
        <w:t>A new balance</w:t>
      </w:r>
      <w:r>
        <w:t xml:space="preserve"> — the Muslims became the leading power of Arabia.</w:t>
      </w:r>
    </w:p>
    <w:p w14:paraId="7047A110" w14:textId="77777777" w:rsidR="001656BF" w:rsidRDefault="00000000">
      <w:pPr>
        <w:pStyle w:val="Heading4"/>
      </w:pPr>
      <w:r>
        <w:t>(iii) Economic benefits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7C981706"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6FADE86" w14:textId="77777777" w:rsidR="001656BF" w:rsidRDefault="00000000">
            <w:pPr>
              <w:spacing w:after="40"/>
            </w:pPr>
            <w:r>
              <w:rPr>
                <w:rFonts w:ascii="Calibri" w:hAnsi="Calibri"/>
                <w:b/>
                <w:color w:val="9A6B12"/>
                <w:spacing w:val="30"/>
                <w:sz w:val="15"/>
              </w:rPr>
              <w:t>✦  HADITH</w:t>
            </w:r>
          </w:p>
          <w:p w14:paraId="613769F5" w14:textId="77777777" w:rsidR="001656BF" w:rsidRDefault="00000000">
            <w:pPr>
              <w:bidi/>
              <w:spacing w:after="60" w:line="264" w:lineRule="auto"/>
              <w:jc w:val="center"/>
            </w:pPr>
            <w:r>
              <w:rPr>
                <w:rFonts w:ascii="Amiri" w:hAnsi="Amiri" w:cs="Amiri"/>
                <w:color w:val="3D2B05"/>
                <w:sz w:val="30"/>
                <w:szCs w:val="30"/>
                <w:rtl/>
              </w:rPr>
              <w:t>أَعْطَى رَسُولُ اللَّهِ ﷺ خَيْبَرَ الْيَهُودَ أَنْ يَعْمَلُوهَا وَيَزْرَعُوهَا، وَلَهُمْ شَطْرُ مَا يَخْرُجُ مِنْهَا</w:t>
            </w:r>
          </w:p>
          <w:p w14:paraId="25E8CD72" w14:textId="77777777" w:rsidR="001656BF" w:rsidRDefault="00000000">
            <w:pPr>
              <w:spacing w:after="40"/>
            </w:pPr>
            <w:r>
              <w:rPr>
                <w:i/>
                <w:sz w:val="20"/>
              </w:rPr>
              <w:t>“He gave Khaybar to the Jews to work and cultivate, for half of what it produced.”</w:t>
            </w:r>
            <w:r>
              <w:rPr>
                <w:b/>
                <w:color w:val="9A6B12"/>
                <w:sz w:val="18"/>
              </w:rPr>
              <w:t xml:space="preserve">  (Al-Bukhari)</w:t>
            </w:r>
          </w:p>
          <w:p w14:paraId="6F1E6867" w14:textId="77777777" w:rsidR="001656BF" w:rsidRDefault="00000000">
            <w:pPr>
              <w:spacing w:after="0"/>
            </w:pPr>
            <w:r>
              <w:rPr>
                <w:b/>
                <w:color w:val="9A6B12"/>
              </w:rPr>
              <w:t xml:space="preserve">➜  </w:t>
            </w:r>
            <w:r>
              <w:rPr>
                <w:sz w:val="19"/>
              </w:rPr>
              <w:t xml:space="preserve">A lasting model of </w:t>
            </w:r>
            <w:r>
              <w:rPr>
                <w:b/>
                <w:sz w:val="19"/>
              </w:rPr>
              <w:t>sharecropping</w:t>
            </w:r>
            <w:r>
              <w:rPr>
                <w:sz w:val="19"/>
              </w:rPr>
              <w:t xml:space="preserve"> (muzara'ah) and state revenue.</w:t>
            </w:r>
          </w:p>
        </w:tc>
      </w:tr>
    </w:tbl>
    <w:p w14:paraId="71B838B0" w14:textId="77777777" w:rsidR="001656BF" w:rsidRDefault="001656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03274B3C"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363AD5A" w14:textId="77777777" w:rsidR="001656BF" w:rsidRDefault="00000000">
            <w:pPr>
              <w:spacing w:after="40"/>
            </w:pPr>
            <w:r>
              <w:rPr>
                <w:rFonts w:ascii="Calibri" w:hAnsi="Calibri"/>
                <w:b/>
                <w:color w:val="9A6B12"/>
                <w:spacing w:val="30"/>
                <w:sz w:val="15"/>
              </w:rPr>
              <w:lastRenderedPageBreak/>
              <w:t>✦  HADITH</w:t>
            </w:r>
          </w:p>
          <w:p w14:paraId="61FE2172" w14:textId="77777777" w:rsidR="001656BF" w:rsidRDefault="00000000">
            <w:pPr>
              <w:bidi/>
              <w:spacing w:after="60" w:line="264" w:lineRule="auto"/>
              <w:jc w:val="center"/>
            </w:pPr>
            <w:r>
              <w:rPr>
                <w:rFonts w:ascii="Amiri" w:hAnsi="Amiri" w:cs="Amiri"/>
                <w:color w:val="3D2B05"/>
                <w:sz w:val="30"/>
                <w:szCs w:val="30"/>
                <w:rtl/>
              </w:rPr>
              <w:t>رَدَّ الْمُهَاجِرُونَ إِلَى الْأَنْصَارِ مَنَائِحَهُمُ</w:t>
            </w:r>
          </w:p>
          <w:p w14:paraId="6D5604C1" w14:textId="77777777" w:rsidR="001656BF" w:rsidRDefault="00000000">
            <w:pPr>
              <w:spacing w:after="40"/>
            </w:pPr>
            <w:r>
              <w:rPr>
                <w:i/>
                <w:sz w:val="20"/>
              </w:rPr>
              <w:t>“The Muhajirin returned to the Ansar the date palms they had been given.”</w:t>
            </w:r>
            <w:r>
              <w:rPr>
                <w:b/>
                <w:color w:val="9A6B12"/>
                <w:sz w:val="18"/>
              </w:rPr>
              <w:t xml:space="preserve">  (Al-Bukhari and Muslim)</w:t>
            </w:r>
          </w:p>
          <w:p w14:paraId="18014100" w14:textId="77777777" w:rsidR="001656BF" w:rsidRDefault="00000000">
            <w:pPr>
              <w:spacing w:after="0"/>
            </w:pPr>
            <w:r>
              <w:rPr>
                <w:b/>
                <w:color w:val="9A6B12"/>
              </w:rPr>
              <w:t xml:space="preserve">➜  </w:t>
            </w:r>
            <w:r>
              <w:rPr>
                <w:sz w:val="19"/>
              </w:rPr>
              <w:t xml:space="preserve">The refugees became </w:t>
            </w:r>
            <w:r>
              <w:rPr>
                <w:b/>
                <w:sz w:val="19"/>
              </w:rPr>
              <w:t>self-supporting</w:t>
            </w:r>
            <w:r>
              <w:rPr>
                <w:sz w:val="19"/>
              </w:rPr>
              <w:t>.</w:t>
            </w:r>
          </w:p>
        </w:tc>
      </w:tr>
    </w:tbl>
    <w:p w14:paraId="157DF30C" w14:textId="77777777" w:rsidR="001656BF" w:rsidRDefault="001656BF">
      <w:pPr>
        <w:spacing w:after="0"/>
      </w:pPr>
    </w:p>
    <w:p w14:paraId="1BE1DA52" w14:textId="77777777" w:rsidR="001656BF" w:rsidRDefault="00000000">
      <w:pPr>
        <w:pStyle w:val="Heading4"/>
      </w:pPr>
      <w:r>
        <w:t>(iv) Social, moral and legal benefits</w:t>
      </w:r>
    </w:p>
    <w:p w14:paraId="428146CB" w14:textId="77777777" w:rsidR="001656BF" w:rsidRDefault="00000000">
      <w:pPr>
        <w:pStyle w:val="ListBullet"/>
      </w:pPr>
      <w:r>
        <w:rPr>
          <w:b/>
        </w:rPr>
        <w:t>Tolerance in victory:</w:t>
      </w:r>
      <w:r>
        <w:t xml:space="preserve"> the people kept their homes, land and religion.</w:t>
      </w:r>
    </w:p>
    <w:p w14:paraId="7485ACC4" w14:textId="77777777" w:rsidR="001656BF" w:rsidRDefault="00000000">
      <w:pPr>
        <w:pStyle w:val="ListBullet"/>
      </w:pPr>
      <w:r>
        <w:rPr>
          <w:b/>
        </w:rPr>
        <w:t>Forgiveness:</w:t>
      </w:r>
      <w:r>
        <w:t xml:space="preserve"> the woman who served him poisoned meat was pardoned for his own sake.</w:t>
      </w:r>
    </w:p>
    <w:p w14:paraId="4741BEEF" w14:textId="77777777" w:rsidR="001656BF" w:rsidRDefault="00000000">
      <w:pPr>
        <w:pStyle w:val="ListBullet"/>
      </w:pPr>
      <w:r>
        <w:rPr>
          <w:b/>
        </w:rPr>
        <w:t>Law:</w:t>
      </w:r>
      <w:r>
        <w:t xml:space="preserve"> rules on booty, conquered land and sharecropping were settled.</w:t>
      </w:r>
    </w:p>
    <w:p w14:paraId="4046A7AC" w14:textId="77777777" w:rsidR="001656BF" w:rsidRDefault="00000000">
      <w:pPr>
        <w:pStyle w:val="ListBullet"/>
      </w:pPr>
      <w:r>
        <w:rPr>
          <w:b/>
        </w:rPr>
        <w:t>Reunion:</w:t>
      </w:r>
      <w:r>
        <w:t xml:space="preserve"> Ja'far ibn Abi Talib (RA) and the emigrants of Abyssinia returned — 'I do not know which makes me happier: Khaybar or Ja'far' (Al-Hakim).</w:t>
      </w:r>
    </w:p>
    <w:p w14:paraId="719B4AF2" w14:textId="77777777" w:rsidR="001656BF" w:rsidRDefault="00000000">
      <w:r>
        <w:rPr>
          <w:b/>
        </w:rPr>
        <w:t>In short:</w:t>
      </w:r>
      <w:r>
        <w:t xml:space="preserve"> Khaybar removed the last military threat to Madinah, gave the young state an economic base, and showed that even a victory in war was used to build peace and justice.</w:t>
      </w:r>
    </w:p>
    <w:p w14:paraId="6D972178" w14:textId="77777777" w:rsidR="001656BF" w:rsidRDefault="00000000">
      <w:pPr>
        <w:pStyle w:val="Heading2"/>
      </w:pPr>
      <w:bookmarkStart w:id="84" w:name="_Toc241579655"/>
      <w:r>
        <w:t>Why this answer scores</w:t>
      </w:r>
      <w:bookmarkEnd w:id="84"/>
    </w:p>
    <w:p w14:paraId="59EBE6AA" w14:textId="77777777" w:rsidR="001656BF" w:rsidRDefault="00000000">
      <w:pPr>
        <w:pStyle w:val="ListBullet"/>
      </w:pPr>
      <w:r>
        <w:rPr>
          <w:b/>
        </w:rPr>
        <w:t>Equal space</w:t>
      </w:r>
      <w:r>
        <w:t xml:space="preserve"> for two 10-mark notes.</w:t>
      </w:r>
    </w:p>
    <w:p w14:paraId="49FCDB27" w14:textId="77777777" w:rsidR="001656BF" w:rsidRDefault="00000000">
      <w:pPr>
        <w:pStyle w:val="ListBullet"/>
      </w:pPr>
      <w:r>
        <w:t xml:space="preserve">Note (a) proves </w:t>
      </w:r>
      <w:r>
        <w:rPr>
          <w:b/>
        </w:rPr>
        <w:t>'pact of peace'</w:t>
      </w:r>
      <w:r>
        <w:t xml:space="preserve"> — intention, flexibility, truce, word kept, results.</w:t>
      </w:r>
    </w:p>
    <w:p w14:paraId="04704761" w14:textId="77777777" w:rsidR="001656BF" w:rsidRDefault="00000000">
      <w:pPr>
        <w:pStyle w:val="ListBullet"/>
      </w:pPr>
      <w:r>
        <w:t xml:space="preserve">Note (b) gives </w:t>
      </w:r>
      <w:r>
        <w:rPr>
          <w:b/>
        </w:rPr>
        <w:t>benefits grouped by kind</w:t>
      </w:r>
      <w:r>
        <w:t>, with two hadith from Al-Bukhari as proof.</w:t>
      </w:r>
    </w:p>
    <w:p w14:paraId="626F1067" w14:textId="77777777" w:rsidR="001656BF" w:rsidRDefault="00000000">
      <w:pPr>
        <w:pStyle w:val="Heading1"/>
      </w:pPr>
      <w:bookmarkStart w:id="85" w:name="_Toc241579656"/>
      <w:r>
        <w:lastRenderedPageBreak/>
        <w:t>Answer 8 · The Charter of Madinah as a Social Contract (CSS 2020 and 2023)</w:t>
      </w:r>
      <w:bookmarkEnd w:id="8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6EC8B1B1"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59D53A26" w14:textId="77777777" w:rsidR="001656BF" w:rsidRDefault="00000000">
            <w:pPr>
              <w:spacing w:after="60"/>
            </w:pPr>
            <w:r>
              <w:rPr>
                <w:rFonts w:ascii="Calibri" w:hAnsi="Calibri"/>
                <w:b/>
                <w:color w:val="1B2A4A"/>
                <w:spacing w:val="30"/>
                <w:sz w:val="17"/>
              </w:rPr>
              <w:t>THE QUESTION  ·  CSS 2020 · Q6 · 20 marks</w:t>
            </w:r>
          </w:p>
          <w:p w14:paraId="6424B1DF" w14:textId="77777777" w:rsidR="001656BF" w:rsidRDefault="00000000">
            <w:pPr>
              <w:spacing w:after="60"/>
            </w:pPr>
            <w:r>
              <w:rPr>
                <w:b/>
                <w:sz w:val="20"/>
              </w:rPr>
              <w:t>Analyze the Madina Accord as a "Social Contract" in detail.</w:t>
            </w:r>
          </w:p>
        </w:tc>
      </w:tr>
    </w:tbl>
    <w:p w14:paraId="2455D2E8" w14:textId="77777777" w:rsidR="001656BF" w:rsidRDefault="001656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4C4E0D63" w14:textId="77777777">
        <w:trPr>
          <w:cantSplit/>
        </w:trPr>
        <w:tc>
          <w:tcPr>
            <w:tcW w:w="9411" w:type="dxa"/>
            <w:tcBorders>
              <w:left w:val="single" w:sz="30" w:space="0" w:color="2A5AA0"/>
            </w:tcBorders>
            <w:shd w:val="clear" w:color="auto" w:fill="EEF2F8"/>
            <w:tcMar>
              <w:top w:w="100" w:type="dxa"/>
              <w:left w:w="200" w:type="dxa"/>
              <w:bottom w:w="100" w:type="dxa"/>
              <w:right w:w="160" w:type="dxa"/>
            </w:tcMar>
          </w:tcPr>
          <w:p w14:paraId="0B88CEA6" w14:textId="77777777" w:rsidR="001656BF" w:rsidRDefault="00000000">
            <w:pPr>
              <w:spacing w:after="60"/>
            </w:pPr>
            <w:r>
              <w:rPr>
                <w:rFonts w:ascii="Calibri" w:hAnsi="Calibri"/>
                <w:b/>
                <w:color w:val="2A5AA0"/>
                <w:spacing w:val="30"/>
                <w:sz w:val="17"/>
              </w:rPr>
              <w:t>SAME QUESTION, OTHER YEAR  ·  CSS 2023 · Q6</w:t>
            </w:r>
          </w:p>
          <w:p w14:paraId="1A6C6AE8" w14:textId="77777777" w:rsidR="001656BF" w:rsidRDefault="00000000">
            <w:pPr>
              <w:spacing w:after="60"/>
            </w:pPr>
            <w:r>
              <w:rPr>
                <w:b/>
                <w:sz w:val="20"/>
              </w:rPr>
              <w:t>'Analyze the Charter of Madina as a social contract.'</w:t>
            </w:r>
            <w:r>
              <w:rPr>
                <w:sz w:val="20"/>
              </w:rPr>
              <w:t xml:space="preserve"> The same answer serves; 2020 adds </w:t>
            </w:r>
            <w:r>
              <w:rPr>
                <w:b/>
                <w:sz w:val="20"/>
              </w:rPr>
              <w:t>'in detail'</w:t>
            </w:r>
            <w:r>
              <w:rPr>
                <w:sz w:val="20"/>
              </w:rPr>
              <w:t xml:space="preserve"> — give the full provisions (heading 4) and the modern comparison (heading 7).</w:t>
            </w:r>
          </w:p>
        </w:tc>
      </w:tr>
    </w:tbl>
    <w:p w14:paraId="69647743" w14:textId="77777777" w:rsidR="001656BF" w:rsidRDefault="001656BF">
      <w:pPr>
        <w:spacing w:after="0"/>
      </w:pPr>
    </w:p>
    <w:p w14:paraId="4E403F8C" w14:textId="77777777" w:rsidR="001656BF" w:rsidRDefault="00000000">
      <w:pPr>
        <w:keepNext/>
        <w:spacing w:after="40"/>
        <w:jc w:val="center"/>
      </w:pPr>
      <w:r>
        <w:rPr>
          <w:noProof/>
        </w:rPr>
        <w:drawing>
          <wp:inline distT="0" distB="0" distL="0" distR="0" wp14:anchorId="72EA4698" wp14:editId="20A33978">
            <wp:extent cx="5903999" cy="448303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qa_a8.png"/>
                    <pic:cNvPicPr/>
                  </pic:nvPicPr>
                  <pic:blipFill>
                    <a:blip r:embed="rId23"/>
                    <a:stretch>
                      <a:fillRect/>
                    </a:stretch>
                  </pic:blipFill>
                  <pic:spPr>
                    <a:xfrm>
                      <a:off x="0" y="0"/>
                      <a:ext cx="5903999" cy="4483036"/>
                    </a:xfrm>
                    <a:prstGeom prst="rect">
                      <a:avLst/>
                    </a:prstGeom>
                  </pic:spPr>
                </pic:pic>
              </a:graphicData>
            </a:graphic>
          </wp:inline>
        </w:drawing>
      </w:r>
    </w:p>
    <w:p w14:paraId="11D2C184" w14:textId="77777777" w:rsidR="001656BF" w:rsidRDefault="00000000">
      <w:pPr>
        <w:pStyle w:val="Caption"/>
      </w:pPr>
      <w:r>
        <w:rPr>
          <w:b/>
          <w:color w:val="0B6E4F"/>
        </w:rPr>
        <w:t xml:space="preserve">Figure 16  ·  </w:t>
      </w:r>
      <w:r>
        <w:t>The answer map: every branch is one numbered heading of the model answer below.</w:t>
      </w:r>
    </w:p>
    <w:p w14:paraId="5D56AEC2" w14:textId="77777777" w:rsidR="001656BF" w:rsidRDefault="00000000">
      <w:pPr>
        <w:pStyle w:val="Heading2"/>
      </w:pPr>
      <w:bookmarkStart w:id="86" w:name="_Toc241579657"/>
      <w:r>
        <w:t>Decoding the question</w:t>
      </w:r>
      <w:bookmarkEnd w:id="86"/>
    </w:p>
    <w:p w14:paraId="617B1F18" w14:textId="77777777" w:rsidR="001656BF" w:rsidRDefault="00000000">
      <w:pPr>
        <w:pStyle w:val="ListBullet"/>
      </w:pPr>
      <w:r>
        <w:rPr>
          <w:b/>
        </w:rPr>
        <w:t>'Analyze'</w:t>
      </w:r>
      <w:r>
        <w:t xml:space="preserve"> = break into parts and </w:t>
      </w:r>
      <w:r>
        <w:rPr>
          <w:b/>
        </w:rPr>
        <w:t>judge</w:t>
      </w:r>
      <w:r>
        <w:t xml:space="preserve"> — not just describe.</w:t>
      </w:r>
    </w:p>
    <w:p w14:paraId="4B64B4A9" w14:textId="77777777" w:rsidR="001656BF" w:rsidRDefault="00000000">
      <w:pPr>
        <w:pStyle w:val="ListBullet"/>
      </w:pPr>
      <w:r>
        <w:rPr>
          <w:b/>
        </w:rPr>
        <w:t>'As a social contract'</w:t>
      </w:r>
      <w:r>
        <w:t xml:space="preserve"> = use the </w:t>
      </w:r>
      <w:r>
        <w:rPr>
          <w:b/>
        </w:rPr>
        <w:t>theory</w:t>
      </w:r>
      <w:r>
        <w:t xml:space="preserve"> (Hobbes, Locke, Rousseau) as the measuring rod and test the Charter against each element.</w:t>
      </w:r>
    </w:p>
    <w:p w14:paraId="7173822C" w14:textId="77777777" w:rsidR="001656BF" w:rsidRDefault="00000000">
      <w:pPr>
        <w:pStyle w:val="ListBullet"/>
      </w:pPr>
      <w:r>
        <w:rPr>
          <w:b/>
        </w:rPr>
        <w:t>'In detail'</w:t>
      </w:r>
      <w:r>
        <w:t xml:space="preserve"> (2020) = full provisions and a modern comparison.</w:t>
      </w:r>
    </w:p>
    <w:p w14:paraId="7755B676" w14:textId="77777777" w:rsidR="001656BF" w:rsidRDefault="00000000">
      <w:pPr>
        <w:pStyle w:val="Heading2"/>
      </w:pPr>
      <w:bookmarkStart w:id="87" w:name="_Toc241579658"/>
      <w:r>
        <w:lastRenderedPageBreak/>
        <w:t>The model answer</w:t>
      </w:r>
      <w:bookmarkEnd w:id="87"/>
    </w:p>
    <w:p w14:paraId="2E45BD09" w14:textId="77777777" w:rsidR="001656BF" w:rsidRDefault="00000000">
      <w:pPr>
        <w:pStyle w:val="Heading3"/>
      </w:pPr>
      <w:bookmarkStart w:id="88" w:name="_Toc241579659"/>
      <w:r>
        <w:t>(1) Introduction</w:t>
      </w:r>
      <w:bookmarkEnd w:id="88"/>
    </w:p>
    <w:p w14:paraId="4471D8F6" w14:textId="77777777" w:rsidR="001656BF" w:rsidRDefault="00000000">
      <w:r>
        <w:t xml:space="preserve">The </w:t>
      </w:r>
      <w:r>
        <w:rPr>
          <w:b/>
        </w:rPr>
        <w:t>Charter of Madinah</w:t>
      </w:r>
      <w:r>
        <w:t xml:space="preserve"> — </w:t>
      </w:r>
      <w:r>
        <w:rPr>
          <w:b/>
        </w:rPr>
        <w:t>Mithaq al-Madinah</w:t>
      </w:r>
      <w:r>
        <w:t xml:space="preserve"> (</w:t>
      </w:r>
      <w:r>
        <w:rPr>
          <w:rFonts w:ascii="Amiri Inline" w:hAnsi="Amiri Inline"/>
          <w:color w:val="0B6E4F"/>
          <w:sz w:val="26"/>
          <w:szCs w:val="26"/>
          <w:rtl/>
        </w:rPr>
        <w:t>مِيثَاقُ الْمَدِينَة</w:t>
      </w:r>
      <w:r>
        <w:t xml:space="preserve">) or </w:t>
      </w:r>
      <w:r>
        <w:rPr>
          <w:b/>
        </w:rPr>
        <w:t>Sahifat al-Madinah</w:t>
      </w:r>
      <w:r>
        <w:t xml:space="preserve"> (</w:t>
      </w:r>
      <w:r>
        <w:rPr>
          <w:rFonts w:ascii="Amiri Inline" w:hAnsi="Amiri Inline"/>
          <w:color w:val="0B6E4F"/>
          <w:sz w:val="26"/>
          <w:szCs w:val="26"/>
          <w:rtl/>
        </w:rPr>
        <w:t>صَحِيفَةُ الْمَدِينَة</w:t>
      </w:r>
      <w:r>
        <w:t xml:space="preserve">) — was drawn up by the Prophet ﷺ in </w:t>
      </w:r>
      <w:r>
        <w:rPr>
          <w:b/>
        </w:rPr>
        <w:t>1 AH / 622</w:t>
      </w:r>
      <w:r>
        <w:t xml:space="preserve">, soon after the Hijrah, among the </w:t>
      </w:r>
      <w:r>
        <w:rPr>
          <w:b/>
        </w:rPr>
        <w:t>Muhajirin</w:t>
      </w:r>
      <w:r>
        <w:t xml:space="preserve">, the </w:t>
      </w:r>
      <w:r>
        <w:rPr>
          <w:b/>
        </w:rPr>
        <w:t>Ansar</w:t>
      </w:r>
      <w:r>
        <w:t xml:space="preserve"> and the </w:t>
      </w:r>
      <w:r>
        <w:rPr>
          <w:b/>
        </w:rPr>
        <w:t>Jewish tribes</w:t>
      </w:r>
      <w:r>
        <w:t xml:space="preserve"> of Yathrib. It is preserved by </w:t>
      </w:r>
      <w:r>
        <w:rPr>
          <w:b/>
        </w:rPr>
        <w:t>Ibn Ishaq</w:t>
      </w:r>
      <w:r>
        <w:t xml:space="preserve"> (in Ibn Hisham) and </w:t>
      </w:r>
      <w:r>
        <w:rPr>
          <w:b/>
        </w:rPr>
        <w:t>Abu Ubayd</w:t>
      </w:r>
      <w:r>
        <w:t xml:space="preserve"> and has about fifty clauses (counted from 47 to 53).</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2EAA50DB"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5E9D3546" w14:textId="77777777" w:rsidR="001656BF" w:rsidRDefault="00000000">
            <w:pPr>
              <w:spacing w:after="40"/>
            </w:pPr>
            <w:r>
              <w:rPr>
                <w:rFonts w:ascii="Calibri" w:hAnsi="Calibri"/>
                <w:b/>
                <w:color w:val="2A5AA0"/>
                <w:spacing w:val="30"/>
                <w:sz w:val="15"/>
              </w:rPr>
              <w:t>✦  SCHOLARLY VIEW</w:t>
            </w:r>
          </w:p>
          <w:p w14:paraId="5011AB73" w14:textId="77777777" w:rsidR="001656BF" w:rsidRDefault="00000000">
            <w:pPr>
              <w:spacing w:after="40"/>
            </w:pPr>
            <w:r>
              <w:rPr>
                <w:b/>
                <w:color w:val="1B2A4A"/>
                <w:sz w:val="20"/>
              </w:rPr>
              <w:t>Dr Muhammad Hamidullah</w:t>
            </w:r>
            <w:r>
              <w:rPr>
                <w:color w:val="5B5B5B"/>
                <w:sz w:val="17"/>
              </w:rPr>
              <w:t xml:space="preserve">  ·  The First Written Constitution in the World</w:t>
            </w:r>
          </w:p>
          <w:p w14:paraId="50EB3FA1" w14:textId="77777777" w:rsidR="001656BF" w:rsidRDefault="00000000">
            <w:pPr>
              <w:spacing w:after="40"/>
            </w:pPr>
            <w:r>
              <w:rPr>
                <w:sz w:val="20"/>
              </w:rPr>
              <w:t>Hamidullah called it 'the first written constitution of the world', because it defined a state, its citizens, its authority and its law in writing — centuries before Magna Carta (1215).</w:t>
            </w:r>
          </w:p>
          <w:p w14:paraId="6BF4F00F" w14:textId="77777777" w:rsidR="001656BF" w:rsidRDefault="00000000">
            <w:pPr>
              <w:spacing w:after="0"/>
            </w:pPr>
            <w:r>
              <w:rPr>
                <w:b/>
                <w:color w:val="2A5AA0"/>
              </w:rPr>
              <w:t xml:space="preserve">➜  </w:t>
            </w:r>
            <w:r>
              <w:rPr>
                <w:sz w:val="19"/>
              </w:rPr>
              <w:t>The standard judgement.</w:t>
            </w:r>
          </w:p>
        </w:tc>
      </w:tr>
    </w:tbl>
    <w:p w14:paraId="56ECC07E" w14:textId="77777777" w:rsidR="001656BF" w:rsidRDefault="001656BF">
      <w:pPr>
        <w:spacing w:after="0"/>
      </w:pPr>
    </w:p>
    <w:p w14:paraId="53A180EE" w14:textId="77777777" w:rsidR="001656BF" w:rsidRDefault="00000000">
      <w:r>
        <w:t xml:space="preserve">This answer analyses the Charter as a </w:t>
      </w:r>
      <w:r>
        <w:rPr>
          <w:b/>
        </w:rPr>
        <w:t>social contract</w:t>
      </w:r>
      <w:r>
        <w:t>: it defines the theory, shows the 'state of nature' in Yathrib, sets out the Charter's terms, maps them onto the theory, and shows where the Charter goes beyond it.</w:t>
      </w:r>
    </w:p>
    <w:p w14:paraId="75DC1E86" w14:textId="77777777" w:rsidR="001656BF" w:rsidRDefault="00000000">
      <w:pPr>
        <w:pStyle w:val="Heading3"/>
      </w:pPr>
      <w:bookmarkStart w:id="89" w:name="_Toc241579660"/>
      <w:r>
        <w:t>(2) The theory of the social contract</w:t>
      </w:r>
      <w:bookmarkEnd w:id="89"/>
    </w:p>
    <w:p w14:paraId="188BE262" w14:textId="77777777" w:rsidR="001656BF" w:rsidRDefault="00000000">
      <w:r>
        <w:t xml:space="preserve">A </w:t>
      </w:r>
      <w:r>
        <w:rPr>
          <w:b/>
        </w:rPr>
        <w:t>social contract</w:t>
      </w:r>
      <w:r>
        <w:t xml:space="preserve"> is the agreement by which people leave a 'state of nature' without government and form a political society, accepting a common authority and law in exchange for security and rights.</w:t>
      </w:r>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928"/>
        <w:gridCol w:w="1814"/>
        <w:gridCol w:w="5330"/>
      </w:tblGrid>
      <w:tr w:rsidR="001656BF" w14:paraId="0259F58C" w14:textId="77777777">
        <w:trPr>
          <w:tblHeader/>
          <w:jc w:val="center"/>
        </w:trPr>
        <w:tc>
          <w:tcPr>
            <w:tcW w:w="1928" w:type="dxa"/>
            <w:shd w:val="clear" w:color="auto" w:fill="1B2A4A"/>
            <w:tcMar>
              <w:top w:w="60" w:type="dxa"/>
              <w:left w:w="100" w:type="dxa"/>
              <w:bottom w:w="60" w:type="dxa"/>
              <w:right w:w="100" w:type="dxa"/>
            </w:tcMar>
          </w:tcPr>
          <w:p w14:paraId="49788C10" w14:textId="77777777" w:rsidR="001656BF" w:rsidRDefault="00000000">
            <w:pPr>
              <w:spacing w:after="0"/>
            </w:pPr>
            <w:r>
              <w:rPr>
                <w:rFonts w:ascii="Calibri" w:hAnsi="Calibri"/>
                <w:b/>
                <w:color w:val="FFFFFF"/>
                <w:sz w:val="18"/>
              </w:rPr>
              <w:t>Thinker</w:t>
            </w:r>
          </w:p>
        </w:tc>
        <w:tc>
          <w:tcPr>
            <w:tcW w:w="1814" w:type="dxa"/>
            <w:shd w:val="clear" w:color="auto" w:fill="1B2A4A"/>
            <w:tcMar>
              <w:top w:w="60" w:type="dxa"/>
              <w:left w:w="100" w:type="dxa"/>
              <w:bottom w:w="60" w:type="dxa"/>
              <w:right w:w="100" w:type="dxa"/>
            </w:tcMar>
          </w:tcPr>
          <w:p w14:paraId="30A22013" w14:textId="77777777" w:rsidR="001656BF" w:rsidRDefault="00000000">
            <w:pPr>
              <w:spacing w:after="0"/>
            </w:pPr>
            <w:r>
              <w:rPr>
                <w:rFonts w:ascii="Calibri" w:hAnsi="Calibri"/>
                <w:b/>
                <w:color w:val="FFFFFF"/>
                <w:sz w:val="18"/>
              </w:rPr>
              <w:t>Work</w:t>
            </w:r>
          </w:p>
        </w:tc>
        <w:tc>
          <w:tcPr>
            <w:tcW w:w="5329" w:type="dxa"/>
            <w:shd w:val="clear" w:color="auto" w:fill="1B2A4A"/>
            <w:tcMar>
              <w:top w:w="60" w:type="dxa"/>
              <w:left w:w="100" w:type="dxa"/>
              <w:bottom w:w="60" w:type="dxa"/>
              <w:right w:w="100" w:type="dxa"/>
            </w:tcMar>
          </w:tcPr>
          <w:p w14:paraId="56B53FB5" w14:textId="77777777" w:rsidR="001656BF" w:rsidRDefault="00000000">
            <w:pPr>
              <w:spacing w:after="0"/>
            </w:pPr>
            <w:r>
              <w:rPr>
                <w:rFonts w:ascii="Calibri" w:hAnsi="Calibri"/>
                <w:b/>
                <w:color w:val="FFFFFF"/>
                <w:sz w:val="18"/>
              </w:rPr>
              <w:t>Key idea</w:t>
            </w:r>
          </w:p>
        </w:tc>
      </w:tr>
      <w:tr w:rsidR="001656BF" w14:paraId="751D2CF6" w14:textId="77777777">
        <w:trPr>
          <w:jc w:val="center"/>
        </w:trPr>
        <w:tc>
          <w:tcPr>
            <w:tcW w:w="1928" w:type="dxa"/>
            <w:tcMar>
              <w:top w:w="50" w:type="dxa"/>
              <w:left w:w="100" w:type="dxa"/>
              <w:bottom w:w="50" w:type="dxa"/>
              <w:right w:w="100" w:type="dxa"/>
            </w:tcMar>
          </w:tcPr>
          <w:p w14:paraId="502DB9D3" w14:textId="77777777" w:rsidR="001656BF" w:rsidRDefault="00000000">
            <w:pPr>
              <w:spacing w:after="20" w:line="252" w:lineRule="auto"/>
            </w:pPr>
            <w:r>
              <w:rPr>
                <w:b/>
                <w:sz w:val="18"/>
              </w:rPr>
              <w:t>Thomas Hobbes</w:t>
            </w:r>
          </w:p>
        </w:tc>
        <w:tc>
          <w:tcPr>
            <w:tcW w:w="1814" w:type="dxa"/>
            <w:tcMar>
              <w:top w:w="50" w:type="dxa"/>
              <w:left w:w="100" w:type="dxa"/>
              <w:bottom w:w="50" w:type="dxa"/>
              <w:right w:w="100" w:type="dxa"/>
            </w:tcMar>
          </w:tcPr>
          <w:p w14:paraId="053EB5D1" w14:textId="77777777" w:rsidR="001656BF" w:rsidRDefault="00000000">
            <w:pPr>
              <w:spacing w:after="20" w:line="252" w:lineRule="auto"/>
            </w:pPr>
            <w:r>
              <w:rPr>
                <w:sz w:val="18"/>
              </w:rPr>
              <w:t>Leviathan (1651)</w:t>
            </w:r>
          </w:p>
        </w:tc>
        <w:tc>
          <w:tcPr>
            <w:tcW w:w="5329" w:type="dxa"/>
            <w:tcMar>
              <w:top w:w="50" w:type="dxa"/>
              <w:left w:w="100" w:type="dxa"/>
              <w:bottom w:w="50" w:type="dxa"/>
              <w:right w:w="100" w:type="dxa"/>
            </w:tcMar>
          </w:tcPr>
          <w:p w14:paraId="51D1B518" w14:textId="77777777" w:rsidR="001656BF" w:rsidRDefault="00000000">
            <w:pPr>
              <w:spacing w:after="20" w:line="252" w:lineRule="auto"/>
            </w:pPr>
            <w:r>
              <w:rPr>
                <w:sz w:val="18"/>
              </w:rPr>
              <w:t xml:space="preserve">Life without a state is 'nasty, brutish and short'; people surrender power to a sovereign for </w:t>
            </w:r>
            <w:r>
              <w:rPr>
                <w:b/>
                <w:sz w:val="18"/>
              </w:rPr>
              <w:t>security</w:t>
            </w:r>
            <w:r>
              <w:rPr>
                <w:sz w:val="18"/>
              </w:rPr>
              <w:t>.</w:t>
            </w:r>
          </w:p>
        </w:tc>
      </w:tr>
      <w:tr w:rsidR="001656BF" w14:paraId="5702C6D8" w14:textId="77777777">
        <w:trPr>
          <w:jc w:val="center"/>
        </w:trPr>
        <w:tc>
          <w:tcPr>
            <w:tcW w:w="1928" w:type="dxa"/>
            <w:shd w:val="clear" w:color="auto" w:fill="F4F6F8"/>
            <w:tcMar>
              <w:top w:w="50" w:type="dxa"/>
              <w:left w:w="100" w:type="dxa"/>
              <w:bottom w:w="50" w:type="dxa"/>
              <w:right w:w="100" w:type="dxa"/>
            </w:tcMar>
          </w:tcPr>
          <w:p w14:paraId="7B52D200" w14:textId="77777777" w:rsidR="001656BF" w:rsidRDefault="00000000">
            <w:pPr>
              <w:spacing w:after="20" w:line="252" w:lineRule="auto"/>
            </w:pPr>
            <w:r>
              <w:rPr>
                <w:b/>
                <w:sz w:val="18"/>
              </w:rPr>
              <w:t>John Locke</w:t>
            </w:r>
          </w:p>
        </w:tc>
        <w:tc>
          <w:tcPr>
            <w:tcW w:w="1814" w:type="dxa"/>
            <w:shd w:val="clear" w:color="auto" w:fill="F4F6F8"/>
            <w:tcMar>
              <w:top w:w="50" w:type="dxa"/>
              <w:left w:w="100" w:type="dxa"/>
              <w:bottom w:w="50" w:type="dxa"/>
              <w:right w:w="100" w:type="dxa"/>
            </w:tcMar>
          </w:tcPr>
          <w:p w14:paraId="334F34C6" w14:textId="77777777" w:rsidR="001656BF" w:rsidRDefault="00000000">
            <w:pPr>
              <w:spacing w:after="20" w:line="252" w:lineRule="auto"/>
            </w:pPr>
            <w:r>
              <w:rPr>
                <w:sz w:val="18"/>
              </w:rPr>
              <w:t>Two Treatises of Government (1689)</w:t>
            </w:r>
          </w:p>
        </w:tc>
        <w:tc>
          <w:tcPr>
            <w:tcW w:w="5329" w:type="dxa"/>
            <w:shd w:val="clear" w:color="auto" w:fill="F4F6F8"/>
            <w:tcMar>
              <w:top w:w="50" w:type="dxa"/>
              <w:left w:w="100" w:type="dxa"/>
              <w:bottom w:w="50" w:type="dxa"/>
              <w:right w:w="100" w:type="dxa"/>
            </w:tcMar>
          </w:tcPr>
          <w:p w14:paraId="00A863A1" w14:textId="77777777" w:rsidR="001656BF" w:rsidRDefault="00000000">
            <w:pPr>
              <w:spacing w:after="20" w:line="252" w:lineRule="auto"/>
            </w:pPr>
            <w:r>
              <w:rPr>
                <w:sz w:val="18"/>
              </w:rPr>
              <w:t xml:space="preserve">People consent to government to protect </w:t>
            </w:r>
            <w:r>
              <w:rPr>
                <w:b/>
                <w:sz w:val="18"/>
              </w:rPr>
              <w:t>life, liberty and property</w:t>
            </w:r>
            <w:r>
              <w:rPr>
                <w:sz w:val="18"/>
              </w:rPr>
              <w:t>; power is limited.</w:t>
            </w:r>
          </w:p>
        </w:tc>
      </w:tr>
      <w:tr w:rsidR="001656BF" w14:paraId="472C6754" w14:textId="77777777">
        <w:trPr>
          <w:jc w:val="center"/>
        </w:trPr>
        <w:tc>
          <w:tcPr>
            <w:tcW w:w="1928" w:type="dxa"/>
            <w:tcMar>
              <w:top w:w="50" w:type="dxa"/>
              <w:left w:w="100" w:type="dxa"/>
              <w:bottom w:w="50" w:type="dxa"/>
              <w:right w:w="100" w:type="dxa"/>
            </w:tcMar>
          </w:tcPr>
          <w:p w14:paraId="20931E85" w14:textId="77777777" w:rsidR="001656BF" w:rsidRDefault="00000000">
            <w:pPr>
              <w:spacing w:after="20" w:line="252" w:lineRule="auto"/>
            </w:pPr>
            <w:r>
              <w:rPr>
                <w:b/>
                <w:sz w:val="18"/>
              </w:rPr>
              <w:t>J. J. Rousseau</w:t>
            </w:r>
          </w:p>
        </w:tc>
        <w:tc>
          <w:tcPr>
            <w:tcW w:w="1814" w:type="dxa"/>
            <w:tcMar>
              <w:top w:w="50" w:type="dxa"/>
              <w:left w:w="100" w:type="dxa"/>
              <w:bottom w:w="50" w:type="dxa"/>
              <w:right w:w="100" w:type="dxa"/>
            </w:tcMar>
          </w:tcPr>
          <w:p w14:paraId="47068F49" w14:textId="77777777" w:rsidR="001656BF" w:rsidRDefault="00000000">
            <w:pPr>
              <w:spacing w:after="20" w:line="252" w:lineRule="auto"/>
            </w:pPr>
            <w:r>
              <w:rPr>
                <w:sz w:val="18"/>
              </w:rPr>
              <w:t>The Social Contract (1762)</w:t>
            </w:r>
          </w:p>
        </w:tc>
        <w:tc>
          <w:tcPr>
            <w:tcW w:w="5329" w:type="dxa"/>
            <w:tcMar>
              <w:top w:w="50" w:type="dxa"/>
              <w:left w:w="100" w:type="dxa"/>
              <w:bottom w:w="50" w:type="dxa"/>
              <w:right w:w="100" w:type="dxa"/>
            </w:tcMar>
          </w:tcPr>
          <w:p w14:paraId="61B3BB7C" w14:textId="77777777" w:rsidR="001656BF" w:rsidRDefault="00000000">
            <w:pPr>
              <w:spacing w:after="20" w:line="252" w:lineRule="auto"/>
            </w:pPr>
            <w:r>
              <w:rPr>
                <w:sz w:val="18"/>
              </w:rPr>
              <w:t xml:space="preserve">People bind themselves to laws of the </w:t>
            </w:r>
            <w:r>
              <w:rPr>
                <w:b/>
                <w:sz w:val="18"/>
              </w:rPr>
              <w:t>general will</w:t>
            </w:r>
            <w:r>
              <w:rPr>
                <w:sz w:val="18"/>
              </w:rPr>
              <w:t>; freedom through law.</w:t>
            </w:r>
          </w:p>
        </w:tc>
      </w:tr>
    </w:tbl>
    <w:p w14:paraId="0D84CED8" w14:textId="77777777" w:rsidR="001656BF" w:rsidRDefault="001656BF">
      <w:pPr>
        <w:spacing w:after="40"/>
      </w:pPr>
    </w:p>
    <w:p w14:paraId="3AFFF954" w14:textId="77777777" w:rsidR="001656BF" w:rsidRDefault="00000000">
      <w:pPr>
        <w:pStyle w:val="Heading3"/>
      </w:pPr>
      <w:bookmarkStart w:id="90" w:name="_Toc241579661"/>
      <w:r>
        <w:t>(3) The 'state of nature' in Yathrib</w:t>
      </w:r>
      <w:bookmarkEnd w:id="90"/>
    </w:p>
    <w:p w14:paraId="090CE296" w14:textId="77777777" w:rsidR="001656BF" w:rsidRDefault="00000000">
      <w:pPr>
        <w:pStyle w:val="ListBullet"/>
      </w:pPr>
      <w:r>
        <w:rPr>
          <w:b/>
        </w:rPr>
        <w:t>War of all against all:</w:t>
      </w:r>
      <w:r>
        <w:t xml:space="preserve"> the Aws and Khazraj had fought for generations; the battle of </w:t>
      </w:r>
      <w:r>
        <w:rPr>
          <w:b/>
        </w:rPr>
        <w:t>Bu'ath</w:t>
      </w:r>
      <w:r>
        <w:t xml:space="preserve"> (617) had exhausted both.</w:t>
      </w:r>
    </w:p>
    <w:p w14:paraId="4E5D4A84" w14:textId="77777777" w:rsidR="001656BF" w:rsidRDefault="00000000">
      <w:pPr>
        <w:pStyle w:val="ListBullet"/>
      </w:pPr>
      <w:r>
        <w:rPr>
          <w:b/>
        </w:rPr>
        <w:t>No common authority:</w:t>
      </w:r>
      <w:r>
        <w:t xml:space="preserve"> no ruler, no court, no written law — every clan was judge in its own case.</w:t>
      </w:r>
    </w:p>
    <w:p w14:paraId="6C00825E" w14:textId="77777777" w:rsidR="001656BF" w:rsidRDefault="00000000">
      <w:pPr>
        <w:pStyle w:val="ListBullet"/>
      </w:pPr>
      <w:r>
        <w:rPr>
          <w:b/>
        </w:rPr>
        <w:t>A divided population:</w:t>
      </w:r>
      <w:r>
        <w:t xml:space="preserve"> Arab clans, several Jewish tribes, and now the Muslim emigrants.</w:t>
      </w:r>
    </w:p>
    <w:p w14:paraId="6A9636DF" w14:textId="77777777" w:rsidR="001656BF" w:rsidRDefault="00000000">
      <w:pPr>
        <w:pStyle w:val="ListBullet"/>
      </w:pPr>
      <w:r>
        <w:rPr>
          <w:b/>
        </w:rPr>
        <w:t>External danger:</w:t>
      </w:r>
      <w:r>
        <w:t xml:space="preserve"> the Quraysh threatened the Muslims.</w:t>
      </w:r>
    </w:p>
    <w:p w14:paraId="1FC40A6A" w14:textId="77777777" w:rsidR="001656BF" w:rsidRDefault="00000000">
      <w:r>
        <w:t>This was precisely Hobbes' state of nature — and the people of Yathrib had invited the Prophet ﷺ at Aqabah to end it.</w:t>
      </w:r>
    </w:p>
    <w:p w14:paraId="3ED05295" w14:textId="77777777" w:rsidR="001656BF" w:rsidRDefault="00000000">
      <w:pPr>
        <w:pStyle w:val="Heading3"/>
      </w:pPr>
      <w:bookmarkStart w:id="91" w:name="_Toc241579662"/>
      <w:r>
        <w:lastRenderedPageBreak/>
        <w:t>(4) The provisions of the Charter</w:t>
      </w:r>
      <w:bookmarkEnd w:id="91"/>
    </w:p>
    <w:p w14:paraId="58FD024F" w14:textId="77777777" w:rsidR="001656BF" w:rsidRDefault="00000000">
      <w:pPr>
        <w:keepNext/>
        <w:spacing w:after="40"/>
        <w:jc w:val="center"/>
      </w:pPr>
      <w:r>
        <w:rPr>
          <w:noProof/>
        </w:rPr>
        <w:drawing>
          <wp:inline distT="0" distB="0" distL="0" distR="0" wp14:anchorId="30E07B00" wp14:editId="2EDB70A3">
            <wp:extent cx="5903999" cy="365485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_charter.png"/>
                    <pic:cNvPicPr/>
                  </pic:nvPicPr>
                  <pic:blipFill>
                    <a:blip r:embed="rId20"/>
                    <a:stretch>
                      <a:fillRect/>
                    </a:stretch>
                  </pic:blipFill>
                  <pic:spPr>
                    <a:xfrm>
                      <a:off x="0" y="0"/>
                      <a:ext cx="5903999" cy="3654856"/>
                    </a:xfrm>
                    <a:prstGeom prst="rect">
                      <a:avLst/>
                    </a:prstGeom>
                  </pic:spPr>
                </pic:pic>
              </a:graphicData>
            </a:graphic>
          </wp:inline>
        </w:drawing>
      </w:r>
    </w:p>
    <w:p w14:paraId="7D4E64EA" w14:textId="77777777" w:rsidR="001656BF" w:rsidRDefault="00000000">
      <w:pPr>
        <w:pStyle w:val="Caption"/>
      </w:pPr>
      <w:r>
        <w:rPr>
          <w:b/>
          <w:color w:val="0B6E4F"/>
        </w:rPr>
        <w:t xml:space="preserve">Figure 17  ·  </w:t>
      </w:r>
      <w:r>
        <w:t>The parties and main provisions of the Charter of Madinah.</w:t>
      </w:r>
    </w:p>
    <w:p w14:paraId="43826B81" w14:textId="77777777" w:rsidR="001656BF" w:rsidRDefault="00000000">
      <w:pPr>
        <w:pStyle w:val="Heading4"/>
      </w:pPr>
      <w:r>
        <w:t>(i) A new political community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684A1B81"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D630F7F" w14:textId="77777777" w:rsidR="001656BF" w:rsidRDefault="00000000">
            <w:pPr>
              <w:spacing w:after="40"/>
            </w:pPr>
            <w:r>
              <w:rPr>
                <w:rFonts w:ascii="Calibri" w:hAnsi="Calibri"/>
                <w:b/>
                <w:color w:val="9A6B12"/>
                <w:spacing w:val="30"/>
                <w:sz w:val="15"/>
              </w:rPr>
              <w:t>✦  FROM THE SIRAH</w:t>
            </w:r>
          </w:p>
          <w:p w14:paraId="5C5680F5" w14:textId="77777777" w:rsidR="001656BF" w:rsidRDefault="00000000">
            <w:pPr>
              <w:bidi/>
              <w:spacing w:after="60" w:line="264" w:lineRule="auto"/>
              <w:jc w:val="center"/>
            </w:pPr>
            <w:r>
              <w:rPr>
                <w:rFonts w:ascii="Amiri" w:hAnsi="Amiri" w:cs="Amiri"/>
                <w:color w:val="3D2B05"/>
                <w:sz w:val="30"/>
                <w:szCs w:val="30"/>
                <w:rtl/>
              </w:rPr>
              <w:t>إِنَّهُمْ أُمَّةٌ وَاحِدَةٌ مِنْ دُونِ النَّاسِ</w:t>
            </w:r>
          </w:p>
          <w:p w14:paraId="7D9E2093" w14:textId="77777777" w:rsidR="001656BF" w:rsidRDefault="00000000">
            <w:pPr>
              <w:spacing w:after="40"/>
            </w:pPr>
            <w:r>
              <w:rPr>
                <w:i/>
                <w:sz w:val="20"/>
              </w:rPr>
              <w:t>“They are one community (Ummah) distinct from all other people.”</w:t>
            </w:r>
            <w:r>
              <w:rPr>
                <w:b/>
                <w:color w:val="9A6B12"/>
                <w:sz w:val="18"/>
              </w:rPr>
              <w:t xml:space="preserve">  (Sirat Ibn Hisham (the Charter))</w:t>
            </w:r>
          </w:p>
          <w:p w14:paraId="3654A4FC" w14:textId="77777777" w:rsidR="001656BF" w:rsidRDefault="00000000">
            <w:pPr>
              <w:spacing w:after="0"/>
            </w:pPr>
            <w:r>
              <w:rPr>
                <w:b/>
                <w:color w:val="9A6B12"/>
              </w:rPr>
              <w:t xml:space="preserve">➜  </w:t>
            </w:r>
            <w:r>
              <w:rPr>
                <w:b/>
                <w:sz w:val="19"/>
              </w:rPr>
              <w:t>Citizenship</w:t>
            </w:r>
            <w:r>
              <w:rPr>
                <w:sz w:val="19"/>
              </w:rPr>
              <w:t xml:space="preserve"> above tribe.</w:t>
            </w:r>
          </w:p>
        </w:tc>
      </w:tr>
    </w:tbl>
    <w:p w14:paraId="7E0E1A65" w14:textId="77777777" w:rsidR="001656BF" w:rsidRDefault="001656BF">
      <w:pPr>
        <w:spacing w:after="0"/>
      </w:pPr>
    </w:p>
    <w:p w14:paraId="7E17A287" w14:textId="77777777" w:rsidR="001656BF" w:rsidRDefault="00000000">
      <w:pPr>
        <w:pStyle w:val="Heading4"/>
      </w:pPr>
      <w:r>
        <w:t>(ii) Religious freedom within the community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34161B72"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BC30F66" w14:textId="77777777" w:rsidR="001656BF" w:rsidRDefault="00000000">
            <w:pPr>
              <w:spacing w:after="40"/>
            </w:pPr>
            <w:r>
              <w:rPr>
                <w:rFonts w:ascii="Calibri" w:hAnsi="Calibri"/>
                <w:b/>
                <w:color w:val="9A6B12"/>
                <w:spacing w:val="30"/>
                <w:sz w:val="15"/>
              </w:rPr>
              <w:t>✦  FROM THE SIRAH</w:t>
            </w:r>
          </w:p>
          <w:p w14:paraId="3532ADB9" w14:textId="77777777" w:rsidR="001656BF" w:rsidRDefault="00000000">
            <w:pPr>
              <w:bidi/>
              <w:spacing w:after="60" w:line="264" w:lineRule="auto"/>
              <w:jc w:val="center"/>
            </w:pPr>
            <w:r>
              <w:rPr>
                <w:rFonts w:ascii="Amiri" w:hAnsi="Amiri" w:cs="Amiri"/>
                <w:color w:val="3D2B05"/>
                <w:sz w:val="30"/>
                <w:szCs w:val="30"/>
                <w:rtl/>
              </w:rPr>
              <w:t>وَإِنَّ يَهُودَ بَنِي عَوْفٍ أُمَّةٌ مَعَ الْمُؤْمِنِينَ، لِلْيَهُودِ دِينُهُمْ وَلِلْمُسْلِمِينَ دِينُهُمْ</w:t>
            </w:r>
          </w:p>
          <w:p w14:paraId="743F5ACF" w14:textId="77777777" w:rsidR="001656BF" w:rsidRDefault="00000000">
            <w:pPr>
              <w:spacing w:after="40"/>
            </w:pPr>
            <w:r>
              <w:rPr>
                <w:i/>
                <w:sz w:val="20"/>
              </w:rPr>
              <w:t>“The Jews of Banu Awf are one community with the believers: to the Jews their religion, and to the Muslims theirs.”</w:t>
            </w:r>
            <w:r>
              <w:rPr>
                <w:b/>
                <w:color w:val="9A6B12"/>
                <w:sz w:val="18"/>
              </w:rPr>
              <w:t xml:space="preserve">  (Sirat Ibn Hisham (the Charter))</w:t>
            </w:r>
          </w:p>
          <w:p w14:paraId="3D8BB7C7" w14:textId="77777777" w:rsidR="001656BF" w:rsidRDefault="00000000">
            <w:pPr>
              <w:spacing w:after="0"/>
            </w:pPr>
            <w:r>
              <w:rPr>
                <w:b/>
                <w:color w:val="9A6B12"/>
              </w:rPr>
              <w:t xml:space="preserve">➜  </w:t>
            </w:r>
            <w:r>
              <w:rPr>
                <w:sz w:val="19"/>
              </w:rPr>
              <w:t xml:space="preserve">Membership </w:t>
            </w:r>
            <w:r>
              <w:rPr>
                <w:b/>
                <w:sz w:val="19"/>
              </w:rPr>
              <w:t>without conversion</w:t>
            </w:r>
            <w:r>
              <w:rPr>
                <w:sz w:val="19"/>
              </w:rPr>
              <w:t>.</w:t>
            </w:r>
          </w:p>
        </w:tc>
      </w:tr>
    </w:tbl>
    <w:p w14:paraId="4F27A933" w14:textId="77777777" w:rsidR="001656BF" w:rsidRDefault="001656BF">
      <w:pPr>
        <w:spacing w:after="0"/>
      </w:pPr>
    </w:p>
    <w:p w14:paraId="3F92D9A0" w14:textId="77777777" w:rsidR="001656BF" w:rsidRDefault="00000000">
      <w:pPr>
        <w:pStyle w:val="Heading4"/>
      </w:pPr>
      <w:r>
        <w:t>(iii) Sovereignty and judiciary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298DEB15"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FB3AFA1" w14:textId="77777777" w:rsidR="001656BF" w:rsidRDefault="00000000">
            <w:pPr>
              <w:spacing w:after="40"/>
            </w:pPr>
            <w:r>
              <w:rPr>
                <w:rFonts w:ascii="Calibri" w:hAnsi="Calibri"/>
                <w:b/>
                <w:color w:val="9A6B12"/>
                <w:spacing w:val="30"/>
                <w:sz w:val="15"/>
              </w:rPr>
              <w:t>✦  FROM THE SIRAH</w:t>
            </w:r>
          </w:p>
          <w:p w14:paraId="2B65B1E5" w14:textId="77777777" w:rsidR="001656BF" w:rsidRDefault="00000000">
            <w:pPr>
              <w:bidi/>
              <w:spacing w:after="60" w:line="264" w:lineRule="auto"/>
              <w:jc w:val="center"/>
            </w:pPr>
            <w:r>
              <w:rPr>
                <w:rFonts w:ascii="Amiri" w:hAnsi="Amiri" w:cs="Amiri"/>
                <w:color w:val="3D2B05"/>
                <w:sz w:val="30"/>
                <w:szCs w:val="30"/>
                <w:rtl/>
              </w:rPr>
              <w:t>وَإِنَّكُمْ مَهْمَا اخْتَلَفْتُمْ فِيهِ مِنْ شَيْءٍ فَإِنَّ مَرَدَّهُ إِلَى اللَّهِ وَإِلَى مُحَمَّدٍ</w:t>
            </w:r>
          </w:p>
          <w:p w14:paraId="77666226" w14:textId="77777777" w:rsidR="001656BF" w:rsidRDefault="00000000">
            <w:pPr>
              <w:spacing w:after="40"/>
            </w:pPr>
            <w:r>
              <w:rPr>
                <w:i/>
                <w:sz w:val="20"/>
              </w:rPr>
              <w:t>“Whatever you differ about is to be referred to Allah and to Muhammad.”</w:t>
            </w:r>
            <w:r>
              <w:rPr>
                <w:b/>
                <w:color w:val="9A6B12"/>
                <w:sz w:val="18"/>
              </w:rPr>
              <w:t xml:space="preserve">  (Sirat Ibn Hisham (the Charter))</w:t>
            </w:r>
          </w:p>
          <w:p w14:paraId="2DD04258" w14:textId="77777777" w:rsidR="001656BF" w:rsidRDefault="00000000">
            <w:pPr>
              <w:spacing w:after="0"/>
            </w:pPr>
            <w:r>
              <w:rPr>
                <w:b/>
                <w:color w:val="9A6B12"/>
              </w:rPr>
              <w:t xml:space="preserve">➜  </w:t>
            </w:r>
            <w:r>
              <w:rPr>
                <w:sz w:val="19"/>
              </w:rPr>
              <w:t xml:space="preserve">A </w:t>
            </w:r>
            <w:r>
              <w:rPr>
                <w:b/>
                <w:sz w:val="19"/>
              </w:rPr>
              <w:t>central authority</w:t>
            </w:r>
            <w:r>
              <w:rPr>
                <w:sz w:val="19"/>
              </w:rPr>
              <w:t xml:space="preserve"> replaces tribal self-help.</w:t>
            </w:r>
          </w:p>
        </w:tc>
      </w:tr>
    </w:tbl>
    <w:p w14:paraId="4480588C" w14:textId="77777777" w:rsidR="001656BF" w:rsidRDefault="001656BF">
      <w:pPr>
        <w:spacing w:after="0"/>
      </w:pPr>
    </w:p>
    <w:p w14:paraId="0AD1DD7C" w14:textId="77777777" w:rsidR="001656BF" w:rsidRDefault="00000000">
      <w:pPr>
        <w:pStyle w:val="Heading4"/>
      </w:pPr>
      <w:r>
        <w:t>(iv) Collective security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620E75D6"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02AA3BB" w14:textId="77777777" w:rsidR="001656BF" w:rsidRDefault="00000000">
            <w:pPr>
              <w:spacing w:after="40"/>
            </w:pPr>
            <w:r>
              <w:rPr>
                <w:rFonts w:ascii="Calibri" w:hAnsi="Calibri"/>
                <w:b/>
                <w:color w:val="9A6B12"/>
                <w:spacing w:val="30"/>
                <w:sz w:val="15"/>
              </w:rPr>
              <w:t>✦  FROM THE SIRAH</w:t>
            </w:r>
          </w:p>
          <w:p w14:paraId="6ED813EC" w14:textId="77777777" w:rsidR="001656BF" w:rsidRDefault="00000000">
            <w:pPr>
              <w:bidi/>
              <w:spacing w:after="60" w:line="264" w:lineRule="auto"/>
              <w:jc w:val="center"/>
            </w:pPr>
            <w:r>
              <w:rPr>
                <w:rFonts w:ascii="Amiri" w:hAnsi="Amiri" w:cs="Amiri"/>
                <w:color w:val="3D2B05"/>
                <w:sz w:val="30"/>
                <w:szCs w:val="30"/>
                <w:rtl/>
              </w:rPr>
              <w:t>وَإِنَّ بَيْنَهُمُ النَّصْرَ عَلَى مَنْ حَارَبَ أَهْلَ هَذِهِ الصَّحِيفَةِ</w:t>
            </w:r>
          </w:p>
          <w:p w14:paraId="72814083" w14:textId="77777777" w:rsidR="001656BF" w:rsidRDefault="00000000">
            <w:pPr>
              <w:spacing w:after="40"/>
            </w:pPr>
            <w:r>
              <w:rPr>
                <w:i/>
                <w:sz w:val="20"/>
              </w:rPr>
              <w:t>“They shall help one another against whoever fights the people of this document.”</w:t>
            </w:r>
            <w:r>
              <w:rPr>
                <w:b/>
                <w:color w:val="9A6B12"/>
                <w:sz w:val="18"/>
              </w:rPr>
              <w:t xml:space="preserve">  (Sirat Ibn Hisham (the Charter))</w:t>
            </w:r>
          </w:p>
          <w:p w14:paraId="6394E47D" w14:textId="77777777" w:rsidR="001656BF" w:rsidRDefault="00000000">
            <w:pPr>
              <w:spacing w:after="0"/>
            </w:pPr>
            <w:r>
              <w:rPr>
                <w:b/>
                <w:color w:val="9A6B12"/>
              </w:rPr>
              <w:t xml:space="preserve">➜  </w:t>
            </w:r>
            <w:r>
              <w:rPr>
                <w:sz w:val="19"/>
              </w:rPr>
              <w:t>Joint defence; each party bears its own expenses; no protection to the Quraysh.</w:t>
            </w:r>
          </w:p>
        </w:tc>
      </w:tr>
    </w:tbl>
    <w:p w14:paraId="5FCB7832" w14:textId="77777777" w:rsidR="001656BF" w:rsidRDefault="001656BF">
      <w:pPr>
        <w:spacing w:after="0"/>
      </w:pPr>
    </w:p>
    <w:p w14:paraId="1BCEEDC2" w14:textId="77777777" w:rsidR="001656BF" w:rsidRDefault="00000000">
      <w:pPr>
        <w:pStyle w:val="Heading4"/>
      </w:pPr>
      <w:r>
        <w:t>(v) Sanctuary, law and welfare</w:t>
      </w:r>
    </w:p>
    <w:p w14:paraId="6C83EBEA" w14:textId="77777777" w:rsidR="001656BF" w:rsidRDefault="00000000">
      <w:pPr>
        <w:pStyle w:val="ListBullet"/>
      </w:pPr>
      <w:r>
        <w:rPr>
          <w:b/>
        </w:rPr>
        <w:t>Yathrib a sanctuary</w:t>
      </w:r>
      <w:r>
        <w:t xml:space="preserve"> (haram) for all parties.</w:t>
      </w:r>
    </w:p>
    <w:p w14:paraId="1BFE51F1" w14:textId="77777777" w:rsidR="001656BF" w:rsidRDefault="00000000">
      <w:pPr>
        <w:pStyle w:val="ListBullet"/>
      </w:pPr>
      <w:r>
        <w:rPr>
          <w:b/>
        </w:rPr>
        <w:t>Guilt is personal</w:t>
      </w:r>
      <w:r>
        <w:t xml:space="preserve"> — no collective punishment of a tribe.</w:t>
      </w:r>
    </w:p>
    <w:p w14:paraId="069A4D9E" w14:textId="77777777" w:rsidR="001656BF" w:rsidRDefault="00000000">
      <w:pPr>
        <w:pStyle w:val="ListBullet"/>
      </w:pPr>
      <w:r>
        <w:rPr>
          <w:b/>
        </w:rPr>
        <w:t>Justice even against one's own:</w:t>
      </w:r>
      <w:r>
        <w:t xml:space="preserve"> all stand against the wrongdoer 'even if he is the son of one of them'.</w:t>
      </w:r>
    </w:p>
    <w:p w14:paraId="68A04950" w14:textId="77777777" w:rsidR="001656BF" w:rsidRDefault="00000000">
      <w:pPr>
        <w:pStyle w:val="ListBullet"/>
      </w:pPr>
      <w:r>
        <w:rPr>
          <w:b/>
        </w:rPr>
        <w:t>Blood-money and ransom</w:t>
      </w:r>
      <w:r>
        <w:t xml:space="preserve"> paid by the clans — an early system of social security.</w:t>
      </w:r>
    </w:p>
    <w:p w14:paraId="682974A0" w14:textId="77777777" w:rsidR="001656BF" w:rsidRDefault="00000000">
      <w:pPr>
        <w:pStyle w:val="Heading3"/>
      </w:pPr>
      <w:bookmarkStart w:id="92" w:name="_Toc241579663"/>
      <w:r>
        <w:t>(5) The Charter measured against the social contract</w:t>
      </w:r>
      <w:bookmarkEnd w:id="92"/>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268"/>
        <w:gridCol w:w="6804"/>
      </w:tblGrid>
      <w:tr w:rsidR="001656BF" w14:paraId="028CE207" w14:textId="77777777">
        <w:trPr>
          <w:tblHeader/>
          <w:jc w:val="center"/>
        </w:trPr>
        <w:tc>
          <w:tcPr>
            <w:tcW w:w="2268" w:type="dxa"/>
            <w:shd w:val="clear" w:color="auto" w:fill="1B2A4A"/>
            <w:tcMar>
              <w:top w:w="60" w:type="dxa"/>
              <w:left w:w="100" w:type="dxa"/>
              <w:bottom w:w="60" w:type="dxa"/>
              <w:right w:w="100" w:type="dxa"/>
            </w:tcMar>
          </w:tcPr>
          <w:p w14:paraId="196C13EA" w14:textId="77777777" w:rsidR="001656BF" w:rsidRDefault="00000000">
            <w:pPr>
              <w:spacing w:after="0"/>
            </w:pPr>
            <w:r>
              <w:rPr>
                <w:rFonts w:ascii="Calibri" w:hAnsi="Calibri"/>
                <w:b/>
                <w:color w:val="FFFFFF"/>
                <w:sz w:val="18"/>
              </w:rPr>
              <w:t>Element of a social contract</w:t>
            </w:r>
          </w:p>
        </w:tc>
        <w:tc>
          <w:tcPr>
            <w:tcW w:w="6803" w:type="dxa"/>
            <w:shd w:val="clear" w:color="auto" w:fill="1B2A4A"/>
            <w:tcMar>
              <w:top w:w="60" w:type="dxa"/>
              <w:left w:w="100" w:type="dxa"/>
              <w:bottom w:w="60" w:type="dxa"/>
              <w:right w:w="100" w:type="dxa"/>
            </w:tcMar>
          </w:tcPr>
          <w:p w14:paraId="6244C029" w14:textId="77777777" w:rsidR="001656BF" w:rsidRDefault="00000000">
            <w:pPr>
              <w:spacing w:after="0"/>
            </w:pPr>
            <w:r>
              <w:rPr>
                <w:rFonts w:ascii="Calibri" w:hAnsi="Calibri"/>
                <w:b/>
                <w:color w:val="FFFFFF"/>
                <w:sz w:val="18"/>
              </w:rPr>
              <w:t>In the Charter of Madinah</w:t>
            </w:r>
          </w:p>
        </w:tc>
      </w:tr>
      <w:tr w:rsidR="001656BF" w14:paraId="6E4B7BB3" w14:textId="77777777">
        <w:trPr>
          <w:jc w:val="center"/>
        </w:trPr>
        <w:tc>
          <w:tcPr>
            <w:tcW w:w="2268" w:type="dxa"/>
            <w:tcMar>
              <w:top w:w="50" w:type="dxa"/>
              <w:left w:w="100" w:type="dxa"/>
              <w:bottom w:w="50" w:type="dxa"/>
              <w:right w:w="100" w:type="dxa"/>
            </w:tcMar>
          </w:tcPr>
          <w:p w14:paraId="71C7E70E" w14:textId="77777777" w:rsidR="001656BF" w:rsidRDefault="00000000">
            <w:pPr>
              <w:spacing w:after="20" w:line="252" w:lineRule="auto"/>
            </w:pPr>
            <w:r>
              <w:rPr>
                <w:b/>
                <w:sz w:val="18"/>
              </w:rPr>
              <w:t>State of nature</w:t>
            </w:r>
          </w:p>
        </w:tc>
        <w:tc>
          <w:tcPr>
            <w:tcW w:w="6803" w:type="dxa"/>
            <w:tcMar>
              <w:top w:w="50" w:type="dxa"/>
              <w:left w:w="100" w:type="dxa"/>
              <w:bottom w:w="50" w:type="dxa"/>
              <w:right w:w="100" w:type="dxa"/>
            </w:tcMar>
          </w:tcPr>
          <w:p w14:paraId="1CF7ECFE" w14:textId="77777777" w:rsidR="001656BF" w:rsidRDefault="00000000">
            <w:pPr>
              <w:spacing w:after="20" w:line="252" w:lineRule="auto"/>
            </w:pPr>
            <w:r>
              <w:rPr>
                <w:sz w:val="18"/>
              </w:rPr>
              <w:t>Tribal war (Bu'ath); no court, no ruler</w:t>
            </w:r>
          </w:p>
        </w:tc>
      </w:tr>
      <w:tr w:rsidR="001656BF" w14:paraId="129BCF67" w14:textId="77777777">
        <w:trPr>
          <w:jc w:val="center"/>
        </w:trPr>
        <w:tc>
          <w:tcPr>
            <w:tcW w:w="2268" w:type="dxa"/>
            <w:shd w:val="clear" w:color="auto" w:fill="F4F6F8"/>
            <w:tcMar>
              <w:top w:w="50" w:type="dxa"/>
              <w:left w:w="100" w:type="dxa"/>
              <w:bottom w:w="50" w:type="dxa"/>
              <w:right w:w="100" w:type="dxa"/>
            </w:tcMar>
          </w:tcPr>
          <w:p w14:paraId="60D58167" w14:textId="77777777" w:rsidR="001656BF" w:rsidRDefault="00000000">
            <w:pPr>
              <w:spacing w:after="20" w:line="252" w:lineRule="auto"/>
            </w:pPr>
            <w:r>
              <w:rPr>
                <w:b/>
                <w:sz w:val="18"/>
              </w:rPr>
              <w:t>Consent</w:t>
            </w:r>
          </w:p>
        </w:tc>
        <w:tc>
          <w:tcPr>
            <w:tcW w:w="6803" w:type="dxa"/>
            <w:shd w:val="clear" w:color="auto" w:fill="F4F6F8"/>
            <w:tcMar>
              <w:top w:w="50" w:type="dxa"/>
              <w:left w:w="100" w:type="dxa"/>
              <w:bottom w:w="50" w:type="dxa"/>
              <w:right w:w="100" w:type="dxa"/>
            </w:tcMar>
          </w:tcPr>
          <w:p w14:paraId="79D24486" w14:textId="77777777" w:rsidR="001656BF" w:rsidRDefault="00000000">
            <w:pPr>
              <w:spacing w:after="20" w:line="252" w:lineRule="auto"/>
            </w:pPr>
            <w:r>
              <w:rPr>
                <w:sz w:val="18"/>
              </w:rPr>
              <w:t>Negotiated after the pledges of Aqabah; written and accepted by every party</w:t>
            </w:r>
          </w:p>
        </w:tc>
      </w:tr>
      <w:tr w:rsidR="001656BF" w14:paraId="315DF9A8" w14:textId="77777777">
        <w:trPr>
          <w:jc w:val="center"/>
        </w:trPr>
        <w:tc>
          <w:tcPr>
            <w:tcW w:w="2268" w:type="dxa"/>
            <w:tcMar>
              <w:top w:w="50" w:type="dxa"/>
              <w:left w:w="100" w:type="dxa"/>
              <w:bottom w:w="50" w:type="dxa"/>
              <w:right w:w="100" w:type="dxa"/>
            </w:tcMar>
          </w:tcPr>
          <w:p w14:paraId="7E706C85" w14:textId="77777777" w:rsidR="001656BF" w:rsidRDefault="00000000">
            <w:pPr>
              <w:spacing w:after="20" w:line="252" w:lineRule="auto"/>
            </w:pPr>
            <w:r>
              <w:rPr>
                <w:b/>
                <w:sz w:val="18"/>
              </w:rPr>
              <w:t>Common authority</w:t>
            </w:r>
          </w:p>
        </w:tc>
        <w:tc>
          <w:tcPr>
            <w:tcW w:w="6803" w:type="dxa"/>
            <w:tcMar>
              <w:top w:w="50" w:type="dxa"/>
              <w:left w:w="100" w:type="dxa"/>
              <w:bottom w:w="50" w:type="dxa"/>
              <w:right w:w="100" w:type="dxa"/>
            </w:tcMar>
          </w:tcPr>
          <w:p w14:paraId="3A001CCF" w14:textId="77777777" w:rsidR="001656BF" w:rsidRDefault="00000000">
            <w:pPr>
              <w:spacing w:after="20" w:line="252" w:lineRule="auto"/>
            </w:pPr>
            <w:r>
              <w:rPr>
                <w:sz w:val="18"/>
              </w:rPr>
              <w:t>Allah as sovereign; the Prophet ﷺ as head of state and final judge</w:t>
            </w:r>
          </w:p>
        </w:tc>
      </w:tr>
      <w:tr w:rsidR="001656BF" w14:paraId="59B893D4" w14:textId="77777777">
        <w:trPr>
          <w:jc w:val="center"/>
        </w:trPr>
        <w:tc>
          <w:tcPr>
            <w:tcW w:w="2268" w:type="dxa"/>
            <w:shd w:val="clear" w:color="auto" w:fill="F4F6F8"/>
            <w:tcMar>
              <w:top w:w="50" w:type="dxa"/>
              <w:left w:w="100" w:type="dxa"/>
              <w:bottom w:w="50" w:type="dxa"/>
              <w:right w:w="100" w:type="dxa"/>
            </w:tcMar>
          </w:tcPr>
          <w:p w14:paraId="7D3F6E4E" w14:textId="77777777" w:rsidR="001656BF" w:rsidRDefault="00000000">
            <w:pPr>
              <w:spacing w:after="20" w:line="252" w:lineRule="auto"/>
            </w:pPr>
            <w:r>
              <w:rPr>
                <w:b/>
                <w:sz w:val="18"/>
              </w:rPr>
              <w:t>Security (Hobbes)</w:t>
            </w:r>
          </w:p>
        </w:tc>
        <w:tc>
          <w:tcPr>
            <w:tcW w:w="6803" w:type="dxa"/>
            <w:shd w:val="clear" w:color="auto" w:fill="F4F6F8"/>
            <w:tcMar>
              <w:top w:w="50" w:type="dxa"/>
              <w:left w:w="100" w:type="dxa"/>
              <w:bottom w:w="50" w:type="dxa"/>
              <w:right w:w="100" w:type="dxa"/>
            </w:tcMar>
          </w:tcPr>
          <w:p w14:paraId="0577A318" w14:textId="77777777" w:rsidR="001656BF" w:rsidRDefault="00000000">
            <w:pPr>
              <w:spacing w:after="20" w:line="252" w:lineRule="auto"/>
            </w:pPr>
            <w:r>
              <w:rPr>
                <w:sz w:val="18"/>
              </w:rPr>
              <w:t>Joint defence; Yathrib a sanctuary</w:t>
            </w:r>
          </w:p>
        </w:tc>
      </w:tr>
      <w:tr w:rsidR="001656BF" w14:paraId="13AA6898" w14:textId="77777777">
        <w:trPr>
          <w:jc w:val="center"/>
        </w:trPr>
        <w:tc>
          <w:tcPr>
            <w:tcW w:w="2268" w:type="dxa"/>
            <w:tcMar>
              <w:top w:w="50" w:type="dxa"/>
              <w:left w:w="100" w:type="dxa"/>
              <w:bottom w:w="50" w:type="dxa"/>
              <w:right w:w="100" w:type="dxa"/>
            </w:tcMar>
          </w:tcPr>
          <w:p w14:paraId="190C0A21" w14:textId="77777777" w:rsidR="001656BF" w:rsidRDefault="00000000">
            <w:pPr>
              <w:spacing w:after="20" w:line="252" w:lineRule="auto"/>
            </w:pPr>
            <w:r>
              <w:rPr>
                <w:b/>
                <w:sz w:val="18"/>
              </w:rPr>
              <w:t>Rights (Locke)</w:t>
            </w:r>
          </w:p>
        </w:tc>
        <w:tc>
          <w:tcPr>
            <w:tcW w:w="6803" w:type="dxa"/>
            <w:tcMar>
              <w:top w:w="50" w:type="dxa"/>
              <w:left w:w="100" w:type="dxa"/>
              <w:bottom w:w="50" w:type="dxa"/>
              <w:right w:w="100" w:type="dxa"/>
            </w:tcMar>
          </w:tcPr>
          <w:p w14:paraId="7DED4CDB" w14:textId="77777777" w:rsidR="001656BF" w:rsidRDefault="00000000">
            <w:pPr>
              <w:spacing w:after="20" w:line="252" w:lineRule="auto"/>
            </w:pPr>
            <w:r>
              <w:rPr>
                <w:sz w:val="18"/>
              </w:rPr>
              <w:t>Life, property, religion, protection of clients and neighbours</w:t>
            </w:r>
          </w:p>
        </w:tc>
      </w:tr>
      <w:tr w:rsidR="001656BF" w14:paraId="16691A6C" w14:textId="77777777">
        <w:trPr>
          <w:jc w:val="center"/>
        </w:trPr>
        <w:tc>
          <w:tcPr>
            <w:tcW w:w="2268" w:type="dxa"/>
            <w:shd w:val="clear" w:color="auto" w:fill="F4F6F8"/>
            <w:tcMar>
              <w:top w:w="50" w:type="dxa"/>
              <w:left w:w="100" w:type="dxa"/>
              <w:bottom w:w="50" w:type="dxa"/>
              <w:right w:w="100" w:type="dxa"/>
            </w:tcMar>
          </w:tcPr>
          <w:p w14:paraId="0B7B4C70" w14:textId="77777777" w:rsidR="001656BF" w:rsidRDefault="00000000">
            <w:pPr>
              <w:spacing w:after="20" w:line="252" w:lineRule="auto"/>
            </w:pPr>
            <w:r>
              <w:rPr>
                <w:b/>
                <w:sz w:val="18"/>
              </w:rPr>
              <w:t>General will (Rousseau)</w:t>
            </w:r>
          </w:p>
        </w:tc>
        <w:tc>
          <w:tcPr>
            <w:tcW w:w="6803" w:type="dxa"/>
            <w:shd w:val="clear" w:color="auto" w:fill="F4F6F8"/>
            <w:tcMar>
              <w:top w:w="50" w:type="dxa"/>
              <w:left w:w="100" w:type="dxa"/>
              <w:bottom w:w="50" w:type="dxa"/>
              <w:right w:w="100" w:type="dxa"/>
            </w:tcMar>
          </w:tcPr>
          <w:p w14:paraId="14302787" w14:textId="77777777" w:rsidR="001656BF" w:rsidRDefault="00000000">
            <w:pPr>
              <w:spacing w:after="20" w:line="252" w:lineRule="auto"/>
            </w:pPr>
            <w:r>
              <w:rPr>
                <w:sz w:val="18"/>
              </w:rPr>
              <w:t>One Ummah — a shared identity above clans</w:t>
            </w:r>
          </w:p>
        </w:tc>
      </w:tr>
      <w:tr w:rsidR="001656BF" w14:paraId="4E5D65A1" w14:textId="77777777">
        <w:trPr>
          <w:jc w:val="center"/>
        </w:trPr>
        <w:tc>
          <w:tcPr>
            <w:tcW w:w="2268" w:type="dxa"/>
            <w:tcMar>
              <w:top w:w="50" w:type="dxa"/>
              <w:left w:w="100" w:type="dxa"/>
              <w:bottom w:w="50" w:type="dxa"/>
              <w:right w:w="100" w:type="dxa"/>
            </w:tcMar>
          </w:tcPr>
          <w:p w14:paraId="5927536F" w14:textId="77777777" w:rsidR="001656BF" w:rsidRDefault="00000000">
            <w:pPr>
              <w:spacing w:after="20" w:line="252" w:lineRule="auto"/>
            </w:pPr>
            <w:r>
              <w:rPr>
                <w:b/>
                <w:sz w:val="18"/>
              </w:rPr>
              <w:t>Duties</w:t>
            </w:r>
          </w:p>
        </w:tc>
        <w:tc>
          <w:tcPr>
            <w:tcW w:w="6803" w:type="dxa"/>
            <w:tcMar>
              <w:top w:w="50" w:type="dxa"/>
              <w:left w:w="100" w:type="dxa"/>
              <w:bottom w:w="50" w:type="dxa"/>
              <w:right w:w="100" w:type="dxa"/>
            </w:tcMar>
          </w:tcPr>
          <w:p w14:paraId="54B8BDFD" w14:textId="77777777" w:rsidR="001656BF" w:rsidRDefault="00000000">
            <w:pPr>
              <w:spacing w:after="20" w:line="252" w:lineRule="auto"/>
            </w:pPr>
            <w:r>
              <w:rPr>
                <w:sz w:val="18"/>
              </w:rPr>
              <w:t>Defence, sharing costs, loyalty, no help to enemies</w:t>
            </w:r>
          </w:p>
        </w:tc>
      </w:tr>
      <w:tr w:rsidR="001656BF" w14:paraId="43E49816" w14:textId="77777777">
        <w:trPr>
          <w:jc w:val="center"/>
        </w:trPr>
        <w:tc>
          <w:tcPr>
            <w:tcW w:w="2268" w:type="dxa"/>
            <w:shd w:val="clear" w:color="auto" w:fill="F4F6F8"/>
            <w:tcMar>
              <w:top w:w="50" w:type="dxa"/>
              <w:left w:w="100" w:type="dxa"/>
              <w:bottom w:w="50" w:type="dxa"/>
              <w:right w:w="100" w:type="dxa"/>
            </w:tcMar>
          </w:tcPr>
          <w:p w14:paraId="7010BFB5" w14:textId="77777777" w:rsidR="001656BF" w:rsidRDefault="00000000">
            <w:pPr>
              <w:spacing w:after="20" w:line="252" w:lineRule="auto"/>
            </w:pPr>
            <w:r>
              <w:rPr>
                <w:b/>
                <w:sz w:val="18"/>
              </w:rPr>
              <w:t>Rule of law</w:t>
            </w:r>
          </w:p>
        </w:tc>
        <w:tc>
          <w:tcPr>
            <w:tcW w:w="6803" w:type="dxa"/>
            <w:shd w:val="clear" w:color="auto" w:fill="F4F6F8"/>
            <w:tcMar>
              <w:top w:w="50" w:type="dxa"/>
              <w:left w:w="100" w:type="dxa"/>
              <w:bottom w:w="50" w:type="dxa"/>
              <w:right w:w="100" w:type="dxa"/>
            </w:tcMar>
          </w:tcPr>
          <w:p w14:paraId="4D976403" w14:textId="77777777" w:rsidR="001656BF" w:rsidRDefault="00000000">
            <w:pPr>
              <w:spacing w:after="20" w:line="252" w:lineRule="auto"/>
            </w:pPr>
            <w:r>
              <w:rPr>
                <w:sz w:val="18"/>
              </w:rPr>
              <w:t>Guilt personal; justice even against one's son</w:t>
            </w:r>
          </w:p>
        </w:tc>
      </w:tr>
    </w:tbl>
    <w:p w14:paraId="33AB6B65" w14:textId="77777777" w:rsidR="001656BF" w:rsidRDefault="001656BF">
      <w:pPr>
        <w:spacing w:after="40"/>
      </w:pPr>
    </w:p>
    <w:p w14:paraId="5243CEA4" w14:textId="77777777" w:rsidR="001656BF" w:rsidRDefault="00000000">
      <w:r>
        <w:rPr>
          <w:b/>
        </w:rPr>
        <w:t>Judgement:</w:t>
      </w:r>
      <w:r>
        <w:t xml:space="preserve"> every essential element of the social contract is present — and in written, practical form.</w:t>
      </w:r>
    </w:p>
    <w:p w14:paraId="0E5B5853" w14:textId="77777777" w:rsidR="001656BF" w:rsidRDefault="00000000">
      <w:pPr>
        <w:pStyle w:val="Heading3"/>
      </w:pPr>
      <w:bookmarkStart w:id="93" w:name="_Toc241579664"/>
      <w:r>
        <w:t>(6) Where the Charter goes beyond the Western social contract</w:t>
      </w:r>
      <w:bookmarkEnd w:id="93"/>
    </w:p>
    <w:p w14:paraId="61582D76" w14:textId="77777777" w:rsidR="001656BF" w:rsidRDefault="00000000">
      <w:pPr>
        <w:pStyle w:val="ListBullet"/>
      </w:pPr>
      <w:r>
        <w:rPr>
          <w:b/>
        </w:rPr>
        <w:t>(a) Real, not hypothetical:</w:t>
      </w:r>
      <w:r>
        <w:t xml:space="preserve"> Hobbes, Locke and Rousseau imagined a contract to explain the state; the Charter </w:t>
      </w:r>
      <w:r>
        <w:rPr>
          <w:b/>
        </w:rPr>
        <w:t>was actually made and signed</w:t>
      </w:r>
      <w:r>
        <w:t xml:space="preserve"> in 622.</w:t>
      </w:r>
    </w:p>
    <w:p w14:paraId="0ED4E262" w14:textId="77777777" w:rsidR="001656BF" w:rsidRDefault="00000000">
      <w:pPr>
        <w:pStyle w:val="ListBullet"/>
      </w:pPr>
      <w:r>
        <w:rPr>
          <w:b/>
        </w:rPr>
        <w:t>(b) Divine sovereignty protects rights:</w:t>
      </w:r>
      <w:r>
        <w:t xml:space="preserve"> because the source of law is Allah, basic rights cannot be removed by a majority or a ruler.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57D30F9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7FD8D44" w14:textId="77777777" w:rsidR="001656BF" w:rsidRDefault="00000000">
            <w:pPr>
              <w:spacing w:after="40"/>
            </w:pPr>
            <w:r>
              <w:rPr>
                <w:rFonts w:ascii="Calibri" w:hAnsi="Calibri"/>
                <w:b/>
                <w:color w:val="0B6E4F"/>
                <w:spacing w:val="30"/>
                <w:sz w:val="15"/>
              </w:rPr>
              <w:lastRenderedPageBreak/>
              <w:t>✦  QURAN</w:t>
            </w:r>
          </w:p>
          <w:p w14:paraId="75211E00" w14:textId="77777777" w:rsidR="001656BF" w:rsidRDefault="00000000">
            <w:pPr>
              <w:bidi/>
              <w:spacing w:after="60" w:line="264" w:lineRule="auto"/>
              <w:jc w:val="center"/>
            </w:pPr>
            <w:r>
              <w:rPr>
                <w:rFonts w:ascii="Amiri Quran" w:hAnsi="Amiri Quran" w:cs="Amiri Quran"/>
                <w:color w:val="0A3D2A"/>
                <w:sz w:val="33"/>
                <w:szCs w:val="33"/>
                <w:rtl/>
              </w:rPr>
              <w:t>﴿… أَطِيعُواْ ٱللَّهَ وَأَطِيعُواْ ٱلرَّسُولَ وَأُوْلِي ٱلۡأَمۡرِ مِنكُمۡۖ فَإِن تَنَٰزَعۡتُمۡ فِي شَيۡءٖ فَرُدُّوهُ إِلَى ٱللَّهِ وَٱلرَّسُولِ …﴾</w:t>
            </w:r>
          </w:p>
          <w:p w14:paraId="1288DDF7" w14:textId="77777777" w:rsidR="001656BF" w:rsidRDefault="00000000">
            <w:pPr>
              <w:spacing w:after="40"/>
            </w:pPr>
            <w:r>
              <w:rPr>
                <w:i/>
                <w:sz w:val="20"/>
              </w:rPr>
              <w:t>“Obey Allah and obey the Messenger and those in authority among you; and if you disagree over anything, refer it to Allah and the Messenger.”</w:t>
            </w:r>
            <w:r>
              <w:rPr>
                <w:b/>
                <w:color w:val="0B6E4F"/>
                <w:sz w:val="18"/>
              </w:rPr>
              <w:t xml:space="preserve">  (An-Nisa, Quran)</w:t>
            </w:r>
          </w:p>
          <w:p w14:paraId="27B7F8DD" w14:textId="77777777" w:rsidR="001656BF" w:rsidRDefault="00000000">
            <w:pPr>
              <w:spacing w:after="0"/>
            </w:pPr>
            <w:r>
              <w:rPr>
                <w:b/>
                <w:color w:val="0B6E4F"/>
              </w:rPr>
              <w:t xml:space="preserve">➜  </w:t>
            </w:r>
            <w:r>
              <w:rPr>
                <w:sz w:val="19"/>
              </w:rPr>
              <w:t xml:space="preserve">Obey Allah, the Messenger and those in authority; </w:t>
            </w:r>
            <w:r>
              <w:rPr>
                <w:b/>
                <w:sz w:val="19"/>
              </w:rPr>
              <w:t>refer disputes to Allah and the Messenger</w:t>
            </w:r>
            <w:r>
              <w:rPr>
                <w:sz w:val="19"/>
              </w:rPr>
              <w:t xml:space="preserve"> — the constitutional principle of the Charter.</w:t>
            </w:r>
          </w:p>
        </w:tc>
      </w:tr>
    </w:tbl>
    <w:p w14:paraId="570A4E33" w14:textId="77777777" w:rsidR="001656BF" w:rsidRDefault="001656BF">
      <w:pPr>
        <w:spacing w:after="0"/>
      </w:pPr>
    </w:p>
    <w:p w14:paraId="4166F0C4" w14:textId="77777777" w:rsidR="001656BF" w:rsidRDefault="00000000">
      <w:pPr>
        <w:pStyle w:val="ListBullet"/>
      </w:pPr>
      <w:r>
        <w:rPr>
          <w:b/>
        </w:rPr>
        <w:t>(c) Pluralism from the start:</w:t>
      </w:r>
      <w:r>
        <w:t xml:space="preserve"> it united people of different religions, while Europe fought wars of religion until the Peace of Westphalia (1648).</w:t>
      </w:r>
    </w:p>
    <w:p w14:paraId="252F5ACF" w14:textId="77777777" w:rsidR="001656BF" w:rsidRDefault="00000000">
      <w:pPr>
        <w:pStyle w:val="ListBullet"/>
      </w:pPr>
      <w:r>
        <w:rPr>
          <w:b/>
        </w:rPr>
        <w:t>(d) Moral foundation:</w:t>
      </w:r>
      <w:r>
        <w:t xml:space="preserve"> loyalty rested on faith and justice, not on fear (Hobbes) or interest alone.</w:t>
      </w:r>
    </w:p>
    <w:p w14:paraId="24BB753E" w14:textId="77777777" w:rsidR="001656BF" w:rsidRDefault="00000000">
      <w:pPr>
        <w:pStyle w:val="ListBullet"/>
      </w:pPr>
      <w:r>
        <w:rPr>
          <w:b/>
        </w:rPr>
        <w:t>(e) Tested in practice:</w:t>
      </w:r>
      <w:r>
        <w:t xml:space="preserve"> when the tribes of </w:t>
      </w:r>
      <w:r>
        <w:rPr>
          <w:b/>
        </w:rPr>
        <w:t>Qaynuqa</w:t>
      </w:r>
      <w:r>
        <w:t xml:space="preserve">, </w:t>
      </w:r>
      <w:r>
        <w:rPr>
          <w:b/>
        </w:rPr>
        <w:t>Nadir</w:t>
      </w:r>
      <w:r>
        <w:t xml:space="preserve"> and </w:t>
      </w:r>
      <w:r>
        <w:rPr>
          <w:b/>
        </w:rPr>
        <w:t>Qurayzah</w:t>
      </w:r>
      <w:r>
        <w:t xml:space="preserve"> broke its terms, they were dealt with </w:t>
      </w:r>
      <w:r>
        <w:rPr>
          <w:b/>
        </w:rPr>
        <w:t>under the contract</w:t>
      </w:r>
      <w:r>
        <w:t>; those who kept it remained secure — a contract with real sanctions.</w:t>
      </w:r>
    </w:p>
    <w:p w14:paraId="468D8E49" w14:textId="77777777" w:rsidR="001656BF" w:rsidRDefault="00000000">
      <w:pPr>
        <w:pStyle w:val="Heading3"/>
      </w:pPr>
      <w:bookmarkStart w:id="94" w:name="_Toc241579665"/>
      <w:r>
        <w:t>(7) Modern comparison and relevance</w:t>
      </w:r>
      <w:bookmarkEnd w:id="94"/>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721"/>
        <w:gridCol w:w="3062"/>
        <w:gridCol w:w="3289"/>
      </w:tblGrid>
      <w:tr w:rsidR="001656BF" w14:paraId="501D9CF9" w14:textId="77777777">
        <w:trPr>
          <w:tblHeader/>
          <w:jc w:val="center"/>
        </w:trPr>
        <w:tc>
          <w:tcPr>
            <w:tcW w:w="2721" w:type="dxa"/>
            <w:shd w:val="clear" w:color="auto" w:fill="1B2A4A"/>
            <w:tcMar>
              <w:top w:w="60" w:type="dxa"/>
              <w:left w:w="100" w:type="dxa"/>
              <w:bottom w:w="60" w:type="dxa"/>
              <w:right w:w="100" w:type="dxa"/>
            </w:tcMar>
          </w:tcPr>
          <w:p w14:paraId="3F985A4A" w14:textId="77777777" w:rsidR="001656BF" w:rsidRDefault="00000000">
            <w:pPr>
              <w:spacing w:after="0"/>
            </w:pPr>
            <w:r>
              <w:rPr>
                <w:rFonts w:ascii="Calibri" w:hAnsi="Calibri"/>
                <w:b/>
                <w:color w:val="FFFFFF"/>
                <w:sz w:val="18"/>
              </w:rPr>
              <w:t>Principle</w:t>
            </w:r>
          </w:p>
        </w:tc>
        <w:tc>
          <w:tcPr>
            <w:tcW w:w="3061" w:type="dxa"/>
            <w:shd w:val="clear" w:color="auto" w:fill="1B2A4A"/>
            <w:tcMar>
              <w:top w:w="60" w:type="dxa"/>
              <w:left w:w="100" w:type="dxa"/>
              <w:bottom w:w="60" w:type="dxa"/>
              <w:right w:w="100" w:type="dxa"/>
            </w:tcMar>
          </w:tcPr>
          <w:p w14:paraId="52CCA591" w14:textId="77777777" w:rsidR="001656BF" w:rsidRDefault="00000000">
            <w:pPr>
              <w:spacing w:after="0"/>
            </w:pPr>
            <w:r>
              <w:rPr>
                <w:rFonts w:ascii="Calibri" w:hAnsi="Calibri"/>
                <w:b/>
                <w:color w:val="FFFFFF"/>
                <w:sz w:val="18"/>
              </w:rPr>
              <w:t>Charter of Madinah (622)</w:t>
            </w:r>
          </w:p>
        </w:tc>
        <w:tc>
          <w:tcPr>
            <w:tcW w:w="3288" w:type="dxa"/>
            <w:shd w:val="clear" w:color="auto" w:fill="1B2A4A"/>
            <w:tcMar>
              <w:top w:w="60" w:type="dxa"/>
              <w:left w:w="100" w:type="dxa"/>
              <w:bottom w:w="60" w:type="dxa"/>
              <w:right w:w="100" w:type="dxa"/>
            </w:tcMar>
          </w:tcPr>
          <w:p w14:paraId="0FF89FF8" w14:textId="77777777" w:rsidR="001656BF" w:rsidRDefault="00000000">
            <w:pPr>
              <w:spacing w:after="0"/>
            </w:pPr>
            <w:r>
              <w:rPr>
                <w:rFonts w:ascii="Calibri" w:hAnsi="Calibri"/>
                <w:b/>
                <w:color w:val="FFFFFF"/>
                <w:sz w:val="18"/>
              </w:rPr>
              <w:t>Modern constitution</w:t>
            </w:r>
          </w:p>
        </w:tc>
      </w:tr>
      <w:tr w:rsidR="001656BF" w14:paraId="4136C22E" w14:textId="77777777">
        <w:trPr>
          <w:jc w:val="center"/>
        </w:trPr>
        <w:tc>
          <w:tcPr>
            <w:tcW w:w="2721" w:type="dxa"/>
            <w:tcMar>
              <w:top w:w="50" w:type="dxa"/>
              <w:left w:w="100" w:type="dxa"/>
              <w:bottom w:w="50" w:type="dxa"/>
              <w:right w:w="100" w:type="dxa"/>
            </w:tcMar>
          </w:tcPr>
          <w:p w14:paraId="1B1BD8EC" w14:textId="77777777" w:rsidR="001656BF" w:rsidRDefault="00000000">
            <w:pPr>
              <w:spacing w:after="20" w:line="252" w:lineRule="auto"/>
            </w:pPr>
            <w:r>
              <w:rPr>
                <w:sz w:val="18"/>
              </w:rPr>
              <w:t>Written constitution</w:t>
            </w:r>
          </w:p>
        </w:tc>
        <w:tc>
          <w:tcPr>
            <w:tcW w:w="3061" w:type="dxa"/>
            <w:tcMar>
              <w:top w:w="50" w:type="dxa"/>
              <w:left w:w="100" w:type="dxa"/>
              <w:bottom w:w="50" w:type="dxa"/>
              <w:right w:w="100" w:type="dxa"/>
            </w:tcMar>
          </w:tcPr>
          <w:p w14:paraId="165D8EC2" w14:textId="77777777" w:rsidR="001656BF" w:rsidRDefault="00000000">
            <w:pPr>
              <w:spacing w:after="20" w:line="252" w:lineRule="auto"/>
            </w:pPr>
            <w:r>
              <w:rPr>
                <w:sz w:val="18"/>
              </w:rPr>
              <w:t>About fifty clauses</w:t>
            </w:r>
          </w:p>
        </w:tc>
        <w:tc>
          <w:tcPr>
            <w:tcW w:w="3288" w:type="dxa"/>
            <w:tcMar>
              <w:top w:w="50" w:type="dxa"/>
              <w:left w:w="100" w:type="dxa"/>
              <w:bottom w:w="50" w:type="dxa"/>
              <w:right w:w="100" w:type="dxa"/>
            </w:tcMar>
          </w:tcPr>
          <w:p w14:paraId="1E3A64B9" w14:textId="77777777" w:rsidR="001656BF" w:rsidRDefault="00000000">
            <w:pPr>
              <w:spacing w:after="20" w:line="252" w:lineRule="auto"/>
            </w:pPr>
            <w:r>
              <w:rPr>
                <w:sz w:val="18"/>
              </w:rPr>
              <w:t>Magna Carta 1215; US Constitution 1787</w:t>
            </w:r>
          </w:p>
        </w:tc>
      </w:tr>
      <w:tr w:rsidR="001656BF" w14:paraId="3F81B9D2" w14:textId="77777777">
        <w:trPr>
          <w:jc w:val="center"/>
        </w:trPr>
        <w:tc>
          <w:tcPr>
            <w:tcW w:w="2721" w:type="dxa"/>
            <w:shd w:val="clear" w:color="auto" w:fill="F4F6F8"/>
            <w:tcMar>
              <w:top w:w="50" w:type="dxa"/>
              <w:left w:w="100" w:type="dxa"/>
              <w:bottom w:w="50" w:type="dxa"/>
              <w:right w:w="100" w:type="dxa"/>
            </w:tcMar>
          </w:tcPr>
          <w:p w14:paraId="6CC448A8" w14:textId="77777777" w:rsidR="001656BF" w:rsidRDefault="00000000">
            <w:pPr>
              <w:spacing w:after="20" w:line="252" w:lineRule="auto"/>
            </w:pPr>
            <w:r>
              <w:rPr>
                <w:sz w:val="18"/>
              </w:rPr>
              <w:t>Citizenship</w:t>
            </w:r>
          </w:p>
        </w:tc>
        <w:tc>
          <w:tcPr>
            <w:tcW w:w="3061" w:type="dxa"/>
            <w:shd w:val="clear" w:color="auto" w:fill="F4F6F8"/>
            <w:tcMar>
              <w:top w:w="50" w:type="dxa"/>
              <w:left w:w="100" w:type="dxa"/>
              <w:bottom w:w="50" w:type="dxa"/>
              <w:right w:w="100" w:type="dxa"/>
            </w:tcMar>
          </w:tcPr>
          <w:p w14:paraId="41244F17" w14:textId="77777777" w:rsidR="001656BF" w:rsidRDefault="00000000">
            <w:pPr>
              <w:spacing w:after="20" w:line="252" w:lineRule="auto"/>
            </w:pPr>
            <w:r>
              <w:rPr>
                <w:sz w:val="18"/>
              </w:rPr>
              <w:t>One Ummah above tribes</w:t>
            </w:r>
          </w:p>
        </w:tc>
        <w:tc>
          <w:tcPr>
            <w:tcW w:w="3288" w:type="dxa"/>
            <w:shd w:val="clear" w:color="auto" w:fill="F4F6F8"/>
            <w:tcMar>
              <w:top w:w="50" w:type="dxa"/>
              <w:left w:w="100" w:type="dxa"/>
              <w:bottom w:w="50" w:type="dxa"/>
              <w:right w:w="100" w:type="dxa"/>
            </w:tcMar>
          </w:tcPr>
          <w:p w14:paraId="28FAFB26" w14:textId="77777777" w:rsidR="001656BF" w:rsidRDefault="00000000">
            <w:pPr>
              <w:spacing w:after="20" w:line="252" w:lineRule="auto"/>
            </w:pPr>
            <w:r>
              <w:rPr>
                <w:sz w:val="18"/>
              </w:rPr>
              <w:t>Equal citizenship</w:t>
            </w:r>
          </w:p>
        </w:tc>
      </w:tr>
      <w:tr w:rsidR="001656BF" w14:paraId="018CD15A" w14:textId="77777777">
        <w:trPr>
          <w:jc w:val="center"/>
        </w:trPr>
        <w:tc>
          <w:tcPr>
            <w:tcW w:w="2721" w:type="dxa"/>
            <w:tcMar>
              <w:top w:w="50" w:type="dxa"/>
              <w:left w:w="100" w:type="dxa"/>
              <w:bottom w:w="50" w:type="dxa"/>
              <w:right w:w="100" w:type="dxa"/>
            </w:tcMar>
          </w:tcPr>
          <w:p w14:paraId="6EC27F09" w14:textId="77777777" w:rsidR="001656BF" w:rsidRDefault="00000000">
            <w:pPr>
              <w:spacing w:after="20" w:line="252" w:lineRule="auto"/>
            </w:pPr>
            <w:r>
              <w:rPr>
                <w:sz w:val="18"/>
              </w:rPr>
              <w:t>Freedom of religion</w:t>
            </w:r>
          </w:p>
        </w:tc>
        <w:tc>
          <w:tcPr>
            <w:tcW w:w="3061" w:type="dxa"/>
            <w:tcMar>
              <w:top w:w="50" w:type="dxa"/>
              <w:left w:w="100" w:type="dxa"/>
              <w:bottom w:w="50" w:type="dxa"/>
              <w:right w:w="100" w:type="dxa"/>
            </w:tcMar>
          </w:tcPr>
          <w:p w14:paraId="36905CA1" w14:textId="77777777" w:rsidR="001656BF" w:rsidRDefault="00000000">
            <w:pPr>
              <w:spacing w:after="20" w:line="252" w:lineRule="auto"/>
            </w:pPr>
            <w:r>
              <w:rPr>
                <w:sz w:val="18"/>
              </w:rPr>
              <w:t>'To the Jews their religion'</w:t>
            </w:r>
          </w:p>
        </w:tc>
        <w:tc>
          <w:tcPr>
            <w:tcW w:w="3288" w:type="dxa"/>
            <w:tcMar>
              <w:top w:w="50" w:type="dxa"/>
              <w:left w:w="100" w:type="dxa"/>
              <w:bottom w:w="50" w:type="dxa"/>
              <w:right w:w="100" w:type="dxa"/>
            </w:tcMar>
          </w:tcPr>
          <w:p w14:paraId="5B3E5697" w14:textId="77777777" w:rsidR="001656BF" w:rsidRDefault="00000000">
            <w:pPr>
              <w:spacing w:after="20" w:line="252" w:lineRule="auto"/>
            </w:pPr>
            <w:r>
              <w:rPr>
                <w:sz w:val="18"/>
              </w:rPr>
              <w:t>Article 20, Constitution of Pakistan</w:t>
            </w:r>
          </w:p>
        </w:tc>
      </w:tr>
      <w:tr w:rsidR="001656BF" w14:paraId="2834BA88" w14:textId="77777777">
        <w:trPr>
          <w:jc w:val="center"/>
        </w:trPr>
        <w:tc>
          <w:tcPr>
            <w:tcW w:w="2721" w:type="dxa"/>
            <w:shd w:val="clear" w:color="auto" w:fill="F4F6F8"/>
            <w:tcMar>
              <w:top w:w="50" w:type="dxa"/>
              <w:left w:w="100" w:type="dxa"/>
              <w:bottom w:w="50" w:type="dxa"/>
              <w:right w:w="100" w:type="dxa"/>
            </w:tcMar>
          </w:tcPr>
          <w:p w14:paraId="12480BCA" w14:textId="77777777" w:rsidR="001656BF" w:rsidRDefault="00000000">
            <w:pPr>
              <w:spacing w:after="20" w:line="252" w:lineRule="auto"/>
            </w:pPr>
            <w:r>
              <w:rPr>
                <w:sz w:val="18"/>
              </w:rPr>
              <w:t>Minorities</w:t>
            </w:r>
          </w:p>
        </w:tc>
        <w:tc>
          <w:tcPr>
            <w:tcW w:w="3061" w:type="dxa"/>
            <w:shd w:val="clear" w:color="auto" w:fill="F4F6F8"/>
            <w:tcMar>
              <w:top w:w="50" w:type="dxa"/>
              <w:left w:w="100" w:type="dxa"/>
              <w:bottom w:w="50" w:type="dxa"/>
              <w:right w:w="100" w:type="dxa"/>
            </w:tcMar>
          </w:tcPr>
          <w:p w14:paraId="70F910A9" w14:textId="77777777" w:rsidR="001656BF" w:rsidRDefault="00000000">
            <w:pPr>
              <w:spacing w:after="20" w:line="252" w:lineRule="auto"/>
            </w:pPr>
            <w:r>
              <w:rPr>
                <w:sz w:val="18"/>
              </w:rPr>
              <w:t>Protected clients and allies</w:t>
            </w:r>
          </w:p>
        </w:tc>
        <w:tc>
          <w:tcPr>
            <w:tcW w:w="3288" w:type="dxa"/>
            <w:shd w:val="clear" w:color="auto" w:fill="F4F6F8"/>
            <w:tcMar>
              <w:top w:w="50" w:type="dxa"/>
              <w:left w:w="100" w:type="dxa"/>
              <w:bottom w:w="50" w:type="dxa"/>
              <w:right w:w="100" w:type="dxa"/>
            </w:tcMar>
          </w:tcPr>
          <w:p w14:paraId="1E01054A" w14:textId="77777777" w:rsidR="001656BF" w:rsidRDefault="00000000">
            <w:pPr>
              <w:spacing w:after="20" w:line="252" w:lineRule="auto"/>
            </w:pPr>
            <w:r>
              <w:rPr>
                <w:sz w:val="18"/>
              </w:rPr>
              <w:t>Article 36, Constitution of Pakistan</w:t>
            </w:r>
          </w:p>
        </w:tc>
      </w:tr>
      <w:tr w:rsidR="001656BF" w14:paraId="1CA72250" w14:textId="77777777">
        <w:trPr>
          <w:jc w:val="center"/>
        </w:trPr>
        <w:tc>
          <w:tcPr>
            <w:tcW w:w="2721" w:type="dxa"/>
            <w:tcMar>
              <w:top w:w="50" w:type="dxa"/>
              <w:left w:w="100" w:type="dxa"/>
              <w:bottom w:w="50" w:type="dxa"/>
              <w:right w:w="100" w:type="dxa"/>
            </w:tcMar>
          </w:tcPr>
          <w:p w14:paraId="09E4B44C" w14:textId="77777777" w:rsidR="001656BF" w:rsidRDefault="00000000">
            <w:pPr>
              <w:spacing w:after="20" w:line="252" w:lineRule="auto"/>
            </w:pPr>
            <w:r>
              <w:rPr>
                <w:sz w:val="18"/>
              </w:rPr>
              <w:t>Judiciary</w:t>
            </w:r>
          </w:p>
        </w:tc>
        <w:tc>
          <w:tcPr>
            <w:tcW w:w="3061" w:type="dxa"/>
            <w:tcMar>
              <w:top w:w="50" w:type="dxa"/>
              <w:left w:w="100" w:type="dxa"/>
              <w:bottom w:w="50" w:type="dxa"/>
              <w:right w:w="100" w:type="dxa"/>
            </w:tcMar>
          </w:tcPr>
          <w:p w14:paraId="25E586A0" w14:textId="77777777" w:rsidR="001656BF" w:rsidRDefault="00000000">
            <w:pPr>
              <w:spacing w:after="20" w:line="252" w:lineRule="auto"/>
            </w:pPr>
            <w:r>
              <w:rPr>
                <w:sz w:val="18"/>
              </w:rPr>
              <w:t>Refer to Allah and Muhammad ﷺ</w:t>
            </w:r>
          </w:p>
        </w:tc>
        <w:tc>
          <w:tcPr>
            <w:tcW w:w="3288" w:type="dxa"/>
            <w:tcMar>
              <w:top w:w="50" w:type="dxa"/>
              <w:left w:w="100" w:type="dxa"/>
              <w:bottom w:w="50" w:type="dxa"/>
              <w:right w:w="100" w:type="dxa"/>
            </w:tcMar>
          </w:tcPr>
          <w:p w14:paraId="716A78BF" w14:textId="77777777" w:rsidR="001656BF" w:rsidRDefault="00000000">
            <w:pPr>
              <w:spacing w:after="20" w:line="252" w:lineRule="auto"/>
            </w:pPr>
            <w:r>
              <w:rPr>
                <w:sz w:val="18"/>
              </w:rPr>
              <w:t>Supreme Court</w:t>
            </w:r>
          </w:p>
        </w:tc>
      </w:tr>
      <w:tr w:rsidR="001656BF" w14:paraId="5B73D562" w14:textId="77777777">
        <w:trPr>
          <w:jc w:val="center"/>
        </w:trPr>
        <w:tc>
          <w:tcPr>
            <w:tcW w:w="2721" w:type="dxa"/>
            <w:shd w:val="clear" w:color="auto" w:fill="F4F6F8"/>
            <w:tcMar>
              <w:top w:w="50" w:type="dxa"/>
              <w:left w:w="100" w:type="dxa"/>
              <w:bottom w:w="50" w:type="dxa"/>
              <w:right w:w="100" w:type="dxa"/>
            </w:tcMar>
          </w:tcPr>
          <w:p w14:paraId="52DC1254" w14:textId="77777777" w:rsidR="001656BF" w:rsidRDefault="00000000">
            <w:pPr>
              <w:spacing w:after="20" w:line="252" w:lineRule="auto"/>
            </w:pPr>
            <w:r>
              <w:rPr>
                <w:sz w:val="18"/>
              </w:rPr>
              <w:t>Sovereignty</w:t>
            </w:r>
          </w:p>
        </w:tc>
        <w:tc>
          <w:tcPr>
            <w:tcW w:w="3061" w:type="dxa"/>
            <w:shd w:val="clear" w:color="auto" w:fill="F4F6F8"/>
            <w:tcMar>
              <w:top w:w="50" w:type="dxa"/>
              <w:left w:w="100" w:type="dxa"/>
              <w:bottom w:w="50" w:type="dxa"/>
              <w:right w:w="100" w:type="dxa"/>
            </w:tcMar>
          </w:tcPr>
          <w:p w14:paraId="5FB8145A" w14:textId="77777777" w:rsidR="001656BF" w:rsidRDefault="00000000">
            <w:pPr>
              <w:spacing w:after="20" w:line="252" w:lineRule="auto"/>
            </w:pPr>
            <w:r>
              <w:rPr>
                <w:sz w:val="18"/>
              </w:rPr>
              <w:t>Allah</w:t>
            </w:r>
          </w:p>
        </w:tc>
        <w:tc>
          <w:tcPr>
            <w:tcW w:w="3288" w:type="dxa"/>
            <w:shd w:val="clear" w:color="auto" w:fill="F4F6F8"/>
            <w:tcMar>
              <w:top w:w="50" w:type="dxa"/>
              <w:left w:w="100" w:type="dxa"/>
              <w:bottom w:w="50" w:type="dxa"/>
              <w:right w:w="100" w:type="dxa"/>
            </w:tcMar>
          </w:tcPr>
          <w:p w14:paraId="33F1B9DB" w14:textId="77777777" w:rsidR="001656BF" w:rsidRDefault="00000000">
            <w:pPr>
              <w:spacing w:after="20" w:line="252" w:lineRule="auto"/>
            </w:pPr>
            <w:r>
              <w:rPr>
                <w:sz w:val="18"/>
              </w:rPr>
              <w:t>Objectives Resolution (1949)</w:t>
            </w:r>
          </w:p>
        </w:tc>
      </w:tr>
    </w:tbl>
    <w:p w14:paraId="05CDEDBE" w14:textId="77777777" w:rsidR="001656BF" w:rsidRDefault="001656BF">
      <w:pPr>
        <w:spacing w:after="40"/>
      </w:pPr>
    </w:p>
    <w:p w14:paraId="48263D08" w14:textId="77777777" w:rsidR="001656BF" w:rsidRDefault="00000000">
      <w:pPr>
        <w:pStyle w:val="Heading3"/>
      </w:pPr>
      <w:bookmarkStart w:id="95" w:name="_Toc241579666"/>
      <w:r>
        <w:t>(8) Conclusion</w:t>
      </w:r>
      <w:bookmarkEnd w:id="9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0BB0C41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E003FC8" w14:textId="77777777" w:rsidR="001656BF" w:rsidRDefault="00000000">
            <w:pPr>
              <w:spacing w:after="40"/>
            </w:pPr>
            <w:r>
              <w:rPr>
                <w:rFonts w:ascii="Calibri" w:hAnsi="Calibri"/>
                <w:b/>
                <w:color w:val="0B6E4F"/>
                <w:spacing w:val="30"/>
                <w:sz w:val="15"/>
              </w:rPr>
              <w:t>✦  QURAN</w:t>
            </w:r>
          </w:p>
          <w:p w14:paraId="6A9BE0BA" w14:textId="77777777" w:rsidR="001656BF" w:rsidRDefault="00000000">
            <w:pPr>
              <w:bidi/>
              <w:spacing w:after="60" w:line="264" w:lineRule="auto"/>
              <w:jc w:val="center"/>
            </w:pPr>
            <w:r>
              <w:rPr>
                <w:rFonts w:ascii="Amiri Quran" w:hAnsi="Amiri Quran" w:cs="Amiri Quran"/>
                <w:color w:val="0A3D2A"/>
                <w:sz w:val="33"/>
                <w:szCs w:val="33"/>
                <w:rtl/>
              </w:rPr>
              <w:t>﴿يَـٰٓأَيُّهَا ٱلَّذِينَ ءَامَنُوٓاْ أَوۡفُواْ بِٱلۡعُقُودِۚ …﴾</w:t>
            </w:r>
          </w:p>
          <w:p w14:paraId="7909302F" w14:textId="77777777" w:rsidR="001656BF" w:rsidRDefault="00000000">
            <w:pPr>
              <w:spacing w:after="40"/>
            </w:pPr>
            <w:r>
              <w:rPr>
                <w:i/>
                <w:sz w:val="20"/>
              </w:rPr>
              <w:t>“O you who have believed, fulfil the contracts.”</w:t>
            </w:r>
            <w:r>
              <w:rPr>
                <w:b/>
                <w:color w:val="0B6E4F"/>
                <w:sz w:val="18"/>
              </w:rPr>
              <w:t xml:space="preserve">  (Al-Ma'idah, Quran)</w:t>
            </w:r>
          </w:p>
          <w:p w14:paraId="708A7B80" w14:textId="77777777" w:rsidR="001656BF" w:rsidRDefault="00000000">
            <w:pPr>
              <w:spacing w:after="0"/>
            </w:pPr>
            <w:r>
              <w:rPr>
                <w:b/>
                <w:color w:val="0B6E4F"/>
              </w:rPr>
              <w:t xml:space="preserve">➜  </w:t>
            </w:r>
            <w:r>
              <w:rPr>
                <w:sz w:val="19"/>
              </w:rPr>
              <w:t xml:space="preserve">'O you who believe, </w:t>
            </w:r>
            <w:r>
              <w:rPr>
                <w:b/>
                <w:sz w:val="19"/>
              </w:rPr>
              <w:t>fulfil the contracts</w:t>
            </w:r>
            <w:r>
              <w:rPr>
                <w:sz w:val="19"/>
              </w:rPr>
              <w:t>.'</w:t>
            </w:r>
          </w:p>
        </w:tc>
      </w:tr>
    </w:tbl>
    <w:p w14:paraId="175F005F" w14:textId="77777777" w:rsidR="001656BF" w:rsidRDefault="001656BF">
      <w:pPr>
        <w:spacing w:after="0"/>
      </w:pPr>
    </w:p>
    <w:p w14:paraId="329DEC78" w14:textId="77777777" w:rsidR="001656BF" w:rsidRDefault="00000000">
      <w:r>
        <w:t xml:space="preserve">Analysed against the theory, the Charter of Madinah is a </w:t>
      </w:r>
      <w:r>
        <w:rPr>
          <w:b/>
        </w:rPr>
        <w:t>complete social contract</w:t>
      </w:r>
      <w:r>
        <w:t>: it ended a state of nature, rested on the consent of all parties, created a common authority, balanced rights with duties and established the rule of law. It also goes beyond the Western theory — it was real, plural and morally grounded. For Pakistan, whose Objectives Resolution also places sovereignty with Allah, it remains the founding model of a just, plural Islamic state.</w:t>
      </w:r>
    </w:p>
    <w:p w14:paraId="6F8574A8" w14:textId="77777777" w:rsidR="001656BF" w:rsidRDefault="00000000">
      <w:pPr>
        <w:pStyle w:val="Heading2"/>
      </w:pPr>
      <w:bookmarkStart w:id="96" w:name="_Toc241579667"/>
      <w:r>
        <w:lastRenderedPageBreak/>
        <w:t>Why this answer scores</w:t>
      </w:r>
      <w:bookmarkEnd w:id="96"/>
    </w:p>
    <w:p w14:paraId="6DD952A8" w14:textId="77777777" w:rsidR="001656BF" w:rsidRDefault="00000000">
      <w:pPr>
        <w:pStyle w:val="ListBullet"/>
      </w:pPr>
      <w:r>
        <w:t xml:space="preserve">It </w:t>
      </w:r>
      <w:r>
        <w:rPr>
          <w:b/>
        </w:rPr>
        <w:t>analyses</w:t>
      </w:r>
      <w:r>
        <w:t>: theory → state of nature → provisions → mapping table → judgement.</w:t>
      </w:r>
    </w:p>
    <w:p w14:paraId="4544DA03" w14:textId="77777777" w:rsidR="001656BF" w:rsidRDefault="00000000">
      <w:pPr>
        <w:pStyle w:val="ListBullet"/>
      </w:pPr>
      <w:r>
        <w:t xml:space="preserve">The Charter is quoted in </w:t>
      </w:r>
      <w:r>
        <w:rPr>
          <w:b/>
        </w:rPr>
        <w:t>its own Arabic words</w:t>
      </w:r>
      <w:r>
        <w:t>, four times.</w:t>
      </w:r>
    </w:p>
    <w:p w14:paraId="7D6C7CFA" w14:textId="77777777" w:rsidR="001656BF" w:rsidRDefault="00000000">
      <w:pPr>
        <w:pStyle w:val="ListBullet"/>
      </w:pPr>
      <w:r>
        <w:t xml:space="preserve">The 'beyond the theory' section and modern table give the </w:t>
      </w:r>
      <w:r>
        <w:rPr>
          <w:b/>
        </w:rPr>
        <w:t>critical depth</w:t>
      </w:r>
      <w:r>
        <w:t xml:space="preserve"> examiners reward.</w:t>
      </w:r>
    </w:p>
    <w:p w14:paraId="4603857F" w14:textId="77777777" w:rsidR="001656BF" w:rsidRDefault="00000000">
      <w:pPr>
        <w:pStyle w:val="Heading1"/>
      </w:pPr>
      <w:bookmarkStart w:id="97" w:name="_Toc241579668"/>
      <w:r>
        <w:lastRenderedPageBreak/>
        <w:t>Answer 9 · The Status and Grade of Tolerance and Forgiveness in the Life of the Prophet ﷺ (CSS 2020)</w:t>
      </w:r>
      <w:bookmarkEnd w:id="9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2563D169"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10252A96" w14:textId="77777777" w:rsidR="001656BF" w:rsidRDefault="00000000">
            <w:pPr>
              <w:spacing w:after="60"/>
            </w:pPr>
            <w:r>
              <w:rPr>
                <w:rFonts w:ascii="Calibri" w:hAnsi="Calibri"/>
                <w:b/>
                <w:color w:val="1B2A4A"/>
                <w:spacing w:val="30"/>
                <w:sz w:val="17"/>
              </w:rPr>
              <w:t>THE QUESTION  ·  CSS 2020 · Q2 · 20 marks</w:t>
            </w:r>
          </w:p>
          <w:p w14:paraId="7CDF80F9" w14:textId="77777777" w:rsidR="001656BF" w:rsidRDefault="00000000">
            <w:pPr>
              <w:spacing w:after="60"/>
            </w:pPr>
            <w:r>
              <w:rPr>
                <w:b/>
                <w:sz w:val="20"/>
              </w:rPr>
              <w:t>Discuss the status and grade of "Tolerance and Forgiveness" in the life of the Holy Prophet (PBUH).</w:t>
            </w:r>
          </w:p>
        </w:tc>
      </w:tr>
    </w:tbl>
    <w:p w14:paraId="016573DA" w14:textId="77777777" w:rsidR="001656BF" w:rsidRDefault="001656BF">
      <w:pPr>
        <w:spacing w:after="0"/>
      </w:pPr>
    </w:p>
    <w:p w14:paraId="2C1A2958" w14:textId="77777777" w:rsidR="001656BF" w:rsidRDefault="00000000">
      <w:pPr>
        <w:keepNext/>
        <w:spacing w:after="40"/>
        <w:jc w:val="center"/>
      </w:pPr>
      <w:r>
        <w:rPr>
          <w:noProof/>
        </w:rPr>
        <w:drawing>
          <wp:inline distT="0" distB="0" distL="0" distR="0" wp14:anchorId="337CFB8D" wp14:editId="5CCB1DFF">
            <wp:extent cx="5903999" cy="399624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qa_a9.png"/>
                    <pic:cNvPicPr/>
                  </pic:nvPicPr>
                  <pic:blipFill>
                    <a:blip r:embed="rId24"/>
                    <a:stretch>
                      <a:fillRect/>
                    </a:stretch>
                  </pic:blipFill>
                  <pic:spPr>
                    <a:xfrm>
                      <a:off x="0" y="0"/>
                      <a:ext cx="5903999" cy="3996244"/>
                    </a:xfrm>
                    <a:prstGeom prst="rect">
                      <a:avLst/>
                    </a:prstGeom>
                  </pic:spPr>
                </pic:pic>
              </a:graphicData>
            </a:graphic>
          </wp:inline>
        </w:drawing>
      </w:r>
    </w:p>
    <w:p w14:paraId="02B0E2D3" w14:textId="77777777" w:rsidR="001656BF" w:rsidRDefault="00000000">
      <w:pPr>
        <w:pStyle w:val="Caption"/>
      </w:pPr>
      <w:r>
        <w:rPr>
          <w:b/>
          <w:color w:val="0B6E4F"/>
        </w:rPr>
        <w:t xml:space="preserve">Figure 18  ·  </w:t>
      </w:r>
      <w:r>
        <w:t>The answer map: every branch is one numbered heading of the model answer below.</w:t>
      </w:r>
    </w:p>
    <w:p w14:paraId="56FA6D10" w14:textId="77777777" w:rsidR="001656BF" w:rsidRDefault="00000000">
      <w:pPr>
        <w:pStyle w:val="Heading2"/>
      </w:pPr>
      <w:bookmarkStart w:id="98" w:name="_Toc241579669"/>
      <w:r>
        <w:t>Decoding the question</w:t>
      </w:r>
      <w:bookmarkEnd w:id="98"/>
    </w:p>
    <w:p w14:paraId="6036EE0B" w14:textId="77777777" w:rsidR="001656BF" w:rsidRDefault="00000000">
      <w:pPr>
        <w:pStyle w:val="ListBullet"/>
      </w:pPr>
      <w:r>
        <w:rPr>
          <w:b/>
        </w:rPr>
        <w:t>'Status'</w:t>
      </w:r>
      <w:r>
        <w:t xml:space="preserve"> = how important tolerance and forgiveness are — from the Quran and his own words.</w:t>
      </w:r>
    </w:p>
    <w:p w14:paraId="36571262" w14:textId="77777777" w:rsidR="001656BF" w:rsidRDefault="00000000">
      <w:pPr>
        <w:pStyle w:val="ListBullet"/>
      </w:pPr>
      <w:r>
        <w:rPr>
          <w:b/>
        </w:rPr>
        <w:t>'Grade'</w:t>
      </w:r>
      <w:r>
        <w:t xml:space="preserve"> = </w:t>
      </w:r>
      <w:r>
        <w:rPr>
          <w:b/>
        </w:rPr>
        <w:t>levels</w:t>
      </w:r>
      <w:r>
        <w:t xml:space="preserve"> — show that he reached the </w:t>
      </w:r>
      <w:r>
        <w:rPr>
          <w:b/>
        </w:rPr>
        <w:t>highest</w:t>
      </w:r>
      <w:r>
        <w:t xml:space="preserve"> level. Most candidates miss this limb.</w:t>
      </w:r>
    </w:p>
    <w:p w14:paraId="45691324" w14:textId="77777777" w:rsidR="001656BF" w:rsidRDefault="00000000">
      <w:pPr>
        <w:pStyle w:val="ListBullet"/>
      </w:pPr>
      <w:r>
        <w:rPr>
          <w:b/>
        </w:rPr>
        <w:t>'In the life of the Holy Prophet'</w:t>
      </w:r>
      <w:r>
        <w:t xml:space="preserve"> = real events, not general preaching.</w:t>
      </w:r>
    </w:p>
    <w:p w14:paraId="6B10283D" w14:textId="77777777" w:rsidR="001656BF" w:rsidRDefault="00000000">
      <w:pPr>
        <w:pStyle w:val="Heading2"/>
      </w:pPr>
      <w:bookmarkStart w:id="99" w:name="_Toc241579670"/>
      <w:r>
        <w:t>The model answer</w:t>
      </w:r>
      <w:bookmarkEnd w:id="99"/>
    </w:p>
    <w:p w14:paraId="65E49608" w14:textId="77777777" w:rsidR="001656BF" w:rsidRDefault="00000000">
      <w:pPr>
        <w:pStyle w:val="Heading3"/>
      </w:pPr>
      <w:bookmarkStart w:id="100" w:name="_Toc241579671"/>
      <w:r>
        <w:t>(1) Introduction</w:t>
      </w:r>
      <w:bookmarkEnd w:id="100"/>
    </w:p>
    <w:p w14:paraId="0D5CA413" w14:textId="77777777" w:rsidR="001656BF" w:rsidRDefault="00000000">
      <w:r>
        <w:rPr>
          <w:b/>
        </w:rPr>
        <w:t>Tolerance</w:t>
      </w:r>
      <w:r>
        <w:t xml:space="preserve"> — </w:t>
      </w:r>
      <w:r>
        <w:rPr>
          <w:b/>
        </w:rPr>
        <w:t>tahammul</w:t>
      </w:r>
      <w:r>
        <w:t xml:space="preserve"> (</w:t>
      </w:r>
      <w:r>
        <w:rPr>
          <w:rFonts w:ascii="Amiri Inline" w:hAnsi="Amiri Inline"/>
          <w:color w:val="0B6E4F"/>
          <w:sz w:val="26"/>
          <w:szCs w:val="26"/>
          <w:rtl/>
        </w:rPr>
        <w:t>تَحَمُّل</w:t>
      </w:r>
      <w:r>
        <w:t xml:space="preserve">) and </w:t>
      </w:r>
      <w:r>
        <w:rPr>
          <w:b/>
        </w:rPr>
        <w:t>hilm</w:t>
      </w:r>
      <w:r>
        <w:t xml:space="preserve"> (</w:t>
      </w:r>
      <w:r>
        <w:rPr>
          <w:rFonts w:ascii="Amiri Inline" w:hAnsi="Amiri Inline"/>
          <w:color w:val="0B6E4F"/>
          <w:sz w:val="26"/>
          <w:szCs w:val="26"/>
          <w:rtl/>
        </w:rPr>
        <w:t>حِلْم</w:t>
      </w:r>
      <w:r>
        <w:t xml:space="preserve">) — is bearing what one dislikes without reacting harshly. </w:t>
      </w:r>
      <w:r>
        <w:rPr>
          <w:b/>
        </w:rPr>
        <w:t>Forgiveness</w:t>
      </w:r>
      <w:r>
        <w:t xml:space="preserve"> — </w:t>
      </w:r>
      <w:r>
        <w:rPr>
          <w:b/>
        </w:rPr>
        <w:t>'afw</w:t>
      </w:r>
      <w:r>
        <w:t xml:space="preserve"> (</w:t>
      </w:r>
      <w:r>
        <w:rPr>
          <w:rFonts w:ascii="Amiri Inline" w:hAnsi="Amiri Inline"/>
          <w:color w:val="0B6E4F"/>
          <w:sz w:val="26"/>
          <w:szCs w:val="26"/>
          <w:rtl/>
        </w:rPr>
        <w:t>عَفْو</w:t>
      </w:r>
      <w:r>
        <w:t xml:space="preserve">) and </w:t>
      </w:r>
      <w:r>
        <w:rPr>
          <w:b/>
        </w:rPr>
        <w:t>safh</w:t>
      </w:r>
      <w:r>
        <w:t xml:space="preserve"> (</w:t>
      </w:r>
      <w:r>
        <w:rPr>
          <w:rFonts w:ascii="Amiri Inline" w:hAnsi="Amiri Inline"/>
          <w:color w:val="0B6E4F"/>
          <w:sz w:val="26"/>
          <w:szCs w:val="26"/>
          <w:rtl/>
        </w:rPr>
        <w:t>صَفْح</w:t>
      </w:r>
      <w:r>
        <w:t>) — is cancelling the punishment one has the right and power to take, and wiping the wrong from the heart.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15C3023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60F2759" w14:textId="77777777" w:rsidR="001656BF" w:rsidRDefault="00000000">
            <w:pPr>
              <w:spacing w:after="40"/>
            </w:pPr>
            <w:r>
              <w:rPr>
                <w:rFonts w:ascii="Calibri" w:hAnsi="Calibri"/>
                <w:b/>
                <w:color w:val="0B6E4F"/>
                <w:spacing w:val="30"/>
                <w:sz w:val="15"/>
              </w:rPr>
              <w:lastRenderedPageBreak/>
              <w:t>✦  QURAN</w:t>
            </w:r>
          </w:p>
          <w:p w14:paraId="7E654EE1" w14:textId="77777777" w:rsidR="001656BF" w:rsidRDefault="00000000">
            <w:pPr>
              <w:bidi/>
              <w:spacing w:after="60" w:line="264" w:lineRule="auto"/>
              <w:jc w:val="center"/>
            </w:pPr>
            <w:r>
              <w:rPr>
                <w:rFonts w:ascii="Amiri Quran" w:hAnsi="Amiri Quran" w:cs="Amiri Quran"/>
                <w:color w:val="0A3D2A"/>
                <w:sz w:val="33"/>
                <w:szCs w:val="33"/>
                <w:rtl/>
              </w:rPr>
              <w:t>﴿وَإِنَّكَ لَعَلَىٰ خُلُقٍ عَظِيمٖ﴾</w:t>
            </w:r>
          </w:p>
          <w:p w14:paraId="0F900DDE" w14:textId="77777777" w:rsidR="001656BF" w:rsidRDefault="00000000">
            <w:pPr>
              <w:spacing w:after="40"/>
            </w:pPr>
            <w:r>
              <w:rPr>
                <w:i/>
                <w:sz w:val="20"/>
              </w:rPr>
              <w:t>“And indeed, you are of a great moral character.”</w:t>
            </w:r>
            <w:r>
              <w:rPr>
                <w:b/>
                <w:color w:val="0B6E4F"/>
                <w:sz w:val="18"/>
              </w:rPr>
              <w:t xml:space="preserve">  (Al-Qalam, Quran)</w:t>
            </w:r>
          </w:p>
          <w:p w14:paraId="2470C85B" w14:textId="77777777" w:rsidR="001656BF" w:rsidRDefault="00000000">
            <w:pPr>
              <w:spacing w:after="0"/>
            </w:pPr>
            <w:r>
              <w:rPr>
                <w:b/>
                <w:color w:val="0B6E4F"/>
              </w:rPr>
              <w:t xml:space="preserve">➜  </w:t>
            </w:r>
            <w:r>
              <w:rPr>
                <w:sz w:val="19"/>
              </w:rPr>
              <w:t xml:space="preserve">'You are of </w:t>
            </w:r>
            <w:r>
              <w:rPr>
                <w:b/>
                <w:sz w:val="19"/>
              </w:rPr>
              <w:t>a great moral character</w:t>
            </w:r>
            <w:r>
              <w:rPr>
                <w:sz w:val="19"/>
              </w:rPr>
              <w:t>.'</w:t>
            </w:r>
          </w:p>
        </w:tc>
      </w:tr>
    </w:tbl>
    <w:p w14:paraId="7538791A" w14:textId="77777777" w:rsidR="001656BF" w:rsidRDefault="001656BF">
      <w:pPr>
        <w:spacing w:after="0"/>
      </w:pPr>
    </w:p>
    <w:p w14:paraId="128AD016" w14:textId="77777777" w:rsidR="001656BF" w:rsidRDefault="00000000">
      <w:r>
        <w:t xml:space="preserve">In the life of the Prophet ﷺ, tolerance and forgiveness were not occasional acts; they were the </w:t>
      </w:r>
      <w:r>
        <w:rPr>
          <w:b/>
        </w:rPr>
        <w:t>ruling quality</w:t>
      </w:r>
      <w:r>
        <w:t xml:space="preserve"> of his character, shown most when he had the most power.</w:t>
      </w:r>
    </w:p>
    <w:p w14:paraId="725D9635" w14:textId="77777777" w:rsidR="001656BF" w:rsidRDefault="00000000">
      <w:pPr>
        <w:pStyle w:val="Heading3"/>
      </w:pPr>
      <w:bookmarkStart w:id="101" w:name="_Toc241579672"/>
      <w:r>
        <w:t>(2) The status of tolerance and forgiveness</w:t>
      </w:r>
      <w:bookmarkEnd w:id="101"/>
    </w:p>
    <w:p w14:paraId="0B5874A1" w14:textId="77777777" w:rsidR="001656BF" w:rsidRDefault="00000000">
      <w:pPr>
        <w:pStyle w:val="Heading4"/>
      </w:pPr>
      <w:r>
        <w:t>(i) In the Quran — commands addressed to him</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4A2B18D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B7F0440" w14:textId="77777777" w:rsidR="001656BF" w:rsidRDefault="00000000">
            <w:pPr>
              <w:spacing w:after="40"/>
            </w:pPr>
            <w:r>
              <w:rPr>
                <w:rFonts w:ascii="Calibri" w:hAnsi="Calibri"/>
                <w:b/>
                <w:color w:val="0B6E4F"/>
                <w:spacing w:val="30"/>
                <w:sz w:val="15"/>
              </w:rPr>
              <w:t>✦  QURAN</w:t>
            </w:r>
          </w:p>
          <w:p w14:paraId="32D2FB32" w14:textId="77777777" w:rsidR="001656BF" w:rsidRDefault="00000000">
            <w:pPr>
              <w:bidi/>
              <w:spacing w:after="60" w:line="264" w:lineRule="auto"/>
              <w:jc w:val="center"/>
            </w:pPr>
            <w:r>
              <w:rPr>
                <w:rFonts w:ascii="Amiri Quran" w:hAnsi="Amiri Quran" w:cs="Amiri Quran"/>
                <w:color w:val="0A3D2A"/>
                <w:sz w:val="33"/>
                <w:szCs w:val="33"/>
                <w:rtl/>
              </w:rPr>
              <w:t>﴿خُذِ ٱلۡعَفۡوَ وَأۡمُرۡ بِٱلۡعُرۡفِ وَأَعۡرِضۡ عَنِ ٱلۡجَٰهِلِينَ﴾</w:t>
            </w:r>
          </w:p>
          <w:p w14:paraId="62FB6EE0" w14:textId="77777777" w:rsidR="001656BF" w:rsidRDefault="00000000">
            <w:pPr>
              <w:spacing w:after="40"/>
            </w:pPr>
            <w:r>
              <w:rPr>
                <w:i/>
                <w:sz w:val="20"/>
              </w:rPr>
              <w:t>“Take what is given freely, enjoin what is good, and turn away from the ignorant.”</w:t>
            </w:r>
            <w:r>
              <w:rPr>
                <w:b/>
                <w:color w:val="0B6E4F"/>
                <w:sz w:val="18"/>
              </w:rPr>
              <w:t xml:space="preserve">  (Al-A'raf, Quran)</w:t>
            </w:r>
          </w:p>
          <w:p w14:paraId="62D96CAD" w14:textId="77777777" w:rsidR="001656BF" w:rsidRDefault="00000000">
            <w:pPr>
              <w:spacing w:after="0"/>
            </w:pPr>
            <w:r>
              <w:rPr>
                <w:b/>
                <w:color w:val="0B6E4F"/>
              </w:rPr>
              <w:t xml:space="preserve">➜  </w:t>
            </w:r>
            <w:r>
              <w:rPr>
                <w:sz w:val="19"/>
              </w:rPr>
              <w:t>'</w:t>
            </w:r>
            <w:r>
              <w:rPr>
                <w:b/>
                <w:sz w:val="19"/>
              </w:rPr>
              <w:t>Take to forgiveness</w:t>
            </w:r>
            <w:r>
              <w:rPr>
                <w:sz w:val="19"/>
              </w:rPr>
              <w:t>, enjoin what is good, and turn away from the ignorant.'</w:t>
            </w:r>
          </w:p>
        </w:tc>
      </w:tr>
    </w:tbl>
    <w:p w14:paraId="7265C553" w14:textId="77777777" w:rsidR="001656BF" w:rsidRDefault="001656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54EFC95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55008B3" w14:textId="77777777" w:rsidR="001656BF" w:rsidRDefault="00000000">
            <w:pPr>
              <w:spacing w:after="40"/>
            </w:pPr>
            <w:r>
              <w:rPr>
                <w:rFonts w:ascii="Calibri" w:hAnsi="Calibri"/>
                <w:b/>
                <w:color w:val="0B6E4F"/>
                <w:spacing w:val="30"/>
                <w:sz w:val="15"/>
              </w:rPr>
              <w:t>✦  QURAN</w:t>
            </w:r>
          </w:p>
          <w:p w14:paraId="2A6A8522" w14:textId="77777777" w:rsidR="001656BF" w:rsidRDefault="00000000">
            <w:pPr>
              <w:bidi/>
              <w:spacing w:after="60" w:line="264" w:lineRule="auto"/>
              <w:jc w:val="center"/>
            </w:pPr>
            <w:r>
              <w:rPr>
                <w:rFonts w:ascii="Amiri Quran" w:hAnsi="Amiri Quran" w:cs="Amiri Quran"/>
                <w:color w:val="0A3D2A"/>
                <w:sz w:val="33"/>
                <w:szCs w:val="33"/>
                <w:rtl/>
              </w:rPr>
              <w:t>﴿فَبِمَا رَحۡمَةٖ مِّنَ ٱللَّهِ لِنتَ لَهُمۡۖ وَلَوۡ كُنتَ فَظًّا غَلِيظَ ٱلۡقَلۡبِ لَٱنفَضُّواْ مِنۡ حَوۡلِكَۖ …﴾</w:t>
            </w:r>
          </w:p>
          <w:p w14:paraId="5382357A" w14:textId="77777777" w:rsidR="001656BF" w:rsidRDefault="00000000">
            <w:pPr>
              <w:spacing w:after="40"/>
            </w:pPr>
            <w:r>
              <w:rPr>
                <w:i/>
                <w:sz w:val="20"/>
              </w:rPr>
              <w:t>“So by mercy from Allah you were gentle with them; had you been harsh and hard-hearted, they would have scattered from around you.”</w:t>
            </w:r>
            <w:r>
              <w:rPr>
                <w:b/>
                <w:color w:val="0B6E4F"/>
                <w:sz w:val="18"/>
              </w:rPr>
              <w:t xml:space="preserve">  (Aal-e-Imran, Quran)</w:t>
            </w:r>
          </w:p>
          <w:p w14:paraId="454A7824" w14:textId="77777777" w:rsidR="001656BF" w:rsidRDefault="00000000">
            <w:pPr>
              <w:spacing w:after="0"/>
            </w:pPr>
            <w:r>
              <w:rPr>
                <w:b/>
                <w:color w:val="0B6E4F"/>
              </w:rPr>
              <w:t xml:space="preserve">➜  </w:t>
            </w:r>
            <w:r>
              <w:rPr>
                <w:sz w:val="19"/>
              </w:rPr>
              <w:t xml:space="preserve">By Allah's mercy </w:t>
            </w:r>
            <w:r>
              <w:rPr>
                <w:b/>
                <w:sz w:val="19"/>
              </w:rPr>
              <w:t>you were gentle</w:t>
            </w:r>
            <w:r>
              <w:rPr>
                <w:sz w:val="19"/>
              </w:rPr>
              <w:t xml:space="preserve"> with them; had you been harsh, they would have scattered.</w:t>
            </w:r>
          </w:p>
        </w:tc>
      </w:tr>
    </w:tbl>
    <w:p w14:paraId="0E0C7E74" w14:textId="77777777" w:rsidR="001656BF" w:rsidRDefault="001656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3C49193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05BEC2E" w14:textId="77777777" w:rsidR="001656BF" w:rsidRDefault="00000000">
            <w:pPr>
              <w:spacing w:after="40"/>
            </w:pPr>
            <w:r>
              <w:rPr>
                <w:rFonts w:ascii="Calibri" w:hAnsi="Calibri"/>
                <w:b/>
                <w:color w:val="0B6E4F"/>
                <w:spacing w:val="30"/>
                <w:sz w:val="15"/>
              </w:rPr>
              <w:t>✦  QURAN</w:t>
            </w:r>
          </w:p>
          <w:p w14:paraId="3180517E" w14:textId="77777777" w:rsidR="001656BF" w:rsidRDefault="00000000">
            <w:pPr>
              <w:bidi/>
              <w:spacing w:after="60" w:line="264" w:lineRule="auto"/>
              <w:jc w:val="center"/>
            </w:pPr>
            <w:r>
              <w:rPr>
                <w:rFonts w:ascii="Amiri Quran" w:hAnsi="Amiri Quran" w:cs="Amiri Quran"/>
                <w:color w:val="0A3D2A"/>
                <w:sz w:val="33"/>
                <w:szCs w:val="33"/>
                <w:rtl/>
              </w:rPr>
              <w:t>﴿وَلَا تَسۡتَوِي ٱلۡحَسَنَةُ وَلَا ٱلسَّيِّئَةُۚ ٱدۡفَعۡ بِٱلَّتِي هِيَ أَحۡسَنُ فَإِذَا ٱلَّذِي بَيۡنَكَ وَبَيۡنَهُۥ عَدَٰوَةٞ كَأَنَّهُۥ وَلِيٌّ حَمِيمٞ﴾</w:t>
            </w:r>
          </w:p>
          <w:p w14:paraId="22C30BC4" w14:textId="77777777" w:rsidR="001656BF" w:rsidRDefault="00000000">
            <w:pPr>
              <w:spacing w:after="40"/>
            </w:pPr>
            <w:r>
              <w:rPr>
                <w:i/>
                <w:sz w:val="20"/>
              </w:rPr>
              <w:t>“And not equal are the good deed and the bad. Repel [evil] by that [deed] which is better; and thereupon the one whom between you and him is enmity [will become] as though he was a devoted friend.”</w:t>
            </w:r>
            <w:r>
              <w:rPr>
                <w:b/>
                <w:color w:val="0B6E4F"/>
                <w:sz w:val="18"/>
              </w:rPr>
              <w:t xml:space="preserve">  (Fussilat, Quran)</w:t>
            </w:r>
          </w:p>
          <w:p w14:paraId="2FA73280" w14:textId="77777777" w:rsidR="001656BF" w:rsidRDefault="00000000">
            <w:pPr>
              <w:spacing w:after="0"/>
            </w:pPr>
            <w:r>
              <w:rPr>
                <w:b/>
                <w:color w:val="0B6E4F"/>
              </w:rPr>
              <w:t xml:space="preserve">➜  </w:t>
            </w:r>
            <w:r>
              <w:rPr>
                <w:sz w:val="19"/>
              </w:rPr>
              <w:t>'</w:t>
            </w:r>
            <w:r>
              <w:rPr>
                <w:b/>
                <w:sz w:val="19"/>
              </w:rPr>
              <w:t>Repel evil with what is better</w:t>
            </w:r>
            <w:r>
              <w:rPr>
                <w:sz w:val="19"/>
              </w:rPr>
              <w:t>' — and the enemy becomes a close friend.</w:t>
            </w:r>
          </w:p>
        </w:tc>
      </w:tr>
    </w:tbl>
    <w:p w14:paraId="5B5A109A" w14:textId="77777777" w:rsidR="001656BF" w:rsidRDefault="001656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72EB2EF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93BBCD0" w14:textId="77777777" w:rsidR="001656BF" w:rsidRDefault="00000000">
            <w:pPr>
              <w:spacing w:after="40"/>
            </w:pPr>
            <w:r>
              <w:rPr>
                <w:rFonts w:ascii="Calibri" w:hAnsi="Calibri"/>
                <w:b/>
                <w:color w:val="0B6E4F"/>
                <w:spacing w:val="30"/>
                <w:sz w:val="15"/>
              </w:rPr>
              <w:lastRenderedPageBreak/>
              <w:t>✦  QURAN</w:t>
            </w:r>
          </w:p>
          <w:p w14:paraId="73C73B5F" w14:textId="77777777" w:rsidR="001656BF" w:rsidRDefault="00000000">
            <w:pPr>
              <w:bidi/>
              <w:spacing w:after="60" w:line="264" w:lineRule="auto"/>
              <w:jc w:val="center"/>
            </w:pPr>
            <w:r>
              <w:rPr>
                <w:rFonts w:ascii="Amiri Quran" w:hAnsi="Amiri Quran" w:cs="Amiri Quran"/>
                <w:color w:val="0A3D2A"/>
                <w:sz w:val="33"/>
                <w:szCs w:val="33"/>
                <w:rtl/>
              </w:rPr>
              <w:t>﴿… وَلۡيَعۡفُواْ وَلۡيَصۡفَحُوٓاْۗ أَلَا تُحِبُّونَ أَن يَغۡفِرَ ٱللَّهُ لَكُمۡۚ …﴾</w:t>
            </w:r>
          </w:p>
          <w:p w14:paraId="3D3D941D" w14:textId="77777777" w:rsidR="001656BF" w:rsidRDefault="00000000">
            <w:pPr>
              <w:spacing w:after="40"/>
            </w:pPr>
            <w:r>
              <w:rPr>
                <w:i/>
                <w:sz w:val="20"/>
              </w:rPr>
              <w:t>“Let them pardon and overlook. Would you not like Allah to forgive you?”</w:t>
            </w:r>
            <w:r>
              <w:rPr>
                <w:b/>
                <w:color w:val="0B6E4F"/>
                <w:sz w:val="18"/>
              </w:rPr>
              <w:t xml:space="preserve">  (An-Nur, Quran)</w:t>
            </w:r>
          </w:p>
          <w:p w14:paraId="7E67E5E3" w14:textId="77777777" w:rsidR="001656BF" w:rsidRDefault="00000000">
            <w:pPr>
              <w:spacing w:after="0"/>
            </w:pPr>
            <w:r>
              <w:rPr>
                <w:b/>
                <w:color w:val="0B6E4F"/>
              </w:rPr>
              <w:t xml:space="preserve">➜  </w:t>
            </w:r>
            <w:r>
              <w:rPr>
                <w:sz w:val="19"/>
              </w:rPr>
              <w:t>'</w:t>
            </w:r>
            <w:r>
              <w:rPr>
                <w:b/>
                <w:sz w:val="19"/>
              </w:rPr>
              <w:t>Let them pardon and overlook.</w:t>
            </w:r>
            <w:r>
              <w:rPr>
                <w:sz w:val="19"/>
              </w:rPr>
              <w:t xml:space="preserve"> Would you not like Allah to forgive you?'</w:t>
            </w:r>
          </w:p>
        </w:tc>
      </w:tr>
    </w:tbl>
    <w:p w14:paraId="4376DE4E" w14:textId="77777777" w:rsidR="001656BF" w:rsidRDefault="001656BF">
      <w:pPr>
        <w:spacing w:after="0"/>
      </w:pPr>
    </w:p>
    <w:p w14:paraId="423B1EF1" w14:textId="77777777" w:rsidR="001656BF" w:rsidRDefault="00000000">
      <w:pPr>
        <w:pStyle w:val="Heading4"/>
      </w:pPr>
      <w:r>
        <w:t>(ii) In his own words and life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3384E813"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11EDDC3" w14:textId="77777777" w:rsidR="001656BF" w:rsidRDefault="00000000">
            <w:pPr>
              <w:spacing w:after="40"/>
            </w:pPr>
            <w:r>
              <w:rPr>
                <w:rFonts w:ascii="Calibri" w:hAnsi="Calibri"/>
                <w:b/>
                <w:color w:val="9A6B12"/>
                <w:spacing w:val="30"/>
                <w:sz w:val="15"/>
              </w:rPr>
              <w:t>✦  HADITH</w:t>
            </w:r>
          </w:p>
          <w:p w14:paraId="482E765A" w14:textId="77777777" w:rsidR="001656BF" w:rsidRDefault="00000000">
            <w:pPr>
              <w:bidi/>
              <w:spacing w:after="60" w:line="264" w:lineRule="auto"/>
              <w:jc w:val="center"/>
            </w:pPr>
            <w:r>
              <w:rPr>
                <w:rFonts w:ascii="Amiri" w:hAnsi="Amiri" w:cs="Amiri"/>
                <w:color w:val="3D2B05"/>
                <w:sz w:val="30"/>
                <w:szCs w:val="30"/>
                <w:rtl/>
              </w:rPr>
              <w:t>إِنِّي لَمْ أُبْعَثْ لَعَّانًا، وَإِنَّمَا بُعِثْتُ رَحْمَةً</w:t>
            </w:r>
          </w:p>
          <w:p w14:paraId="397F45EB" w14:textId="77777777" w:rsidR="001656BF" w:rsidRDefault="00000000">
            <w:pPr>
              <w:spacing w:after="40"/>
            </w:pPr>
            <w:r>
              <w:rPr>
                <w:i/>
                <w:sz w:val="20"/>
              </w:rPr>
              <w:t>“I was not sent as one who curses; I was sent only as a mercy.”</w:t>
            </w:r>
            <w:r>
              <w:rPr>
                <w:b/>
                <w:color w:val="9A6B12"/>
                <w:sz w:val="18"/>
              </w:rPr>
              <w:t xml:space="preserve">  (Muslim)</w:t>
            </w:r>
          </w:p>
          <w:p w14:paraId="62AA1F70" w14:textId="77777777" w:rsidR="001656BF" w:rsidRDefault="00000000">
            <w:pPr>
              <w:spacing w:after="0"/>
            </w:pPr>
            <w:r>
              <w:rPr>
                <w:b/>
                <w:color w:val="9A6B12"/>
              </w:rPr>
              <w:t xml:space="preserve">➜  </w:t>
            </w:r>
            <w:r>
              <w:rPr>
                <w:sz w:val="19"/>
              </w:rPr>
              <w:t>Refusing to curse the idolaters.</w:t>
            </w:r>
          </w:p>
        </w:tc>
      </w:tr>
    </w:tbl>
    <w:p w14:paraId="0CC7F952" w14:textId="77777777" w:rsidR="001656BF" w:rsidRDefault="001656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5A2FA7AE"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EB47F26" w14:textId="77777777" w:rsidR="001656BF" w:rsidRDefault="00000000">
            <w:pPr>
              <w:spacing w:after="40"/>
            </w:pPr>
            <w:r>
              <w:rPr>
                <w:rFonts w:ascii="Calibri" w:hAnsi="Calibri"/>
                <w:b/>
                <w:color w:val="9A6B12"/>
                <w:spacing w:val="30"/>
                <w:sz w:val="15"/>
              </w:rPr>
              <w:t>✦  HADITH</w:t>
            </w:r>
          </w:p>
          <w:p w14:paraId="1D7ED622" w14:textId="77777777" w:rsidR="001656BF" w:rsidRDefault="00000000">
            <w:pPr>
              <w:bidi/>
              <w:spacing w:after="60" w:line="264" w:lineRule="auto"/>
              <w:jc w:val="center"/>
            </w:pPr>
            <w:r>
              <w:rPr>
                <w:rFonts w:ascii="Amiri" w:hAnsi="Amiri" w:cs="Amiri"/>
                <w:color w:val="3D2B05"/>
                <w:sz w:val="30"/>
                <w:szCs w:val="30"/>
                <w:rtl/>
              </w:rPr>
              <w:t>مَا انْتَقَمَ لِنَفْسِهِ فِي شَيْءٍ قَطُّ، إِلَّا أَنْ تُنْتَهَكَ حُرْمَةُ اللَّهِ</w:t>
            </w:r>
          </w:p>
          <w:p w14:paraId="25E99D76" w14:textId="77777777" w:rsidR="001656BF" w:rsidRDefault="00000000">
            <w:pPr>
              <w:spacing w:after="40"/>
            </w:pPr>
            <w:r>
              <w:rPr>
                <w:i/>
                <w:sz w:val="20"/>
              </w:rPr>
              <w:t>“He never took revenge for himself in anything, unless Allah's sanctity was violated.”</w:t>
            </w:r>
            <w:r>
              <w:rPr>
                <w:b/>
                <w:color w:val="9A6B12"/>
                <w:sz w:val="18"/>
              </w:rPr>
              <w:t xml:space="preserve">  (Al-Bukhari and Muslim)</w:t>
            </w:r>
          </w:p>
          <w:p w14:paraId="0E4A79CF" w14:textId="77777777" w:rsidR="001656BF" w:rsidRDefault="00000000">
            <w:pPr>
              <w:spacing w:after="0"/>
            </w:pPr>
            <w:r>
              <w:rPr>
                <w:b/>
                <w:color w:val="9A6B12"/>
              </w:rPr>
              <w:t xml:space="preserve">➜  </w:t>
            </w:r>
            <w:r>
              <w:rPr>
                <w:b/>
                <w:sz w:val="19"/>
              </w:rPr>
              <w:t>Hazrat Aishah (RA)</w:t>
            </w:r>
            <w:r>
              <w:rPr>
                <w:sz w:val="19"/>
              </w:rPr>
              <w:t xml:space="preserve"> — personal wrongs forgiven; only Allah's law enforced.</w:t>
            </w:r>
          </w:p>
        </w:tc>
      </w:tr>
    </w:tbl>
    <w:p w14:paraId="7140A1DD" w14:textId="77777777" w:rsidR="001656BF" w:rsidRDefault="001656BF">
      <w:pPr>
        <w:spacing w:after="0"/>
      </w:pPr>
    </w:p>
    <w:p w14:paraId="578E8B74" w14:textId="77777777" w:rsidR="001656BF" w:rsidRDefault="00000000">
      <w:pPr>
        <w:pStyle w:val="Heading3"/>
      </w:pPr>
      <w:bookmarkStart w:id="102" w:name="_Toc241579673"/>
      <w:r>
        <w:t>(3) The grades of tolerance and forgiveness</w:t>
      </w:r>
      <w:bookmarkEnd w:id="10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13AC9D1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288B7D6" w14:textId="77777777" w:rsidR="001656BF" w:rsidRDefault="00000000">
            <w:pPr>
              <w:spacing w:after="40"/>
            </w:pPr>
            <w:r>
              <w:rPr>
                <w:rFonts w:ascii="Calibri" w:hAnsi="Calibri"/>
                <w:b/>
                <w:color w:val="0B6E4F"/>
                <w:spacing w:val="30"/>
                <w:sz w:val="15"/>
              </w:rPr>
              <w:t>✦  QURAN</w:t>
            </w:r>
          </w:p>
          <w:p w14:paraId="2201464A" w14:textId="77777777" w:rsidR="001656BF" w:rsidRDefault="00000000">
            <w:pPr>
              <w:bidi/>
              <w:spacing w:after="60" w:line="264" w:lineRule="auto"/>
              <w:jc w:val="center"/>
            </w:pPr>
            <w:r>
              <w:rPr>
                <w:rFonts w:ascii="Amiri Quran" w:hAnsi="Amiri Quran" w:cs="Amiri Quran"/>
                <w:color w:val="0A3D2A"/>
                <w:sz w:val="33"/>
                <w:szCs w:val="33"/>
                <w:rtl/>
              </w:rPr>
              <w:t>﴿ٱلَّذِينَ يُنفِقُونَ فِي ٱلسَّرَّآءِ وَٱلضَّرَّآءِ وَٱلۡكَٰظِمِينَ ٱلۡغَيۡظَ وَٱلۡعَافِينَ عَنِ ٱلنَّاسِۗ وَٱللَّهُ يُحِبُّ ٱلۡمُحۡسِنِينَ﴾</w:t>
            </w:r>
          </w:p>
          <w:p w14:paraId="25F24B8B" w14:textId="77777777" w:rsidR="001656BF" w:rsidRDefault="00000000">
            <w:pPr>
              <w:spacing w:after="40"/>
            </w:pPr>
            <w:r>
              <w:rPr>
                <w:i/>
                <w:sz w:val="20"/>
              </w:rPr>
              <w:t>“Who spend [in the cause of Allah] during ease and hardship and who restrain anger and who pardon the people - and Allah loves the doers of good.”</w:t>
            </w:r>
            <w:r>
              <w:rPr>
                <w:b/>
                <w:color w:val="0B6E4F"/>
                <w:sz w:val="18"/>
              </w:rPr>
              <w:t xml:space="preserve">  (Aal-e-Imran, Quran)</w:t>
            </w:r>
          </w:p>
          <w:p w14:paraId="5B48D1FC" w14:textId="77777777" w:rsidR="001656BF" w:rsidRDefault="00000000">
            <w:pPr>
              <w:spacing w:after="0"/>
            </w:pPr>
            <w:r>
              <w:rPr>
                <w:b/>
                <w:color w:val="0B6E4F"/>
              </w:rPr>
              <w:t xml:space="preserve">➜  </w:t>
            </w:r>
            <w:r>
              <w:rPr>
                <w:sz w:val="19"/>
              </w:rPr>
              <w:t xml:space="preserve">Those who </w:t>
            </w:r>
            <w:r>
              <w:rPr>
                <w:b/>
                <w:sz w:val="19"/>
              </w:rPr>
              <w:t>restrain anger and pardon people</w:t>
            </w:r>
            <w:r>
              <w:rPr>
                <w:sz w:val="19"/>
              </w:rPr>
              <w:t xml:space="preserve"> — and Allah loves the doers of good: three rising grades in one verse.</w:t>
            </w:r>
          </w:p>
        </w:tc>
      </w:tr>
    </w:tbl>
    <w:p w14:paraId="6014694E" w14:textId="77777777" w:rsidR="001656BF" w:rsidRDefault="001656BF">
      <w:pPr>
        <w:spacing w:after="0"/>
      </w:pPr>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155"/>
        <w:gridCol w:w="1587"/>
        <w:gridCol w:w="5330"/>
      </w:tblGrid>
      <w:tr w:rsidR="001656BF" w14:paraId="2FE01D58" w14:textId="77777777">
        <w:trPr>
          <w:tblHeader/>
          <w:jc w:val="center"/>
        </w:trPr>
        <w:tc>
          <w:tcPr>
            <w:tcW w:w="2154" w:type="dxa"/>
            <w:shd w:val="clear" w:color="auto" w:fill="1B2A4A"/>
            <w:tcMar>
              <w:top w:w="60" w:type="dxa"/>
              <w:left w:w="100" w:type="dxa"/>
              <w:bottom w:w="60" w:type="dxa"/>
              <w:right w:w="100" w:type="dxa"/>
            </w:tcMar>
          </w:tcPr>
          <w:p w14:paraId="0A18B446" w14:textId="77777777" w:rsidR="001656BF" w:rsidRDefault="00000000">
            <w:pPr>
              <w:spacing w:after="0"/>
            </w:pPr>
            <w:r>
              <w:rPr>
                <w:rFonts w:ascii="Calibri" w:hAnsi="Calibri"/>
                <w:b/>
                <w:color w:val="FFFFFF"/>
                <w:sz w:val="18"/>
              </w:rPr>
              <w:t>Grade</w:t>
            </w:r>
          </w:p>
        </w:tc>
        <w:tc>
          <w:tcPr>
            <w:tcW w:w="1587" w:type="dxa"/>
            <w:shd w:val="clear" w:color="auto" w:fill="1B2A4A"/>
            <w:tcMar>
              <w:top w:w="60" w:type="dxa"/>
              <w:left w:w="100" w:type="dxa"/>
              <w:bottom w:w="60" w:type="dxa"/>
              <w:right w:w="100" w:type="dxa"/>
            </w:tcMar>
          </w:tcPr>
          <w:p w14:paraId="70C89A39" w14:textId="77777777" w:rsidR="001656BF" w:rsidRDefault="00000000">
            <w:pPr>
              <w:spacing w:after="0"/>
            </w:pPr>
            <w:r>
              <w:rPr>
                <w:rFonts w:ascii="Calibri" w:hAnsi="Calibri"/>
                <w:b/>
                <w:color w:val="FFFFFF"/>
                <w:sz w:val="18"/>
              </w:rPr>
              <w:t>Arabic</w:t>
            </w:r>
          </w:p>
        </w:tc>
        <w:tc>
          <w:tcPr>
            <w:tcW w:w="5329" w:type="dxa"/>
            <w:shd w:val="clear" w:color="auto" w:fill="1B2A4A"/>
            <w:tcMar>
              <w:top w:w="60" w:type="dxa"/>
              <w:left w:w="100" w:type="dxa"/>
              <w:bottom w:w="60" w:type="dxa"/>
              <w:right w:w="100" w:type="dxa"/>
            </w:tcMar>
          </w:tcPr>
          <w:p w14:paraId="5AD170C5" w14:textId="77777777" w:rsidR="001656BF" w:rsidRDefault="00000000">
            <w:pPr>
              <w:spacing w:after="0"/>
            </w:pPr>
            <w:r>
              <w:rPr>
                <w:rFonts w:ascii="Calibri" w:hAnsi="Calibri"/>
                <w:b/>
                <w:color w:val="FFFFFF"/>
                <w:sz w:val="18"/>
              </w:rPr>
              <w:t>In his life</w:t>
            </w:r>
          </w:p>
        </w:tc>
      </w:tr>
      <w:tr w:rsidR="001656BF" w14:paraId="0E50353E" w14:textId="77777777">
        <w:trPr>
          <w:jc w:val="center"/>
        </w:trPr>
        <w:tc>
          <w:tcPr>
            <w:tcW w:w="2154" w:type="dxa"/>
            <w:tcMar>
              <w:top w:w="50" w:type="dxa"/>
              <w:left w:w="100" w:type="dxa"/>
              <w:bottom w:w="50" w:type="dxa"/>
              <w:right w:w="100" w:type="dxa"/>
            </w:tcMar>
          </w:tcPr>
          <w:p w14:paraId="43D28266" w14:textId="77777777" w:rsidR="001656BF" w:rsidRDefault="00000000">
            <w:pPr>
              <w:spacing w:after="20" w:line="252" w:lineRule="auto"/>
            </w:pPr>
            <w:r>
              <w:rPr>
                <w:sz w:val="18"/>
              </w:rPr>
              <w:t xml:space="preserve">1. </w:t>
            </w:r>
            <w:r>
              <w:rPr>
                <w:b/>
                <w:sz w:val="18"/>
              </w:rPr>
              <w:t>Sabr</w:t>
            </w:r>
            <w:r>
              <w:rPr>
                <w:sz w:val="18"/>
              </w:rPr>
              <w:t xml:space="preserve"> — patience</w:t>
            </w:r>
          </w:p>
        </w:tc>
        <w:tc>
          <w:tcPr>
            <w:tcW w:w="1587" w:type="dxa"/>
            <w:tcMar>
              <w:top w:w="50" w:type="dxa"/>
              <w:left w:w="100" w:type="dxa"/>
              <w:bottom w:w="50" w:type="dxa"/>
              <w:right w:w="100" w:type="dxa"/>
            </w:tcMar>
          </w:tcPr>
          <w:p w14:paraId="7DE15D31" w14:textId="77777777" w:rsidR="001656BF" w:rsidRDefault="00000000">
            <w:pPr>
              <w:bidi/>
              <w:spacing w:after="20" w:line="252" w:lineRule="auto"/>
              <w:jc w:val="center"/>
            </w:pPr>
            <w:r>
              <w:rPr>
                <w:rFonts w:ascii="Amiri" w:hAnsi="Amiri" w:cs="Amiri"/>
                <w:color w:val="0B6E4F"/>
                <w:sz w:val="25"/>
                <w:rtl/>
              </w:rPr>
              <w:t>صَبْر</w:t>
            </w:r>
          </w:p>
        </w:tc>
        <w:tc>
          <w:tcPr>
            <w:tcW w:w="5329" w:type="dxa"/>
            <w:tcMar>
              <w:top w:w="50" w:type="dxa"/>
              <w:left w:w="100" w:type="dxa"/>
              <w:bottom w:w="50" w:type="dxa"/>
              <w:right w:w="100" w:type="dxa"/>
            </w:tcMar>
          </w:tcPr>
          <w:p w14:paraId="49C10E58" w14:textId="77777777" w:rsidR="001656BF" w:rsidRDefault="00000000">
            <w:pPr>
              <w:spacing w:after="20" w:line="252" w:lineRule="auto"/>
            </w:pPr>
            <w:r>
              <w:rPr>
                <w:sz w:val="18"/>
              </w:rPr>
              <w:t>Thirteen years of persecution in Makkah without retaliation.</w:t>
            </w:r>
          </w:p>
        </w:tc>
      </w:tr>
      <w:tr w:rsidR="001656BF" w14:paraId="3D9B2B3A" w14:textId="77777777">
        <w:trPr>
          <w:jc w:val="center"/>
        </w:trPr>
        <w:tc>
          <w:tcPr>
            <w:tcW w:w="2154" w:type="dxa"/>
            <w:shd w:val="clear" w:color="auto" w:fill="F4F6F8"/>
            <w:tcMar>
              <w:top w:w="50" w:type="dxa"/>
              <w:left w:w="100" w:type="dxa"/>
              <w:bottom w:w="50" w:type="dxa"/>
              <w:right w:w="100" w:type="dxa"/>
            </w:tcMar>
          </w:tcPr>
          <w:p w14:paraId="361734E3" w14:textId="77777777" w:rsidR="001656BF" w:rsidRDefault="00000000">
            <w:pPr>
              <w:spacing w:after="20" w:line="252" w:lineRule="auto"/>
            </w:pPr>
            <w:r>
              <w:rPr>
                <w:sz w:val="18"/>
              </w:rPr>
              <w:t xml:space="preserve">2. </w:t>
            </w:r>
            <w:r>
              <w:rPr>
                <w:b/>
                <w:sz w:val="18"/>
              </w:rPr>
              <w:t>Kazm al-ghayz</w:t>
            </w:r>
            <w:r>
              <w:rPr>
                <w:sz w:val="18"/>
              </w:rPr>
              <w:t xml:space="preserve"> — restraining anger</w:t>
            </w:r>
          </w:p>
        </w:tc>
        <w:tc>
          <w:tcPr>
            <w:tcW w:w="1587" w:type="dxa"/>
            <w:shd w:val="clear" w:color="auto" w:fill="F4F6F8"/>
            <w:tcMar>
              <w:top w:w="50" w:type="dxa"/>
              <w:left w:w="100" w:type="dxa"/>
              <w:bottom w:w="50" w:type="dxa"/>
              <w:right w:w="100" w:type="dxa"/>
            </w:tcMar>
          </w:tcPr>
          <w:p w14:paraId="3354A622" w14:textId="77777777" w:rsidR="001656BF" w:rsidRDefault="00000000">
            <w:pPr>
              <w:bidi/>
              <w:spacing w:after="20" w:line="252" w:lineRule="auto"/>
              <w:jc w:val="center"/>
            </w:pPr>
            <w:r>
              <w:rPr>
                <w:rFonts w:ascii="Amiri" w:hAnsi="Amiri" w:cs="Amiri"/>
                <w:color w:val="0B6E4F"/>
                <w:sz w:val="25"/>
                <w:rtl/>
              </w:rPr>
              <w:t>كَظْمُ الْغَيْظ</w:t>
            </w:r>
          </w:p>
        </w:tc>
        <w:tc>
          <w:tcPr>
            <w:tcW w:w="5329" w:type="dxa"/>
            <w:shd w:val="clear" w:color="auto" w:fill="F4F6F8"/>
            <w:tcMar>
              <w:top w:w="50" w:type="dxa"/>
              <w:left w:w="100" w:type="dxa"/>
              <w:bottom w:w="50" w:type="dxa"/>
              <w:right w:w="100" w:type="dxa"/>
            </w:tcMar>
          </w:tcPr>
          <w:p w14:paraId="51762CA2" w14:textId="77777777" w:rsidR="001656BF" w:rsidRDefault="00000000">
            <w:pPr>
              <w:spacing w:after="20" w:line="252" w:lineRule="auto"/>
            </w:pPr>
            <w:r>
              <w:rPr>
                <w:sz w:val="18"/>
              </w:rPr>
              <w:t>The Bedouin who pulled his cloak until it marked his neck.</w:t>
            </w:r>
          </w:p>
        </w:tc>
      </w:tr>
      <w:tr w:rsidR="001656BF" w14:paraId="610527C9" w14:textId="77777777">
        <w:trPr>
          <w:jc w:val="center"/>
        </w:trPr>
        <w:tc>
          <w:tcPr>
            <w:tcW w:w="2154" w:type="dxa"/>
            <w:tcMar>
              <w:top w:w="50" w:type="dxa"/>
              <w:left w:w="100" w:type="dxa"/>
              <w:bottom w:w="50" w:type="dxa"/>
              <w:right w:w="100" w:type="dxa"/>
            </w:tcMar>
          </w:tcPr>
          <w:p w14:paraId="04D62AE3" w14:textId="77777777" w:rsidR="001656BF" w:rsidRDefault="00000000">
            <w:pPr>
              <w:spacing w:after="20" w:line="252" w:lineRule="auto"/>
            </w:pPr>
            <w:r>
              <w:rPr>
                <w:sz w:val="18"/>
              </w:rPr>
              <w:t xml:space="preserve">3. </w:t>
            </w:r>
            <w:r>
              <w:rPr>
                <w:b/>
                <w:sz w:val="18"/>
              </w:rPr>
              <w:t>Hilm</w:t>
            </w:r>
            <w:r>
              <w:rPr>
                <w:sz w:val="18"/>
              </w:rPr>
              <w:t xml:space="preserve"> — forbearance with power</w:t>
            </w:r>
          </w:p>
        </w:tc>
        <w:tc>
          <w:tcPr>
            <w:tcW w:w="1587" w:type="dxa"/>
            <w:tcMar>
              <w:top w:w="50" w:type="dxa"/>
              <w:left w:w="100" w:type="dxa"/>
              <w:bottom w:w="50" w:type="dxa"/>
              <w:right w:w="100" w:type="dxa"/>
            </w:tcMar>
          </w:tcPr>
          <w:p w14:paraId="2737FFA3" w14:textId="77777777" w:rsidR="001656BF" w:rsidRDefault="00000000">
            <w:pPr>
              <w:bidi/>
              <w:spacing w:after="20" w:line="252" w:lineRule="auto"/>
              <w:jc w:val="center"/>
            </w:pPr>
            <w:r>
              <w:rPr>
                <w:rFonts w:ascii="Amiri" w:hAnsi="Amiri" w:cs="Amiri"/>
                <w:color w:val="0B6E4F"/>
                <w:sz w:val="25"/>
                <w:rtl/>
              </w:rPr>
              <w:t>حِلْم</w:t>
            </w:r>
          </w:p>
        </w:tc>
        <w:tc>
          <w:tcPr>
            <w:tcW w:w="5329" w:type="dxa"/>
            <w:tcMar>
              <w:top w:w="50" w:type="dxa"/>
              <w:left w:w="100" w:type="dxa"/>
              <w:bottom w:w="50" w:type="dxa"/>
              <w:right w:w="100" w:type="dxa"/>
            </w:tcMar>
          </w:tcPr>
          <w:p w14:paraId="2A56DA65" w14:textId="77777777" w:rsidR="001656BF" w:rsidRDefault="00000000">
            <w:pPr>
              <w:spacing w:after="20" w:line="252" w:lineRule="auto"/>
            </w:pPr>
            <w:r>
              <w:rPr>
                <w:sz w:val="18"/>
              </w:rPr>
              <w:t>The Bedouin in the mosque; the Companions stopped.</w:t>
            </w:r>
          </w:p>
        </w:tc>
      </w:tr>
      <w:tr w:rsidR="001656BF" w14:paraId="6BBC4C84" w14:textId="77777777">
        <w:trPr>
          <w:jc w:val="center"/>
        </w:trPr>
        <w:tc>
          <w:tcPr>
            <w:tcW w:w="2154" w:type="dxa"/>
            <w:shd w:val="clear" w:color="auto" w:fill="F4F6F8"/>
            <w:tcMar>
              <w:top w:w="50" w:type="dxa"/>
              <w:left w:w="100" w:type="dxa"/>
              <w:bottom w:w="50" w:type="dxa"/>
              <w:right w:w="100" w:type="dxa"/>
            </w:tcMar>
          </w:tcPr>
          <w:p w14:paraId="1DD434B8" w14:textId="77777777" w:rsidR="001656BF" w:rsidRDefault="00000000">
            <w:pPr>
              <w:spacing w:after="20" w:line="252" w:lineRule="auto"/>
            </w:pPr>
            <w:r>
              <w:rPr>
                <w:sz w:val="18"/>
              </w:rPr>
              <w:t xml:space="preserve">4. </w:t>
            </w:r>
            <w:r>
              <w:rPr>
                <w:b/>
                <w:sz w:val="18"/>
              </w:rPr>
              <w:t>'Afw</w:t>
            </w:r>
            <w:r>
              <w:rPr>
                <w:sz w:val="18"/>
              </w:rPr>
              <w:t xml:space="preserve"> — pardon</w:t>
            </w:r>
          </w:p>
        </w:tc>
        <w:tc>
          <w:tcPr>
            <w:tcW w:w="1587" w:type="dxa"/>
            <w:shd w:val="clear" w:color="auto" w:fill="F4F6F8"/>
            <w:tcMar>
              <w:top w:w="50" w:type="dxa"/>
              <w:left w:w="100" w:type="dxa"/>
              <w:bottom w:w="50" w:type="dxa"/>
              <w:right w:w="100" w:type="dxa"/>
            </w:tcMar>
          </w:tcPr>
          <w:p w14:paraId="70F7437E" w14:textId="77777777" w:rsidR="001656BF" w:rsidRDefault="00000000">
            <w:pPr>
              <w:bidi/>
              <w:spacing w:after="20" w:line="252" w:lineRule="auto"/>
              <w:jc w:val="center"/>
            </w:pPr>
            <w:r>
              <w:rPr>
                <w:rFonts w:ascii="Amiri" w:hAnsi="Amiri" w:cs="Amiri"/>
                <w:color w:val="0B6E4F"/>
                <w:sz w:val="25"/>
                <w:rtl/>
              </w:rPr>
              <w:t>عَفْو</w:t>
            </w:r>
          </w:p>
        </w:tc>
        <w:tc>
          <w:tcPr>
            <w:tcW w:w="5329" w:type="dxa"/>
            <w:shd w:val="clear" w:color="auto" w:fill="F4F6F8"/>
            <w:tcMar>
              <w:top w:w="50" w:type="dxa"/>
              <w:left w:w="100" w:type="dxa"/>
              <w:bottom w:w="50" w:type="dxa"/>
              <w:right w:w="100" w:type="dxa"/>
            </w:tcMar>
          </w:tcPr>
          <w:p w14:paraId="58E53202" w14:textId="77777777" w:rsidR="001656BF" w:rsidRDefault="00000000">
            <w:pPr>
              <w:spacing w:after="20" w:line="252" w:lineRule="auto"/>
            </w:pPr>
            <w:r>
              <w:rPr>
                <w:sz w:val="18"/>
              </w:rPr>
              <w:t>The woman who poisoned him at Khaybar.</w:t>
            </w:r>
          </w:p>
        </w:tc>
      </w:tr>
      <w:tr w:rsidR="001656BF" w14:paraId="662EFE26" w14:textId="77777777">
        <w:trPr>
          <w:jc w:val="center"/>
        </w:trPr>
        <w:tc>
          <w:tcPr>
            <w:tcW w:w="2154" w:type="dxa"/>
            <w:tcMar>
              <w:top w:w="50" w:type="dxa"/>
              <w:left w:w="100" w:type="dxa"/>
              <w:bottom w:w="50" w:type="dxa"/>
              <w:right w:w="100" w:type="dxa"/>
            </w:tcMar>
          </w:tcPr>
          <w:p w14:paraId="31D06355" w14:textId="77777777" w:rsidR="001656BF" w:rsidRDefault="00000000">
            <w:pPr>
              <w:spacing w:after="20" w:line="252" w:lineRule="auto"/>
            </w:pPr>
            <w:r>
              <w:rPr>
                <w:sz w:val="18"/>
              </w:rPr>
              <w:lastRenderedPageBreak/>
              <w:t xml:space="preserve">5. </w:t>
            </w:r>
            <w:r>
              <w:rPr>
                <w:b/>
                <w:sz w:val="18"/>
              </w:rPr>
              <w:t>Safh</w:t>
            </w:r>
            <w:r>
              <w:rPr>
                <w:sz w:val="18"/>
              </w:rPr>
              <w:t xml:space="preserve"> — wiping it from the heart</w:t>
            </w:r>
          </w:p>
        </w:tc>
        <w:tc>
          <w:tcPr>
            <w:tcW w:w="1587" w:type="dxa"/>
            <w:tcMar>
              <w:top w:w="50" w:type="dxa"/>
              <w:left w:w="100" w:type="dxa"/>
              <w:bottom w:w="50" w:type="dxa"/>
              <w:right w:w="100" w:type="dxa"/>
            </w:tcMar>
          </w:tcPr>
          <w:p w14:paraId="227F85A1" w14:textId="77777777" w:rsidR="001656BF" w:rsidRDefault="00000000">
            <w:pPr>
              <w:bidi/>
              <w:spacing w:after="20" w:line="252" w:lineRule="auto"/>
              <w:jc w:val="center"/>
            </w:pPr>
            <w:r>
              <w:rPr>
                <w:rFonts w:ascii="Amiri" w:hAnsi="Amiri" w:cs="Amiri"/>
                <w:color w:val="0B6E4F"/>
                <w:sz w:val="25"/>
                <w:rtl/>
              </w:rPr>
              <w:t>صَفْح</w:t>
            </w:r>
          </w:p>
        </w:tc>
        <w:tc>
          <w:tcPr>
            <w:tcW w:w="5329" w:type="dxa"/>
            <w:tcMar>
              <w:top w:w="50" w:type="dxa"/>
              <w:left w:w="100" w:type="dxa"/>
              <w:bottom w:w="50" w:type="dxa"/>
              <w:right w:w="100" w:type="dxa"/>
            </w:tcMar>
          </w:tcPr>
          <w:p w14:paraId="11362B7C" w14:textId="77777777" w:rsidR="001656BF" w:rsidRDefault="00000000">
            <w:pPr>
              <w:spacing w:after="20" w:line="252" w:lineRule="auto"/>
            </w:pPr>
            <w:r>
              <w:rPr>
                <w:sz w:val="18"/>
              </w:rPr>
              <w:t>Wahshi, Hind, Ikrimah and Habbar received as Muslims.</w:t>
            </w:r>
          </w:p>
        </w:tc>
      </w:tr>
      <w:tr w:rsidR="001656BF" w14:paraId="01444E89" w14:textId="77777777">
        <w:trPr>
          <w:jc w:val="center"/>
        </w:trPr>
        <w:tc>
          <w:tcPr>
            <w:tcW w:w="2154" w:type="dxa"/>
            <w:shd w:val="clear" w:color="auto" w:fill="F4F6F8"/>
            <w:tcMar>
              <w:top w:w="50" w:type="dxa"/>
              <w:left w:w="100" w:type="dxa"/>
              <w:bottom w:w="50" w:type="dxa"/>
              <w:right w:w="100" w:type="dxa"/>
            </w:tcMar>
          </w:tcPr>
          <w:p w14:paraId="33D8EA4C" w14:textId="77777777" w:rsidR="001656BF" w:rsidRDefault="00000000">
            <w:pPr>
              <w:spacing w:after="20" w:line="252" w:lineRule="auto"/>
            </w:pPr>
            <w:r>
              <w:rPr>
                <w:sz w:val="18"/>
              </w:rPr>
              <w:t xml:space="preserve">6. </w:t>
            </w:r>
            <w:r>
              <w:rPr>
                <w:b/>
                <w:sz w:val="18"/>
              </w:rPr>
              <w:t>Ihsan</w:t>
            </w:r>
            <w:r>
              <w:rPr>
                <w:sz w:val="18"/>
              </w:rPr>
              <w:t xml:space="preserve"> — returning good for evil</w:t>
            </w:r>
          </w:p>
        </w:tc>
        <w:tc>
          <w:tcPr>
            <w:tcW w:w="1587" w:type="dxa"/>
            <w:shd w:val="clear" w:color="auto" w:fill="F4F6F8"/>
            <w:tcMar>
              <w:top w:w="50" w:type="dxa"/>
              <w:left w:w="100" w:type="dxa"/>
              <w:bottom w:w="50" w:type="dxa"/>
              <w:right w:w="100" w:type="dxa"/>
            </w:tcMar>
          </w:tcPr>
          <w:p w14:paraId="23A12E11" w14:textId="77777777" w:rsidR="001656BF" w:rsidRDefault="00000000">
            <w:pPr>
              <w:bidi/>
              <w:spacing w:after="20" w:line="252" w:lineRule="auto"/>
              <w:jc w:val="center"/>
            </w:pPr>
            <w:r>
              <w:rPr>
                <w:rFonts w:ascii="Amiri" w:hAnsi="Amiri" w:cs="Amiri"/>
                <w:color w:val="0B6E4F"/>
                <w:sz w:val="25"/>
                <w:rtl/>
              </w:rPr>
              <w:t>إِحْسَان</w:t>
            </w:r>
          </w:p>
        </w:tc>
        <w:tc>
          <w:tcPr>
            <w:tcW w:w="5329" w:type="dxa"/>
            <w:shd w:val="clear" w:color="auto" w:fill="F4F6F8"/>
            <w:tcMar>
              <w:top w:w="50" w:type="dxa"/>
              <w:left w:w="100" w:type="dxa"/>
              <w:bottom w:w="50" w:type="dxa"/>
              <w:right w:w="100" w:type="dxa"/>
            </w:tcMar>
          </w:tcPr>
          <w:p w14:paraId="79710E73" w14:textId="77777777" w:rsidR="001656BF" w:rsidRDefault="00000000">
            <w:pPr>
              <w:spacing w:after="20" w:line="252" w:lineRule="auto"/>
            </w:pPr>
            <w:r>
              <w:rPr>
                <w:sz w:val="18"/>
              </w:rPr>
              <w:t>Du'a for the people of Taif; his shirt for Ibn Ubayy's shroud.</w:t>
            </w:r>
          </w:p>
        </w:tc>
      </w:tr>
    </w:tbl>
    <w:p w14:paraId="3485A1E1" w14:textId="77777777" w:rsidR="001656BF" w:rsidRDefault="001656BF">
      <w:pPr>
        <w:spacing w:after="40"/>
      </w:pPr>
    </w:p>
    <w:p w14:paraId="05A012DA" w14:textId="77777777" w:rsidR="001656BF" w:rsidRDefault="00000000">
      <w:r>
        <w:t xml:space="preserve">He did not stop at the lower grades: at every test he rose to </w:t>
      </w:r>
      <w:r>
        <w:rPr>
          <w:b/>
        </w:rPr>
        <w:t>'afw, safh and ihsan</w:t>
      </w:r>
      <w:r>
        <w:t xml:space="preserve"> — the highest grades.</w:t>
      </w:r>
    </w:p>
    <w:p w14:paraId="68FFF991" w14:textId="77777777" w:rsidR="001656BF" w:rsidRDefault="00000000">
      <w:pPr>
        <w:pStyle w:val="Heading3"/>
      </w:pPr>
      <w:bookmarkStart w:id="103" w:name="_Toc241579674"/>
      <w:r>
        <w:t>(4) The highest grade in the great tests</w:t>
      </w:r>
      <w:bookmarkEnd w:id="103"/>
    </w:p>
    <w:p w14:paraId="3F1612FE" w14:textId="77777777" w:rsidR="001656BF" w:rsidRDefault="00000000">
      <w:pPr>
        <w:pStyle w:val="Heading4"/>
      </w:pPr>
      <w:r>
        <w:t>(i) Taif — ihsan in humiliation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39502F8F"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CE37E4D" w14:textId="77777777" w:rsidR="001656BF" w:rsidRDefault="00000000">
            <w:pPr>
              <w:spacing w:after="40"/>
            </w:pPr>
            <w:r>
              <w:rPr>
                <w:rFonts w:ascii="Calibri" w:hAnsi="Calibri"/>
                <w:b/>
                <w:color w:val="9A6B12"/>
                <w:spacing w:val="30"/>
                <w:sz w:val="15"/>
              </w:rPr>
              <w:t>✦  HADITH</w:t>
            </w:r>
          </w:p>
          <w:p w14:paraId="4E713C9E" w14:textId="77777777" w:rsidR="001656BF" w:rsidRDefault="00000000">
            <w:pPr>
              <w:bidi/>
              <w:spacing w:after="60" w:line="264" w:lineRule="auto"/>
              <w:jc w:val="center"/>
            </w:pPr>
            <w:r>
              <w:rPr>
                <w:rFonts w:ascii="Amiri" w:hAnsi="Amiri" w:cs="Amiri"/>
                <w:color w:val="3D2B05"/>
                <w:sz w:val="30"/>
                <w:szCs w:val="30"/>
                <w:rtl/>
              </w:rPr>
              <w:t>بَلْ أَرْجُو أَنْ يُخْرِجَ اللَّهُ مِنْ أَصْلَابِهِمْ مَنْ يَعْبُدُ اللَّهَ وَحْدَهُ لَا يُشْرِكُ بِهِ شَيْئًا</w:t>
            </w:r>
          </w:p>
          <w:p w14:paraId="692F61C5" w14:textId="77777777" w:rsidR="001656BF" w:rsidRDefault="00000000">
            <w:pPr>
              <w:spacing w:after="40"/>
            </w:pPr>
            <w:r>
              <w:rPr>
                <w:i/>
                <w:sz w:val="20"/>
              </w:rPr>
              <w:t>“Rather, I hope that Allah will bring from their descendants people who worship Allah alone.”</w:t>
            </w:r>
            <w:r>
              <w:rPr>
                <w:b/>
                <w:color w:val="9A6B12"/>
                <w:sz w:val="18"/>
              </w:rPr>
              <w:t xml:space="preserve">  (Al-Bukhari and Muslim)</w:t>
            </w:r>
          </w:p>
          <w:p w14:paraId="59C6C3BE" w14:textId="77777777" w:rsidR="001656BF" w:rsidRDefault="00000000">
            <w:pPr>
              <w:spacing w:after="0"/>
            </w:pPr>
            <w:r>
              <w:rPr>
                <w:b/>
                <w:color w:val="9A6B12"/>
              </w:rPr>
              <w:t xml:space="preserve">➜  </w:t>
            </w:r>
            <w:r>
              <w:rPr>
                <w:sz w:val="19"/>
              </w:rPr>
              <w:t>Stoned and bleeding, he refused the angel's offer to destroy them.</w:t>
            </w:r>
          </w:p>
        </w:tc>
      </w:tr>
    </w:tbl>
    <w:p w14:paraId="543D4B21" w14:textId="77777777" w:rsidR="001656BF" w:rsidRDefault="001656BF">
      <w:pPr>
        <w:spacing w:after="0"/>
      </w:pPr>
    </w:p>
    <w:p w14:paraId="4E780415" w14:textId="77777777" w:rsidR="001656BF" w:rsidRDefault="00000000">
      <w:pPr>
        <w:pStyle w:val="Heading4"/>
      </w:pPr>
      <w:r>
        <w:t>(ii) The Conquest of Makkah — forgiveness in total victory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54DC8F9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D418453" w14:textId="77777777" w:rsidR="001656BF" w:rsidRDefault="00000000">
            <w:pPr>
              <w:spacing w:after="40"/>
            </w:pPr>
            <w:r>
              <w:rPr>
                <w:rFonts w:ascii="Calibri" w:hAnsi="Calibri"/>
                <w:b/>
                <w:color w:val="0B6E4F"/>
                <w:spacing w:val="30"/>
                <w:sz w:val="15"/>
              </w:rPr>
              <w:t>✦  QURAN</w:t>
            </w:r>
          </w:p>
          <w:p w14:paraId="057E572C" w14:textId="77777777" w:rsidR="001656BF" w:rsidRDefault="00000000">
            <w:pPr>
              <w:bidi/>
              <w:spacing w:after="60" w:line="264" w:lineRule="auto"/>
              <w:jc w:val="center"/>
            </w:pPr>
            <w:r>
              <w:rPr>
                <w:rFonts w:ascii="Amiri Quran" w:hAnsi="Amiri Quran" w:cs="Amiri Quran"/>
                <w:color w:val="0A3D2A"/>
                <w:sz w:val="33"/>
                <w:szCs w:val="33"/>
                <w:rtl/>
              </w:rPr>
              <w:t>﴿قَالَ لَا تَثۡرِيبَ عَلَيۡكُمُ ٱلۡيَوۡمَۖ يَغۡفِرُ ٱللَّهُ لَكُمۡۖ وَهُوَ أَرۡحَمُ ٱلرَّـٰحِمِينَ﴾</w:t>
            </w:r>
          </w:p>
          <w:p w14:paraId="5AE2DF91" w14:textId="77777777" w:rsidR="001656BF" w:rsidRDefault="00000000">
            <w:pPr>
              <w:spacing w:after="40"/>
            </w:pPr>
            <w:r>
              <w:rPr>
                <w:i/>
                <w:sz w:val="20"/>
              </w:rPr>
              <w:t>“He said, "No blame will there be upon you today. Allah will forgive you; and He is the most merciful of the merciful.”</w:t>
            </w:r>
            <w:r>
              <w:rPr>
                <w:b/>
                <w:color w:val="0B6E4F"/>
                <w:sz w:val="18"/>
              </w:rPr>
              <w:t xml:space="preserve">  (Yusuf, Quran)</w:t>
            </w:r>
          </w:p>
          <w:p w14:paraId="4CA79A70" w14:textId="77777777" w:rsidR="001656BF" w:rsidRDefault="00000000">
            <w:pPr>
              <w:spacing w:after="0"/>
            </w:pPr>
            <w:r>
              <w:rPr>
                <w:b/>
                <w:color w:val="0B6E4F"/>
              </w:rPr>
              <w:t xml:space="preserve">➜  </w:t>
            </w:r>
            <w:r>
              <w:rPr>
                <w:sz w:val="19"/>
              </w:rPr>
              <w:t>'</w:t>
            </w:r>
            <w:r>
              <w:rPr>
                <w:b/>
                <w:sz w:val="19"/>
              </w:rPr>
              <w:t>No blame upon you today</w:t>
            </w:r>
            <w:r>
              <w:rPr>
                <w:sz w:val="19"/>
              </w:rPr>
              <w:t>; Allah will forgive you.'</w:t>
            </w:r>
          </w:p>
        </w:tc>
      </w:tr>
    </w:tbl>
    <w:p w14:paraId="2C7D1940" w14:textId="77777777" w:rsidR="001656BF" w:rsidRDefault="001656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30D4AF3C"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63E8916" w14:textId="77777777" w:rsidR="001656BF" w:rsidRDefault="00000000">
            <w:pPr>
              <w:spacing w:after="40"/>
            </w:pPr>
            <w:r>
              <w:rPr>
                <w:rFonts w:ascii="Calibri" w:hAnsi="Calibri"/>
                <w:b/>
                <w:color w:val="9A6B12"/>
                <w:spacing w:val="30"/>
                <w:sz w:val="15"/>
              </w:rPr>
              <w:t>✦  FROM THE SIRAH</w:t>
            </w:r>
          </w:p>
          <w:p w14:paraId="381DECDB" w14:textId="77777777" w:rsidR="001656BF" w:rsidRDefault="00000000">
            <w:pPr>
              <w:bidi/>
              <w:spacing w:after="60" w:line="264" w:lineRule="auto"/>
              <w:jc w:val="center"/>
            </w:pPr>
            <w:r>
              <w:rPr>
                <w:rFonts w:ascii="Amiri" w:hAnsi="Amiri" w:cs="Amiri"/>
                <w:color w:val="3D2B05"/>
                <w:sz w:val="30"/>
                <w:szCs w:val="30"/>
                <w:rtl/>
              </w:rPr>
              <w:t>اذْهَبُوا فَأَنْتُمُ الطُّلَقَاءُ</w:t>
            </w:r>
          </w:p>
          <w:p w14:paraId="6F145B8E" w14:textId="77777777" w:rsidR="001656BF" w:rsidRDefault="00000000">
            <w:pPr>
              <w:spacing w:after="40"/>
            </w:pPr>
            <w:r>
              <w:rPr>
                <w:i/>
                <w:sz w:val="20"/>
              </w:rPr>
              <w:t>“Go, you are all free.”</w:t>
            </w:r>
            <w:r>
              <w:rPr>
                <w:b/>
                <w:color w:val="9A6B12"/>
                <w:sz w:val="18"/>
              </w:rPr>
              <w:t xml:space="preserve">  (Sirat Ibn Hisham)</w:t>
            </w:r>
          </w:p>
          <w:p w14:paraId="7B095A28" w14:textId="77777777" w:rsidR="001656BF" w:rsidRDefault="00000000">
            <w:pPr>
              <w:spacing w:after="0"/>
            </w:pPr>
            <w:r>
              <w:rPr>
                <w:b/>
                <w:color w:val="9A6B12"/>
              </w:rPr>
              <w:t xml:space="preserve">➜  </w:t>
            </w:r>
            <w:r>
              <w:rPr>
                <w:sz w:val="19"/>
              </w:rPr>
              <w:t>A general amnesty for twenty years of persecution.</w:t>
            </w:r>
          </w:p>
        </w:tc>
      </w:tr>
    </w:tbl>
    <w:p w14:paraId="6A5370A1" w14:textId="77777777" w:rsidR="001656BF" w:rsidRDefault="001656BF">
      <w:pPr>
        <w:spacing w:after="0"/>
      </w:pPr>
    </w:p>
    <w:p w14:paraId="1E14B68B" w14:textId="77777777" w:rsidR="001656BF" w:rsidRDefault="00000000">
      <w:r>
        <w:t xml:space="preserve">He forgave </w:t>
      </w:r>
      <w:r>
        <w:rPr>
          <w:b/>
        </w:rPr>
        <w:t>Hind</w:t>
      </w:r>
      <w:r>
        <w:t xml:space="preserve">, who had mutilated his uncle Hamzah; </w:t>
      </w:r>
      <w:r>
        <w:rPr>
          <w:b/>
        </w:rPr>
        <w:t>Wahshi</w:t>
      </w:r>
      <w:r>
        <w:t xml:space="preserve">, who had killed Hamzah; </w:t>
      </w:r>
      <w:r>
        <w:rPr>
          <w:b/>
        </w:rPr>
        <w:t>Ikrimah</w:t>
      </w:r>
      <w:r>
        <w:t xml:space="preserve">, son of Abu Jahl; and </w:t>
      </w:r>
      <w:r>
        <w:rPr>
          <w:b/>
        </w:rPr>
        <w:t>Habbar</w:t>
      </w:r>
      <w:r>
        <w:t>, whose attack had led to the death of his daughter Zaynab.</w:t>
      </w:r>
    </w:p>
    <w:p w14:paraId="1BABB51C" w14:textId="77777777" w:rsidR="001656BF" w:rsidRDefault="00000000">
      <w:pPr>
        <w:pStyle w:val="Heading4"/>
      </w:pPr>
      <w:r>
        <w:t>(iii) Khaybar — pardon of an attempted murder</w:t>
      </w:r>
    </w:p>
    <w:p w14:paraId="254FB902" w14:textId="77777777" w:rsidR="001656BF" w:rsidRDefault="00000000">
      <w:r>
        <w:t>A woman served him poisoned meat; asked 'Shall we kill her?', he said 'No' (Al-Bukhari and Muslim).</w:t>
      </w:r>
    </w:p>
    <w:p w14:paraId="7E79404A" w14:textId="77777777" w:rsidR="001656BF" w:rsidRDefault="00000000">
      <w:pPr>
        <w:pStyle w:val="Heading4"/>
      </w:pPr>
      <w:r>
        <w:t>(iv) Abdullah ibn Ubayy — good for the worst enemy within</w:t>
      </w:r>
    </w:p>
    <w:p w14:paraId="0CA44A6D" w14:textId="77777777" w:rsidR="001656BF" w:rsidRDefault="00000000">
      <w:r>
        <w:t>The leader of the hypocrites who slandered his wife was given the Prophet's ﷺ shirt for his shroud and his funeral prayer (Al-Bukhari).</w:t>
      </w:r>
    </w:p>
    <w:p w14:paraId="15C7EE86" w14:textId="77777777" w:rsidR="001656BF" w:rsidRDefault="00000000">
      <w:pPr>
        <w:pStyle w:val="Heading3"/>
      </w:pPr>
      <w:bookmarkStart w:id="104" w:name="_Toc241579675"/>
      <w:r>
        <w:lastRenderedPageBreak/>
        <w:t>(5) Tolerance in daily life</w:t>
      </w:r>
      <w:bookmarkEnd w:id="10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745C8F4A"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21643A0" w14:textId="77777777" w:rsidR="001656BF" w:rsidRDefault="00000000">
            <w:pPr>
              <w:spacing w:after="40"/>
            </w:pPr>
            <w:r>
              <w:rPr>
                <w:rFonts w:ascii="Calibri" w:hAnsi="Calibri"/>
                <w:b/>
                <w:color w:val="9A6B12"/>
                <w:spacing w:val="30"/>
                <w:sz w:val="15"/>
              </w:rPr>
              <w:t>✦  HADITH</w:t>
            </w:r>
          </w:p>
          <w:p w14:paraId="1B2D2CC4" w14:textId="77777777" w:rsidR="001656BF" w:rsidRDefault="00000000">
            <w:pPr>
              <w:bidi/>
              <w:spacing w:after="60" w:line="264" w:lineRule="auto"/>
              <w:jc w:val="center"/>
            </w:pPr>
            <w:r>
              <w:rPr>
                <w:rFonts w:ascii="Amiri" w:hAnsi="Amiri" w:cs="Amiri"/>
                <w:color w:val="3D2B05"/>
                <w:sz w:val="30"/>
                <w:szCs w:val="30"/>
                <w:rtl/>
              </w:rPr>
              <w:t>دَعُوهُ ... فَإِنَّمَا بُعِثْتُمْ مُيَسِّرِينَ، وَلَمْ تُبْعَثُوا مُعَسِّرِينَ</w:t>
            </w:r>
          </w:p>
          <w:p w14:paraId="2F1B144D" w14:textId="77777777" w:rsidR="001656BF" w:rsidRDefault="00000000">
            <w:pPr>
              <w:spacing w:after="40"/>
            </w:pPr>
            <w:r>
              <w:rPr>
                <w:i/>
                <w:sz w:val="20"/>
              </w:rPr>
              <w:t>“Leave him … you were sent to make things easy, not hard.”</w:t>
            </w:r>
            <w:r>
              <w:rPr>
                <w:b/>
                <w:color w:val="9A6B12"/>
                <w:sz w:val="18"/>
              </w:rPr>
              <w:t xml:space="preserve">  (Al-Bukhari)</w:t>
            </w:r>
          </w:p>
          <w:p w14:paraId="3CE6912F" w14:textId="77777777" w:rsidR="001656BF" w:rsidRDefault="00000000">
            <w:pPr>
              <w:spacing w:after="0"/>
            </w:pPr>
            <w:r>
              <w:rPr>
                <w:b/>
                <w:color w:val="9A6B12"/>
              </w:rPr>
              <w:t xml:space="preserve">➜  </w:t>
            </w:r>
            <w:r>
              <w:rPr>
                <w:sz w:val="19"/>
              </w:rPr>
              <w:t>The Bedouin who urinated in the mosque was taught gently.</w:t>
            </w:r>
          </w:p>
        </w:tc>
      </w:tr>
    </w:tbl>
    <w:p w14:paraId="1DF1F435" w14:textId="77777777" w:rsidR="001656BF" w:rsidRDefault="001656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38C7FA10"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6326580" w14:textId="77777777" w:rsidR="001656BF" w:rsidRDefault="00000000">
            <w:pPr>
              <w:spacing w:after="40"/>
            </w:pPr>
            <w:r>
              <w:rPr>
                <w:rFonts w:ascii="Calibri" w:hAnsi="Calibri"/>
                <w:b/>
                <w:color w:val="9A6B12"/>
                <w:spacing w:val="30"/>
                <w:sz w:val="15"/>
              </w:rPr>
              <w:t>✦  HADITH</w:t>
            </w:r>
          </w:p>
          <w:p w14:paraId="366CCDF2" w14:textId="77777777" w:rsidR="001656BF" w:rsidRDefault="00000000">
            <w:pPr>
              <w:bidi/>
              <w:spacing w:after="60" w:line="264" w:lineRule="auto"/>
              <w:jc w:val="center"/>
            </w:pPr>
            <w:r>
              <w:rPr>
                <w:rFonts w:ascii="Amiri" w:hAnsi="Amiri" w:cs="Amiri"/>
                <w:color w:val="3D2B05"/>
                <w:sz w:val="30"/>
                <w:szCs w:val="30"/>
                <w:rtl/>
              </w:rPr>
              <w:t>مَهْلًا يَا عَائِشَةُ، إِنَّ اللَّهَ يُحِبُّ الرِّفْقَ فِي الْأَمْرِ كُلِّهِ</w:t>
            </w:r>
          </w:p>
          <w:p w14:paraId="07258CB7" w14:textId="77777777" w:rsidR="001656BF" w:rsidRDefault="00000000">
            <w:pPr>
              <w:spacing w:after="40"/>
            </w:pPr>
            <w:r>
              <w:rPr>
                <w:i/>
                <w:sz w:val="20"/>
              </w:rPr>
              <w:t>“Gently, O Aishah; Allah loves gentleness in every matter.”</w:t>
            </w:r>
            <w:r>
              <w:rPr>
                <w:b/>
                <w:color w:val="9A6B12"/>
                <w:sz w:val="18"/>
              </w:rPr>
              <w:t xml:space="preserve">  (Al-Bukhari and Muslim)</w:t>
            </w:r>
          </w:p>
          <w:p w14:paraId="46940D1D" w14:textId="77777777" w:rsidR="001656BF" w:rsidRDefault="00000000">
            <w:pPr>
              <w:spacing w:after="0"/>
            </w:pPr>
            <w:r>
              <w:rPr>
                <w:b/>
                <w:color w:val="9A6B12"/>
              </w:rPr>
              <w:t xml:space="preserve">➜  </w:t>
            </w:r>
            <w:r>
              <w:rPr>
                <w:sz w:val="19"/>
              </w:rPr>
              <w:t>His answer to men who greeted him with 'death be upon you'.</w:t>
            </w:r>
          </w:p>
        </w:tc>
      </w:tr>
    </w:tbl>
    <w:p w14:paraId="6AD0FA32" w14:textId="77777777" w:rsidR="001656BF" w:rsidRDefault="001656BF">
      <w:pPr>
        <w:spacing w:after="0"/>
      </w:pPr>
    </w:p>
    <w:p w14:paraId="6E1B4DD1" w14:textId="77777777" w:rsidR="001656BF" w:rsidRDefault="00000000">
      <w:r>
        <w:rPr>
          <w:b/>
        </w:rPr>
        <w:t>Anas (RA)</w:t>
      </w:r>
      <w:r>
        <w:t xml:space="preserve"> served him for ten years and said he never once said 'uff' to him or asked 'why did you do this?' (Al-Bukhari and Muslim).</w:t>
      </w:r>
    </w:p>
    <w:p w14:paraId="28853C4B" w14:textId="77777777" w:rsidR="001656BF" w:rsidRDefault="00000000">
      <w:pPr>
        <w:pStyle w:val="Heading3"/>
      </w:pPr>
      <w:bookmarkStart w:id="105" w:name="_Toc241579676"/>
      <w:r>
        <w:t>(6) Religious tolerance</w:t>
      </w:r>
      <w:bookmarkEnd w:id="10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3CE8B65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A66DC58" w14:textId="77777777" w:rsidR="001656BF" w:rsidRDefault="00000000">
            <w:pPr>
              <w:spacing w:after="40"/>
            </w:pPr>
            <w:r>
              <w:rPr>
                <w:rFonts w:ascii="Calibri" w:hAnsi="Calibri"/>
                <w:b/>
                <w:color w:val="0B6E4F"/>
                <w:spacing w:val="30"/>
                <w:sz w:val="15"/>
              </w:rPr>
              <w:t>✦  QURAN</w:t>
            </w:r>
          </w:p>
          <w:p w14:paraId="771FE04D" w14:textId="77777777" w:rsidR="001656BF" w:rsidRDefault="00000000">
            <w:pPr>
              <w:bidi/>
              <w:spacing w:after="60" w:line="264" w:lineRule="auto"/>
              <w:jc w:val="center"/>
            </w:pPr>
            <w:r>
              <w:rPr>
                <w:rFonts w:ascii="Amiri Quran" w:hAnsi="Amiri Quran" w:cs="Amiri Quran"/>
                <w:color w:val="0A3D2A"/>
                <w:sz w:val="33"/>
                <w:szCs w:val="33"/>
                <w:rtl/>
              </w:rPr>
              <w:t>﴿لَآ إِكۡرَاهَ فِي ٱلدِّينِۖ قَد تَّبَيَّنَ ٱلرُّشۡدُ مِنَ ٱلۡغَيِّۚ …﴾</w:t>
            </w:r>
          </w:p>
          <w:p w14:paraId="1CECDCFD" w14:textId="77777777" w:rsidR="001656BF" w:rsidRDefault="00000000">
            <w:pPr>
              <w:spacing w:after="40"/>
            </w:pPr>
            <w:r>
              <w:rPr>
                <w:i/>
                <w:sz w:val="20"/>
              </w:rPr>
              <w:t>“There is no compulsion in religion; the right course has become clear from the wrong.”</w:t>
            </w:r>
            <w:r>
              <w:rPr>
                <w:b/>
                <w:color w:val="0B6E4F"/>
                <w:sz w:val="18"/>
              </w:rPr>
              <w:t xml:space="preserve">  (Al-Baqarah, Quran)</w:t>
            </w:r>
          </w:p>
          <w:p w14:paraId="45E6A8DB" w14:textId="77777777" w:rsidR="001656BF" w:rsidRDefault="00000000">
            <w:pPr>
              <w:spacing w:after="0"/>
            </w:pPr>
            <w:r>
              <w:rPr>
                <w:b/>
                <w:color w:val="0B6E4F"/>
              </w:rPr>
              <w:t xml:space="preserve">➜  </w:t>
            </w:r>
            <w:r>
              <w:rPr>
                <w:b/>
                <w:sz w:val="19"/>
              </w:rPr>
              <w:t>No compulsion in religion.</w:t>
            </w:r>
          </w:p>
        </w:tc>
      </w:tr>
    </w:tbl>
    <w:p w14:paraId="46A73CAF" w14:textId="77777777" w:rsidR="001656BF" w:rsidRDefault="001656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6C76B33A"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8CFD7B3" w14:textId="77777777" w:rsidR="001656BF" w:rsidRDefault="00000000">
            <w:pPr>
              <w:spacing w:after="40"/>
            </w:pPr>
            <w:r>
              <w:rPr>
                <w:rFonts w:ascii="Calibri" w:hAnsi="Calibri"/>
                <w:b/>
                <w:color w:val="9A6B12"/>
                <w:spacing w:val="30"/>
                <w:sz w:val="15"/>
              </w:rPr>
              <w:t>✦  HADITH</w:t>
            </w:r>
          </w:p>
          <w:p w14:paraId="7892A47F" w14:textId="77777777" w:rsidR="001656BF" w:rsidRDefault="00000000">
            <w:pPr>
              <w:bidi/>
              <w:spacing w:after="60" w:line="264" w:lineRule="auto"/>
              <w:jc w:val="center"/>
            </w:pPr>
            <w:r>
              <w:rPr>
                <w:rFonts w:ascii="Amiri" w:hAnsi="Amiri" w:cs="Amiri"/>
                <w:color w:val="3D2B05"/>
                <w:sz w:val="30"/>
                <w:szCs w:val="30"/>
                <w:rtl/>
              </w:rPr>
              <w:t>أَلَيْسَتْ نَفْسًا</w:t>
            </w:r>
          </w:p>
          <w:p w14:paraId="2CBD9E5D" w14:textId="77777777" w:rsidR="001656BF" w:rsidRDefault="00000000">
            <w:pPr>
              <w:spacing w:after="40"/>
            </w:pPr>
            <w:r>
              <w:rPr>
                <w:i/>
                <w:sz w:val="20"/>
              </w:rPr>
              <w:t>“Is it not a soul?”</w:t>
            </w:r>
            <w:r>
              <w:rPr>
                <w:b/>
                <w:color w:val="9A6B12"/>
                <w:sz w:val="18"/>
              </w:rPr>
              <w:t xml:space="preserve">  (Al-Bukhari and Muslim)</w:t>
            </w:r>
          </w:p>
          <w:p w14:paraId="017123CA" w14:textId="77777777" w:rsidR="001656BF" w:rsidRDefault="00000000">
            <w:pPr>
              <w:spacing w:after="0"/>
            </w:pPr>
            <w:r>
              <w:rPr>
                <w:b/>
                <w:color w:val="9A6B12"/>
              </w:rPr>
              <w:t xml:space="preserve">➜  </w:t>
            </w:r>
            <w:r>
              <w:rPr>
                <w:sz w:val="19"/>
              </w:rPr>
              <w:t>He stood for a Jewish funeral.</w:t>
            </w:r>
          </w:p>
        </w:tc>
      </w:tr>
    </w:tbl>
    <w:p w14:paraId="20C6B6C7" w14:textId="77777777" w:rsidR="001656BF" w:rsidRDefault="001656BF">
      <w:pPr>
        <w:spacing w:after="0"/>
      </w:pPr>
    </w:p>
    <w:p w14:paraId="025EB528" w14:textId="77777777" w:rsidR="001656BF" w:rsidRDefault="00000000">
      <w:r>
        <w:t xml:space="preserve">The Christians of </w:t>
      </w:r>
      <w:r>
        <w:rPr>
          <w:b/>
        </w:rPr>
        <w:t>Najran</w:t>
      </w:r>
      <w:r>
        <w:t xml:space="preserve"> prayed in his Mosque; the </w:t>
      </w:r>
      <w:r>
        <w:rPr>
          <w:b/>
        </w:rPr>
        <w:t>Charter of Madinah</w:t>
      </w:r>
      <w:r>
        <w:t xml:space="preserve"> guaranteed 'to the Jews their religion'.</w:t>
      </w:r>
    </w:p>
    <w:p w14:paraId="0658703D" w14:textId="77777777" w:rsidR="001656BF" w:rsidRDefault="00000000">
      <w:pPr>
        <w:keepNext/>
        <w:spacing w:after="40"/>
        <w:jc w:val="center"/>
      </w:pPr>
      <w:r>
        <w:rPr>
          <w:noProof/>
        </w:rPr>
        <w:drawing>
          <wp:inline distT="0" distB="0" distL="0" distR="0" wp14:anchorId="774AAE4E" wp14:editId="070DCB0B">
            <wp:extent cx="5903999" cy="213367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qa_a9.png"/>
                    <pic:cNvPicPr/>
                  </pic:nvPicPr>
                  <pic:blipFill>
                    <a:blip r:embed="rId25"/>
                    <a:stretch>
                      <a:fillRect/>
                    </a:stretch>
                  </pic:blipFill>
                  <pic:spPr>
                    <a:xfrm>
                      <a:off x="0" y="0"/>
                      <a:ext cx="5903999" cy="2133673"/>
                    </a:xfrm>
                    <a:prstGeom prst="rect">
                      <a:avLst/>
                    </a:prstGeom>
                  </pic:spPr>
                </pic:pic>
              </a:graphicData>
            </a:graphic>
          </wp:inline>
        </w:drawing>
      </w:r>
    </w:p>
    <w:p w14:paraId="09D68A30" w14:textId="77777777" w:rsidR="001656BF" w:rsidRDefault="00000000">
      <w:pPr>
        <w:pStyle w:val="Caption"/>
      </w:pPr>
      <w:r>
        <w:rPr>
          <w:b/>
          <w:color w:val="0B6E4F"/>
        </w:rPr>
        <w:t xml:space="preserve">Figure 19  ·  </w:t>
      </w:r>
      <w:r>
        <w:t>At a glance — tolerance and forgiveness in his life — the names only. The detail is in the sections above.</w:t>
      </w:r>
    </w:p>
    <w:p w14:paraId="06801C7E" w14:textId="77777777" w:rsidR="001656BF" w:rsidRDefault="00000000">
      <w:pPr>
        <w:pStyle w:val="Heading3"/>
      </w:pPr>
      <w:bookmarkStart w:id="106" w:name="_Toc241579677"/>
      <w:r>
        <w:lastRenderedPageBreak/>
        <w:t>(7) The limit — forgiveness is not weakness</w:t>
      </w:r>
      <w:bookmarkEnd w:id="106"/>
    </w:p>
    <w:p w14:paraId="7BD1BD71" w14:textId="77777777" w:rsidR="001656BF" w:rsidRDefault="00000000">
      <w:r>
        <w:t xml:space="preserve">He forgave </w:t>
      </w:r>
      <w:r>
        <w:rPr>
          <w:b/>
        </w:rPr>
        <w:t>personal</w:t>
      </w:r>
      <w:r>
        <w:t xml:space="preserve"> wrongs, not crimes against others or against Allah's law: when a noblewoman of Makhzum stole, he refused intercession — 'if Fatimah daughter of Muhammad stole, I would cut her hand' (Al-Bukhari and Muslim). Forgiveness was </w:t>
      </w:r>
      <w:r>
        <w:rPr>
          <w:b/>
        </w:rPr>
        <w:t>his right to give</w:t>
      </w:r>
      <w:r>
        <w:t xml:space="preserve">; justice was </w:t>
      </w:r>
      <w:r>
        <w:rPr>
          <w:b/>
        </w:rPr>
        <w:t>others' right to receive</w:t>
      </w:r>
      <w:r>
        <w:t>.</w:t>
      </w:r>
    </w:p>
    <w:p w14:paraId="385DA47C" w14:textId="77777777" w:rsidR="001656BF" w:rsidRDefault="00000000">
      <w:pPr>
        <w:pStyle w:val="Heading3"/>
      </w:pPr>
      <w:bookmarkStart w:id="107" w:name="_Toc241579678"/>
      <w:r>
        <w:t>(8) Conclusion</w:t>
      </w:r>
      <w:bookmarkEnd w:id="10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752E712E"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B7C0A3A" w14:textId="77777777" w:rsidR="001656BF" w:rsidRDefault="00000000">
            <w:pPr>
              <w:spacing w:after="40"/>
            </w:pPr>
            <w:r>
              <w:rPr>
                <w:rFonts w:ascii="Calibri" w:hAnsi="Calibri"/>
                <w:b/>
                <w:color w:val="9A6B12"/>
                <w:spacing w:val="30"/>
                <w:sz w:val="15"/>
              </w:rPr>
              <w:t>✦  HADITH</w:t>
            </w:r>
          </w:p>
          <w:p w14:paraId="60A14376" w14:textId="77777777" w:rsidR="001656BF" w:rsidRDefault="00000000">
            <w:pPr>
              <w:bidi/>
              <w:spacing w:after="60" w:line="264" w:lineRule="auto"/>
              <w:jc w:val="center"/>
            </w:pPr>
            <w:r>
              <w:rPr>
                <w:rFonts w:ascii="Amiri" w:hAnsi="Amiri" w:cs="Amiri"/>
                <w:color w:val="3D2B05"/>
                <w:sz w:val="30"/>
                <w:szCs w:val="30"/>
                <w:rtl/>
              </w:rPr>
              <w:t>أَلَا أُخْبِرُكُمْ بِأَفْضَلَ مِنْ دَرَجَةِ الصِّيَامِ وَالصَّلَاةِ وَالصَّدَقَةِ؟ ... صَلَاحُ ذَاتِ الْبَيْنِ</w:t>
            </w:r>
          </w:p>
          <w:p w14:paraId="25A5F164" w14:textId="77777777" w:rsidR="001656BF" w:rsidRDefault="00000000">
            <w:pPr>
              <w:spacing w:after="40"/>
            </w:pPr>
            <w:r>
              <w:rPr>
                <w:i/>
                <w:sz w:val="20"/>
              </w:rPr>
              <w:t>“Shall I not tell you of something higher in rank than fasting, prayer and charity? … Reconciling between people.”</w:t>
            </w:r>
            <w:r>
              <w:rPr>
                <w:b/>
                <w:color w:val="9A6B12"/>
                <w:sz w:val="18"/>
              </w:rPr>
              <w:t xml:space="preserve">  (Abu Dawud and Al-Tirmidhi)</w:t>
            </w:r>
          </w:p>
          <w:p w14:paraId="6A2A55E7" w14:textId="77777777" w:rsidR="001656BF" w:rsidRDefault="00000000">
            <w:pPr>
              <w:spacing w:after="0"/>
            </w:pPr>
            <w:r>
              <w:rPr>
                <w:b/>
                <w:color w:val="9A6B12"/>
              </w:rPr>
              <w:t xml:space="preserve">➜  </w:t>
            </w:r>
            <w:r>
              <w:rPr>
                <w:sz w:val="19"/>
              </w:rPr>
              <w:t xml:space="preserve">He ranked </w:t>
            </w:r>
            <w:r>
              <w:rPr>
                <w:b/>
                <w:sz w:val="19"/>
              </w:rPr>
              <w:t>reconciliation</w:t>
            </w:r>
            <w:r>
              <w:rPr>
                <w:sz w:val="19"/>
              </w:rPr>
              <w:t xml:space="preserve"> above voluntary worship.</w:t>
            </w:r>
          </w:p>
        </w:tc>
      </w:tr>
    </w:tbl>
    <w:p w14:paraId="11B8F1FE" w14:textId="77777777" w:rsidR="001656BF" w:rsidRDefault="001656BF">
      <w:pPr>
        <w:spacing w:after="0"/>
      </w:pPr>
    </w:p>
    <w:p w14:paraId="7F284F8C" w14:textId="77777777" w:rsidR="001656BF" w:rsidRDefault="00000000">
      <w:r>
        <w:t xml:space="preserve">In the life of the Prophet ﷺ, tolerance and forgiveness hold the </w:t>
      </w:r>
      <w:r>
        <w:rPr>
          <w:b/>
        </w:rPr>
        <w:t>highest status</w:t>
      </w:r>
      <w:r>
        <w:t xml:space="preserve"> — commanded by the Quran, declared by himself as the purpose of his mercy — and reach the </w:t>
      </w:r>
      <w:r>
        <w:rPr>
          <w:b/>
        </w:rPr>
        <w:t>highest grade</w:t>
      </w:r>
      <w:r>
        <w:t>: not only patience and restraint, but pardon, overlooking and returning good for evil, shown when he had full power to punish. For a society like ours, torn by anger and revenge, this is the most needed part of his Sunnah.</w:t>
      </w:r>
    </w:p>
    <w:p w14:paraId="4880A97E" w14:textId="77777777" w:rsidR="001656BF" w:rsidRDefault="00000000">
      <w:pPr>
        <w:pStyle w:val="Heading2"/>
      </w:pPr>
      <w:bookmarkStart w:id="108" w:name="_Toc241579679"/>
      <w:r>
        <w:t>Why this answer scores</w:t>
      </w:r>
      <w:bookmarkEnd w:id="108"/>
    </w:p>
    <w:p w14:paraId="0AF31560" w14:textId="77777777" w:rsidR="001656BF" w:rsidRDefault="00000000">
      <w:pPr>
        <w:pStyle w:val="ListBullet"/>
      </w:pPr>
      <w:r>
        <w:t xml:space="preserve">It answers </w:t>
      </w:r>
      <w:r>
        <w:rPr>
          <w:b/>
        </w:rPr>
        <w:t>both 'status' and 'grade'</w:t>
      </w:r>
      <w:r>
        <w:t xml:space="preserve"> — the grade limb, with a six-level ladder, is what most candidates miss.</w:t>
      </w:r>
    </w:p>
    <w:p w14:paraId="2A87CC1C" w14:textId="77777777" w:rsidR="001656BF" w:rsidRDefault="00000000">
      <w:pPr>
        <w:pStyle w:val="ListBullet"/>
      </w:pPr>
      <w:r>
        <w:t xml:space="preserve">Each grade has </w:t>
      </w:r>
      <w:r>
        <w:rPr>
          <w:b/>
        </w:rPr>
        <w:t>an event from his life</w:t>
      </w:r>
      <w:r>
        <w:t>.</w:t>
      </w:r>
    </w:p>
    <w:p w14:paraId="36AE058B" w14:textId="77777777" w:rsidR="001656BF" w:rsidRDefault="00000000">
      <w:pPr>
        <w:pStyle w:val="ListBullet"/>
      </w:pPr>
      <w:r>
        <w:t xml:space="preserve">The </w:t>
      </w:r>
      <w:r>
        <w:rPr>
          <w:b/>
        </w:rPr>
        <w:t>limit</w:t>
      </w:r>
      <w:r>
        <w:t xml:space="preserve"> (forgiveness is not injustice) shows balanced understanding.</w:t>
      </w:r>
    </w:p>
    <w:p w14:paraId="4D178840" w14:textId="77777777" w:rsidR="001656BF" w:rsidRDefault="00000000">
      <w:pPr>
        <w:pStyle w:val="Heading1"/>
      </w:pPr>
      <w:bookmarkStart w:id="109" w:name="_Toc241579680"/>
      <w:r>
        <w:lastRenderedPageBreak/>
        <w:t>Answer 10 · Makarim al-Akhlaq and Social Peace; How the Prophet ﷺ Completed the Morals (CSS 2025)</w:t>
      </w:r>
      <w:bookmarkEnd w:id="10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37793069"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1AD2E887" w14:textId="77777777" w:rsidR="001656BF" w:rsidRDefault="00000000">
            <w:pPr>
              <w:spacing w:after="60"/>
            </w:pPr>
            <w:r>
              <w:rPr>
                <w:rFonts w:ascii="Calibri" w:hAnsi="Calibri"/>
                <w:b/>
                <w:color w:val="1B2A4A"/>
                <w:spacing w:val="30"/>
                <w:sz w:val="17"/>
              </w:rPr>
              <w:t>THE QUESTION  ·  CSS 2025 · Q2 · 20 marks</w:t>
            </w:r>
          </w:p>
          <w:p w14:paraId="282F3E63" w14:textId="77777777" w:rsidR="001656BF" w:rsidRDefault="00000000">
            <w:pPr>
              <w:spacing w:after="60"/>
            </w:pPr>
            <w:r>
              <w:rPr>
                <w:b/>
                <w:sz w:val="20"/>
              </w:rPr>
              <w:t>What is the importance of Makarim Akhlaq (noble morals) in establishing social peace? In this background, how did the Messenger of Allah complete these morals?</w:t>
            </w:r>
          </w:p>
        </w:tc>
      </w:tr>
    </w:tbl>
    <w:p w14:paraId="3F42FAD2" w14:textId="77777777" w:rsidR="001656BF" w:rsidRDefault="001656BF">
      <w:pPr>
        <w:spacing w:after="0"/>
      </w:pPr>
    </w:p>
    <w:p w14:paraId="079D197E" w14:textId="77777777" w:rsidR="001656BF" w:rsidRDefault="00000000">
      <w:pPr>
        <w:keepNext/>
        <w:spacing w:after="40"/>
        <w:jc w:val="center"/>
      </w:pPr>
      <w:r>
        <w:rPr>
          <w:noProof/>
        </w:rPr>
        <w:drawing>
          <wp:inline distT="0" distB="0" distL="0" distR="0" wp14:anchorId="37331D45" wp14:editId="3EF6A35A">
            <wp:extent cx="5903999" cy="350424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qa_a10.png"/>
                    <pic:cNvPicPr/>
                  </pic:nvPicPr>
                  <pic:blipFill>
                    <a:blip r:embed="rId26"/>
                    <a:stretch>
                      <a:fillRect/>
                    </a:stretch>
                  </pic:blipFill>
                  <pic:spPr>
                    <a:xfrm>
                      <a:off x="0" y="0"/>
                      <a:ext cx="5903999" cy="3504244"/>
                    </a:xfrm>
                    <a:prstGeom prst="rect">
                      <a:avLst/>
                    </a:prstGeom>
                  </pic:spPr>
                </pic:pic>
              </a:graphicData>
            </a:graphic>
          </wp:inline>
        </w:drawing>
      </w:r>
    </w:p>
    <w:p w14:paraId="30E7AA07" w14:textId="77777777" w:rsidR="001656BF" w:rsidRDefault="00000000">
      <w:pPr>
        <w:pStyle w:val="Caption"/>
      </w:pPr>
      <w:r>
        <w:rPr>
          <w:b/>
          <w:color w:val="0B6E4F"/>
        </w:rPr>
        <w:t xml:space="preserve">Figure 20  ·  </w:t>
      </w:r>
      <w:r>
        <w:t>The answer map: every branch is one numbered heading of the model answer below.</w:t>
      </w:r>
    </w:p>
    <w:p w14:paraId="42728B4F" w14:textId="77777777" w:rsidR="001656BF" w:rsidRDefault="00000000">
      <w:pPr>
        <w:pStyle w:val="Heading2"/>
      </w:pPr>
      <w:bookmarkStart w:id="110" w:name="_Toc241579681"/>
      <w:r>
        <w:t>Decoding the question</w:t>
      </w:r>
      <w:bookmarkEnd w:id="110"/>
    </w:p>
    <w:p w14:paraId="3F573B74" w14:textId="77777777" w:rsidR="001656BF" w:rsidRDefault="00000000">
      <w:pPr>
        <w:pStyle w:val="ListBullet"/>
      </w:pPr>
      <w:r>
        <w:rPr>
          <w:b/>
        </w:rPr>
        <w:t>Limb 1 — 'importance … in establishing social peace'</w:t>
      </w:r>
      <w:r>
        <w:t xml:space="preserve">: show </w:t>
      </w:r>
      <w:r>
        <w:rPr>
          <w:b/>
        </w:rPr>
        <w:t>how</w:t>
      </w:r>
      <w:r>
        <w:t xml:space="preserve"> each noble moral produces peace in society.</w:t>
      </w:r>
    </w:p>
    <w:p w14:paraId="10909E3F" w14:textId="77777777" w:rsidR="001656BF" w:rsidRDefault="00000000">
      <w:pPr>
        <w:pStyle w:val="ListBullet"/>
      </w:pPr>
      <w:r>
        <w:rPr>
          <w:b/>
        </w:rPr>
        <w:t>Limb 2 — 'how did the Messenger complete these morals'</w:t>
      </w:r>
      <w:r>
        <w:t xml:space="preserve">: this refers to the hadith 'I was sent to </w:t>
      </w:r>
      <w:r>
        <w:rPr>
          <w:b/>
        </w:rPr>
        <w:t>perfect</w:t>
      </w:r>
      <w:r>
        <w:t xml:space="preserve"> noble morals'. Show his </w:t>
      </w:r>
      <w:r>
        <w:rPr>
          <w:b/>
        </w:rPr>
        <w:t>method</w:t>
      </w:r>
      <w:r>
        <w:t xml:space="preserve"> of completing them — not just a list of his virtues.</w:t>
      </w:r>
    </w:p>
    <w:p w14:paraId="171386D8" w14:textId="77777777" w:rsidR="001656BF" w:rsidRDefault="00000000">
      <w:pPr>
        <w:pStyle w:val="ListBullet"/>
      </w:pPr>
      <w:r>
        <w:t xml:space="preserve">'In this background' links the two: his completion of morals is </w:t>
      </w:r>
      <w:r>
        <w:rPr>
          <w:b/>
        </w:rPr>
        <w:t>why</w:t>
      </w:r>
      <w:r>
        <w:t xml:space="preserve"> his society became peaceful.</w:t>
      </w:r>
    </w:p>
    <w:p w14:paraId="6328C989" w14:textId="77777777" w:rsidR="001656BF" w:rsidRDefault="00000000">
      <w:pPr>
        <w:pStyle w:val="Heading2"/>
      </w:pPr>
      <w:bookmarkStart w:id="111" w:name="_Toc241579682"/>
      <w:r>
        <w:t>The model answer</w:t>
      </w:r>
      <w:bookmarkEnd w:id="111"/>
    </w:p>
    <w:p w14:paraId="2EC86809" w14:textId="77777777" w:rsidR="001656BF" w:rsidRDefault="00000000">
      <w:pPr>
        <w:pStyle w:val="Heading3"/>
      </w:pPr>
      <w:bookmarkStart w:id="112" w:name="_Toc241579683"/>
      <w:r>
        <w:t>(1) Introduction</w:t>
      </w:r>
      <w:bookmarkEnd w:id="11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11DC7AA7"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94BDDE3" w14:textId="77777777" w:rsidR="001656BF" w:rsidRDefault="00000000">
            <w:pPr>
              <w:spacing w:after="40"/>
            </w:pPr>
            <w:r>
              <w:rPr>
                <w:rFonts w:ascii="Calibri" w:hAnsi="Calibri"/>
                <w:b/>
                <w:color w:val="9A6B12"/>
                <w:spacing w:val="30"/>
                <w:sz w:val="15"/>
              </w:rPr>
              <w:t>✦  HADITH</w:t>
            </w:r>
          </w:p>
          <w:p w14:paraId="4E8C2548" w14:textId="77777777" w:rsidR="001656BF" w:rsidRDefault="00000000">
            <w:pPr>
              <w:bidi/>
              <w:spacing w:after="60" w:line="264" w:lineRule="auto"/>
              <w:jc w:val="center"/>
            </w:pPr>
            <w:r>
              <w:rPr>
                <w:rFonts w:ascii="Amiri" w:hAnsi="Amiri" w:cs="Amiri"/>
                <w:color w:val="3D2B05"/>
                <w:sz w:val="30"/>
                <w:szCs w:val="30"/>
                <w:rtl/>
              </w:rPr>
              <w:t>إِنَّمَا بُعِثْتُ لِأُتَمِّمَ مَكَارِمَ الْأَخْلَاقِ</w:t>
            </w:r>
          </w:p>
          <w:p w14:paraId="717F107F" w14:textId="77777777" w:rsidR="001656BF" w:rsidRDefault="00000000">
            <w:pPr>
              <w:spacing w:after="40"/>
            </w:pPr>
            <w:r>
              <w:rPr>
                <w:i/>
                <w:sz w:val="20"/>
              </w:rPr>
              <w:t>“I was sent only to perfect the noblest morals.”</w:t>
            </w:r>
            <w:r>
              <w:rPr>
                <w:b/>
                <w:color w:val="9A6B12"/>
                <w:sz w:val="18"/>
              </w:rPr>
              <w:t xml:space="preserve">  (Al-Bayhaqi and Ahmad)</w:t>
            </w:r>
          </w:p>
          <w:p w14:paraId="32A8D412" w14:textId="77777777" w:rsidR="001656BF" w:rsidRDefault="00000000">
            <w:pPr>
              <w:spacing w:after="0"/>
            </w:pPr>
            <w:r>
              <w:rPr>
                <w:b/>
                <w:color w:val="9A6B12"/>
              </w:rPr>
              <w:t xml:space="preserve">➜  </w:t>
            </w:r>
            <w:r>
              <w:rPr>
                <w:sz w:val="19"/>
              </w:rPr>
              <w:t>The purpose of his mission, in his own words.</w:t>
            </w:r>
          </w:p>
        </w:tc>
      </w:tr>
    </w:tbl>
    <w:p w14:paraId="525A106A" w14:textId="77777777" w:rsidR="001656BF" w:rsidRDefault="001656BF">
      <w:pPr>
        <w:spacing w:after="0"/>
      </w:pPr>
    </w:p>
    <w:p w14:paraId="643491BD" w14:textId="77777777" w:rsidR="001656BF" w:rsidRDefault="00000000">
      <w:r>
        <w:rPr>
          <w:b/>
        </w:rPr>
        <w:lastRenderedPageBreak/>
        <w:t>Makarim al-Akhlaq</w:t>
      </w:r>
      <w:r>
        <w:t xml:space="preserve"> (</w:t>
      </w:r>
      <w:r>
        <w:rPr>
          <w:rFonts w:ascii="Amiri Inline" w:hAnsi="Amiri Inline"/>
          <w:color w:val="0B6E4F"/>
          <w:sz w:val="26"/>
          <w:szCs w:val="26"/>
          <w:rtl/>
        </w:rPr>
        <w:t>مَكَارِمُ الْأَخْلَاق</w:t>
      </w:r>
      <w:r>
        <w:t>) are the noblest morals — the level above ordinary decency: to forgive one who wrongs you, give to one who refuses you and keep ties with one who cuts you off. A society can live without much wealth, but not without these morals; where they are lost, no police force can keep the peace.</w:t>
      </w:r>
    </w:p>
    <w:p w14:paraId="4FC7FAB1" w14:textId="77777777" w:rsidR="001656BF" w:rsidRDefault="00000000">
      <w:pPr>
        <w:pStyle w:val="Heading3"/>
      </w:pPr>
      <w:bookmarkStart w:id="113" w:name="_Toc241579684"/>
      <w:r>
        <w:t>(2) Why social peace needs morals, not law alone</w:t>
      </w:r>
      <w:bookmarkEnd w:id="113"/>
    </w:p>
    <w:p w14:paraId="45E93BE1" w14:textId="77777777" w:rsidR="001656BF" w:rsidRDefault="00000000">
      <w:pPr>
        <w:pStyle w:val="ListBullet"/>
      </w:pPr>
      <w:r>
        <w:rPr>
          <w:b/>
        </w:rPr>
        <w:t>Law punishes crime after it happens; character prevents it.</w:t>
      </w:r>
    </w:p>
    <w:p w14:paraId="1FAB0FF1" w14:textId="77777777" w:rsidR="001656BF" w:rsidRDefault="00000000">
      <w:pPr>
        <w:pStyle w:val="ListBullet"/>
      </w:pPr>
      <w:r>
        <w:rPr>
          <w:b/>
        </w:rPr>
        <w:t>Law reaches the visible act; morals reach the intention</w:t>
      </w:r>
      <w:r>
        <w:t xml:space="preserve"> — envy, hatred, greed — from which conflict begins.</w:t>
      </w:r>
    </w:p>
    <w:p w14:paraId="008F44EE" w14:textId="77777777" w:rsidR="001656BF" w:rsidRDefault="00000000">
      <w:pPr>
        <w:pStyle w:val="ListBullet"/>
      </w:pPr>
      <w:r>
        <w:rPr>
          <w:b/>
        </w:rPr>
        <w:t>Law needs enforcers; morals make every person his own guard</w:t>
      </w:r>
      <w:r>
        <w:t xml:space="preserve"> (taqwa).</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1FB8B49E"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35410AA" w14:textId="77777777" w:rsidR="001656BF" w:rsidRDefault="00000000">
            <w:pPr>
              <w:spacing w:after="40"/>
            </w:pPr>
            <w:r>
              <w:rPr>
                <w:rFonts w:ascii="Calibri" w:hAnsi="Calibri"/>
                <w:b/>
                <w:color w:val="9A6B12"/>
                <w:spacing w:val="30"/>
                <w:sz w:val="15"/>
              </w:rPr>
              <w:t>✦  HADITH</w:t>
            </w:r>
          </w:p>
          <w:p w14:paraId="1B101810" w14:textId="77777777" w:rsidR="001656BF" w:rsidRDefault="00000000">
            <w:pPr>
              <w:bidi/>
              <w:spacing w:after="60" w:line="264" w:lineRule="auto"/>
              <w:jc w:val="center"/>
            </w:pPr>
            <w:r>
              <w:rPr>
                <w:rFonts w:ascii="Amiri" w:hAnsi="Amiri" w:cs="Amiri"/>
                <w:color w:val="3D2B05"/>
                <w:sz w:val="30"/>
                <w:szCs w:val="30"/>
                <w:rtl/>
              </w:rPr>
              <w:t>مَا مِنْ شَيْءٍ أَثْقَلُ فِي الْمِيزَانِ مِنْ حُسْنِ الْخُلُقِ</w:t>
            </w:r>
          </w:p>
          <w:p w14:paraId="5377D5AC" w14:textId="77777777" w:rsidR="001656BF" w:rsidRDefault="00000000">
            <w:pPr>
              <w:spacing w:after="40"/>
            </w:pPr>
            <w:r>
              <w:rPr>
                <w:i/>
                <w:sz w:val="20"/>
              </w:rPr>
              <w:t>“Nothing is heavier in the Scale than good character.”</w:t>
            </w:r>
            <w:r>
              <w:rPr>
                <w:b/>
                <w:color w:val="9A6B12"/>
                <w:sz w:val="18"/>
              </w:rPr>
              <w:t xml:space="preserve">  (Abu Dawud and Al-Tirmidhi)</w:t>
            </w:r>
          </w:p>
          <w:p w14:paraId="374CFDFD" w14:textId="77777777" w:rsidR="001656BF" w:rsidRDefault="00000000">
            <w:pPr>
              <w:spacing w:after="0"/>
            </w:pPr>
            <w:r>
              <w:rPr>
                <w:b/>
                <w:color w:val="9A6B12"/>
              </w:rPr>
              <w:t xml:space="preserve">➜  </w:t>
            </w:r>
            <w:r>
              <w:rPr>
                <w:sz w:val="19"/>
              </w:rPr>
              <w:t xml:space="preserve">Islam gives character the </w:t>
            </w:r>
            <w:r>
              <w:rPr>
                <w:b/>
                <w:sz w:val="19"/>
              </w:rPr>
              <w:t>highest weight</w:t>
            </w:r>
            <w:r>
              <w:rPr>
                <w:sz w:val="19"/>
              </w:rPr>
              <w:t>.</w:t>
            </w:r>
          </w:p>
        </w:tc>
      </w:tr>
    </w:tbl>
    <w:p w14:paraId="0BF5E5D9" w14:textId="77777777" w:rsidR="001656BF" w:rsidRDefault="001656BF">
      <w:pPr>
        <w:spacing w:after="0"/>
      </w:pPr>
    </w:p>
    <w:p w14:paraId="737F5E24" w14:textId="77777777" w:rsidR="001656BF" w:rsidRDefault="00000000">
      <w:pPr>
        <w:pStyle w:val="Heading3"/>
      </w:pPr>
      <w:bookmarkStart w:id="114" w:name="_Toc241579685"/>
      <w:r>
        <w:t>(3) The importance of noble morals in establishing social peace</w:t>
      </w:r>
      <w:bookmarkEnd w:id="114"/>
    </w:p>
    <w:p w14:paraId="784B80A3" w14:textId="77777777" w:rsidR="001656BF" w:rsidRDefault="00000000">
      <w:pPr>
        <w:pStyle w:val="Heading4"/>
      </w:pPr>
      <w:r>
        <w:t>(i) Truthfulness and trustworthiness — safe dealings</w:t>
      </w:r>
    </w:p>
    <w:p w14:paraId="0392ED45" w14:textId="77777777" w:rsidR="001656BF" w:rsidRDefault="00000000">
      <w:r>
        <w:t xml:space="preserve">Trust in markets, courts and offices removes the fraud and suspicion from which disputes arise. The Prophet ﷺ was </w:t>
      </w:r>
      <w:r>
        <w:rPr>
          <w:b/>
        </w:rPr>
        <w:t>Al-Sadiq, Al-Amin</w:t>
      </w:r>
      <w:r>
        <w:t xml:space="preserve"> even to his enemies.</w:t>
      </w:r>
    </w:p>
    <w:p w14:paraId="36A533E1" w14:textId="77777777" w:rsidR="001656BF" w:rsidRDefault="00000000">
      <w:pPr>
        <w:pStyle w:val="Heading4"/>
      </w:pPr>
      <w:r>
        <w:t>(ii) Justice — no grievance, no revenge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432D542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AC400F9" w14:textId="77777777" w:rsidR="001656BF" w:rsidRDefault="00000000">
            <w:pPr>
              <w:spacing w:after="40"/>
            </w:pPr>
            <w:r>
              <w:rPr>
                <w:rFonts w:ascii="Calibri" w:hAnsi="Calibri"/>
                <w:b/>
                <w:color w:val="0B6E4F"/>
                <w:spacing w:val="30"/>
                <w:sz w:val="15"/>
              </w:rPr>
              <w:t>✦  QURAN</w:t>
            </w:r>
          </w:p>
          <w:p w14:paraId="4C66402D" w14:textId="77777777" w:rsidR="001656BF" w:rsidRDefault="00000000">
            <w:pPr>
              <w:bidi/>
              <w:spacing w:after="60" w:line="264" w:lineRule="auto"/>
              <w:jc w:val="center"/>
            </w:pPr>
            <w:r>
              <w:rPr>
                <w:rFonts w:ascii="Amiri Quran" w:hAnsi="Amiri Quran" w:cs="Amiri Quran"/>
                <w:color w:val="0A3D2A"/>
                <w:sz w:val="33"/>
                <w:szCs w:val="33"/>
                <w:rtl/>
              </w:rPr>
              <w:t>﴿… وَلَا يَجۡرِمَنَّكُمۡ شَنَـَٔانُ قَوۡمٍ عَلَىٰٓ أَلَّا تَعۡدِلُواْۚ ٱعۡدِلُواْ هُوَ أَقۡرَبُ لِلتَّقۡوَىٰۖ …﴾</w:t>
            </w:r>
          </w:p>
          <w:p w14:paraId="09B8D199" w14:textId="77777777" w:rsidR="001656BF" w:rsidRDefault="00000000">
            <w:pPr>
              <w:spacing w:after="40"/>
            </w:pPr>
            <w:r>
              <w:rPr>
                <w:i/>
                <w:sz w:val="20"/>
              </w:rPr>
              <w:t>“Do not let the hatred of a people lead you to be unjust. Be just; that is nearer to righteousness.”</w:t>
            </w:r>
            <w:r>
              <w:rPr>
                <w:b/>
                <w:color w:val="0B6E4F"/>
                <w:sz w:val="18"/>
              </w:rPr>
              <w:t xml:space="preserve">  (Al-Ma'idah, Quran)</w:t>
            </w:r>
          </w:p>
          <w:p w14:paraId="124D867E" w14:textId="77777777" w:rsidR="001656BF" w:rsidRDefault="00000000">
            <w:pPr>
              <w:spacing w:after="0"/>
            </w:pPr>
            <w:r>
              <w:rPr>
                <w:b/>
                <w:color w:val="0B6E4F"/>
              </w:rPr>
              <w:t xml:space="preserve">➜  </w:t>
            </w:r>
            <w:r>
              <w:rPr>
                <w:sz w:val="19"/>
              </w:rPr>
              <w:t xml:space="preserve">Do not let hatred of a people lead you to injustice — </w:t>
            </w:r>
            <w:r>
              <w:rPr>
                <w:b/>
                <w:sz w:val="19"/>
              </w:rPr>
              <w:t>be just; that is nearer to taqwa</w:t>
            </w:r>
            <w:r>
              <w:rPr>
                <w:sz w:val="19"/>
              </w:rPr>
              <w:t>.</w:t>
            </w:r>
          </w:p>
        </w:tc>
      </w:tr>
    </w:tbl>
    <w:p w14:paraId="3D0362B2" w14:textId="77777777" w:rsidR="001656BF" w:rsidRDefault="001656BF">
      <w:pPr>
        <w:spacing w:after="0"/>
      </w:pPr>
    </w:p>
    <w:p w14:paraId="45EE156A" w14:textId="77777777" w:rsidR="001656BF" w:rsidRDefault="00000000">
      <w:pPr>
        <w:pStyle w:val="Heading4"/>
      </w:pPr>
      <w:r>
        <w:t>(iii) Forgiveness — ending the cycle of revenge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783E1A4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9B859AD" w14:textId="77777777" w:rsidR="001656BF" w:rsidRDefault="00000000">
            <w:pPr>
              <w:spacing w:after="40"/>
            </w:pPr>
            <w:r>
              <w:rPr>
                <w:rFonts w:ascii="Calibri" w:hAnsi="Calibri"/>
                <w:b/>
                <w:color w:val="0B6E4F"/>
                <w:spacing w:val="30"/>
                <w:sz w:val="15"/>
              </w:rPr>
              <w:t>✦  QURAN</w:t>
            </w:r>
          </w:p>
          <w:p w14:paraId="10551758" w14:textId="77777777" w:rsidR="001656BF" w:rsidRDefault="00000000">
            <w:pPr>
              <w:bidi/>
              <w:spacing w:after="60" w:line="264" w:lineRule="auto"/>
              <w:jc w:val="center"/>
            </w:pPr>
            <w:r>
              <w:rPr>
                <w:rFonts w:ascii="Amiri Quran" w:hAnsi="Amiri Quran" w:cs="Amiri Quran"/>
                <w:color w:val="0A3D2A"/>
                <w:sz w:val="33"/>
                <w:szCs w:val="33"/>
                <w:rtl/>
              </w:rPr>
              <w:t>﴿وَجَزَـٰٓؤُاْ سَيِّئَةٖ سَيِّئَةٞ مِّثۡلُهَاۖ فَمَنۡ عَفَا وَأَصۡلَحَ فَأَجۡرُهُۥ عَلَى ٱللَّهِۚ إِنَّهُۥ لَا يُحِبُّ ٱلظَّـٰلِمِينَ﴾</w:t>
            </w:r>
          </w:p>
          <w:p w14:paraId="2B6D481D" w14:textId="77777777" w:rsidR="001656BF" w:rsidRDefault="00000000">
            <w:pPr>
              <w:spacing w:after="40"/>
            </w:pPr>
            <w:r>
              <w:rPr>
                <w:i/>
                <w:sz w:val="20"/>
              </w:rPr>
              <w:t>“And the retribution for an evil act is an evil one like it, but whoever pardons and makes reconciliation - his reward is [due] from Allah. Indeed, He does not like wrongdoers.”</w:t>
            </w:r>
            <w:r>
              <w:rPr>
                <w:b/>
                <w:color w:val="0B6E4F"/>
                <w:sz w:val="18"/>
              </w:rPr>
              <w:t xml:space="preserve">  (Ash-Shura, Quran)</w:t>
            </w:r>
          </w:p>
          <w:p w14:paraId="1A743C68" w14:textId="77777777" w:rsidR="001656BF" w:rsidRDefault="00000000">
            <w:pPr>
              <w:spacing w:after="0"/>
            </w:pPr>
            <w:r>
              <w:rPr>
                <w:b/>
                <w:color w:val="0B6E4F"/>
              </w:rPr>
              <w:t xml:space="preserve">➜  </w:t>
            </w:r>
            <w:r>
              <w:rPr>
                <w:sz w:val="19"/>
              </w:rPr>
              <w:t xml:space="preserve">The recompense of evil is its like, </w:t>
            </w:r>
            <w:r>
              <w:rPr>
                <w:b/>
                <w:sz w:val="19"/>
              </w:rPr>
              <w:t>but whoever pardons and makes peace, his reward is with Allah</w:t>
            </w:r>
            <w:r>
              <w:rPr>
                <w:sz w:val="19"/>
              </w:rPr>
              <w:t>.</w:t>
            </w:r>
          </w:p>
        </w:tc>
      </w:tr>
    </w:tbl>
    <w:p w14:paraId="0182EDFD" w14:textId="77777777" w:rsidR="001656BF" w:rsidRDefault="001656BF">
      <w:pPr>
        <w:spacing w:after="0"/>
      </w:pPr>
    </w:p>
    <w:p w14:paraId="16F0AE72" w14:textId="77777777" w:rsidR="001656BF" w:rsidRDefault="00000000">
      <w:pPr>
        <w:pStyle w:val="Heading4"/>
      </w:pPr>
      <w:r>
        <w:lastRenderedPageBreak/>
        <w:t>(iv) Control of the tongue — no slander, suspicion or rumour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3A5B55B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A611359" w14:textId="77777777" w:rsidR="001656BF" w:rsidRDefault="00000000">
            <w:pPr>
              <w:spacing w:after="40"/>
            </w:pPr>
            <w:r>
              <w:rPr>
                <w:rFonts w:ascii="Calibri" w:hAnsi="Calibri"/>
                <w:b/>
                <w:color w:val="0B6E4F"/>
                <w:spacing w:val="30"/>
                <w:sz w:val="15"/>
              </w:rPr>
              <w:t>✦  QURAN</w:t>
            </w:r>
          </w:p>
          <w:p w14:paraId="69300AB1" w14:textId="77777777" w:rsidR="001656BF" w:rsidRDefault="00000000">
            <w:pPr>
              <w:bidi/>
              <w:spacing w:after="60" w:line="264" w:lineRule="auto"/>
              <w:jc w:val="center"/>
            </w:pPr>
            <w:r>
              <w:rPr>
                <w:rFonts w:ascii="Amiri Quran" w:hAnsi="Amiri Quran" w:cs="Amiri Quran"/>
                <w:color w:val="0A3D2A"/>
                <w:sz w:val="33"/>
                <w:szCs w:val="33"/>
                <w:rtl/>
              </w:rPr>
              <w:t>﴿… ٱجۡتَنِبُواْ كَثِيرٗا مِّنَ ٱلظَّنِّ إِنَّ بَعۡضَ ٱلظَّنِّ إِثۡمٞۖ وَلَا تَجَسَّسُواْ وَلَا يَغۡتَب بَّعۡضُكُم بَعۡضًاۚ …﴾</w:t>
            </w:r>
          </w:p>
          <w:p w14:paraId="73172A30" w14:textId="77777777" w:rsidR="001656BF" w:rsidRDefault="00000000">
            <w:pPr>
              <w:spacing w:after="40"/>
            </w:pPr>
            <w:r>
              <w:rPr>
                <w:i/>
                <w:sz w:val="20"/>
              </w:rPr>
              <w:t>“Avoid much suspicion; indeed, some suspicion is sin. And do not spy, and do not backbite one another.”</w:t>
            </w:r>
            <w:r>
              <w:rPr>
                <w:b/>
                <w:color w:val="0B6E4F"/>
                <w:sz w:val="18"/>
              </w:rPr>
              <w:t xml:space="preserve">  (Al-Hujurat, Quran)</w:t>
            </w:r>
          </w:p>
          <w:p w14:paraId="5ABA5BA9" w14:textId="77777777" w:rsidR="001656BF" w:rsidRDefault="00000000">
            <w:pPr>
              <w:spacing w:after="0"/>
            </w:pPr>
            <w:r>
              <w:rPr>
                <w:b/>
                <w:color w:val="0B6E4F"/>
              </w:rPr>
              <w:t xml:space="preserve">➜  </w:t>
            </w:r>
            <w:r>
              <w:rPr>
                <w:sz w:val="19"/>
              </w:rPr>
              <w:t xml:space="preserve">Avoid suspicion; </w:t>
            </w:r>
            <w:r>
              <w:rPr>
                <w:b/>
                <w:sz w:val="19"/>
              </w:rPr>
              <w:t>do not spy or backbite</w:t>
            </w:r>
            <w:r>
              <w:rPr>
                <w:sz w:val="19"/>
              </w:rPr>
              <w:t xml:space="preserve"> — the Quran removes the everyday causes of quarrel.</w:t>
            </w:r>
          </w:p>
        </w:tc>
      </w:tr>
    </w:tbl>
    <w:p w14:paraId="5CF3EF7F" w14:textId="77777777" w:rsidR="001656BF" w:rsidRDefault="001656BF">
      <w:pPr>
        <w:spacing w:after="0"/>
      </w:pPr>
    </w:p>
    <w:p w14:paraId="1537C6D0" w14:textId="77777777" w:rsidR="001656BF" w:rsidRDefault="00000000">
      <w:pPr>
        <w:pStyle w:val="Heading4"/>
      </w:pPr>
      <w:r>
        <w:t>(v) Control of anger — no violence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35D44C2F"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7D2CDB7" w14:textId="77777777" w:rsidR="001656BF" w:rsidRDefault="00000000">
            <w:pPr>
              <w:spacing w:after="40"/>
            </w:pPr>
            <w:r>
              <w:rPr>
                <w:rFonts w:ascii="Calibri" w:hAnsi="Calibri"/>
                <w:b/>
                <w:color w:val="9A6B12"/>
                <w:spacing w:val="30"/>
                <w:sz w:val="15"/>
              </w:rPr>
              <w:t>✦  HADITH</w:t>
            </w:r>
          </w:p>
          <w:p w14:paraId="0D2AA925" w14:textId="77777777" w:rsidR="001656BF" w:rsidRDefault="00000000">
            <w:pPr>
              <w:bidi/>
              <w:spacing w:after="60" w:line="264" w:lineRule="auto"/>
              <w:jc w:val="center"/>
            </w:pPr>
            <w:r>
              <w:rPr>
                <w:rFonts w:ascii="Amiri" w:hAnsi="Amiri" w:cs="Amiri"/>
                <w:color w:val="3D2B05"/>
                <w:sz w:val="30"/>
                <w:szCs w:val="30"/>
                <w:rtl/>
              </w:rPr>
              <w:t>لَيْسَ الشَّدِيدُ بِالصُّرَعَةِ، إِنَّمَا الشَّدِيدُ الَّذِي يَمْلِكُ نَفْسَهُ عِنْدَ الْغَضَبِ</w:t>
            </w:r>
          </w:p>
          <w:p w14:paraId="38A7A4BE" w14:textId="77777777" w:rsidR="001656BF" w:rsidRDefault="00000000">
            <w:pPr>
              <w:spacing w:after="40"/>
            </w:pPr>
            <w:r>
              <w:rPr>
                <w:i/>
                <w:sz w:val="20"/>
              </w:rPr>
              <w:t>“The strong man is not the wrestler; the strong man controls himself when angry.”</w:t>
            </w:r>
            <w:r>
              <w:rPr>
                <w:b/>
                <w:color w:val="9A6B12"/>
                <w:sz w:val="18"/>
              </w:rPr>
              <w:t xml:space="preserve">  (Al-Bukhari and Muslim)</w:t>
            </w:r>
          </w:p>
          <w:p w14:paraId="1267DEA0" w14:textId="77777777" w:rsidR="001656BF" w:rsidRDefault="00000000">
            <w:pPr>
              <w:spacing w:after="0"/>
            </w:pPr>
            <w:r>
              <w:rPr>
                <w:b/>
                <w:color w:val="9A6B12"/>
              </w:rPr>
              <w:t xml:space="preserve">➜  </w:t>
            </w:r>
            <w:r>
              <w:rPr>
                <w:sz w:val="19"/>
              </w:rPr>
              <w:t xml:space="preserve">Most social violence begins in </w:t>
            </w:r>
            <w:r>
              <w:rPr>
                <w:b/>
                <w:sz w:val="19"/>
              </w:rPr>
              <w:t>one moment of anger</w:t>
            </w:r>
            <w:r>
              <w:rPr>
                <w:sz w:val="19"/>
              </w:rPr>
              <w:t>.</w:t>
            </w:r>
          </w:p>
        </w:tc>
      </w:tr>
    </w:tbl>
    <w:p w14:paraId="2C7B796C" w14:textId="77777777" w:rsidR="001656BF" w:rsidRDefault="001656BF">
      <w:pPr>
        <w:spacing w:after="0"/>
      </w:pPr>
    </w:p>
    <w:p w14:paraId="17EDEF9D" w14:textId="77777777" w:rsidR="001656BF" w:rsidRDefault="00000000">
      <w:pPr>
        <w:pStyle w:val="Heading4"/>
      </w:pPr>
      <w:r>
        <w:t>(vi) Brotherhood and empathy — no class hatred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3A17AFA7"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E0E2989" w14:textId="77777777" w:rsidR="001656BF" w:rsidRDefault="00000000">
            <w:pPr>
              <w:spacing w:after="40"/>
            </w:pPr>
            <w:r>
              <w:rPr>
                <w:rFonts w:ascii="Calibri" w:hAnsi="Calibri"/>
                <w:b/>
                <w:color w:val="9A6B12"/>
                <w:spacing w:val="30"/>
                <w:sz w:val="15"/>
              </w:rPr>
              <w:t>✦  HADITH</w:t>
            </w:r>
          </w:p>
          <w:p w14:paraId="205C3BE5" w14:textId="77777777" w:rsidR="001656BF" w:rsidRDefault="00000000">
            <w:pPr>
              <w:bidi/>
              <w:spacing w:after="60" w:line="264" w:lineRule="auto"/>
              <w:jc w:val="center"/>
            </w:pPr>
            <w:r>
              <w:rPr>
                <w:rFonts w:ascii="Amiri" w:hAnsi="Amiri" w:cs="Amiri"/>
                <w:color w:val="3D2B05"/>
                <w:sz w:val="30"/>
                <w:szCs w:val="30"/>
                <w:rtl/>
              </w:rPr>
              <w:t>لَا يُؤْمِنُ أَحَدُكُمْ حَتَّى يُحِبَّ لِأَخِيهِ مَا يُحِبُّ لِنَفْسِهِ</w:t>
            </w:r>
          </w:p>
          <w:p w14:paraId="0D7292D7" w14:textId="77777777" w:rsidR="001656BF" w:rsidRDefault="00000000">
            <w:pPr>
              <w:spacing w:after="40"/>
            </w:pPr>
            <w:r>
              <w:rPr>
                <w:i/>
                <w:sz w:val="20"/>
              </w:rPr>
              <w:t>“None of you truly believes until he loves for his brother what he loves for himself.”</w:t>
            </w:r>
            <w:r>
              <w:rPr>
                <w:b/>
                <w:color w:val="9A6B12"/>
                <w:sz w:val="18"/>
              </w:rPr>
              <w:t xml:space="preserve">  (Al-Bukhari and Muslim)</w:t>
            </w:r>
          </w:p>
          <w:p w14:paraId="7F7802FD" w14:textId="77777777" w:rsidR="001656BF" w:rsidRDefault="00000000">
            <w:pPr>
              <w:spacing w:after="0"/>
            </w:pPr>
            <w:r>
              <w:rPr>
                <w:b/>
                <w:color w:val="9A6B12"/>
              </w:rPr>
              <w:t xml:space="preserve">➜  </w:t>
            </w:r>
            <w:r>
              <w:rPr>
                <w:sz w:val="19"/>
              </w:rPr>
              <w:t xml:space="preserve">The </w:t>
            </w:r>
            <w:r>
              <w:rPr>
                <w:b/>
                <w:sz w:val="19"/>
              </w:rPr>
              <w:t>golden rule</w:t>
            </w:r>
            <w:r>
              <w:rPr>
                <w:sz w:val="19"/>
              </w:rPr>
              <w:t xml:space="preserve"> of social peace.</w:t>
            </w:r>
          </w:p>
        </w:tc>
      </w:tr>
    </w:tbl>
    <w:p w14:paraId="39BA6A5E" w14:textId="77777777" w:rsidR="001656BF" w:rsidRDefault="001656BF">
      <w:pPr>
        <w:spacing w:after="0"/>
      </w:pPr>
    </w:p>
    <w:p w14:paraId="3F8F63AD" w14:textId="77777777" w:rsidR="001656BF" w:rsidRDefault="00000000">
      <w:pPr>
        <w:pStyle w:val="Heading4"/>
      </w:pPr>
      <w:r>
        <w:t>(vii) Peace-making as a virtue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3F885D19"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AEFC148" w14:textId="77777777" w:rsidR="001656BF" w:rsidRDefault="00000000">
            <w:pPr>
              <w:spacing w:after="40"/>
            </w:pPr>
            <w:r>
              <w:rPr>
                <w:rFonts w:ascii="Calibri" w:hAnsi="Calibri"/>
                <w:b/>
                <w:color w:val="9A6B12"/>
                <w:spacing w:val="30"/>
                <w:sz w:val="15"/>
              </w:rPr>
              <w:t>✦  HADITH</w:t>
            </w:r>
          </w:p>
          <w:p w14:paraId="5AD6D466" w14:textId="77777777" w:rsidR="001656BF" w:rsidRDefault="00000000">
            <w:pPr>
              <w:bidi/>
              <w:spacing w:after="60" w:line="264" w:lineRule="auto"/>
              <w:jc w:val="center"/>
            </w:pPr>
            <w:r>
              <w:rPr>
                <w:rFonts w:ascii="Amiri" w:hAnsi="Amiri" w:cs="Amiri"/>
                <w:color w:val="3D2B05"/>
                <w:sz w:val="30"/>
                <w:szCs w:val="30"/>
                <w:rtl/>
              </w:rPr>
              <w:t>أَلَا أُخْبِرُكُمْ بِأَفْضَلَ مِنْ دَرَجَةِ الصِّيَامِ وَالصَّلَاةِ وَالصَّدَقَةِ؟ ... صَلَاحُ ذَاتِ الْبَيْنِ</w:t>
            </w:r>
          </w:p>
          <w:p w14:paraId="7E9F46CF" w14:textId="77777777" w:rsidR="001656BF" w:rsidRDefault="00000000">
            <w:pPr>
              <w:spacing w:after="40"/>
            </w:pPr>
            <w:r>
              <w:rPr>
                <w:i/>
                <w:sz w:val="20"/>
              </w:rPr>
              <w:t>“Shall I not tell you of something better than fasting, prayer and charity? … Reconciling between people.”</w:t>
            </w:r>
            <w:r>
              <w:rPr>
                <w:b/>
                <w:color w:val="9A6B12"/>
                <w:sz w:val="18"/>
              </w:rPr>
              <w:t xml:space="preserve">  (Abu Dawud and Al-Tirmidhi)</w:t>
            </w:r>
          </w:p>
          <w:p w14:paraId="3F6C79C5" w14:textId="77777777" w:rsidR="001656BF" w:rsidRDefault="00000000">
            <w:pPr>
              <w:spacing w:after="0"/>
            </w:pPr>
            <w:r>
              <w:rPr>
                <w:b/>
                <w:color w:val="9A6B12"/>
              </w:rPr>
              <w:t xml:space="preserve">➜  </w:t>
            </w:r>
            <w:r>
              <w:rPr>
                <w:sz w:val="19"/>
              </w:rPr>
              <w:t xml:space="preserve">Making peace is ranked </w:t>
            </w:r>
            <w:r>
              <w:rPr>
                <w:b/>
                <w:sz w:val="19"/>
              </w:rPr>
              <w:t>above voluntary worship</w:t>
            </w:r>
            <w:r>
              <w:rPr>
                <w:sz w:val="19"/>
              </w:rPr>
              <w:t>.</w:t>
            </w:r>
          </w:p>
        </w:tc>
      </w:tr>
    </w:tbl>
    <w:p w14:paraId="6D685C73" w14:textId="77777777" w:rsidR="001656BF" w:rsidRDefault="001656BF">
      <w:pPr>
        <w:spacing w:after="0"/>
      </w:pPr>
    </w:p>
    <w:p w14:paraId="57AF95D9" w14:textId="77777777" w:rsidR="001656BF" w:rsidRDefault="00000000">
      <w:pPr>
        <w:pStyle w:val="Heading4"/>
      </w:pPr>
      <w:r>
        <w:t>(viii) The proof from history</w:t>
      </w:r>
    </w:p>
    <w:p w14:paraId="0614793B" w14:textId="77777777" w:rsidR="001656BF" w:rsidRDefault="00000000">
      <w:r>
        <w:t xml:space="preserve">Pre-Islamic Arabia lived in blood feuds — the war of </w:t>
      </w:r>
      <w:r>
        <w:rPr>
          <w:b/>
        </w:rPr>
        <w:t>Basus</w:t>
      </w:r>
      <w:r>
        <w:t xml:space="preserve"> lasted about forty years; </w:t>
      </w:r>
      <w:r>
        <w:rPr>
          <w:b/>
        </w:rPr>
        <w:t>Bu'ath</w:t>
      </w:r>
      <w:r>
        <w:t xml:space="preserve"> (617) had just exhausted Yathrib. Within a generation the same people were brothers: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2CA5FD4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A7B8647" w14:textId="77777777" w:rsidR="001656BF" w:rsidRDefault="00000000">
            <w:pPr>
              <w:spacing w:after="40"/>
            </w:pPr>
            <w:r>
              <w:rPr>
                <w:rFonts w:ascii="Calibri" w:hAnsi="Calibri"/>
                <w:b/>
                <w:color w:val="0B6E4F"/>
                <w:spacing w:val="30"/>
                <w:sz w:val="15"/>
              </w:rPr>
              <w:lastRenderedPageBreak/>
              <w:t>✦  QURAN</w:t>
            </w:r>
          </w:p>
          <w:p w14:paraId="4FDB3453" w14:textId="77777777" w:rsidR="001656BF" w:rsidRDefault="00000000">
            <w:pPr>
              <w:bidi/>
              <w:spacing w:after="60" w:line="264" w:lineRule="auto"/>
              <w:jc w:val="center"/>
            </w:pPr>
            <w:r>
              <w:rPr>
                <w:rFonts w:ascii="Amiri Quran" w:hAnsi="Amiri Quran" w:cs="Amiri Quran"/>
                <w:color w:val="0A3D2A"/>
                <w:sz w:val="33"/>
                <w:szCs w:val="33"/>
                <w:rtl/>
              </w:rPr>
              <w:t>﴿وَٱعۡتَصِمُواْ بِحَبۡلِ ٱللَّهِ جَمِيعٗا وَلَا تَفَرَّقُواْۚ وَٱذۡكُرُواْ نِعۡمَتَ ٱللَّهِ عَلَيۡكُمۡ إِذۡ كُنتُمۡ أَعۡدَآءٗ فَأَلَّفَ بَيۡنَ قُلُوبِكُمۡ فَأَصۡبَحۡتُم بِنِعۡمَتِهِۦٓ إِخۡوَٰنٗا …﴾</w:t>
            </w:r>
          </w:p>
          <w:p w14:paraId="27732886" w14:textId="77777777" w:rsidR="001656BF" w:rsidRDefault="00000000">
            <w:pPr>
              <w:spacing w:after="40"/>
            </w:pPr>
            <w:r>
              <w:rPr>
                <w:i/>
                <w:sz w:val="20"/>
              </w:rPr>
              <w:t>“And hold firmly to the rope of Allah all together and do not become divided. Remember Allah's favour upon you: you were enemies, and He brought your hearts together, and by His favour you became brothers.”</w:t>
            </w:r>
            <w:r>
              <w:rPr>
                <w:b/>
                <w:color w:val="0B6E4F"/>
                <w:sz w:val="18"/>
              </w:rPr>
              <w:t xml:space="preserve">  (Aal-e-Imran, Quran)</w:t>
            </w:r>
          </w:p>
          <w:p w14:paraId="07E66464" w14:textId="77777777" w:rsidR="001656BF" w:rsidRDefault="00000000">
            <w:pPr>
              <w:spacing w:after="0"/>
            </w:pPr>
            <w:r>
              <w:rPr>
                <w:b/>
                <w:color w:val="0B6E4F"/>
              </w:rPr>
              <w:t xml:space="preserve">➜  </w:t>
            </w:r>
            <w:r>
              <w:rPr>
                <w:sz w:val="19"/>
              </w:rPr>
              <w:t xml:space="preserve">'You were enemies and </w:t>
            </w:r>
            <w:r>
              <w:rPr>
                <w:b/>
                <w:sz w:val="19"/>
              </w:rPr>
              <w:t>He joined your hearts</w:t>
            </w:r>
            <w:r>
              <w:rPr>
                <w:sz w:val="19"/>
              </w:rPr>
              <w:t>, and you became brothers.'</w:t>
            </w:r>
          </w:p>
        </w:tc>
      </w:tr>
    </w:tbl>
    <w:p w14:paraId="76F2B2C2" w14:textId="77777777" w:rsidR="001656BF" w:rsidRDefault="001656BF">
      <w:pPr>
        <w:spacing w:after="0"/>
      </w:pPr>
    </w:p>
    <w:p w14:paraId="57C0A321" w14:textId="77777777" w:rsidR="001656BF" w:rsidRDefault="00000000">
      <w:pPr>
        <w:pStyle w:val="Heading3"/>
      </w:pPr>
      <w:bookmarkStart w:id="115" w:name="_Toc241579686"/>
      <w:r>
        <w:t>(4) How the Messenger of Allah ﷺ completed the morals</w:t>
      </w:r>
      <w:bookmarkEnd w:id="115"/>
    </w:p>
    <w:p w14:paraId="143EFCFC" w14:textId="77777777" w:rsidR="001656BF" w:rsidRDefault="00000000">
      <w:r>
        <w:t xml:space="preserve">The Arabs already valued generosity, courage, hospitality and loyalty. He did not destroy these; he </w:t>
      </w:r>
      <w:r>
        <w:rPr>
          <w:b/>
        </w:rPr>
        <w:t>completed</w:t>
      </w:r>
      <w:r>
        <w:t xml:space="preserve"> them in six ways.</w:t>
      </w:r>
    </w:p>
    <w:p w14:paraId="4F7C1AC6" w14:textId="77777777" w:rsidR="001656BF" w:rsidRDefault="00000000">
      <w:pPr>
        <w:pStyle w:val="Heading4"/>
      </w:pPr>
      <w:r>
        <w:t>(i) He gave them a new root — Allah and the Hereafter</w:t>
      </w:r>
    </w:p>
    <w:p w14:paraId="671C05DA" w14:textId="77777777" w:rsidR="001656BF" w:rsidRDefault="00000000">
      <w:r>
        <w:t xml:space="preserve">Arab virtue sought fame and tribal honour. He made it </w:t>
      </w:r>
      <w:r>
        <w:rPr>
          <w:b/>
        </w:rPr>
        <w:t>for Allah</w:t>
      </w:r>
      <w:r>
        <w:t>, answerable on the Day of Judgement: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743424C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91979ED" w14:textId="77777777" w:rsidR="001656BF" w:rsidRDefault="00000000">
            <w:pPr>
              <w:spacing w:after="40"/>
            </w:pPr>
            <w:r>
              <w:rPr>
                <w:rFonts w:ascii="Calibri" w:hAnsi="Calibri"/>
                <w:b/>
                <w:color w:val="0B6E4F"/>
                <w:spacing w:val="30"/>
                <w:sz w:val="15"/>
              </w:rPr>
              <w:t>✦  QURAN</w:t>
            </w:r>
          </w:p>
          <w:p w14:paraId="21674AFF" w14:textId="77777777" w:rsidR="001656BF" w:rsidRDefault="00000000">
            <w:pPr>
              <w:bidi/>
              <w:spacing w:after="60" w:line="264" w:lineRule="auto"/>
              <w:jc w:val="center"/>
            </w:pPr>
            <w:r>
              <w:rPr>
                <w:rFonts w:ascii="Amiri Quran" w:hAnsi="Amiri Quran" w:cs="Amiri Quran"/>
                <w:color w:val="0A3D2A"/>
                <w:sz w:val="33"/>
                <w:szCs w:val="33"/>
                <w:rtl/>
              </w:rPr>
              <w:t>﴿إِنَّمَا نُطۡعِمُكُمۡ لِوَجۡهِ ٱللَّهِ لَا نُرِيدُ مِنكُمۡ جَزَآءٗ وَلَا شُكُورًا﴾</w:t>
            </w:r>
          </w:p>
          <w:p w14:paraId="12B4E092" w14:textId="77777777" w:rsidR="001656BF" w:rsidRDefault="00000000">
            <w:pPr>
              <w:spacing w:after="40"/>
            </w:pPr>
            <w:r>
              <w:rPr>
                <w:i/>
                <w:sz w:val="20"/>
              </w:rPr>
              <w:t>“[Saying], "We feed you only for the countenance of Allah. We wish not from you reward or gratitude.”</w:t>
            </w:r>
            <w:r>
              <w:rPr>
                <w:b/>
                <w:color w:val="0B6E4F"/>
                <w:sz w:val="18"/>
              </w:rPr>
              <w:t xml:space="preserve">  (Al-Insan, Quran)</w:t>
            </w:r>
          </w:p>
          <w:p w14:paraId="401802E7" w14:textId="77777777" w:rsidR="001656BF" w:rsidRDefault="00000000">
            <w:pPr>
              <w:spacing w:after="0"/>
            </w:pPr>
            <w:r>
              <w:rPr>
                <w:b/>
                <w:color w:val="0B6E4F"/>
              </w:rPr>
              <w:t xml:space="preserve">➜  </w:t>
            </w:r>
            <w:r>
              <w:rPr>
                <w:sz w:val="19"/>
              </w:rPr>
              <w:t xml:space="preserve">'We feed you </w:t>
            </w:r>
            <w:r>
              <w:rPr>
                <w:b/>
                <w:sz w:val="19"/>
              </w:rPr>
              <w:t>only for the sake of Allah</w:t>
            </w:r>
            <w:r>
              <w:rPr>
                <w:sz w:val="19"/>
              </w:rPr>
              <w:t>; we want no reward or thanks from you.'</w:t>
            </w:r>
          </w:p>
        </w:tc>
      </w:tr>
    </w:tbl>
    <w:p w14:paraId="0F746786" w14:textId="77777777" w:rsidR="001656BF" w:rsidRDefault="001656BF">
      <w:pPr>
        <w:spacing w:after="0"/>
      </w:pPr>
    </w:p>
    <w:p w14:paraId="7FB4492E" w14:textId="77777777" w:rsidR="001656BF" w:rsidRDefault="00000000">
      <w:pPr>
        <w:pStyle w:val="Heading4"/>
      </w:pPr>
      <w:r>
        <w:t>(ii) He universalised them — from the tribe to humanity</w:t>
      </w:r>
    </w:p>
    <w:p w14:paraId="4268712E" w14:textId="77777777" w:rsidR="001656BF" w:rsidRDefault="00000000">
      <w:r>
        <w:t xml:space="preserve">Tribal loyalty said, 'Help your brother, right or wrong.' He kept the words and changed the meaning: help the oppressor by </w:t>
      </w:r>
      <w:r>
        <w:rPr>
          <w:b/>
        </w:rPr>
        <w:t>stopping his oppression</w:t>
      </w:r>
      <w:r>
        <w:t xml:space="preserve"> (Al-Bukhari).</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5B9C146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BCADB23" w14:textId="77777777" w:rsidR="001656BF" w:rsidRDefault="00000000">
            <w:pPr>
              <w:spacing w:after="40"/>
            </w:pPr>
            <w:r>
              <w:rPr>
                <w:rFonts w:ascii="Calibri" w:hAnsi="Calibri"/>
                <w:b/>
                <w:color w:val="0B6E4F"/>
                <w:spacing w:val="30"/>
                <w:sz w:val="15"/>
              </w:rPr>
              <w:t>✦  QURAN</w:t>
            </w:r>
          </w:p>
          <w:p w14:paraId="704596FE" w14:textId="77777777" w:rsidR="001656BF" w:rsidRDefault="00000000">
            <w:pPr>
              <w:bidi/>
              <w:spacing w:after="60" w:line="264" w:lineRule="auto"/>
              <w:jc w:val="center"/>
            </w:pPr>
            <w:r>
              <w:rPr>
                <w:rFonts w:ascii="Amiri Quran" w:hAnsi="Amiri Quran" w:cs="Amiri Quran"/>
                <w:color w:val="0A3D2A"/>
                <w:sz w:val="33"/>
                <w:szCs w:val="33"/>
                <w:rtl/>
              </w:rPr>
              <w:t>﴿يَـٰٓأَيُّهَا ٱلنَّاسُ إِنَّا خَلَقۡنَٰكُم مِّن ذَكَرٖ وَأُنثَىٰ وَجَعَلۡنَٰكُمۡ شُعُوبٗا وَقَبَآئِلَ لِتَعَارَفُوٓاْۚ إِنَّ أَكۡرَمَكُمۡ عِندَ ٱللَّهِ أَتۡقَىٰكُمۡۚ إِنَّ ٱللَّهَ عَلِيمٌ خَبِيرٞ﴾</w:t>
            </w:r>
          </w:p>
          <w:p w14:paraId="38BE80D7" w14:textId="77777777" w:rsidR="001656BF" w:rsidRDefault="00000000">
            <w:pPr>
              <w:spacing w:after="40"/>
            </w:pPr>
            <w:r>
              <w:rPr>
                <w:i/>
                <w:sz w:val="20"/>
              </w:rPr>
              <w:t>“O mankind, indeed We have created you from male and female and made you peoples and tribes that you may know one another. Indeed, the most noble of you in the sight of Allah is the most righteous of you. Indeed, Allah is Knowing and Acquainted.”</w:t>
            </w:r>
            <w:r>
              <w:rPr>
                <w:b/>
                <w:color w:val="0B6E4F"/>
                <w:sz w:val="18"/>
              </w:rPr>
              <w:t xml:space="preserve">  (Al-Hujurat, Quran)</w:t>
            </w:r>
          </w:p>
          <w:p w14:paraId="7F61879A" w14:textId="77777777" w:rsidR="001656BF" w:rsidRDefault="00000000">
            <w:pPr>
              <w:spacing w:after="0"/>
            </w:pPr>
            <w:r>
              <w:rPr>
                <w:b/>
                <w:color w:val="0B6E4F"/>
              </w:rPr>
              <w:t xml:space="preserve">➜  </w:t>
            </w:r>
            <w:r>
              <w:rPr>
                <w:sz w:val="19"/>
              </w:rPr>
              <w:t xml:space="preserve">The most honoured is </w:t>
            </w:r>
            <w:r>
              <w:rPr>
                <w:b/>
                <w:sz w:val="19"/>
              </w:rPr>
              <w:t>the most righteous</w:t>
            </w:r>
            <w:r>
              <w:rPr>
                <w:sz w:val="19"/>
              </w:rPr>
              <w:t>, not the noblest tribe.</w:t>
            </w:r>
          </w:p>
        </w:tc>
      </w:tr>
    </w:tbl>
    <w:p w14:paraId="0DC8B8F9" w14:textId="77777777" w:rsidR="001656BF" w:rsidRDefault="001656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2D879CDF"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86CE958" w14:textId="77777777" w:rsidR="001656BF" w:rsidRDefault="00000000">
            <w:pPr>
              <w:spacing w:after="40"/>
            </w:pPr>
            <w:r>
              <w:rPr>
                <w:rFonts w:ascii="Calibri" w:hAnsi="Calibri"/>
                <w:b/>
                <w:color w:val="9A6B12"/>
                <w:spacing w:val="30"/>
                <w:sz w:val="15"/>
              </w:rPr>
              <w:lastRenderedPageBreak/>
              <w:t>✦  FROM THE SIRAH</w:t>
            </w:r>
          </w:p>
          <w:p w14:paraId="3540BA59" w14:textId="77777777" w:rsidR="001656BF" w:rsidRDefault="00000000">
            <w:pPr>
              <w:bidi/>
              <w:spacing w:after="60" w:line="264" w:lineRule="auto"/>
              <w:jc w:val="center"/>
            </w:pPr>
            <w:r>
              <w:rPr>
                <w:rFonts w:ascii="Amiri" w:hAnsi="Amiri" w:cs="Amiri"/>
                <w:color w:val="3D2B05"/>
                <w:sz w:val="30"/>
                <w:szCs w:val="30"/>
                <w:rtl/>
              </w:rPr>
              <w:t>لَا فَضْلَ لِعَرَبِيٍّ عَلَى عَجَمِيٍّ ... إِلَّا بِالتَّقْوَى</w:t>
            </w:r>
          </w:p>
          <w:p w14:paraId="0F39B8F5" w14:textId="77777777" w:rsidR="001656BF" w:rsidRDefault="00000000">
            <w:pPr>
              <w:spacing w:after="40"/>
            </w:pPr>
            <w:r>
              <w:rPr>
                <w:i/>
                <w:sz w:val="20"/>
              </w:rPr>
              <w:t>“No Arab has superiority over a non-Arab … except by taqwa.”</w:t>
            </w:r>
            <w:r>
              <w:rPr>
                <w:b/>
                <w:color w:val="9A6B12"/>
                <w:sz w:val="18"/>
              </w:rPr>
              <w:t xml:space="preserve">  (Musnad Ahmad (the Farewell Sermon))</w:t>
            </w:r>
          </w:p>
          <w:p w14:paraId="34795390" w14:textId="77777777" w:rsidR="001656BF" w:rsidRDefault="00000000">
            <w:pPr>
              <w:spacing w:after="0"/>
            </w:pPr>
            <w:r>
              <w:rPr>
                <w:b/>
                <w:color w:val="9A6B12"/>
              </w:rPr>
              <w:t xml:space="preserve">➜  </w:t>
            </w:r>
            <w:r>
              <w:rPr>
                <w:sz w:val="19"/>
              </w:rPr>
              <w:t xml:space="preserve">Morals made </w:t>
            </w:r>
            <w:r>
              <w:rPr>
                <w:b/>
                <w:sz w:val="19"/>
              </w:rPr>
              <w:t>universal</w:t>
            </w:r>
            <w:r>
              <w:rPr>
                <w:sz w:val="19"/>
              </w:rPr>
              <w:t>.</w:t>
            </w:r>
          </w:p>
        </w:tc>
      </w:tr>
    </w:tbl>
    <w:p w14:paraId="4699DD85" w14:textId="77777777" w:rsidR="001656BF" w:rsidRDefault="001656BF">
      <w:pPr>
        <w:spacing w:after="0"/>
      </w:pPr>
    </w:p>
    <w:p w14:paraId="17D40E3C" w14:textId="77777777" w:rsidR="001656BF" w:rsidRDefault="00000000">
      <w:pPr>
        <w:pStyle w:val="Heading4"/>
      </w:pPr>
      <w:r>
        <w:t>(iii) He extended them to enemies</w:t>
      </w:r>
    </w:p>
    <w:p w14:paraId="3D32E23F" w14:textId="77777777" w:rsidR="001656BF" w:rsidRDefault="00000000">
      <w:r>
        <w:t>Justice, mercy and forgiveness were owed even to enemies — Taif, the Makkah amnesty, the poisoner forgiven.</w:t>
      </w:r>
    </w:p>
    <w:p w14:paraId="641E6B8B" w14:textId="77777777" w:rsidR="001656BF" w:rsidRDefault="00000000">
      <w:pPr>
        <w:pStyle w:val="Heading4"/>
      </w:pPr>
      <w:r>
        <w:t>(iv) He balanced them</w:t>
      </w:r>
    </w:p>
    <w:p w14:paraId="7E109978" w14:textId="77777777" w:rsidR="001656BF" w:rsidRDefault="00000000">
      <w:r>
        <w:t xml:space="preserve">Courage without cruelty, generosity without waste, humility without weakness, mercy without injustice — the </w:t>
      </w:r>
      <w:r>
        <w:rPr>
          <w:b/>
        </w:rPr>
        <w:t>middle way</w:t>
      </w:r>
      <w:r>
        <w:t xml:space="preserve"> (Al-Baqarah: 'a middle nation').</w:t>
      </w:r>
    </w:p>
    <w:p w14:paraId="5DDC98F6" w14:textId="77777777" w:rsidR="001656BF" w:rsidRDefault="00000000">
      <w:pPr>
        <w:pStyle w:val="Heading4"/>
      </w:pPr>
      <w:r>
        <w:t>(v) He practised them first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47164EAA"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2E505AF" w14:textId="77777777" w:rsidR="001656BF" w:rsidRDefault="00000000">
            <w:pPr>
              <w:spacing w:after="40"/>
            </w:pPr>
            <w:r>
              <w:rPr>
                <w:rFonts w:ascii="Calibri" w:hAnsi="Calibri"/>
                <w:b/>
                <w:color w:val="9A6B12"/>
                <w:spacing w:val="30"/>
                <w:sz w:val="15"/>
              </w:rPr>
              <w:t>✦  HADITH</w:t>
            </w:r>
          </w:p>
          <w:p w14:paraId="5717EF20" w14:textId="77777777" w:rsidR="001656BF" w:rsidRDefault="00000000">
            <w:pPr>
              <w:bidi/>
              <w:spacing w:after="60" w:line="264" w:lineRule="auto"/>
              <w:jc w:val="center"/>
            </w:pPr>
            <w:r>
              <w:rPr>
                <w:rFonts w:ascii="Amiri" w:hAnsi="Amiri" w:cs="Amiri"/>
                <w:color w:val="3D2B05"/>
                <w:sz w:val="30"/>
                <w:szCs w:val="30"/>
                <w:rtl/>
              </w:rPr>
              <w:t>كَانَ خُلُقُهُ الْقُرْآنَ</w:t>
            </w:r>
          </w:p>
          <w:p w14:paraId="4C3D95B0" w14:textId="77777777" w:rsidR="001656BF" w:rsidRDefault="00000000">
            <w:pPr>
              <w:spacing w:after="40"/>
            </w:pPr>
            <w:r>
              <w:rPr>
                <w:i/>
                <w:sz w:val="20"/>
              </w:rPr>
              <w:t>“His character was the Quran.”</w:t>
            </w:r>
            <w:r>
              <w:rPr>
                <w:b/>
                <w:color w:val="9A6B12"/>
                <w:sz w:val="18"/>
              </w:rPr>
              <w:t xml:space="preserve">  (Muslim)</w:t>
            </w:r>
          </w:p>
          <w:p w14:paraId="71A44C76" w14:textId="77777777" w:rsidR="001656BF" w:rsidRDefault="00000000">
            <w:pPr>
              <w:spacing w:after="0"/>
            </w:pPr>
            <w:r>
              <w:rPr>
                <w:b/>
                <w:color w:val="9A6B12"/>
              </w:rPr>
              <w:t xml:space="preserve">➜  </w:t>
            </w:r>
            <w:r>
              <w:rPr>
                <w:sz w:val="19"/>
              </w:rPr>
              <w:t xml:space="preserve">He lived every moral he taught — the Quran </w:t>
            </w:r>
            <w:r>
              <w:rPr>
                <w:b/>
                <w:sz w:val="19"/>
              </w:rPr>
              <w:t>in practice</w:t>
            </w:r>
            <w:r>
              <w:rPr>
                <w:sz w:val="19"/>
              </w:rPr>
              <w:t>.</w:t>
            </w:r>
          </w:p>
        </w:tc>
      </w:tr>
    </w:tbl>
    <w:p w14:paraId="3DD4BD14" w14:textId="77777777" w:rsidR="001656BF" w:rsidRDefault="001656BF">
      <w:pPr>
        <w:spacing w:after="0"/>
      </w:pPr>
    </w:p>
    <w:p w14:paraId="256682A2" w14:textId="77777777" w:rsidR="001656BF" w:rsidRDefault="00000000">
      <w:pPr>
        <w:pStyle w:val="Heading4"/>
      </w:pPr>
      <w:r>
        <w:t>(vi) He built them into institutions</w:t>
      </w:r>
    </w:p>
    <w:p w14:paraId="68AE3693" w14:textId="77777777" w:rsidR="001656BF" w:rsidRDefault="00000000">
      <w:pPr>
        <w:pStyle w:val="ListBullet"/>
      </w:pPr>
      <w:r>
        <w:rPr>
          <w:b/>
        </w:rPr>
        <w:t>Mu'akhat</w:t>
      </w:r>
      <w:r>
        <w:t xml:space="preserve"> — brotherhood made a social system.</w:t>
      </w:r>
    </w:p>
    <w:p w14:paraId="7E70884E" w14:textId="77777777" w:rsidR="001656BF" w:rsidRDefault="00000000">
      <w:pPr>
        <w:pStyle w:val="ListBullet"/>
      </w:pPr>
      <w:r>
        <w:rPr>
          <w:b/>
        </w:rPr>
        <w:t>Zakat</w:t>
      </w:r>
      <w:r>
        <w:t xml:space="preserve"> — generosity made a right of the poor.</w:t>
      </w:r>
    </w:p>
    <w:p w14:paraId="3E2A0F8C" w14:textId="77777777" w:rsidR="001656BF" w:rsidRDefault="00000000">
      <w:pPr>
        <w:pStyle w:val="ListBullet"/>
      </w:pPr>
      <w:r>
        <w:rPr>
          <w:b/>
        </w:rPr>
        <w:t>The Charter of Madinah</w:t>
      </w:r>
      <w:r>
        <w:t xml:space="preserve"> — justice and tolerance made constitutional law.</w:t>
      </w:r>
    </w:p>
    <w:p w14:paraId="6EA34765" w14:textId="77777777" w:rsidR="001656BF" w:rsidRDefault="00000000">
      <w:pPr>
        <w:pStyle w:val="ListBullet"/>
      </w:pPr>
      <w:r>
        <w:rPr>
          <w:b/>
        </w:rPr>
        <w:t>The Farewell Sermon</w:t>
      </w:r>
      <w:r>
        <w:t xml:space="preserve"> — the sanctity of life, property and honour declared for all.</w:t>
      </w:r>
    </w:p>
    <w:p w14:paraId="08F6F038" w14:textId="77777777" w:rsidR="001656BF" w:rsidRDefault="00000000">
      <w:pPr>
        <w:keepNext/>
        <w:spacing w:after="40"/>
        <w:jc w:val="center"/>
      </w:pPr>
      <w:r>
        <w:rPr>
          <w:noProof/>
        </w:rPr>
        <w:drawing>
          <wp:inline distT="0" distB="0" distL="0" distR="0" wp14:anchorId="16E591E2" wp14:editId="001A4AF2">
            <wp:extent cx="5903999" cy="213367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qa_a10.png"/>
                    <pic:cNvPicPr/>
                  </pic:nvPicPr>
                  <pic:blipFill>
                    <a:blip r:embed="rId27"/>
                    <a:stretch>
                      <a:fillRect/>
                    </a:stretch>
                  </pic:blipFill>
                  <pic:spPr>
                    <a:xfrm>
                      <a:off x="0" y="0"/>
                      <a:ext cx="5903999" cy="2133673"/>
                    </a:xfrm>
                    <a:prstGeom prst="rect">
                      <a:avLst/>
                    </a:prstGeom>
                  </pic:spPr>
                </pic:pic>
              </a:graphicData>
            </a:graphic>
          </wp:inline>
        </w:drawing>
      </w:r>
    </w:p>
    <w:p w14:paraId="046A57DC" w14:textId="77777777" w:rsidR="001656BF" w:rsidRDefault="00000000">
      <w:pPr>
        <w:pStyle w:val="Caption"/>
      </w:pPr>
      <w:r>
        <w:rPr>
          <w:b/>
          <w:color w:val="0B6E4F"/>
        </w:rPr>
        <w:t xml:space="preserve">Figure 21  ·  </w:t>
      </w:r>
      <w:r>
        <w:t>At a glance — noble morals and social peace — the names only. The detail is in the sections above.</w:t>
      </w:r>
    </w:p>
    <w:p w14:paraId="7EB93948" w14:textId="77777777" w:rsidR="001656BF" w:rsidRDefault="00000000">
      <w:pPr>
        <w:pStyle w:val="Heading3"/>
      </w:pPr>
      <w:bookmarkStart w:id="116" w:name="_Toc241579687"/>
      <w:r>
        <w:lastRenderedPageBreak/>
        <w:t>(5) Conclusion and Pakistan</w:t>
      </w:r>
      <w:bookmarkEnd w:id="11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656BF" w14:paraId="034D9D04"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2D77F5C" w14:textId="77777777" w:rsidR="001656BF" w:rsidRDefault="00000000">
            <w:pPr>
              <w:spacing w:after="40"/>
            </w:pPr>
            <w:r>
              <w:rPr>
                <w:rFonts w:ascii="Calibri" w:hAnsi="Calibri"/>
                <w:b/>
                <w:color w:val="9A6B12"/>
                <w:spacing w:val="30"/>
                <w:sz w:val="15"/>
              </w:rPr>
              <w:t>✦  HADITH</w:t>
            </w:r>
          </w:p>
          <w:p w14:paraId="403DBE2B" w14:textId="77777777" w:rsidR="001656BF" w:rsidRDefault="00000000">
            <w:pPr>
              <w:bidi/>
              <w:spacing w:after="60" w:line="264" w:lineRule="auto"/>
              <w:jc w:val="center"/>
            </w:pPr>
            <w:r>
              <w:rPr>
                <w:rFonts w:ascii="Amiri" w:hAnsi="Amiri" w:cs="Amiri"/>
                <w:color w:val="3D2B05"/>
                <w:sz w:val="30"/>
                <w:szCs w:val="30"/>
                <w:rtl/>
              </w:rPr>
              <w:t>إِنَّ مِنْ خِيَارِكُمْ أَحْسَنَكُمْ أَخْلَاقًا</w:t>
            </w:r>
          </w:p>
          <w:p w14:paraId="1BB557FB" w14:textId="77777777" w:rsidR="001656BF" w:rsidRDefault="00000000">
            <w:pPr>
              <w:spacing w:after="40"/>
            </w:pPr>
            <w:r>
              <w:rPr>
                <w:i/>
                <w:sz w:val="20"/>
              </w:rPr>
              <w:t>“The best of you are those with the best character.”</w:t>
            </w:r>
            <w:r>
              <w:rPr>
                <w:b/>
                <w:color w:val="9A6B12"/>
                <w:sz w:val="18"/>
              </w:rPr>
              <w:t xml:space="preserve">  (Al-Bukhari)</w:t>
            </w:r>
          </w:p>
          <w:p w14:paraId="16FD024A" w14:textId="77777777" w:rsidR="001656BF" w:rsidRDefault="00000000">
            <w:pPr>
              <w:spacing w:after="0"/>
            </w:pPr>
            <w:r>
              <w:rPr>
                <w:b/>
                <w:color w:val="9A6B12"/>
              </w:rPr>
              <w:t xml:space="preserve">➜  </w:t>
            </w:r>
            <w:r>
              <w:rPr>
                <w:sz w:val="19"/>
              </w:rPr>
              <w:t>The measure of a person — and of a nation.</w:t>
            </w:r>
          </w:p>
        </w:tc>
      </w:tr>
    </w:tbl>
    <w:p w14:paraId="538D448B" w14:textId="77777777" w:rsidR="001656BF" w:rsidRDefault="001656BF">
      <w:pPr>
        <w:spacing w:after="0"/>
      </w:pPr>
    </w:p>
    <w:p w14:paraId="6D8B7B23" w14:textId="77777777" w:rsidR="001656BF" w:rsidRDefault="00000000">
      <w:r>
        <w:t xml:space="preserve">Noble morals are the foundation of social peace because they remove the </w:t>
      </w:r>
      <w:r>
        <w:rPr>
          <w:b/>
        </w:rPr>
        <w:t>causes</w:t>
      </w:r>
      <w:r>
        <w:t xml:space="preserve"> of conflict that law can only punish. The Prophet ﷺ completed these morals by rooting them in faith, extending them to all humanity and to enemies, balancing them, living them, and building them into institutions — and the result was the most peaceful society Arabia had known. Pakistan's problems of intolerance, corruption and street violence are, at root, </w:t>
      </w:r>
      <w:r>
        <w:rPr>
          <w:b/>
        </w:rPr>
        <w:t>moral problems</w:t>
      </w:r>
      <w:r>
        <w:t>; the cure is the one he gave: character before law, and law built on character.</w:t>
      </w:r>
    </w:p>
    <w:p w14:paraId="1AFFDB1D" w14:textId="77777777" w:rsidR="001656BF" w:rsidRDefault="00000000">
      <w:pPr>
        <w:pStyle w:val="Heading2"/>
      </w:pPr>
      <w:bookmarkStart w:id="117" w:name="_Toc241579688"/>
      <w:r>
        <w:t>Why this answer scores</w:t>
      </w:r>
      <w:bookmarkEnd w:id="117"/>
    </w:p>
    <w:p w14:paraId="6485A280" w14:textId="77777777" w:rsidR="001656BF" w:rsidRDefault="00000000">
      <w:pPr>
        <w:pStyle w:val="ListBullet"/>
      </w:pPr>
      <w:r>
        <w:rPr>
          <w:b/>
        </w:rPr>
        <w:t>Both limbs</w:t>
      </w:r>
      <w:r>
        <w:t xml:space="preserve"> have their own headings, in the question's order.</w:t>
      </w:r>
    </w:p>
    <w:p w14:paraId="75B806D3" w14:textId="77777777" w:rsidR="001656BF" w:rsidRDefault="00000000">
      <w:pPr>
        <w:pStyle w:val="ListBullet"/>
      </w:pPr>
      <w:r>
        <w:t xml:space="preserve">Limb 2 explains the </w:t>
      </w:r>
      <w:r>
        <w:rPr>
          <w:b/>
        </w:rPr>
        <w:t>method of completion</w:t>
      </w:r>
      <w:r>
        <w:t xml:space="preserve"> (six ways) — the real demand of 'how did he complete'.</w:t>
      </w:r>
    </w:p>
    <w:p w14:paraId="2FEAD64C" w14:textId="77777777" w:rsidR="001656BF" w:rsidRDefault="00000000">
      <w:pPr>
        <w:pStyle w:val="ListBullet"/>
      </w:pPr>
      <w:r>
        <w:t xml:space="preserve">Every moral is tied to </w:t>
      </w:r>
      <w:r>
        <w:rPr>
          <w:b/>
        </w:rPr>
        <w:t>social peace</w:t>
      </w:r>
      <w:r>
        <w:t xml:space="preserve"> with a verse or hadith; the Pakistan conclusion is honest and relevant.</w:t>
      </w:r>
    </w:p>
    <w:sectPr w:rsidR="001656BF" w:rsidSect="00034616">
      <w:headerReference w:type="default" r:id="rId28"/>
      <w:footerReference w:type="default" r:id="rId29"/>
      <w:pgSz w:w="11906" w:h="16838"/>
      <w:pgMar w:top="1247" w:right="1247" w:bottom="1134" w:left="1247"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4B9B71" w14:textId="77777777" w:rsidR="0017253C" w:rsidRDefault="0017253C">
      <w:pPr>
        <w:spacing w:after="0" w:line="240" w:lineRule="auto"/>
      </w:pPr>
      <w:r>
        <w:separator/>
      </w:r>
    </w:p>
  </w:endnote>
  <w:endnote w:type="continuationSeparator" w:id="0">
    <w:p w14:paraId="748CBD2C" w14:textId="77777777" w:rsidR="0017253C" w:rsidRDefault="001725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8CDCEC39-4FAF-D742-956D-66FB22AE404C}"/>
  </w:font>
  <w:font w:name="Times New Roman">
    <w:panose1 w:val="02020603050405020304"/>
    <w:charset w:val="00"/>
    <w:family w:val="roman"/>
    <w:pitch w:val="variable"/>
    <w:sig w:usb0="E0002EFF" w:usb1="C000785B" w:usb2="00000009" w:usb3="00000000" w:csb0="000001FF" w:csb1="00000000"/>
    <w:embedRegular r:id="rId2" w:fontKey="{F787CC22-7EA5-E248-B114-0CEB8D3B23D3}"/>
    <w:embedBold r:id="rId3" w:fontKey="{59640C5C-64FE-8D4B-B313-1621B992FF38}"/>
    <w:embedItalic r:id="rId4" w:fontKey="{E12300A7-47C4-954F-8B06-AB0B8E975E1C}"/>
    <w:embedBoldItalic r:id="rId5" w:fontKey="{54B22ED7-DA23-C24E-80A2-E6C9ABE887C7}"/>
  </w:font>
  <w:font w:name="Cambria">
    <w:panose1 w:val="02040503050406030204"/>
    <w:charset w:val="00"/>
    <w:family w:val="roman"/>
    <w:pitch w:val="variable"/>
    <w:sig w:usb0="E00002FF" w:usb1="400004FF" w:usb2="00000000" w:usb3="00000000" w:csb0="0000019F" w:csb1="00000000"/>
    <w:embedRegular r:id="rId6" w:fontKey="{7B5C7BE5-480A-1D49-A098-3F45A6467421}"/>
    <w:embedBold r:id="rId7" w:fontKey="{4F923100-CBEA-424F-8431-6A3F72680691}"/>
    <w:embedItalic r:id="rId8" w:fontKey="{EFEB907B-2BB3-B340-A831-EBD679BCD077}"/>
    <w:embedBoldItalic r:id="rId9" w:fontKey="{E9DC5158-1CF3-8B4C-AC36-AD00B727E379}"/>
  </w:font>
  <w:font w:name="Amiri Inline">
    <w:charset w:val="B2"/>
    <w:family w:val="roman"/>
    <w:pitch w:val="variable"/>
    <w:embedRegular r:id="rId10" w:fontKey="{A074F59A-0BDF-9448-9CDA-5B432755B300}"/>
    <w:embedBold r:id="rId11" w:fontKey="{CE93AFAD-FFA8-7343-A61F-6926804473AB}"/>
    <w:embedItalic r:id="rId12" w:fontKey="{EB1956E3-1409-EF48-862B-271A21EC6A8B}"/>
    <w:embedBoldItalic r:id="rId13" w:fontKey="{3004B8B5-BBAC-EF4D-8E95-B9669471CF51}"/>
  </w:font>
  <w:font w:name="Calibri">
    <w:panose1 w:val="020F0502020204030204"/>
    <w:charset w:val="00"/>
    <w:family w:val="swiss"/>
    <w:pitch w:val="variable"/>
    <w:sig w:usb0="E0002AFF" w:usb1="C000247B" w:usb2="00000009" w:usb3="00000000" w:csb0="000001FF" w:csb1="00000000"/>
    <w:embedRegular r:id="rId14" w:fontKey="{F064051D-C0F8-2949-B6BB-26040BBCF4D2}"/>
    <w:embedBold r:id="rId15" w:fontKey="{5B0D0660-44BD-7847-A419-9C1C816EC47E}"/>
    <w:embedItalic r:id="rId16" w:fontKey="{292BB1DE-316D-D249-ACA4-C48714CB0294}"/>
    <w:embedBoldItalic r:id="rId17" w:fontKey="{52C3E77C-3310-774D-B068-DF76B73118BC}"/>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embedRegular r:id="rId18" w:fontKey="{AD8D241A-F162-CD47-B08F-837EC3BFA7AE}"/>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embedRegular r:id="rId19" w:fontKey="{ED2F15A7-D43A-154A-9CAE-A7CE1F84DE8E}"/>
  </w:font>
  <w:font w:name="Amiri Quran">
    <w:altName w:val="Sakkal Majalla"/>
    <w:panose1 w:val="020B0604020202020204"/>
    <w:charset w:val="B2"/>
    <w:family w:val="roman"/>
    <w:pitch w:val="variable"/>
  </w:font>
  <w:font w:name="Amiri">
    <w:charset w:val="B2"/>
    <w:family w:val="roman"/>
    <w:pitch w:val="variable"/>
    <w:embedRegular r:id="rId21" w:fontKey="{3206CC3E-6009-F449-B1D8-6E0B7C4C367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C0A5BA" w14:textId="77777777" w:rsidR="001656BF" w:rsidRDefault="00000000">
    <w:pPr>
      <w:pStyle w:val="Footer"/>
      <w:jc w:val="center"/>
    </w:pPr>
    <w:r>
      <w:rPr>
        <w:color w:val="5B5B5B"/>
        <w:sz w:val="18"/>
      </w:rPr>
      <w:t xml:space="preserve">— </w:t>
    </w:r>
    <w:r>
      <w:fldChar w:fldCharType="begin"/>
    </w:r>
    <w:r>
      <w:instrText xml:space="preserve"> PAGE </w:instrText>
    </w:r>
    <w:r>
      <w:fldChar w:fldCharType="separate"/>
    </w:r>
    <w:r>
      <w:rPr>
        <w:sz w:val="18"/>
      </w:rPr>
      <w:t>1</w:t>
    </w:r>
    <w:r>
      <w:fldChar w:fldCharType="end"/>
    </w:r>
    <w:r>
      <w:rPr>
        <w:color w:val="5B5B5B"/>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619ED39" w14:textId="77777777" w:rsidR="0017253C" w:rsidRDefault="0017253C">
      <w:pPr>
        <w:spacing w:after="0" w:line="240" w:lineRule="auto"/>
      </w:pPr>
      <w:r>
        <w:separator/>
      </w:r>
    </w:p>
  </w:footnote>
  <w:footnote w:type="continuationSeparator" w:id="0">
    <w:p w14:paraId="0E166C6D" w14:textId="77777777" w:rsidR="0017253C" w:rsidRDefault="001725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78C62E" w14:textId="77777777" w:rsidR="001656BF" w:rsidRDefault="00000000">
    <w:pPr>
      <w:pStyle w:val="Header"/>
      <w:pBdr>
        <w:bottom w:val="single" w:sz="4" w:space="4" w:color="D5DAE1"/>
      </w:pBdr>
      <w:tabs>
        <w:tab w:val="right" w:pos="9411"/>
      </w:tabs>
    </w:pPr>
    <w:r>
      <w:rPr>
        <w:rFonts w:ascii="Calibri" w:hAnsi="Calibri"/>
        <w:b/>
        <w:color w:val="0B6E4F"/>
        <w:spacing w:val="40"/>
        <w:sz w:val="16"/>
      </w:rPr>
      <w:t>CSS ISLAMIC STUDIES</w:t>
    </w:r>
    <w:r>
      <w:rPr>
        <w:rFonts w:ascii="Calibri" w:hAnsi="Calibri"/>
        <w:color w:val="5B5B5B"/>
        <w:sz w:val="16"/>
      </w:rPr>
      <w:tab/>
      <w:t>T3QA · Past papers answered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3678634">
    <w:abstractNumId w:val="8"/>
  </w:num>
  <w:num w:numId="2" w16cid:durableId="1374840349">
    <w:abstractNumId w:val="6"/>
  </w:num>
  <w:num w:numId="3" w16cid:durableId="614363218">
    <w:abstractNumId w:val="5"/>
  </w:num>
  <w:num w:numId="4" w16cid:durableId="1570992095">
    <w:abstractNumId w:val="4"/>
  </w:num>
  <w:num w:numId="5" w16cid:durableId="671178357">
    <w:abstractNumId w:val="7"/>
  </w:num>
  <w:num w:numId="6" w16cid:durableId="1258100911">
    <w:abstractNumId w:val="3"/>
  </w:num>
  <w:num w:numId="7" w16cid:durableId="748161491">
    <w:abstractNumId w:val="2"/>
  </w:num>
  <w:num w:numId="8" w16cid:durableId="236401588">
    <w:abstractNumId w:val="1"/>
  </w:num>
  <w:num w:numId="9" w16cid:durableId="85276966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56BF"/>
    <w:rsid w:val="0017253C"/>
    <w:rsid w:val="0029639D"/>
    <w:rsid w:val="00326F90"/>
    <w:rsid w:val="00421E23"/>
    <w:rsid w:val="00AA1D8D"/>
    <w:rsid w:val="00B47730"/>
    <w:rsid w:val="00CB0664"/>
    <w:rsid w:val="00FB52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EA7093"/>
  <w14:defaultImageDpi w14:val="300"/>
  <w15:docId w15:val="{E4D2001C-0671-424A-B9C1-51ED43F42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Cambria" w:hAnsi="Cambria" w:cs="Amiri Inline"/>
        <w:sz w:val="22"/>
        <w:szCs w:val="26"/>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color w:val="222222"/>
      <w:sz w:val="21"/>
      <w:szCs w:val="25"/>
    </w:rPr>
  </w:style>
  <w:style w:type="paragraph" w:styleId="Heading1">
    <w:name w:val="heading 1"/>
    <w:basedOn w:val="Normal"/>
    <w:next w:val="Normal"/>
    <w:link w:val="Heading1Char"/>
    <w:uiPriority w:val="9"/>
    <w:qFormat/>
    <w:rsid w:val="00FC693F"/>
    <w:pPr>
      <w:keepNext/>
      <w:keepLines/>
      <w:pageBreakBefore/>
      <w:pBdr>
        <w:bottom w:val="single" w:sz="12" w:space="4" w:color="0B6E4F"/>
      </w:pBdr>
      <w:spacing w:before="120" w:after="200"/>
      <w:outlineLvl w:val="0"/>
    </w:pPr>
    <w:rPr>
      <w:rFonts w:ascii="Calibri" w:hAnsi="Calibri"/>
      <w:b/>
      <w:bCs/>
      <w:color w:val="1B2A4A"/>
      <w:sz w:val="38"/>
      <w:szCs w:val="41"/>
    </w:rPr>
  </w:style>
  <w:style w:type="paragraph" w:styleId="Heading2">
    <w:name w:val="heading 2"/>
    <w:basedOn w:val="Normal"/>
    <w:next w:val="Normal"/>
    <w:link w:val="Heading2Char"/>
    <w:uiPriority w:val="9"/>
    <w:unhideWhenUsed/>
    <w:qFormat/>
    <w:rsid w:val="00FC693F"/>
    <w:pPr>
      <w:keepNext/>
      <w:keepLines/>
      <w:spacing w:before="320"/>
      <w:outlineLvl w:val="1"/>
    </w:pPr>
    <w:rPr>
      <w:rFonts w:ascii="Calibri" w:hAnsi="Calibri"/>
      <w:b/>
      <w:bCs/>
      <w:color w:val="0B6E4F"/>
      <w:sz w:val="30"/>
      <w:szCs w:val="33"/>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Calibri" w:hAnsi="Calibri"/>
      <w:b/>
      <w:bCs/>
      <w:color w:val="9A6B12"/>
      <w:sz w:val="25"/>
      <w:szCs w:val="28"/>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Calibri" w:hAnsi="Calibri"/>
      <w:b/>
      <w:bCs/>
      <w:iCs/>
      <w:color w:val="2A5AA0"/>
      <w:sz w:val="23"/>
      <w:szCs w:val="26"/>
    </w:rPr>
  </w:style>
  <w:style w:type="paragraph" w:styleId="Heading5">
    <w:name w:val="heading 5"/>
    <w:basedOn w:val="Normal"/>
    <w:next w:val="Normal"/>
    <w:link w:val="Heading5Char"/>
    <w:uiPriority w:val="9"/>
    <w:semiHidden/>
    <w:unhideWhenUsed/>
    <w:qFormat/>
    <w:rsid w:val="00FC693F"/>
    <w:pPr>
      <w:keepNext/>
      <w:keepLines/>
      <w:spacing w:before="160" w:after="40"/>
      <w:outlineLvl w:val="4"/>
    </w:pPr>
    <w:rPr>
      <w:rFonts w:ascii="Calibri" w:hAnsi="Calibri"/>
      <w:b/>
      <w:i/>
      <w:color w:val="5B2C6F"/>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style>
  <w:style w:type="paragraph" w:styleId="ListBullet2">
    <w:name w:val="List Bullet 2"/>
    <w:basedOn w:val="Normal"/>
    <w:uiPriority w:val="99"/>
    <w:unhideWhenUsed/>
    <w:rsid w:val="00326F90"/>
    <w:pPr>
      <w:numPr>
        <w:numId w:val="2"/>
      </w:numPr>
      <w:spacing w:after="60" w:line="269" w:lineRule="auto"/>
      <w:contextualSpacing/>
    </w:pPr>
  </w:style>
  <w:style w:type="paragraph" w:styleId="ListBullet3">
    <w:name w:val="List Bullet 3"/>
    <w:basedOn w:val="Normal"/>
    <w:uiPriority w:val="99"/>
    <w:unhideWhenUsed/>
    <w:rsid w:val="00326F90"/>
    <w:pPr>
      <w:numPr>
        <w:numId w:val="3"/>
      </w:numPr>
      <w:spacing w:after="60" w:line="269" w:lineRule="auto"/>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
    <w:rPr>
      <w:rFonts w:ascii="Calibri" w:hAnsi="Calibri"/>
      <w:bCs/>
      <w:color w:val="5B5B5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before="120" w:after="80"/>
    </w:pPr>
    <w:rPr>
      <w:rFonts w:ascii="Calibri" w:hAnsi="Calibri"/>
      <w:b/>
    </w:rPr>
  </w:style>
  <w:style w:type="paragraph" w:customStyle="1" w:styleId="TOC21">
    <w:name w:val="TOC 21"/>
    <w:pPr>
      <w:spacing w:after="20"/>
      <w:ind w:left="340"/>
    </w:pPr>
    <w:rPr>
      <w:rFonts w:ascii="Calibri" w:hAnsi="Calibri"/>
      <w:sz w:val="20"/>
    </w:rPr>
  </w:style>
  <w:style w:type="paragraph" w:customStyle="1" w:styleId="TOC31">
    <w:name w:val="TOC 31"/>
    <w:pPr>
      <w:spacing w:after="0"/>
      <w:ind w:left="680"/>
    </w:pPr>
    <w:rPr>
      <w:rFonts w:ascii="Calibri" w:hAnsi="Calibri"/>
      <w:sz w:val="19"/>
    </w:rPr>
  </w:style>
  <w:style w:type="paragraph" w:styleId="TOC1">
    <w:name w:val="toc 1"/>
    <w:basedOn w:val="Normal"/>
    <w:next w:val="Normal"/>
    <w:autoRedefine/>
    <w:uiPriority w:val="39"/>
    <w:unhideWhenUsed/>
    <w:rsid w:val="00FB5208"/>
    <w:pPr>
      <w:spacing w:after="100"/>
    </w:pPr>
  </w:style>
  <w:style w:type="paragraph" w:styleId="TOC2">
    <w:name w:val="toc 2"/>
    <w:basedOn w:val="Normal"/>
    <w:next w:val="Normal"/>
    <w:autoRedefine/>
    <w:uiPriority w:val="39"/>
    <w:unhideWhenUsed/>
    <w:rsid w:val="00FB5208"/>
    <w:pPr>
      <w:spacing w:after="100"/>
      <w:ind w:left="210"/>
    </w:pPr>
  </w:style>
  <w:style w:type="paragraph" w:styleId="TOC3">
    <w:name w:val="toc 3"/>
    <w:basedOn w:val="Normal"/>
    <w:next w:val="Normal"/>
    <w:autoRedefine/>
    <w:uiPriority w:val="39"/>
    <w:unhideWhenUsed/>
    <w:rsid w:val="00FB5208"/>
    <w:pPr>
      <w:spacing w:after="100"/>
      <w:ind w:left="420"/>
    </w:pPr>
  </w:style>
  <w:style w:type="paragraph" w:styleId="TOC4">
    <w:name w:val="toc 4"/>
    <w:basedOn w:val="Normal"/>
    <w:next w:val="Normal"/>
    <w:autoRedefine/>
    <w:uiPriority w:val="39"/>
    <w:unhideWhenUsed/>
    <w:rsid w:val="00FB5208"/>
    <w:pPr>
      <w:spacing w:after="100" w:line="278" w:lineRule="auto"/>
      <w:ind w:left="720"/>
    </w:pPr>
    <w:rPr>
      <w:rFonts w:asciiTheme="minorHAnsi" w:eastAsiaTheme="minorEastAsia" w:hAnsiTheme="minorHAnsi" w:cstheme="minorBidi"/>
      <w:color w:val="auto"/>
      <w:kern w:val="2"/>
      <w:sz w:val="24"/>
      <w:szCs w:val="24"/>
      <w:lang w:val="en-PK" w:eastAsia="en-GB"/>
      <w14:ligatures w14:val="standardContextual"/>
    </w:rPr>
  </w:style>
  <w:style w:type="paragraph" w:styleId="TOC5">
    <w:name w:val="toc 5"/>
    <w:basedOn w:val="Normal"/>
    <w:next w:val="Normal"/>
    <w:autoRedefine/>
    <w:uiPriority w:val="39"/>
    <w:unhideWhenUsed/>
    <w:rsid w:val="00FB5208"/>
    <w:pPr>
      <w:spacing w:after="100" w:line="278" w:lineRule="auto"/>
      <w:ind w:left="960"/>
    </w:pPr>
    <w:rPr>
      <w:rFonts w:asciiTheme="minorHAnsi" w:eastAsiaTheme="minorEastAsia" w:hAnsiTheme="minorHAnsi" w:cstheme="minorBidi"/>
      <w:color w:val="auto"/>
      <w:kern w:val="2"/>
      <w:sz w:val="24"/>
      <w:szCs w:val="24"/>
      <w:lang w:val="en-PK" w:eastAsia="en-GB"/>
      <w14:ligatures w14:val="standardContextual"/>
    </w:rPr>
  </w:style>
  <w:style w:type="paragraph" w:styleId="TOC6">
    <w:name w:val="toc 6"/>
    <w:basedOn w:val="Normal"/>
    <w:next w:val="Normal"/>
    <w:autoRedefine/>
    <w:uiPriority w:val="39"/>
    <w:unhideWhenUsed/>
    <w:rsid w:val="00FB5208"/>
    <w:pPr>
      <w:spacing w:after="100" w:line="278" w:lineRule="auto"/>
      <w:ind w:left="1200"/>
    </w:pPr>
    <w:rPr>
      <w:rFonts w:asciiTheme="minorHAnsi" w:eastAsiaTheme="minorEastAsia" w:hAnsiTheme="minorHAnsi" w:cstheme="minorBidi"/>
      <w:color w:val="auto"/>
      <w:kern w:val="2"/>
      <w:sz w:val="24"/>
      <w:szCs w:val="24"/>
      <w:lang w:val="en-PK" w:eastAsia="en-GB"/>
      <w14:ligatures w14:val="standardContextual"/>
    </w:rPr>
  </w:style>
  <w:style w:type="paragraph" w:styleId="TOC7">
    <w:name w:val="toc 7"/>
    <w:basedOn w:val="Normal"/>
    <w:next w:val="Normal"/>
    <w:autoRedefine/>
    <w:uiPriority w:val="39"/>
    <w:unhideWhenUsed/>
    <w:rsid w:val="00FB5208"/>
    <w:pPr>
      <w:spacing w:after="100" w:line="278" w:lineRule="auto"/>
      <w:ind w:left="1440"/>
    </w:pPr>
    <w:rPr>
      <w:rFonts w:asciiTheme="minorHAnsi" w:eastAsiaTheme="minorEastAsia" w:hAnsiTheme="minorHAnsi" w:cstheme="minorBidi"/>
      <w:color w:val="auto"/>
      <w:kern w:val="2"/>
      <w:sz w:val="24"/>
      <w:szCs w:val="24"/>
      <w:lang w:val="en-PK" w:eastAsia="en-GB"/>
      <w14:ligatures w14:val="standardContextual"/>
    </w:rPr>
  </w:style>
  <w:style w:type="paragraph" w:styleId="TOC8">
    <w:name w:val="toc 8"/>
    <w:basedOn w:val="Normal"/>
    <w:next w:val="Normal"/>
    <w:autoRedefine/>
    <w:uiPriority w:val="39"/>
    <w:unhideWhenUsed/>
    <w:rsid w:val="00FB5208"/>
    <w:pPr>
      <w:spacing w:after="100" w:line="278" w:lineRule="auto"/>
      <w:ind w:left="1680"/>
    </w:pPr>
    <w:rPr>
      <w:rFonts w:asciiTheme="minorHAnsi" w:eastAsiaTheme="minorEastAsia" w:hAnsiTheme="minorHAnsi" w:cstheme="minorBidi"/>
      <w:color w:val="auto"/>
      <w:kern w:val="2"/>
      <w:sz w:val="24"/>
      <w:szCs w:val="24"/>
      <w:lang w:val="en-PK" w:eastAsia="en-GB"/>
      <w14:ligatures w14:val="standardContextual"/>
    </w:rPr>
  </w:style>
  <w:style w:type="paragraph" w:styleId="TOC9">
    <w:name w:val="toc 9"/>
    <w:basedOn w:val="Normal"/>
    <w:next w:val="Normal"/>
    <w:autoRedefine/>
    <w:uiPriority w:val="39"/>
    <w:unhideWhenUsed/>
    <w:rsid w:val="00FB5208"/>
    <w:pPr>
      <w:spacing w:after="100" w:line="278" w:lineRule="auto"/>
      <w:ind w:left="1920"/>
    </w:pPr>
    <w:rPr>
      <w:rFonts w:asciiTheme="minorHAnsi" w:eastAsiaTheme="minorEastAsia" w:hAnsiTheme="minorHAnsi" w:cstheme="minorBidi"/>
      <w:color w:val="auto"/>
      <w:kern w:val="2"/>
      <w:sz w:val="24"/>
      <w:szCs w:val="24"/>
      <w:lang w:val="en-PK" w:eastAsia="en-GB"/>
      <w14:ligatures w14:val="standardContextual"/>
    </w:rPr>
  </w:style>
  <w:style w:type="character" w:styleId="Hyperlink">
    <w:name w:val="Hyperlink"/>
    <w:basedOn w:val="DefaultParagraphFont"/>
    <w:uiPriority w:val="99"/>
    <w:unhideWhenUsed/>
    <w:rsid w:val="00FB5208"/>
    <w:rPr>
      <w:color w:val="0000FF" w:themeColor="hyperlink"/>
      <w:u w:val="single"/>
    </w:rPr>
  </w:style>
  <w:style w:type="character" w:styleId="UnresolvedMention">
    <w:name w:val="Unresolved Mention"/>
    <w:basedOn w:val="DefaultParagraphFont"/>
    <w:uiPriority w:val="99"/>
    <w:semiHidden/>
    <w:unhideWhenUsed/>
    <w:rsid w:val="00FB52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62</Pages>
  <Words>14178</Words>
  <Characters>80819</Characters>
  <Application>Microsoft Office Word</Application>
  <DocSecurity>0</DocSecurity>
  <Lines>673</Lines>
  <Paragraphs>189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94808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Rasheed Ahmad</cp:lastModifiedBy>
  <cp:revision>2</cp:revision>
  <dcterms:created xsi:type="dcterms:W3CDTF">2013-12-23T23:15:00Z</dcterms:created>
  <dcterms:modified xsi:type="dcterms:W3CDTF">2026-09-29T07:31:00Z</dcterms:modified>
  <cp:category/>
</cp:coreProperties>
</file>