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DOCUMENTATION</w:t>
      </w:r>
    </w:p>
    <w:p>
      <w:pPr>
        <w:jc w:val="center"/>
      </w:pPr>
      <w:r>
        <w:rPr>
          <w:b/>
          <w:sz w:val="40"/>
        </w:rPr>
        <w:t>Import Data using Transform Maps (Spreadsheet)</w:t>
      </w:r>
    </w:p>
    <w:p/>
    <w:tbl>
      <w:tblPr>
        <w:tblStyle w:val="TableGrid"/>
        <w:tblW w:type="auto" w:w="0"/>
        <w:jc w:val="center"/>
        <w:tblLook w:firstColumn="1" w:firstRow="1" w:lastColumn="0" w:lastRow="0" w:noHBand="0" w:noVBand="1" w:val="04A0"/>
      </w:tblPr>
      <w:tblGrid>
        <w:gridCol w:w="4968"/>
        <w:gridCol w:w="4968"/>
      </w:tblGrid>
      <w:tr>
        <w:tc>
          <w:tcPr>
            <w:tcW w:type="dxa" w:w="4968"/>
          </w:tcPr>
          <w:p>
            <w:r>
              <w:t>Team Details</w:t>
            </w:r>
          </w:p>
        </w:tc>
        <w:tc>
          <w:tcPr>
            <w:tcW w:type="dxa" w:w="4968"/>
          </w:tcPr>
          <w:p>
            <w:r>
              <w:t>Information</w:t>
            </w:r>
          </w:p>
        </w:tc>
      </w:tr>
      <w:tr>
        <w:tc>
          <w:tcPr>
            <w:tcW w:type="dxa" w:w="4968"/>
          </w:tcPr>
          <w:p>
            <w:r>
              <w:t>Team ID</w:t>
            </w:r>
          </w:p>
        </w:tc>
        <w:tc>
          <w:tcPr>
            <w:tcW w:type="dxa" w:w="4968"/>
          </w:tcPr>
          <w:p>
            <w:r>
              <w:t>SWTID-2026-9849</w:t>
            </w:r>
          </w:p>
        </w:tc>
      </w:tr>
      <w:tr>
        <w:tc>
          <w:tcPr>
            <w:tcW w:type="dxa" w:w="4968"/>
          </w:tcPr>
          <w:p>
            <w:r>
              <w:t>Team Leader</w:t>
            </w:r>
          </w:p>
        </w:tc>
        <w:tc>
          <w:tcPr>
            <w:tcW w:type="dxa" w:w="4968"/>
          </w:tcPr>
          <w:p>
            <w:r>
              <w:t>RASHEEDHA MARYAM B</w:t>
            </w:r>
          </w:p>
        </w:tc>
      </w:tr>
      <w:tr>
        <w:tc>
          <w:tcPr>
            <w:tcW w:type="dxa" w:w="4968"/>
          </w:tcPr>
          <w:p>
            <w:r>
              <w:t>Team Leader Email</w:t>
            </w:r>
          </w:p>
        </w:tc>
        <w:tc>
          <w:tcPr>
            <w:tcW w:type="dxa" w:w="4968"/>
          </w:tcPr>
          <w:p>
            <w:r>
              <w:t>rasheedhamaryamb@gmail.com</w:t>
            </w:r>
          </w:p>
        </w:tc>
      </w:tr>
      <w:tr>
        <w:tc>
          <w:tcPr>
            <w:tcW w:type="dxa" w:w="4968"/>
          </w:tcPr>
          <w:p>
            <w:r>
              <w:t>Team Member</w:t>
            </w:r>
          </w:p>
        </w:tc>
        <w:tc>
          <w:tcPr>
            <w:tcW w:type="dxa" w:w="4968"/>
          </w:tcPr>
          <w:p>
            <w:r>
              <w:t>RASHIYA R</w:t>
            </w:r>
          </w:p>
        </w:tc>
      </w:tr>
      <w:tr>
        <w:tc>
          <w:tcPr>
            <w:tcW w:type="dxa" w:w="4968"/>
          </w:tcPr>
          <w:p>
            <w:r>
              <w:t>Team Member</w:t>
            </w:r>
          </w:p>
        </w:tc>
        <w:tc>
          <w:tcPr>
            <w:tcW w:type="dxa" w:w="4968"/>
          </w:tcPr>
          <w:p>
            <w:r>
              <w:t>RISVANA ROSITHA M</w:t>
            </w:r>
          </w:p>
        </w:tc>
      </w:tr>
      <w:tr>
        <w:tc>
          <w:tcPr>
            <w:tcW w:type="dxa" w:w="4968"/>
          </w:tcPr>
          <w:p>
            <w:r>
              <w:t>Team Member</w:t>
            </w:r>
          </w:p>
        </w:tc>
        <w:tc>
          <w:tcPr>
            <w:tcW w:type="dxa" w:w="4968"/>
          </w:tcPr>
          <w:p>
            <w:r>
              <w:t>ROHINI M</w:t>
            </w:r>
          </w:p>
        </w:tc>
      </w:tr>
      <w:tr>
        <w:tc>
          <w:tcPr>
            <w:tcW w:type="dxa" w:w="4968"/>
          </w:tcPr>
          <w:p>
            <w:r>
              <w:t>Team Member</w:t>
            </w:r>
          </w:p>
        </w:tc>
        <w:tc>
          <w:tcPr>
            <w:tcW w:type="dxa" w:w="4968"/>
          </w:tcPr>
          <w:p>
            <w:r>
              <w:t>SAKTHI HARISHNI T</w:t>
            </w:r>
          </w:p>
        </w:tc>
      </w:tr>
    </w:tbl>
    <w:p>
      <w:pPr>
        <w:pStyle w:val="Heading1"/>
      </w:pPr>
      <w:r>
        <w:t>1. Project Objective</w:t>
      </w:r>
    </w:p>
    <w:p>
      <w:r>
        <w:t>The objective of this project is to import structured employee data from a spreadsheet into ServiceNow. The project uses Import Sets and Transform Maps to move data from a staging table into a custom Employee Test table. Coalesce is used to maintain data integrity by preventing duplicate records and updating existing records when the Employee ID matches.</w:t>
      </w:r>
    </w:p>
    <w:p>
      <w:pPr>
        <w:pStyle w:val="Heading1"/>
      </w:pPr>
      <w:r>
        <w:t>2. Project Description</w:t>
      </w:r>
    </w:p>
    <w:p>
      <w:r>
        <w:t>This project demonstrates the complete process of importing employee information from an Excel spreadsheet into ServiceNow. The spreadsheet data is first loaded into an Import Set table. A Transform Map then maps the source fields to the corresponding fields in the Employee Test table. The transformed records are validated, duplicate handling is demonstrated using Coalesce, and the final data is presented using reports and a dashboard.</w:t>
      </w:r>
    </w:p>
    <w:p>
      <w:pPr>
        <w:pStyle w:val="Heading1"/>
      </w:pPr>
      <w:r>
        <w:t>3. Tools Used</w:t>
      </w:r>
    </w:p>
    <w:p>
      <w:pPr>
        <w:pStyle w:val="ListBullet"/>
      </w:pPr>
      <w:r>
        <w:t>ServiceNow</w:t>
      </w:r>
    </w:p>
    <w:p>
      <w:pPr>
        <w:pStyle w:val="ListBullet"/>
      </w:pPr>
      <w:r>
        <w:t>Google Sheets / Microsoft Excel</w:t>
      </w:r>
    </w:p>
    <w:p>
      <w:pPr>
        <w:pStyle w:val="ListBullet"/>
      </w:pPr>
      <w:r>
        <w:t>Import Sets</w:t>
      </w:r>
    </w:p>
    <w:p>
      <w:pPr>
        <w:pStyle w:val="ListBullet"/>
      </w:pPr>
      <w:r>
        <w:t>Transform Maps</w:t>
      </w:r>
    </w:p>
    <w:p>
      <w:pPr>
        <w:pStyle w:val="ListBullet"/>
      </w:pPr>
      <w:r>
        <w:t>Coalesce</w:t>
      </w:r>
    </w:p>
    <w:p>
      <w:pPr>
        <w:pStyle w:val="ListBullet"/>
      </w:pPr>
      <w:r>
        <w:t>ServiceNow Reports</w:t>
      </w:r>
    </w:p>
    <w:p>
      <w:pPr>
        <w:pStyle w:val="ListBullet"/>
      </w:pPr>
      <w:r>
        <w:t>ServiceNow Dashboards</w:t>
      </w:r>
    </w:p>
    <w:p>
      <w:pPr>
        <w:pStyle w:val="Heading1"/>
      </w:pPr>
      <w:r>
        <w:t>4. Project Workflow</w:t>
      </w:r>
    </w:p>
    <w:p>
      <w:r>
        <w:t>Spreadsheet → Import Set Table → Transform Map → Employee Test Table → Coalesce Validation → Reports → Dashboard</w:t>
      </w:r>
    </w:p>
    <w:p>
      <w:pPr>
        <w:pStyle w:val="Heading1"/>
      </w:pPr>
      <w:r>
        <w:t>5. Phase 1 – Prepare Spreadsheet</w:t>
      </w:r>
    </w:p>
    <w:p>
      <w:r>
        <w:t>A spreadsheet is prepared with the following employee fields:</w:t>
      </w:r>
    </w:p>
    <w:p>
      <w:pPr>
        <w:pStyle w:val="ListBullet"/>
      </w:pPr>
      <w:r>
        <w:t>Employee ID</w:t>
      </w:r>
    </w:p>
    <w:p>
      <w:pPr>
        <w:pStyle w:val="ListBullet"/>
      </w:pPr>
      <w:r>
        <w:t>Employee Name</w:t>
      </w:r>
    </w:p>
    <w:p>
      <w:pPr>
        <w:pStyle w:val="ListBullet"/>
      </w:pPr>
      <w:r>
        <w:t>Email</w:t>
      </w:r>
    </w:p>
    <w:p>
      <w:pPr>
        <w:pStyle w:val="ListBullet"/>
      </w:pPr>
      <w:r>
        <w:t>Department</w:t>
      </w:r>
    </w:p>
    <w:p>
      <w:pPr>
        <w:pStyle w:val="ListBullet"/>
      </w:pPr>
      <w:r>
        <w:t>Location</w:t>
      </w:r>
    </w:p>
    <w:p/>
    <w:p>
      <w:r>
        <w:t>Sample employee records are entered and the spreadsheet is downloaded as an Excel file for importing into ServiceNow.</w:t>
      </w:r>
    </w:p>
    <w:p>
      <w:pPr>
        <w:pStyle w:val="Heading1"/>
      </w:pPr>
      <w:r>
        <w:t>6. Phase 2 – Create Custom Table</w:t>
      </w:r>
    </w:p>
    <w:p>
      <w:r>
        <w:t>A custom ServiceNow table named Employee Test is created.</w:t>
      </w:r>
    </w:p>
    <w:p/>
    <w:p>
      <w:r>
        <w:t>Label: Employee Test</w:t>
      </w:r>
    </w:p>
    <w:p>
      <w:r>
        <w:t>Name: u_employee_test</w:t>
      </w:r>
    </w:p>
    <w:p/>
    <w:p>
      <w:r>
        <w:t>The following fields are created:</w:t>
      </w:r>
    </w:p>
    <w:p>
      <w:pPr>
        <w:pStyle w:val="ListBullet"/>
      </w:pPr>
      <w:r>
        <w:t>Employee ID – String</w:t>
      </w:r>
    </w:p>
    <w:p>
      <w:pPr>
        <w:pStyle w:val="ListBullet"/>
      </w:pPr>
      <w:r>
        <w:t>Employee Name – String</w:t>
      </w:r>
    </w:p>
    <w:p>
      <w:pPr>
        <w:pStyle w:val="ListBullet"/>
      </w:pPr>
      <w:r>
        <w:t>Email – String</w:t>
      </w:r>
    </w:p>
    <w:p>
      <w:pPr>
        <w:pStyle w:val="ListBullet"/>
      </w:pPr>
      <w:r>
        <w:t>Department – String</w:t>
      </w:r>
    </w:p>
    <w:p>
      <w:pPr>
        <w:pStyle w:val="ListBullet"/>
      </w:pPr>
      <w:r>
        <w:t>Location – String</w:t>
      </w:r>
    </w:p>
    <w:p>
      <w:pPr>
        <w:pStyle w:val="Heading1"/>
      </w:pPr>
      <w:r>
        <w:t>7. Phase 3 – Create Import Set Table</w:t>
      </w:r>
    </w:p>
    <w:p>
      <w:r>
        <w:t>Using Load Data, an Import Set table is created for the spreadsheet data.</w:t>
      </w:r>
    </w:p>
    <w:p/>
    <w:p>
      <w:r>
        <w:t>Label: Employee Import</w:t>
      </w:r>
    </w:p>
    <w:p>
      <w:r>
        <w:t>Name: u_employee_import</w:t>
      </w:r>
    </w:p>
    <w:p/>
    <w:p>
      <w:r>
        <w:t>The prepared Excel spreadsheet is uploaded and the data is loaded into the Import Set staging table.</w:t>
      </w:r>
    </w:p>
    <w:p>
      <w:pPr>
        <w:pStyle w:val="Heading1"/>
      </w:pPr>
      <w:r>
        <w:t>8. Phase 4 – Create Transform Map</w:t>
      </w:r>
    </w:p>
    <w:p>
      <w:r>
        <w:t>A Transform Map is created to transfer data from Employee Import to Employee Test.</w:t>
      </w:r>
    </w:p>
    <w:p/>
    <w:p>
      <w:r>
        <w:t>Name: Sample Spreadsheet Import</w:t>
      </w:r>
    </w:p>
    <w:p>
      <w:r>
        <w:t>Source Table: Employee Import</w:t>
      </w:r>
    </w:p>
    <w:p>
      <w:r>
        <w:t>Target Table: Employee Test</w:t>
      </w:r>
    </w:p>
    <w:p/>
    <w:p>
      <w:r>
        <w:t>Auto Map Matching Fields and Mapping Assist are used to map the source fields to the corresponding target fields. The Transform Map is saved and executed.</w:t>
      </w:r>
    </w:p>
    <w:p>
      <w:pPr>
        <w:pStyle w:val="Heading1"/>
      </w:pPr>
      <w:r>
        <w:t>9. Phase 5 – Transform and Validate Data</w:t>
      </w:r>
    </w:p>
    <w:p>
      <w:r>
        <w:t>After the transformation, the Employee Test table is opened and the imported records are verified. The required columns—Employee ID, Employee Name, Email, Department and Location—are arranged and checked against the original spreadsheet data.</w:t>
      </w:r>
    </w:p>
    <w:p>
      <w:pPr>
        <w:pStyle w:val="Heading1"/>
      </w:pPr>
      <w:r>
        <w:t>10. Phase 6 – Enable Coalesce</w:t>
      </w:r>
    </w:p>
    <w:p>
      <w:r>
        <w:t>Coalesce is enabled for the Employee ID field in the Transform Map. Employee ID is used as the matching field. When an imported Employee ID already exists, ServiceNow updates the existing record instead of creating another duplicate record.</w:t>
      </w:r>
    </w:p>
    <w:p>
      <w:pPr>
        <w:pStyle w:val="Heading1"/>
      </w:pPr>
      <w:r>
        <w:t>11. Phase 7 – Test New and Updated Data</w:t>
      </w:r>
    </w:p>
    <w:p>
      <w:r>
        <w:t>A second spreadsheet is imported containing existing Employee IDs with changed employee details and new Employee IDs.</w:t>
      </w:r>
    </w:p>
    <w:p/>
    <w:p>
      <w:r>
        <w:t>The expected transformation result is:</w:t>
      </w:r>
    </w:p>
    <w:p>
      <w:pPr>
        <w:pStyle w:val="ListBullet"/>
      </w:pPr>
      <w:r>
        <w:t>Existing Employee IDs are updated.</w:t>
      </w:r>
    </w:p>
    <w:p>
      <w:pPr>
        <w:pStyle w:val="ListBullet"/>
      </w:pPr>
      <w:r>
        <w:t>New Employee IDs are inserted.</w:t>
      </w:r>
    </w:p>
    <w:p>
      <w:pPr>
        <w:pStyle w:val="ListBullet"/>
      </w:pPr>
      <w:r>
        <w:t>Duplicate records are not created.</w:t>
      </w:r>
    </w:p>
    <w:p/>
    <w:p>
      <w:r>
        <w:t>The same data can be imported again to verify that Coalesce prevents unnecessary duplicate records.</w:t>
      </w:r>
    </w:p>
    <w:p>
      <w:pPr>
        <w:pStyle w:val="Heading1"/>
      </w:pPr>
      <w:r>
        <w:t>12. Phase 8 – Create Reports</w:t>
      </w:r>
    </w:p>
    <w:p>
      <w:r>
        <w:t>Three reports are created from the Employee Test table.</w:t>
      </w:r>
    </w:p>
    <w:p/>
    <w:p>
      <w:r>
        <w:t>Report 1 – Employees by Department</w:t>
      </w:r>
    </w:p>
    <w:p>
      <w:pPr>
        <w:pStyle w:val="ListBullet"/>
      </w:pPr>
      <w:r>
        <w:t>Type: Pie Chart</w:t>
      </w:r>
    </w:p>
    <w:p>
      <w:pPr>
        <w:pStyle w:val="ListBullet"/>
      </w:pPr>
      <w:r>
        <w:t>Group by: Department</w:t>
      </w:r>
    </w:p>
    <w:p>
      <w:pPr>
        <w:pStyle w:val="ListBullet"/>
      </w:pPr>
      <w:r>
        <w:t>Aggregation: Count</w:t>
      </w:r>
    </w:p>
    <w:p/>
    <w:p>
      <w:r>
        <w:t>Report 2 – Employees by Location</w:t>
      </w:r>
    </w:p>
    <w:p>
      <w:pPr>
        <w:pStyle w:val="ListBullet"/>
      </w:pPr>
      <w:r>
        <w:t>Type: Bar Chart</w:t>
      </w:r>
    </w:p>
    <w:p>
      <w:pPr>
        <w:pStyle w:val="ListBullet"/>
      </w:pPr>
      <w:r>
        <w:t>Group by: Location</w:t>
      </w:r>
    </w:p>
    <w:p>
      <w:pPr>
        <w:pStyle w:val="ListBullet"/>
      </w:pPr>
      <w:r>
        <w:t>Aggregation: Count</w:t>
      </w:r>
    </w:p>
    <w:p/>
    <w:p>
      <w:r>
        <w:t>Report 3 – Employee List Report</w:t>
      </w:r>
    </w:p>
    <w:p>
      <w:pPr>
        <w:pStyle w:val="ListBullet"/>
      </w:pPr>
      <w:r>
        <w:t>Type: List</w:t>
      </w:r>
    </w:p>
    <w:p>
      <w:pPr>
        <w:pStyle w:val="ListBullet"/>
      </w:pPr>
      <w:r>
        <w:t>Columns: Employee ID, Employee Name, Email, Department, Location</w:t>
      </w:r>
    </w:p>
    <w:p>
      <w:pPr>
        <w:pStyle w:val="Heading1"/>
      </w:pPr>
      <w:r>
        <w:t>13. Phase 9 – Create Dashboard</w:t>
      </w:r>
    </w:p>
    <w:p>
      <w:r>
        <w:t>A dashboard named Employee Analytics Dashboards is created. The three reports—Employees by Department, Employees by Location and Employee List Report—are added to the dashboard. This provides a centralized view of the imported employee data.</w:t>
      </w:r>
    </w:p>
    <w:p>
      <w:pPr>
        <w:pStyle w:val="Heading1"/>
      </w:pPr>
      <w:r>
        <w:t>14. Project Output / Expected Result</w:t>
      </w:r>
    </w:p>
    <w:p>
      <w:r>
        <w:t>The employee spreadsheet data is successfully imported into ServiceNow. The Import Set stores the source data, the Transform Map transfers and maps the data into the Employee Test table, and Coalesce prevents duplicate employee records while allowing existing records to be updated. Reports display employee information by department and location, and the dashboard provides a consolidated view of the results.</w:t>
      </w:r>
    </w:p>
    <w:p>
      <w:pPr>
        <w:pStyle w:val="Heading1"/>
      </w:pPr>
      <w:r>
        <w:t>15. Conclusion</w:t>
      </w:r>
    </w:p>
    <w:p>
      <w:r>
        <w:t>This project demonstrates how ServiceNow Import Sets and Transform Maps can be used to import and manage employee data from a spreadsheet. The use of Coalesce helps maintain data integrity by handling existing records correctly. Reports and the dashboard make the imported information easier to view and analyze.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