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960EB" w14:textId="77777777" w:rsidR="00BC79DF" w:rsidRPr="00E22269" w:rsidRDefault="00BC79DF">
      <w:pPr>
        <w:pStyle w:val="BodyText"/>
        <w:rPr>
          <w:rFonts w:ascii="Times New Roman" w:hAnsi="Times New Roman" w:cs="Times New Roman"/>
          <w:sz w:val="20"/>
        </w:rPr>
      </w:pPr>
    </w:p>
    <w:p w14:paraId="795815EC" w14:textId="77777777" w:rsidR="00BC79DF" w:rsidRPr="00E22269" w:rsidRDefault="00BC79DF">
      <w:pPr>
        <w:pStyle w:val="BodyText"/>
        <w:rPr>
          <w:rFonts w:ascii="Times New Roman" w:hAnsi="Times New Roman" w:cs="Times New Roman"/>
          <w:sz w:val="20"/>
        </w:rPr>
      </w:pPr>
    </w:p>
    <w:p w14:paraId="34ECFB80" w14:textId="77777777" w:rsidR="00E22269" w:rsidRPr="00E22269" w:rsidRDefault="00E22269" w:rsidP="00E22269">
      <w:pPr>
        <w:spacing w:line="360" w:lineRule="auto"/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E22269">
        <w:rPr>
          <w:rFonts w:ascii="Times New Roman" w:hAnsi="Times New Roman" w:cs="Times New Roman"/>
          <w:b/>
          <w:color w:val="000000" w:themeColor="text1"/>
          <w:u w:val="single"/>
        </w:rPr>
        <w:t>DEEP LEARNING BASED VIRTUAL SENSING METHOD AND SYSTEM FOR LOW-COST AQUACULTURE WATER QUALITY MONITORING</w:t>
      </w:r>
    </w:p>
    <w:p w14:paraId="682B4233" w14:textId="77777777" w:rsidR="00BC79DF" w:rsidRPr="00E22269" w:rsidRDefault="00BC79DF">
      <w:pPr>
        <w:pStyle w:val="BodyText"/>
        <w:spacing w:before="1"/>
        <w:rPr>
          <w:rFonts w:ascii="Times New Roman" w:hAnsi="Times New Roman" w:cs="Times New Roman"/>
        </w:rPr>
      </w:pPr>
    </w:p>
    <w:p w14:paraId="5E979D28" w14:textId="77777777" w:rsidR="00BC79DF" w:rsidRPr="00E22269" w:rsidRDefault="00000000">
      <w:pPr>
        <w:pStyle w:val="BodyText"/>
        <w:spacing w:line="242" w:lineRule="auto"/>
        <w:ind w:left="119" w:right="217" w:firstLine="338"/>
        <w:jc w:val="both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05"/>
        </w:rPr>
        <w:t>Efficient monitoring of water quality parameters is crucial for the successful management of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aquaculture systems, ensuring the health and growth of aquatic life.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Traditional sensor-based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systems are often cost-prohibitive, limiting their adoption, particularly in resource-constrained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settings.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 this research, a cost-effective method that leverages virtual sensing to estimate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dissolved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oxygen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(DO)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levels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using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solubility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interdependency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equations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introduced.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Furthermore,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</w:t>
      </w:r>
      <w:r w:rsidRPr="00E22269">
        <w:rPr>
          <w:rFonts w:ascii="Times New Roman" w:hAnsi="Times New Roman" w:cs="Times New Roman"/>
          <w:spacing w:val="3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novel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approach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Water</w:t>
      </w:r>
      <w:r w:rsidRPr="00E22269">
        <w:rPr>
          <w:rFonts w:ascii="Times New Roman" w:hAnsi="Times New Roman" w:cs="Times New Roman"/>
          <w:spacing w:val="3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Quality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Monitoring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(WQM)</w:t>
      </w:r>
      <w:r w:rsidRPr="00E22269">
        <w:rPr>
          <w:rFonts w:ascii="Times New Roman" w:hAnsi="Times New Roman" w:cs="Times New Roman"/>
          <w:spacing w:val="3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</w:t>
      </w:r>
      <w:r w:rsidRPr="00E22269">
        <w:rPr>
          <w:rFonts w:ascii="Times New Roman" w:hAnsi="Times New Roman" w:cs="Times New Roman"/>
          <w:spacing w:val="3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aquaculture,</w:t>
      </w:r>
      <w:r w:rsidRPr="00E22269">
        <w:rPr>
          <w:rFonts w:ascii="Times New Roman" w:hAnsi="Times New Roman" w:cs="Times New Roman"/>
          <w:spacing w:val="3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utilizing</w:t>
      </w:r>
      <w:r w:rsidRPr="00E22269">
        <w:rPr>
          <w:rFonts w:ascii="Times New Roman" w:hAnsi="Times New Roman" w:cs="Times New Roman"/>
          <w:spacing w:val="-4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 Virtual Sensing (VS) system integrated with Deep Learning (DL) is proposed to accurately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estimate DO. To the best of the authors’ knowledge, this research marks the first proposal of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 xml:space="preserve">integrating Virtual Sensing and Deep Learning to reduce the cost of </w:t>
      </w:r>
      <w:proofErr w:type="gramStart"/>
      <w:r w:rsidRPr="00E22269">
        <w:rPr>
          <w:rFonts w:ascii="Times New Roman" w:hAnsi="Times New Roman" w:cs="Times New Roman"/>
          <w:w w:val="105"/>
        </w:rPr>
        <w:t>sensor-based</w:t>
      </w:r>
      <w:proofErr w:type="gramEnd"/>
      <w:r w:rsidRPr="00E22269">
        <w:rPr>
          <w:rFonts w:ascii="Times New Roman" w:hAnsi="Times New Roman" w:cs="Times New Roman"/>
          <w:w w:val="105"/>
        </w:rPr>
        <w:t xml:space="preserve"> WQM systems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for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aquaculture.</w:t>
      </w:r>
    </w:p>
    <w:p w14:paraId="7974E051" w14:textId="77777777" w:rsidR="00BC79DF" w:rsidRPr="00E22269" w:rsidRDefault="00BC79DF">
      <w:pPr>
        <w:pStyle w:val="BodyText"/>
        <w:spacing w:before="3"/>
        <w:rPr>
          <w:rFonts w:ascii="Times New Roman" w:hAnsi="Times New Roman" w:cs="Times New Roman"/>
          <w:sz w:val="29"/>
        </w:rPr>
      </w:pPr>
    </w:p>
    <w:p w14:paraId="13CE8CFF" w14:textId="77777777" w:rsidR="00BC79DF" w:rsidRPr="00E22269" w:rsidRDefault="00000000">
      <w:pPr>
        <w:pStyle w:val="Heading1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25"/>
        </w:rPr>
        <w:t>Virtual</w:t>
      </w:r>
      <w:r w:rsidRPr="00E22269">
        <w:rPr>
          <w:rFonts w:ascii="Times New Roman" w:hAnsi="Times New Roman" w:cs="Times New Roman"/>
          <w:spacing w:val="12"/>
          <w:w w:val="125"/>
        </w:rPr>
        <w:t xml:space="preserve"> </w:t>
      </w:r>
      <w:r w:rsidRPr="00E22269">
        <w:rPr>
          <w:rFonts w:ascii="Times New Roman" w:hAnsi="Times New Roman" w:cs="Times New Roman"/>
          <w:w w:val="125"/>
        </w:rPr>
        <w:t>Sensing</w:t>
      </w:r>
      <w:r w:rsidRPr="00E22269">
        <w:rPr>
          <w:rFonts w:ascii="Times New Roman" w:hAnsi="Times New Roman" w:cs="Times New Roman"/>
          <w:spacing w:val="13"/>
          <w:w w:val="125"/>
        </w:rPr>
        <w:t xml:space="preserve"> </w:t>
      </w:r>
      <w:r w:rsidRPr="00E22269">
        <w:rPr>
          <w:rFonts w:ascii="Times New Roman" w:hAnsi="Times New Roman" w:cs="Times New Roman"/>
          <w:w w:val="125"/>
        </w:rPr>
        <w:t>Using</w:t>
      </w:r>
      <w:r w:rsidRPr="00E22269">
        <w:rPr>
          <w:rFonts w:ascii="Times New Roman" w:hAnsi="Times New Roman" w:cs="Times New Roman"/>
          <w:spacing w:val="13"/>
          <w:w w:val="125"/>
        </w:rPr>
        <w:t xml:space="preserve"> </w:t>
      </w:r>
      <w:r w:rsidRPr="00E22269">
        <w:rPr>
          <w:rFonts w:ascii="Times New Roman" w:hAnsi="Times New Roman" w:cs="Times New Roman"/>
          <w:w w:val="125"/>
        </w:rPr>
        <w:t>Solubility</w:t>
      </w:r>
      <w:r w:rsidRPr="00E22269">
        <w:rPr>
          <w:rFonts w:ascii="Times New Roman" w:hAnsi="Times New Roman" w:cs="Times New Roman"/>
          <w:spacing w:val="13"/>
          <w:w w:val="125"/>
        </w:rPr>
        <w:t xml:space="preserve"> </w:t>
      </w:r>
      <w:r w:rsidRPr="00E22269">
        <w:rPr>
          <w:rFonts w:ascii="Times New Roman" w:hAnsi="Times New Roman" w:cs="Times New Roman"/>
          <w:w w:val="125"/>
        </w:rPr>
        <w:t>Equations</w:t>
      </w:r>
    </w:p>
    <w:p w14:paraId="7603D8FE" w14:textId="781215AF" w:rsidR="00BC79DF" w:rsidRPr="00E22269" w:rsidRDefault="00000000">
      <w:pPr>
        <w:pStyle w:val="BodyText"/>
        <w:spacing w:before="203" w:line="242" w:lineRule="auto"/>
        <w:ind w:left="119" w:right="107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05"/>
        </w:rPr>
        <w:t>Virtual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sensing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(VS)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methodology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leverages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established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solubility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equations</w:t>
      </w:r>
      <w:r w:rsidRPr="00E22269">
        <w:rPr>
          <w:rFonts w:ascii="Times New Roman" w:hAnsi="Times New Roman" w:cs="Times New Roman"/>
          <w:spacing w:val="-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-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inter-dependency</w:t>
      </w:r>
      <w:r w:rsidRPr="00E22269">
        <w:rPr>
          <w:rFonts w:ascii="Times New Roman" w:hAnsi="Times New Roman" w:cs="Times New Roman"/>
          <w:spacing w:val="-4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relations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estimate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water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quality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parameters,</w:t>
      </w:r>
      <w:r w:rsidRPr="00E22269">
        <w:rPr>
          <w:rFonts w:ascii="Times New Roman" w:hAnsi="Times New Roman" w:cs="Times New Roman"/>
          <w:spacing w:val="1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with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specific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focus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on</w:t>
      </w:r>
      <w:r w:rsidRPr="00E22269">
        <w:rPr>
          <w:rFonts w:ascii="Times New Roman" w:hAnsi="Times New Roman" w:cs="Times New Roman"/>
          <w:spacing w:val="1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DO.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By</w:t>
      </w:r>
      <w:r w:rsidRPr="00E22269">
        <w:rPr>
          <w:rFonts w:ascii="Times New Roman" w:hAnsi="Times New Roman" w:cs="Times New Roman"/>
          <w:spacing w:val="2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utilizing</w:t>
      </w:r>
      <w:r w:rsidRPr="00E22269">
        <w:rPr>
          <w:rFonts w:ascii="Times New Roman" w:hAnsi="Times New Roman" w:cs="Times New Roman"/>
          <w:spacing w:val="2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mathematical</w:t>
      </w:r>
      <w:r w:rsidRPr="00E22269">
        <w:rPr>
          <w:rFonts w:ascii="Times New Roman" w:hAnsi="Times New Roman" w:cs="Times New Roman"/>
          <w:spacing w:val="2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models</w:t>
      </w:r>
      <w:r w:rsidRPr="00E22269">
        <w:rPr>
          <w:rFonts w:ascii="Times New Roman" w:hAnsi="Times New Roman" w:cs="Times New Roman"/>
          <w:spacing w:val="2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derived</w:t>
      </w:r>
      <w:r w:rsidRPr="00E22269">
        <w:rPr>
          <w:rFonts w:ascii="Times New Roman" w:hAnsi="Times New Roman" w:cs="Times New Roman"/>
          <w:spacing w:val="2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from</w:t>
      </w:r>
      <w:r w:rsidRPr="00E22269">
        <w:rPr>
          <w:rFonts w:ascii="Times New Roman" w:hAnsi="Times New Roman" w:cs="Times New Roman"/>
          <w:spacing w:val="2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comprehensive</w:t>
      </w:r>
      <w:r w:rsidRPr="00E22269">
        <w:rPr>
          <w:rFonts w:ascii="Times New Roman" w:hAnsi="Times New Roman" w:cs="Times New Roman"/>
          <w:spacing w:val="2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datasets,</w:t>
      </w:r>
      <w:r w:rsidRPr="00E22269">
        <w:rPr>
          <w:rFonts w:ascii="Times New Roman" w:hAnsi="Times New Roman" w:cs="Times New Roman"/>
          <w:spacing w:val="2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2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VS</w:t>
      </w:r>
      <w:r w:rsidRPr="00E22269">
        <w:rPr>
          <w:rFonts w:ascii="Times New Roman" w:hAnsi="Times New Roman" w:cs="Times New Roman"/>
          <w:spacing w:val="2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system</w:t>
      </w:r>
      <w:r w:rsidRPr="00E22269">
        <w:rPr>
          <w:rFonts w:ascii="Times New Roman" w:hAnsi="Times New Roman" w:cs="Times New Roman"/>
          <w:spacing w:val="2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offers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</w:t>
      </w:r>
      <w:r w:rsidRPr="00E22269">
        <w:rPr>
          <w:rFonts w:ascii="Times New Roman" w:hAnsi="Times New Roman" w:cs="Times New Roman"/>
          <w:spacing w:val="3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cost-effective</w:t>
      </w:r>
      <w:r w:rsidRPr="00E22269">
        <w:rPr>
          <w:rFonts w:ascii="Times New Roman" w:hAnsi="Times New Roman" w:cs="Times New Roman"/>
          <w:spacing w:val="3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3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practical</w:t>
      </w:r>
      <w:r w:rsidRPr="00E22269">
        <w:rPr>
          <w:rFonts w:ascii="Times New Roman" w:hAnsi="Times New Roman" w:cs="Times New Roman"/>
          <w:spacing w:val="3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alternative</w:t>
      </w:r>
      <w:r w:rsidRPr="00E22269">
        <w:rPr>
          <w:rFonts w:ascii="Times New Roman" w:hAnsi="Times New Roman" w:cs="Times New Roman"/>
          <w:spacing w:val="3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3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physical</w:t>
      </w:r>
      <w:r w:rsidRPr="00E22269">
        <w:rPr>
          <w:rFonts w:ascii="Times New Roman" w:hAnsi="Times New Roman" w:cs="Times New Roman"/>
          <w:spacing w:val="3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sensors.</w:t>
      </w:r>
      <w:r w:rsidRPr="00E22269">
        <w:rPr>
          <w:rFonts w:ascii="Times New Roman" w:hAnsi="Times New Roman" w:cs="Times New Roman"/>
          <w:spacing w:val="4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3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flexibility</w:t>
      </w:r>
      <w:r w:rsidRPr="00E22269">
        <w:rPr>
          <w:rFonts w:ascii="Times New Roman" w:hAnsi="Times New Roman" w:cs="Times New Roman"/>
          <w:spacing w:val="3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</w:t>
      </w:r>
      <w:r w:rsidRPr="00E22269">
        <w:rPr>
          <w:rFonts w:ascii="Times New Roman" w:hAnsi="Times New Roman" w:cs="Times New Roman"/>
          <w:spacing w:val="3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this</w:t>
      </w:r>
      <w:r w:rsidRPr="00E22269">
        <w:rPr>
          <w:rFonts w:ascii="Times New Roman" w:hAnsi="Times New Roman" w:cs="Times New Roman"/>
          <w:spacing w:val="3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approach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proofErr w:type="gramStart"/>
      <w:r w:rsidRPr="00E22269">
        <w:rPr>
          <w:rFonts w:ascii="Times New Roman" w:hAnsi="Times New Roman" w:cs="Times New Roman"/>
          <w:w w:val="105"/>
        </w:rPr>
        <w:t>allows</w:t>
      </w:r>
      <w:proofErr w:type="gramEnd"/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estimate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DO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concentrations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Salinity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irrespective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source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water,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making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it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applicable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various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water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bodies.</w:t>
      </w:r>
    </w:p>
    <w:p w14:paraId="0CA8779F" w14:textId="77777777" w:rsidR="00BC79DF" w:rsidRPr="00E22269" w:rsidRDefault="00BC79DF">
      <w:pPr>
        <w:pStyle w:val="BodyText"/>
        <w:spacing w:before="11"/>
        <w:rPr>
          <w:rFonts w:ascii="Times New Roman" w:hAnsi="Times New Roman" w:cs="Times New Roman"/>
          <w:sz w:val="23"/>
        </w:rPr>
      </w:pPr>
    </w:p>
    <w:p w14:paraId="3601BF3E" w14:textId="77777777" w:rsidR="00BC79DF" w:rsidRPr="00E22269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20"/>
        </w:rPr>
        <w:t>VS</w:t>
      </w:r>
      <w:r w:rsidRPr="00E22269">
        <w:rPr>
          <w:rFonts w:ascii="Times New Roman" w:hAnsi="Times New Roman" w:cs="Times New Roman"/>
          <w:spacing w:val="11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Capabilities</w:t>
      </w:r>
      <w:r w:rsidRPr="00E22269">
        <w:rPr>
          <w:rFonts w:ascii="Times New Roman" w:hAnsi="Times New Roman" w:cs="Times New Roman"/>
          <w:spacing w:val="12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Irrespective</w:t>
      </w:r>
      <w:r w:rsidRPr="00E22269">
        <w:rPr>
          <w:rFonts w:ascii="Times New Roman" w:hAnsi="Times New Roman" w:cs="Times New Roman"/>
          <w:spacing w:val="12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of</w:t>
      </w:r>
      <w:r w:rsidRPr="00E22269">
        <w:rPr>
          <w:rFonts w:ascii="Times New Roman" w:hAnsi="Times New Roman" w:cs="Times New Roman"/>
          <w:spacing w:val="12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Water</w:t>
      </w:r>
      <w:r w:rsidRPr="00E22269">
        <w:rPr>
          <w:rFonts w:ascii="Times New Roman" w:hAnsi="Times New Roman" w:cs="Times New Roman"/>
          <w:spacing w:val="12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Source</w:t>
      </w:r>
    </w:p>
    <w:p w14:paraId="7C127500" w14:textId="73D3179C" w:rsidR="00BC79DF" w:rsidRPr="00E22269" w:rsidRDefault="00000000">
      <w:pPr>
        <w:pStyle w:val="BodyText"/>
        <w:spacing w:before="138" w:line="242" w:lineRule="auto"/>
        <w:ind w:left="119" w:right="217"/>
        <w:jc w:val="both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05"/>
        </w:rPr>
        <w:t>The VS system, based on solubility equations, is designed to estimate water quality parameters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across diverse water sources.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Through mathematical models, the system predicts parameters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that are challenging to measure directly through physical sensors. This flexibility ensures accurate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estimations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for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wide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range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scenarios.</w:t>
      </w:r>
    </w:p>
    <w:p w14:paraId="6B1F8C24" w14:textId="77777777" w:rsidR="00BC79DF" w:rsidRPr="00E22269" w:rsidRDefault="00BC79DF">
      <w:pPr>
        <w:pStyle w:val="BodyText"/>
        <w:spacing w:before="4"/>
        <w:rPr>
          <w:rFonts w:ascii="Times New Roman" w:hAnsi="Times New Roman" w:cs="Times New Roman"/>
          <w:sz w:val="29"/>
        </w:rPr>
      </w:pPr>
    </w:p>
    <w:p w14:paraId="345026C2" w14:textId="77777777" w:rsidR="00BC79DF" w:rsidRPr="00E22269" w:rsidRDefault="00000000">
      <w:pPr>
        <w:pStyle w:val="Heading1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20"/>
        </w:rPr>
        <w:t>Deep</w:t>
      </w:r>
      <w:r w:rsidRPr="00E22269">
        <w:rPr>
          <w:rFonts w:ascii="Times New Roman" w:hAnsi="Times New Roman" w:cs="Times New Roman"/>
          <w:spacing w:val="45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Learning</w:t>
      </w:r>
      <w:r w:rsidRPr="00E22269">
        <w:rPr>
          <w:rFonts w:ascii="Times New Roman" w:hAnsi="Times New Roman" w:cs="Times New Roman"/>
          <w:spacing w:val="45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Enhancement</w:t>
      </w:r>
      <w:r w:rsidRPr="00E22269">
        <w:rPr>
          <w:rFonts w:ascii="Times New Roman" w:hAnsi="Times New Roman" w:cs="Times New Roman"/>
          <w:spacing w:val="45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for</w:t>
      </w:r>
      <w:r w:rsidRPr="00E22269">
        <w:rPr>
          <w:rFonts w:ascii="Times New Roman" w:hAnsi="Times New Roman" w:cs="Times New Roman"/>
          <w:spacing w:val="45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Accuracy</w:t>
      </w:r>
    </w:p>
    <w:p w14:paraId="01EBA6B0" w14:textId="26415180" w:rsidR="00BC79DF" w:rsidRPr="00E22269" w:rsidRDefault="00000000">
      <w:pPr>
        <w:pStyle w:val="BodyText"/>
        <w:spacing w:before="202" w:line="242" w:lineRule="auto"/>
        <w:ind w:left="119" w:right="217"/>
        <w:jc w:val="both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05"/>
        </w:rPr>
        <w:t xml:space="preserve">To address the Controller’s question regarding the learning mechanism and real-time error correction, the VS system incorporates </w:t>
      </w:r>
      <w:r w:rsidR="00E22269">
        <w:rPr>
          <w:rFonts w:ascii="Times New Roman" w:hAnsi="Times New Roman" w:cs="Times New Roman"/>
          <w:w w:val="105"/>
        </w:rPr>
        <w:t xml:space="preserve">DL </w:t>
      </w:r>
      <w:r w:rsidRPr="00E22269">
        <w:rPr>
          <w:rFonts w:ascii="Times New Roman" w:hAnsi="Times New Roman" w:cs="Times New Roman"/>
          <w:w w:val="105"/>
        </w:rPr>
        <w:t>models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with Virtual Sensing mechanism.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This mechanism aims to compensate for potential inaccuracies in the VS-based DO estimation, particularly when dealing with new, untrained water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bodies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real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time.</w:t>
      </w:r>
    </w:p>
    <w:p w14:paraId="486668FB" w14:textId="77777777" w:rsidR="00BC79DF" w:rsidRPr="00E22269" w:rsidRDefault="00BC79DF">
      <w:pPr>
        <w:pStyle w:val="BodyText"/>
        <w:rPr>
          <w:rFonts w:ascii="Times New Roman" w:hAnsi="Times New Roman" w:cs="Times New Roman"/>
          <w:sz w:val="24"/>
        </w:rPr>
      </w:pPr>
    </w:p>
    <w:p w14:paraId="1BD6441F" w14:textId="11F77137" w:rsidR="00BC79DF" w:rsidRPr="00E22269" w:rsidRDefault="00E22269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25"/>
        </w:rPr>
        <w:t>DL</w:t>
      </w:r>
      <w:r w:rsidR="00000000" w:rsidRPr="00E22269">
        <w:rPr>
          <w:rFonts w:ascii="Times New Roman" w:hAnsi="Times New Roman" w:cs="Times New Roman"/>
          <w:spacing w:val="20"/>
          <w:w w:val="125"/>
        </w:rPr>
        <w:t xml:space="preserve"> </w:t>
      </w:r>
      <w:r w:rsidR="00000000" w:rsidRPr="00E22269">
        <w:rPr>
          <w:rFonts w:ascii="Times New Roman" w:hAnsi="Times New Roman" w:cs="Times New Roman"/>
          <w:w w:val="125"/>
        </w:rPr>
        <w:t>Training</w:t>
      </w:r>
      <w:r w:rsidR="00000000" w:rsidRPr="00E22269">
        <w:rPr>
          <w:rFonts w:ascii="Times New Roman" w:hAnsi="Times New Roman" w:cs="Times New Roman"/>
          <w:spacing w:val="21"/>
          <w:w w:val="125"/>
        </w:rPr>
        <w:t xml:space="preserve"> </w:t>
      </w:r>
      <w:r w:rsidR="00000000" w:rsidRPr="00E22269">
        <w:rPr>
          <w:rFonts w:ascii="Times New Roman" w:hAnsi="Times New Roman" w:cs="Times New Roman"/>
          <w:w w:val="125"/>
        </w:rPr>
        <w:t>and</w:t>
      </w:r>
      <w:r w:rsidR="00000000" w:rsidRPr="00E22269">
        <w:rPr>
          <w:rFonts w:ascii="Times New Roman" w:hAnsi="Times New Roman" w:cs="Times New Roman"/>
          <w:spacing w:val="21"/>
          <w:w w:val="125"/>
        </w:rPr>
        <w:t xml:space="preserve"> </w:t>
      </w:r>
      <w:r w:rsidR="00000000" w:rsidRPr="00E22269">
        <w:rPr>
          <w:rFonts w:ascii="Times New Roman" w:hAnsi="Times New Roman" w:cs="Times New Roman"/>
          <w:w w:val="125"/>
        </w:rPr>
        <w:t>Error</w:t>
      </w:r>
      <w:r w:rsidR="00000000" w:rsidRPr="00E22269">
        <w:rPr>
          <w:rFonts w:ascii="Times New Roman" w:hAnsi="Times New Roman" w:cs="Times New Roman"/>
          <w:spacing w:val="20"/>
          <w:w w:val="125"/>
        </w:rPr>
        <w:t xml:space="preserve"> </w:t>
      </w:r>
      <w:r w:rsidR="00000000" w:rsidRPr="00E22269">
        <w:rPr>
          <w:rFonts w:ascii="Times New Roman" w:hAnsi="Times New Roman" w:cs="Times New Roman"/>
          <w:w w:val="125"/>
        </w:rPr>
        <w:t>Prediction</w:t>
      </w:r>
    </w:p>
    <w:p w14:paraId="1B4170F1" w14:textId="365CF59B" w:rsidR="00BC79DF" w:rsidRPr="00E22269" w:rsidRDefault="00000000" w:rsidP="00E22269">
      <w:pPr>
        <w:pStyle w:val="BodyText"/>
        <w:spacing w:before="138" w:line="242" w:lineRule="auto"/>
        <w:ind w:left="119" w:right="218"/>
        <w:jc w:val="both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05"/>
        </w:rPr>
        <w:t xml:space="preserve">The </w:t>
      </w:r>
      <w:r w:rsidR="00E22269">
        <w:rPr>
          <w:rFonts w:ascii="Times New Roman" w:hAnsi="Times New Roman" w:cs="Times New Roman"/>
          <w:w w:val="105"/>
        </w:rPr>
        <w:t>DL</w:t>
      </w:r>
      <w:r w:rsidRPr="00E22269">
        <w:rPr>
          <w:rFonts w:ascii="Times New Roman" w:hAnsi="Times New Roman" w:cs="Times New Roman"/>
          <w:w w:val="105"/>
        </w:rPr>
        <w:t xml:space="preserve"> model undergoes comprehensive training on various water quality datasets to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predict</w:t>
      </w:r>
      <w:r w:rsidRPr="00E22269">
        <w:rPr>
          <w:rFonts w:ascii="Times New Roman" w:hAnsi="Times New Roman" w:cs="Times New Roman"/>
          <w:spacing w:val="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errors</w:t>
      </w:r>
      <w:r w:rsidRPr="00E22269">
        <w:rPr>
          <w:rFonts w:ascii="Times New Roman" w:hAnsi="Times New Roman" w:cs="Times New Roman"/>
          <w:spacing w:val="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</w:t>
      </w:r>
      <w:r w:rsidRPr="00E22269">
        <w:rPr>
          <w:rFonts w:ascii="Times New Roman" w:hAnsi="Times New Roman" w:cs="Times New Roman"/>
          <w:spacing w:val="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VS-based</w:t>
      </w:r>
      <w:r w:rsidRPr="00E22269">
        <w:rPr>
          <w:rFonts w:ascii="Times New Roman" w:hAnsi="Times New Roman" w:cs="Times New Roman"/>
          <w:spacing w:val="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DO</w:t>
      </w:r>
      <w:r w:rsidRPr="00E22269">
        <w:rPr>
          <w:rFonts w:ascii="Times New Roman" w:hAnsi="Times New Roman" w:cs="Times New Roman"/>
          <w:spacing w:val="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estimates.</w:t>
      </w:r>
      <w:r w:rsidRPr="00E22269">
        <w:rPr>
          <w:rFonts w:ascii="Times New Roman" w:hAnsi="Times New Roman" w:cs="Times New Roman"/>
          <w:spacing w:val="4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This</w:t>
      </w:r>
      <w:r w:rsidRPr="00E22269">
        <w:rPr>
          <w:rFonts w:ascii="Times New Roman" w:hAnsi="Times New Roman" w:cs="Times New Roman"/>
          <w:spacing w:val="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rigorous</w:t>
      </w:r>
      <w:r w:rsidRPr="00E22269">
        <w:rPr>
          <w:rFonts w:ascii="Times New Roman" w:hAnsi="Times New Roman" w:cs="Times New Roman"/>
          <w:spacing w:val="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training</w:t>
      </w:r>
      <w:r w:rsidRPr="00E22269">
        <w:rPr>
          <w:rFonts w:ascii="Times New Roman" w:hAnsi="Times New Roman" w:cs="Times New Roman"/>
          <w:spacing w:val="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process</w:t>
      </w:r>
      <w:r w:rsidRPr="00E22269">
        <w:rPr>
          <w:rFonts w:ascii="Times New Roman" w:hAnsi="Times New Roman" w:cs="Times New Roman"/>
          <w:spacing w:val="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ensures</w:t>
      </w:r>
      <w:r w:rsidRPr="00E22269">
        <w:rPr>
          <w:rFonts w:ascii="Times New Roman" w:hAnsi="Times New Roman" w:cs="Times New Roman"/>
          <w:spacing w:val="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4"/>
          <w:w w:val="105"/>
        </w:rPr>
        <w:t xml:space="preserve"> </w:t>
      </w:r>
      <w:r w:rsidR="00E22269" w:rsidRPr="00E22269">
        <w:rPr>
          <w:rFonts w:ascii="Times New Roman" w:hAnsi="Times New Roman" w:cs="Times New Roman"/>
          <w:w w:val="105"/>
        </w:rPr>
        <w:t>adaptability</w:t>
      </w:r>
      <w:r w:rsidR="00E22269">
        <w:rPr>
          <w:rFonts w:ascii="Times New Roman" w:hAnsi="Times New Roman" w:cs="Times New Roman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 high predictive accuracy of the model across diverse water sources.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 utilization of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multiple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datasets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contributes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robustness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="00E22269">
        <w:rPr>
          <w:rFonts w:ascii="Times New Roman" w:hAnsi="Times New Roman" w:cs="Times New Roman"/>
          <w:w w:val="105"/>
        </w:rPr>
        <w:t>DL</w:t>
      </w:r>
      <w:r w:rsidRPr="00E22269">
        <w:rPr>
          <w:rFonts w:ascii="Times New Roman" w:hAnsi="Times New Roman" w:cs="Times New Roman"/>
          <w:w w:val="105"/>
        </w:rPr>
        <w:t>,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allowing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it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capture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intricacies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1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variations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present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in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different</w:t>
      </w:r>
      <w:r w:rsidRPr="00E22269">
        <w:rPr>
          <w:rFonts w:ascii="Times New Roman" w:hAnsi="Times New Roman" w:cs="Times New Roman"/>
          <w:spacing w:val="1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water</w:t>
      </w:r>
      <w:r w:rsidRPr="00E22269">
        <w:rPr>
          <w:rFonts w:ascii="Times New Roman" w:hAnsi="Times New Roman" w:cs="Times New Roman"/>
          <w:spacing w:val="17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quality</w:t>
      </w:r>
      <w:r w:rsidRPr="00E22269">
        <w:rPr>
          <w:rFonts w:ascii="Times New Roman" w:hAnsi="Times New Roman" w:cs="Times New Roman"/>
          <w:spacing w:val="19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scenarios.</w:t>
      </w:r>
    </w:p>
    <w:p w14:paraId="38968FF0" w14:textId="77777777" w:rsidR="00BC79DF" w:rsidRPr="00E22269" w:rsidRDefault="00BC79DF">
      <w:pPr>
        <w:pStyle w:val="BodyText"/>
        <w:rPr>
          <w:rFonts w:ascii="Times New Roman" w:hAnsi="Times New Roman" w:cs="Times New Roman"/>
          <w:sz w:val="24"/>
        </w:rPr>
      </w:pPr>
    </w:p>
    <w:p w14:paraId="031CC17C" w14:textId="77777777" w:rsidR="00BC79DF" w:rsidRPr="00E22269" w:rsidRDefault="00000000">
      <w:pPr>
        <w:pStyle w:val="Heading2"/>
        <w:ind w:left="120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20"/>
        </w:rPr>
        <w:t>Real-Time</w:t>
      </w:r>
      <w:r w:rsidRPr="00E22269">
        <w:rPr>
          <w:rFonts w:ascii="Times New Roman" w:hAnsi="Times New Roman" w:cs="Times New Roman"/>
          <w:spacing w:val="4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Measurements</w:t>
      </w:r>
      <w:r w:rsidRPr="00E22269">
        <w:rPr>
          <w:rFonts w:ascii="Times New Roman" w:hAnsi="Times New Roman" w:cs="Times New Roman"/>
          <w:spacing w:val="5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and</w:t>
      </w:r>
      <w:r w:rsidRPr="00E22269">
        <w:rPr>
          <w:rFonts w:ascii="Times New Roman" w:hAnsi="Times New Roman" w:cs="Times New Roman"/>
          <w:spacing w:val="4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DL</w:t>
      </w:r>
      <w:r w:rsidRPr="00E22269">
        <w:rPr>
          <w:rFonts w:ascii="Times New Roman" w:hAnsi="Times New Roman" w:cs="Times New Roman"/>
          <w:spacing w:val="5"/>
          <w:w w:val="120"/>
        </w:rPr>
        <w:t xml:space="preserve"> </w:t>
      </w:r>
      <w:r w:rsidRPr="00E22269">
        <w:rPr>
          <w:rFonts w:ascii="Times New Roman" w:hAnsi="Times New Roman" w:cs="Times New Roman"/>
          <w:w w:val="120"/>
        </w:rPr>
        <w:t>Enhancement</w:t>
      </w:r>
    </w:p>
    <w:p w14:paraId="0137569E" w14:textId="034F523E" w:rsidR="00BC79DF" w:rsidRPr="00E22269" w:rsidRDefault="00000000">
      <w:pPr>
        <w:pStyle w:val="BodyText"/>
        <w:spacing w:before="138" w:line="242" w:lineRule="auto"/>
        <w:ind w:left="120" w:right="217"/>
        <w:jc w:val="both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05"/>
        </w:rPr>
        <w:t>In</w:t>
      </w:r>
      <w:r w:rsidRPr="00E22269">
        <w:rPr>
          <w:rFonts w:ascii="Times New Roman" w:hAnsi="Times New Roman" w:cs="Times New Roman"/>
          <w:spacing w:val="3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real-time</w:t>
      </w:r>
      <w:r w:rsidRPr="00E22269">
        <w:rPr>
          <w:rFonts w:ascii="Times New Roman" w:hAnsi="Times New Roman" w:cs="Times New Roman"/>
          <w:spacing w:val="3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scenarios,</w:t>
      </w:r>
      <w:r w:rsidRPr="00E22269">
        <w:rPr>
          <w:rFonts w:ascii="Times New Roman" w:hAnsi="Times New Roman" w:cs="Times New Roman"/>
          <w:spacing w:val="3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salinity</w:t>
      </w:r>
      <w:r w:rsidRPr="00E22269">
        <w:rPr>
          <w:rFonts w:ascii="Times New Roman" w:hAnsi="Times New Roman" w:cs="Times New Roman"/>
          <w:spacing w:val="3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3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temperature</w:t>
      </w:r>
      <w:r w:rsidRPr="00E22269">
        <w:rPr>
          <w:rFonts w:ascii="Times New Roman" w:hAnsi="Times New Roman" w:cs="Times New Roman"/>
          <w:spacing w:val="3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are</w:t>
      </w:r>
      <w:r w:rsidRPr="00E22269">
        <w:rPr>
          <w:rFonts w:ascii="Times New Roman" w:hAnsi="Times New Roman" w:cs="Times New Roman"/>
          <w:spacing w:val="3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measured,</w:t>
      </w:r>
      <w:r w:rsidRPr="00E22269">
        <w:rPr>
          <w:rFonts w:ascii="Times New Roman" w:hAnsi="Times New Roman" w:cs="Times New Roman"/>
          <w:spacing w:val="38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3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3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VS</w:t>
      </w:r>
      <w:r w:rsidRPr="00E22269">
        <w:rPr>
          <w:rFonts w:ascii="Times New Roman" w:hAnsi="Times New Roman" w:cs="Times New Roman"/>
          <w:spacing w:val="3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system</w:t>
      </w:r>
      <w:r w:rsidRPr="00E22269">
        <w:rPr>
          <w:rFonts w:ascii="Times New Roman" w:hAnsi="Times New Roman" w:cs="Times New Roman"/>
          <w:spacing w:val="3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estimates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 xml:space="preserve">DO </w:t>
      </w:r>
      <w:proofErr w:type="gramStart"/>
      <w:r w:rsidRPr="00E22269">
        <w:rPr>
          <w:rFonts w:ascii="Times New Roman" w:hAnsi="Times New Roman" w:cs="Times New Roman"/>
          <w:w w:val="105"/>
        </w:rPr>
        <w:t>using</w:t>
      </w:r>
      <w:proofErr w:type="gramEnd"/>
      <w:r w:rsidRPr="00E22269">
        <w:rPr>
          <w:rFonts w:ascii="Times New Roman" w:hAnsi="Times New Roman" w:cs="Times New Roman"/>
          <w:w w:val="105"/>
        </w:rPr>
        <w:t xml:space="preserve"> solubility equations.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 xml:space="preserve">The </w:t>
      </w:r>
      <w:r w:rsidR="00E22269">
        <w:rPr>
          <w:rFonts w:ascii="Times New Roman" w:hAnsi="Times New Roman" w:cs="Times New Roman"/>
          <w:w w:val="105"/>
        </w:rPr>
        <w:t>DL</w:t>
      </w:r>
      <w:r w:rsidRPr="00E22269">
        <w:rPr>
          <w:rFonts w:ascii="Times New Roman" w:hAnsi="Times New Roman" w:cs="Times New Roman"/>
          <w:w w:val="105"/>
        </w:rPr>
        <w:t xml:space="preserve"> model is engineered to predict errors in virtual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sensing without requiring an exhaustive study of specific dataset characteristics.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This unique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attribute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enables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model</w:t>
      </w:r>
      <w:r w:rsidRPr="00E22269">
        <w:rPr>
          <w:rFonts w:ascii="Times New Roman" w:hAnsi="Times New Roman" w:cs="Times New Roman"/>
          <w:spacing w:val="2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generalize</w:t>
      </w:r>
      <w:r w:rsidRPr="00E22269">
        <w:rPr>
          <w:rFonts w:ascii="Times New Roman" w:hAnsi="Times New Roman" w:cs="Times New Roman"/>
          <w:spacing w:val="2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its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learning,</w:t>
      </w:r>
      <w:r w:rsidRPr="00E22269">
        <w:rPr>
          <w:rFonts w:ascii="Times New Roman" w:hAnsi="Times New Roman" w:cs="Times New Roman"/>
          <w:spacing w:val="24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making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it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exceptionally</w:t>
      </w:r>
      <w:r w:rsidRPr="00E22269">
        <w:rPr>
          <w:rFonts w:ascii="Times New Roman" w:hAnsi="Times New Roman" w:cs="Times New Roman"/>
          <w:spacing w:val="22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versatile</w:t>
      </w:r>
      <w:r w:rsidRPr="00E22269">
        <w:rPr>
          <w:rFonts w:ascii="Times New Roman" w:hAnsi="Times New Roman" w:cs="Times New Roman"/>
          <w:spacing w:val="23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across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 spectrum of water quality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scenarios.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By focusing on error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prediction,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rather than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being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 xml:space="preserve">dependent on a specific dataset, the </w:t>
      </w:r>
      <w:r w:rsidR="00E22269">
        <w:rPr>
          <w:rFonts w:ascii="Times New Roman" w:hAnsi="Times New Roman" w:cs="Times New Roman"/>
          <w:w w:val="105"/>
        </w:rPr>
        <w:t>DL</w:t>
      </w:r>
      <w:r w:rsidRPr="00E22269">
        <w:rPr>
          <w:rFonts w:ascii="Times New Roman" w:hAnsi="Times New Roman" w:cs="Times New Roman"/>
          <w:w w:val="105"/>
        </w:rPr>
        <w:t xml:space="preserve"> ensures adaptability to new water bodies in real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 xml:space="preserve">time, enhancing the </w:t>
      </w:r>
      <w:r w:rsidRPr="00E22269">
        <w:rPr>
          <w:rFonts w:ascii="Times New Roman" w:hAnsi="Times New Roman" w:cs="Times New Roman"/>
          <w:w w:val="105"/>
        </w:rPr>
        <w:lastRenderedPageBreak/>
        <w:t xml:space="preserve">system’s overall effectiveness. The </w:t>
      </w:r>
      <w:r w:rsidR="00E22269">
        <w:rPr>
          <w:rFonts w:ascii="Times New Roman" w:hAnsi="Times New Roman" w:cs="Times New Roman"/>
          <w:w w:val="105"/>
        </w:rPr>
        <w:t>DL</w:t>
      </w:r>
      <w:r w:rsidRPr="00E22269">
        <w:rPr>
          <w:rFonts w:ascii="Times New Roman" w:hAnsi="Times New Roman" w:cs="Times New Roman"/>
          <w:w w:val="105"/>
        </w:rPr>
        <w:t xml:space="preserve"> model predicts errors based on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 dynamic characteristics of the specific water source. By subtracting the predicted error from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the VS-estimated DO, enhanced DO estimate that is more accurate and reflective of real-time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conditions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is</w:t>
      </w:r>
      <w:r w:rsidRPr="00E22269">
        <w:rPr>
          <w:rFonts w:ascii="Times New Roman" w:hAnsi="Times New Roman" w:cs="Times New Roman"/>
          <w:spacing w:val="2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obtained.</w:t>
      </w:r>
    </w:p>
    <w:p w14:paraId="43029117" w14:textId="77777777" w:rsidR="00BC79DF" w:rsidRPr="00E22269" w:rsidRDefault="00BC79DF">
      <w:pPr>
        <w:pStyle w:val="BodyText"/>
        <w:spacing w:before="3"/>
        <w:rPr>
          <w:rFonts w:ascii="Times New Roman" w:hAnsi="Times New Roman" w:cs="Times New Roman"/>
          <w:sz w:val="29"/>
        </w:rPr>
      </w:pPr>
    </w:p>
    <w:p w14:paraId="5484F7D7" w14:textId="77777777" w:rsidR="00BC79DF" w:rsidRPr="00E22269" w:rsidRDefault="00000000">
      <w:pPr>
        <w:pStyle w:val="Heading1"/>
        <w:ind w:left="120"/>
        <w:jc w:val="left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20"/>
        </w:rPr>
        <w:t>Conclusion</w:t>
      </w:r>
    </w:p>
    <w:p w14:paraId="0C24CDB2" w14:textId="069C5BB5" w:rsidR="00BC79DF" w:rsidRPr="00E22269" w:rsidRDefault="00000000">
      <w:pPr>
        <w:pStyle w:val="BodyText"/>
        <w:spacing w:before="202" w:line="242" w:lineRule="auto"/>
        <w:ind w:left="120" w:right="215"/>
        <w:jc w:val="both"/>
        <w:rPr>
          <w:rFonts w:ascii="Times New Roman" w:hAnsi="Times New Roman" w:cs="Times New Roman"/>
        </w:rPr>
      </w:pPr>
      <w:r w:rsidRPr="00E22269">
        <w:rPr>
          <w:rFonts w:ascii="Times New Roman" w:hAnsi="Times New Roman" w:cs="Times New Roman"/>
          <w:w w:val="110"/>
        </w:rPr>
        <w:t xml:space="preserve">In conclusion, the VS system, leveraging solubility equations and </w:t>
      </w:r>
      <w:r w:rsidR="00E22269">
        <w:rPr>
          <w:rFonts w:ascii="Times New Roman" w:hAnsi="Times New Roman" w:cs="Times New Roman"/>
          <w:w w:val="110"/>
        </w:rPr>
        <w:t>DL</w:t>
      </w:r>
      <w:r w:rsidRPr="00E22269">
        <w:rPr>
          <w:rFonts w:ascii="Times New Roman" w:hAnsi="Times New Roman" w:cs="Times New Roman"/>
          <w:w w:val="110"/>
        </w:rPr>
        <w:t xml:space="preserve"> models, demon</w:t>
      </w:r>
      <w:r w:rsidRPr="00E22269">
        <w:rPr>
          <w:rFonts w:ascii="Times New Roman" w:hAnsi="Times New Roman" w:cs="Times New Roman"/>
          <w:w w:val="105"/>
        </w:rPr>
        <w:t>strates the capability to estimate water quality parameters irrespective of the source of water.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The</w:t>
      </w:r>
      <w:r w:rsidRPr="00E22269">
        <w:rPr>
          <w:rFonts w:ascii="Times New Roman" w:hAnsi="Times New Roman" w:cs="Times New Roman"/>
          <w:spacing w:val="25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integration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of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="00E22269">
        <w:rPr>
          <w:rFonts w:ascii="Times New Roman" w:hAnsi="Times New Roman" w:cs="Times New Roman"/>
          <w:w w:val="110"/>
        </w:rPr>
        <w:t>DL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models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="00E22269">
        <w:rPr>
          <w:rFonts w:ascii="Times New Roman" w:hAnsi="Times New Roman" w:cs="Times New Roman"/>
          <w:w w:val="110"/>
        </w:rPr>
        <w:t>with VS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mechanism</w:t>
      </w:r>
      <w:r w:rsidRPr="00E22269">
        <w:rPr>
          <w:rFonts w:ascii="Times New Roman" w:hAnsi="Times New Roman" w:cs="Times New Roman"/>
          <w:spacing w:val="25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enhances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the</w:t>
      </w:r>
      <w:r w:rsidRPr="00E22269">
        <w:rPr>
          <w:rFonts w:ascii="Times New Roman" w:hAnsi="Times New Roman" w:cs="Times New Roman"/>
          <w:spacing w:val="26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accuracy</w:t>
      </w:r>
      <w:r w:rsidRPr="00E22269">
        <w:rPr>
          <w:rFonts w:ascii="Times New Roman" w:hAnsi="Times New Roman" w:cs="Times New Roman"/>
          <w:spacing w:val="-52"/>
          <w:w w:val="110"/>
        </w:rPr>
        <w:t xml:space="preserve"> </w:t>
      </w:r>
      <w:r w:rsidRPr="00E22269">
        <w:rPr>
          <w:rFonts w:ascii="Times New Roman" w:hAnsi="Times New Roman" w:cs="Times New Roman"/>
          <w:spacing w:val="-1"/>
          <w:w w:val="110"/>
        </w:rPr>
        <w:t xml:space="preserve">of DO estimation </w:t>
      </w:r>
      <w:r w:rsidRPr="00E22269">
        <w:rPr>
          <w:rFonts w:ascii="Times New Roman" w:hAnsi="Times New Roman" w:cs="Times New Roman"/>
          <w:w w:val="110"/>
        </w:rPr>
        <w:t>by predicting and compensating for potential errors.</w:t>
      </w:r>
      <w:r w:rsidRPr="00E22269">
        <w:rPr>
          <w:rFonts w:ascii="Times New Roman" w:hAnsi="Times New Roman" w:cs="Times New Roman"/>
          <w:spacing w:val="1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Real-time measure</w:t>
      </w:r>
      <w:r w:rsidRPr="00E22269">
        <w:rPr>
          <w:rFonts w:ascii="Times New Roman" w:hAnsi="Times New Roman" w:cs="Times New Roman"/>
          <w:w w:val="105"/>
        </w:rPr>
        <w:t>ments</w:t>
      </w:r>
      <w:r w:rsidRPr="00E22269">
        <w:rPr>
          <w:rFonts w:ascii="Times New Roman" w:hAnsi="Times New Roman" w:cs="Times New Roman"/>
          <w:spacing w:val="1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of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salinity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temperature,</w:t>
      </w:r>
      <w:r w:rsidRPr="00E22269">
        <w:rPr>
          <w:rFonts w:ascii="Times New Roman" w:hAnsi="Times New Roman" w:cs="Times New Roman"/>
          <w:spacing w:val="1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coupled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with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virtual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sensing</w:t>
      </w:r>
      <w:r w:rsidRPr="00E22269">
        <w:rPr>
          <w:rFonts w:ascii="Times New Roman" w:hAnsi="Times New Roman" w:cs="Times New Roman"/>
          <w:spacing w:val="15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and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DL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enhancement,</w:t>
      </w:r>
      <w:r w:rsidRPr="00E22269">
        <w:rPr>
          <w:rFonts w:ascii="Times New Roman" w:hAnsi="Times New Roman" w:cs="Times New Roman"/>
          <w:spacing w:val="16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provide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 xml:space="preserve">a comprehensive and accurate approach to water quality estimation. To the best of the </w:t>
      </w:r>
      <w:r w:rsidR="00E22269">
        <w:rPr>
          <w:rFonts w:ascii="Times New Roman" w:hAnsi="Times New Roman" w:cs="Times New Roman"/>
          <w:w w:val="105"/>
        </w:rPr>
        <w:t>inventors</w:t>
      </w:r>
      <w:r w:rsidRPr="00E22269">
        <w:rPr>
          <w:rFonts w:ascii="Times New Roman" w:hAnsi="Times New Roman" w:cs="Times New Roman"/>
          <w:w w:val="105"/>
        </w:rPr>
        <w:t>’</w:t>
      </w:r>
      <w:r w:rsidRPr="00E22269">
        <w:rPr>
          <w:rFonts w:ascii="Times New Roman" w:hAnsi="Times New Roman" w:cs="Times New Roman"/>
          <w:spacing w:val="-50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knowledge</w:t>
      </w:r>
      <w:r w:rsidR="00E22269">
        <w:rPr>
          <w:rFonts w:ascii="Times New Roman" w:hAnsi="Times New Roman" w:cs="Times New Roman"/>
          <w:w w:val="105"/>
        </w:rPr>
        <w:t xml:space="preserve"> and belief</w:t>
      </w:r>
      <w:r w:rsidRPr="00E22269">
        <w:rPr>
          <w:rFonts w:ascii="Times New Roman" w:hAnsi="Times New Roman" w:cs="Times New Roman"/>
          <w:w w:val="105"/>
        </w:rPr>
        <w:t xml:space="preserve">, this research marks the first proposal of integrating Virtual Sensing and Deep Learning to reduce the cost of </w:t>
      </w:r>
      <w:proofErr w:type="gramStart"/>
      <w:r w:rsidRPr="00E22269">
        <w:rPr>
          <w:rFonts w:ascii="Times New Roman" w:hAnsi="Times New Roman" w:cs="Times New Roman"/>
          <w:w w:val="105"/>
        </w:rPr>
        <w:t>sensor-based</w:t>
      </w:r>
      <w:proofErr w:type="gramEnd"/>
      <w:r w:rsidRPr="00E22269">
        <w:rPr>
          <w:rFonts w:ascii="Times New Roman" w:hAnsi="Times New Roman" w:cs="Times New Roman"/>
          <w:w w:val="105"/>
        </w:rPr>
        <w:t xml:space="preserve"> WQM systems for aquaculture.  The findings contribute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05"/>
        </w:rPr>
        <w:t>to advancing sustainable aquaculture practices by providing a more accessible and accurate</w:t>
      </w:r>
      <w:r w:rsidRPr="00E22269">
        <w:rPr>
          <w:rFonts w:ascii="Times New Roman" w:hAnsi="Times New Roman" w:cs="Times New Roman"/>
          <w:spacing w:val="1"/>
          <w:w w:val="105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method</w:t>
      </w:r>
      <w:r w:rsidRPr="00E22269">
        <w:rPr>
          <w:rFonts w:ascii="Times New Roman" w:hAnsi="Times New Roman" w:cs="Times New Roman"/>
          <w:spacing w:val="13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for</w:t>
      </w:r>
      <w:r w:rsidRPr="00E22269">
        <w:rPr>
          <w:rFonts w:ascii="Times New Roman" w:hAnsi="Times New Roman" w:cs="Times New Roman"/>
          <w:spacing w:val="14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monitoring</w:t>
      </w:r>
      <w:r w:rsidRPr="00E22269">
        <w:rPr>
          <w:rFonts w:ascii="Times New Roman" w:hAnsi="Times New Roman" w:cs="Times New Roman"/>
          <w:spacing w:val="14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water</w:t>
      </w:r>
      <w:r w:rsidRPr="00E22269">
        <w:rPr>
          <w:rFonts w:ascii="Times New Roman" w:hAnsi="Times New Roman" w:cs="Times New Roman"/>
          <w:spacing w:val="13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quality</w:t>
      </w:r>
      <w:r w:rsidRPr="00E22269">
        <w:rPr>
          <w:rFonts w:ascii="Times New Roman" w:hAnsi="Times New Roman" w:cs="Times New Roman"/>
          <w:spacing w:val="13"/>
          <w:w w:val="110"/>
        </w:rPr>
        <w:t xml:space="preserve"> </w:t>
      </w:r>
      <w:r w:rsidRPr="00E22269">
        <w:rPr>
          <w:rFonts w:ascii="Times New Roman" w:hAnsi="Times New Roman" w:cs="Times New Roman"/>
          <w:w w:val="110"/>
        </w:rPr>
        <w:t>parameters.</w:t>
      </w:r>
    </w:p>
    <w:sectPr w:rsidR="00BC79DF" w:rsidRPr="00E22269">
      <w:footerReference w:type="default" r:id="rId6"/>
      <w:pgSz w:w="11910" w:h="16840"/>
      <w:pgMar w:top="1400" w:right="1220" w:bottom="1000" w:left="132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0D0A4" w14:textId="77777777" w:rsidR="00084894" w:rsidRDefault="00084894">
      <w:r>
        <w:separator/>
      </w:r>
    </w:p>
  </w:endnote>
  <w:endnote w:type="continuationSeparator" w:id="0">
    <w:p w14:paraId="7369DB39" w14:textId="77777777" w:rsidR="00084894" w:rsidRDefault="0008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AF762" w14:textId="77777777" w:rsidR="00BC79DF" w:rsidRDefault="00000000">
    <w:pPr>
      <w:pStyle w:val="BodyText"/>
      <w:spacing w:line="14" w:lineRule="auto"/>
      <w:rPr>
        <w:sz w:val="20"/>
      </w:rPr>
    </w:pPr>
    <w:r>
      <w:pict w14:anchorId="62A7277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1.9pt;margin-top:790.6pt;width:11.5pt;height:12.95pt;z-index:-251658752;mso-position-horizontal-relative:page;mso-position-vertical-relative:page" filled="f" stroked="f">
          <v:textbox inset="0,0,0,0">
            <w:txbxContent>
              <w:p w14:paraId="41A19356" w14:textId="77777777" w:rsidR="00BC79DF" w:rsidRDefault="00000000">
                <w:pPr>
                  <w:pStyle w:val="BodyText"/>
                  <w:spacing w:line="243" w:lineRule="exact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AECCB" w14:textId="77777777" w:rsidR="00084894" w:rsidRDefault="00084894">
      <w:r>
        <w:separator/>
      </w:r>
    </w:p>
  </w:footnote>
  <w:footnote w:type="continuationSeparator" w:id="0">
    <w:p w14:paraId="377729A0" w14:textId="77777777" w:rsidR="00084894" w:rsidRDefault="00084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79DF"/>
    <w:rsid w:val="00084894"/>
    <w:rsid w:val="00BC79DF"/>
    <w:rsid w:val="00E2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D48EE"/>
  <w15:docId w15:val="{D8B3685A-C3FB-4128-93F6-3BBFC0DF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9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2"/>
      <w:ind w:left="496" w:right="593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rasheed haq</cp:lastModifiedBy>
  <cp:revision>2</cp:revision>
  <dcterms:created xsi:type="dcterms:W3CDTF">2024-03-04T04:01:00Z</dcterms:created>
  <dcterms:modified xsi:type="dcterms:W3CDTF">2024-03-04T04:08:00Z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TeX</vt:lpwstr>
  </property>
  <property fmtid="{D5CDD505-2E9C-101B-9397-08002B2CF9AE}" pid="4" name="LastSaved">
    <vt:filetime>2024-03-04T00:00:00Z</vt:filetime>
  </property>
</Properties>
</file>