
<file path=[Content_Types].xml><?xml version="1.0" encoding="utf-8"?>
<Types xmlns="http://schemas.openxmlformats.org/package/2006/content-types">
  <Default Extension="png" ContentType="image/png"/>
  <Default Extension="emf" ContentType="image/x-emf"/>
  <Default Extension="jpeg" ContentType="image/jpe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E38F50" w14:textId="24426ADC" w:rsidR="001931C4" w:rsidRDefault="001931C4" w:rsidP="001931C4">
      <w:pPr>
        <w:rPr>
          <w:rFonts w:ascii="Constantia" w:hAnsi="Constantia"/>
          <w:sz w:val="32"/>
          <w:szCs w:val="32"/>
          <w:u w:val="single"/>
        </w:rPr>
      </w:pPr>
    </w:p>
    <w:sdt>
      <w:sdtPr>
        <w:id w:val="-470981600"/>
        <w:docPartObj>
          <w:docPartGallery w:val="Cover Pages"/>
          <w:docPartUnique/>
        </w:docPartObj>
      </w:sdtPr>
      <w:sdtEndPr>
        <w:rPr>
          <w:rFonts w:ascii="Constantia" w:hAnsi="Constantia"/>
          <w:sz w:val="32"/>
          <w:szCs w:val="32"/>
          <w:u w:val="single"/>
        </w:rPr>
      </w:sdtEndPr>
      <w:sdtContent>
        <w:p w14:paraId="7DE3777D" w14:textId="007CE103" w:rsidR="005A4A72" w:rsidRDefault="005A4A72">
          <w:r>
            <w:rPr>
              <w:noProof/>
            </w:rPr>
            <mc:AlternateContent>
              <mc:Choice Requires="wpg">
                <w:drawing>
                  <wp:anchor distT="0" distB="0" distL="114300" distR="114300" simplePos="0" relativeHeight="251674624" behindDoc="0" locked="0" layoutInCell="1" allowOverlap="1" wp14:anchorId="1A6BEFF2" wp14:editId="55A00462">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9A1EEFF" id="Group 149" o:spid="_x0000_s1026" style="position:absolute;margin-left:0;margin-top:0;width:8in;height:95.7pt;z-index:25167462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3061AE08" w14:textId="03FE410B" w:rsidR="007B6EC8" w:rsidRDefault="009C272D">
          <w:pPr>
            <w:rPr>
              <w:rFonts w:ascii="Constantia" w:hAnsi="Constantia"/>
              <w:sz w:val="32"/>
              <w:szCs w:val="32"/>
              <w:u w:val="single"/>
            </w:rPr>
          </w:pPr>
          <w:r w:rsidRPr="004E049D">
            <w:rPr>
              <w:rFonts w:ascii="Constantia" w:hAnsi="Constantia"/>
              <w:noProof/>
              <w:sz w:val="32"/>
              <w:szCs w:val="32"/>
              <w:u w:val="single"/>
            </w:rPr>
            <w:drawing>
              <wp:anchor distT="0" distB="0" distL="114300" distR="114300" simplePos="0" relativeHeight="251677696" behindDoc="1" locked="0" layoutInCell="1" allowOverlap="1" wp14:anchorId="355F18B7" wp14:editId="11278CF5">
                <wp:simplePos x="0" y="0"/>
                <wp:positionH relativeFrom="column">
                  <wp:posOffset>1654244</wp:posOffset>
                </wp:positionH>
                <wp:positionV relativeFrom="paragraph">
                  <wp:posOffset>6985</wp:posOffset>
                </wp:positionV>
                <wp:extent cx="2055302" cy="2055302"/>
                <wp:effectExtent l="0" t="0" r="2540" b="254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55302" cy="205530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098E7337" wp14:editId="510B6DEC">
                    <wp:simplePos x="0" y="0"/>
                    <wp:positionH relativeFrom="column">
                      <wp:posOffset>-660827</wp:posOffset>
                    </wp:positionH>
                    <wp:positionV relativeFrom="paragraph">
                      <wp:posOffset>2080831</wp:posOffset>
                    </wp:positionV>
                    <wp:extent cx="7153275" cy="1421306"/>
                    <wp:effectExtent l="0" t="0" r="9525" b="7620"/>
                    <wp:wrapNone/>
                    <wp:docPr id="1" name="Text Box 1"/>
                    <wp:cNvGraphicFramePr/>
                    <a:graphic xmlns:a="http://schemas.openxmlformats.org/drawingml/2006/main">
                      <a:graphicData uri="http://schemas.microsoft.com/office/word/2010/wordprocessingShape">
                        <wps:wsp>
                          <wps:cNvSpPr txBox="1"/>
                          <wps:spPr>
                            <a:xfrm>
                              <a:off x="0" y="0"/>
                              <a:ext cx="7153275" cy="1421306"/>
                            </a:xfrm>
                            <a:prstGeom prst="rect">
                              <a:avLst/>
                            </a:prstGeom>
                            <a:solidFill>
                              <a:schemeClr val="lt1"/>
                            </a:solidFill>
                            <a:ln w="6350">
                              <a:noFill/>
                            </a:ln>
                          </wps:spPr>
                          <wps:txbx>
                            <w:txbxContent>
                              <w:p w14:paraId="6D0670FB" w14:textId="7287A6AE" w:rsidR="007B6EC8" w:rsidRPr="007B6EC8" w:rsidRDefault="007B6EC8" w:rsidP="007B6EC8">
                                <w:pPr>
                                  <w:autoSpaceDE w:val="0"/>
                                  <w:autoSpaceDN w:val="0"/>
                                  <w:adjustRightInd w:val="0"/>
                                  <w:spacing w:after="0" w:line="240" w:lineRule="auto"/>
                                  <w:jc w:val="center"/>
                                  <w:rPr>
                                    <w:rFonts w:ascii="Times New Roman" w:hAnsi="Times New Roman" w:cs="Times New Roman"/>
                                    <w:b/>
                                    <w:sz w:val="52"/>
                                    <w:szCs w:val="52"/>
                                  </w:rPr>
                                </w:pPr>
                                <w:r w:rsidRPr="007B6EC8">
                                  <w:rPr>
                                    <w:rFonts w:ascii="Times New Roman" w:hAnsi="Times New Roman" w:cs="Times New Roman"/>
                                    <w:b/>
                                    <w:sz w:val="52"/>
                                    <w:szCs w:val="52"/>
                                  </w:rPr>
                                  <w:t>Universit</w:t>
                                </w:r>
                                <w:bookmarkStart w:id="0" w:name="_GoBack"/>
                                <w:bookmarkEnd w:id="0"/>
                                <w:r w:rsidRPr="007B6EC8">
                                  <w:rPr>
                                    <w:rFonts w:ascii="Times New Roman" w:hAnsi="Times New Roman" w:cs="Times New Roman"/>
                                    <w:b/>
                                    <w:sz w:val="52"/>
                                    <w:szCs w:val="52"/>
                                  </w:rPr>
                                  <w:t>y of Asia Pacific</w:t>
                                </w:r>
                              </w:p>
                              <w:p w14:paraId="429CDA2C" w14:textId="5FD25B40" w:rsidR="007B6EC8" w:rsidRPr="007B6EC8" w:rsidRDefault="007B6EC8" w:rsidP="007B6EC8">
                                <w:pPr>
                                  <w:autoSpaceDE w:val="0"/>
                                  <w:autoSpaceDN w:val="0"/>
                                  <w:adjustRightInd w:val="0"/>
                                  <w:spacing w:after="0" w:line="240" w:lineRule="auto"/>
                                  <w:jc w:val="center"/>
                                  <w:rPr>
                                    <w:rFonts w:ascii="Times New Roman" w:hAnsi="Times New Roman" w:cs="Times New Roman"/>
                                    <w:sz w:val="36"/>
                                    <w:szCs w:val="36"/>
                                  </w:rPr>
                                </w:pPr>
                                <w:r w:rsidRPr="007B6EC8">
                                  <w:rPr>
                                    <w:rFonts w:ascii="Times New Roman" w:hAnsi="Times New Roman" w:cs="Times New Roman"/>
                                    <w:sz w:val="36"/>
                                    <w:szCs w:val="36"/>
                                  </w:rPr>
                                  <w:t>Department of Civil Engineering</w:t>
                                </w:r>
                              </w:p>
                              <w:p w14:paraId="24038B2E" w14:textId="77777777" w:rsidR="007B6EC8" w:rsidRPr="007B6EC8" w:rsidRDefault="007B6EC8" w:rsidP="007B6EC8">
                                <w:pPr>
                                  <w:autoSpaceDE w:val="0"/>
                                  <w:autoSpaceDN w:val="0"/>
                                  <w:adjustRightInd w:val="0"/>
                                  <w:spacing w:after="0" w:line="240" w:lineRule="auto"/>
                                  <w:jc w:val="center"/>
                                  <w:rPr>
                                    <w:rFonts w:ascii="Times New Roman" w:hAnsi="Times New Roman" w:cs="Times New Roman"/>
                                    <w:sz w:val="36"/>
                                    <w:szCs w:val="36"/>
                                  </w:rPr>
                                </w:pPr>
                              </w:p>
                              <w:p w14:paraId="0B31CDF5" w14:textId="77777777" w:rsidR="007B6EC8" w:rsidRPr="007B6EC8" w:rsidRDefault="007B6EC8" w:rsidP="007B6EC8">
                                <w:pPr>
                                  <w:autoSpaceDE w:val="0"/>
                                  <w:autoSpaceDN w:val="0"/>
                                  <w:adjustRightInd w:val="0"/>
                                  <w:spacing w:after="0" w:line="240" w:lineRule="auto"/>
                                  <w:jc w:val="center"/>
                                  <w:rPr>
                                    <w:rFonts w:ascii="Times New Roman" w:hAnsi="Times New Roman" w:cs="Times New Roman"/>
                                    <w:sz w:val="30"/>
                                    <w:szCs w:val="30"/>
                                  </w:rPr>
                                </w:pPr>
                              </w:p>
                              <w:p w14:paraId="0EAB57E7" w14:textId="5871344B" w:rsidR="007B6EC8" w:rsidRPr="007B6EC8" w:rsidRDefault="007B6EC8" w:rsidP="007B6EC8">
                                <w:pPr>
                                  <w:jc w:val="center"/>
                                  <w:rPr>
                                    <w:rFonts w:ascii="Times New Roman" w:hAnsi="Times New Roman" w:cs="Times New Roman"/>
                                    <w:sz w:val="28"/>
                                    <w:szCs w:val="28"/>
                                  </w:rPr>
                                </w:pPr>
                                <w:r w:rsidRPr="007B6EC8">
                                  <w:rPr>
                                    <w:rFonts w:ascii="Times New Roman" w:hAnsi="Times New Roman" w:cs="Times New Roman"/>
                                    <w:sz w:val="28"/>
                                    <w:szCs w:val="28"/>
                                  </w:rPr>
                                  <w:t xml:space="preserve">Course Title: </w:t>
                                </w:r>
                                <w:r w:rsidRPr="007B6EC8">
                                  <w:rPr>
                                    <w:rFonts w:ascii="Times New Roman" w:eastAsia="CIDFont+F5" w:hAnsi="Times New Roman" w:cs="Times New Roman"/>
                                    <w:sz w:val="28"/>
                                    <w:szCs w:val="28"/>
                                  </w:rPr>
                                  <w:t xml:space="preserve">Engineering Material Lab </w:t>
                                </w:r>
                                <w:r>
                                  <w:rPr>
                                    <w:rFonts w:ascii="Times New Roman" w:eastAsia="CIDFont+F5" w:hAnsi="Times New Roman" w:cs="Times New Roman"/>
                                    <w:sz w:val="28"/>
                                    <w:szCs w:val="28"/>
                                  </w:rPr>
                                  <w:t xml:space="preserve">                                                         </w:t>
                                </w:r>
                                <w:r w:rsidRPr="007B6EC8">
                                  <w:rPr>
                                    <w:rFonts w:ascii="Times New Roman" w:hAnsi="Times New Roman" w:cs="Times New Roman"/>
                                    <w:sz w:val="28"/>
                                    <w:szCs w:val="28"/>
                                  </w:rPr>
                                  <w:t xml:space="preserve">Course Code: </w:t>
                                </w:r>
                                <w:r w:rsidRPr="007B6EC8">
                                  <w:rPr>
                                    <w:rFonts w:ascii="Times New Roman" w:eastAsia="CIDFont+F5" w:hAnsi="Times New Roman" w:cs="Times New Roman"/>
                                    <w:sz w:val="28"/>
                                    <w:szCs w:val="28"/>
                                  </w:rPr>
                                  <w:t>CE-201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8E7337" id="_x0000_t202" coordsize="21600,21600" o:spt="202" path="m,l,21600r21600,l21600,xe">
                    <v:stroke joinstyle="miter"/>
                    <v:path gradientshapeok="t" o:connecttype="rect"/>
                  </v:shapetype>
                  <v:shape id="Text Box 1" o:spid="_x0000_s1026" type="#_x0000_t202" style="position:absolute;margin-left:-52.05pt;margin-top:163.85pt;width:563.25pt;height:111.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" fillcolor="white [3201]" stroked="f" strokeweight=".5pt">
                    <v:textbox>
                      <w:txbxContent>
                        <w:p w14:paraId="6D0670FB" w14:textId="7287A6AE" w:rsidR="007B6EC8" w:rsidRPr="007B6EC8" w:rsidRDefault="007B6EC8" w:rsidP="007B6EC8">
                          <w:pPr>
                            <w:autoSpaceDE w:val="0"/>
                            <w:autoSpaceDN w:val="0"/>
                            <w:adjustRightInd w:val="0"/>
                            <w:spacing w:after="0" w:line="240" w:lineRule="auto"/>
                            <w:jc w:val="center"/>
                            <w:rPr>
                              <w:rFonts w:ascii="Times New Roman" w:hAnsi="Times New Roman" w:cs="Times New Roman"/>
                              <w:b/>
                              <w:sz w:val="52"/>
                              <w:szCs w:val="52"/>
                            </w:rPr>
                          </w:pPr>
                          <w:r w:rsidRPr="007B6EC8">
                            <w:rPr>
                              <w:rFonts w:ascii="Times New Roman" w:hAnsi="Times New Roman" w:cs="Times New Roman"/>
                              <w:b/>
                              <w:sz w:val="52"/>
                              <w:szCs w:val="52"/>
                            </w:rPr>
                            <w:t>Universit</w:t>
                          </w:r>
                          <w:bookmarkStart w:id="1" w:name="_GoBack"/>
                          <w:bookmarkEnd w:id="1"/>
                          <w:r w:rsidRPr="007B6EC8">
                            <w:rPr>
                              <w:rFonts w:ascii="Times New Roman" w:hAnsi="Times New Roman" w:cs="Times New Roman"/>
                              <w:b/>
                              <w:sz w:val="52"/>
                              <w:szCs w:val="52"/>
                            </w:rPr>
                            <w:t>y of Asia Pacific</w:t>
                          </w:r>
                        </w:p>
                        <w:p w14:paraId="429CDA2C" w14:textId="5FD25B40" w:rsidR="007B6EC8" w:rsidRPr="007B6EC8" w:rsidRDefault="007B6EC8" w:rsidP="007B6EC8">
                          <w:pPr>
                            <w:autoSpaceDE w:val="0"/>
                            <w:autoSpaceDN w:val="0"/>
                            <w:adjustRightInd w:val="0"/>
                            <w:spacing w:after="0" w:line="240" w:lineRule="auto"/>
                            <w:jc w:val="center"/>
                            <w:rPr>
                              <w:rFonts w:ascii="Times New Roman" w:hAnsi="Times New Roman" w:cs="Times New Roman"/>
                              <w:sz w:val="36"/>
                              <w:szCs w:val="36"/>
                            </w:rPr>
                          </w:pPr>
                          <w:r w:rsidRPr="007B6EC8">
                            <w:rPr>
                              <w:rFonts w:ascii="Times New Roman" w:hAnsi="Times New Roman" w:cs="Times New Roman"/>
                              <w:sz w:val="36"/>
                              <w:szCs w:val="36"/>
                            </w:rPr>
                            <w:t>Department of Civil Engineering</w:t>
                          </w:r>
                        </w:p>
                        <w:p w14:paraId="24038B2E" w14:textId="77777777" w:rsidR="007B6EC8" w:rsidRPr="007B6EC8" w:rsidRDefault="007B6EC8" w:rsidP="007B6EC8">
                          <w:pPr>
                            <w:autoSpaceDE w:val="0"/>
                            <w:autoSpaceDN w:val="0"/>
                            <w:adjustRightInd w:val="0"/>
                            <w:spacing w:after="0" w:line="240" w:lineRule="auto"/>
                            <w:jc w:val="center"/>
                            <w:rPr>
                              <w:rFonts w:ascii="Times New Roman" w:hAnsi="Times New Roman" w:cs="Times New Roman"/>
                              <w:sz w:val="36"/>
                              <w:szCs w:val="36"/>
                            </w:rPr>
                          </w:pPr>
                        </w:p>
                        <w:p w14:paraId="0B31CDF5" w14:textId="77777777" w:rsidR="007B6EC8" w:rsidRPr="007B6EC8" w:rsidRDefault="007B6EC8" w:rsidP="007B6EC8">
                          <w:pPr>
                            <w:autoSpaceDE w:val="0"/>
                            <w:autoSpaceDN w:val="0"/>
                            <w:adjustRightInd w:val="0"/>
                            <w:spacing w:after="0" w:line="240" w:lineRule="auto"/>
                            <w:jc w:val="center"/>
                            <w:rPr>
                              <w:rFonts w:ascii="Times New Roman" w:hAnsi="Times New Roman" w:cs="Times New Roman"/>
                              <w:sz w:val="30"/>
                              <w:szCs w:val="30"/>
                            </w:rPr>
                          </w:pPr>
                        </w:p>
                        <w:p w14:paraId="0EAB57E7" w14:textId="5871344B" w:rsidR="007B6EC8" w:rsidRPr="007B6EC8" w:rsidRDefault="007B6EC8" w:rsidP="007B6EC8">
                          <w:pPr>
                            <w:jc w:val="center"/>
                            <w:rPr>
                              <w:rFonts w:ascii="Times New Roman" w:hAnsi="Times New Roman" w:cs="Times New Roman"/>
                              <w:sz w:val="28"/>
                              <w:szCs w:val="28"/>
                            </w:rPr>
                          </w:pPr>
                          <w:r w:rsidRPr="007B6EC8">
                            <w:rPr>
                              <w:rFonts w:ascii="Times New Roman" w:hAnsi="Times New Roman" w:cs="Times New Roman"/>
                              <w:sz w:val="28"/>
                              <w:szCs w:val="28"/>
                            </w:rPr>
                            <w:t xml:space="preserve">Course Title: </w:t>
                          </w:r>
                          <w:r w:rsidRPr="007B6EC8">
                            <w:rPr>
                              <w:rFonts w:ascii="Times New Roman" w:eastAsia="CIDFont+F5" w:hAnsi="Times New Roman" w:cs="Times New Roman"/>
                              <w:sz w:val="28"/>
                              <w:szCs w:val="28"/>
                            </w:rPr>
                            <w:t xml:space="preserve">Engineering Material Lab </w:t>
                          </w:r>
                          <w:r>
                            <w:rPr>
                              <w:rFonts w:ascii="Times New Roman" w:eastAsia="CIDFont+F5" w:hAnsi="Times New Roman" w:cs="Times New Roman"/>
                              <w:sz w:val="28"/>
                              <w:szCs w:val="28"/>
                            </w:rPr>
                            <w:t xml:space="preserve">                                                         </w:t>
                          </w:r>
                          <w:r w:rsidRPr="007B6EC8">
                            <w:rPr>
                              <w:rFonts w:ascii="Times New Roman" w:hAnsi="Times New Roman" w:cs="Times New Roman"/>
                              <w:sz w:val="28"/>
                              <w:szCs w:val="28"/>
                            </w:rPr>
                            <w:t xml:space="preserve">Course Code: </w:t>
                          </w:r>
                          <w:r w:rsidRPr="007B6EC8">
                            <w:rPr>
                              <w:rFonts w:ascii="Times New Roman" w:eastAsia="CIDFont+F5" w:hAnsi="Times New Roman" w:cs="Times New Roman"/>
                              <w:sz w:val="28"/>
                              <w:szCs w:val="28"/>
                            </w:rPr>
                            <w:t>CE-201</w:t>
                          </w:r>
                        </w:p>
                      </w:txbxContent>
                    </v:textbox>
                  </v:shape>
                </w:pict>
              </mc:Fallback>
            </mc:AlternateContent>
          </w:r>
          <w:r w:rsidR="007B6EC8">
            <w:rPr>
              <w:noProof/>
            </w:rPr>
            <mc:AlternateContent>
              <mc:Choice Requires="wps">
                <w:drawing>
                  <wp:anchor distT="0" distB="0" distL="114300" distR="114300" simplePos="0" relativeHeight="251675648" behindDoc="0" locked="0" layoutInCell="1" allowOverlap="1" wp14:anchorId="05D6B3D7" wp14:editId="71E34707">
                    <wp:simplePos x="0" y="0"/>
                    <wp:positionH relativeFrom="margin">
                      <wp:align>center</wp:align>
                    </wp:positionH>
                    <wp:positionV relativeFrom="paragraph">
                      <wp:posOffset>3967282</wp:posOffset>
                    </wp:positionV>
                    <wp:extent cx="6761084" cy="1979802"/>
                    <wp:effectExtent l="0" t="0" r="1905" b="1905"/>
                    <wp:wrapNone/>
                    <wp:docPr id="47" name="Text Box 47"/>
                    <wp:cNvGraphicFramePr/>
                    <a:graphic xmlns:a="http://schemas.openxmlformats.org/drawingml/2006/main">
                      <a:graphicData uri="http://schemas.microsoft.com/office/word/2010/wordprocessingShape">
                        <wps:wsp>
                          <wps:cNvSpPr txBox="1"/>
                          <wps:spPr>
                            <a:xfrm>
                              <a:off x="0" y="0"/>
                              <a:ext cx="6761084" cy="1979802"/>
                            </a:xfrm>
                            <a:prstGeom prst="rect">
                              <a:avLst/>
                            </a:prstGeom>
                            <a:solidFill>
                              <a:schemeClr val="lt1"/>
                            </a:solidFill>
                            <a:ln w="6350">
                              <a:noFill/>
                            </a:ln>
                          </wps:spPr>
                          <wps:txbx>
                            <w:txbxContent>
                              <w:p w14:paraId="70CBCFE2" w14:textId="77777777" w:rsidR="007358E0" w:rsidRPr="0042795E" w:rsidRDefault="007358E0" w:rsidP="004E049D">
                                <w:pPr>
                                  <w:jc w:val="center"/>
                                  <w:rPr>
                                    <w:rFonts w:ascii="Times New Roman" w:hAnsi="Times New Roman" w:cs="Times New Roman"/>
                                    <w:smallCaps/>
                                    <w:color w:val="3B3838" w:themeColor="background2" w:themeShade="40"/>
                                    <w:sz w:val="72"/>
                                    <w:szCs w:val="72"/>
                                  </w:rPr>
                                </w:pPr>
                                <w:r w:rsidRPr="0042795E">
                                  <w:rPr>
                                    <w:rFonts w:ascii="Times New Roman" w:hAnsi="Times New Roman" w:cs="Times New Roman"/>
                                    <w:color w:val="3B3838" w:themeColor="background2" w:themeShade="40"/>
                                    <w:sz w:val="72"/>
                                    <w:szCs w:val="72"/>
                                  </w:rPr>
                                  <w:t>Sustainability and Applications of Bio-Fiber Reinforced Concrete</w:t>
                                </w:r>
                              </w:p>
                              <w:p w14:paraId="6CF07DA2" w14:textId="77777777" w:rsidR="007358E0" w:rsidRDefault="007358E0" w:rsidP="004E049D">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D6B3D7" id="Text Box 47" o:spid="_x0000_s1027" type="#_x0000_t202" style="position:absolute;margin-left:0;margin-top:312.4pt;width:532.35pt;height:155.9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" fillcolor="white [3201]" stroked="f" strokeweight=".5pt">
                    <v:textbox>
                      <w:txbxContent>
                        <w:p w14:paraId="70CBCFE2" w14:textId="77777777" w:rsidR="007358E0" w:rsidRPr="0042795E" w:rsidRDefault="007358E0" w:rsidP="004E049D">
                          <w:pPr>
                            <w:jc w:val="center"/>
                            <w:rPr>
                              <w:rFonts w:ascii="Times New Roman" w:hAnsi="Times New Roman" w:cs="Times New Roman"/>
                              <w:smallCaps/>
                              <w:color w:val="3B3838" w:themeColor="background2" w:themeShade="40"/>
                              <w:sz w:val="72"/>
                              <w:szCs w:val="72"/>
                            </w:rPr>
                          </w:pPr>
                          <w:r w:rsidRPr="0042795E">
                            <w:rPr>
                              <w:rFonts w:ascii="Times New Roman" w:hAnsi="Times New Roman" w:cs="Times New Roman"/>
                              <w:color w:val="3B3838" w:themeColor="background2" w:themeShade="40"/>
                              <w:sz w:val="72"/>
                              <w:szCs w:val="72"/>
                            </w:rPr>
                            <w:t>Sustainability and Applications of Bio-Fiber Reinforced Concrete</w:t>
                          </w:r>
                        </w:p>
                        <w:p w14:paraId="6CF07DA2" w14:textId="77777777" w:rsidR="007358E0" w:rsidRDefault="007358E0" w:rsidP="004E049D">
                          <w:pPr>
                            <w:jc w:val="center"/>
                          </w:pPr>
                        </w:p>
                      </w:txbxContent>
                    </v:textbox>
                    <w10:wrap anchorx="margin"/>
                  </v:shape>
                </w:pict>
              </mc:Fallback>
            </mc:AlternateContent>
          </w:r>
          <w:r w:rsidR="00F07CB2">
            <w:rPr>
              <w:noProof/>
            </w:rPr>
            <mc:AlternateContent>
              <mc:Choice Requires="wps">
                <w:drawing>
                  <wp:anchor distT="0" distB="0" distL="114300" distR="114300" simplePos="0" relativeHeight="251676672" behindDoc="0" locked="0" layoutInCell="1" allowOverlap="1" wp14:anchorId="5DE99FEA" wp14:editId="594D5AF1">
                    <wp:simplePos x="0" y="0"/>
                    <wp:positionH relativeFrom="column">
                      <wp:posOffset>-1097280</wp:posOffset>
                    </wp:positionH>
                    <wp:positionV relativeFrom="paragraph">
                      <wp:posOffset>7616479</wp:posOffset>
                    </wp:positionV>
                    <wp:extent cx="2952750" cy="1858933"/>
                    <wp:effectExtent l="0" t="0" r="0" b="8255"/>
                    <wp:wrapNone/>
                    <wp:docPr id="48" name="Text Box 48"/>
                    <wp:cNvGraphicFramePr/>
                    <a:graphic xmlns:a="http://schemas.openxmlformats.org/drawingml/2006/main">
                      <a:graphicData uri="http://schemas.microsoft.com/office/word/2010/wordprocessingShape">
                        <wps:wsp>
                          <wps:cNvSpPr txBox="1"/>
                          <wps:spPr>
                            <a:xfrm>
                              <a:off x="0" y="0"/>
                              <a:ext cx="2952750" cy="1858933"/>
                            </a:xfrm>
                            <a:prstGeom prst="rect">
                              <a:avLst/>
                            </a:prstGeom>
                            <a:solidFill>
                              <a:schemeClr val="lt1"/>
                            </a:solidFill>
                            <a:ln w="6350">
                              <a:noFill/>
                            </a:ln>
                          </wps:spPr>
                          <wps:txbx>
                            <w:txbxContent>
                              <w:p w14:paraId="5A45A64B"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 xml:space="preserve">Submitted </w:t>
                                </w:r>
                                <w:proofErr w:type="gramStart"/>
                                <w:r w:rsidRPr="004E049D">
                                  <w:rPr>
                                    <w:rFonts w:ascii="Times New Roman" w:hAnsi="Times New Roman" w:cs="Times New Roman"/>
                                    <w:b/>
                                    <w:sz w:val="26"/>
                                    <w:szCs w:val="26"/>
                                  </w:rPr>
                                  <w:t>By</w:t>
                                </w:r>
                                <w:proofErr w:type="gramEnd"/>
                                <w:r w:rsidRPr="004E049D">
                                  <w:rPr>
                                    <w:rFonts w:ascii="Times New Roman" w:hAnsi="Times New Roman" w:cs="Times New Roman"/>
                                    <w:b/>
                                    <w:sz w:val="26"/>
                                    <w:szCs w:val="26"/>
                                  </w:rPr>
                                  <w:t>:</w:t>
                                </w:r>
                              </w:p>
                              <w:p w14:paraId="3D097A84"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Abdullah Al Rasheed</w:t>
                                </w:r>
                              </w:p>
                              <w:p w14:paraId="2FADE9AE"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ID:23105100</w:t>
                                </w:r>
                              </w:p>
                              <w:p w14:paraId="3B4D42DE" w14:textId="3DEA75E1" w:rsidR="007358E0" w:rsidRPr="004E049D" w:rsidRDefault="007358E0" w:rsidP="004E049D">
                                <w:pPr>
                                  <w:jc w:val="center"/>
                                  <w:rPr>
                                    <w:rFonts w:ascii="Times New Roman" w:hAnsi="Times New Roman" w:cs="Times New Roman"/>
                                    <w:b/>
                                  </w:rPr>
                                </w:pPr>
                                <w:r w:rsidRPr="004E049D">
                                  <w:rPr>
                                    <w:rFonts w:ascii="Times New Roman" w:hAnsi="Times New Roman" w:cs="Times New Roman"/>
                                    <w:b/>
                                    <w:sz w:val="26"/>
                                    <w:szCs w:val="26"/>
                                  </w:rPr>
                                  <w:t>Section: 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E99FEA" id="Text Box 48" o:spid="_x0000_s1028" type="#_x0000_t202" style="position:absolute;margin-left:-86.4pt;margin-top:599.7pt;width:232.5pt;height:146.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" fillcolor="white [3201]" stroked="f" strokeweight=".5pt">
                    <v:textbox>
                      <w:txbxContent>
                        <w:p w14:paraId="5A45A64B"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 xml:space="preserve">Submitted </w:t>
                          </w:r>
                          <w:proofErr w:type="gramStart"/>
                          <w:r w:rsidRPr="004E049D">
                            <w:rPr>
                              <w:rFonts w:ascii="Times New Roman" w:hAnsi="Times New Roman" w:cs="Times New Roman"/>
                              <w:b/>
                              <w:sz w:val="26"/>
                              <w:szCs w:val="26"/>
                            </w:rPr>
                            <w:t>By</w:t>
                          </w:r>
                          <w:proofErr w:type="gramEnd"/>
                          <w:r w:rsidRPr="004E049D">
                            <w:rPr>
                              <w:rFonts w:ascii="Times New Roman" w:hAnsi="Times New Roman" w:cs="Times New Roman"/>
                              <w:b/>
                              <w:sz w:val="26"/>
                              <w:szCs w:val="26"/>
                            </w:rPr>
                            <w:t>:</w:t>
                          </w:r>
                        </w:p>
                        <w:p w14:paraId="3D097A84"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Abdullah Al Rasheed</w:t>
                          </w:r>
                        </w:p>
                        <w:p w14:paraId="2FADE9AE"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6"/>
                              <w:szCs w:val="26"/>
                            </w:rPr>
                          </w:pPr>
                          <w:r w:rsidRPr="004E049D">
                            <w:rPr>
                              <w:rFonts w:ascii="Times New Roman" w:hAnsi="Times New Roman" w:cs="Times New Roman"/>
                              <w:b/>
                              <w:sz w:val="26"/>
                              <w:szCs w:val="26"/>
                            </w:rPr>
                            <w:t>ID:23105100</w:t>
                          </w:r>
                        </w:p>
                        <w:p w14:paraId="3B4D42DE" w14:textId="3DEA75E1" w:rsidR="007358E0" w:rsidRPr="004E049D" w:rsidRDefault="007358E0" w:rsidP="004E049D">
                          <w:pPr>
                            <w:jc w:val="center"/>
                            <w:rPr>
                              <w:rFonts w:ascii="Times New Roman" w:hAnsi="Times New Roman" w:cs="Times New Roman"/>
                              <w:b/>
                            </w:rPr>
                          </w:pPr>
                          <w:r w:rsidRPr="004E049D">
                            <w:rPr>
                              <w:rFonts w:ascii="Times New Roman" w:hAnsi="Times New Roman" w:cs="Times New Roman"/>
                              <w:b/>
                              <w:sz w:val="26"/>
                              <w:szCs w:val="26"/>
                            </w:rPr>
                            <w:t>Section: C</w:t>
                          </w:r>
                        </w:p>
                      </w:txbxContent>
                    </v:textbox>
                  </v:shape>
                </w:pict>
              </mc:Fallback>
            </mc:AlternateContent>
          </w:r>
          <w:r w:rsidR="004E049D">
            <w:rPr>
              <w:noProof/>
            </w:rPr>
            <mc:AlternateContent>
              <mc:Choice Requires="wps">
                <w:drawing>
                  <wp:anchor distT="0" distB="0" distL="114300" distR="114300" simplePos="0" relativeHeight="251671552" behindDoc="0" locked="0" layoutInCell="1" allowOverlap="1" wp14:anchorId="7AE465A4" wp14:editId="7D050BD6">
                    <wp:simplePos x="0" y="0"/>
                    <wp:positionH relativeFrom="page">
                      <wp:posOffset>2952884</wp:posOffset>
                    </wp:positionH>
                    <wp:positionV relativeFrom="page">
                      <wp:posOffset>7130490</wp:posOffset>
                    </wp:positionV>
                    <wp:extent cx="4538951" cy="3002140"/>
                    <wp:effectExtent l="0" t="0" r="0" b="8255"/>
                    <wp:wrapSquare wrapText="bothSides"/>
                    <wp:docPr id="154" name="Text Box 154"/>
                    <wp:cNvGraphicFramePr/>
                    <a:graphic xmlns:a="http://schemas.openxmlformats.org/drawingml/2006/main">
                      <a:graphicData uri="http://schemas.microsoft.com/office/word/2010/wordprocessingShape">
                        <wps:wsp>
                          <wps:cNvSpPr txBox="1"/>
                          <wps:spPr>
                            <a:xfrm>
                              <a:off x="0" y="0"/>
                              <a:ext cx="4538951" cy="3002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0A4EA"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 xml:space="preserve">Submitted </w:t>
                                </w:r>
                                <w:proofErr w:type="gramStart"/>
                                <w:r w:rsidRPr="004E049D">
                                  <w:rPr>
                                    <w:rFonts w:ascii="Times New Roman" w:hAnsi="Times New Roman" w:cs="Times New Roman"/>
                                    <w:b/>
                                    <w:sz w:val="28"/>
                                    <w:szCs w:val="28"/>
                                  </w:rPr>
                                  <w:t>To</w:t>
                                </w:r>
                                <w:proofErr w:type="gramEnd"/>
                                <w:r w:rsidRPr="004E049D">
                                  <w:rPr>
                                    <w:rFonts w:ascii="Times New Roman" w:hAnsi="Times New Roman" w:cs="Times New Roman"/>
                                    <w:b/>
                                    <w:sz w:val="28"/>
                                    <w:szCs w:val="28"/>
                                  </w:rPr>
                                  <w:t>:</w:t>
                                </w:r>
                              </w:p>
                              <w:p w14:paraId="6D139672"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 xml:space="preserve">DR. </w:t>
                                </w:r>
                                <w:proofErr w:type="spellStart"/>
                                <w:r w:rsidRPr="004E049D">
                                  <w:rPr>
                                    <w:rFonts w:ascii="Times New Roman" w:hAnsi="Times New Roman" w:cs="Times New Roman"/>
                                    <w:b/>
                                    <w:sz w:val="28"/>
                                    <w:szCs w:val="28"/>
                                  </w:rPr>
                                  <w:t>Afifa</w:t>
                                </w:r>
                                <w:proofErr w:type="spellEnd"/>
                                <w:r w:rsidRPr="004E049D">
                                  <w:rPr>
                                    <w:rFonts w:ascii="Times New Roman" w:hAnsi="Times New Roman" w:cs="Times New Roman"/>
                                    <w:b/>
                                    <w:sz w:val="28"/>
                                    <w:szCs w:val="28"/>
                                  </w:rPr>
                                  <w:t xml:space="preserve"> </w:t>
                                </w:r>
                                <w:proofErr w:type="spellStart"/>
                                <w:r w:rsidRPr="004E049D">
                                  <w:rPr>
                                    <w:rFonts w:ascii="Times New Roman" w:hAnsi="Times New Roman" w:cs="Times New Roman"/>
                                    <w:b/>
                                    <w:sz w:val="28"/>
                                    <w:szCs w:val="28"/>
                                  </w:rPr>
                                  <w:t>Tamanna</w:t>
                                </w:r>
                                <w:proofErr w:type="spellEnd"/>
                              </w:p>
                              <w:p w14:paraId="237F93C5"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Assistant Professor</w:t>
                                </w:r>
                              </w:p>
                              <w:p w14:paraId="518BDE7E" w14:textId="7054A5E2" w:rsidR="007358E0" w:rsidRPr="004E049D" w:rsidRDefault="007358E0" w:rsidP="004E049D">
                                <w:pPr>
                                  <w:jc w:val="center"/>
                                  <w:rPr>
                                    <w:rFonts w:ascii="Times New Roman" w:hAnsi="Times New Roman" w:cs="Times New Roman"/>
                                    <w:b/>
                                    <w:smallCaps/>
                                    <w:color w:val="3B3838" w:themeColor="background2" w:themeShade="40"/>
                                    <w:sz w:val="28"/>
                                    <w:szCs w:val="28"/>
                                  </w:rPr>
                                </w:pPr>
                                <w:r w:rsidRPr="004E049D">
                                  <w:rPr>
                                    <w:rFonts w:ascii="Times New Roman" w:hAnsi="Times New Roman" w:cs="Times New Roman"/>
                                    <w:b/>
                                    <w:sz w:val="28"/>
                                    <w:szCs w:val="28"/>
                                  </w:rPr>
                                  <w:t>University of Asia Pacific</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AE465A4" id="Text Box 154" o:spid="_x0000_s1028" type="#_x0000_t202" style="position:absolute;margin-left:232.5pt;margin-top:561.45pt;width:357.4pt;height:236.4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" filled="f" stroked="f" strokeweight=".5pt">
                    <v:textbox inset="126pt,0,54pt,0">
                      <w:txbxContent>
                        <w:p w14:paraId="6990A4EA"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Submitted To:</w:t>
                          </w:r>
                        </w:p>
                        <w:p w14:paraId="6D139672"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DR. Afifa Tamanna</w:t>
                          </w:r>
                        </w:p>
                        <w:p w14:paraId="237F93C5" w14:textId="77777777" w:rsidR="007358E0" w:rsidRPr="004E049D" w:rsidRDefault="007358E0" w:rsidP="004E049D">
                          <w:pPr>
                            <w:autoSpaceDE w:val="0"/>
                            <w:autoSpaceDN w:val="0"/>
                            <w:adjustRightInd w:val="0"/>
                            <w:spacing w:after="0" w:line="240" w:lineRule="auto"/>
                            <w:jc w:val="center"/>
                            <w:rPr>
                              <w:rFonts w:ascii="Times New Roman" w:hAnsi="Times New Roman" w:cs="Times New Roman"/>
                              <w:b/>
                              <w:sz w:val="28"/>
                              <w:szCs w:val="28"/>
                            </w:rPr>
                          </w:pPr>
                          <w:r w:rsidRPr="004E049D">
                            <w:rPr>
                              <w:rFonts w:ascii="Times New Roman" w:hAnsi="Times New Roman" w:cs="Times New Roman"/>
                              <w:b/>
                              <w:sz w:val="28"/>
                              <w:szCs w:val="28"/>
                            </w:rPr>
                            <w:t>Assistant Professor</w:t>
                          </w:r>
                        </w:p>
                        <w:p w14:paraId="518BDE7E" w14:textId="7054A5E2" w:rsidR="007358E0" w:rsidRPr="004E049D" w:rsidRDefault="007358E0" w:rsidP="004E049D">
                          <w:pPr>
                            <w:jc w:val="center"/>
                            <w:rPr>
                              <w:rFonts w:ascii="Times New Roman" w:hAnsi="Times New Roman" w:cs="Times New Roman"/>
                              <w:b/>
                              <w:smallCaps/>
                              <w:color w:val="3B3838" w:themeColor="background2" w:themeShade="40"/>
                              <w:sz w:val="28"/>
                              <w:szCs w:val="28"/>
                            </w:rPr>
                          </w:pPr>
                          <w:r w:rsidRPr="004E049D">
                            <w:rPr>
                              <w:rFonts w:ascii="Times New Roman" w:hAnsi="Times New Roman" w:cs="Times New Roman"/>
                              <w:b/>
                              <w:sz w:val="28"/>
                              <w:szCs w:val="28"/>
                            </w:rPr>
                            <w:t>University of Asia Pacific</w:t>
                          </w:r>
                        </w:p>
                      </w:txbxContent>
                    </v:textbox>
                    <w10:wrap type="square" anchorx="page" anchory="page"/>
                  </v:shape>
                </w:pict>
              </mc:Fallback>
            </mc:AlternateContent>
          </w:r>
          <w:r w:rsidR="0042795E">
            <w:rPr>
              <w:noProof/>
            </w:rPr>
            <mc:AlternateContent>
              <mc:Choice Requires="wps">
                <w:drawing>
                  <wp:anchor distT="0" distB="0" distL="114300" distR="114300" simplePos="0" relativeHeight="251672576" behindDoc="0" locked="0" layoutInCell="1" allowOverlap="1" wp14:anchorId="0359069F" wp14:editId="0F78EFEB">
                    <wp:simplePos x="0" y="0"/>
                    <wp:positionH relativeFrom="page">
                      <wp:align>left</wp:align>
                    </wp:positionH>
                    <wp:positionV relativeFrom="page">
                      <wp:posOffset>8938802</wp:posOffset>
                    </wp:positionV>
                    <wp:extent cx="7315200" cy="914400"/>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3B5A4FE" w14:textId="405B9060" w:rsidR="007358E0" w:rsidRPr="0042795E" w:rsidRDefault="007358E0" w:rsidP="0042795E">
                                <w:pPr>
                                  <w:pStyle w:val="NoSpacing"/>
                                  <w:jc w:val="right"/>
                                  <w:rPr>
                                    <w:rFonts w:ascii="Times New Roman" w:hAnsi="Times New Roman" w:cs="Times New Roman"/>
                                    <w:b/>
                                    <w:color w:val="595959" w:themeColor="text1" w:themeTint="A6"/>
                                    <w:sz w:val="40"/>
                                    <w:szCs w:val="40"/>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59069F" id="Text Box 152" o:spid="_x0000_s1029" type="#_x0000_t202" style="position:absolute;margin-left:0;margin-top:703.85pt;width:8in;height:1in;z-index:251672576;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" filled="f" stroked="f" strokeweight=".5pt">
                    <v:textbox inset="126pt,0,54pt,0">
                      <w:txbxContent>
                        <w:p w14:paraId="53B5A4FE" w14:textId="405B9060" w:rsidR="007358E0" w:rsidRPr="0042795E" w:rsidRDefault="007358E0" w:rsidP="0042795E">
                          <w:pPr>
                            <w:pStyle w:val="NoSpacing"/>
                            <w:jc w:val="right"/>
                            <w:rPr>
                              <w:rFonts w:ascii="Times New Roman" w:hAnsi="Times New Roman" w:cs="Times New Roman"/>
                              <w:b/>
                              <w:color w:val="595959" w:themeColor="text1" w:themeTint="A6"/>
                              <w:sz w:val="40"/>
                              <w:szCs w:val="40"/>
                            </w:rPr>
                          </w:pPr>
                        </w:p>
                      </w:txbxContent>
                    </v:textbox>
                    <w10:wrap type="square" anchorx="page" anchory="page"/>
                  </v:shape>
                </w:pict>
              </mc:Fallback>
            </mc:AlternateContent>
          </w:r>
          <w:r w:rsidR="005A4A72">
            <w:rPr>
              <w:rFonts w:ascii="Constantia" w:hAnsi="Constantia"/>
              <w:sz w:val="32"/>
              <w:szCs w:val="32"/>
              <w:u w:val="single"/>
            </w:rPr>
            <w:br w:type="page"/>
          </w:r>
        </w:p>
        <w:p w14:paraId="7E0616DF" w14:textId="77777777" w:rsidR="007B6EC8" w:rsidRDefault="007B6EC8">
          <w:pPr>
            <w:rPr>
              <w:rFonts w:ascii="Constantia" w:hAnsi="Constantia"/>
              <w:sz w:val="32"/>
              <w:szCs w:val="32"/>
              <w:u w:val="single"/>
            </w:rPr>
          </w:pPr>
        </w:p>
        <w:p w14:paraId="0E15B4C0" w14:textId="55BE3BB9" w:rsidR="005A4A72" w:rsidRDefault="00AB0F65">
          <w:pPr>
            <w:rPr>
              <w:rFonts w:ascii="Constantia" w:eastAsiaTheme="minorEastAsia" w:hAnsi="Constantia"/>
              <w:sz w:val="32"/>
              <w:szCs w:val="32"/>
              <w:u w:val="single"/>
            </w:rPr>
          </w:pPr>
        </w:p>
      </w:sdtContent>
    </w:sdt>
    <w:p w14:paraId="20428D76" w14:textId="77777777" w:rsidR="001931C4" w:rsidRDefault="001931C4" w:rsidP="001931C4">
      <w:pPr>
        <w:pStyle w:val="NoSpacing"/>
      </w:pPr>
    </w:p>
    <w:p w14:paraId="01F2CE99" w14:textId="77777777" w:rsidR="001931C4" w:rsidRDefault="001931C4">
      <w:pPr>
        <w:rPr>
          <w:rFonts w:ascii="Constantia" w:hAnsi="Constantia"/>
          <w:sz w:val="32"/>
          <w:szCs w:val="32"/>
          <w:u w:val="single"/>
        </w:rPr>
      </w:pPr>
    </w:p>
    <w:p w14:paraId="492F0722" w14:textId="77777777" w:rsidR="003C7BF1" w:rsidRPr="001931C4" w:rsidRDefault="003C7BF1" w:rsidP="001931C4">
      <w:pPr>
        <w:rPr>
          <w:rFonts w:ascii="Constantia" w:hAnsi="Constantia"/>
          <w:sz w:val="32"/>
          <w:szCs w:val="32"/>
          <w:u w:val="single"/>
        </w:rPr>
      </w:pPr>
    </w:p>
    <w:sdt>
      <w:sdtPr>
        <w:rPr>
          <w:rFonts w:ascii="Times New Roman" w:hAnsi="Times New Roman" w:cs="Times New Roman"/>
        </w:rPr>
        <w:id w:val="1519961674"/>
        <w:docPartObj>
          <w:docPartGallery w:val="Cover Pages"/>
          <w:docPartUnique/>
        </w:docPartObj>
      </w:sdtPr>
      <w:sdtEndPr>
        <w:rPr>
          <w:rFonts w:asciiTheme="minorHAnsi" w:hAnsiTheme="minorHAnsi" w:cstheme="minorBidi"/>
        </w:rPr>
      </w:sdtEndPr>
      <w:sdtContent>
        <w:p w14:paraId="79E344F0" w14:textId="619B8C46" w:rsidR="00C70FF8" w:rsidRPr="006B1FE2" w:rsidRDefault="00C70FF8" w:rsidP="003C7BF1">
          <w:pPr>
            <w:rPr>
              <w:rFonts w:ascii="Times New Roman" w:hAnsi="Times New Roman" w:cs="Times New Roman"/>
            </w:rPr>
          </w:pPr>
        </w:p>
        <w:sdt>
          <w:sdtPr>
            <w:rPr>
              <w:rFonts w:asciiTheme="minorHAnsi" w:eastAsiaTheme="minorHAnsi" w:hAnsiTheme="minorHAnsi" w:cstheme="minorBidi"/>
              <w:b w:val="0"/>
              <w:i w:val="0"/>
              <w:color w:val="auto"/>
              <w:sz w:val="22"/>
              <w:szCs w:val="22"/>
            </w:rPr>
            <w:id w:val="1893617704"/>
            <w:docPartObj>
              <w:docPartGallery w:val="Table of Contents"/>
              <w:docPartUnique/>
            </w:docPartObj>
          </w:sdtPr>
          <w:sdtEndPr>
            <w:rPr>
              <w:bCs/>
              <w:noProof/>
            </w:rPr>
          </w:sdtEndPr>
          <w:sdtContent>
            <w:p w14:paraId="66B6DB1B" w14:textId="17AF3ACD" w:rsidR="001B7E72" w:rsidRDefault="001B7E72">
              <w:pPr>
                <w:pStyle w:val="TOCHeading"/>
              </w:pPr>
              <w:r>
                <w:t>Table of Contents</w:t>
              </w:r>
            </w:p>
            <w:p w14:paraId="51CBF53B" w14:textId="0D10FBBB" w:rsidR="005A4A72" w:rsidRDefault="001B7E72">
              <w:pPr>
                <w:pStyle w:val="TOC1"/>
                <w:rPr>
                  <w:rFonts w:eastAsiaTheme="minorEastAsia"/>
                  <w:b w:val="0"/>
                </w:rPr>
              </w:pPr>
              <w:r>
                <w:fldChar w:fldCharType="begin"/>
              </w:r>
              <w:r>
                <w:instrText xml:space="preserve"> TOC \o "1-3" \h \z \u </w:instrText>
              </w:r>
              <w:r>
                <w:fldChar w:fldCharType="separate"/>
              </w:r>
              <w:hyperlink w:anchor="_Toc184241054" w:history="1">
                <w:r w:rsidR="005A4A72" w:rsidRPr="00F00A37">
                  <w:rPr>
                    <w:rStyle w:val="Hyperlink"/>
                  </w:rPr>
                  <w:t>Introduction</w:t>
                </w:r>
                <w:r w:rsidR="005A4A72">
                  <w:rPr>
                    <w:webHidden/>
                  </w:rPr>
                  <w:tab/>
                </w:r>
                <w:r w:rsidR="005A4A72">
                  <w:rPr>
                    <w:webHidden/>
                  </w:rPr>
                  <w:fldChar w:fldCharType="begin"/>
                </w:r>
                <w:r w:rsidR="005A4A72">
                  <w:rPr>
                    <w:webHidden/>
                  </w:rPr>
                  <w:instrText xml:space="preserve"> PAGEREF _Toc184241054 \h </w:instrText>
                </w:r>
                <w:r w:rsidR="005A4A72">
                  <w:rPr>
                    <w:webHidden/>
                  </w:rPr>
                </w:r>
                <w:r w:rsidR="005A4A72">
                  <w:rPr>
                    <w:webHidden/>
                  </w:rPr>
                  <w:fldChar w:fldCharType="separate"/>
                </w:r>
                <w:r w:rsidR="009165F3">
                  <w:rPr>
                    <w:webHidden/>
                  </w:rPr>
                  <w:t>2</w:t>
                </w:r>
                <w:r w:rsidR="005A4A72">
                  <w:rPr>
                    <w:webHidden/>
                  </w:rPr>
                  <w:fldChar w:fldCharType="end"/>
                </w:r>
              </w:hyperlink>
            </w:p>
            <w:p w14:paraId="4214FB2C" w14:textId="4048E085" w:rsidR="005A4A72" w:rsidRDefault="00AB0F65">
              <w:pPr>
                <w:pStyle w:val="TOC1"/>
                <w:rPr>
                  <w:rFonts w:eastAsiaTheme="minorEastAsia"/>
                  <w:b w:val="0"/>
                </w:rPr>
              </w:pPr>
              <w:hyperlink w:anchor="_Toc184241055" w:history="1">
                <w:r w:rsidR="005A4A72" w:rsidRPr="00F00A37">
                  <w:rPr>
                    <w:rStyle w:val="Hyperlink"/>
                  </w:rPr>
                  <w:t>Objectives</w:t>
                </w:r>
                <w:r w:rsidR="005A4A72">
                  <w:rPr>
                    <w:webHidden/>
                  </w:rPr>
                  <w:tab/>
                </w:r>
                <w:r w:rsidR="005A4A72">
                  <w:rPr>
                    <w:webHidden/>
                  </w:rPr>
                  <w:fldChar w:fldCharType="begin"/>
                </w:r>
                <w:r w:rsidR="005A4A72">
                  <w:rPr>
                    <w:webHidden/>
                  </w:rPr>
                  <w:instrText xml:space="preserve"> PAGEREF _Toc184241055 \h </w:instrText>
                </w:r>
                <w:r w:rsidR="005A4A72">
                  <w:rPr>
                    <w:webHidden/>
                  </w:rPr>
                </w:r>
                <w:r w:rsidR="005A4A72">
                  <w:rPr>
                    <w:webHidden/>
                  </w:rPr>
                  <w:fldChar w:fldCharType="separate"/>
                </w:r>
                <w:r w:rsidR="009165F3">
                  <w:rPr>
                    <w:webHidden/>
                  </w:rPr>
                  <w:t>2</w:t>
                </w:r>
                <w:r w:rsidR="005A4A72">
                  <w:rPr>
                    <w:webHidden/>
                  </w:rPr>
                  <w:fldChar w:fldCharType="end"/>
                </w:r>
              </w:hyperlink>
            </w:p>
            <w:p w14:paraId="39F49596" w14:textId="3B20AE3F" w:rsidR="005A4A72" w:rsidRDefault="00AB0F65">
              <w:pPr>
                <w:pStyle w:val="TOC1"/>
                <w:rPr>
                  <w:rFonts w:eastAsiaTheme="minorEastAsia"/>
                  <w:b w:val="0"/>
                </w:rPr>
              </w:pPr>
              <w:hyperlink w:anchor="_Toc184241057" w:history="1">
                <w:r w:rsidR="005A4A72" w:rsidRPr="00F00A37">
                  <w:rPr>
                    <w:rStyle w:val="Hyperlink"/>
                  </w:rPr>
                  <w:t>Sustainability of Bio-Fiber Reinforced Concrete</w:t>
                </w:r>
                <w:r w:rsidR="005A4A72">
                  <w:rPr>
                    <w:webHidden/>
                  </w:rPr>
                  <w:tab/>
                </w:r>
                <w:r w:rsidR="005A4A72">
                  <w:rPr>
                    <w:webHidden/>
                  </w:rPr>
                  <w:fldChar w:fldCharType="begin"/>
                </w:r>
                <w:r w:rsidR="005A4A72">
                  <w:rPr>
                    <w:webHidden/>
                  </w:rPr>
                  <w:instrText xml:space="preserve"> PAGEREF _Toc184241057 \h </w:instrText>
                </w:r>
                <w:r w:rsidR="005A4A72">
                  <w:rPr>
                    <w:webHidden/>
                  </w:rPr>
                </w:r>
                <w:r w:rsidR="005A4A72">
                  <w:rPr>
                    <w:webHidden/>
                  </w:rPr>
                  <w:fldChar w:fldCharType="separate"/>
                </w:r>
                <w:r w:rsidR="009165F3">
                  <w:rPr>
                    <w:webHidden/>
                  </w:rPr>
                  <w:t>3</w:t>
                </w:r>
                <w:r w:rsidR="005A4A72">
                  <w:rPr>
                    <w:webHidden/>
                  </w:rPr>
                  <w:fldChar w:fldCharType="end"/>
                </w:r>
              </w:hyperlink>
            </w:p>
            <w:p w14:paraId="771B63B8" w14:textId="1EBB63FF" w:rsidR="005A4A72" w:rsidRDefault="00AB0F65">
              <w:pPr>
                <w:pStyle w:val="TOC2"/>
                <w:tabs>
                  <w:tab w:val="right" w:leader="dot" w:pos="9016"/>
                </w:tabs>
                <w:rPr>
                  <w:rFonts w:eastAsiaTheme="minorEastAsia"/>
                  <w:noProof/>
                </w:rPr>
              </w:pPr>
              <w:hyperlink w:anchor="_Toc184241058" w:history="1">
                <w:r w:rsidR="005A4A72" w:rsidRPr="00F00A37">
                  <w:rPr>
                    <w:rStyle w:val="Hyperlink"/>
                    <w:noProof/>
                  </w:rPr>
                  <w:t>Environmental Sustainability</w:t>
                </w:r>
                <w:r w:rsidR="005A4A72">
                  <w:rPr>
                    <w:noProof/>
                    <w:webHidden/>
                  </w:rPr>
                  <w:tab/>
                </w:r>
                <w:r w:rsidR="005A4A72">
                  <w:rPr>
                    <w:noProof/>
                    <w:webHidden/>
                  </w:rPr>
                  <w:fldChar w:fldCharType="begin"/>
                </w:r>
                <w:r w:rsidR="005A4A72">
                  <w:rPr>
                    <w:noProof/>
                    <w:webHidden/>
                  </w:rPr>
                  <w:instrText xml:space="preserve"> PAGEREF _Toc184241058 \h </w:instrText>
                </w:r>
                <w:r w:rsidR="005A4A72">
                  <w:rPr>
                    <w:noProof/>
                    <w:webHidden/>
                  </w:rPr>
                </w:r>
                <w:r w:rsidR="005A4A72">
                  <w:rPr>
                    <w:noProof/>
                    <w:webHidden/>
                  </w:rPr>
                  <w:fldChar w:fldCharType="separate"/>
                </w:r>
                <w:r w:rsidR="009165F3">
                  <w:rPr>
                    <w:noProof/>
                    <w:webHidden/>
                  </w:rPr>
                  <w:t>3</w:t>
                </w:r>
                <w:r w:rsidR="005A4A72">
                  <w:rPr>
                    <w:noProof/>
                    <w:webHidden/>
                  </w:rPr>
                  <w:fldChar w:fldCharType="end"/>
                </w:r>
              </w:hyperlink>
            </w:p>
            <w:p w14:paraId="70CD8DF1" w14:textId="64C581B3" w:rsidR="005A4A72" w:rsidRDefault="00AB0F65">
              <w:pPr>
                <w:pStyle w:val="TOC2"/>
                <w:tabs>
                  <w:tab w:val="right" w:leader="dot" w:pos="9016"/>
                </w:tabs>
                <w:rPr>
                  <w:rFonts w:eastAsiaTheme="minorEastAsia"/>
                  <w:noProof/>
                </w:rPr>
              </w:pPr>
              <w:hyperlink w:anchor="_Toc184241059" w:history="1">
                <w:r w:rsidR="005A4A72" w:rsidRPr="00F00A37">
                  <w:rPr>
                    <w:rStyle w:val="Hyperlink"/>
                    <w:noProof/>
                  </w:rPr>
                  <w:t>Reduction in Cement Usage and Carbon Emissions</w:t>
                </w:r>
                <w:r w:rsidR="005A4A72">
                  <w:rPr>
                    <w:noProof/>
                    <w:webHidden/>
                  </w:rPr>
                  <w:tab/>
                </w:r>
                <w:r w:rsidR="005A4A72">
                  <w:rPr>
                    <w:noProof/>
                    <w:webHidden/>
                  </w:rPr>
                  <w:fldChar w:fldCharType="begin"/>
                </w:r>
                <w:r w:rsidR="005A4A72">
                  <w:rPr>
                    <w:noProof/>
                    <w:webHidden/>
                  </w:rPr>
                  <w:instrText xml:space="preserve"> PAGEREF _Toc184241059 \h </w:instrText>
                </w:r>
                <w:r w:rsidR="005A4A72">
                  <w:rPr>
                    <w:noProof/>
                    <w:webHidden/>
                  </w:rPr>
                </w:r>
                <w:r w:rsidR="005A4A72">
                  <w:rPr>
                    <w:noProof/>
                    <w:webHidden/>
                  </w:rPr>
                  <w:fldChar w:fldCharType="separate"/>
                </w:r>
                <w:r w:rsidR="009165F3">
                  <w:rPr>
                    <w:noProof/>
                    <w:webHidden/>
                  </w:rPr>
                  <w:t>3</w:t>
                </w:r>
                <w:r w:rsidR="005A4A72">
                  <w:rPr>
                    <w:noProof/>
                    <w:webHidden/>
                  </w:rPr>
                  <w:fldChar w:fldCharType="end"/>
                </w:r>
              </w:hyperlink>
            </w:p>
            <w:p w14:paraId="18CB3962" w14:textId="0F3D23F9" w:rsidR="005A4A72" w:rsidRDefault="00AB0F65">
              <w:pPr>
                <w:pStyle w:val="TOC2"/>
                <w:tabs>
                  <w:tab w:val="right" w:leader="dot" w:pos="9016"/>
                </w:tabs>
                <w:rPr>
                  <w:rFonts w:eastAsiaTheme="minorEastAsia"/>
                  <w:noProof/>
                </w:rPr>
              </w:pPr>
              <w:hyperlink w:anchor="_Toc184241060" w:history="1">
                <w:r w:rsidR="005A4A72" w:rsidRPr="00F00A37">
                  <w:rPr>
                    <w:rStyle w:val="Hyperlink"/>
                    <w:noProof/>
                  </w:rPr>
                  <w:t>Waste Utilization and Circular Economy</w:t>
                </w:r>
                <w:r w:rsidR="005A4A72">
                  <w:rPr>
                    <w:noProof/>
                    <w:webHidden/>
                  </w:rPr>
                  <w:tab/>
                </w:r>
                <w:r w:rsidR="005A4A72">
                  <w:rPr>
                    <w:noProof/>
                    <w:webHidden/>
                  </w:rPr>
                  <w:fldChar w:fldCharType="begin"/>
                </w:r>
                <w:r w:rsidR="005A4A72">
                  <w:rPr>
                    <w:noProof/>
                    <w:webHidden/>
                  </w:rPr>
                  <w:instrText xml:space="preserve"> PAGEREF _Toc184241060 \h </w:instrText>
                </w:r>
                <w:r w:rsidR="005A4A72">
                  <w:rPr>
                    <w:noProof/>
                    <w:webHidden/>
                  </w:rPr>
                </w:r>
                <w:r w:rsidR="005A4A72">
                  <w:rPr>
                    <w:noProof/>
                    <w:webHidden/>
                  </w:rPr>
                  <w:fldChar w:fldCharType="separate"/>
                </w:r>
                <w:r w:rsidR="009165F3">
                  <w:rPr>
                    <w:noProof/>
                    <w:webHidden/>
                  </w:rPr>
                  <w:t>3</w:t>
                </w:r>
                <w:r w:rsidR="005A4A72">
                  <w:rPr>
                    <w:noProof/>
                    <w:webHidden/>
                  </w:rPr>
                  <w:fldChar w:fldCharType="end"/>
                </w:r>
              </w:hyperlink>
            </w:p>
            <w:p w14:paraId="47652E8E" w14:textId="1FB673B9" w:rsidR="005A4A72" w:rsidRDefault="00AB0F65">
              <w:pPr>
                <w:pStyle w:val="TOC2"/>
                <w:tabs>
                  <w:tab w:val="right" w:leader="dot" w:pos="9016"/>
                </w:tabs>
                <w:rPr>
                  <w:rFonts w:eastAsiaTheme="minorEastAsia"/>
                  <w:noProof/>
                </w:rPr>
              </w:pPr>
              <w:hyperlink w:anchor="_Toc184241061" w:history="1">
                <w:r w:rsidR="005A4A72" w:rsidRPr="00F00A37">
                  <w:rPr>
                    <w:rStyle w:val="Hyperlink"/>
                    <w:noProof/>
                  </w:rPr>
                  <w:t>Reduced Energy Consumption</w:t>
                </w:r>
                <w:r w:rsidR="005A4A72">
                  <w:rPr>
                    <w:noProof/>
                    <w:webHidden/>
                  </w:rPr>
                  <w:tab/>
                </w:r>
                <w:r w:rsidR="005A4A72">
                  <w:rPr>
                    <w:noProof/>
                    <w:webHidden/>
                  </w:rPr>
                  <w:fldChar w:fldCharType="begin"/>
                </w:r>
                <w:r w:rsidR="005A4A72">
                  <w:rPr>
                    <w:noProof/>
                    <w:webHidden/>
                  </w:rPr>
                  <w:instrText xml:space="preserve"> PAGEREF _Toc184241061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0FB7E225" w14:textId="60FF7B7C" w:rsidR="005A4A72" w:rsidRDefault="00AB0F65">
              <w:pPr>
                <w:pStyle w:val="TOC2"/>
                <w:tabs>
                  <w:tab w:val="right" w:leader="dot" w:pos="9016"/>
                </w:tabs>
                <w:rPr>
                  <w:rFonts w:eastAsiaTheme="minorEastAsia"/>
                  <w:noProof/>
                </w:rPr>
              </w:pPr>
              <w:hyperlink w:anchor="_Toc184241062" w:history="1">
                <w:r w:rsidR="005A4A72" w:rsidRPr="00F00A37">
                  <w:rPr>
                    <w:rStyle w:val="Hyperlink"/>
                    <w:noProof/>
                  </w:rPr>
                  <w:t>Improved Durability and Longevity</w:t>
                </w:r>
                <w:r w:rsidR="005A4A72">
                  <w:rPr>
                    <w:noProof/>
                    <w:webHidden/>
                  </w:rPr>
                  <w:tab/>
                </w:r>
                <w:r w:rsidR="005A4A72">
                  <w:rPr>
                    <w:noProof/>
                    <w:webHidden/>
                  </w:rPr>
                  <w:fldChar w:fldCharType="begin"/>
                </w:r>
                <w:r w:rsidR="005A4A72">
                  <w:rPr>
                    <w:noProof/>
                    <w:webHidden/>
                  </w:rPr>
                  <w:instrText xml:space="preserve"> PAGEREF _Toc184241062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1C6B4FC7" w14:textId="2BCD19B5" w:rsidR="005A4A72" w:rsidRDefault="00AB0F65">
              <w:pPr>
                <w:pStyle w:val="TOC2"/>
                <w:tabs>
                  <w:tab w:val="right" w:leader="dot" w:pos="9016"/>
                </w:tabs>
                <w:rPr>
                  <w:rFonts w:eastAsiaTheme="minorEastAsia"/>
                  <w:noProof/>
                </w:rPr>
              </w:pPr>
              <w:hyperlink w:anchor="_Toc184241063" w:history="1">
                <w:r w:rsidR="005A4A72" w:rsidRPr="00F00A37">
                  <w:rPr>
                    <w:rStyle w:val="Hyperlink"/>
                    <w:noProof/>
                  </w:rPr>
                  <w:t>Crack Resistance</w:t>
                </w:r>
                <w:r w:rsidR="005A4A72">
                  <w:rPr>
                    <w:noProof/>
                    <w:webHidden/>
                  </w:rPr>
                  <w:tab/>
                </w:r>
                <w:r w:rsidR="005A4A72">
                  <w:rPr>
                    <w:noProof/>
                    <w:webHidden/>
                  </w:rPr>
                  <w:fldChar w:fldCharType="begin"/>
                </w:r>
                <w:r w:rsidR="005A4A72">
                  <w:rPr>
                    <w:noProof/>
                    <w:webHidden/>
                  </w:rPr>
                  <w:instrText xml:space="preserve"> PAGEREF _Toc184241063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5BE050D2" w14:textId="5B1A518C" w:rsidR="005A4A72" w:rsidRDefault="00AB0F65">
              <w:pPr>
                <w:pStyle w:val="TOC2"/>
                <w:tabs>
                  <w:tab w:val="right" w:leader="dot" w:pos="9016"/>
                </w:tabs>
                <w:rPr>
                  <w:rFonts w:eastAsiaTheme="minorEastAsia"/>
                  <w:noProof/>
                </w:rPr>
              </w:pPr>
              <w:hyperlink w:anchor="_Toc184241064" w:history="1">
                <w:r w:rsidR="005A4A72" w:rsidRPr="00F00A37">
                  <w:rPr>
                    <w:rStyle w:val="Hyperlink"/>
                    <w:noProof/>
                  </w:rPr>
                  <w:t>Chemical Resistance</w:t>
                </w:r>
                <w:r w:rsidR="005A4A72">
                  <w:rPr>
                    <w:noProof/>
                    <w:webHidden/>
                  </w:rPr>
                  <w:tab/>
                </w:r>
                <w:r w:rsidR="005A4A72">
                  <w:rPr>
                    <w:noProof/>
                    <w:webHidden/>
                  </w:rPr>
                  <w:fldChar w:fldCharType="begin"/>
                </w:r>
                <w:r w:rsidR="005A4A72">
                  <w:rPr>
                    <w:noProof/>
                    <w:webHidden/>
                  </w:rPr>
                  <w:instrText xml:space="preserve"> PAGEREF _Toc184241064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478965B9" w14:textId="64DE0DF8" w:rsidR="005A4A72" w:rsidRDefault="00AB0F65">
              <w:pPr>
                <w:pStyle w:val="TOC2"/>
                <w:tabs>
                  <w:tab w:val="right" w:leader="dot" w:pos="9016"/>
                </w:tabs>
                <w:rPr>
                  <w:rFonts w:eastAsiaTheme="minorEastAsia"/>
                  <w:noProof/>
                </w:rPr>
              </w:pPr>
              <w:hyperlink w:anchor="_Toc184241065" w:history="1">
                <w:r w:rsidR="005A4A72" w:rsidRPr="00F00A37">
                  <w:rPr>
                    <w:rStyle w:val="Hyperlink"/>
                    <w:noProof/>
                  </w:rPr>
                  <w:t>Self-Healing Capabilities</w:t>
                </w:r>
                <w:r w:rsidR="005A4A72">
                  <w:rPr>
                    <w:noProof/>
                    <w:webHidden/>
                  </w:rPr>
                  <w:tab/>
                </w:r>
                <w:r w:rsidR="005A4A72">
                  <w:rPr>
                    <w:noProof/>
                    <w:webHidden/>
                  </w:rPr>
                  <w:fldChar w:fldCharType="begin"/>
                </w:r>
                <w:r w:rsidR="005A4A72">
                  <w:rPr>
                    <w:noProof/>
                    <w:webHidden/>
                  </w:rPr>
                  <w:instrText xml:space="preserve"> PAGEREF _Toc184241065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7D105773" w14:textId="3DDBAD34" w:rsidR="005A4A72" w:rsidRDefault="00AB0F65">
              <w:pPr>
                <w:pStyle w:val="TOC2"/>
                <w:tabs>
                  <w:tab w:val="right" w:leader="dot" w:pos="9016"/>
                </w:tabs>
                <w:rPr>
                  <w:rFonts w:eastAsiaTheme="minorEastAsia"/>
                  <w:noProof/>
                </w:rPr>
              </w:pPr>
              <w:hyperlink w:anchor="_Toc184241066" w:history="1">
                <w:r w:rsidR="005A4A72" w:rsidRPr="00F00A37">
                  <w:rPr>
                    <w:rStyle w:val="Hyperlink"/>
                    <w:noProof/>
                  </w:rPr>
                  <w:t>Economic Sustainability</w:t>
                </w:r>
                <w:r w:rsidR="005A4A72">
                  <w:rPr>
                    <w:noProof/>
                    <w:webHidden/>
                  </w:rPr>
                  <w:tab/>
                </w:r>
                <w:r w:rsidR="005A4A72">
                  <w:rPr>
                    <w:noProof/>
                    <w:webHidden/>
                  </w:rPr>
                  <w:fldChar w:fldCharType="begin"/>
                </w:r>
                <w:r w:rsidR="005A4A72">
                  <w:rPr>
                    <w:noProof/>
                    <w:webHidden/>
                  </w:rPr>
                  <w:instrText xml:space="preserve"> PAGEREF _Toc184241066 \h </w:instrText>
                </w:r>
                <w:r w:rsidR="005A4A72">
                  <w:rPr>
                    <w:noProof/>
                    <w:webHidden/>
                  </w:rPr>
                </w:r>
                <w:r w:rsidR="005A4A72">
                  <w:rPr>
                    <w:noProof/>
                    <w:webHidden/>
                  </w:rPr>
                  <w:fldChar w:fldCharType="separate"/>
                </w:r>
                <w:r w:rsidR="009165F3">
                  <w:rPr>
                    <w:noProof/>
                    <w:webHidden/>
                  </w:rPr>
                  <w:t>4</w:t>
                </w:r>
                <w:r w:rsidR="005A4A72">
                  <w:rPr>
                    <w:noProof/>
                    <w:webHidden/>
                  </w:rPr>
                  <w:fldChar w:fldCharType="end"/>
                </w:r>
              </w:hyperlink>
            </w:p>
            <w:p w14:paraId="76F7D088" w14:textId="54B5C64B" w:rsidR="005A4A72" w:rsidRDefault="00AB0F65">
              <w:pPr>
                <w:pStyle w:val="TOC2"/>
                <w:tabs>
                  <w:tab w:val="right" w:leader="dot" w:pos="9016"/>
                </w:tabs>
                <w:rPr>
                  <w:rFonts w:eastAsiaTheme="minorEastAsia"/>
                  <w:noProof/>
                </w:rPr>
              </w:pPr>
              <w:hyperlink w:anchor="_Toc184241067" w:history="1">
                <w:r w:rsidR="005A4A72" w:rsidRPr="00F00A37">
                  <w:rPr>
                    <w:rStyle w:val="Hyperlink"/>
                    <w:noProof/>
                  </w:rPr>
                  <w:t>Social Impact</w:t>
                </w:r>
                <w:r w:rsidR="005A4A72">
                  <w:rPr>
                    <w:noProof/>
                    <w:webHidden/>
                  </w:rPr>
                  <w:tab/>
                </w:r>
                <w:r w:rsidR="005A4A72">
                  <w:rPr>
                    <w:noProof/>
                    <w:webHidden/>
                  </w:rPr>
                  <w:fldChar w:fldCharType="begin"/>
                </w:r>
                <w:r w:rsidR="005A4A72">
                  <w:rPr>
                    <w:noProof/>
                    <w:webHidden/>
                  </w:rPr>
                  <w:instrText xml:space="preserve"> PAGEREF _Toc184241067 \h </w:instrText>
                </w:r>
                <w:r w:rsidR="005A4A72">
                  <w:rPr>
                    <w:noProof/>
                    <w:webHidden/>
                  </w:rPr>
                </w:r>
                <w:r w:rsidR="005A4A72">
                  <w:rPr>
                    <w:noProof/>
                    <w:webHidden/>
                  </w:rPr>
                  <w:fldChar w:fldCharType="separate"/>
                </w:r>
                <w:r w:rsidR="009165F3">
                  <w:rPr>
                    <w:noProof/>
                    <w:webHidden/>
                  </w:rPr>
                  <w:t>5</w:t>
                </w:r>
                <w:r w:rsidR="005A4A72">
                  <w:rPr>
                    <w:noProof/>
                    <w:webHidden/>
                  </w:rPr>
                  <w:fldChar w:fldCharType="end"/>
                </w:r>
              </w:hyperlink>
            </w:p>
            <w:p w14:paraId="1C07F80E" w14:textId="7A3CFF54" w:rsidR="005A4A72" w:rsidRDefault="00AB0F65">
              <w:pPr>
                <w:pStyle w:val="TOC1"/>
                <w:rPr>
                  <w:rFonts w:eastAsiaTheme="minorEastAsia"/>
                  <w:b w:val="0"/>
                </w:rPr>
              </w:pPr>
              <w:hyperlink w:anchor="_Toc184241068" w:history="1">
                <w:r w:rsidR="005A4A72" w:rsidRPr="00F00A37">
                  <w:rPr>
                    <w:rStyle w:val="Hyperlink"/>
                  </w:rPr>
                  <w:t>Implementation of Bio-Fiber Reinforced Concrete in Bangladesh</w:t>
                </w:r>
                <w:r w:rsidR="005A4A72">
                  <w:rPr>
                    <w:webHidden/>
                  </w:rPr>
                  <w:tab/>
                </w:r>
                <w:r w:rsidR="005A4A72">
                  <w:rPr>
                    <w:webHidden/>
                  </w:rPr>
                  <w:fldChar w:fldCharType="begin"/>
                </w:r>
                <w:r w:rsidR="005A4A72">
                  <w:rPr>
                    <w:webHidden/>
                  </w:rPr>
                  <w:instrText xml:space="preserve"> PAGEREF _Toc184241068 \h </w:instrText>
                </w:r>
                <w:r w:rsidR="005A4A72">
                  <w:rPr>
                    <w:webHidden/>
                  </w:rPr>
                </w:r>
                <w:r w:rsidR="005A4A72">
                  <w:rPr>
                    <w:webHidden/>
                  </w:rPr>
                  <w:fldChar w:fldCharType="separate"/>
                </w:r>
                <w:r w:rsidR="009165F3">
                  <w:rPr>
                    <w:webHidden/>
                  </w:rPr>
                  <w:t>5</w:t>
                </w:r>
                <w:r w:rsidR="005A4A72">
                  <w:rPr>
                    <w:webHidden/>
                  </w:rPr>
                  <w:fldChar w:fldCharType="end"/>
                </w:r>
              </w:hyperlink>
            </w:p>
            <w:p w14:paraId="78C3F44B" w14:textId="00FC2F52" w:rsidR="005A4A72" w:rsidRDefault="00AB0F65">
              <w:pPr>
                <w:pStyle w:val="TOC2"/>
                <w:tabs>
                  <w:tab w:val="right" w:leader="dot" w:pos="9016"/>
                </w:tabs>
                <w:rPr>
                  <w:rFonts w:eastAsiaTheme="minorEastAsia"/>
                  <w:noProof/>
                </w:rPr>
              </w:pPr>
              <w:hyperlink w:anchor="_Toc184241069" w:history="1">
                <w:r w:rsidR="005A4A72" w:rsidRPr="00F00A37">
                  <w:rPr>
                    <w:rStyle w:val="Hyperlink"/>
                    <w:noProof/>
                  </w:rPr>
                  <w:t>Availability of Raw Materials</w:t>
                </w:r>
                <w:r w:rsidR="005A4A72">
                  <w:rPr>
                    <w:noProof/>
                    <w:webHidden/>
                  </w:rPr>
                  <w:tab/>
                </w:r>
                <w:r w:rsidR="005A4A72">
                  <w:rPr>
                    <w:noProof/>
                    <w:webHidden/>
                  </w:rPr>
                  <w:fldChar w:fldCharType="begin"/>
                </w:r>
                <w:r w:rsidR="005A4A72">
                  <w:rPr>
                    <w:noProof/>
                    <w:webHidden/>
                  </w:rPr>
                  <w:instrText xml:space="preserve"> PAGEREF _Toc184241069 \h </w:instrText>
                </w:r>
                <w:r w:rsidR="005A4A72">
                  <w:rPr>
                    <w:noProof/>
                    <w:webHidden/>
                  </w:rPr>
                </w:r>
                <w:r w:rsidR="005A4A72">
                  <w:rPr>
                    <w:noProof/>
                    <w:webHidden/>
                  </w:rPr>
                  <w:fldChar w:fldCharType="separate"/>
                </w:r>
                <w:r w:rsidR="009165F3">
                  <w:rPr>
                    <w:noProof/>
                    <w:webHidden/>
                  </w:rPr>
                  <w:t>5</w:t>
                </w:r>
                <w:r w:rsidR="005A4A72">
                  <w:rPr>
                    <w:noProof/>
                    <w:webHidden/>
                  </w:rPr>
                  <w:fldChar w:fldCharType="end"/>
                </w:r>
              </w:hyperlink>
            </w:p>
            <w:p w14:paraId="107FDED4" w14:textId="2FABE406" w:rsidR="005A4A72" w:rsidRDefault="00AB0F65">
              <w:pPr>
                <w:pStyle w:val="TOC2"/>
                <w:tabs>
                  <w:tab w:val="right" w:leader="dot" w:pos="9016"/>
                </w:tabs>
                <w:rPr>
                  <w:rFonts w:eastAsiaTheme="minorEastAsia"/>
                  <w:noProof/>
                </w:rPr>
              </w:pPr>
              <w:hyperlink w:anchor="_Toc184241070" w:history="1">
                <w:r w:rsidR="005A4A72" w:rsidRPr="00F00A37">
                  <w:rPr>
                    <w:rStyle w:val="Hyperlink"/>
                    <w:noProof/>
                  </w:rPr>
                  <w:t>Economic Feasibility</w:t>
                </w:r>
                <w:r w:rsidR="005A4A72">
                  <w:rPr>
                    <w:noProof/>
                    <w:webHidden/>
                  </w:rPr>
                  <w:tab/>
                </w:r>
                <w:r w:rsidR="005A4A72">
                  <w:rPr>
                    <w:noProof/>
                    <w:webHidden/>
                  </w:rPr>
                  <w:fldChar w:fldCharType="begin"/>
                </w:r>
                <w:r w:rsidR="005A4A72">
                  <w:rPr>
                    <w:noProof/>
                    <w:webHidden/>
                  </w:rPr>
                  <w:instrText xml:space="preserve"> PAGEREF _Toc184241070 \h </w:instrText>
                </w:r>
                <w:r w:rsidR="005A4A72">
                  <w:rPr>
                    <w:noProof/>
                    <w:webHidden/>
                  </w:rPr>
                </w:r>
                <w:r w:rsidR="005A4A72">
                  <w:rPr>
                    <w:noProof/>
                    <w:webHidden/>
                  </w:rPr>
                  <w:fldChar w:fldCharType="separate"/>
                </w:r>
                <w:r w:rsidR="009165F3">
                  <w:rPr>
                    <w:noProof/>
                    <w:webHidden/>
                  </w:rPr>
                  <w:t>7</w:t>
                </w:r>
                <w:r w:rsidR="005A4A72">
                  <w:rPr>
                    <w:noProof/>
                    <w:webHidden/>
                  </w:rPr>
                  <w:fldChar w:fldCharType="end"/>
                </w:r>
              </w:hyperlink>
            </w:p>
            <w:p w14:paraId="14942EFB" w14:textId="672D3FA5" w:rsidR="005A4A72" w:rsidRDefault="00AB0F65">
              <w:pPr>
                <w:pStyle w:val="TOC2"/>
                <w:tabs>
                  <w:tab w:val="right" w:leader="dot" w:pos="9016"/>
                </w:tabs>
                <w:rPr>
                  <w:rFonts w:eastAsiaTheme="minorEastAsia"/>
                  <w:noProof/>
                </w:rPr>
              </w:pPr>
              <w:hyperlink w:anchor="_Toc184241071" w:history="1">
                <w:r w:rsidR="005A4A72" w:rsidRPr="00F00A37">
                  <w:rPr>
                    <w:rStyle w:val="Hyperlink"/>
                    <w:noProof/>
                  </w:rPr>
                  <w:t>Challenges in Implementation</w:t>
                </w:r>
                <w:r w:rsidR="005A4A72">
                  <w:rPr>
                    <w:noProof/>
                    <w:webHidden/>
                  </w:rPr>
                  <w:tab/>
                </w:r>
                <w:r w:rsidR="005A4A72">
                  <w:rPr>
                    <w:noProof/>
                    <w:webHidden/>
                  </w:rPr>
                  <w:fldChar w:fldCharType="begin"/>
                </w:r>
                <w:r w:rsidR="005A4A72">
                  <w:rPr>
                    <w:noProof/>
                    <w:webHidden/>
                  </w:rPr>
                  <w:instrText xml:space="preserve"> PAGEREF _Toc184241071 \h </w:instrText>
                </w:r>
                <w:r w:rsidR="005A4A72">
                  <w:rPr>
                    <w:noProof/>
                    <w:webHidden/>
                  </w:rPr>
                </w:r>
                <w:r w:rsidR="005A4A72">
                  <w:rPr>
                    <w:noProof/>
                    <w:webHidden/>
                  </w:rPr>
                  <w:fldChar w:fldCharType="separate"/>
                </w:r>
                <w:r w:rsidR="009165F3">
                  <w:rPr>
                    <w:noProof/>
                    <w:webHidden/>
                  </w:rPr>
                  <w:t>7</w:t>
                </w:r>
                <w:r w:rsidR="005A4A72">
                  <w:rPr>
                    <w:noProof/>
                    <w:webHidden/>
                  </w:rPr>
                  <w:fldChar w:fldCharType="end"/>
                </w:r>
              </w:hyperlink>
            </w:p>
            <w:p w14:paraId="13DAFCFF" w14:textId="7C77E598" w:rsidR="005A4A72" w:rsidRDefault="00AB0F65">
              <w:pPr>
                <w:pStyle w:val="TOC2"/>
                <w:tabs>
                  <w:tab w:val="right" w:leader="dot" w:pos="9016"/>
                </w:tabs>
                <w:rPr>
                  <w:rFonts w:eastAsiaTheme="minorEastAsia"/>
                  <w:noProof/>
                </w:rPr>
              </w:pPr>
              <w:hyperlink w:anchor="_Toc184241072" w:history="1">
                <w:r w:rsidR="005A4A72" w:rsidRPr="00F00A37">
                  <w:rPr>
                    <w:rStyle w:val="Hyperlink"/>
                    <w:noProof/>
                  </w:rPr>
                  <w:t>Practical Applications of BFRC in Bangladesh</w:t>
                </w:r>
                <w:r w:rsidR="005A4A72">
                  <w:rPr>
                    <w:noProof/>
                    <w:webHidden/>
                  </w:rPr>
                  <w:tab/>
                </w:r>
                <w:r w:rsidR="005A4A72">
                  <w:rPr>
                    <w:noProof/>
                    <w:webHidden/>
                  </w:rPr>
                  <w:fldChar w:fldCharType="begin"/>
                </w:r>
                <w:r w:rsidR="005A4A72">
                  <w:rPr>
                    <w:noProof/>
                    <w:webHidden/>
                  </w:rPr>
                  <w:instrText xml:space="preserve"> PAGEREF _Toc184241072 \h </w:instrText>
                </w:r>
                <w:r w:rsidR="005A4A72">
                  <w:rPr>
                    <w:noProof/>
                    <w:webHidden/>
                  </w:rPr>
                </w:r>
                <w:r w:rsidR="005A4A72">
                  <w:rPr>
                    <w:noProof/>
                    <w:webHidden/>
                  </w:rPr>
                  <w:fldChar w:fldCharType="separate"/>
                </w:r>
                <w:r w:rsidR="009165F3">
                  <w:rPr>
                    <w:noProof/>
                    <w:webHidden/>
                  </w:rPr>
                  <w:t>8</w:t>
                </w:r>
                <w:r w:rsidR="005A4A72">
                  <w:rPr>
                    <w:noProof/>
                    <w:webHidden/>
                  </w:rPr>
                  <w:fldChar w:fldCharType="end"/>
                </w:r>
              </w:hyperlink>
            </w:p>
            <w:p w14:paraId="532883C0" w14:textId="5D507635" w:rsidR="005A4A72" w:rsidRDefault="00AB0F65">
              <w:pPr>
                <w:pStyle w:val="TOC2"/>
                <w:tabs>
                  <w:tab w:val="right" w:leader="dot" w:pos="9016"/>
                </w:tabs>
                <w:rPr>
                  <w:rFonts w:eastAsiaTheme="minorEastAsia"/>
                  <w:noProof/>
                </w:rPr>
              </w:pPr>
              <w:hyperlink w:anchor="_Toc184241073" w:history="1">
                <w:r w:rsidR="005A4A72" w:rsidRPr="00F00A37">
                  <w:rPr>
                    <w:rStyle w:val="Hyperlink"/>
                    <w:noProof/>
                  </w:rPr>
                  <w:t>Promoting BFRC in Bangladesh’s Construction Industry</w:t>
                </w:r>
                <w:r w:rsidR="005A4A72">
                  <w:rPr>
                    <w:noProof/>
                    <w:webHidden/>
                  </w:rPr>
                  <w:tab/>
                </w:r>
                <w:r w:rsidR="005A4A72">
                  <w:rPr>
                    <w:noProof/>
                    <w:webHidden/>
                  </w:rPr>
                  <w:fldChar w:fldCharType="begin"/>
                </w:r>
                <w:r w:rsidR="005A4A72">
                  <w:rPr>
                    <w:noProof/>
                    <w:webHidden/>
                  </w:rPr>
                  <w:instrText xml:space="preserve"> PAGEREF _Toc184241073 \h </w:instrText>
                </w:r>
                <w:r w:rsidR="005A4A72">
                  <w:rPr>
                    <w:noProof/>
                    <w:webHidden/>
                  </w:rPr>
                </w:r>
                <w:r w:rsidR="005A4A72">
                  <w:rPr>
                    <w:noProof/>
                    <w:webHidden/>
                  </w:rPr>
                  <w:fldChar w:fldCharType="separate"/>
                </w:r>
                <w:r w:rsidR="009165F3">
                  <w:rPr>
                    <w:noProof/>
                    <w:webHidden/>
                  </w:rPr>
                  <w:t>8</w:t>
                </w:r>
                <w:r w:rsidR="005A4A72">
                  <w:rPr>
                    <w:noProof/>
                    <w:webHidden/>
                  </w:rPr>
                  <w:fldChar w:fldCharType="end"/>
                </w:r>
              </w:hyperlink>
            </w:p>
            <w:p w14:paraId="545330AB" w14:textId="3F9D11C6" w:rsidR="005A4A72" w:rsidRDefault="00AB0F65">
              <w:pPr>
                <w:pStyle w:val="TOC1"/>
                <w:rPr>
                  <w:rFonts w:eastAsiaTheme="minorEastAsia"/>
                  <w:b w:val="0"/>
                </w:rPr>
              </w:pPr>
              <w:hyperlink w:anchor="_Toc184241074" w:history="1">
                <w:r w:rsidR="005A4A72" w:rsidRPr="00F00A37">
                  <w:rPr>
                    <w:rStyle w:val="Hyperlink"/>
                  </w:rPr>
                  <w:t>Conclusion</w:t>
                </w:r>
                <w:r w:rsidR="005A4A72">
                  <w:rPr>
                    <w:webHidden/>
                  </w:rPr>
                  <w:tab/>
                </w:r>
                <w:r w:rsidR="005A4A72">
                  <w:rPr>
                    <w:webHidden/>
                  </w:rPr>
                  <w:fldChar w:fldCharType="begin"/>
                </w:r>
                <w:r w:rsidR="005A4A72">
                  <w:rPr>
                    <w:webHidden/>
                  </w:rPr>
                  <w:instrText xml:space="preserve"> PAGEREF _Toc184241074 \h </w:instrText>
                </w:r>
                <w:r w:rsidR="005A4A72">
                  <w:rPr>
                    <w:webHidden/>
                  </w:rPr>
                </w:r>
                <w:r w:rsidR="005A4A72">
                  <w:rPr>
                    <w:webHidden/>
                  </w:rPr>
                  <w:fldChar w:fldCharType="separate"/>
                </w:r>
                <w:r w:rsidR="009165F3">
                  <w:rPr>
                    <w:webHidden/>
                  </w:rPr>
                  <w:t>8</w:t>
                </w:r>
                <w:r w:rsidR="005A4A72">
                  <w:rPr>
                    <w:webHidden/>
                  </w:rPr>
                  <w:fldChar w:fldCharType="end"/>
                </w:r>
              </w:hyperlink>
            </w:p>
            <w:p w14:paraId="167EFABF" w14:textId="6278E75F" w:rsidR="005A4A72" w:rsidRDefault="00AB0F65">
              <w:pPr>
                <w:pStyle w:val="TOC1"/>
                <w:rPr>
                  <w:rFonts w:eastAsiaTheme="minorEastAsia"/>
                  <w:b w:val="0"/>
                </w:rPr>
              </w:pPr>
              <w:hyperlink w:anchor="_Toc184241075" w:history="1">
                <w:r w:rsidR="005A4A72" w:rsidRPr="00F00A37">
                  <w:rPr>
                    <w:rStyle w:val="Hyperlink"/>
                  </w:rPr>
                  <w:t>References</w:t>
                </w:r>
                <w:r w:rsidR="005A4A72">
                  <w:rPr>
                    <w:webHidden/>
                  </w:rPr>
                  <w:tab/>
                </w:r>
                <w:r w:rsidR="005A4A72">
                  <w:rPr>
                    <w:webHidden/>
                  </w:rPr>
                  <w:fldChar w:fldCharType="begin"/>
                </w:r>
                <w:r w:rsidR="005A4A72">
                  <w:rPr>
                    <w:webHidden/>
                  </w:rPr>
                  <w:instrText xml:space="preserve"> PAGEREF _Toc184241075 \h </w:instrText>
                </w:r>
                <w:r w:rsidR="005A4A72">
                  <w:rPr>
                    <w:webHidden/>
                  </w:rPr>
                </w:r>
                <w:r w:rsidR="005A4A72">
                  <w:rPr>
                    <w:webHidden/>
                  </w:rPr>
                  <w:fldChar w:fldCharType="separate"/>
                </w:r>
                <w:r w:rsidR="009165F3">
                  <w:rPr>
                    <w:webHidden/>
                  </w:rPr>
                  <w:t>9</w:t>
                </w:r>
                <w:r w:rsidR="005A4A72">
                  <w:rPr>
                    <w:webHidden/>
                  </w:rPr>
                  <w:fldChar w:fldCharType="end"/>
                </w:r>
              </w:hyperlink>
            </w:p>
            <w:p w14:paraId="100080CA" w14:textId="24AB1186" w:rsidR="001B7E72" w:rsidRDefault="001B7E72">
              <w:r>
                <w:rPr>
                  <w:b/>
                  <w:bCs/>
                  <w:noProof/>
                </w:rPr>
                <w:fldChar w:fldCharType="end"/>
              </w:r>
            </w:p>
          </w:sdtContent>
        </w:sdt>
        <w:p w14:paraId="2097657C" w14:textId="3088DDBF" w:rsidR="008B2262" w:rsidRDefault="008B2262" w:rsidP="001B7E72">
          <w:pPr>
            <w:pStyle w:val="NormalWeb"/>
            <w:spacing w:before="100" w:beforeAutospacing="1" w:after="100" w:afterAutospacing="1" w:line="240" w:lineRule="auto"/>
            <w:ind w:left="720"/>
          </w:pPr>
          <w:r>
            <w:br/>
          </w:r>
        </w:p>
        <w:p w14:paraId="143872C8" w14:textId="608126AF" w:rsidR="00C70FF8" w:rsidRPr="008B2262" w:rsidRDefault="00C70FF8" w:rsidP="008B2262">
          <w:pPr>
            <w:pStyle w:val="Heading1"/>
          </w:pPr>
          <w:r w:rsidRPr="006B1FE2">
            <w:rPr>
              <w:sz w:val="22"/>
              <w:szCs w:val="22"/>
            </w:rPr>
            <w:br w:type="page"/>
          </w:r>
          <w:r w:rsidR="00C41F18" w:rsidRPr="006B1FE2">
            <w:rPr>
              <w:color w:val="FFFFFF" w:themeColor="background1"/>
              <w:sz w:val="22"/>
              <w:szCs w:val="22"/>
            </w:rPr>
            <w:lastRenderedPageBreak/>
            <w:br/>
          </w:r>
          <w:bookmarkStart w:id="2" w:name="_Toc184220422"/>
          <w:bookmarkStart w:id="3" w:name="_Toc184230724"/>
          <w:bookmarkStart w:id="4" w:name="_Toc184241054"/>
          <w:r w:rsidRPr="008B2262">
            <w:rPr>
              <w:rStyle w:val="Strong"/>
              <w:b/>
              <w:bCs w:val="0"/>
            </w:rPr>
            <w:t>Introduction</w:t>
          </w:r>
          <w:bookmarkEnd w:id="2"/>
          <w:bookmarkEnd w:id="3"/>
          <w:bookmarkEnd w:id="4"/>
        </w:p>
        <w:p w14:paraId="3DDE84FF" w14:textId="77777777" w:rsidR="00744D43" w:rsidRDefault="00744D43" w:rsidP="0064002E">
          <w:pPr>
            <w:spacing w:after="0"/>
            <w:rPr>
              <w:rFonts w:ascii="Times New Roman" w:hAnsi="Times New Roman" w:cs="Times New Roman"/>
            </w:rPr>
          </w:pPr>
        </w:p>
        <w:p w14:paraId="713B8E3A" w14:textId="15FA8839" w:rsidR="0064002E" w:rsidRDefault="0064002E" w:rsidP="0064002E">
          <w:pPr>
            <w:spacing w:after="0"/>
            <w:rPr>
              <w:rFonts w:ascii="Times New Roman" w:hAnsi="Times New Roman" w:cs="Times New Roman"/>
            </w:rPr>
          </w:pPr>
          <w:r w:rsidRPr="0064002E">
            <w:rPr>
              <w:rFonts w:ascii="Times New Roman" w:hAnsi="Times New Roman" w:cs="Times New Roman"/>
            </w:rPr>
            <w:t>Concrete is considered one of the most vital construction materials of modern times due to its versatility, strength, and durability. It is the vital ingredient in infrastructure development along roads, bridges, buildings, and even dams. However, large volumes of concrete production pose important environmental challenges toward sustainable development. It was noted that cement-the key binder in concrete-accounts for about 8% of total CO₂ emissions annually. This statistic underlines how urgent it is to find alternative materials that reduce the environmental footprint of construction but at the same time maintain structural integrity.</w:t>
          </w:r>
        </w:p>
        <w:p w14:paraId="4748A92F" w14:textId="77777777" w:rsidR="00744D43" w:rsidRPr="0064002E" w:rsidRDefault="00744D43" w:rsidP="0064002E">
          <w:pPr>
            <w:spacing w:after="0"/>
            <w:rPr>
              <w:rFonts w:ascii="Times New Roman" w:hAnsi="Times New Roman" w:cs="Times New Roman"/>
            </w:rPr>
          </w:pPr>
        </w:p>
        <w:p w14:paraId="14CC373E" w14:textId="77777777" w:rsidR="0064002E" w:rsidRPr="0064002E" w:rsidRDefault="0064002E" w:rsidP="0064002E">
          <w:pPr>
            <w:spacing w:after="0"/>
            <w:rPr>
              <w:rFonts w:ascii="Times New Roman" w:hAnsi="Times New Roman" w:cs="Times New Roman"/>
            </w:rPr>
          </w:pPr>
          <w:r w:rsidRPr="0064002E">
            <w:rPr>
              <w:rFonts w:ascii="Times New Roman" w:hAnsi="Times New Roman" w:cs="Times New Roman"/>
            </w:rPr>
            <w:t>In the recent past, new materials such as Bio-Fiber Reinforced Concrete have gained attention as promising alternatives that could help overcome the serious sustainability challenges of traditional concrete. The addition of natural fibers like jute, bamboo, and coir into the concrete mix in BFRC improves its mechanical properties and provides a better environmental performance. Such fibers are often obtained from agricultural waste or renewable resources and are an economic and sustainable alternative to synthetic reinforcements like steel or glass fibers.</w:t>
          </w:r>
        </w:p>
        <w:p w14:paraId="796FF5D9" w14:textId="77777777" w:rsidR="0064002E" w:rsidRPr="0064002E" w:rsidRDefault="0064002E" w:rsidP="0064002E">
          <w:pPr>
            <w:spacing w:after="0"/>
            <w:rPr>
              <w:rFonts w:ascii="Times New Roman" w:hAnsi="Times New Roman" w:cs="Times New Roman"/>
            </w:rPr>
          </w:pPr>
        </w:p>
        <w:p w14:paraId="57378C1A" w14:textId="77777777" w:rsidR="0064002E" w:rsidRPr="0064002E" w:rsidRDefault="0064002E" w:rsidP="0064002E">
          <w:pPr>
            <w:spacing w:after="0"/>
            <w:rPr>
              <w:rFonts w:ascii="Times New Roman" w:hAnsi="Times New Roman" w:cs="Times New Roman"/>
            </w:rPr>
          </w:pPr>
          <w:r w:rsidRPr="0064002E">
            <w:rPr>
              <w:rFonts w:ascii="Times New Roman" w:hAnsi="Times New Roman" w:cs="Times New Roman"/>
            </w:rPr>
            <w:t>Bangladesh is a fast urbanizing country, and therefore, balancing infrastructure growth with environmental conservation has always presented unique challenges. Growing demand for construction materials, together with the limited natural resources available, calls for the issue of sustainability to be at the front. The country's vulnerability to climate change, rising sea levels, frequent cyclones, and flooding calls for resilient and eco-friendly construction solutions.</w:t>
          </w:r>
        </w:p>
        <w:p w14:paraId="0906AE78" w14:textId="77777777" w:rsidR="0064002E" w:rsidRPr="0064002E" w:rsidRDefault="0064002E" w:rsidP="0064002E">
          <w:pPr>
            <w:spacing w:after="0"/>
            <w:rPr>
              <w:rFonts w:ascii="Times New Roman" w:hAnsi="Times New Roman" w:cs="Times New Roman"/>
            </w:rPr>
          </w:pPr>
        </w:p>
        <w:p w14:paraId="605FF015" w14:textId="77777777" w:rsidR="0064002E" w:rsidRPr="0064002E" w:rsidRDefault="0064002E" w:rsidP="0064002E">
          <w:pPr>
            <w:spacing w:after="0"/>
            <w:rPr>
              <w:rFonts w:ascii="Times New Roman" w:hAnsi="Times New Roman" w:cs="Times New Roman"/>
            </w:rPr>
          </w:pPr>
          <w:r w:rsidRPr="0064002E">
            <w:rPr>
              <w:rFonts w:ascii="Times New Roman" w:hAnsi="Times New Roman" w:cs="Times New Roman"/>
            </w:rPr>
            <w:t>BFRC presents an opportunity to comprehensively address these challenges. By leveraging abundant local bio-fibers such as jute and bamboo, Bangladesh can adopt a sustainable approach toward infrastructure development. This report explores the potential of BFRC as a game-changing material for sustainable construction in Bangladesh. It examines its environmental, economic, and social benefits, highlights its implementation feasibility, and outlines its applications in various sectors of the country's infrastructure.</w:t>
          </w:r>
        </w:p>
        <w:p w14:paraId="5B8A4233" w14:textId="77777777" w:rsidR="0064002E" w:rsidRPr="0064002E" w:rsidRDefault="0064002E" w:rsidP="0064002E">
          <w:pPr>
            <w:spacing w:after="0"/>
            <w:jc w:val="center"/>
            <w:rPr>
              <w:rFonts w:ascii="Times New Roman" w:hAnsi="Times New Roman" w:cs="Times New Roman"/>
            </w:rPr>
          </w:pPr>
        </w:p>
        <w:p w14:paraId="621A7FEF" w14:textId="77777777" w:rsidR="0064002E" w:rsidRPr="0064002E" w:rsidRDefault="0064002E" w:rsidP="0064002E">
          <w:pPr>
            <w:spacing w:after="0"/>
            <w:jc w:val="center"/>
            <w:rPr>
              <w:rFonts w:ascii="Times New Roman" w:hAnsi="Times New Roman" w:cs="Times New Roman"/>
            </w:rPr>
          </w:pPr>
        </w:p>
        <w:p w14:paraId="5FBB4093" w14:textId="77777777" w:rsidR="00C70FF8" w:rsidRPr="006B1FE2" w:rsidRDefault="00AB0F65" w:rsidP="00C70FF8">
          <w:pPr>
            <w:spacing w:after="0"/>
            <w:jc w:val="center"/>
            <w:rPr>
              <w:rFonts w:ascii="Times New Roman" w:hAnsi="Times New Roman" w:cs="Times New Roman"/>
            </w:rPr>
          </w:pPr>
          <w:r>
            <w:rPr>
              <w:rFonts w:ascii="Times New Roman" w:hAnsi="Times New Roman" w:cs="Times New Roman"/>
            </w:rPr>
            <w:pict w14:anchorId="02C9C39A">
              <v:rect id="_x0000_i1025" style="width:451.3pt;height:1.8pt" o:hralign="center" o:hrstd="t" o:hr="t" fillcolor="#a0a0a0" stroked="f"/>
            </w:pict>
          </w:r>
        </w:p>
        <w:p w14:paraId="2DA92AFC" w14:textId="587B79FD" w:rsidR="00C70FF8" w:rsidRDefault="00C70FF8" w:rsidP="008B2262">
          <w:pPr>
            <w:pStyle w:val="Heading1"/>
            <w:rPr>
              <w:rStyle w:val="Strong"/>
              <w:b/>
              <w:bCs w:val="0"/>
              <w:u w:val="single"/>
            </w:rPr>
          </w:pPr>
          <w:bookmarkStart w:id="5" w:name="_Toc184220423"/>
          <w:bookmarkStart w:id="6" w:name="_Toc184230725"/>
          <w:bookmarkStart w:id="7" w:name="_Toc184241055"/>
          <w:r w:rsidRPr="001F5A16">
            <w:rPr>
              <w:rStyle w:val="Strong"/>
              <w:b/>
              <w:bCs w:val="0"/>
              <w:u w:val="single"/>
            </w:rPr>
            <w:t>Objectives</w:t>
          </w:r>
          <w:bookmarkEnd w:id="5"/>
          <w:bookmarkEnd w:id="6"/>
          <w:bookmarkEnd w:id="7"/>
        </w:p>
        <w:p w14:paraId="102E3258" w14:textId="055FAE4D" w:rsidR="00C70FF8" w:rsidRPr="006B1FE2" w:rsidRDefault="00C70FF8" w:rsidP="00744D43">
          <w:pPr>
            <w:pStyle w:val="NormalWeb"/>
            <w:numPr>
              <w:ilvl w:val="0"/>
              <w:numId w:val="28"/>
            </w:numPr>
            <w:spacing w:before="100" w:beforeAutospacing="1" w:after="100" w:afterAutospacing="1" w:line="240" w:lineRule="auto"/>
            <w:rPr>
              <w:sz w:val="22"/>
              <w:szCs w:val="22"/>
            </w:rPr>
          </w:pPr>
          <w:r w:rsidRPr="006B1FE2">
            <w:rPr>
              <w:rStyle w:val="Strong"/>
              <w:sz w:val="22"/>
              <w:szCs w:val="22"/>
            </w:rPr>
            <w:t>To analyze the sustainability of Bio-Fiber Reinforced Concrete (BFRC):</w:t>
          </w:r>
          <w:r w:rsidRPr="006B1FE2">
            <w:rPr>
              <w:sz w:val="22"/>
              <w:szCs w:val="22"/>
            </w:rPr>
            <w:br/>
          </w:r>
        </w:p>
        <w:p w14:paraId="574E0C2B" w14:textId="394F7050" w:rsidR="00C70FF8" w:rsidRPr="006B1FE2" w:rsidRDefault="00C70FF8" w:rsidP="00744D43">
          <w:pPr>
            <w:pStyle w:val="NormalWeb"/>
            <w:numPr>
              <w:ilvl w:val="0"/>
              <w:numId w:val="28"/>
            </w:numPr>
            <w:spacing w:before="100" w:beforeAutospacing="1" w:after="100" w:afterAutospacing="1" w:line="240" w:lineRule="auto"/>
            <w:rPr>
              <w:sz w:val="22"/>
              <w:szCs w:val="22"/>
            </w:rPr>
          </w:pPr>
          <w:r w:rsidRPr="006B1FE2">
            <w:rPr>
              <w:rStyle w:val="Strong"/>
              <w:sz w:val="22"/>
              <w:szCs w:val="22"/>
            </w:rPr>
            <w:t>To investigate the self-healing properties of BFRC:</w:t>
          </w:r>
          <w:r w:rsidRPr="006B1FE2">
            <w:rPr>
              <w:sz w:val="22"/>
              <w:szCs w:val="22"/>
            </w:rPr>
            <w:br/>
          </w:r>
        </w:p>
        <w:p w14:paraId="6835C248" w14:textId="02AC9F71" w:rsidR="00C70FF8" w:rsidRPr="006B1FE2" w:rsidRDefault="00C70FF8" w:rsidP="00744D43">
          <w:pPr>
            <w:pStyle w:val="NormalWeb"/>
            <w:numPr>
              <w:ilvl w:val="0"/>
              <w:numId w:val="28"/>
            </w:numPr>
            <w:spacing w:before="100" w:beforeAutospacing="1" w:after="100" w:afterAutospacing="1" w:line="240" w:lineRule="auto"/>
            <w:rPr>
              <w:sz w:val="22"/>
              <w:szCs w:val="22"/>
            </w:rPr>
          </w:pPr>
          <w:r w:rsidRPr="006B1FE2">
            <w:rPr>
              <w:rStyle w:val="Strong"/>
              <w:sz w:val="22"/>
              <w:szCs w:val="22"/>
            </w:rPr>
            <w:t>To assess the feasibility of implementing BFRC in Bangladesh:</w:t>
          </w:r>
          <w:r w:rsidRPr="006B1FE2">
            <w:rPr>
              <w:sz w:val="22"/>
              <w:szCs w:val="22"/>
            </w:rPr>
            <w:br/>
          </w:r>
        </w:p>
        <w:p w14:paraId="716B3D3D" w14:textId="6F7D86F5" w:rsidR="00C70FF8" w:rsidRPr="006B1FE2" w:rsidRDefault="00C70FF8" w:rsidP="00744D43">
          <w:pPr>
            <w:pStyle w:val="NormalWeb"/>
            <w:numPr>
              <w:ilvl w:val="0"/>
              <w:numId w:val="28"/>
            </w:numPr>
            <w:spacing w:before="100" w:beforeAutospacing="1" w:after="100" w:afterAutospacing="1" w:line="240" w:lineRule="auto"/>
            <w:rPr>
              <w:sz w:val="22"/>
              <w:szCs w:val="22"/>
            </w:rPr>
          </w:pPr>
          <w:r w:rsidRPr="006B1FE2">
            <w:rPr>
              <w:rStyle w:val="Strong"/>
              <w:sz w:val="22"/>
              <w:szCs w:val="22"/>
            </w:rPr>
            <w:t>To explore the practical applications of BFRC in infrastructure development:</w:t>
          </w:r>
          <w:r w:rsidRPr="006B1FE2">
            <w:rPr>
              <w:sz w:val="22"/>
              <w:szCs w:val="22"/>
            </w:rPr>
            <w:br/>
          </w:r>
        </w:p>
        <w:p w14:paraId="3A193B61" w14:textId="4C7FC34F" w:rsidR="00744D43" w:rsidRPr="00AA6C6C" w:rsidRDefault="00C70FF8" w:rsidP="00744D43">
          <w:pPr>
            <w:pStyle w:val="NormalWeb"/>
            <w:numPr>
              <w:ilvl w:val="0"/>
              <w:numId w:val="28"/>
            </w:numPr>
            <w:spacing w:before="100" w:beforeAutospacing="1" w:after="100" w:afterAutospacing="1" w:line="240" w:lineRule="auto"/>
            <w:rPr>
              <w:rStyle w:val="Strong"/>
              <w:b w:val="0"/>
              <w:bCs w:val="0"/>
            </w:rPr>
          </w:pPr>
          <w:r w:rsidRPr="006B1FE2">
            <w:rPr>
              <w:rStyle w:val="Strong"/>
              <w:sz w:val="22"/>
              <w:szCs w:val="22"/>
            </w:rPr>
            <w:t>To promote awareness and adoption of BFRC in Bangladesh's construction industry:</w:t>
          </w:r>
        </w:p>
        <w:p w14:paraId="5C74922D" w14:textId="77777777" w:rsidR="00AA6C6C" w:rsidRPr="006B1FE2" w:rsidRDefault="00AA6C6C" w:rsidP="00AA6C6C">
          <w:pPr>
            <w:pStyle w:val="NormalWeb"/>
            <w:spacing w:before="100" w:beforeAutospacing="1" w:after="100" w:afterAutospacing="1" w:line="240" w:lineRule="auto"/>
          </w:pPr>
        </w:p>
        <w:p w14:paraId="48AB202E" w14:textId="080A3466" w:rsidR="001931C4" w:rsidRDefault="00A90BDF" w:rsidP="008B2262">
          <w:pPr>
            <w:pStyle w:val="Heading1"/>
            <w:rPr>
              <w:rStyle w:val="Strong"/>
              <w:b/>
              <w:bCs w:val="0"/>
              <w:u w:val="single"/>
            </w:rPr>
          </w:pPr>
          <w:bookmarkStart w:id="8" w:name="_Toc184241056"/>
          <w:bookmarkStart w:id="9" w:name="_Toc184220424"/>
          <w:bookmarkStart w:id="10" w:name="_Toc184230726"/>
          <w:r>
            <w:rPr>
              <w:noProof/>
            </w:rPr>
            <w:lastRenderedPageBreak/>
            <w:drawing>
              <wp:inline distT="0" distB="0" distL="0" distR="0" wp14:anchorId="0A88DC1D" wp14:editId="17D9274E">
                <wp:extent cx="5731510" cy="3715877"/>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application-and-properties-of-fiber-reinforced-concrete.jpg"/>
                        <pic:cNvPicPr/>
                      </pic:nvPicPr>
                      <pic:blipFill>
                        <a:blip r:embed="rId12">
                          <a:extLst>
                            <a:ext uri="{28A0092B-C50C-407E-A947-70E740481C1C}">
                              <a14:useLocalDpi xmlns:a14="http://schemas.microsoft.com/office/drawing/2010/main" val="0"/>
                            </a:ext>
                          </a:extLst>
                        </a:blip>
                        <a:stretch>
                          <a:fillRect/>
                        </a:stretch>
                      </pic:blipFill>
                      <pic:spPr>
                        <a:xfrm>
                          <a:off x="0" y="0"/>
                          <a:ext cx="5731510" cy="3715877"/>
                        </a:xfrm>
                        <a:prstGeom prst="rect">
                          <a:avLst/>
                        </a:prstGeom>
                      </pic:spPr>
                    </pic:pic>
                  </a:graphicData>
                </a:graphic>
              </wp:inline>
            </w:drawing>
          </w:r>
          <w:bookmarkEnd w:id="8"/>
        </w:p>
        <w:p w14:paraId="337E9FCB" w14:textId="31D41A0D" w:rsidR="00C70FF8" w:rsidRPr="001F5A16" w:rsidRDefault="00C70FF8" w:rsidP="008B2262">
          <w:pPr>
            <w:pStyle w:val="Heading1"/>
            <w:rPr>
              <w:rStyle w:val="Strong"/>
              <w:b/>
              <w:bCs w:val="0"/>
              <w:u w:val="single"/>
            </w:rPr>
          </w:pPr>
          <w:bookmarkStart w:id="11" w:name="_Toc184241057"/>
          <w:r w:rsidRPr="001F5A16">
            <w:rPr>
              <w:rStyle w:val="Strong"/>
              <w:b/>
              <w:bCs w:val="0"/>
              <w:u w:val="single"/>
            </w:rPr>
            <w:t>Sustainability of Bio-Fiber Reinforced Concrete</w:t>
          </w:r>
          <w:bookmarkEnd w:id="9"/>
          <w:bookmarkEnd w:id="10"/>
          <w:bookmarkEnd w:id="11"/>
        </w:p>
        <w:p w14:paraId="36254484" w14:textId="77777777" w:rsidR="00AA6C6C" w:rsidRPr="00AA6C6C" w:rsidRDefault="00AA6C6C" w:rsidP="00AA6C6C"/>
        <w:p w14:paraId="1BC50A03" w14:textId="77777777" w:rsidR="00C70FF8" w:rsidRPr="006B1FE2" w:rsidRDefault="00C70FF8" w:rsidP="00C70FF8">
          <w:pPr>
            <w:pStyle w:val="NormalWeb"/>
            <w:rPr>
              <w:sz w:val="22"/>
              <w:szCs w:val="22"/>
            </w:rPr>
          </w:pPr>
          <w:r w:rsidRPr="006B1FE2">
            <w:rPr>
              <w:sz w:val="22"/>
              <w:szCs w:val="22"/>
            </w:rPr>
            <w:t>Sustainability in construction is measured by the environmental, economic, and social impact of materials and practices. Bio-Fiber Reinforced Concrete (BFRC) is a breakthrough innovation that addresses all these aspects, making it a cornerstone for green construction.</w:t>
          </w:r>
        </w:p>
        <w:p w14:paraId="711DD1B4" w14:textId="33A7CD1B" w:rsidR="00C70FF8" w:rsidRPr="008B2262" w:rsidRDefault="00C70FF8" w:rsidP="008B2262">
          <w:pPr>
            <w:pStyle w:val="Heading2"/>
            <w:rPr>
              <w:rStyle w:val="Strong"/>
              <w:b/>
              <w:bCs w:val="0"/>
            </w:rPr>
          </w:pPr>
          <w:bookmarkStart w:id="12" w:name="_Toc184220425"/>
          <w:bookmarkStart w:id="13" w:name="_Toc184230727"/>
          <w:bookmarkStart w:id="14" w:name="_Toc184241058"/>
          <w:r w:rsidRPr="008B2262">
            <w:rPr>
              <w:rStyle w:val="Strong"/>
              <w:b/>
              <w:bCs w:val="0"/>
            </w:rPr>
            <w:t>Environmental Sustainability</w:t>
          </w:r>
          <w:bookmarkEnd w:id="12"/>
          <w:bookmarkEnd w:id="13"/>
          <w:bookmarkEnd w:id="14"/>
        </w:p>
        <w:p w14:paraId="30477F23" w14:textId="77777777" w:rsidR="00AA6C6C" w:rsidRPr="00CA75DA" w:rsidRDefault="00AA6C6C" w:rsidP="00AA6C6C">
          <w:pPr>
            <w:rPr>
              <w:i/>
              <w:sz w:val="32"/>
              <w:szCs w:val="32"/>
            </w:rPr>
          </w:pPr>
        </w:p>
        <w:p w14:paraId="2002E492" w14:textId="597704C0" w:rsidR="00C70FF8" w:rsidRPr="008B2262" w:rsidRDefault="00C70FF8" w:rsidP="001B7E72">
          <w:pPr>
            <w:pStyle w:val="Heading2"/>
            <w:ind w:firstLine="720"/>
          </w:pPr>
          <w:bookmarkStart w:id="15" w:name="_Toc184220426"/>
          <w:bookmarkStart w:id="16" w:name="_Toc184230728"/>
          <w:bookmarkStart w:id="17" w:name="_Toc184241059"/>
          <w:r w:rsidRPr="008B2262">
            <w:rPr>
              <w:rStyle w:val="Strong"/>
              <w:b/>
              <w:bCs w:val="0"/>
            </w:rPr>
            <w:t>Reduction in Cement Usage and Carbon Emissions</w:t>
          </w:r>
          <w:bookmarkEnd w:id="15"/>
          <w:bookmarkEnd w:id="16"/>
          <w:bookmarkEnd w:id="17"/>
        </w:p>
        <w:p w14:paraId="14B76E6E" w14:textId="77777777" w:rsidR="00AA6C6C" w:rsidRPr="00AA6C6C" w:rsidRDefault="00AA6C6C" w:rsidP="003D43C0">
          <w:pPr>
            <w:ind w:left="720"/>
          </w:pPr>
          <w:bookmarkStart w:id="18" w:name="_Toc184230729"/>
          <w:bookmarkStart w:id="19" w:name="_Toc184220427"/>
          <w:r w:rsidRPr="00AA6C6C">
            <w:t xml:space="preserve">About 0.9 tons of CO₂ are released for every ton of cement produced, making cement manufacture a major source of greenhouse gas emissions. BFRC lessens this by using </w:t>
          </w:r>
          <w:proofErr w:type="spellStart"/>
          <w:r w:rsidRPr="00AA6C6C">
            <w:t>biofibers</w:t>
          </w:r>
          <w:proofErr w:type="spellEnd"/>
          <w:r w:rsidRPr="00AA6C6C">
            <w:t xml:space="preserve"> in place of some of the cement. According to studies, adding bio-fiber can drastically lower emissions by using up to 20% less cement. This decrease is crucial for Bangladesh, a nation that is particularly vulnerable to the negative consequences of climate change.</w:t>
          </w:r>
          <w:bookmarkEnd w:id="18"/>
        </w:p>
        <w:p w14:paraId="70B78BE3" w14:textId="77777777" w:rsidR="00AA6C6C" w:rsidRDefault="00AA6C6C" w:rsidP="001B7E72">
          <w:pPr>
            <w:ind w:left="720"/>
          </w:pPr>
          <w:bookmarkStart w:id="20" w:name="_Toc184230730"/>
          <w:r w:rsidRPr="00AA6C6C">
            <w:t>Additionally, part of the emissions from the manufacture of concrete are offset by the carbon sequestered by bio-fibers like bamboo and jute during their growing phase. Bangladesh can benefit from both carbon storage and pollution reduction by incorporating these fibers into building.</w:t>
          </w:r>
          <w:bookmarkEnd w:id="20"/>
        </w:p>
        <w:p w14:paraId="635F7D96" w14:textId="77777777" w:rsidR="00AA6C6C" w:rsidRDefault="00AA6C6C" w:rsidP="00AA6C6C">
          <w:pPr>
            <w:pStyle w:val="Heading3"/>
            <w:rPr>
              <w:rFonts w:ascii="Times New Roman" w:eastAsiaTheme="minorHAnsi" w:hAnsi="Times New Roman" w:cs="Times New Roman"/>
              <w:color w:val="auto"/>
              <w:sz w:val="22"/>
              <w:szCs w:val="22"/>
            </w:rPr>
          </w:pPr>
        </w:p>
        <w:p w14:paraId="109E0719" w14:textId="37815A66" w:rsidR="00C70FF8" w:rsidRPr="008B2262" w:rsidRDefault="00C70FF8" w:rsidP="001B7E72">
          <w:pPr>
            <w:pStyle w:val="Heading2"/>
            <w:ind w:firstLine="720"/>
          </w:pPr>
          <w:bookmarkStart w:id="21" w:name="_Toc184230731"/>
          <w:bookmarkStart w:id="22" w:name="_Toc184241060"/>
          <w:r w:rsidRPr="008B2262">
            <w:rPr>
              <w:rStyle w:val="Strong"/>
              <w:b/>
              <w:bCs w:val="0"/>
            </w:rPr>
            <w:t>Waste Utilization and Circular Economy</w:t>
          </w:r>
          <w:bookmarkEnd w:id="19"/>
          <w:bookmarkEnd w:id="21"/>
          <w:bookmarkEnd w:id="22"/>
        </w:p>
        <w:p w14:paraId="31C4896B" w14:textId="77777777" w:rsidR="00AA6C6C" w:rsidRPr="00AA6C6C" w:rsidRDefault="00AA6C6C" w:rsidP="001B7E72">
          <w:pPr>
            <w:ind w:left="720"/>
          </w:pPr>
          <w:bookmarkStart w:id="23" w:name="_Toc184230732"/>
          <w:bookmarkStart w:id="24" w:name="_Toc184220428"/>
          <w:r w:rsidRPr="00AA6C6C">
            <w:t>By turning trash into a useful resource, bio-fibers are frequently made from agricultural byproducts. For example:</w:t>
          </w:r>
          <w:bookmarkEnd w:id="23"/>
        </w:p>
        <w:p w14:paraId="5BD8A59C" w14:textId="2874F9AC" w:rsidR="00AA6C6C" w:rsidRPr="00AA6C6C" w:rsidRDefault="00AA6C6C" w:rsidP="001B7E72">
          <w:pPr>
            <w:pStyle w:val="ListParagraph"/>
            <w:numPr>
              <w:ilvl w:val="0"/>
              <w:numId w:val="35"/>
            </w:numPr>
          </w:pPr>
          <w:bookmarkStart w:id="25" w:name="_Toc184230733"/>
          <w:r w:rsidRPr="00AA6C6C">
            <w:lastRenderedPageBreak/>
            <w:t>Jute Stalks: To reduce agricultural waste, the residual stalks can be utilized in BFRC after the fiber is harvested for textiles.</w:t>
          </w:r>
          <w:bookmarkEnd w:id="25"/>
        </w:p>
        <w:p w14:paraId="2156466A" w14:textId="3043AF12" w:rsidR="00AA6C6C" w:rsidRPr="00AA6C6C" w:rsidRDefault="00AA6C6C" w:rsidP="001B7E72">
          <w:pPr>
            <w:pStyle w:val="ListParagraph"/>
            <w:numPr>
              <w:ilvl w:val="0"/>
              <w:numId w:val="35"/>
            </w:numPr>
          </w:pPr>
          <w:bookmarkStart w:id="26" w:name="_Toc184230734"/>
          <w:r w:rsidRPr="00AA6C6C">
            <w:t>Husks from coconuts: Coir fibers, a by-product of coconut cultivation, offer an additional sustainable ingredient for BFRC.</w:t>
          </w:r>
          <w:bookmarkEnd w:id="26"/>
        </w:p>
        <w:p w14:paraId="3887D355" w14:textId="0A83454B" w:rsidR="00AA6C6C" w:rsidRDefault="00AA6C6C" w:rsidP="001B7E72">
          <w:pPr>
            <w:ind w:left="720"/>
          </w:pPr>
          <w:bookmarkStart w:id="27" w:name="_Toc184230735"/>
          <w:r w:rsidRPr="00AA6C6C">
            <w:t>By recycling waste into the production cycle, this strategy lowers the need for virgin resources and overall resource consumption, which is consistent with the tenets of a circular economy.</w:t>
          </w:r>
          <w:bookmarkEnd w:id="27"/>
        </w:p>
        <w:p w14:paraId="12FC8A93" w14:textId="77777777" w:rsidR="00AA6C6C" w:rsidRDefault="00AA6C6C" w:rsidP="00AA6C6C">
          <w:pPr>
            <w:pStyle w:val="Heading3"/>
            <w:rPr>
              <w:rFonts w:ascii="Times New Roman" w:eastAsiaTheme="minorHAnsi" w:hAnsi="Times New Roman" w:cs="Times New Roman"/>
              <w:color w:val="auto"/>
              <w:sz w:val="22"/>
              <w:szCs w:val="22"/>
            </w:rPr>
          </w:pPr>
        </w:p>
        <w:p w14:paraId="0A1AA4D9" w14:textId="59F81AE4" w:rsidR="00C70FF8" w:rsidRPr="001B7E72" w:rsidRDefault="00C70FF8" w:rsidP="001B7E72">
          <w:pPr>
            <w:pStyle w:val="Heading2"/>
            <w:ind w:firstLine="720"/>
          </w:pPr>
          <w:bookmarkStart w:id="28" w:name="_Toc184230736"/>
          <w:bookmarkStart w:id="29" w:name="_Toc184241061"/>
          <w:r w:rsidRPr="001B7E72">
            <w:rPr>
              <w:rStyle w:val="Strong"/>
              <w:b/>
              <w:bCs w:val="0"/>
            </w:rPr>
            <w:t>Reduced Energy Consumption</w:t>
          </w:r>
          <w:bookmarkEnd w:id="24"/>
          <w:bookmarkEnd w:id="28"/>
          <w:bookmarkEnd w:id="29"/>
        </w:p>
        <w:p w14:paraId="5C26EDEC" w14:textId="77777777" w:rsidR="00AA6C6C" w:rsidRDefault="00AA6C6C" w:rsidP="001B7E72">
          <w:pPr>
            <w:ind w:left="720"/>
          </w:pPr>
          <w:bookmarkStart w:id="30" w:name="_Toc184230737"/>
          <w:bookmarkStart w:id="31" w:name="_Toc184220429"/>
          <w:r w:rsidRPr="00AA6C6C">
            <w:t>Significant energy is used in the manufacture of steel reinforcements and synthetic fibers. Bio-fibers, on the other hand, have a lower embodied energy because they are naturally occurring and require less processing. Because of this, BFRC is a more energy-efficient substitute for conventional reinforced concrete.</w:t>
          </w:r>
          <w:bookmarkEnd w:id="30"/>
        </w:p>
        <w:p w14:paraId="29A0842C" w14:textId="1D4DC0E8" w:rsidR="00C70FF8" w:rsidRPr="008B2262" w:rsidRDefault="00C70FF8" w:rsidP="001B7E72">
          <w:pPr>
            <w:pStyle w:val="Heading2"/>
            <w:ind w:firstLine="720"/>
          </w:pPr>
          <w:bookmarkStart w:id="32" w:name="_Toc184230738"/>
          <w:bookmarkStart w:id="33" w:name="_Toc184241062"/>
          <w:r w:rsidRPr="008B2262">
            <w:rPr>
              <w:rStyle w:val="Strong"/>
              <w:b/>
              <w:bCs w:val="0"/>
            </w:rPr>
            <w:t>Improved Durability and Longevity</w:t>
          </w:r>
          <w:bookmarkEnd w:id="31"/>
          <w:bookmarkEnd w:id="32"/>
          <w:bookmarkEnd w:id="33"/>
        </w:p>
        <w:p w14:paraId="100EB8A4" w14:textId="7670AAEB" w:rsidR="007A397A" w:rsidRDefault="007A397A" w:rsidP="001B7E72">
          <w:pPr>
            <w:ind w:left="720"/>
          </w:pPr>
          <w:bookmarkStart w:id="34" w:name="_Toc184230739"/>
          <w:bookmarkStart w:id="35" w:name="_Toc184220430"/>
          <w:r w:rsidRPr="007A397A">
            <w:t>When evaluating the sustainability of building materials, durability is a crucial consideration. When compared to conventional concrete, BFRC performs better, guaranteeing a longer service life and less maintenance.</w:t>
          </w:r>
          <w:bookmarkEnd w:id="34"/>
        </w:p>
        <w:p w14:paraId="5B59DD66" w14:textId="77777777" w:rsidR="00AA6C6C" w:rsidRPr="00AA6C6C" w:rsidRDefault="00AA6C6C" w:rsidP="00AA6C6C"/>
        <w:p w14:paraId="7C1FF3A1" w14:textId="24B6B50C" w:rsidR="00C70FF8" w:rsidRPr="001B7E72" w:rsidRDefault="00C70FF8" w:rsidP="001B7E72">
          <w:pPr>
            <w:pStyle w:val="Heading2"/>
            <w:ind w:firstLine="720"/>
          </w:pPr>
          <w:bookmarkStart w:id="36" w:name="_Toc184230740"/>
          <w:bookmarkStart w:id="37" w:name="_Toc184241063"/>
          <w:r w:rsidRPr="001B7E72">
            <w:rPr>
              <w:rStyle w:val="Strong"/>
              <w:b/>
              <w:bCs w:val="0"/>
            </w:rPr>
            <w:t>Crack Resistance</w:t>
          </w:r>
          <w:bookmarkEnd w:id="35"/>
          <w:bookmarkEnd w:id="36"/>
          <w:bookmarkEnd w:id="37"/>
        </w:p>
        <w:p w14:paraId="152D4A98" w14:textId="56000547" w:rsidR="007A397A" w:rsidRDefault="007A397A" w:rsidP="00BA7974">
          <w:pPr>
            <w:spacing w:after="0" w:line="240" w:lineRule="auto"/>
            <w:ind w:left="720"/>
            <w:rPr>
              <w:rFonts w:ascii="Times New Roman" w:hAnsi="Times New Roman" w:cs="Times New Roman"/>
            </w:rPr>
          </w:pPr>
          <w:bookmarkStart w:id="38" w:name="_Toc184220433"/>
          <w:r w:rsidRPr="007A397A">
            <w:rPr>
              <w:rFonts w:ascii="Times New Roman" w:hAnsi="Times New Roman" w:cs="Times New Roman"/>
            </w:rPr>
            <w:t>Concrete cracks accelerate deterioration by allowing water and chemicals to enter and jeopardizing structural integrity. By spreading stresses and halting the production of cracks, the addition of bio-fibers to concrete increases its tensile strength. In Bangladesh, where infrastructure and buildings are regularly exposed to severe weather, this trait is especially valuable.</w:t>
          </w:r>
        </w:p>
        <w:p w14:paraId="59D7474A" w14:textId="77777777" w:rsidR="007A397A" w:rsidRPr="007A397A" w:rsidRDefault="007A397A" w:rsidP="007A397A">
          <w:pPr>
            <w:spacing w:after="0" w:line="240" w:lineRule="auto"/>
            <w:rPr>
              <w:rFonts w:ascii="Times New Roman" w:hAnsi="Times New Roman" w:cs="Times New Roman"/>
            </w:rPr>
          </w:pPr>
        </w:p>
        <w:p w14:paraId="2B29C042" w14:textId="77777777" w:rsidR="00AA6C6C" w:rsidRDefault="007A397A" w:rsidP="009225D6">
          <w:pPr>
            <w:spacing w:after="0" w:line="240" w:lineRule="auto"/>
            <w:ind w:left="720"/>
            <w:rPr>
              <w:rFonts w:ascii="Times New Roman" w:eastAsia="Times New Roman" w:hAnsi="Times New Roman" w:cs="Times New Roman"/>
            </w:rPr>
          </w:pPr>
          <w:bookmarkStart w:id="39" w:name="_Toc184230741"/>
          <w:bookmarkStart w:id="40" w:name="_Toc184241064"/>
          <w:r w:rsidRPr="008B2262">
            <w:rPr>
              <w:rStyle w:val="Heading2Char"/>
            </w:rPr>
            <w:t>Chemical Resistance</w:t>
          </w:r>
          <w:bookmarkEnd w:id="39"/>
          <w:bookmarkEnd w:id="40"/>
          <w:r w:rsidRPr="007A397A">
            <w:rPr>
              <w:rFonts w:ascii="Times New Roman" w:eastAsia="Times New Roman" w:hAnsi="Times New Roman" w:cs="Times New Roman"/>
            </w:rPr>
            <w:t xml:space="preserve"> </w:t>
          </w:r>
          <w:r w:rsidRPr="007A397A">
            <w:rPr>
              <w:rFonts w:ascii="Times New Roman" w:eastAsia="Times New Roman" w:hAnsi="Times New Roman" w:cs="Times New Roman"/>
            </w:rPr>
            <w:br/>
            <w:t xml:space="preserve">Corrosion is a result of concrete structures in coastal or industrial zones being exposed to harsh chemicals and salty conditions. By increasing a structure's resilience to these factors, BFRC prolongs its life and lowers the need for expensive repairs. </w:t>
          </w:r>
        </w:p>
        <w:p w14:paraId="14F00089" w14:textId="14B3C76E" w:rsidR="007A397A" w:rsidRDefault="007A397A" w:rsidP="00CA75DA">
          <w:pPr>
            <w:spacing w:after="0" w:line="240" w:lineRule="auto"/>
            <w:ind w:left="720"/>
            <w:rPr>
              <w:rFonts w:ascii="Times New Roman" w:eastAsia="Times New Roman" w:hAnsi="Times New Roman" w:cs="Times New Roman"/>
              <w:sz w:val="24"/>
              <w:szCs w:val="24"/>
            </w:rPr>
          </w:pPr>
          <w:r w:rsidRPr="007A397A">
            <w:rPr>
              <w:rFonts w:ascii="Times New Roman" w:eastAsia="Times New Roman" w:hAnsi="Times New Roman" w:cs="Times New Roman"/>
              <w:sz w:val="32"/>
              <w:szCs w:val="32"/>
            </w:rPr>
            <w:br/>
          </w:r>
          <w:bookmarkStart w:id="41" w:name="_Toc184230742"/>
          <w:bookmarkStart w:id="42" w:name="_Toc184241065"/>
          <w:r w:rsidRPr="008B2262">
            <w:rPr>
              <w:rStyle w:val="Heading2Char"/>
            </w:rPr>
            <w:t>Self-Healing Capabilities</w:t>
          </w:r>
          <w:bookmarkEnd w:id="41"/>
          <w:bookmarkEnd w:id="42"/>
          <w:r w:rsidRPr="007A397A">
            <w:rPr>
              <w:rFonts w:ascii="Times New Roman" w:eastAsia="Times New Roman" w:hAnsi="Times New Roman" w:cs="Times New Roman"/>
            </w:rPr>
            <w:t xml:space="preserve"> </w:t>
          </w:r>
          <w:r w:rsidRPr="007A397A">
            <w:rPr>
              <w:rFonts w:ascii="Times New Roman" w:eastAsia="Times New Roman" w:hAnsi="Times New Roman" w:cs="Times New Roman"/>
            </w:rPr>
            <w:br/>
            <w:t>The self-healing capability of BFRC is among its most inventive aspects. When a break appears, bio</w:t>
          </w:r>
          <w:r w:rsidR="001F5A16">
            <w:rPr>
              <w:rFonts w:ascii="Times New Roman" w:eastAsia="Times New Roman" w:hAnsi="Times New Roman" w:cs="Times New Roman"/>
            </w:rPr>
            <w:t>-</w:t>
          </w:r>
          <w:r w:rsidRPr="007A397A">
            <w:rPr>
              <w:rFonts w:ascii="Times New Roman" w:eastAsia="Times New Roman" w:hAnsi="Times New Roman" w:cs="Times New Roman"/>
            </w:rPr>
            <w:t>fibers embedded with healing agents—like bacteria that produce calcium carbonate—activate. By causing minerals to precipitate, these chemicals heal the fissures and restore structural integrity. This improves the material's long-term performance and lowers maintenance expenses</w:t>
          </w:r>
          <w:r w:rsidRPr="007A397A">
            <w:rPr>
              <w:rFonts w:ascii="Times New Roman" w:eastAsia="Times New Roman" w:hAnsi="Times New Roman" w:cs="Times New Roman"/>
              <w:sz w:val="24"/>
              <w:szCs w:val="24"/>
            </w:rPr>
            <w:t xml:space="preserve">. </w:t>
          </w:r>
        </w:p>
        <w:p w14:paraId="21294D36" w14:textId="77777777" w:rsidR="00AA6C6C" w:rsidRPr="007A397A" w:rsidRDefault="00AA6C6C" w:rsidP="007A397A">
          <w:pPr>
            <w:spacing w:after="0" w:line="240" w:lineRule="auto"/>
            <w:rPr>
              <w:rFonts w:ascii="Times New Roman" w:eastAsia="Times New Roman" w:hAnsi="Times New Roman" w:cs="Times New Roman"/>
            </w:rPr>
          </w:pPr>
        </w:p>
        <w:p w14:paraId="3CF631D5" w14:textId="6F51C33E" w:rsidR="00C70FF8" w:rsidRPr="008B2262" w:rsidRDefault="001B7E72" w:rsidP="008B2262">
          <w:pPr>
            <w:pStyle w:val="Heading2"/>
            <w:rPr>
              <w:rStyle w:val="Strong"/>
              <w:b/>
              <w:bCs w:val="0"/>
            </w:rPr>
          </w:pPr>
          <w:bookmarkStart w:id="43" w:name="_Toc184230743"/>
          <w:r>
            <w:rPr>
              <w:rStyle w:val="Strong"/>
              <w:b/>
              <w:bCs w:val="0"/>
            </w:rPr>
            <w:t xml:space="preserve"> </w:t>
          </w:r>
          <w:r>
            <w:rPr>
              <w:rStyle w:val="Strong"/>
              <w:b/>
              <w:bCs w:val="0"/>
            </w:rPr>
            <w:tab/>
          </w:r>
          <w:bookmarkStart w:id="44" w:name="_Toc184241066"/>
          <w:r w:rsidR="00C70FF8" w:rsidRPr="008B2262">
            <w:rPr>
              <w:rStyle w:val="Strong"/>
              <w:b/>
              <w:bCs w:val="0"/>
            </w:rPr>
            <w:t>Economic Sustainability</w:t>
          </w:r>
          <w:bookmarkEnd w:id="38"/>
          <w:bookmarkEnd w:id="43"/>
          <w:bookmarkEnd w:id="44"/>
        </w:p>
        <w:p w14:paraId="48EAB07D" w14:textId="1C5067EC" w:rsidR="007A397A" w:rsidRPr="00BA7974" w:rsidRDefault="007A397A" w:rsidP="00BA7974">
          <w:pPr>
            <w:ind w:left="720"/>
            <w:rPr>
              <w:rFonts w:ascii="Times New Roman" w:hAnsi="Times New Roman" w:cs="Times New Roman"/>
            </w:rPr>
          </w:pPr>
          <w:r w:rsidRPr="00BA7974">
            <w:rPr>
              <w:rFonts w:ascii="Times New Roman" w:hAnsi="Times New Roman" w:cs="Times New Roman"/>
            </w:rPr>
            <w:t>The goal of economic sustainability is to cut expenses without sacrificing effectiveness. BFRC does this by:</w:t>
          </w:r>
        </w:p>
        <w:p w14:paraId="426EBD06" w14:textId="0D196E83" w:rsidR="007A397A" w:rsidRPr="00BA7974" w:rsidRDefault="007A397A" w:rsidP="007A397A">
          <w:pPr>
            <w:pStyle w:val="ListParagraph"/>
            <w:numPr>
              <w:ilvl w:val="0"/>
              <w:numId w:val="30"/>
            </w:numPr>
            <w:rPr>
              <w:rFonts w:ascii="Times New Roman" w:hAnsi="Times New Roman" w:cs="Times New Roman"/>
            </w:rPr>
          </w:pPr>
          <w:bookmarkStart w:id="45" w:name="_Toc184220434"/>
          <w:r w:rsidRPr="00BA7974">
            <w:rPr>
              <w:rFonts w:ascii="Times New Roman" w:hAnsi="Times New Roman" w:cs="Times New Roman"/>
              <w:b/>
            </w:rPr>
            <w:t>Material Cost Savings:</w:t>
          </w:r>
          <w:r w:rsidRPr="00BA7974">
            <w:rPr>
              <w:rFonts w:ascii="Times New Roman" w:hAnsi="Times New Roman" w:cs="Times New Roman"/>
            </w:rPr>
            <w:t xml:space="preserve"> Bio-fibers that are readily available locally, such as bamboo and jute, are less expensive than steel reinforcements or imported synthetic fibers. </w:t>
          </w:r>
        </w:p>
        <w:p w14:paraId="359D1FE9" w14:textId="19C3AB16" w:rsidR="007A397A" w:rsidRPr="00BA7974" w:rsidRDefault="007A397A" w:rsidP="007A397A">
          <w:pPr>
            <w:pStyle w:val="ListParagraph"/>
            <w:numPr>
              <w:ilvl w:val="0"/>
              <w:numId w:val="30"/>
            </w:numPr>
            <w:rPr>
              <w:rFonts w:ascii="Times New Roman" w:hAnsi="Times New Roman" w:cs="Times New Roman"/>
            </w:rPr>
          </w:pPr>
          <w:r w:rsidRPr="00BA7974">
            <w:rPr>
              <w:rFonts w:ascii="Times New Roman" w:hAnsi="Times New Roman" w:cs="Times New Roman"/>
              <w:b/>
            </w:rPr>
            <w:t>Lower Maintenance Costs:</w:t>
          </w:r>
          <w:r w:rsidRPr="00BA7974">
            <w:rPr>
              <w:rFonts w:ascii="Times New Roman" w:hAnsi="Times New Roman" w:cs="Times New Roman"/>
            </w:rPr>
            <w:t xml:space="preserve"> Repairs are less frequent and expensive thanks to BFRC's enhanced durability and self-healing qualities.</w:t>
          </w:r>
        </w:p>
        <w:p w14:paraId="52109BEC" w14:textId="6FE96EDA" w:rsidR="007A397A" w:rsidRPr="00BA7974" w:rsidRDefault="007A397A" w:rsidP="007A397A">
          <w:pPr>
            <w:pStyle w:val="ListParagraph"/>
            <w:numPr>
              <w:ilvl w:val="0"/>
              <w:numId w:val="30"/>
            </w:numPr>
            <w:rPr>
              <w:rFonts w:ascii="Times New Roman" w:hAnsi="Times New Roman" w:cs="Times New Roman"/>
            </w:rPr>
          </w:pPr>
          <w:r w:rsidRPr="00BA7974">
            <w:rPr>
              <w:rFonts w:ascii="Times New Roman" w:hAnsi="Times New Roman" w:cs="Times New Roman"/>
              <w:b/>
            </w:rPr>
            <w:lastRenderedPageBreak/>
            <w:t>Job Creation:</w:t>
          </w:r>
          <w:r w:rsidRPr="00BA7974">
            <w:rPr>
              <w:rFonts w:ascii="Times New Roman" w:hAnsi="Times New Roman" w:cs="Times New Roman"/>
            </w:rPr>
            <w:t xml:space="preserve"> By generating jobs in rural regions, the manufacturing and processing of </w:t>
          </w:r>
          <w:proofErr w:type="spellStart"/>
          <w:r w:rsidRPr="00BA7974">
            <w:rPr>
              <w:rFonts w:ascii="Times New Roman" w:hAnsi="Times New Roman" w:cs="Times New Roman"/>
            </w:rPr>
            <w:t>biofibers</w:t>
          </w:r>
          <w:proofErr w:type="spellEnd"/>
          <w:r w:rsidRPr="00BA7974">
            <w:rPr>
              <w:rFonts w:ascii="Times New Roman" w:hAnsi="Times New Roman" w:cs="Times New Roman"/>
            </w:rPr>
            <w:t xml:space="preserve"> can support regional economic growth. </w:t>
          </w:r>
        </w:p>
        <w:p w14:paraId="6FC0BF86" w14:textId="7D5ACB78" w:rsidR="00C70FF8" w:rsidRPr="008B2262" w:rsidRDefault="00C70FF8" w:rsidP="001B7E72">
          <w:pPr>
            <w:pStyle w:val="Heading2"/>
            <w:ind w:firstLine="720"/>
          </w:pPr>
          <w:bookmarkStart w:id="46" w:name="_Toc184230744"/>
          <w:bookmarkStart w:id="47" w:name="_Toc184241067"/>
          <w:r w:rsidRPr="008B2262">
            <w:rPr>
              <w:rStyle w:val="Strong"/>
              <w:b/>
              <w:bCs w:val="0"/>
            </w:rPr>
            <w:t>Social Impact</w:t>
          </w:r>
          <w:bookmarkEnd w:id="45"/>
          <w:bookmarkEnd w:id="46"/>
          <w:bookmarkEnd w:id="47"/>
        </w:p>
        <w:p w14:paraId="1DDE982B" w14:textId="77777777" w:rsidR="007A397A" w:rsidRPr="007A397A" w:rsidRDefault="007A397A" w:rsidP="00BA7974">
          <w:pPr>
            <w:spacing w:after="0" w:line="240" w:lineRule="auto"/>
            <w:ind w:left="720"/>
            <w:rPr>
              <w:rFonts w:ascii="Times New Roman" w:eastAsia="Times New Roman" w:hAnsi="Times New Roman" w:cs="Times New Roman"/>
            </w:rPr>
          </w:pPr>
          <w:r w:rsidRPr="007A397A">
            <w:rPr>
              <w:rFonts w:ascii="Times New Roman" w:eastAsia="Times New Roman" w:hAnsi="Times New Roman" w:cs="Times New Roman"/>
            </w:rPr>
            <w:t>Adoption of BFRC has important social ramifications, especially for Bangladesh and other nations:</w:t>
          </w:r>
        </w:p>
        <w:p w14:paraId="691FA678" w14:textId="77777777" w:rsidR="00C70FF8" w:rsidRPr="006B1FE2" w:rsidRDefault="00C70FF8" w:rsidP="00C70FF8">
          <w:pPr>
            <w:numPr>
              <w:ilvl w:val="0"/>
              <w:numId w:val="16"/>
            </w:numPr>
            <w:spacing w:before="100" w:beforeAutospacing="1" w:after="100" w:afterAutospacing="1" w:line="240" w:lineRule="auto"/>
            <w:rPr>
              <w:rFonts w:ascii="Times New Roman" w:hAnsi="Times New Roman" w:cs="Times New Roman"/>
            </w:rPr>
          </w:pPr>
          <w:r w:rsidRPr="007A397A">
            <w:rPr>
              <w:rStyle w:val="Strong"/>
              <w:rFonts w:ascii="Times New Roman" w:hAnsi="Times New Roman" w:cs="Times New Roman"/>
            </w:rPr>
            <w:t>Promoting</w:t>
          </w:r>
          <w:r w:rsidRPr="006B1FE2">
            <w:rPr>
              <w:rStyle w:val="Strong"/>
              <w:rFonts w:ascii="Times New Roman" w:hAnsi="Times New Roman" w:cs="Times New Roman"/>
            </w:rPr>
            <w:t xml:space="preserve"> Rural Development</w:t>
          </w:r>
          <w:r w:rsidRPr="006B1FE2">
            <w:rPr>
              <w:rFonts w:ascii="Times New Roman" w:hAnsi="Times New Roman" w:cs="Times New Roman"/>
            </w:rPr>
            <w:t>: Sourcing bio-fibers from local farmers can provide them with an additional income stream, enhancing their livelihoods.</w:t>
          </w:r>
        </w:p>
        <w:p w14:paraId="7E422C59" w14:textId="77777777" w:rsidR="00C70FF8" w:rsidRPr="006B1FE2" w:rsidRDefault="00C70FF8" w:rsidP="00C70FF8">
          <w:pPr>
            <w:numPr>
              <w:ilvl w:val="0"/>
              <w:numId w:val="16"/>
            </w:numPr>
            <w:spacing w:before="100" w:beforeAutospacing="1" w:after="100" w:afterAutospacing="1" w:line="240" w:lineRule="auto"/>
            <w:rPr>
              <w:rFonts w:ascii="Times New Roman" w:hAnsi="Times New Roman" w:cs="Times New Roman"/>
            </w:rPr>
          </w:pPr>
          <w:r w:rsidRPr="006B1FE2">
            <w:rPr>
              <w:rStyle w:val="Strong"/>
              <w:rFonts w:ascii="Times New Roman" w:hAnsi="Times New Roman" w:cs="Times New Roman"/>
            </w:rPr>
            <w:t>Encouraging Green Practices</w:t>
          </w:r>
          <w:r w:rsidRPr="006B1FE2">
            <w:rPr>
              <w:rFonts w:ascii="Times New Roman" w:hAnsi="Times New Roman" w:cs="Times New Roman"/>
            </w:rPr>
            <w:t>: The use of renewable and biodegradable materials fosters an eco-conscious mindset in the construction industry.</w:t>
          </w:r>
        </w:p>
        <w:p w14:paraId="71953CC6" w14:textId="0CA06850" w:rsidR="001931C4" w:rsidRDefault="00C70FF8" w:rsidP="001931C4">
          <w:pPr>
            <w:numPr>
              <w:ilvl w:val="0"/>
              <w:numId w:val="16"/>
            </w:numPr>
            <w:spacing w:before="100" w:beforeAutospacing="1" w:after="100" w:afterAutospacing="1" w:line="240" w:lineRule="auto"/>
            <w:rPr>
              <w:rFonts w:ascii="Times New Roman" w:hAnsi="Times New Roman" w:cs="Times New Roman"/>
            </w:rPr>
          </w:pPr>
          <w:r w:rsidRPr="006B1FE2">
            <w:rPr>
              <w:rStyle w:val="Strong"/>
              <w:rFonts w:ascii="Times New Roman" w:hAnsi="Times New Roman" w:cs="Times New Roman"/>
            </w:rPr>
            <w:t>Resilient Infrastructure</w:t>
          </w:r>
          <w:r w:rsidRPr="006B1FE2">
            <w:rPr>
              <w:rFonts w:ascii="Times New Roman" w:hAnsi="Times New Roman" w:cs="Times New Roman"/>
            </w:rPr>
            <w:t>: By creating durable and sustainable infrastructure, BFRC improves the quality of life for communities, especially in disaster-prone regions.</w:t>
          </w:r>
        </w:p>
        <w:p w14:paraId="00CE6D9A" w14:textId="77777777" w:rsidR="007358E0" w:rsidRPr="007358E0" w:rsidRDefault="007358E0" w:rsidP="00F07CB2">
          <w:pPr>
            <w:spacing w:before="100" w:beforeAutospacing="1" w:after="100" w:afterAutospacing="1" w:line="240" w:lineRule="auto"/>
            <w:rPr>
              <w:rStyle w:val="Strong"/>
              <w:rFonts w:ascii="Times New Roman" w:hAnsi="Times New Roman" w:cs="Times New Roman"/>
              <w:b w:val="0"/>
              <w:bCs w:val="0"/>
            </w:rPr>
          </w:pPr>
        </w:p>
        <w:p w14:paraId="60FF6C1E" w14:textId="579F3F1C" w:rsidR="00C70FF8" w:rsidRPr="001F5A16" w:rsidRDefault="00C70FF8" w:rsidP="008B2262">
          <w:pPr>
            <w:pStyle w:val="Heading1"/>
            <w:rPr>
              <w:u w:val="single"/>
            </w:rPr>
          </w:pPr>
          <w:bookmarkStart w:id="48" w:name="_Toc184220435"/>
          <w:bookmarkStart w:id="49" w:name="_Toc184230745"/>
          <w:bookmarkStart w:id="50" w:name="_Toc184241068"/>
          <w:r w:rsidRPr="001F5A16">
            <w:rPr>
              <w:rStyle w:val="Strong"/>
              <w:b/>
              <w:bCs w:val="0"/>
              <w:u w:val="single"/>
            </w:rPr>
            <w:t>Implementation of Bio-Fiber Reinforced Concrete in Bangladesh</w:t>
          </w:r>
          <w:bookmarkEnd w:id="48"/>
          <w:bookmarkEnd w:id="49"/>
          <w:bookmarkEnd w:id="50"/>
        </w:p>
        <w:p w14:paraId="1B317F33" w14:textId="77777777" w:rsidR="00C70FF8" w:rsidRPr="006B1FE2" w:rsidRDefault="00C70FF8" w:rsidP="00C70FF8">
          <w:pPr>
            <w:pStyle w:val="NormalWeb"/>
            <w:rPr>
              <w:sz w:val="22"/>
              <w:szCs w:val="22"/>
            </w:rPr>
          </w:pPr>
        </w:p>
        <w:p w14:paraId="41E3B0D6" w14:textId="3DBA36E6" w:rsidR="00C70FF8" w:rsidRPr="006B1FE2" w:rsidRDefault="00C70FF8" w:rsidP="00C70FF8">
          <w:pPr>
            <w:pStyle w:val="NormalWeb"/>
            <w:rPr>
              <w:sz w:val="22"/>
              <w:szCs w:val="22"/>
            </w:rPr>
          </w:pPr>
          <w:r w:rsidRPr="006B1FE2">
            <w:rPr>
              <w:sz w:val="22"/>
              <w:szCs w:val="22"/>
            </w:rPr>
            <w:t>Implementing Bio-Fiber Reinforced Concrete (BFRC) in Bangladesh presents a unique opportunity to address both the country’s environmental and infrastructural challenges. The integration of locally available, renewable bio-fibers into construction materials offers a sustainable solution to support rapid urbanization while reducing the carbon footprint of infrastructure development.</w:t>
          </w:r>
        </w:p>
        <w:p w14:paraId="3EC1284B" w14:textId="77777777" w:rsidR="0064002E" w:rsidRPr="008B2262" w:rsidRDefault="00C70FF8" w:rsidP="001B7E72">
          <w:pPr>
            <w:pStyle w:val="Heading2"/>
            <w:ind w:firstLine="720"/>
            <w:rPr>
              <w:rStyle w:val="Strong"/>
              <w:b/>
              <w:bCs w:val="0"/>
            </w:rPr>
          </w:pPr>
          <w:bookmarkStart w:id="51" w:name="_Toc184220436"/>
          <w:bookmarkStart w:id="52" w:name="_Toc184230746"/>
          <w:bookmarkStart w:id="53" w:name="_Toc184241069"/>
          <w:r w:rsidRPr="008B2262">
            <w:rPr>
              <w:rStyle w:val="Strong"/>
              <w:b/>
              <w:bCs w:val="0"/>
            </w:rPr>
            <w:t>Availability of Raw Materials</w:t>
          </w:r>
          <w:bookmarkStart w:id="54" w:name="_Toc184220437"/>
          <w:bookmarkEnd w:id="51"/>
          <w:bookmarkEnd w:id="52"/>
          <w:bookmarkEnd w:id="53"/>
        </w:p>
        <w:p w14:paraId="163FB1B0" w14:textId="5B9FE63A" w:rsidR="0064002E" w:rsidRDefault="0064002E" w:rsidP="00051F74">
          <w:pPr>
            <w:ind w:left="720"/>
            <w:rPr>
              <w:rFonts w:ascii="Times New Roman" w:hAnsi="Times New Roman" w:cs="Times New Roman"/>
            </w:rPr>
          </w:pPr>
          <w:r w:rsidRPr="0064002E">
            <w:rPr>
              <w:rFonts w:ascii="Times New Roman" w:hAnsi="Times New Roman" w:cs="Times New Roman"/>
            </w:rPr>
            <w:t>The abundant natural resources in Bangladesh, especially bio-fibers like jute, bamboo, and coir, provide the best raw materials for BFRC. Their local availability is assured to be cheap and less damaging to the environment. Here's how the local availability of these materials can contribute to the implementation of BFRC:</w:t>
          </w:r>
        </w:p>
        <w:p w14:paraId="118EAC4D" w14:textId="77777777" w:rsidR="0064002E" w:rsidRPr="0064002E" w:rsidRDefault="0064002E" w:rsidP="0064002E">
          <w:pPr>
            <w:pStyle w:val="ListParagraph"/>
            <w:numPr>
              <w:ilvl w:val="0"/>
              <w:numId w:val="27"/>
            </w:numPr>
            <w:rPr>
              <w:rFonts w:ascii="Times New Roman" w:hAnsi="Times New Roman" w:cs="Times New Roman"/>
            </w:rPr>
          </w:pPr>
          <w:r w:rsidRPr="00744D43">
            <w:rPr>
              <w:rFonts w:ascii="Times New Roman" w:hAnsi="Times New Roman" w:cs="Times New Roman"/>
              <w:b/>
            </w:rPr>
            <w:t>Jute:</w:t>
          </w:r>
          <w:r w:rsidRPr="0064002E">
            <w:rPr>
              <w:rFonts w:ascii="Times New Roman" w:hAnsi="Times New Roman" w:cs="Times New Roman"/>
            </w:rPr>
            <w:t xml:space="preserve"> Bangladesh is the world's leading producer of jute, a strong and durable fiber derived from the jute plant. Jute has a history of use in textiles, but its application in construction materials like BFRC is an emerging field. Jute's tensile strength and biodegradable nature make it an excellent reinforcement for concrete.</w:t>
          </w:r>
        </w:p>
        <w:p w14:paraId="36AB66CD" w14:textId="77777777" w:rsidR="0064002E" w:rsidRPr="0064002E" w:rsidRDefault="0064002E" w:rsidP="0064002E">
          <w:pPr>
            <w:pStyle w:val="ListParagraph"/>
            <w:numPr>
              <w:ilvl w:val="0"/>
              <w:numId w:val="27"/>
            </w:numPr>
            <w:rPr>
              <w:rFonts w:ascii="Times New Roman" w:hAnsi="Times New Roman" w:cs="Times New Roman"/>
            </w:rPr>
          </w:pPr>
          <w:r w:rsidRPr="00744D43">
            <w:rPr>
              <w:rFonts w:ascii="Times New Roman" w:hAnsi="Times New Roman" w:cs="Times New Roman"/>
              <w:b/>
            </w:rPr>
            <w:t>Bamboo:</w:t>
          </w:r>
          <w:r w:rsidRPr="0064002E">
            <w:rPr>
              <w:rFonts w:ascii="Times New Roman" w:hAnsi="Times New Roman" w:cs="Times New Roman"/>
            </w:rPr>
            <w:t xml:space="preserve"> Bamboo is another bio-fiber available in plenty in Bangladesh. It is a fast-growing grass with great strength. Because of its fast growth cycle, it is considered one of the most sustainable construction materials available. Bamboo in BFRC may reduce the use of steel reinforcements, offering an environmentally friendly solution for building structures.</w:t>
          </w:r>
        </w:p>
        <w:p w14:paraId="59795B64" w14:textId="67E73F5C" w:rsidR="0064002E" w:rsidRPr="00744D43" w:rsidRDefault="0064002E" w:rsidP="0064002E">
          <w:pPr>
            <w:pStyle w:val="ListParagraph"/>
            <w:numPr>
              <w:ilvl w:val="0"/>
              <w:numId w:val="27"/>
            </w:numPr>
          </w:pPr>
          <w:r w:rsidRPr="00744D43">
            <w:rPr>
              <w:rFonts w:ascii="Times New Roman" w:hAnsi="Times New Roman" w:cs="Times New Roman"/>
              <w:b/>
            </w:rPr>
            <w:t>Coir:</w:t>
          </w:r>
          <w:r w:rsidRPr="0064002E">
            <w:rPr>
              <w:rFonts w:ascii="Times New Roman" w:hAnsi="Times New Roman" w:cs="Times New Roman"/>
            </w:rPr>
            <w:t xml:space="preserve"> Coir, which is the hard coconut husk, is available in plenty in the coast areas of Bangladesh. This is suitable for a saline environment where water and salt resistance is highly needed. Coir fibers may be used in coastal concretes for improvement against marine environmental degradations.</w:t>
          </w:r>
        </w:p>
        <w:p w14:paraId="0DEA4ADC" w14:textId="1E3BD0D0" w:rsidR="007A397A" w:rsidRPr="007A397A" w:rsidRDefault="007A397A" w:rsidP="007A397A">
          <w:pPr>
            <w:pStyle w:val="NormalWeb"/>
            <w:numPr>
              <w:ilvl w:val="0"/>
              <w:numId w:val="27"/>
            </w:numPr>
            <w:rPr>
              <w:sz w:val="22"/>
              <w:szCs w:val="22"/>
            </w:rPr>
          </w:pPr>
          <w:r w:rsidRPr="007A397A">
            <w:rPr>
              <w:rStyle w:val="Strong"/>
              <w:sz w:val="22"/>
              <w:szCs w:val="22"/>
            </w:rPr>
            <w:t>Banana Fiber:</w:t>
          </w:r>
          <w:r w:rsidRPr="007A397A">
            <w:rPr>
              <w:sz w:val="22"/>
              <w:szCs w:val="22"/>
            </w:rPr>
            <w:t xml:space="preserve"> Banana fiber, abundantly available as a by-product of banana cultivation, is lightweight, strong, and biodegradable. Its use in bio-fiber reinforced concrete (BFRC) enhances tensile strength, reduces brittleness, and offers a sustainable alternative to synthetic fibers, contributing to eco-friendly construction.</w:t>
          </w:r>
        </w:p>
        <w:p w14:paraId="2D768AAF" w14:textId="3C54125A" w:rsidR="00744D43" w:rsidRPr="00CA75DA" w:rsidRDefault="00744D43" w:rsidP="00CA75DA">
          <w:pPr>
            <w:pStyle w:val="NormalWeb"/>
            <w:numPr>
              <w:ilvl w:val="0"/>
              <w:numId w:val="27"/>
            </w:numPr>
            <w:rPr>
              <w:sz w:val="22"/>
              <w:szCs w:val="22"/>
            </w:rPr>
          </w:pPr>
          <w:r w:rsidRPr="007A397A">
            <w:rPr>
              <w:rStyle w:val="Strong"/>
              <w:sz w:val="22"/>
              <w:szCs w:val="22"/>
            </w:rPr>
            <w:t>Pineapple:</w:t>
          </w:r>
          <w:r w:rsidRPr="007A397A">
            <w:rPr>
              <w:sz w:val="22"/>
              <w:szCs w:val="22"/>
            </w:rPr>
            <w:br/>
            <w:t xml:space="preserve">Pineapple fibers, derived from pineapple leaves, are strong, lightweight, and biodegradable. When used in BFRC, they improve tensile strength, crack resistance, </w:t>
          </w:r>
          <w:r w:rsidRPr="007A397A">
            <w:rPr>
              <w:sz w:val="22"/>
              <w:szCs w:val="22"/>
            </w:rPr>
            <w:lastRenderedPageBreak/>
            <w:t>and durability. As an agricultural byproduct, pineapple fibers promote waste utilization and offer a sustainable alternative for eco-friendly construction.</w:t>
          </w:r>
        </w:p>
        <w:p w14:paraId="59157A5B" w14:textId="0D7C10DC" w:rsidR="00AA6C6C" w:rsidRDefault="0064002E" w:rsidP="00A90BDF">
          <w:pPr>
            <w:ind w:left="720"/>
          </w:pPr>
          <w:bookmarkStart w:id="55" w:name="_Toc184230747"/>
          <w:r w:rsidRPr="0064002E">
            <w:t>With these raw materials available to Bangladesh, the country is uniquely positioned to apply BFRC to construction, which would not only improve sustainability but also contribute to local industry and employment</w:t>
          </w:r>
          <w:bookmarkEnd w:id="55"/>
        </w:p>
        <w:p w14:paraId="49F3EA7B" w14:textId="4529246E" w:rsidR="00A90BDF" w:rsidRDefault="00B02D46" w:rsidP="00A90BDF">
          <w:pPr>
            <w:rPr>
              <w:noProof/>
            </w:rPr>
          </w:pPr>
          <w:r>
            <w:rPr>
              <w:noProof/>
            </w:rPr>
            <mc:AlternateContent>
              <mc:Choice Requires="wps">
                <w:drawing>
                  <wp:anchor distT="0" distB="0" distL="114300" distR="114300" simplePos="0" relativeHeight="251669504" behindDoc="0" locked="0" layoutInCell="1" allowOverlap="1" wp14:anchorId="1A1B9541" wp14:editId="22D9ADAB">
                    <wp:simplePos x="0" y="0"/>
                    <wp:positionH relativeFrom="column">
                      <wp:posOffset>687344</wp:posOffset>
                    </wp:positionH>
                    <wp:positionV relativeFrom="paragraph">
                      <wp:posOffset>6379</wp:posOffset>
                    </wp:positionV>
                    <wp:extent cx="4563611" cy="520118"/>
                    <wp:effectExtent l="0" t="0" r="27940" b="13335"/>
                    <wp:wrapNone/>
                    <wp:docPr id="44" name="Text Box 44"/>
                    <wp:cNvGraphicFramePr/>
                    <a:graphic xmlns:a="http://schemas.openxmlformats.org/drawingml/2006/main">
                      <a:graphicData uri="http://schemas.microsoft.com/office/word/2010/wordprocessingShape">
                        <wps:wsp>
                          <wps:cNvSpPr txBox="1"/>
                          <wps:spPr>
                            <a:xfrm>
                              <a:off x="0" y="0"/>
                              <a:ext cx="4563611" cy="520118"/>
                            </a:xfrm>
                            <a:prstGeom prst="rect">
                              <a:avLst/>
                            </a:prstGeom>
                            <a:solidFill>
                              <a:schemeClr val="lt1"/>
                            </a:solidFill>
                            <a:ln w="6350">
                              <a:solidFill>
                                <a:prstClr val="black"/>
                              </a:solidFill>
                            </a:ln>
                          </wps:spPr>
                          <wps:txbx>
                            <w:txbxContent>
                              <w:p w14:paraId="38989D7B" w14:textId="768A425F" w:rsidR="007358E0" w:rsidRPr="004571A5" w:rsidRDefault="007358E0" w:rsidP="004571A5">
                                <w:pPr>
                                  <w:jc w:val="center"/>
                                  <w:rPr>
                                    <w:rFonts w:ascii="Times New Roman" w:hAnsi="Times New Roman" w:cs="Times New Roman"/>
                                    <w:b/>
                                    <w:sz w:val="40"/>
                                    <w:szCs w:val="40"/>
                                  </w:rPr>
                                </w:pPr>
                                <w:r w:rsidRPr="004571A5">
                                  <w:rPr>
                                    <w:rFonts w:ascii="Times New Roman" w:hAnsi="Times New Roman" w:cs="Times New Roman"/>
                                    <w:b/>
                                    <w:sz w:val="40"/>
                                    <w:szCs w:val="40"/>
                                  </w:rPr>
                                  <w:t>Different kinds of Bio-Fiber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A1B9541" id="Text Box 44" o:spid="_x0000_s1030" type="#_x0000_t202" style="position:absolute;margin-left:54.1pt;margin-top:.5pt;width:359.35pt;height:40.9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" fillcolor="white [3201]" strokeweight=".5pt">
                    <v:textbox>
                      <w:txbxContent>
                        <w:p w14:paraId="38989D7B" w14:textId="768A425F" w:rsidR="007358E0" w:rsidRPr="004571A5" w:rsidRDefault="007358E0" w:rsidP="004571A5">
                          <w:pPr>
                            <w:jc w:val="center"/>
                            <w:rPr>
                              <w:rFonts w:ascii="Times New Roman" w:hAnsi="Times New Roman" w:cs="Times New Roman"/>
                              <w:b/>
                              <w:sz w:val="40"/>
                              <w:szCs w:val="40"/>
                            </w:rPr>
                          </w:pPr>
                          <w:r w:rsidRPr="004571A5">
                            <w:rPr>
                              <w:rFonts w:ascii="Times New Roman" w:hAnsi="Times New Roman" w:cs="Times New Roman"/>
                              <w:b/>
                              <w:sz w:val="40"/>
                              <w:szCs w:val="40"/>
                            </w:rPr>
                            <w:t>Different kinds of Bio-Fiber</w:t>
                          </w:r>
                        </w:p>
                      </w:txbxContent>
                    </v:textbox>
                  </v:shape>
                </w:pict>
              </mc:Fallback>
            </mc:AlternateContent>
          </w:r>
        </w:p>
        <w:p w14:paraId="4F4F818D" w14:textId="1FBDB3F1" w:rsidR="00A90BDF" w:rsidRDefault="00A90BDF" w:rsidP="00A90BDF"/>
        <w:p w14:paraId="78F479C5" w14:textId="45BB1C85" w:rsidR="00A90BDF" w:rsidRDefault="00B02D46" w:rsidP="001B7E72">
          <w:pPr>
            <w:ind w:left="720"/>
          </w:pPr>
          <w:r>
            <w:rPr>
              <w:noProof/>
            </w:rPr>
            <w:drawing>
              <wp:anchor distT="0" distB="0" distL="114300" distR="114300" simplePos="0" relativeHeight="251663360" behindDoc="1" locked="0" layoutInCell="1" allowOverlap="1" wp14:anchorId="0E4205B3" wp14:editId="7E4A54F2">
                <wp:simplePos x="0" y="0"/>
                <wp:positionH relativeFrom="margin">
                  <wp:posOffset>-645952</wp:posOffset>
                </wp:positionH>
                <wp:positionV relativeFrom="paragraph">
                  <wp:posOffset>115617</wp:posOffset>
                </wp:positionV>
                <wp:extent cx="3288362" cy="1590675"/>
                <wp:effectExtent l="0" t="0" r="762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download.jpeg"/>
                        <pic:cNvPicPr/>
                      </pic:nvPicPr>
                      <pic:blipFill>
                        <a:blip r:embed="rId13">
                          <a:extLst>
                            <a:ext uri="{28A0092B-C50C-407E-A947-70E740481C1C}">
                              <a14:useLocalDpi xmlns:a14="http://schemas.microsoft.com/office/drawing/2010/main" val="0"/>
                            </a:ext>
                          </a:extLst>
                        </a:blip>
                        <a:stretch>
                          <a:fillRect/>
                        </a:stretch>
                      </pic:blipFill>
                      <pic:spPr>
                        <a:xfrm>
                          <a:off x="0" y="0"/>
                          <a:ext cx="3291773" cy="1592325"/>
                        </a:xfrm>
                        <a:prstGeom prst="rect">
                          <a:avLst/>
                        </a:prstGeom>
                      </pic:spPr>
                    </pic:pic>
                  </a:graphicData>
                </a:graphic>
                <wp14:sizeRelH relativeFrom="margin">
                  <wp14:pctWidth>0</wp14:pctWidth>
                </wp14:sizeRelH>
              </wp:anchor>
            </w:drawing>
          </w:r>
          <w:r>
            <w:rPr>
              <w:noProof/>
            </w:rPr>
            <w:drawing>
              <wp:anchor distT="0" distB="0" distL="114300" distR="114300" simplePos="0" relativeHeight="251662336" behindDoc="1" locked="0" layoutInCell="1" allowOverlap="1" wp14:anchorId="603FC1DA" wp14:editId="1855086C">
                <wp:simplePos x="0" y="0"/>
                <wp:positionH relativeFrom="column">
                  <wp:posOffset>2885813</wp:posOffset>
                </wp:positionH>
                <wp:positionV relativeFrom="paragraph">
                  <wp:posOffset>90450</wp:posOffset>
                </wp:positionV>
                <wp:extent cx="3606120" cy="1601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hoto_2024-12-04_21-13-36.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1657" cy="1603859"/>
                        </a:xfrm>
                        <a:prstGeom prst="rect">
                          <a:avLst/>
                        </a:prstGeom>
                      </pic:spPr>
                    </pic:pic>
                  </a:graphicData>
                </a:graphic>
                <wp14:sizeRelH relativeFrom="margin">
                  <wp14:pctWidth>0</wp14:pctWidth>
                </wp14:sizeRelH>
                <wp14:sizeRelV relativeFrom="margin">
                  <wp14:pctHeight>0</wp14:pctHeight>
                </wp14:sizeRelV>
              </wp:anchor>
            </w:drawing>
          </w:r>
        </w:p>
        <w:p w14:paraId="4E2A7E88" w14:textId="0C7C7DAC" w:rsidR="00A90BDF" w:rsidRDefault="00A90BDF" w:rsidP="001B7E72">
          <w:pPr>
            <w:ind w:left="720"/>
          </w:pPr>
        </w:p>
        <w:p w14:paraId="2049F614" w14:textId="0BA21CA8" w:rsidR="00A90BDF" w:rsidRDefault="00A90BDF" w:rsidP="001B7E72">
          <w:pPr>
            <w:ind w:left="720"/>
          </w:pPr>
        </w:p>
        <w:p w14:paraId="1A1F8617" w14:textId="23FF7162" w:rsidR="00A90BDF" w:rsidRDefault="00A90BDF" w:rsidP="001B7E72">
          <w:pPr>
            <w:ind w:left="720"/>
          </w:pPr>
        </w:p>
        <w:p w14:paraId="55F1629F" w14:textId="69338F36" w:rsidR="00A90BDF" w:rsidRDefault="00A90BDF" w:rsidP="001B7E72">
          <w:pPr>
            <w:ind w:left="720"/>
          </w:pPr>
        </w:p>
        <w:p w14:paraId="24AB3C46" w14:textId="215E6541" w:rsidR="00A90BDF" w:rsidRDefault="00B02D46" w:rsidP="001B7E72">
          <w:pPr>
            <w:ind w:left="720"/>
          </w:pPr>
          <w:r>
            <w:rPr>
              <w:noProof/>
            </w:rPr>
            <w:drawing>
              <wp:anchor distT="0" distB="0" distL="114300" distR="114300" simplePos="0" relativeHeight="251664384" behindDoc="1" locked="0" layoutInCell="1" allowOverlap="1" wp14:anchorId="75E7AA1B" wp14:editId="7C17D928">
                <wp:simplePos x="0" y="0"/>
                <wp:positionH relativeFrom="margin">
                  <wp:posOffset>-704483</wp:posOffset>
                </wp:positionH>
                <wp:positionV relativeFrom="paragraph">
                  <wp:posOffset>373385</wp:posOffset>
                </wp:positionV>
                <wp:extent cx="3347207" cy="2098675"/>
                <wp:effectExtent l="0" t="0" r="571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s.jpeg"/>
                        <pic:cNvPicPr/>
                      </pic:nvPicPr>
                      <pic:blipFill>
                        <a:blip r:embed="rId15">
                          <a:extLst>
                            <a:ext uri="{28A0092B-C50C-407E-A947-70E740481C1C}">
                              <a14:useLocalDpi xmlns:a14="http://schemas.microsoft.com/office/drawing/2010/main" val="0"/>
                            </a:ext>
                          </a:extLst>
                        </a:blip>
                        <a:stretch>
                          <a:fillRect/>
                        </a:stretch>
                      </pic:blipFill>
                      <pic:spPr>
                        <a:xfrm>
                          <a:off x="0" y="0"/>
                          <a:ext cx="3347207" cy="2098675"/>
                        </a:xfrm>
                        <a:prstGeom prst="rect">
                          <a:avLst/>
                        </a:prstGeom>
                      </pic:spPr>
                    </pic:pic>
                  </a:graphicData>
                </a:graphic>
                <wp14:sizeRelH relativeFrom="margin">
                  <wp14:pctWidth>0</wp14:pctWidth>
                </wp14:sizeRelH>
                <wp14:sizeRelV relativeFrom="margin">
                  <wp14:pctHeight>0</wp14:pctHeight>
                </wp14:sizeRelV>
              </wp:anchor>
            </w:drawing>
          </w:r>
        </w:p>
        <w:p w14:paraId="25F5DA22" w14:textId="196E766C" w:rsidR="00A90BDF" w:rsidRDefault="00B02D46" w:rsidP="001B7E72">
          <w:pPr>
            <w:ind w:left="720"/>
          </w:pPr>
          <w:r>
            <w:rPr>
              <w:noProof/>
            </w:rPr>
            <w:drawing>
              <wp:anchor distT="0" distB="0" distL="114300" distR="114300" simplePos="0" relativeHeight="251665408" behindDoc="1" locked="0" layoutInCell="1" allowOverlap="1" wp14:anchorId="6E797345" wp14:editId="30764825">
                <wp:simplePos x="0" y="0"/>
                <wp:positionH relativeFrom="column">
                  <wp:posOffset>2801923</wp:posOffset>
                </wp:positionH>
                <wp:positionV relativeFrom="paragraph">
                  <wp:posOffset>71161</wp:posOffset>
                </wp:positionV>
                <wp:extent cx="3716125" cy="2064271"/>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81xuMw+Ds5L.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23843" cy="2068558"/>
                        </a:xfrm>
                        <a:prstGeom prst="rect">
                          <a:avLst/>
                        </a:prstGeom>
                      </pic:spPr>
                    </pic:pic>
                  </a:graphicData>
                </a:graphic>
                <wp14:sizeRelH relativeFrom="margin">
                  <wp14:pctWidth>0</wp14:pctWidth>
                </wp14:sizeRelH>
                <wp14:sizeRelV relativeFrom="margin">
                  <wp14:pctHeight>0</wp14:pctHeight>
                </wp14:sizeRelV>
              </wp:anchor>
            </w:drawing>
          </w:r>
        </w:p>
        <w:p w14:paraId="0CAE4EB8" w14:textId="2C692C86" w:rsidR="00A90BDF" w:rsidRDefault="00A90BDF" w:rsidP="001B7E72">
          <w:pPr>
            <w:ind w:left="720"/>
          </w:pPr>
        </w:p>
        <w:p w14:paraId="2D11A971" w14:textId="781E8033" w:rsidR="00A90BDF" w:rsidRDefault="00A90BDF" w:rsidP="001B7E72">
          <w:pPr>
            <w:ind w:left="720"/>
          </w:pPr>
        </w:p>
        <w:p w14:paraId="20E45B60" w14:textId="2119B94B" w:rsidR="00A90BDF" w:rsidRDefault="00A90BDF" w:rsidP="001B7E72">
          <w:pPr>
            <w:ind w:left="720"/>
          </w:pPr>
        </w:p>
        <w:p w14:paraId="3EE681CA" w14:textId="29F8064A" w:rsidR="00A90BDF" w:rsidRDefault="00A90BDF" w:rsidP="001B7E72">
          <w:pPr>
            <w:ind w:left="720"/>
          </w:pPr>
        </w:p>
        <w:p w14:paraId="23246A66" w14:textId="01A1550B" w:rsidR="00A90BDF" w:rsidRDefault="00A90BDF" w:rsidP="001B7E72">
          <w:pPr>
            <w:ind w:left="720"/>
          </w:pPr>
        </w:p>
        <w:p w14:paraId="67A5EEE4" w14:textId="664D1724" w:rsidR="00A90BDF" w:rsidRDefault="00A90BDF" w:rsidP="001B7E72">
          <w:pPr>
            <w:ind w:left="720"/>
          </w:pPr>
        </w:p>
        <w:p w14:paraId="68C4FC92" w14:textId="2FD24CBA" w:rsidR="00A90BDF" w:rsidRDefault="00B02D46" w:rsidP="001B7E72">
          <w:pPr>
            <w:ind w:left="720"/>
          </w:pPr>
          <w:r>
            <w:rPr>
              <w:noProof/>
            </w:rPr>
            <w:drawing>
              <wp:anchor distT="0" distB="0" distL="114300" distR="114300" simplePos="0" relativeHeight="251667456" behindDoc="1" locked="0" layoutInCell="1" allowOverlap="1" wp14:anchorId="661F4AC6" wp14:editId="1A6042F4">
                <wp:simplePos x="0" y="0"/>
                <wp:positionH relativeFrom="margin">
                  <wp:posOffset>-713064</wp:posOffset>
                </wp:positionH>
                <wp:positionV relativeFrom="paragraph">
                  <wp:posOffset>286239</wp:posOffset>
                </wp:positionV>
                <wp:extent cx="3388995" cy="2691177"/>
                <wp:effectExtent l="0" t="0" r="1905"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neapple_Leaf_Fiber_in_Fashion_2_480x480.webp"/>
                        <pic:cNvPicPr/>
                      </pic:nvPicPr>
                      <pic:blipFill>
                        <a:blip r:embed="rId17">
                          <a:extLst>
                            <a:ext uri="{28A0092B-C50C-407E-A947-70E740481C1C}">
                              <a14:useLocalDpi xmlns:a14="http://schemas.microsoft.com/office/drawing/2010/main" val="0"/>
                            </a:ext>
                          </a:extLst>
                        </a:blip>
                        <a:stretch>
                          <a:fillRect/>
                        </a:stretch>
                      </pic:blipFill>
                      <pic:spPr>
                        <a:xfrm>
                          <a:off x="0" y="0"/>
                          <a:ext cx="3400155" cy="270003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3CA6845D" wp14:editId="50720FDA">
                <wp:simplePos x="0" y="0"/>
                <wp:positionH relativeFrom="column">
                  <wp:posOffset>2905824</wp:posOffset>
                </wp:positionH>
                <wp:positionV relativeFrom="paragraph">
                  <wp:posOffset>276359</wp:posOffset>
                </wp:positionV>
                <wp:extent cx="3673707" cy="2701255"/>
                <wp:effectExtent l="0" t="0" r="3175" b="444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ugarcane fibre waste.JPG"/>
                        <pic:cNvPicPr/>
                      </pic:nvPicPr>
                      <pic:blipFill>
                        <a:blip r:embed="rId18">
                          <a:extLst>
                            <a:ext uri="{28A0092B-C50C-407E-A947-70E740481C1C}">
                              <a14:useLocalDpi xmlns:a14="http://schemas.microsoft.com/office/drawing/2010/main" val="0"/>
                            </a:ext>
                          </a:extLst>
                        </a:blip>
                        <a:stretch>
                          <a:fillRect/>
                        </a:stretch>
                      </pic:blipFill>
                      <pic:spPr>
                        <a:xfrm>
                          <a:off x="0" y="0"/>
                          <a:ext cx="3673707" cy="2701255"/>
                        </a:xfrm>
                        <a:prstGeom prst="rect">
                          <a:avLst/>
                        </a:prstGeom>
                      </pic:spPr>
                    </pic:pic>
                  </a:graphicData>
                </a:graphic>
                <wp14:sizeRelH relativeFrom="margin">
                  <wp14:pctWidth>0</wp14:pctWidth>
                </wp14:sizeRelH>
                <wp14:sizeRelV relativeFrom="margin">
                  <wp14:pctHeight>0</wp14:pctHeight>
                </wp14:sizeRelV>
              </wp:anchor>
            </w:drawing>
          </w:r>
        </w:p>
        <w:p w14:paraId="6CFF89E6" w14:textId="2EB19069" w:rsidR="00A90BDF" w:rsidRDefault="00A90BDF" w:rsidP="001B7E72">
          <w:pPr>
            <w:ind w:left="720"/>
          </w:pPr>
        </w:p>
        <w:p w14:paraId="21943BDE" w14:textId="648AFC7E" w:rsidR="00A90BDF" w:rsidRDefault="00A90BDF" w:rsidP="001B7E72">
          <w:pPr>
            <w:ind w:left="720"/>
          </w:pPr>
        </w:p>
        <w:p w14:paraId="2D44E791" w14:textId="788F2B56" w:rsidR="00A90BDF" w:rsidRDefault="00A90BDF" w:rsidP="001B7E72">
          <w:pPr>
            <w:ind w:left="720"/>
          </w:pPr>
        </w:p>
        <w:p w14:paraId="277E71E3" w14:textId="4502F571" w:rsidR="00A90BDF" w:rsidRDefault="00A90BDF" w:rsidP="001B7E72">
          <w:pPr>
            <w:ind w:left="720"/>
          </w:pPr>
        </w:p>
        <w:p w14:paraId="383FB663" w14:textId="0A01ADE5" w:rsidR="00A90BDF" w:rsidRDefault="00A90BDF" w:rsidP="001B7E72">
          <w:pPr>
            <w:ind w:left="720"/>
          </w:pPr>
        </w:p>
        <w:p w14:paraId="7D78E72E" w14:textId="18295013" w:rsidR="00A90BDF" w:rsidRDefault="00A90BDF" w:rsidP="001B7E72">
          <w:pPr>
            <w:ind w:left="720"/>
          </w:pPr>
        </w:p>
        <w:p w14:paraId="717AE950" w14:textId="77777777" w:rsidR="004571A5" w:rsidRDefault="004571A5" w:rsidP="001B7E72">
          <w:pPr>
            <w:ind w:left="720"/>
          </w:pPr>
        </w:p>
        <w:p w14:paraId="099DC608" w14:textId="5DD3C8F0" w:rsidR="00A90BDF" w:rsidRDefault="00A90BDF" w:rsidP="001B7E72">
          <w:pPr>
            <w:ind w:left="720"/>
          </w:pPr>
        </w:p>
        <w:p w14:paraId="20D0859E" w14:textId="20B42352" w:rsidR="00F07CB2" w:rsidRDefault="00F07CB2" w:rsidP="001B7E72">
          <w:pPr>
            <w:ind w:left="720"/>
          </w:pPr>
        </w:p>
        <w:p w14:paraId="39BBD4DC" w14:textId="77777777" w:rsidR="00F07CB2" w:rsidRPr="00AA6C6C" w:rsidRDefault="00F07CB2" w:rsidP="001B7E72">
          <w:pPr>
            <w:ind w:left="720"/>
          </w:pPr>
        </w:p>
        <w:p w14:paraId="13F80214" w14:textId="40BF88D6" w:rsidR="00C70FF8" w:rsidRPr="008B2262" w:rsidRDefault="00C70FF8" w:rsidP="001B7E72">
          <w:pPr>
            <w:pStyle w:val="Heading2"/>
            <w:ind w:firstLine="720"/>
          </w:pPr>
          <w:bookmarkStart w:id="56" w:name="_Toc184230748"/>
          <w:bookmarkStart w:id="57" w:name="_Toc184241070"/>
          <w:r w:rsidRPr="008B2262">
            <w:rPr>
              <w:rStyle w:val="Strong"/>
              <w:b/>
              <w:bCs w:val="0"/>
            </w:rPr>
            <w:lastRenderedPageBreak/>
            <w:t>Economic Feasibility</w:t>
          </w:r>
          <w:bookmarkEnd w:id="54"/>
          <w:bookmarkEnd w:id="56"/>
          <w:bookmarkEnd w:id="57"/>
        </w:p>
        <w:p w14:paraId="49F43C9E" w14:textId="77777777" w:rsidR="0064002E" w:rsidRPr="0064002E" w:rsidRDefault="0064002E" w:rsidP="001B7E72">
          <w:pPr>
            <w:ind w:left="720"/>
          </w:pPr>
          <w:bookmarkStart w:id="58" w:name="_Toc184230749"/>
          <w:bookmarkStart w:id="59" w:name="_Toc184220438"/>
          <w:r w:rsidRPr="0064002E">
            <w:t>The economic feasibility of implementing BFRC in Bangladesh largely depends on the costs associated with its production, which involves partial substitution of natural fibers for cement and steel reinforcements. Several factors contribute to the economic viability of BFRC:</w:t>
          </w:r>
          <w:bookmarkEnd w:id="58"/>
        </w:p>
        <w:p w14:paraId="39C65257" w14:textId="6C5C59D0" w:rsidR="0064002E" w:rsidRPr="0064002E" w:rsidRDefault="0064002E" w:rsidP="001B7E72">
          <w:pPr>
            <w:pStyle w:val="ListParagraph"/>
            <w:numPr>
              <w:ilvl w:val="0"/>
              <w:numId w:val="34"/>
            </w:numPr>
          </w:pPr>
          <w:bookmarkStart w:id="60" w:name="_Toc184230750"/>
          <w:r w:rsidRPr="001B7E72">
            <w:rPr>
              <w:b/>
            </w:rPr>
            <w:t>Lesser Material Costs:</w:t>
          </w:r>
          <w:r w:rsidRPr="0064002E">
            <w:t xml:space="preserve"> One of the major advantages of BFRC is in cost-effectiveness. The manufacturing of concrete with bio-fibers reduces the dependence on expensive materials such as steel and synthetic fibers. Jute, bamboo, and coir are locally available and less expensive compared to the conventional construction materials.</w:t>
          </w:r>
          <w:bookmarkEnd w:id="60"/>
        </w:p>
        <w:p w14:paraId="7B8F7ABB" w14:textId="77777777" w:rsidR="001B7E72" w:rsidRDefault="0064002E" w:rsidP="001B7E72">
          <w:pPr>
            <w:pStyle w:val="ListParagraph"/>
            <w:numPr>
              <w:ilvl w:val="0"/>
              <w:numId w:val="34"/>
            </w:numPr>
          </w:pPr>
          <w:bookmarkStart w:id="61" w:name="_Toc184230751"/>
          <w:r w:rsidRPr="001B7E72">
            <w:rPr>
              <w:b/>
            </w:rPr>
            <w:t>Energy Consumption:</w:t>
          </w:r>
          <w:r w:rsidRPr="0064002E">
            <w:t xml:space="preserve"> The use of cement and steel in big quantities involves a lot of energy, which is not the case with bio-fibers. Thus, the overall energy consumption in the construction process decreases. That means saving energy and production cost, which again enhances the economic feasibility of BFRC.</w:t>
          </w:r>
          <w:bookmarkStart w:id="62" w:name="_Toc184230752"/>
          <w:bookmarkEnd w:id="61"/>
        </w:p>
        <w:p w14:paraId="3E35FA15" w14:textId="7761BCA8" w:rsidR="0064002E" w:rsidRPr="0064002E" w:rsidRDefault="0064002E" w:rsidP="001B7E72">
          <w:pPr>
            <w:pStyle w:val="ListParagraph"/>
            <w:numPr>
              <w:ilvl w:val="0"/>
              <w:numId w:val="34"/>
            </w:numPr>
          </w:pPr>
          <w:r w:rsidRPr="001B7E72">
            <w:rPr>
              <w:b/>
            </w:rPr>
            <w:t>Long-Term Maintenance Savings:</w:t>
          </w:r>
          <w:r w:rsidRPr="0064002E">
            <w:t xml:space="preserve"> Their durability and self-healing, for example, reduce the amount of required repairs over their design life, which may enable BFRC infrastructure to offer lower overall maintenance costs versus conventional concrete structures.</w:t>
          </w:r>
          <w:bookmarkEnd w:id="62"/>
        </w:p>
        <w:p w14:paraId="71213817" w14:textId="7D186C4A" w:rsidR="0064002E" w:rsidRDefault="0064002E" w:rsidP="001F5A16">
          <w:pPr>
            <w:ind w:left="720"/>
          </w:pPr>
          <w:bookmarkStart w:id="63" w:name="_Toc184230753"/>
          <w:r w:rsidRPr="0064002E">
            <w:t>While the initial investment to be made in setting up BFRC production facilities is quite high, the long-term economic benefits of integrating BFRC into the infrastructure projects make it a promising solution for Bangladesh.</w:t>
          </w:r>
          <w:bookmarkEnd w:id="63"/>
        </w:p>
        <w:p w14:paraId="2CFF3EDB" w14:textId="77777777" w:rsidR="00AA6C6C" w:rsidRPr="00AA6C6C" w:rsidRDefault="00AA6C6C" w:rsidP="00AA6C6C"/>
        <w:p w14:paraId="3D64CF21" w14:textId="3DAF119A" w:rsidR="00C70FF8" w:rsidRPr="008B2262" w:rsidRDefault="00C70FF8" w:rsidP="001F5A16">
          <w:pPr>
            <w:pStyle w:val="Heading2"/>
            <w:ind w:firstLine="720"/>
          </w:pPr>
          <w:bookmarkStart w:id="64" w:name="_Toc184230754"/>
          <w:bookmarkStart w:id="65" w:name="_Toc184241071"/>
          <w:r w:rsidRPr="008B2262">
            <w:rPr>
              <w:rStyle w:val="Strong"/>
              <w:b/>
              <w:bCs w:val="0"/>
            </w:rPr>
            <w:t>Challenges in Implementation</w:t>
          </w:r>
          <w:bookmarkEnd w:id="59"/>
          <w:bookmarkEnd w:id="64"/>
          <w:bookmarkEnd w:id="65"/>
        </w:p>
        <w:p w14:paraId="46332C2E" w14:textId="02466506" w:rsidR="00033167" w:rsidRPr="00033167" w:rsidRDefault="00033167" w:rsidP="00051F74">
          <w:pPr>
            <w:pStyle w:val="NormalWeb"/>
            <w:ind w:left="720"/>
            <w:rPr>
              <w:sz w:val="22"/>
              <w:szCs w:val="22"/>
            </w:rPr>
          </w:pPr>
          <w:r w:rsidRPr="00033167">
            <w:rPr>
              <w:sz w:val="22"/>
              <w:szCs w:val="22"/>
            </w:rPr>
            <w:t>Despite its advantages, large-scale implementation of BFRC in Bangladesh is asso</w:t>
          </w:r>
          <w:r w:rsidR="0064002E">
            <w:rPr>
              <w:sz w:val="22"/>
              <w:szCs w:val="22"/>
            </w:rPr>
            <w:t>ciated with several challenges:</w:t>
          </w:r>
        </w:p>
        <w:p w14:paraId="16C46093" w14:textId="3A02DDF7" w:rsidR="00033167" w:rsidRPr="0064002E" w:rsidRDefault="00033167" w:rsidP="00033167">
          <w:pPr>
            <w:pStyle w:val="NormalWeb"/>
            <w:numPr>
              <w:ilvl w:val="0"/>
              <w:numId w:val="23"/>
            </w:numPr>
            <w:rPr>
              <w:sz w:val="22"/>
              <w:szCs w:val="22"/>
            </w:rPr>
          </w:pPr>
          <w:r w:rsidRPr="00033167">
            <w:rPr>
              <w:b/>
              <w:sz w:val="22"/>
              <w:szCs w:val="22"/>
            </w:rPr>
            <w:t>Lack of Awareness and Knowledge:</w:t>
          </w:r>
          <w:r w:rsidRPr="00033167">
            <w:rPr>
              <w:sz w:val="22"/>
              <w:szCs w:val="22"/>
            </w:rPr>
            <w:t xml:space="preserve"> Generally, the construction industry in Bangladesh is unaware of the potential benefits of BFRC. This lack of awareness and resistance to new technologies will likely slow the widespread acceptance of BFRC in mainstream construction projects. The knowledge gap has to be addressed through educational campaigns and training programs, which will eventually help in bringing a change toward sustainable building practices.</w:t>
          </w:r>
        </w:p>
        <w:p w14:paraId="1954FCF7" w14:textId="00C9B3BB" w:rsidR="00033167" w:rsidRPr="0064002E" w:rsidRDefault="00033167" w:rsidP="00033167">
          <w:pPr>
            <w:pStyle w:val="NormalWeb"/>
            <w:numPr>
              <w:ilvl w:val="0"/>
              <w:numId w:val="23"/>
            </w:numPr>
            <w:rPr>
              <w:sz w:val="22"/>
              <w:szCs w:val="22"/>
            </w:rPr>
          </w:pPr>
          <w:r w:rsidRPr="00033167">
            <w:rPr>
              <w:b/>
              <w:sz w:val="22"/>
              <w:szCs w:val="22"/>
            </w:rPr>
            <w:t>Standardization and Regulation:</w:t>
          </w:r>
          <w:r w:rsidRPr="00033167">
            <w:rPr>
              <w:sz w:val="22"/>
              <w:szCs w:val="22"/>
            </w:rPr>
            <w:t xml:space="preserve"> Widespread adoption of BFRC can only be achieved if a well-established regulatory framework is in place, setting the standards for its production, testing, and application. In this way, the quality of BFRC will be assured on every project. Without this guidance, the application of bio-fibers in concrete will not be uniform, with implications for performance and durability.</w:t>
          </w:r>
        </w:p>
        <w:p w14:paraId="690DEF64" w14:textId="77777777" w:rsidR="00CA75DA" w:rsidRDefault="00033167" w:rsidP="00CA75DA">
          <w:pPr>
            <w:pStyle w:val="NormalWeb"/>
            <w:numPr>
              <w:ilvl w:val="0"/>
              <w:numId w:val="23"/>
            </w:numPr>
            <w:rPr>
              <w:sz w:val="22"/>
              <w:szCs w:val="22"/>
            </w:rPr>
          </w:pPr>
          <w:r w:rsidRPr="00033167">
            <w:rPr>
              <w:b/>
              <w:sz w:val="22"/>
              <w:szCs w:val="22"/>
            </w:rPr>
            <w:t>Infrastructure for Production:</w:t>
          </w:r>
          <w:r w:rsidRPr="00033167">
            <w:rPr>
              <w:sz w:val="22"/>
              <w:szCs w:val="22"/>
            </w:rPr>
            <w:t xml:space="preserve"> For meeting the ever-growing demand for BFRC, developing the infrastructure regarding the production and processing of bio-fibers is necessary in Bangladesh. It means establishing manufacturing plants in which raw fibers would be processed into construction-grade materials. Besides, the supply chain has to be smoothened out to ensure timely, cost-effective delivery at the construction site.</w:t>
          </w:r>
          <w:bookmarkStart w:id="66" w:name="_Toc184220439"/>
          <w:bookmarkStart w:id="67" w:name="_Toc184220440"/>
        </w:p>
        <w:p w14:paraId="6A723831" w14:textId="77777777" w:rsidR="00CA75DA" w:rsidRPr="008B2262" w:rsidRDefault="009225D6" w:rsidP="001F5A16">
          <w:pPr>
            <w:pStyle w:val="Heading2"/>
            <w:ind w:firstLine="720"/>
            <w:rPr>
              <w:rStyle w:val="Strong"/>
              <w:b/>
              <w:bCs w:val="0"/>
            </w:rPr>
          </w:pPr>
          <w:bookmarkStart w:id="68" w:name="_Toc184230755"/>
          <w:bookmarkStart w:id="69" w:name="_Toc184241072"/>
          <w:r w:rsidRPr="008B2262">
            <w:rPr>
              <w:rStyle w:val="Strong"/>
              <w:b/>
              <w:bCs w:val="0"/>
            </w:rPr>
            <w:lastRenderedPageBreak/>
            <w:t>Practical Applications of BFRC in Bangladesh</w:t>
          </w:r>
          <w:bookmarkEnd w:id="66"/>
          <w:bookmarkEnd w:id="68"/>
          <w:bookmarkEnd w:id="69"/>
        </w:p>
        <w:p w14:paraId="410A75EF" w14:textId="77777777" w:rsidR="00CA75DA" w:rsidRDefault="009225D6" w:rsidP="008B2262">
          <w:pPr>
            <w:pStyle w:val="NormalWeb"/>
            <w:ind w:left="720"/>
            <w:rPr>
              <w:sz w:val="22"/>
              <w:szCs w:val="22"/>
            </w:rPr>
          </w:pPr>
          <w:r w:rsidRPr="00033167">
            <w:rPr>
              <w:sz w:val="22"/>
              <w:szCs w:val="22"/>
            </w:rPr>
            <w:t>Huge potentials of BFRC are seen in different sectors of infrastructure development in Bangladesh. Some key applications where BFRC can make a huge difference are enumerated below:</w:t>
          </w:r>
        </w:p>
        <w:p w14:paraId="70C3DCC0" w14:textId="77777777" w:rsidR="00CA75DA" w:rsidRDefault="009225D6" w:rsidP="008B2262">
          <w:pPr>
            <w:pStyle w:val="NormalWeb"/>
            <w:ind w:left="1440"/>
            <w:rPr>
              <w:sz w:val="22"/>
              <w:szCs w:val="22"/>
            </w:rPr>
          </w:pPr>
          <w:r w:rsidRPr="00033167">
            <w:rPr>
              <w:sz w:val="22"/>
              <w:szCs w:val="22"/>
            </w:rPr>
            <w:t xml:space="preserve">• </w:t>
          </w:r>
          <w:r w:rsidRPr="00033167">
            <w:rPr>
              <w:b/>
              <w:sz w:val="22"/>
              <w:szCs w:val="22"/>
            </w:rPr>
            <w:t>Residential Building:</w:t>
          </w:r>
          <w:r w:rsidRPr="00033167">
            <w:rPr>
              <w:sz w:val="22"/>
              <w:szCs w:val="22"/>
            </w:rPr>
            <w:t xml:space="preserve"> The demand for reasonably priced housing in Bangladesh will continue to soar; for that, BFRC would serve better. The addition of bio-fibers into the concrete for residential buildings decreases costs, improves durability, and makes the housing project more ecological. Increased tensile strength and crack resistance ensure resilience in these buildings, which can be very useful for earthquake-prone areas.</w:t>
          </w:r>
        </w:p>
        <w:p w14:paraId="015EE161" w14:textId="77777777" w:rsidR="008B2262" w:rsidRDefault="009225D6" w:rsidP="008B2262">
          <w:pPr>
            <w:pStyle w:val="NormalWeb"/>
            <w:ind w:left="1440"/>
            <w:rPr>
              <w:sz w:val="22"/>
              <w:szCs w:val="22"/>
            </w:rPr>
          </w:pPr>
          <w:r w:rsidRPr="00033167">
            <w:rPr>
              <w:b/>
              <w:sz w:val="22"/>
              <w:szCs w:val="22"/>
            </w:rPr>
            <w:t>• Infrastructure Projects:</w:t>
          </w:r>
          <w:r w:rsidRPr="00033167">
            <w:rPr>
              <w:sz w:val="22"/>
              <w:szCs w:val="22"/>
            </w:rPr>
            <w:t xml:space="preserve"> Roads and bridges are lifelines in the transport network of Bangladesh, which has important implications for the economic development of the country. BFRC can be used in these infrastructure projects to reduce costs and improve the lifespan of roads and bridges. Particularly, BFRC has enhanced crack resistance and water-repellent properties, making it essential in areas that are liable to flooding or with high humidity, as common in Bangladesh</w:t>
          </w:r>
        </w:p>
        <w:p w14:paraId="1084E127" w14:textId="77777777" w:rsidR="003D43C0" w:rsidRDefault="009225D6" w:rsidP="003D43C0">
          <w:pPr>
            <w:pStyle w:val="NormalWeb"/>
            <w:ind w:left="1440"/>
            <w:rPr>
              <w:sz w:val="22"/>
              <w:szCs w:val="22"/>
            </w:rPr>
          </w:pPr>
          <w:proofErr w:type="gramStart"/>
          <w:r w:rsidRPr="00033167">
            <w:rPr>
              <w:sz w:val="22"/>
              <w:szCs w:val="22"/>
            </w:rPr>
            <w:t>.•</w:t>
          </w:r>
          <w:proofErr w:type="gramEnd"/>
          <w:r w:rsidRPr="00033167">
            <w:rPr>
              <w:sz w:val="22"/>
              <w:szCs w:val="22"/>
            </w:rPr>
            <w:t xml:space="preserve"> </w:t>
          </w:r>
          <w:r w:rsidRPr="00033167">
            <w:rPr>
              <w:b/>
              <w:sz w:val="22"/>
              <w:szCs w:val="22"/>
            </w:rPr>
            <w:t>Coastal Defense Structures:</w:t>
          </w:r>
          <w:r w:rsidRPr="00033167">
            <w:rPr>
              <w:sz w:val="22"/>
              <w:szCs w:val="22"/>
            </w:rPr>
            <w:t xml:space="preserve"> Bangladesh is highly vulnerable to climate change impacts, including rising sea levels and frequent cyclones. Coastal defense structures like seawalls, embankments, and flood barriers can be benefited by BFRC's high resistance to water and salt. Coir has excellent resistance to marine environments and, therefore, is suitable as a reinforcing material in coastal infrastructure.</w:t>
          </w:r>
          <w:bookmarkStart w:id="70" w:name="_Toc184230756"/>
        </w:p>
        <w:p w14:paraId="0D94FA84" w14:textId="30CF01CD" w:rsidR="009225D6" w:rsidRPr="003D43C0" w:rsidRDefault="009225D6" w:rsidP="003D43C0">
          <w:pPr>
            <w:pStyle w:val="NormalWeb"/>
            <w:ind w:left="1440"/>
            <w:rPr>
              <w:sz w:val="22"/>
              <w:szCs w:val="22"/>
            </w:rPr>
          </w:pPr>
          <w:r w:rsidRPr="003D43C0">
            <w:rPr>
              <w:sz w:val="22"/>
              <w:szCs w:val="22"/>
            </w:rPr>
            <w:t xml:space="preserve">• </w:t>
          </w:r>
          <w:r w:rsidRPr="003D43C0">
            <w:rPr>
              <w:b/>
            </w:rPr>
            <w:t>Public Infrastructure:</w:t>
          </w:r>
          <w:r w:rsidRPr="00033167">
            <w:rPr>
              <w:sz w:val="22"/>
              <w:szCs w:val="22"/>
            </w:rPr>
            <w:t xml:space="preserve"> </w:t>
          </w:r>
          <w:r w:rsidRPr="003D43C0">
            <w:rPr>
              <w:sz w:val="22"/>
              <w:szCs w:val="22"/>
            </w:rPr>
            <w:t xml:space="preserve">Public buildings, schools, hospitals, and other infrastructure </w:t>
          </w:r>
          <w:proofErr w:type="gramStart"/>
          <w:r w:rsidRPr="003D43C0">
            <w:rPr>
              <w:sz w:val="22"/>
              <w:szCs w:val="22"/>
            </w:rPr>
            <w:t>projects  also</w:t>
          </w:r>
          <w:proofErr w:type="gramEnd"/>
          <w:r w:rsidRPr="003D43C0">
            <w:rPr>
              <w:sz w:val="22"/>
              <w:szCs w:val="22"/>
            </w:rPr>
            <w:t xml:space="preserve"> present great opportunities to employ BFRC in order to reduce carbon emissions from government-funded projects. Using BFRC for public infrastructure not only allows for sustainable development but has also been seen to give a good example to be emulated by the private sector.</w:t>
          </w:r>
          <w:bookmarkEnd w:id="70"/>
        </w:p>
        <w:p w14:paraId="60011B0F" w14:textId="63EB2893" w:rsidR="00AA6C6C" w:rsidRPr="00AA6C6C" w:rsidRDefault="00AA6C6C" w:rsidP="00AA6C6C"/>
        <w:p w14:paraId="01B6987B" w14:textId="245A25B4" w:rsidR="00C70FF8" w:rsidRPr="008B2262" w:rsidRDefault="00C70FF8" w:rsidP="001F5A16">
          <w:pPr>
            <w:pStyle w:val="Heading2"/>
            <w:ind w:firstLine="720"/>
            <w:rPr>
              <w:rStyle w:val="Strong"/>
              <w:b/>
              <w:bCs w:val="0"/>
            </w:rPr>
          </w:pPr>
          <w:bookmarkStart w:id="71" w:name="_Toc184230757"/>
          <w:bookmarkStart w:id="72" w:name="_Toc184241073"/>
          <w:r w:rsidRPr="008B2262">
            <w:rPr>
              <w:rStyle w:val="Strong"/>
              <w:b/>
              <w:bCs w:val="0"/>
            </w:rPr>
            <w:t>Promoting BFRC in Bangladesh’s Construction Industry</w:t>
          </w:r>
          <w:bookmarkEnd w:id="67"/>
          <w:bookmarkEnd w:id="71"/>
          <w:bookmarkEnd w:id="72"/>
        </w:p>
        <w:p w14:paraId="4E253E87" w14:textId="77777777" w:rsidR="00AA6C6C" w:rsidRPr="00AA6C6C" w:rsidRDefault="00AA6C6C" w:rsidP="00AA6C6C"/>
        <w:p w14:paraId="56EC0B75" w14:textId="77777777" w:rsidR="00033167" w:rsidRPr="00033167" w:rsidRDefault="00033167" w:rsidP="001F5A16">
          <w:pPr>
            <w:ind w:left="720"/>
            <w:rPr>
              <w:rFonts w:ascii="Times New Roman" w:hAnsi="Times New Roman" w:cs="Times New Roman"/>
            </w:rPr>
          </w:pPr>
          <w:bookmarkStart w:id="73" w:name="_Toc184220441"/>
          <w:r w:rsidRPr="00033167">
            <w:rPr>
              <w:rFonts w:ascii="Times New Roman" w:hAnsi="Times New Roman" w:cs="Times New Roman"/>
            </w:rPr>
            <w:t>The BFRC can be usefully availed in the construction industry of Bangladesh with required collaboration between government, private sector stakeholders, and research institutions. Awareness Campaigns: Industrial and government leaders should undertake campaigns to create awareness amongst all stakeholders about the benefits of BFRC and encourage the use of BFRC in public and private projects. This will involve research and development for improving the properties of BFRC and solving problems, which can be made through investment in research, in collaboration with universities and research institutions, possibly offering locally optimized BFRC solutions for Bangladesh's needs; incentives for green practices may be provided by the government in the form of tax breaks, subsidies, or preferential procurement policies to stimulate the use of sustainable materials such as BFRC in the execution of projects.</w:t>
          </w:r>
        </w:p>
        <w:p w14:paraId="68CDB65F" w14:textId="1300DC84" w:rsidR="00C70FF8" w:rsidRPr="001F5A16" w:rsidRDefault="00C70FF8" w:rsidP="008B2262">
          <w:pPr>
            <w:pStyle w:val="Heading1"/>
            <w:rPr>
              <w:rStyle w:val="Strong"/>
              <w:b/>
              <w:bCs w:val="0"/>
              <w:u w:val="single"/>
            </w:rPr>
          </w:pPr>
          <w:bookmarkStart w:id="74" w:name="_Toc184230758"/>
          <w:bookmarkStart w:id="75" w:name="_Toc184241074"/>
          <w:r w:rsidRPr="001F5A16">
            <w:rPr>
              <w:rStyle w:val="Strong"/>
              <w:b/>
              <w:bCs w:val="0"/>
              <w:u w:val="single"/>
            </w:rPr>
            <w:t>Conclusion</w:t>
          </w:r>
          <w:bookmarkEnd w:id="73"/>
          <w:bookmarkEnd w:id="74"/>
          <w:bookmarkEnd w:id="75"/>
        </w:p>
        <w:p w14:paraId="44F6493F" w14:textId="1B651658" w:rsidR="006B1FE2" w:rsidRPr="006B1FE2" w:rsidRDefault="006B1FE2" w:rsidP="006B1FE2"/>
        <w:p w14:paraId="72C161A3" w14:textId="2511E770" w:rsidR="00AA6C6C" w:rsidRPr="00AA6C6C" w:rsidRDefault="00AA6C6C" w:rsidP="00AA6C6C">
          <w:pPr>
            <w:rPr>
              <w:rFonts w:ascii="Times New Roman" w:hAnsi="Times New Roman" w:cs="Times New Roman"/>
            </w:rPr>
          </w:pPr>
          <w:r w:rsidRPr="00AA6C6C">
            <w:rPr>
              <w:rFonts w:ascii="Times New Roman" w:hAnsi="Times New Roman" w:cs="Times New Roman"/>
            </w:rPr>
            <w:t xml:space="preserve">BFRC represents a breakthrough alternative, sustainable solution for Bangladesh's construction industry. Taking advantage of locally available bio-fibers, like jute, coir, and bamboo, it replaces most </w:t>
          </w:r>
          <w:r w:rsidRPr="00AA6C6C">
            <w:rPr>
              <w:rFonts w:ascii="Times New Roman" w:hAnsi="Times New Roman" w:cs="Times New Roman"/>
            </w:rPr>
            <w:lastRenderedPageBreak/>
            <w:t>of the conventional materials in a globally friendly manner to reduce carbon emission and facilitate circular economies. BFRC reduces cement dependence, lowers CO2 emissions, and promotes the recy</w:t>
          </w:r>
          <w:r>
            <w:rPr>
              <w:rFonts w:ascii="Times New Roman" w:hAnsi="Times New Roman" w:cs="Times New Roman"/>
            </w:rPr>
            <w:t>cling of agricultural residues.</w:t>
          </w:r>
        </w:p>
        <w:p w14:paraId="6CA59634" w14:textId="1518E771" w:rsidR="00AA6C6C" w:rsidRPr="00AA6C6C" w:rsidRDefault="00AA6C6C" w:rsidP="00AA6C6C">
          <w:pPr>
            <w:rPr>
              <w:rFonts w:ascii="Times New Roman" w:hAnsi="Times New Roman" w:cs="Times New Roman"/>
            </w:rPr>
          </w:pPr>
          <w:r w:rsidRPr="00AA6C6C">
            <w:rPr>
              <w:rFonts w:ascii="Times New Roman" w:hAnsi="Times New Roman" w:cs="Times New Roman"/>
            </w:rPr>
            <w:t>BFRC, with its self-healing and durability properties, fits the bill for flood- and cyclone-resistant infrastructure in the climate-vulnerable country that is Bangladesh. Economically, the abundance of bio-fibers ensures cost-effectiveness, while reduced maintenance needs benefit large-scale projects. However, challenges like standardization, production infrastructure, and pu</w:t>
          </w:r>
          <w:r>
            <w:rPr>
              <w:rFonts w:ascii="Times New Roman" w:hAnsi="Times New Roman" w:cs="Times New Roman"/>
            </w:rPr>
            <w:t>blic awareness need resolution.</w:t>
          </w:r>
        </w:p>
        <w:p w14:paraId="7A5642DD" w14:textId="704E180B" w:rsidR="00C70FF8" w:rsidRDefault="00AA6C6C" w:rsidP="00AA6C6C">
          <w:pPr>
            <w:rPr>
              <w:rFonts w:ascii="Times New Roman" w:hAnsi="Times New Roman" w:cs="Times New Roman"/>
            </w:rPr>
          </w:pPr>
          <w:r w:rsidRPr="00AA6C6C">
            <w:rPr>
              <w:rFonts w:ascii="Times New Roman" w:hAnsi="Times New Roman" w:cs="Times New Roman"/>
            </w:rPr>
            <w:t>Collaboration among stakeholders is crucial for fostering research, policy-making, and mass adoption. With proper investments, BFRC can help Bangladesh build long-lasting, sustainable infrastructure, lower its carbon footprint, and lead in eco-friendly construction, setting an example for neighboring regions.</w:t>
          </w:r>
        </w:p>
        <w:p w14:paraId="7EFD4C70" w14:textId="1A7BE36F" w:rsidR="005A4A72" w:rsidRDefault="005A4A72" w:rsidP="00AA6C6C">
          <w:pPr>
            <w:rPr>
              <w:rFonts w:ascii="Times New Roman" w:hAnsi="Times New Roman" w:cs="Times New Roman"/>
            </w:rPr>
          </w:pPr>
        </w:p>
        <w:p w14:paraId="7135ED7D" w14:textId="1B5A8A65" w:rsidR="005A4A72" w:rsidRDefault="005A4A72" w:rsidP="005A4A72">
          <w:pPr>
            <w:pStyle w:val="Heading1"/>
          </w:pPr>
          <w:bookmarkStart w:id="76" w:name="_Toc184241075"/>
          <w:r w:rsidRPr="005A4A72">
            <w:t>References</w:t>
          </w:r>
          <w:bookmarkEnd w:id="76"/>
        </w:p>
        <w:p w14:paraId="7B7C13D0" w14:textId="77777777" w:rsidR="005A4A72" w:rsidRPr="005A4A72" w:rsidRDefault="005A4A72" w:rsidP="005A4A72"/>
        <w:p w14:paraId="3CE4C6FA" w14:textId="06626FFA"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1. </w:t>
          </w:r>
          <w:proofErr w:type="spellStart"/>
          <w:r w:rsidRPr="00FA3AD9">
            <w:rPr>
              <w:rFonts w:ascii="Times New Roman" w:hAnsi="Times New Roman" w:cs="Times New Roman"/>
            </w:rPr>
            <w:t>Abdelrahman</w:t>
          </w:r>
          <w:proofErr w:type="spellEnd"/>
          <w:r w:rsidRPr="00FA3AD9">
            <w:rPr>
              <w:rFonts w:ascii="Times New Roman" w:hAnsi="Times New Roman" w:cs="Times New Roman"/>
            </w:rPr>
            <w:t xml:space="preserve">, M., &amp; Said, A. M. (2021). Performance of natural fiber-reinforced concrete under extreme conditions. Construction and Building Materials, 300, 124052. </w:t>
          </w:r>
          <w:hyperlink r:id="rId19" w:history="1">
            <w:r w:rsidRPr="007B6EC8">
              <w:rPr>
                <w:rStyle w:val="Hyperlink"/>
                <w:rFonts w:ascii="Times New Roman" w:hAnsi="Times New Roman" w:cs="Times New Roman"/>
              </w:rPr>
              <w:t>https://doi.org/10.1016/j.conbuildmat.2021.124052</w:t>
            </w:r>
          </w:hyperlink>
        </w:p>
        <w:p w14:paraId="2FB23452"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2. Ahmad, I., &amp; Akhtar, M. (2022). Sustainability in construction: Role of alternative materials. Materials Today: Proceedings, 55, 3478–3486.</w:t>
          </w:r>
        </w:p>
        <w:p w14:paraId="628DFCE9" w14:textId="752F7602"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3. Bamboo and Jute Foundation of Bangladesh. (2022). Utilization of bamboo and jute fibers for sustainable construction. Retrieved from </w:t>
          </w:r>
          <w:hyperlink r:id="rId20" w:history="1">
            <w:r w:rsidRPr="007B6EC8">
              <w:rPr>
                <w:rStyle w:val="Hyperlink"/>
                <w:rFonts w:ascii="Times New Roman" w:hAnsi="Times New Roman" w:cs="Times New Roman"/>
              </w:rPr>
              <w:t>https://www.bjfbd.org/</w:t>
            </w:r>
          </w:hyperlink>
        </w:p>
        <w:p w14:paraId="7C2C6FA6" w14:textId="107718FD"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4. Chen, X., &amp; Wang, H. (2019). The effect of natural fibers on the mechanical properties of concrete. Journal of Composite Materials, 53(12), 1635–1645. </w:t>
          </w:r>
          <w:hyperlink r:id="rId21" w:history="1">
            <w:r w:rsidRPr="007B6EC8">
              <w:rPr>
                <w:rStyle w:val="Hyperlink"/>
                <w:rFonts w:ascii="Times New Roman" w:hAnsi="Times New Roman" w:cs="Times New Roman"/>
              </w:rPr>
              <w:t>https://doi.org/10.1177/0021998318822656</w:t>
            </w:r>
          </w:hyperlink>
        </w:p>
        <w:p w14:paraId="4FC440EB"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5. Chowdhury, R., &amp; </w:t>
          </w:r>
          <w:proofErr w:type="spellStart"/>
          <w:r w:rsidRPr="00FA3AD9">
            <w:rPr>
              <w:rFonts w:ascii="Times New Roman" w:hAnsi="Times New Roman" w:cs="Times New Roman"/>
            </w:rPr>
            <w:t>Basak</w:t>
          </w:r>
          <w:proofErr w:type="spellEnd"/>
          <w:r w:rsidRPr="00FA3AD9">
            <w:rPr>
              <w:rFonts w:ascii="Times New Roman" w:hAnsi="Times New Roman" w:cs="Times New Roman"/>
            </w:rPr>
            <w:t>, R. (2021). Integrating local bio-fibers into the construction industry: Opportunities and challenges in Bangladesh. Asia-Pacific Sustainable Development Journal, 28(2), 150–167.</w:t>
          </w:r>
        </w:p>
        <w:p w14:paraId="36FB5CE6" w14:textId="689D3804"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6. Global Construction Industry Forum (GCIF). (2021). Self-healing concrete technologies for enhanced infrastructure durability. Retrieved from </w:t>
          </w:r>
          <w:hyperlink r:id="rId22" w:history="1">
            <w:r w:rsidRPr="007B6EC8">
              <w:rPr>
                <w:rStyle w:val="Hyperlink"/>
                <w:rFonts w:ascii="Times New Roman" w:hAnsi="Times New Roman" w:cs="Times New Roman"/>
              </w:rPr>
              <w:t>https://gcif.org</w:t>
            </w:r>
          </w:hyperlink>
        </w:p>
        <w:p w14:paraId="6427C21D" w14:textId="22E8A4B6" w:rsidR="005A4A72" w:rsidRPr="00FA3AD9" w:rsidRDefault="005A4A72" w:rsidP="005A4A72">
          <w:pPr>
            <w:rPr>
              <w:rFonts w:ascii="Times New Roman" w:hAnsi="Times New Roman" w:cs="Times New Roman"/>
            </w:rPr>
          </w:pPr>
          <w:r w:rsidRPr="00FA3AD9">
            <w:rPr>
              <w:rFonts w:ascii="Times New Roman" w:hAnsi="Times New Roman" w:cs="Times New Roman"/>
            </w:rPr>
            <w:t xml:space="preserve">7. </w:t>
          </w:r>
          <w:proofErr w:type="spellStart"/>
          <w:r w:rsidRPr="00FA3AD9">
            <w:rPr>
              <w:rFonts w:ascii="Times New Roman" w:hAnsi="Times New Roman" w:cs="Times New Roman"/>
            </w:rPr>
            <w:t>Kabir</w:t>
          </w:r>
          <w:proofErr w:type="spellEnd"/>
          <w:r w:rsidRPr="00FA3AD9">
            <w:rPr>
              <w:rFonts w:ascii="Times New Roman" w:hAnsi="Times New Roman" w:cs="Times New Roman"/>
            </w:rPr>
            <w:t xml:space="preserve">, S., &amp; </w:t>
          </w:r>
          <w:proofErr w:type="spellStart"/>
          <w:r w:rsidRPr="00FA3AD9">
            <w:rPr>
              <w:rFonts w:ascii="Times New Roman" w:hAnsi="Times New Roman" w:cs="Times New Roman"/>
            </w:rPr>
            <w:t>Alam</w:t>
          </w:r>
          <w:proofErr w:type="spellEnd"/>
          <w:r w:rsidRPr="00FA3AD9">
            <w:rPr>
              <w:rFonts w:ascii="Times New Roman" w:hAnsi="Times New Roman" w:cs="Times New Roman"/>
            </w:rPr>
            <w:t xml:space="preserve">, Z. (2020). Natural fibers as reinforcements in sustainable concrete: A focus on jute and coir. Materials Research Express, 7(6), 065501. </w:t>
          </w:r>
          <w:hyperlink r:id="rId23" w:history="1">
            <w:r w:rsidRPr="007B6EC8">
              <w:rPr>
                <w:rStyle w:val="Hyperlink"/>
                <w:rFonts w:ascii="Times New Roman" w:hAnsi="Times New Roman" w:cs="Times New Roman"/>
              </w:rPr>
              <w:t>https://doi.org/10.1088/2053-1591/ab8f63</w:t>
            </w:r>
          </w:hyperlink>
        </w:p>
        <w:p w14:paraId="644EB537"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8. Mahmud, H., &amp; Rahman, S. (2021). Bio-fiber innovation for resilient infrastructure in Bangladesh. Journal of Civil Engineering Research, 14(3), 123–145.</w:t>
          </w:r>
        </w:p>
        <w:p w14:paraId="3A8AE149"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9. Mehta, P. K., &amp; Monteiro, P. J. M. (2017). Concrete: Microstructure, properties, and materials (4th ed.). McGraw-Hill Education.</w:t>
          </w:r>
        </w:p>
        <w:p w14:paraId="7CF19358"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10. Rashid, T., &amp; Jahan, F. (2022). Advancing green construction practices in developing nations: The case of Bangladesh. International Journal of Environmental Science and Technology, 19(1), 147–161. https://doi.org/10.1007/s13762-021-03311-4</w:t>
          </w:r>
        </w:p>
        <w:p w14:paraId="5AAE9166" w14:textId="77777777" w:rsidR="005A4A72" w:rsidRPr="00FA3AD9" w:rsidRDefault="005A4A72" w:rsidP="005A4A72">
          <w:pPr>
            <w:rPr>
              <w:rFonts w:ascii="Times New Roman" w:hAnsi="Times New Roman" w:cs="Times New Roman"/>
            </w:rPr>
          </w:pPr>
          <w:r w:rsidRPr="00FA3AD9">
            <w:rPr>
              <w:rFonts w:ascii="Times New Roman" w:hAnsi="Times New Roman" w:cs="Times New Roman"/>
            </w:rPr>
            <w:t>11. Tariq, R., &amp; Ali, A. (2020). Durability of bio-fiber-reinforced composites: Insights into crack resistance and self-healing. Journal of Advanced Concrete Technology, 18(9), 450–465.</w:t>
          </w:r>
        </w:p>
        <w:p w14:paraId="760CEEC3" w14:textId="48391478" w:rsidR="005A4A72" w:rsidRPr="00FA3AD9" w:rsidRDefault="005A4A72" w:rsidP="005A4A72">
          <w:pPr>
            <w:rPr>
              <w:rFonts w:ascii="Times New Roman" w:hAnsi="Times New Roman" w:cs="Times New Roman"/>
            </w:rPr>
          </w:pPr>
          <w:r w:rsidRPr="00FA3AD9">
            <w:rPr>
              <w:rFonts w:ascii="Times New Roman" w:hAnsi="Times New Roman" w:cs="Times New Roman"/>
            </w:rPr>
            <w:lastRenderedPageBreak/>
            <w:t xml:space="preserve">12. United Nations Environment </w:t>
          </w:r>
          <w:proofErr w:type="spellStart"/>
          <w:r w:rsidRPr="00FA3AD9">
            <w:rPr>
              <w:rFonts w:ascii="Times New Roman" w:hAnsi="Times New Roman" w:cs="Times New Roman"/>
            </w:rPr>
            <w:t>Programme</w:t>
          </w:r>
          <w:proofErr w:type="spellEnd"/>
          <w:r w:rsidRPr="00FA3AD9">
            <w:rPr>
              <w:rFonts w:ascii="Times New Roman" w:hAnsi="Times New Roman" w:cs="Times New Roman"/>
            </w:rPr>
            <w:t xml:space="preserve"> (UNEP). (2021). Sustainable materials for future infrastructure. Retrieved from </w:t>
          </w:r>
          <w:hyperlink r:id="rId24" w:history="1">
            <w:r w:rsidR="007B6EC8" w:rsidRPr="007B6EC8">
              <w:rPr>
                <w:rStyle w:val="Hyperlink"/>
                <w:rFonts w:ascii="Times New Roman" w:hAnsi="Times New Roman" w:cs="Times New Roman"/>
              </w:rPr>
              <w:t>https://unep.org/</w:t>
            </w:r>
          </w:hyperlink>
        </w:p>
        <w:p w14:paraId="6930A094" w14:textId="377AD082" w:rsidR="005A4A72" w:rsidRDefault="005A4A72" w:rsidP="005A4A72">
          <w:pPr>
            <w:rPr>
              <w:rFonts w:ascii="Times New Roman" w:hAnsi="Times New Roman" w:cs="Times New Roman"/>
            </w:rPr>
          </w:pPr>
          <w:r w:rsidRPr="00FA3AD9">
            <w:rPr>
              <w:rFonts w:ascii="Times New Roman" w:hAnsi="Times New Roman" w:cs="Times New Roman"/>
            </w:rPr>
            <w:t xml:space="preserve">13. Zhu, W., &amp; Zhang, Y. (2020). Natural fibers in construction materials: Trends and innovations. Sustainability, 12(18), 7485. </w:t>
          </w:r>
          <w:hyperlink r:id="rId25" w:history="1">
            <w:r w:rsidR="0042795E" w:rsidRPr="00531123">
              <w:rPr>
                <w:rStyle w:val="Hyperlink"/>
                <w:rFonts w:ascii="Times New Roman" w:hAnsi="Times New Roman" w:cs="Times New Roman"/>
              </w:rPr>
              <w:t>https://doi.org/10.3390/su12187485</w:t>
            </w:r>
          </w:hyperlink>
        </w:p>
        <w:p w14:paraId="64A9A0CF" w14:textId="7C218106" w:rsidR="0042795E" w:rsidRPr="0042795E" w:rsidRDefault="0042795E" w:rsidP="0042795E">
          <w:pPr>
            <w:rPr>
              <w:rFonts w:ascii="Times New Roman" w:hAnsi="Times New Roman" w:cs="Times New Roman"/>
            </w:rPr>
          </w:pPr>
          <w:r>
            <w:rPr>
              <w:rFonts w:ascii="Times New Roman" w:hAnsi="Times New Roman" w:cs="Times New Roman"/>
            </w:rPr>
            <w:t>14.</w:t>
          </w:r>
          <w:r w:rsidRPr="0042795E">
            <w:rPr>
              <w:rFonts w:ascii="Times New Roman" w:hAnsi="Times New Roman" w:cs="Times New Roman"/>
            </w:rPr>
            <w:t>University of Michigan: Innovations in sustainable construction, focusing on engineered cementitious composites and self-healing materials.</w:t>
          </w:r>
        </w:p>
        <w:p w14:paraId="23721CC5" w14:textId="5185B48D" w:rsidR="0042795E" w:rsidRPr="0042795E" w:rsidRDefault="0042795E" w:rsidP="0042795E">
          <w:pPr>
            <w:rPr>
              <w:rFonts w:ascii="Times New Roman" w:hAnsi="Times New Roman" w:cs="Times New Roman"/>
            </w:rPr>
          </w:pPr>
          <w:r w:rsidRPr="0042795E">
            <w:rPr>
              <w:rFonts w:ascii="Times New Roman" w:hAnsi="Times New Roman" w:cs="Times New Roman"/>
            </w:rPr>
            <w:t>Websi</w:t>
          </w:r>
          <w:r>
            <w:rPr>
              <w:rFonts w:ascii="Times New Roman" w:hAnsi="Times New Roman" w:cs="Times New Roman"/>
            </w:rPr>
            <w:t xml:space="preserve">te: </w:t>
          </w:r>
          <w:hyperlink r:id="rId26" w:history="1">
            <w:r w:rsidRPr="007B6EC8">
              <w:rPr>
                <w:rStyle w:val="Hyperlink"/>
                <w:rFonts w:ascii="Times New Roman" w:hAnsi="Times New Roman" w:cs="Times New Roman"/>
              </w:rPr>
              <w:t>https://cee.engin.umich.edu</w:t>
            </w:r>
          </w:hyperlink>
        </w:p>
        <w:p w14:paraId="6BC675D3" w14:textId="15E4466F" w:rsidR="0042795E" w:rsidRPr="0042795E" w:rsidRDefault="0042795E" w:rsidP="0042795E">
          <w:pPr>
            <w:rPr>
              <w:rFonts w:ascii="Times New Roman" w:hAnsi="Times New Roman" w:cs="Times New Roman"/>
            </w:rPr>
          </w:pPr>
          <w:r>
            <w:rPr>
              <w:rFonts w:ascii="Times New Roman" w:hAnsi="Times New Roman" w:cs="Times New Roman"/>
            </w:rPr>
            <w:t xml:space="preserve">15. </w:t>
          </w:r>
          <w:r w:rsidRPr="0042795E">
            <w:rPr>
              <w:rFonts w:ascii="Times New Roman" w:hAnsi="Times New Roman" w:cs="Times New Roman"/>
            </w:rPr>
            <w:t>Arizona State University (ASU): Center for Carbon Efficient Advanced Manufacturing (CAMMS), exploring low-carbon concrete solutions.</w:t>
          </w:r>
        </w:p>
        <w:p w14:paraId="0504A92C" w14:textId="1FEA198A" w:rsidR="0042795E" w:rsidRPr="0042795E" w:rsidRDefault="0042795E" w:rsidP="0042795E">
          <w:pPr>
            <w:rPr>
              <w:rFonts w:ascii="Times New Roman" w:hAnsi="Times New Roman" w:cs="Times New Roman"/>
            </w:rPr>
          </w:pPr>
          <w:r w:rsidRPr="0042795E">
            <w:rPr>
              <w:rFonts w:ascii="Times New Roman" w:hAnsi="Times New Roman" w:cs="Times New Roman"/>
            </w:rPr>
            <w:t>Webs</w:t>
          </w:r>
          <w:r>
            <w:rPr>
              <w:rFonts w:ascii="Times New Roman" w:hAnsi="Times New Roman" w:cs="Times New Roman"/>
            </w:rPr>
            <w:t xml:space="preserve">ite: </w:t>
          </w:r>
          <w:hyperlink r:id="rId27" w:history="1">
            <w:r w:rsidRPr="007B6EC8">
              <w:rPr>
                <w:rStyle w:val="Hyperlink"/>
                <w:rFonts w:ascii="Times New Roman" w:hAnsi="Times New Roman" w:cs="Times New Roman"/>
              </w:rPr>
              <w:t>https://fullcircle.asu.ed</w:t>
            </w:r>
          </w:hyperlink>
        </w:p>
        <w:p w14:paraId="1EDAB9FA" w14:textId="2F98ED5B" w:rsidR="0042795E" w:rsidRPr="0042795E" w:rsidRDefault="0042795E" w:rsidP="0042795E">
          <w:pPr>
            <w:rPr>
              <w:rFonts w:ascii="Times New Roman" w:hAnsi="Times New Roman" w:cs="Times New Roman"/>
            </w:rPr>
          </w:pPr>
          <w:r>
            <w:rPr>
              <w:rFonts w:ascii="Times New Roman" w:hAnsi="Times New Roman" w:cs="Times New Roman"/>
            </w:rPr>
            <w:t xml:space="preserve">16. </w:t>
          </w:r>
          <w:r w:rsidRPr="0042795E">
            <w:rPr>
              <w:rFonts w:ascii="Times New Roman" w:hAnsi="Times New Roman" w:cs="Times New Roman"/>
            </w:rPr>
            <w:t>University of California, Berkeley: Research on eco-friendly concrete incorporating natural fibers and recycling in construction.</w:t>
          </w:r>
        </w:p>
        <w:p w14:paraId="2EC8BFA3" w14:textId="27ACC660" w:rsidR="0042795E" w:rsidRPr="0042795E" w:rsidRDefault="0042795E" w:rsidP="0042795E">
          <w:pPr>
            <w:rPr>
              <w:rFonts w:ascii="Times New Roman" w:hAnsi="Times New Roman" w:cs="Times New Roman"/>
            </w:rPr>
          </w:pPr>
          <w:r w:rsidRPr="0042795E">
            <w:rPr>
              <w:rFonts w:ascii="Times New Roman" w:hAnsi="Times New Roman" w:cs="Times New Roman"/>
            </w:rPr>
            <w:t xml:space="preserve">Website: </w:t>
          </w:r>
          <w:hyperlink r:id="rId28" w:history="1">
            <w:r w:rsidRPr="007B6EC8">
              <w:rPr>
                <w:rStyle w:val="Hyperlink"/>
                <w:rFonts w:ascii="Times New Roman" w:hAnsi="Times New Roman" w:cs="Times New Roman"/>
              </w:rPr>
              <w:t>https://berkeley.edu</w:t>
            </w:r>
          </w:hyperlink>
        </w:p>
        <w:p w14:paraId="666CA7A7" w14:textId="27168FAB" w:rsidR="0042795E" w:rsidRPr="0042795E" w:rsidRDefault="0042795E" w:rsidP="0042795E">
          <w:pPr>
            <w:rPr>
              <w:rFonts w:ascii="Times New Roman" w:hAnsi="Times New Roman" w:cs="Times New Roman"/>
            </w:rPr>
          </w:pPr>
          <w:r>
            <w:rPr>
              <w:rFonts w:ascii="Times New Roman" w:hAnsi="Times New Roman" w:cs="Times New Roman"/>
            </w:rPr>
            <w:t xml:space="preserve">17. </w:t>
          </w:r>
          <w:r w:rsidRPr="0042795E">
            <w:rPr>
              <w:rFonts w:ascii="Times New Roman" w:hAnsi="Times New Roman" w:cs="Times New Roman"/>
            </w:rPr>
            <w:t>National Renewable Energy Laboratory (NREL): Studies on renewable energy integration and emission reduction in concrete production.</w:t>
          </w:r>
        </w:p>
        <w:p w14:paraId="58572B5D" w14:textId="4C9D3FEA" w:rsidR="0042795E" w:rsidRPr="0042795E" w:rsidRDefault="0042795E" w:rsidP="0042795E">
          <w:pPr>
            <w:rPr>
              <w:rFonts w:ascii="Times New Roman" w:hAnsi="Times New Roman" w:cs="Times New Roman"/>
            </w:rPr>
          </w:pPr>
          <w:r>
            <w:rPr>
              <w:rFonts w:ascii="Times New Roman" w:hAnsi="Times New Roman" w:cs="Times New Roman"/>
            </w:rPr>
            <w:t xml:space="preserve">Website: </w:t>
          </w:r>
          <w:hyperlink r:id="rId29" w:history="1">
            <w:r w:rsidRPr="007B6EC8">
              <w:rPr>
                <w:rStyle w:val="Hyperlink"/>
                <w:rFonts w:ascii="Times New Roman" w:hAnsi="Times New Roman" w:cs="Times New Roman"/>
              </w:rPr>
              <w:t>https://www.nrel.go</w:t>
            </w:r>
          </w:hyperlink>
        </w:p>
        <w:p w14:paraId="23277776" w14:textId="70A2DBA4" w:rsidR="0042795E" w:rsidRPr="0042795E" w:rsidRDefault="0042795E" w:rsidP="0042795E">
          <w:pPr>
            <w:rPr>
              <w:rFonts w:ascii="Times New Roman" w:hAnsi="Times New Roman" w:cs="Times New Roman"/>
            </w:rPr>
          </w:pPr>
          <w:r>
            <w:rPr>
              <w:rFonts w:ascii="Times New Roman" w:hAnsi="Times New Roman" w:cs="Times New Roman"/>
            </w:rPr>
            <w:t xml:space="preserve">18. </w:t>
          </w:r>
          <w:r w:rsidRPr="0042795E">
            <w:rPr>
              <w:rFonts w:ascii="Times New Roman" w:hAnsi="Times New Roman" w:cs="Times New Roman"/>
            </w:rPr>
            <w:t>American Concrete Institute (ACI): Comprehensive resources on advanced concrete technologies and sustainability practices.</w:t>
          </w:r>
        </w:p>
        <w:p w14:paraId="01D9B8DB" w14:textId="69E6F0CA" w:rsidR="0042795E" w:rsidRPr="0042795E" w:rsidRDefault="0042795E" w:rsidP="0042795E">
          <w:pPr>
            <w:rPr>
              <w:rFonts w:ascii="Times New Roman" w:hAnsi="Times New Roman" w:cs="Times New Roman"/>
            </w:rPr>
          </w:pPr>
          <w:r w:rsidRPr="0042795E">
            <w:rPr>
              <w:rFonts w:ascii="Times New Roman" w:hAnsi="Times New Roman" w:cs="Times New Roman"/>
            </w:rPr>
            <w:t>We</w:t>
          </w:r>
          <w:r>
            <w:rPr>
              <w:rFonts w:ascii="Times New Roman" w:hAnsi="Times New Roman" w:cs="Times New Roman"/>
            </w:rPr>
            <w:t xml:space="preserve">bsite: </w:t>
          </w:r>
          <w:hyperlink r:id="rId30" w:history="1">
            <w:r w:rsidRPr="007B6EC8">
              <w:rPr>
                <w:rStyle w:val="Hyperlink"/>
                <w:rFonts w:ascii="Times New Roman" w:hAnsi="Times New Roman" w:cs="Times New Roman"/>
              </w:rPr>
              <w:t>https://www.concrete.or</w:t>
            </w:r>
          </w:hyperlink>
        </w:p>
        <w:p w14:paraId="18954EE0" w14:textId="6E61378B" w:rsidR="0042795E" w:rsidRPr="0042795E" w:rsidRDefault="0042795E" w:rsidP="0042795E">
          <w:pPr>
            <w:rPr>
              <w:rFonts w:ascii="Times New Roman" w:hAnsi="Times New Roman" w:cs="Times New Roman"/>
            </w:rPr>
          </w:pPr>
          <w:r>
            <w:rPr>
              <w:rFonts w:ascii="Times New Roman" w:hAnsi="Times New Roman" w:cs="Times New Roman"/>
            </w:rPr>
            <w:t xml:space="preserve">19. </w:t>
          </w:r>
          <w:r w:rsidRPr="0042795E">
            <w:rPr>
              <w:rFonts w:ascii="Times New Roman" w:hAnsi="Times New Roman" w:cs="Times New Roman"/>
            </w:rPr>
            <w:t>Global Cement: Updates and trends in the cement industry, focusing on sustainability and innovation.</w:t>
          </w:r>
        </w:p>
        <w:p w14:paraId="1585279C" w14:textId="2B754F64" w:rsidR="0042795E" w:rsidRPr="0042795E" w:rsidRDefault="0042795E" w:rsidP="0042795E">
          <w:pPr>
            <w:rPr>
              <w:rFonts w:ascii="Times New Roman" w:hAnsi="Times New Roman" w:cs="Times New Roman"/>
            </w:rPr>
          </w:pPr>
          <w:r w:rsidRPr="0042795E">
            <w:rPr>
              <w:rFonts w:ascii="Times New Roman" w:hAnsi="Times New Roman" w:cs="Times New Roman"/>
            </w:rPr>
            <w:t>Websit</w:t>
          </w:r>
          <w:r>
            <w:rPr>
              <w:rFonts w:ascii="Times New Roman" w:hAnsi="Times New Roman" w:cs="Times New Roman"/>
            </w:rPr>
            <w:t xml:space="preserve">e: </w:t>
          </w:r>
          <w:hyperlink r:id="rId31" w:history="1">
            <w:r w:rsidRPr="007B6EC8">
              <w:rPr>
                <w:rStyle w:val="Hyperlink"/>
                <w:rFonts w:ascii="Times New Roman" w:hAnsi="Times New Roman" w:cs="Times New Roman"/>
              </w:rPr>
              <w:t>https://www.globalcement.co</w:t>
            </w:r>
          </w:hyperlink>
        </w:p>
        <w:p w14:paraId="304D56C0" w14:textId="42D1B8F7" w:rsidR="0042795E" w:rsidRPr="0042795E" w:rsidRDefault="0042795E" w:rsidP="0042795E">
          <w:pPr>
            <w:rPr>
              <w:rFonts w:ascii="Times New Roman" w:hAnsi="Times New Roman" w:cs="Times New Roman"/>
            </w:rPr>
          </w:pPr>
          <w:r>
            <w:rPr>
              <w:rFonts w:ascii="Times New Roman" w:hAnsi="Times New Roman" w:cs="Times New Roman"/>
            </w:rPr>
            <w:t xml:space="preserve">20. </w:t>
          </w:r>
          <w:r w:rsidRPr="0042795E">
            <w:rPr>
              <w:rFonts w:ascii="Times New Roman" w:hAnsi="Times New Roman" w:cs="Times New Roman"/>
            </w:rPr>
            <w:t>Construction Specifier: Articles on bio-fiber-reinforced concrete and its applications in modern infrastructure.</w:t>
          </w:r>
        </w:p>
        <w:p w14:paraId="52FC1428" w14:textId="3F052986" w:rsidR="0042795E" w:rsidRPr="00FA3AD9" w:rsidRDefault="0042795E" w:rsidP="0042795E">
          <w:pPr>
            <w:rPr>
              <w:rFonts w:ascii="Times New Roman" w:hAnsi="Times New Roman" w:cs="Times New Roman"/>
            </w:rPr>
          </w:pPr>
          <w:r w:rsidRPr="0042795E">
            <w:rPr>
              <w:rFonts w:ascii="Times New Roman" w:hAnsi="Times New Roman" w:cs="Times New Roman"/>
            </w:rPr>
            <w:t xml:space="preserve">Website: </w:t>
          </w:r>
          <w:hyperlink r:id="rId32" w:history="1">
            <w:r w:rsidRPr="007B6EC8">
              <w:rPr>
                <w:rStyle w:val="Hyperlink"/>
                <w:rFonts w:ascii="Times New Roman" w:hAnsi="Times New Roman" w:cs="Times New Roman"/>
              </w:rPr>
              <w:t>https://www.constructionspecifier.com</w:t>
            </w:r>
          </w:hyperlink>
        </w:p>
        <w:p w14:paraId="1DD0C8AE" w14:textId="77777777" w:rsidR="005A4A72" w:rsidRDefault="005A4A72" w:rsidP="00AA6C6C"/>
        <w:p w14:paraId="2D5A3280" w14:textId="56EFD29B" w:rsidR="00C639F6" w:rsidRDefault="00AB0F65"/>
      </w:sdtContent>
    </w:sdt>
    <w:p w14:paraId="54DF138D" w14:textId="0CAB9405" w:rsidR="00B336C9" w:rsidRPr="00A75060" w:rsidRDefault="00A75060" w:rsidP="00A75060">
      <w:pPr>
        <w:rPr>
          <w:rFonts w:ascii="Times New Roman" w:hAnsi="Times New Roman" w:cs="Times New Roman"/>
          <w:b/>
          <w:bCs/>
        </w:rPr>
      </w:pPr>
      <w:r>
        <w:rPr>
          <w:rFonts w:ascii="Times New Roman" w:hAnsi="Times New Roman" w:cs="Times New Roman"/>
          <w:b/>
          <w:bCs/>
        </w:rPr>
        <w:br/>
      </w:r>
    </w:p>
    <w:p w14:paraId="7A6A6E86" w14:textId="77777777" w:rsidR="007B2030" w:rsidRPr="00165906" w:rsidRDefault="007B2030" w:rsidP="007B2030">
      <w:pPr>
        <w:rPr>
          <w:rFonts w:ascii="Times New Roman" w:hAnsi="Times New Roman" w:cs="Times New Roman"/>
          <w:sz w:val="24"/>
          <w:szCs w:val="24"/>
        </w:rPr>
      </w:pPr>
    </w:p>
    <w:sectPr w:rsidR="007B2030" w:rsidRPr="00165906" w:rsidSect="000804A3">
      <w:headerReference w:type="default" r:id="rId33"/>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54DAE7" w14:textId="77777777" w:rsidR="00AB0F65" w:rsidRDefault="00AB0F65" w:rsidP="00FE0EFD">
      <w:pPr>
        <w:spacing w:after="0" w:line="240" w:lineRule="auto"/>
      </w:pPr>
      <w:r>
        <w:separator/>
      </w:r>
    </w:p>
  </w:endnote>
  <w:endnote w:type="continuationSeparator" w:id="0">
    <w:p w14:paraId="2DE5E8B5" w14:textId="77777777" w:rsidR="00AB0F65" w:rsidRDefault="00AB0F65" w:rsidP="00FE0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CIDFont+F5">
    <w:altName w:val="MS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E06FA1" w14:textId="77777777" w:rsidR="00AB0F65" w:rsidRDefault="00AB0F65" w:rsidP="00FE0EFD">
      <w:pPr>
        <w:spacing w:after="0" w:line="240" w:lineRule="auto"/>
      </w:pPr>
      <w:r>
        <w:separator/>
      </w:r>
    </w:p>
  </w:footnote>
  <w:footnote w:type="continuationSeparator" w:id="0">
    <w:p w14:paraId="1DAD2734" w14:textId="77777777" w:rsidR="00AB0F65" w:rsidRDefault="00AB0F65" w:rsidP="00FE0E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936629337"/>
      <w:docPartObj>
        <w:docPartGallery w:val="Page Numbers (Top of Page)"/>
        <w:docPartUnique/>
      </w:docPartObj>
    </w:sdtPr>
    <w:sdtEndPr>
      <w:rPr>
        <w:b/>
        <w:bCs/>
        <w:noProof/>
        <w:color w:val="auto"/>
        <w:spacing w:val="0"/>
      </w:rPr>
    </w:sdtEndPr>
    <w:sdtContent>
      <w:p w14:paraId="1598CDA8" w14:textId="310D2C96" w:rsidR="007358E0" w:rsidRDefault="007358E0">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009C272D" w:rsidRPr="009C272D">
          <w:rPr>
            <w:b/>
            <w:bCs/>
            <w:noProof/>
          </w:rPr>
          <w:t>1</w:t>
        </w:r>
        <w:r>
          <w:rPr>
            <w:b/>
            <w:bCs/>
            <w:noProof/>
          </w:rPr>
          <w:fldChar w:fldCharType="end"/>
        </w:r>
      </w:p>
    </w:sdtContent>
  </w:sdt>
  <w:p w14:paraId="2F4233D8" w14:textId="77777777" w:rsidR="007358E0" w:rsidRDefault="007358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61CAC"/>
    <w:multiLevelType w:val="multilevel"/>
    <w:tmpl w:val="3B22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4052B"/>
    <w:multiLevelType w:val="multilevel"/>
    <w:tmpl w:val="E0582C8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099D6ACD"/>
    <w:multiLevelType w:val="multilevel"/>
    <w:tmpl w:val="FC306F82"/>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A9A6CC5"/>
    <w:multiLevelType w:val="hybridMultilevel"/>
    <w:tmpl w:val="FC200CC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EA57A32"/>
    <w:multiLevelType w:val="hybridMultilevel"/>
    <w:tmpl w:val="0D4A4BF6"/>
    <w:lvl w:ilvl="0" w:tplc="E384EE9C">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105248F"/>
    <w:multiLevelType w:val="hybridMultilevel"/>
    <w:tmpl w:val="915AB3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DF2B94"/>
    <w:multiLevelType w:val="hybridMultilevel"/>
    <w:tmpl w:val="2250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150AF0"/>
    <w:multiLevelType w:val="hybridMultilevel"/>
    <w:tmpl w:val="553EB9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7084752"/>
    <w:multiLevelType w:val="hybridMultilevel"/>
    <w:tmpl w:val="D02E1DE6"/>
    <w:lvl w:ilvl="0" w:tplc="E384EE9C">
      <w:start w:val="2"/>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28327B7"/>
    <w:multiLevelType w:val="hybridMultilevel"/>
    <w:tmpl w:val="9CF61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574992"/>
    <w:multiLevelType w:val="multilevel"/>
    <w:tmpl w:val="694C13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26821023"/>
    <w:multiLevelType w:val="hybridMultilevel"/>
    <w:tmpl w:val="7F7AFEB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A3B5D49"/>
    <w:multiLevelType w:val="hybridMultilevel"/>
    <w:tmpl w:val="5C94FB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A9A1865"/>
    <w:multiLevelType w:val="hybridMultilevel"/>
    <w:tmpl w:val="399684C0"/>
    <w:lvl w:ilvl="0" w:tplc="E384EE9C">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8566A7D"/>
    <w:multiLevelType w:val="hybridMultilevel"/>
    <w:tmpl w:val="26F28FE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D6A4BAE"/>
    <w:multiLevelType w:val="hybridMultilevel"/>
    <w:tmpl w:val="7110FEC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F5F6C10"/>
    <w:multiLevelType w:val="hybridMultilevel"/>
    <w:tmpl w:val="34AE6FE6"/>
    <w:lvl w:ilvl="0" w:tplc="A18C013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3097F3C"/>
    <w:multiLevelType w:val="multilevel"/>
    <w:tmpl w:val="0E6CB4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3B70E5F"/>
    <w:multiLevelType w:val="multilevel"/>
    <w:tmpl w:val="5B5EB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C61CBA"/>
    <w:multiLevelType w:val="multilevel"/>
    <w:tmpl w:val="76F28B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46BAB"/>
    <w:multiLevelType w:val="hybridMultilevel"/>
    <w:tmpl w:val="845EA88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ABE0F5A"/>
    <w:multiLevelType w:val="multilevel"/>
    <w:tmpl w:val="52C4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C44102B"/>
    <w:multiLevelType w:val="hybridMultilevel"/>
    <w:tmpl w:val="2AF4332C"/>
    <w:lvl w:ilvl="0" w:tplc="A18C013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DDA7C55"/>
    <w:multiLevelType w:val="hybridMultilevel"/>
    <w:tmpl w:val="F7680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4425B"/>
    <w:multiLevelType w:val="multilevel"/>
    <w:tmpl w:val="DD885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A30A95"/>
    <w:multiLevelType w:val="multilevel"/>
    <w:tmpl w:val="405E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EC1515"/>
    <w:multiLevelType w:val="hybridMultilevel"/>
    <w:tmpl w:val="95401B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DC50FA3"/>
    <w:multiLevelType w:val="multilevel"/>
    <w:tmpl w:val="18688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5D490D"/>
    <w:multiLevelType w:val="multilevel"/>
    <w:tmpl w:val="5B5EB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6C013D2"/>
    <w:multiLevelType w:val="hybridMultilevel"/>
    <w:tmpl w:val="18E6B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722F5"/>
    <w:multiLevelType w:val="multilevel"/>
    <w:tmpl w:val="7A988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C6100"/>
    <w:multiLevelType w:val="multilevel"/>
    <w:tmpl w:val="2DC89E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13A0495"/>
    <w:multiLevelType w:val="hybridMultilevel"/>
    <w:tmpl w:val="50926B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76645FB"/>
    <w:multiLevelType w:val="multilevel"/>
    <w:tmpl w:val="00A4D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88187F"/>
    <w:multiLevelType w:val="hybridMultilevel"/>
    <w:tmpl w:val="0A442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175F62"/>
    <w:multiLevelType w:val="multilevel"/>
    <w:tmpl w:val="1DDE2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19"/>
  </w:num>
  <w:num w:numId="3">
    <w:abstractNumId w:val="33"/>
  </w:num>
  <w:num w:numId="4">
    <w:abstractNumId w:val="21"/>
  </w:num>
  <w:num w:numId="5">
    <w:abstractNumId w:val="32"/>
  </w:num>
  <w:num w:numId="6">
    <w:abstractNumId w:val="11"/>
  </w:num>
  <w:num w:numId="7">
    <w:abstractNumId w:val="5"/>
  </w:num>
  <w:num w:numId="8">
    <w:abstractNumId w:val="14"/>
  </w:num>
  <w:num w:numId="9">
    <w:abstractNumId w:val="20"/>
  </w:num>
  <w:num w:numId="10">
    <w:abstractNumId w:val="15"/>
  </w:num>
  <w:num w:numId="11">
    <w:abstractNumId w:val="3"/>
  </w:num>
  <w:num w:numId="12">
    <w:abstractNumId w:val="26"/>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num>
  <w:num w:numId="17">
    <w:abstractNumId w:val="0"/>
  </w:num>
  <w:num w:numId="1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0"/>
  </w:num>
  <w:num w:numId="21">
    <w:abstractNumId w:val="27"/>
  </w:num>
  <w:num w:numId="22">
    <w:abstractNumId w:val="24"/>
  </w:num>
  <w:num w:numId="23">
    <w:abstractNumId w:val="12"/>
  </w:num>
  <w:num w:numId="24">
    <w:abstractNumId w:val="23"/>
  </w:num>
  <w:num w:numId="25">
    <w:abstractNumId w:val="9"/>
  </w:num>
  <w:num w:numId="26">
    <w:abstractNumId w:val="16"/>
  </w:num>
  <w:num w:numId="27">
    <w:abstractNumId w:val="22"/>
  </w:num>
  <w:num w:numId="28">
    <w:abstractNumId w:val="2"/>
  </w:num>
  <w:num w:numId="29">
    <w:abstractNumId w:val="6"/>
  </w:num>
  <w:num w:numId="30">
    <w:abstractNumId w:val="7"/>
  </w:num>
  <w:num w:numId="31">
    <w:abstractNumId w:val="29"/>
  </w:num>
  <w:num w:numId="32">
    <w:abstractNumId w:val="13"/>
  </w:num>
  <w:num w:numId="33">
    <w:abstractNumId w:val="18"/>
  </w:num>
  <w:num w:numId="34">
    <w:abstractNumId w:val="4"/>
  </w:num>
  <w:num w:numId="35">
    <w:abstractNumId w:val="8"/>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EA0"/>
    <w:rsid w:val="00000E02"/>
    <w:rsid w:val="00002CA7"/>
    <w:rsid w:val="00025766"/>
    <w:rsid w:val="00033167"/>
    <w:rsid w:val="000416F9"/>
    <w:rsid w:val="00051F74"/>
    <w:rsid w:val="000804A3"/>
    <w:rsid w:val="00092955"/>
    <w:rsid w:val="0009703F"/>
    <w:rsid w:val="000D3997"/>
    <w:rsid w:val="00120E4E"/>
    <w:rsid w:val="00123CD7"/>
    <w:rsid w:val="0012784D"/>
    <w:rsid w:val="00133689"/>
    <w:rsid w:val="00155FE4"/>
    <w:rsid w:val="00165906"/>
    <w:rsid w:val="001931C4"/>
    <w:rsid w:val="001B7E72"/>
    <w:rsid w:val="001F5A16"/>
    <w:rsid w:val="00256F31"/>
    <w:rsid w:val="002665C9"/>
    <w:rsid w:val="00281E91"/>
    <w:rsid w:val="002C6761"/>
    <w:rsid w:val="002C6A23"/>
    <w:rsid w:val="00334BFB"/>
    <w:rsid w:val="00352CB4"/>
    <w:rsid w:val="003701F9"/>
    <w:rsid w:val="003C38A0"/>
    <w:rsid w:val="003C7BF1"/>
    <w:rsid w:val="003D43C0"/>
    <w:rsid w:val="004048DA"/>
    <w:rsid w:val="0042795E"/>
    <w:rsid w:val="004571A5"/>
    <w:rsid w:val="004A0063"/>
    <w:rsid w:val="004D2BBB"/>
    <w:rsid w:val="004E049D"/>
    <w:rsid w:val="005255F1"/>
    <w:rsid w:val="00561D36"/>
    <w:rsid w:val="005649CB"/>
    <w:rsid w:val="00567A83"/>
    <w:rsid w:val="00590D15"/>
    <w:rsid w:val="005A4A72"/>
    <w:rsid w:val="005B5BE0"/>
    <w:rsid w:val="005F2646"/>
    <w:rsid w:val="005F515C"/>
    <w:rsid w:val="0060727E"/>
    <w:rsid w:val="0062338D"/>
    <w:rsid w:val="0064002E"/>
    <w:rsid w:val="00650EA0"/>
    <w:rsid w:val="0068522E"/>
    <w:rsid w:val="006A6CDB"/>
    <w:rsid w:val="006A7879"/>
    <w:rsid w:val="006B1FE2"/>
    <w:rsid w:val="006F1AAF"/>
    <w:rsid w:val="007358E0"/>
    <w:rsid w:val="00736269"/>
    <w:rsid w:val="00744D43"/>
    <w:rsid w:val="00760933"/>
    <w:rsid w:val="00773D5D"/>
    <w:rsid w:val="007816C0"/>
    <w:rsid w:val="007A397A"/>
    <w:rsid w:val="007A7F6F"/>
    <w:rsid w:val="007B2030"/>
    <w:rsid w:val="007B6EC8"/>
    <w:rsid w:val="007D79A5"/>
    <w:rsid w:val="00820E08"/>
    <w:rsid w:val="00841880"/>
    <w:rsid w:val="00845F91"/>
    <w:rsid w:val="00852742"/>
    <w:rsid w:val="00897A8E"/>
    <w:rsid w:val="008B2262"/>
    <w:rsid w:val="008E67AA"/>
    <w:rsid w:val="008F7811"/>
    <w:rsid w:val="009165F3"/>
    <w:rsid w:val="009225D6"/>
    <w:rsid w:val="00932799"/>
    <w:rsid w:val="00950589"/>
    <w:rsid w:val="00960A5F"/>
    <w:rsid w:val="00993805"/>
    <w:rsid w:val="009A2A2D"/>
    <w:rsid w:val="009A356B"/>
    <w:rsid w:val="009A7CA6"/>
    <w:rsid w:val="009B73C0"/>
    <w:rsid w:val="009C272D"/>
    <w:rsid w:val="009F1496"/>
    <w:rsid w:val="00A32652"/>
    <w:rsid w:val="00A374F9"/>
    <w:rsid w:val="00A75060"/>
    <w:rsid w:val="00A90BDF"/>
    <w:rsid w:val="00A97100"/>
    <w:rsid w:val="00AA6C6C"/>
    <w:rsid w:val="00AB0F65"/>
    <w:rsid w:val="00AC3B6A"/>
    <w:rsid w:val="00AD6682"/>
    <w:rsid w:val="00B02D46"/>
    <w:rsid w:val="00B336C9"/>
    <w:rsid w:val="00B57CFE"/>
    <w:rsid w:val="00B674E8"/>
    <w:rsid w:val="00B75B1C"/>
    <w:rsid w:val="00B872DD"/>
    <w:rsid w:val="00BA7974"/>
    <w:rsid w:val="00C41F18"/>
    <w:rsid w:val="00C639F6"/>
    <w:rsid w:val="00C66BC2"/>
    <w:rsid w:val="00C70FF8"/>
    <w:rsid w:val="00C93714"/>
    <w:rsid w:val="00CA75DA"/>
    <w:rsid w:val="00CC1456"/>
    <w:rsid w:val="00D00F7C"/>
    <w:rsid w:val="00D603E5"/>
    <w:rsid w:val="00D717E7"/>
    <w:rsid w:val="00DC63EE"/>
    <w:rsid w:val="00E03D4E"/>
    <w:rsid w:val="00E319A2"/>
    <w:rsid w:val="00E47C3E"/>
    <w:rsid w:val="00E605DF"/>
    <w:rsid w:val="00EB57A2"/>
    <w:rsid w:val="00F04621"/>
    <w:rsid w:val="00F07CB2"/>
    <w:rsid w:val="00F83703"/>
    <w:rsid w:val="00F85E61"/>
    <w:rsid w:val="00FA627A"/>
    <w:rsid w:val="00FE0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F28BC1"/>
  <w15:docId w15:val="{FEE08912-43DC-45DC-8E0C-01D9D0F1D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2955"/>
  </w:style>
  <w:style w:type="paragraph" w:styleId="Heading1">
    <w:name w:val="heading 1"/>
    <w:basedOn w:val="Normal"/>
    <w:next w:val="Normal"/>
    <w:link w:val="Heading1Char"/>
    <w:uiPriority w:val="9"/>
    <w:qFormat/>
    <w:rsid w:val="008B2262"/>
    <w:pPr>
      <w:keepNext/>
      <w:keepLines/>
      <w:spacing w:before="240" w:after="0"/>
      <w:outlineLvl w:val="0"/>
    </w:pPr>
    <w:rPr>
      <w:rFonts w:ascii="Times New Roman" w:eastAsiaTheme="majorEastAsia" w:hAnsi="Times New Roman" w:cstheme="majorBidi"/>
      <w:b/>
      <w:i/>
      <w:color w:val="2F5496" w:themeColor="accent1" w:themeShade="BF"/>
      <w:sz w:val="32"/>
      <w:szCs w:val="32"/>
    </w:rPr>
  </w:style>
  <w:style w:type="paragraph" w:styleId="Heading2">
    <w:name w:val="heading 2"/>
    <w:basedOn w:val="Normal"/>
    <w:next w:val="Normal"/>
    <w:link w:val="Heading2Char"/>
    <w:uiPriority w:val="9"/>
    <w:unhideWhenUsed/>
    <w:qFormat/>
    <w:rsid w:val="008B2262"/>
    <w:pPr>
      <w:keepNext/>
      <w:keepLines/>
      <w:spacing w:before="40" w:after="0"/>
      <w:outlineLvl w:val="1"/>
    </w:pPr>
    <w:rPr>
      <w:rFonts w:ascii="Times New Roman" w:eastAsiaTheme="majorEastAsia" w:hAnsi="Times New Roman" w:cstheme="majorBidi"/>
      <w:b/>
      <w:i/>
      <w:color w:val="2F5496" w:themeColor="accent1" w:themeShade="BF"/>
      <w:sz w:val="28"/>
      <w:szCs w:val="26"/>
    </w:rPr>
  </w:style>
  <w:style w:type="paragraph" w:styleId="Heading3">
    <w:name w:val="heading 3"/>
    <w:basedOn w:val="Normal"/>
    <w:next w:val="Normal"/>
    <w:link w:val="Heading3Char"/>
    <w:uiPriority w:val="9"/>
    <w:unhideWhenUsed/>
    <w:qFormat/>
    <w:rsid w:val="00845F9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70FF8"/>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70FF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45F9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rsid w:val="008B2262"/>
    <w:rPr>
      <w:rFonts w:ascii="Times New Roman" w:eastAsiaTheme="majorEastAsia" w:hAnsi="Times New Roman" w:cstheme="majorBidi"/>
      <w:b/>
      <w:i/>
      <w:color w:val="2F5496" w:themeColor="accent1" w:themeShade="BF"/>
      <w:sz w:val="28"/>
      <w:szCs w:val="26"/>
    </w:rPr>
  </w:style>
  <w:style w:type="paragraph" w:styleId="NoSpacing">
    <w:name w:val="No Spacing"/>
    <w:link w:val="NoSpacingChar"/>
    <w:uiPriority w:val="1"/>
    <w:qFormat/>
    <w:rsid w:val="00B336C9"/>
    <w:pPr>
      <w:spacing w:after="0" w:line="240" w:lineRule="auto"/>
    </w:pPr>
    <w:rPr>
      <w:rFonts w:eastAsiaTheme="minorEastAsia"/>
    </w:rPr>
  </w:style>
  <w:style w:type="character" w:customStyle="1" w:styleId="NoSpacingChar">
    <w:name w:val="No Spacing Char"/>
    <w:basedOn w:val="DefaultParagraphFont"/>
    <w:link w:val="NoSpacing"/>
    <w:uiPriority w:val="1"/>
    <w:rsid w:val="00B336C9"/>
    <w:rPr>
      <w:rFonts w:eastAsiaTheme="minorEastAsia"/>
    </w:rPr>
  </w:style>
  <w:style w:type="paragraph" w:styleId="NormalWeb">
    <w:name w:val="Normal (Web)"/>
    <w:basedOn w:val="Normal"/>
    <w:uiPriority w:val="99"/>
    <w:unhideWhenUsed/>
    <w:rsid w:val="00133689"/>
    <w:rPr>
      <w:rFonts w:ascii="Times New Roman" w:hAnsi="Times New Roman" w:cs="Times New Roman"/>
      <w:sz w:val="24"/>
      <w:szCs w:val="24"/>
    </w:rPr>
  </w:style>
  <w:style w:type="paragraph" w:styleId="Header">
    <w:name w:val="header"/>
    <w:basedOn w:val="Normal"/>
    <w:link w:val="HeaderChar"/>
    <w:uiPriority w:val="99"/>
    <w:unhideWhenUsed/>
    <w:rsid w:val="00FE0E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0EFD"/>
  </w:style>
  <w:style w:type="paragraph" w:styleId="Footer">
    <w:name w:val="footer"/>
    <w:basedOn w:val="Normal"/>
    <w:link w:val="FooterChar"/>
    <w:uiPriority w:val="99"/>
    <w:unhideWhenUsed/>
    <w:rsid w:val="00FE0E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EFD"/>
  </w:style>
  <w:style w:type="character" w:customStyle="1" w:styleId="html-italic">
    <w:name w:val="html-italic"/>
    <w:basedOn w:val="DefaultParagraphFont"/>
    <w:rsid w:val="005255F1"/>
  </w:style>
  <w:style w:type="paragraph" w:styleId="ListParagraph">
    <w:name w:val="List Paragraph"/>
    <w:basedOn w:val="Normal"/>
    <w:uiPriority w:val="34"/>
    <w:qFormat/>
    <w:rsid w:val="00155FE4"/>
    <w:pPr>
      <w:ind w:left="720"/>
      <w:contextualSpacing/>
    </w:pPr>
  </w:style>
  <w:style w:type="character" w:customStyle="1" w:styleId="Heading1Char">
    <w:name w:val="Heading 1 Char"/>
    <w:basedOn w:val="DefaultParagraphFont"/>
    <w:link w:val="Heading1"/>
    <w:uiPriority w:val="9"/>
    <w:rsid w:val="008B2262"/>
    <w:rPr>
      <w:rFonts w:ascii="Times New Roman" w:eastAsiaTheme="majorEastAsia" w:hAnsi="Times New Roman" w:cstheme="majorBidi"/>
      <w:b/>
      <w:i/>
      <w:color w:val="2F5496" w:themeColor="accent1" w:themeShade="BF"/>
      <w:sz w:val="32"/>
      <w:szCs w:val="32"/>
    </w:rPr>
  </w:style>
  <w:style w:type="paragraph" w:styleId="TOCHeading">
    <w:name w:val="TOC Heading"/>
    <w:basedOn w:val="Heading1"/>
    <w:next w:val="Normal"/>
    <w:uiPriority w:val="39"/>
    <w:unhideWhenUsed/>
    <w:qFormat/>
    <w:rsid w:val="00E47C3E"/>
    <w:pPr>
      <w:outlineLvl w:val="9"/>
    </w:pPr>
  </w:style>
  <w:style w:type="paragraph" w:styleId="TOC1">
    <w:name w:val="toc 1"/>
    <w:basedOn w:val="Normal"/>
    <w:next w:val="Normal"/>
    <w:autoRedefine/>
    <w:uiPriority w:val="39"/>
    <w:unhideWhenUsed/>
    <w:rsid w:val="001B7E72"/>
    <w:pPr>
      <w:tabs>
        <w:tab w:val="right" w:leader="dot" w:pos="9016"/>
      </w:tabs>
      <w:spacing w:after="100"/>
    </w:pPr>
    <w:rPr>
      <w:b/>
      <w:noProof/>
    </w:rPr>
  </w:style>
  <w:style w:type="character" w:styleId="Hyperlink">
    <w:name w:val="Hyperlink"/>
    <w:basedOn w:val="DefaultParagraphFont"/>
    <w:uiPriority w:val="99"/>
    <w:unhideWhenUsed/>
    <w:rsid w:val="00D603E5"/>
    <w:rPr>
      <w:color w:val="0563C1" w:themeColor="hyperlink"/>
      <w:u w:val="single"/>
    </w:rPr>
  </w:style>
  <w:style w:type="character" w:styleId="Strong">
    <w:name w:val="Strong"/>
    <w:basedOn w:val="DefaultParagraphFont"/>
    <w:uiPriority w:val="22"/>
    <w:qFormat/>
    <w:rsid w:val="007D79A5"/>
    <w:rPr>
      <w:b/>
      <w:bCs/>
    </w:rPr>
  </w:style>
  <w:style w:type="character" w:styleId="SubtleEmphasis">
    <w:name w:val="Subtle Emphasis"/>
    <w:basedOn w:val="DefaultParagraphFont"/>
    <w:uiPriority w:val="19"/>
    <w:qFormat/>
    <w:rsid w:val="007D79A5"/>
    <w:rPr>
      <w:i/>
      <w:iCs/>
      <w:color w:val="404040" w:themeColor="text1" w:themeTint="BF"/>
    </w:rPr>
  </w:style>
  <w:style w:type="character" w:styleId="IntenseEmphasis">
    <w:name w:val="Intense Emphasis"/>
    <w:basedOn w:val="DefaultParagraphFont"/>
    <w:uiPriority w:val="21"/>
    <w:qFormat/>
    <w:rsid w:val="000D3997"/>
    <w:rPr>
      <w:i/>
      <w:iCs/>
      <w:color w:val="4472C4" w:themeColor="accent1"/>
    </w:rPr>
  </w:style>
  <w:style w:type="paragraph" w:styleId="BalloonText">
    <w:name w:val="Balloon Text"/>
    <w:basedOn w:val="Normal"/>
    <w:link w:val="BalloonTextChar"/>
    <w:uiPriority w:val="99"/>
    <w:semiHidden/>
    <w:unhideWhenUsed/>
    <w:rsid w:val="007A7F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7F6F"/>
    <w:rPr>
      <w:rFonts w:ascii="Tahoma" w:hAnsi="Tahoma" w:cs="Tahoma"/>
      <w:sz w:val="16"/>
      <w:szCs w:val="16"/>
    </w:rPr>
  </w:style>
  <w:style w:type="character" w:customStyle="1" w:styleId="Heading4Char">
    <w:name w:val="Heading 4 Char"/>
    <w:basedOn w:val="DefaultParagraphFont"/>
    <w:link w:val="Heading4"/>
    <w:uiPriority w:val="9"/>
    <w:semiHidden/>
    <w:rsid w:val="00C70FF8"/>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70FF8"/>
    <w:rPr>
      <w:rFonts w:asciiTheme="majorHAnsi" w:eastAsiaTheme="majorEastAsia" w:hAnsiTheme="majorHAnsi" w:cstheme="majorBidi"/>
      <w:color w:val="2F5496" w:themeColor="accent1" w:themeShade="BF"/>
    </w:rPr>
  </w:style>
  <w:style w:type="paragraph" w:styleId="TOC3">
    <w:name w:val="toc 3"/>
    <w:basedOn w:val="Normal"/>
    <w:next w:val="Normal"/>
    <w:autoRedefine/>
    <w:uiPriority w:val="39"/>
    <w:unhideWhenUsed/>
    <w:rsid w:val="00C70FF8"/>
    <w:pPr>
      <w:spacing w:after="100"/>
      <w:ind w:left="440"/>
    </w:pPr>
  </w:style>
  <w:style w:type="paragraph" w:styleId="TOC2">
    <w:name w:val="toc 2"/>
    <w:basedOn w:val="Normal"/>
    <w:next w:val="Normal"/>
    <w:autoRedefine/>
    <w:uiPriority w:val="39"/>
    <w:unhideWhenUsed/>
    <w:rsid w:val="006A7879"/>
    <w:pPr>
      <w:spacing w:after="100"/>
      <w:ind w:left="220"/>
    </w:pPr>
  </w:style>
  <w:style w:type="paragraph" w:styleId="Title">
    <w:name w:val="Title"/>
    <w:basedOn w:val="Normal"/>
    <w:next w:val="Normal"/>
    <w:link w:val="TitleChar"/>
    <w:uiPriority w:val="10"/>
    <w:qFormat/>
    <w:rsid w:val="001931C4"/>
    <w:pPr>
      <w:spacing w:after="0" w:line="216" w:lineRule="auto"/>
      <w:contextualSpacing/>
    </w:pPr>
    <w:rPr>
      <w:rFonts w:asciiTheme="majorHAnsi" w:eastAsiaTheme="majorEastAsia" w:hAnsiTheme="majorHAnsi" w:cstheme="majorBidi"/>
      <w:color w:val="404040" w:themeColor="text1" w:themeTint="BF"/>
      <w:spacing w:val="-10"/>
      <w:kern w:val="28"/>
      <w:sz w:val="56"/>
      <w:szCs w:val="56"/>
    </w:rPr>
  </w:style>
  <w:style w:type="character" w:customStyle="1" w:styleId="TitleChar">
    <w:name w:val="Title Char"/>
    <w:basedOn w:val="DefaultParagraphFont"/>
    <w:link w:val="Title"/>
    <w:uiPriority w:val="10"/>
    <w:rsid w:val="001931C4"/>
    <w:rPr>
      <w:rFonts w:asciiTheme="majorHAnsi" w:eastAsiaTheme="majorEastAsia" w:hAnsiTheme="majorHAnsi" w:cstheme="majorBidi"/>
      <w:color w:val="404040" w:themeColor="text1" w:themeTint="BF"/>
      <w:spacing w:val="-10"/>
      <w:kern w:val="28"/>
      <w:sz w:val="56"/>
      <w:szCs w:val="56"/>
    </w:rPr>
  </w:style>
  <w:style w:type="paragraph" w:styleId="Subtitle">
    <w:name w:val="Subtitle"/>
    <w:basedOn w:val="Normal"/>
    <w:next w:val="Normal"/>
    <w:link w:val="SubtitleChar"/>
    <w:uiPriority w:val="11"/>
    <w:qFormat/>
    <w:rsid w:val="001931C4"/>
    <w:pPr>
      <w:numPr>
        <w:ilvl w:val="1"/>
      </w:numPr>
    </w:pPr>
    <w:rPr>
      <w:rFonts w:eastAsiaTheme="minorEastAsia" w:cs="Times New Roman"/>
      <w:color w:val="5A5A5A" w:themeColor="text1" w:themeTint="A5"/>
      <w:spacing w:val="15"/>
    </w:rPr>
  </w:style>
  <w:style w:type="character" w:customStyle="1" w:styleId="SubtitleChar">
    <w:name w:val="Subtitle Char"/>
    <w:basedOn w:val="DefaultParagraphFont"/>
    <w:link w:val="Subtitle"/>
    <w:uiPriority w:val="11"/>
    <w:rsid w:val="001931C4"/>
    <w:rPr>
      <w:rFonts w:eastAsiaTheme="minorEastAsia" w:cs="Times New Roman"/>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9308">
      <w:bodyDiv w:val="1"/>
      <w:marLeft w:val="0"/>
      <w:marRight w:val="0"/>
      <w:marTop w:val="0"/>
      <w:marBottom w:val="0"/>
      <w:divBdr>
        <w:top w:val="none" w:sz="0" w:space="0" w:color="auto"/>
        <w:left w:val="none" w:sz="0" w:space="0" w:color="auto"/>
        <w:bottom w:val="none" w:sz="0" w:space="0" w:color="auto"/>
        <w:right w:val="none" w:sz="0" w:space="0" w:color="auto"/>
      </w:divBdr>
    </w:div>
    <w:div w:id="169880272">
      <w:bodyDiv w:val="1"/>
      <w:marLeft w:val="0"/>
      <w:marRight w:val="0"/>
      <w:marTop w:val="0"/>
      <w:marBottom w:val="0"/>
      <w:divBdr>
        <w:top w:val="none" w:sz="0" w:space="0" w:color="auto"/>
        <w:left w:val="none" w:sz="0" w:space="0" w:color="auto"/>
        <w:bottom w:val="none" w:sz="0" w:space="0" w:color="auto"/>
        <w:right w:val="none" w:sz="0" w:space="0" w:color="auto"/>
      </w:divBdr>
    </w:div>
    <w:div w:id="175730982">
      <w:bodyDiv w:val="1"/>
      <w:marLeft w:val="0"/>
      <w:marRight w:val="0"/>
      <w:marTop w:val="0"/>
      <w:marBottom w:val="0"/>
      <w:divBdr>
        <w:top w:val="none" w:sz="0" w:space="0" w:color="auto"/>
        <w:left w:val="none" w:sz="0" w:space="0" w:color="auto"/>
        <w:bottom w:val="none" w:sz="0" w:space="0" w:color="auto"/>
        <w:right w:val="none" w:sz="0" w:space="0" w:color="auto"/>
      </w:divBdr>
    </w:div>
    <w:div w:id="196550327">
      <w:bodyDiv w:val="1"/>
      <w:marLeft w:val="0"/>
      <w:marRight w:val="0"/>
      <w:marTop w:val="0"/>
      <w:marBottom w:val="0"/>
      <w:divBdr>
        <w:top w:val="none" w:sz="0" w:space="0" w:color="auto"/>
        <w:left w:val="none" w:sz="0" w:space="0" w:color="auto"/>
        <w:bottom w:val="none" w:sz="0" w:space="0" w:color="auto"/>
        <w:right w:val="none" w:sz="0" w:space="0" w:color="auto"/>
      </w:divBdr>
    </w:div>
    <w:div w:id="204635559">
      <w:bodyDiv w:val="1"/>
      <w:marLeft w:val="0"/>
      <w:marRight w:val="0"/>
      <w:marTop w:val="0"/>
      <w:marBottom w:val="0"/>
      <w:divBdr>
        <w:top w:val="none" w:sz="0" w:space="0" w:color="auto"/>
        <w:left w:val="none" w:sz="0" w:space="0" w:color="auto"/>
        <w:bottom w:val="none" w:sz="0" w:space="0" w:color="auto"/>
        <w:right w:val="none" w:sz="0" w:space="0" w:color="auto"/>
      </w:divBdr>
    </w:div>
    <w:div w:id="245843113">
      <w:bodyDiv w:val="1"/>
      <w:marLeft w:val="0"/>
      <w:marRight w:val="0"/>
      <w:marTop w:val="0"/>
      <w:marBottom w:val="0"/>
      <w:divBdr>
        <w:top w:val="none" w:sz="0" w:space="0" w:color="auto"/>
        <w:left w:val="none" w:sz="0" w:space="0" w:color="auto"/>
        <w:bottom w:val="none" w:sz="0" w:space="0" w:color="auto"/>
        <w:right w:val="none" w:sz="0" w:space="0" w:color="auto"/>
      </w:divBdr>
    </w:div>
    <w:div w:id="255018521">
      <w:bodyDiv w:val="1"/>
      <w:marLeft w:val="0"/>
      <w:marRight w:val="0"/>
      <w:marTop w:val="0"/>
      <w:marBottom w:val="0"/>
      <w:divBdr>
        <w:top w:val="none" w:sz="0" w:space="0" w:color="auto"/>
        <w:left w:val="none" w:sz="0" w:space="0" w:color="auto"/>
        <w:bottom w:val="none" w:sz="0" w:space="0" w:color="auto"/>
        <w:right w:val="none" w:sz="0" w:space="0" w:color="auto"/>
      </w:divBdr>
    </w:div>
    <w:div w:id="270282743">
      <w:bodyDiv w:val="1"/>
      <w:marLeft w:val="0"/>
      <w:marRight w:val="0"/>
      <w:marTop w:val="0"/>
      <w:marBottom w:val="0"/>
      <w:divBdr>
        <w:top w:val="none" w:sz="0" w:space="0" w:color="auto"/>
        <w:left w:val="none" w:sz="0" w:space="0" w:color="auto"/>
        <w:bottom w:val="none" w:sz="0" w:space="0" w:color="auto"/>
        <w:right w:val="none" w:sz="0" w:space="0" w:color="auto"/>
      </w:divBdr>
    </w:div>
    <w:div w:id="273489677">
      <w:bodyDiv w:val="1"/>
      <w:marLeft w:val="0"/>
      <w:marRight w:val="0"/>
      <w:marTop w:val="0"/>
      <w:marBottom w:val="0"/>
      <w:divBdr>
        <w:top w:val="none" w:sz="0" w:space="0" w:color="auto"/>
        <w:left w:val="none" w:sz="0" w:space="0" w:color="auto"/>
        <w:bottom w:val="none" w:sz="0" w:space="0" w:color="auto"/>
        <w:right w:val="none" w:sz="0" w:space="0" w:color="auto"/>
      </w:divBdr>
    </w:div>
    <w:div w:id="321129395">
      <w:bodyDiv w:val="1"/>
      <w:marLeft w:val="0"/>
      <w:marRight w:val="0"/>
      <w:marTop w:val="0"/>
      <w:marBottom w:val="0"/>
      <w:divBdr>
        <w:top w:val="none" w:sz="0" w:space="0" w:color="auto"/>
        <w:left w:val="none" w:sz="0" w:space="0" w:color="auto"/>
        <w:bottom w:val="none" w:sz="0" w:space="0" w:color="auto"/>
        <w:right w:val="none" w:sz="0" w:space="0" w:color="auto"/>
      </w:divBdr>
    </w:div>
    <w:div w:id="362024675">
      <w:bodyDiv w:val="1"/>
      <w:marLeft w:val="0"/>
      <w:marRight w:val="0"/>
      <w:marTop w:val="0"/>
      <w:marBottom w:val="0"/>
      <w:divBdr>
        <w:top w:val="none" w:sz="0" w:space="0" w:color="auto"/>
        <w:left w:val="none" w:sz="0" w:space="0" w:color="auto"/>
        <w:bottom w:val="none" w:sz="0" w:space="0" w:color="auto"/>
        <w:right w:val="none" w:sz="0" w:space="0" w:color="auto"/>
      </w:divBdr>
      <w:divsChild>
        <w:div w:id="1811089924">
          <w:marLeft w:val="0"/>
          <w:marRight w:val="0"/>
          <w:marTop w:val="0"/>
          <w:marBottom w:val="160"/>
          <w:divBdr>
            <w:top w:val="none" w:sz="0" w:space="0" w:color="auto"/>
            <w:left w:val="none" w:sz="0" w:space="0" w:color="auto"/>
            <w:bottom w:val="none" w:sz="0" w:space="0" w:color="auto"/>
            <w:right w:val="none" w:sz="0" w:space="0" w:color="auto"/>
          </w:divBdr>
        </w:div>
        <w:div w:id="1357199725">
          <w:marLeft w:val="0"/>
          <w:marRight w:val="0"/>
          <w:marTop w:val="0"/>
          <w:marBottom w:val="160"/>
          <w:divBdr>
            <w:top w:val="none" w:sz="0" w:space="0" w:color="auto"/>
            <w:left w:val="none" w:sz="0" w:space="0" w:color="auto"/>
            <w:bottom w:val="none" w:sz="0" w:space="0" w:color="auto"/>
            <w:right w:val="none" w:sz="0" w:space="0" w:color="auto"/>
          </w:divBdr>
        </w:div>
        <w:div w:id="499079587">
          <w:marLeft w:val="0"/>
          <w:marRight w:val="0"/>
          <w:marTop w:val="0"/>
          <w:marBottom w:val="160"/>
          <w:divBdr>
            <w:top w:val="none" w:sz="0" w:space="0" w:color="auto"/>
            <w:left w:val="none" w:sz="0" w:space="0" w:color="auto"/>
            <w:bottom w:val="none" w:sz="0" w:space="0" w:color="auto"/>
            <w:right w:val="none" w:sz="0" w:space="0" w:color="auto"/>
          </w:divBdr>
        </w:div>
        <w:div w:id="1068721907">
          <w:marLeft w:val="0"/>
          <w:marRight w:val="0"/>
          <w:marTop w:val="0"/>
          <w:marBottom w:val="160"/>
          <w:divBdr>
            <w:top w:val="none" w:sz="0" w:space="0" w:color="auto"/>
            <w:left w:val="none" w:sz="0" w:space="0" w:color="auto"/>
            <w:bottom w:val="none" w:sz="0" w:space="0" w:color="auto"/>
            <w:right w:val="none" w:sz="0" w:space="0" w:color="auto"/>
          </w:divBdr>
        </w:div>
      </w:divsChild>
    </w:div>
    <w:div w:id="439617020">
      <w:bodyDiv w:val="1"/>
      <w:marLeft w:val="0"/>
      <w:marRight w:val="0"/>
      <w:marTop w:val="0"/>
      <w:marBottom w:val="0"/>
      <w:divBdr>
        <w:top w:val="none" w:sz="0" w:space="0" w:color="auto"/>
        <w:left w:val="none" w:sz="0" w:space="0" w:color="auto"/>
        <w:bottom w:val="none" w:sz="0" w:space="0" w:color="auto"/>
        <w:right w:val="none" w:sz="0" w:space="0" w:color="auto"/>
      </w:divBdr>
    </w:div>
    <w:div w:id="494415613">
      <w:bodyDiv w:val="1"/>
      <w:marLeft w:val="0"/>
      <w:marRight w:val="0"/>
      <w:marTop w:val="0"/>
      <w:marBottom w:val="0"/>
      <w:divBdr>
        <w:top w:val="none" w:sz="0" w:space="0" w:color="auto"/>
        <w:left w:val="none" w:sz="0" w:space="0" w:color="auto"/>
        <w:bottom w:val="none" w:sz="0" w:space="0" w:color="auto"/>
        <w:right w:val="none" w:sz="0" w:space="0" w:color="auto"/>
      </w:divBdr>
    </w:div>
    <w:div w:id="515198563">
      <w:bodyDiv w:val="1"/>
      <w:marLeft w:val="0"/>
      <w:marRight w:val="0"/>
      <w:marTop w:val="0"/>
      <w:marBottom w:val="0"/>
      <w:divBdr>
        <w:top w:val="none" w:sz="0" w:space="0" w:color="auto"/>
        <w:left w:val="none" w:sz="0" w:space="0" w:color="auto"/>
        <w:bottom w:val="none" w:sz="0" w:space="0" w:color="auto"/>
        <w:right w:val="none" w:sz="0" w:space="0" w:color="auto"/>
      </w:divBdr>
    </w:div>
    <w:div w:id="519973213">
      <w:bodyDiv w:val="1"/>
      <w:marLeft w:val="0"/>
      <w:marRight w:val="0"/>
      <w:marTop w:val="0"/>
      <w:marBottom w:val="0"/>
      <w:divBdr>
        <w:top w:val="none" w:sz="0" w:space="0" w:color="auto"/>
        <w:left w:val="none" w:sz="0" w:space="0" w:color="auto"/>
        <w:bottom w:val="none" w:sz="0" w:space="0" w:color="auto"/>
        <w:right w:val="none" w:sz="0" w:space="0" w:color="auto"/>
      </w:divBdr>
    </w:div>
    <w:div w:id="665590057">
      <w:bodyDiv w:val="1"/>
      <w:marLeft w:val="0"/>
      <w:marRight w:val="0"/>
      <w:marTop w:val="0"/>
      <w:marBottom w:val="0"/>
      <w:divBdr>
        <w:top w:val="none" w:sz="0" w:space="0" w:color="auto"/>
        <w:left w:val="none" w:sz="0" w:space="0" w:color="auto"/>
        <w:bottom w:val="none" w:sz="0" w:space="0" w:color="auto"/>
        <w:right w:val="none" w:sz="0" w:space="0" w:color="auto"/>
      </w:divBdr>
    </w:div>
    <w:div w:id="677578887">
      <w:bodyDiv w:val="1"/>
      <w:marLeft w:val="0"/>
      <w:marRight w:val="0"/>
      <w:marTop w:val="0"/>
      <w:marBottom w:val="0"/>
      <w:divBdr>
        <w:top w:val="none" w:sz="0" w:space="0" w:color="auto"/>
        <w:left w:val="none" w:sz="0" w:space="0" w:color="auto"/>
        <w:bottom w:val="none" w:sz="0" w:space="0" w:color="auto"/>
        <w:right w:val="none" w:sz="0" w:space="0" w:color="auto"/>
      </w:divBdr>
    </w:div>
    <w:div w:id="690649888">
      <w:bodyDiv w:val="1"/>
      <w:marLeft w:val="0"/>
      <w:marRight w:val="0"/>
      <w:marTop w:val="0"/>
      <w:marBottom w:val="0"/>
      <w:divBdr>
        <w:top w:val="none" w:sz="0" w:space="0" w:color="auto"/>
        <w:left w:val="none" w:sz="0" w:space="0" w:color="auto"/>
        <w:bottom w:val="none" w:sz="0" w:space="0" w:color="auto"/>
        <w:right w:val="none" w:sz="0" w:space="0" w:color="auto"/>
      </w:divBdr>
    </w:div>
    <w:div w:id="828594107">
      <w:bodyDiv w:val="1"/>
      <w:marLeft w:val="0"/>
      <w:marRight w:val="0"/>
      <w:marTop w:val="0"/>
      <w:marBottom w:val="0"/>
      <w:divBdr>
        <w:top w:val="none" w:sz="0" w:space="0" w:color="auto"/>
        <w:left w:val="none" w:sz="0" w:space="0" w:color="auto"/>
        <w:bottom w:val="none" w:sz="0" w:space="0" w:color="auto"/>
        <w:right w:val="none" w:sz="0" w:space="0" w:color="auto"/>
      </w:divBdr>
    </w:div>
    <w:div w:id="863834921">
      <w:bodyDiv w:val="1"/>
      <w:marLeft w:val="0"/>
      <w:marRight w:val="0"/>
      <w:marTop w:val="0"/>
      <w:marBottom w:val="0"/>
      <w:divBdr>
        <w:top w:val="none" w:sz="0" w:space="0" w:color="auto"/>
        <w:left w:val="none" w:sz="0" w:space="0" w:color="auto"/>
        <w:bottom w:val="none" w:sz="0" w:space="0" w:color="auto"/>
        <w:right w:val="none" w:sz="0" w:space="0" w:color="auto"/>
      </w:divBdr>
    </w:div>
    <w:div w:id="890262770">
      <w:bodyDiv w:val="1"/>
      <w:marLeft w:val="0"/>
      <w:marRight w:val="0"/>
      <w:marTop w:val="0"/>
      <w:marBottom w:val="0"/>
      <w:divBdr>
        <w:top w:val="none" w:sz="0" w:space="0" w:color="auto"/>
        <w:left w:val="none" w:sz="0" w:space="0" w:color="auto"/>
        <w:bottom w:val="none" w:sz="0" w:space="0" w:color="auto"/>
        <w:right w:val="none" w:sz="0" w:space="0" w:color="auto"/>
      </w:divBdr>
      <w:divsChild>
        <w:div w:id="447284715">
          <w:marLeft w:val="0"/>
          <w:marRight w:val="0"/>
          <w:marTop w:val="0"/>
          <w:marBottom w:val="160"/>
          <w:divBdr>
            <w:top w:val="none" w:sz="0" w:space="0" w:color="auto"/>
            <w:left w:val="none" w:sz="0" w:space="0" w:color="auto"/>
            <w:bottom w:val="none" w:sz="0" w:space="0" w:color="auto"/>
            <w:right w:val="none" w:sz="0" w:space="0" w:color="auto"/>
          </w:divBdr>
        </w:div>
        <w:div w:id="1887831525">
          <w:marLeft w:val="0"/>
          <w:marRight w:val="0"/>
          <w:marTop w:val="0"/>
          <w:marBottom w:val="160"/>
          <w:divBdr>
            <w:top w:val="none" w:sz="0" w:space="0" w:color="auto"/>
            <w:left w:val="none" w:sz="0" w:space="0" w:color="auto"/>
            <w:bottom w:val="none" w:sz="0" w:space="0" w:color="auto"/>
            <w:right w:val="none" w:sz="0" w:space="0" w:color="auto"/>
          </w:divBdr>
        </w:div>
        <w:div w:id="724791261">
          <w:marLeft w:val="0"/>
          <w:marRight w:val="0"/>
          <w:marTop w:val="0"/>
          <w:marBottom w:val="160"/>
          <w:divBdr>
            <w:top w:val="none" w:sz="0" w:space="0" w:color="auto"/>
            <w:left w:val="none" w:sz="0" w:space="0" w:color="auto"/>
            <w:bottom w:val="none" w:sz="0" w:space="0" w:color="auto"/>
            <w:right w:val="none" w:sz="0" w:space="0" w:color="auto"/>
          </w:divBdr>
        </w:div>
        <w:div w:id="292030514">
          <w:marLeft w:val="0"/>
          <w:marRight w:val="0"/>
          <w:marTop w:val="0"/>
          <w:marBottom w:val="160"/>
          <w:divBdr>
            <w:top w:val="none" w:sz="0" w:space="0" w:color="auto"/>
            <w:left w:val="none" w:sz="0" w:space="0" w:color="auto"/>
            <w:bottom w:val="none" w:sz="0" w:space="0" w:color="auto"/>
            <w:right w:val="none" w:sz="0" w:space="0" w:color="auto"/>
          </w:divBdr>
        </w:div>
      </w:divsChild>
    </w:div>
    <w:div w:id="988172021">
      <w:bodyDiv w:val="1"/>
      <w:marLeft w:val="0"/>
      <w:marRight w:val="0"/>
      <w:marTop w:val="0"/>
      <w:marBottom w:val="0"/>
      <w:divBdr>
        <w:top w:val="none" w:sz="0" w:space="0" w:color="auto"/>
        <w:left w:val="none" w:sz="0" w:space="0" w:color="auto"/>
        <w:bottom w:val="none" w:sz="0" w:space="0" w:color="auto"/>
        <w:right w:val="none" w:sz="0" w:space="0" w:color="auto"/>
      </w:divBdr>
    </w:div>
    <w:div w:id="1032001734">
      <w:bodyDiv w:val="1"/>
      <w:marLeft w:val="0"/>
      <w:marRight w:val="0"/>
      <w:marTop w:val="0"/>
      <w:marBottom w:val="0"/>
      <w:divBdr>
        <w:top w:val="none" w:sz="0" w:space="0" w:color="auto"/>
        <w:left w:val="none" w:sz="0" w:space="0" w:color="auto"/>
        <w:bottom w:val="none" w:sz="0" w:space="0" w:color="auto"/>
        <w:right w:val="none" w:sz="0" w:space="0" w:color="auto"/>
      </w:divBdr>
    </w:div>
    <w:div w:id="1064599020">
      <w:bodyDiv w:val="1"/>
      <w:marLeft w:val="0"/>
      <w:marRight w:val="0"/>
      <w:marTop w:val="0"/>
      <w:marBottom w:val="0"/>
      <w:divBdr>
        <w:top w:val="none" w:sz="0" w:space="0" w:color="auto"/>
        <w:left w:val="none" w:sz="0" w:space="0" w:color="auto"/>
        <w:bottom w:val="none" w:sz="0" w:space="0" w:color="auto"/>
        <w:right w:val="none" w:sz="0" w:space="0" w:color="auto"/>
      </w:divBdr>
    </w:div>
    <w:div w:id="1101023019">
      <w:bodyDiv w:val="1"/>
      <w:marLeft w:val="0"/>
      <w:marRight w:val="0"/>
      <w:marTop w:val="0"/>
      <w:marBottom w:val="0"/>
      <w:divBdr>
        <w:top w:val="none" w:sz="0" w:space="0" w:color="auto"/>
        <w:left w:val="none" w:sz="0" w:space="0" w:color="auto"/>
        <w:bottom w:val="none" w:sz="0" w:space="0" w:color="auto"/>
        <w:right w:val="none" w:sz="0" w:space="0" w:color="auto"/>
      </w:divBdr>
    </w:div>
    <w:div w:id="1149977274">
      <w:bodyDiv w:val="1"/>
      <w:marLeft w:val="0"/>
      <w:marRight w:val="0"/>
      <w:marTop w:val="0"/>
      <w:marBottom w:val="0"/>
      <w:divBdr>
        <w:top w:val="none" w:sz="0" w:space="0" w:color="auto"/>
        <w:left w:val="none" w:sz="0" w:space="0" w:color="auto"/>
        <w:bottom w:val="none" w:sz="0" w:space="0" w:color="auto"/>
        <w:right w:val="none" w:sz="0" w:space="0" w:color="auto"/>
      </w:divBdr>
    </w:div>
    <w:div w:id="1201437899">
      <w:bodyDiv w:val="1"/>
      <w:marLeft w:val="0"/>
      <w:marRight w:val="0"/>
      <w:marTop w:val="0"/>
      <w:marBottom w:val="0"/>
      <w:divBdr>
        <w:top w:val="none" w:sz="0" w:space="0" w:color="auto"/>
        <w:left w:val="none" w:sz="0" w:space="0" w:color="auto"/>
        <w:bottom w:val="none" w:sz="0" w:space="0" w:color="auto"/>
        <w:right w:val="none" w:sz="0" w:space="0" w:color="auto"/>
      </w:divBdr>
    </w:div>
    <w:div w:id="1440026064">
      <w:bodyDiv w:val="1"/>
      <w:marLeft w:val="0"/>
      <w:marRight w:val="0"/>
      <w:marTop w:val="0"/>
      <w:marBottom w:val="0"/>
      <w:divBdr>
        <w:top w:val="none" w:sz="0" w:space="0" w:color="auto"/>
        <w:left w:val="none" w:sz="0" w:space="0" w:color="auto"/>
        <w:bottom w:val="none" w:sz="0" w:space="0" w:color="auto"/>
        <w:right w:val="none" w:sz="0" w:space="0" w:color="auto"/>
      </w:divBdr>
      <w:divsChild>
        <w:div w:id="1589461189">
          <w:marLeft w:val="0"/>
          <w:marRight w:val="0"/>
          <w:marTop w:val="0"/>
          <w:marBottom w:val="0"/>
          <w:divBdr>
            <w:top w:val="single" w:sz="2" w:space="0" w:color="D9D9E3"/>
            <w:left w:val="single" w:sz="2" w:space="0" w:color="D9D9E3"/>
            <w:bottom w:val="single" w:sz="2" w:space="0" w:color="D9D9E3"/>
            <w:right w:val="single" w:sz="2" w:space="0" w:color="D9D9E3"/>
          </w:divBdr>
          <w:divsChild>
            <w:div w:id="1058550176">
              <w:marLeft w:val="0"/>
              <w:marRight w:val="0"/>
              <w:marTop w:val="0"/>
              <w:marBottom w:val="0"/>
              <w:divBdr>
                <w:top w:val="single" w:sz="2" w:space="0" w:color="D9D9E3"/>
                <w:left w:val="single" w:sz="2" w:space="0" w:color="D9D9E3"/>
                <w:bottom w:val="single" w:sz="2" w:space="0" w:color="D9D9E3"/>
                <w:right w:val="single" w:sz="2" w:space="0" w:color="D9D9E3"/>
              </w:divBdr>
              <w:divsChild>
                <w:div w:id="1823237058">
                  <w:marLeft w:val="0"/>
                  <w:marRight w:val="0"/>
                  <w:marTop w:val="0"/>
                  <w:marBottom w:val="0"/>
                  <w:divBdr>
                    <w:top w:val="single" w:sz="2" w:space="0" w:color="D9D9E3"/>
                    <w:left w:val="single" w:sz="2" w:space="0" w:color="D9D9E3"/>
                    <w:bottom w:val="single" w:sz="2" w:space="0" w:color="D9D9E3"/>
                    <w:right w:val="single" w:sz="2" w:space="0" w:color="D9D9E3"/>
                  </w:divBdr>
                  <w:divsChild>
                    <w:div w:id="1072973194">
                      <w:marLeft w:val="0"/>
                      <w:marRight w:val="0"/>
                      <w:marTop w:val="0"/>
                      <w:marBottom w:val="0"/>
                      <w:divBdr>
                        <w:top w:val="single" w:sz="2" w:space="0" w:color="D9D9E3"/>
                        <w:left w:val="single" w:sz="2" w:space="0" w:color="D9D9E3"/>
                        <w:bottom w:val="single" w:sz="2" w:space="0" w:color="D9D9E3"/>
                        <w:right w:val="single" w:sz="2" w:space="0" w:color="D9D9E3"/>
                      </w:divBdr>
                      <w:divsChild>
                        <w:div w:id="622928783">
                          <w:marLeft w:val="0"/>
                          <w:marRight w:val="0"/>
                          <w:marTop w:val="0"/>
                          <w:marBottom w:val="0"/>
                          <w:divBdr>
                            <w:top w:val="single" w:sz="2" w:space="0" w:color="auto"/>
                            <w:left w:val="single" w:sz="2" w:space="0" w:color="auto"/>
                            <w:bottom w:val="single" w:sz="6" w:space="0" w:color="auto"/>
                            <w:right w:val="single" w:sz="2" w:space="0" w:color="auto"/>
                          </w:divBdr>
                          <w:divsChild>
                            <w:div w:id="839542478">
                              <w:marLeft w:val="0"/>
                              <w:marRight w:val="0"/>
                              <w:marTop w:val="100"/>
                              <w:marBottom w:val="100"/>
                              <w:divBdr>
                                <w:top w:val="single" w:sz="2" w:space="0" w:color="D9D9E3"/>
                                <w:left w:val="single" w:sz="2" w:space="0" w:color="D9D9E3"/>
                                <w:bottom w:val="single" w:sz="2" w:space="0" w:color="D9D9E3"/>
                                <w:right w:val="single" w:sz="2" w:space="0" w:color="D9D9E3"/>
                              </w:divBdr>
                              <w:divsChild>
                                <w:div w:id="1395543337">
                                  <w:marLeft w:val="0"/>
                                  <w:marRight w:val="0"/>
                                  <w:marTop w:val="0"/>
                                  <w:marBottom w:val="0"/>
                                  <w:divBdr>
                                    <w:top w:val="single" w:sz="2" w:space="0" w:color="D9D9E3"/>
                                    <w:left w:val="single" w:sz="2" w:space="0" w:color="D9D9E3"/>
                                    <w:bottom w:val="single" w:sz="2" w:space="0" w:color="D9D9E3"/>
                                    <w:right w:val="single" w:sz="2" w:space="0" w:color="D9D9E3"/>
                                  </w:divBdr>
                                  <w:divsChild>
                                    <w:div w:id="862090157">
                                      <w:marLeft w:val="0"/>
                                      <w:marRight w:val="0"/>
                                      <w:marTop w:val="0"/>
                                      <w:marBottom w:val="0"/>
                                      <w:divBdr>
                                        <w:top w:val="single" w:sz="2" w:space="0" w:color="D9D9E3"/>
                                        <w:left w:val="single" w:sz="2" w:space="0" w:color="D9D9E3"/>
                                        <w:bottom w:val="single" w:sz="2" w:space="0" w:color="D9D9E3"/>
                                        <w:right w:val="single" w:sz="2" w:space="0" w:color="D9D9E3"/>
                                      </w:divBdr>
                                      <w:divsChild>
                                        <w:div w:id="882012182">
                                          <w:marLeft w:val="0"/>
                                          <w:marRight w:val="0"/>
                                          <w:marTop w:val="0"/>
                                          <w:marBottom w:val="0"/>
                                          <w:divBdr>
                                            <w:top w:val="single" w:sz="2" w:space="0" w:color="D9D9E3"/>
                                            <w:left w:val="single" w:sz="2" w:space="0" w:color="D9D9E3"/>
                                            <w:bottom w:val="single" w:sz="2" w:space="0" w:color="D9D9E3"/>
                                            <w:right w:val="single" w:sz="2" w:space="0" w:color="D9D9E3"/>
                                          </w:divBdr>
                                          <w:divsChild>
                                            <w:div w:id="77480879">
                                              <w:marLeft w:val="0"/>
                                              <w:marRight w:val="0"/>
                                              <w:marTop w:val="0"/>
                                              <w:marBottom w:val="0"/>
                                              <w:divBdr>
                                                <w:top w:val="single" w:sz="2" w:space="0" w:color="D9D9E3"/>
                                                <w:left w:val="single" w:sz="2" w:space="0" w:color="D9D9E3"/>
                                                <w:bottom w:val="single" w:sz="2" w:space="0" w:color="D9D9E3"/>
                                                <w:right w:val="single" w:sz="2" w:space="0" w:color="D9D9E3"/>
                                              </w:divBdr>
                                              <w:divsChild>
                                                <w:div w:id="853762488">
                                                  <w:marLeft w:val="0"/>
                                                  <w:marRight w:val="0"/>
                                                  <w:marTop w:val="0"/>
                                                  <w:marBottom w:val="0"/>
                                                  <w:divBdr>
                                                    <w:top w:val="single" w:sz="2" w:space="0" w:color="D9D9E3"/>
                                                    <w:left w:val="single" w:sz="2" w:space="0" w:color="D9D9E3"/>
                                                    <w:bottom w:val="single" w:sz="2" w:space="0" w:color="D9D9E3"/>
                                                    <w:right w:val="single" w:sz="2" w:space="0" w:color="D9D9E3"/>
                                                  </w:divBdr>
                                                  <w:divsChild>
                                                    <w:div w:id="1462502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120951058">
          <w:marLeft w:val="0"/>
          <w:marRight w:val="0"/>
          <w:marTop w:val="0"/>
          <w:marBottom w:val="0"/>
          <w:divBdr>
            <w:top w:val="none" w:sz="0" w:space="0" w:color="auto"/>
            <w:left w:val="none" w:sz="0" w:space="0" w:color="auto"/>
            <w:bottom w:val="none" w:sz="0" w:space="0" w:color="auto"/>
            <w:right w:val="none" w:sz="0" w:space="0" w:color="auto"/>
          </w:divBdr>
        </w:div>
      </w:divsChild>
    </w:div>
    <w:div w:id="1451584893">
      <w:bodyDiv w:val="1"/>
      <w:marLeft w:val="0"/>
      <w:marRight w:val="0"/>
      <w:marTop w:val="0"/>
      <w:marBottom w:val="0"/>
      <w:divBdr>
        <w:top w:val="none" w:sz="0" w:space="0" w:color="auto"/>
        <w:left w:val="none" w:sz="0" w:space="0" w:color="auto"/>
        <w:bottom w:val="none" w:sz="0" w:space="0" w:color="auto"/>
        <w:right w:val="none" w:sz="0" w:space="0" w:color="auto"/>
      </w:divBdr>
    </w:div>
    <w:div w:id="1475679461">
      <w:bodyDiv w:val="1"/>
      <w:marLeft w:val="0"/>
      <w:marRight w:val="0"/>
      <w:marTop w:val="0"/>
      <w:marBottom w:val="0"/>
      <w:divBdr>
        <w:top w:val="none" w:sz="0" w:space="0" w:color="auto"/>
        <w:left w:val="none" w:sz="0" w:space="0" w:color="auto"/>
        <w:bottom w:val="none" w:sz="0" w:space="0" w:color="auto"/>
        <w:right w:val="none" w:sz="0" w:space="0" w:color="auto"/>
      </w:divBdr>
    </w:div>
    <w:div w:id="1743209897">
      <w:bodyDiv w:val="1"/>
      <w:marLeft w:val="0"/>
      <w:marRight w:val="0"/>
      <w:marTop w:val="0"/>
      <w:marBottom w:val="0"/>
      <w:divBdr>
        <w:top w:val="none" w:sz="0" w:space="0" w:color="auto"/>
        <w:left w:val="none" w:sz="0" w:space="0" w:color="auto"/>
        <w:bottom w:val="none" w:sz="0" w:space="0" w:color="auto"/>
        <w:right w:val="none" w:sz="0" w:space="0" w:color="auto"/>
      </w:divBdr>
    </w:div>
    <w:div w:id="1774278375">
      <w:bodyDiv w:val="1"/>
      <w:marLeft w:val="0"/>
      <w:marRight w:val="0"/>
      <w:marTop w:val="0"/>
      <w:marBottom w:val="0"/>
      <w:divBdr>
        <w:top w:val="none" w:sz="0" w:space="0" w:color="auto"/>
        <w:left w:val="none" w:sz="0" w:space="0" w:color="auto"/>
        <w:bottom w:val="none" w:sz="0" w:space="0" w:color="auto"/>
        <w:right w:val="none" w:sz="0" w:space="0" w:color="auto"/>
      </w:divBdr>
    </w:div>
    <w:div w:id="1803310029">
      <w:bodyDiv w:val="1"/>
      <w:marLeft w:val="0"/>
      <w:marRight w:val="0"/>
      <w:marTop w:val="0"/>
      <w:marBottom w:val="0"/>
      <w:divBdr>
        <w:top w:val="none" w:sz="0" w:space="0" w:color="auto"/>
        <w:left w:val="none" w:sz="0" w:space="0" w:color="auto"/>
        <w:bottom w:val="none" w:sz="0" w:space="0" w:color="auto"/>
        <w:right w:val="none" w:sz="0" w:space="0" w:color="auto"/>
      </w:divBdr>
    </w:div>
    <w:div w:id="1987539816">
      <w:bodyDiv w:val="1"/>
      <w:marLeft w:val="0"/>
      <w:marRight w:val="0"/>
      <w:marTop w:val="0"/>
      <w:marBottom w:val="0"/>
      <w:divBdr>
        <w:top w:val="none" w:sz="0" w:space="0" w:color="auto"/>
        <w:left w:val="none" w:sz="0" w:space="0" w:color="auto"/>
        <w:bottom w:val="none" w:sz="0" w:space="0" w:color="auto"/>
        <w:right w:val="none" w:sz="0" w:space="0" w:color="auto"/>
      </w:divBdr>
    </w:div>
    <w:div w:id="2017030553">
      <w:bodyDiv w:val="1"/>
      <w:marLeft w:val="0"/>
      <w:marRight w:val="0"/>
      <w:marTop w:val="0"/>
      <w:marBottom w:val="0"/>
      <w:divBdr>
        <w:top w:val="none" w:sz="0" w:space="0" w:color="auto"/>
        <w:left w:val="none" w:sz="0" w:space="0" w:color="auto"/>
        <w:bottom w:val="none" w:sz="0" w:space="0" w:color="auto"/>
        <w:right w:val="none" w:sz="0" w:space="0" w:color="auto"/>
      </w:divBdr>
    </w:div>
    <w:div w:id="2096197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G"/><Relationship Id="rId26" Type="http://schemas.openxmlformats.org/officeDocument/2006/relationships/hyperlink" Target="https://cee.engin.umich.edu" TargetMode="External"/><Relationship Id="rId3" Type="http://schemas.openxmlformats.org/officeDocument/2006/relationships/numbering" Target="numbering.xml"/><Relationship Id="rId21" Type="http://schemas.openxmlformats.org/officeDocument/2006/relationships/hyperlink" Target="https://doi.org/10.1177/0021998318822656"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webp"/><Relationship Id="rId25" Type="http://schemas.openxmlformats.org/officeDocument/2006/relationships/hyperlink" Target="https://doi.org/10.3390/su12187485"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yperlink" Target="https://www.bjfbd.org/" TargetMode="External"/><Relationship Id="rId29" Type="http://schemas.openxmlformats.org/officeDocument/2006/relationships/hyperlink" Target="https://www.nrel.go"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emf"/><Relationship Id="rId24" Type="http://schemas.openxmlformats.org/officeDocument/2006/relationships/hyperlink" Target="https://unep.org/" TargetMode="External"/><Relationship Id="rId32" Type="http://schemas.openxmlformats.org/officeDocument/2006/relationships/hyperlink" Target="https://www.constructionspecifier.com" TargetMode="Externa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hyperlink" Target="https://doi.org/10.1088/2053-1591/ab8f63" TargetMode="External"/><Relationship Id="rId28" Type="http://schemas.openxmlformats.org/officeDocument/2006/relationships/hyperlink" Target="https://berkeley.edu" TargetMode="External"/><Relationship Id="rId10" Type="http://schemas.openxmlformats.org/officeDocument/2006/relationships/image" Target="media/image2.png"/><Relationship Id="rId19" Type="http://schemas.openxmlformats.org/officeDocument/2006/relationships/hyperlink" Target="https://doi.org/10.1016/j.conbuildmat.2021.124052" TargetMode="External"/><Relationship Id="rId31" Type="http://schemas.openxmlformats.org/officeDocument/2006/relationships/hyperlink" Target="https://www.globalcement.co"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hyperlink" Target="https://gcif.org" TargetMode="External"/><Relationship Id="rId27" Type="http://schemas.openxmlformats.org/officeDocument/2006/relationships/hyperlink" Target="https://fullcircle.asu.ed" TargetMode="External"/><Relationship Id="rId30" Type="http://schemas.openxmlformats.org/officeDocument/2006/relationships/hyperlink" Target="https://www.concrete.or" TargetMode="Externa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Bio-Fiber Reinforced Concrete (BFRC) combines natural fibers like jute and bamboo to enhance sustainability and durability while reducing environmental impact. It offers cost efficiency, resilience to harsh conditions, and supports sustainable development in Bangladesh, leveraging abundant local resources despite challenges like standardization and awareness.</Abstract>
  <CompanyAddress>Section : B</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60BA91-19F0-480B-8429-1B9ED8450B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Advaning Infrastructure Sustainability through Self-Healing Concrete Technology</vt:lpstr>
    </vt:vector>
  </TitlesOfParts>
  <Company>ID:22205048;</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Advaning Infrastructure Sustainability through Self-Healing Concrete Technology</dc:title>
  <dc:creator>Atikur Rahman</dc:creator>
  <cp:lastModifiedBy>Abdullah Al Rasheed</cp:lastModifiedBy>
  <cp:revision>3</cp:revision>
  <cp:lastPrinted>2024-12-04T23:14:00Z</cp:lastPrinted>
  <dcterms:created xsi:type="dcterms:W3CDTF">2024-12-04T23:15:00Z</dcterms:created>
  <dcterms:modified xsi:type="dcterms:W3CDTF">2024-12-04T23:16:00Z</dcterms:modified>
</cp:coreProperties>
</file>