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60"/>
          <w:position w:val="0"/>
          <w:sz w:val="26"/>
          <w:shd w:fill="auto" w:val="clear"/>
        </w:rPr>
        <w:t xml:space="preserve">ЗАЯВК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А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1</w:t>
      </w:r>
    </w:p>
    <w:p>
      <w:pPr>
        <w:widowControl w:val="false"/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4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юридического лица (индивидуального предпринимателя),</w:t>
        <w:br/>
        <w:t xml:space="preserve">физического лица на присоединение энергопринимающих устройств</w:t>
      </w:r>
    </w:p>
    <w:p>
      <w:pPr>
        <w:widowControl w:val="false"/>
        <w:tabs>
          <w:tab w:val="right" w:pos="9923" w:leader="none"/>
        </w:tabs>
        <w:spacing w:before="0" w:after="0" w:line="24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 ${name}</w:t>
      </w:r>
    </w:p>
    <w:p>
      <w:pPr>
        <w:widowControl w:val="false"/>
        <w:tabs>
          <w:tab w:val="right" w:pos="10790" w:leader="none"/>
        </w:tabs>
        <w:spacing w:before="0" w:after="0" w:line="240"/>
        <w:ind w:right="0" w:left="8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(полное наименование заявителя – юридического лица;</w:t>
      </w:r>
    </w:p>
    <w:p>
      <w:pPr>
        <w:widowControl w:val="false"/>
        <w:tabs>
          <w:tab w:val="right" w:pos="992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${fio}</w:t>
        <w:tab/>
        <w:t xml:space="preserve">.</w:t>
      </w:r>
    </w:p>
    <w:p>
      <w:pPr>
        <w:widowControl w:val="false"/>
        <w:spacing w:before="0" w:after="240" w:line="240"/>
        <w:ind w:right="11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фамилия, имя, отчество заявителя – индивидуального предпринимателя)</w:t>
      </w:r>
    </w:p>
    <w:p>
      <w:pPr>
        <w:widowControl w:val="fals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  Номер записи в Едином государственном реестре юридических лиц (номер записи в Едином государственном реестре индивидуальных предпринимателей) и дата ее внесения в реестр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${egr}</w:t>
      </w:r>
    </w:p>
    <w:p>
      <w:pPr>
        <w:widowControl w:val="fals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9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right" w:pos="992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.</w:t>
      </w:r>
    </w:p>
    <w:p>
      <w:pPr>
        <w:widowControl w:val="false"/>
        <w:spacing w:before="0" w:after="0" w:line="240"/>
        <w:ind w:right="11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22" w:type="dxa"/>
      </w:tblPr>
      <w:tblGrid>
        <w:gridCol w:w="3713"/>
        <w:gridCol w:w="1870"/>
        <w:gridCol w:w="851"/>
        <w:gridCol w:w="3573"/>
      </w:tblGrid>
      <w:tr>
        <w:trPr>
          <w:trHeight w:val="0" w:hRule="atLeast"/>
          <w:jc w:val="left"/>
        </w:trPr>
        <w:tc>
          <w:tcPr>
            <w:tcW w:w="37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567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Паспортные данные 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 серия</w:t>
            </w:r>
          </w:p>
        </w:tc>
        <w:tc>
          <w:tcPr>
            <w:tcW w:w="1870" w:type="dxa"/>
            <w:tcBorders>
              <w:top w:val="single" w:color="836967" w:sz="0"/>
              <w:left w:val="single" w:color="836967" w:sz="0"/>
              <w:bottom w:val="single" w:color="00000a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567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${seriyaP}</w:t>
            </w:r>
          </w:p>
        </w:tc>
        <w:tc>
          <w:tcPr>
            <w:tcW w:w="85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</w:t>
            </w:r>
          </w:p>
        </w:tc>
        <w:tc>
          <w:tcPr>
            <w:tcW w:w="3573" w:type="dxa"/>
            <w:tcBorders>
              <w:top w:val="single" w:color="836967" w:sz="0"/>
              <w:left w:val="single" w:color="836967" w:sz="0"/>
              <w:bottom w:val="single" w:color="00000a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567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${nomerP}</w:t>
            </w:r>
          </w:p>
        </w:tc>
      </w:tr>
    </w:tbl>
    <w:p>
      <w:pPr>
        <w:widowControl w:val="false"/>
        <w:tabs>
          <w:tab w:val="right" w:pos="992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выдан (кем, когда)  </w:t>
        <w:tab/>
        <w:t xml:space="preserve">.</w:t>
      </w:r>
    </w:p>
    <w:p>
      <w:pPr>
        <w:widowControl w:val="false"/>
        <w:tabs>
          <w:tab w:val="right" w:pos="992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113" w:left="201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  Место нахождения заявителя, в том числе фактический адрес  ${addrFact}</w:t>
      </w:r>
    </w:p>
    <w:p>
      <w:pPr>
        <w:widowControl w:val="false"/>
        <w:spacing w:before="0" w:after="0" w:line="240"/>
        <w:ind w:right="0" w:left="725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right" w:pos="992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${postIndex}.</w:t>
      </w:r>
    </w:p>
    <w:p>
      <w:pPr>
        <w:widowControl w:val="false"/>
        <w:spacing w:before="0" w:after="0" w:line="240"/>
        <w:ind w:right="11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(индекс, адрес)</w:t>
      </w:r>
    </w:p>
    <w:p>
      <w:pPr>
        <w:widowControl w:val="false"/>
        <w:spacing w:before="0" w:after="0" w:line="24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  В связи с  ${vSvazi}</w:t>
      </w:r>
    </w:p>
    <w:p>
      <w:pPr>
        <w:widowControl w:val="false"/>
        <w:spacing w:before="0" w:after="0" w:line="240"/>
        <w:ind w:right="0" w:left="187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(увеличение объема максимальной мощности, новое строительство, изменение категории надежности электроснабжения и др. – указать нужное)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просит осуществить технологическое присоединение  ${techPris}</w:t>
      </w:r>
    </w:p>
    <w:p>
      <w:pPr>
        <w:widowControl w:val="false"/>
        <w:spacing w:before="0" w:after="0" w:line="240"/>
        <w:ind w:right="0" w:left="561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right" w:pos="992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,</w:t>
      </w:r>
    </w:p>
    <w:p>
      <w:pPr>
        <w:widowControl w:val="false"/>
        <w:spacing w:before="0" w:after="0" w:line="240"/>
        <w:ind w:right="11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(наименование энергопринимающих устройств для присоединения)</w:t>
      </w:r>
    </w:p>
    <w:p>
      <w:pPr>
        <w:widowControl w:val="false"/>
        <w:tabs>
          <w:tab w:val="right" w:pos="992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расположенных  ${rasplozhUstr}</w:t>
        <w:tab/>
        <w:t xml:space="preserve">.</w:t>
      </w:r>
    </w:p>
    <w:p>
      <w:pPr>
        <w:widowControl w:val="false"/>
        <w:spacing w:before="0" w:after="0" w:line="240"/>
        <w:ind w:right="113" w:left="178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(место нахождения энергопринимающих устройств)</w:t>
      </w:r>
    </w:p>
    <w:p>
      <w:pPr>
        <w:widowControl w:val="fals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  Количество точек присоединения с указанием технических параметров элементов энергопринимающих устройств  ${pointCount}</w:t>
      </w:r>
    </w:p>
    <w:p>
      <w:pPr>
        <w:widowControl w:val="false"/>
        <w:spacing w:before="0" w:after="0" w:line="240"/>
        <w:ind w:right="0" w:left="34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(описание существующей сети для присоединения,</w:t>
      </w:r>
    </w:p>
    <w:p>
      <w:pPr>
        <w:widowControl w:val="false"/>
        <w:tabs>
          <w:tab w:val="right" w:pos="992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${maxPower}</w:t>
        <w:tab/>
        <w:t xml:space="preserve">.</w:t>
      </w:r>
    </w:p>
    <w:p>
      <w:pPr>
        <w:widowControl w:val="false"/>
        <w:spacing w:before="0" w:after="0" w:line="240"/>
        <w:ind w:right="11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максимальной мощности (дополнительно или вновь) или (и) планируемых точек присоединения)</w:t>
      </w:r>
    </w:p>
    <w:p>
      <w:pPr>
        <w:widowControl w:val="fals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  Максимальная мощность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энергопринимающих устройств (присоединяемых и ранее</w:t>
        <w:br/>
      </w:r>
    </w:p>
    <w:tbl>
      <w:tblPr>
        <w:tblInd w:w="22" w:type="dxa"/>
      </w:tblPr>
      <w:tblGrid>
        <w:gridCol w:w="3145"/>
        <w:gridCol w:w="793"/>
        <w:gridCol w:w="2580"/>
        <w:gridCol w:w="793"/>
        <w:gridCol w:w="2811"/>
      </w:tblGrid>
      <w:tr>
        <w:trPr>
          <w:trHeight w:val="0" w:hRule="atLeast"/>
          <w:jc w:val="left"/>
        </w:trPr>
        <w:tc>
          <w:tcPr>
            <w:tcW w:w="3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567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присоединенных) составляет</w:t>
            </w:r>
          </w:p>
        </w:tc>
        <w:tc>
          <w:tcPr>
            <w:tcW w:w="793" w:type="dxa"/>
            <w:tcBorders>
              <w:top w:val="single" w:color="836967" w:sz="0"/>
              <w:left w:val="single" w:color="836967" w:sz="0"/>
              <w:bottom w:val="single" w:color="00000a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${maxP}</w:t>
            </w:r>
          </w:p>
        </w:tc>
        <w:tc>
          <w:tcPr>
            <w:tcW w:w="25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кВт при напряжении 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5</w:t>
            </w:r>
          </w:p>
        </w:tc>
        <w:tc>
          <w:tcPr>
            <w:tcW w:w="793" w:type="dxa"/>
            <w:tcBorders>
              <w:top w:val="single" w:color="836967" w:sz="0"/>
              <w:left w:val="single" w:color="836967" w:sz="0"/>
              <w:bottom w:val="single" w:color="00000a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${maxK}</w:t>
            </w:r>
          </w:p>
        </w:tc>
        <w:tc>
          <w:tcPr>
            <w:tcW w:w="2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5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кВ (с распределением по</w: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22" w:type="dxa"/>
      </w:tblPr>
      <w:tblGrid>
        <w:gridCol w:w="4875"/>
        <w:gridCol w:w="962"/>
        <w:gridCol w:w="341"/>
        <w:gridCol w:w="962"/>
        <w:gridCol w:w="2980"/>
      </w:tblGrid>
      <w:tr>
        <w:trPr>
          <w:trHeight w:val="0" w:hRule="atLeast"/>
          <w:jc w:val="left"/>
        </w:trPr>
        <w:tc>
          <w:tcPr>
            <w:tcW w:w="4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точкам присоединения: точка присоединения</w:t>
            </w:r>
          </w:p>
        </w:tc>
        <w:tc>
          <w:tcPr>
            <w:tcW w:w="962" w:type="dxa"/>
            <w:tcBorders>
              <w:top w:val="single" w:color="836967" w:sz="0"/>
              <w:left w:val="single" w:color="836967" w:sz="0"/>
              <w:bottom w:val="single" w:color="00000a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${tP}</w:t>
            </w:r>
          </w:p>
        </w:tc>
        <w:tc>
          <w:tcPr>
            <w:tcW w:w="34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962" w:type="dxa"/>
            <w:tcBorders>
              <w:top w:val="single" w:color="836967" w:sz="0"/>
              <w:left w:val="single" w:color="836967" w:sz="0"/>
              <w:bottom w:val="single" w:color="00000a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${tPkv}</w:t>
            </w:r>
          </w:p>
        </w:tc>
        <w:tc>
          <w:tcPr>
            <w:tcW w:w="29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5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кВт, точка присоединения</w: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22" w:type="dxa"/>
      </w:tblPr>
      <w:tblGrid>
        <w:gridCol w:w="991"/>
        <w:gridCol w:w="340"/>
        <w:gridCol w:w="963"/>
        <w:gridCol w:w="2183"/>
      </w:tblGrid>
      <w:tr>
        <w:trPr>
          <w:trHeight w:val="0" w:hRule="atLeast"/>
          <w:jc w:val="left"/>
        </w:trPr>
        <w:tc>
          <w:tcPr>
            <w:tcW w:w="991" w:type="dxa"/>
            <w:tcBorders>
              <w:top w:val="single" w:color="836967" w:sz="0"/>
              <w:left w:val="single" w:color="836967" w:sz="0"/>
              <w:bottom w:val="single" w:color="00000a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${tP}</w:t>
            </w:r>
          </w:p>
        </w:tc>
        <w:tc>
          <w:tcPr>
            <w:tcW w:w="3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963" w:type="dxa"/>
            <w:tcBorders>
              <w:top w:val="single" w:color="836967" w:sz="0"/>
              <w:left w:val="single" w:color="836967" w:sz="0"/>
              <w:bottom w:val="single" w:color="00000a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${tPkv}</w:t>
            </w:r>
          </w:p>
        </w:tc>
        <w:tc>
          <w:tcPr>
            <w:tcW w:w="218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5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кВт), в том числе:</w:t>
            </w:r>
          </w:p>
        </w:tc>
      </w:tr>
    </w:tbl>
    <w:p>
      <w:pPr>
        <w:widowControl w:val="fals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  максимальная мощность присоединяемых энергопринимающих устройств составляет</w:t>
        <w:br/>
      </w:r>
    </w:p>
    <w:tbl>
      <w:tblPr>
        <w:tblInd w:w="22" w:type="dxa"/>
      </w:tblPr>
      <w:tblGrid>
        <w:gridCol w:w="1445"/>
        <w:gridCol w:w="2381"/>
        <w:gridCol w:w="1418"/>
        <w:gridCol w:w="4962"/>
      </w:tblGrid>
      <w:tr>
        <w:trPr>
          <w:trHeight w:val="0" w:hRule="atLeast"/>
          <w:jc w:val="left"/>
        </w:trPr>
        <w:tc>
          <w:tcPr>
            <w:tcW w:w="1445" w:type="dxa"/>
            <w:tcBorders>
              <w:top w:val="single" w:color="836967" w:sz="0"/>
              <w:left w:val="single" w:color="836967" w:sz="0"/>
              <w:bottom w:val="single" w:color="00000a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8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кВт при напряжении</w:t>
            </w:r>
          </w:p>
        </w:tc>
        <w:tc>
          <w:tcPr>
            <w:tcW w:w="1418" w:type="dxa"/>
            <w:tcBorders>
              <w:top w:val="single" w:color="836967" w:sz="0"/>
              <w:left w:val="single" w:color="836967" w:sz="0"/>
              <w:bottom w:val="single" w:color="00000a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5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кВ со следующим распределением по точкам</w: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присоединения:</w:t>
      </w:r>
    </w:p>
    <w:tbl>
      <w:tblPr>
        <w:tblInd w:w="539" w:type="dxa"/>
      </w:tblPr>
      <w:tblGrid>
        <w:gridCol w:w="1809"/>
        <w:gridCol w:w="1417"/>
        <w:gridCol w:w="340"/>
        <w:gridCol w:w="1417"/>
        <w:gridCol w:w="795"/>
      </w:tblGrid>
      <w:tr>
        <w:trPr>
          <w:trHeight w:val="0" w:hRule="atLeast"/>
          <w:jc w:val="left"/>
        </w:trPr>
        <w:tc>
          <w:tcPr>
            <w:tcW w:w="18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точка присоединения</w:t>
            </w:r>
          </w:p>
        </w:tc>
        <w:tc>
          <w:tcPr>
            <w:tcW w:w="1417" w:type="dxa"/>
            <w:tcBorders>
              <w:top w:val="single" w:color="836967" w:sz="0"/>
              <w:left w:val="single" w:color="836967" w:sz="0"/>
              <w:bottom w:val="single" w:color="00000a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417" w:type="dxa"/>
            <w:tcBorders>
              <w:top w:val="single" w:color="836967" w:sz="0"/>
              <w:left w:val="single" w:color="836967" w:sz="0"/>
              <w:bottom w:val="single" w:color="00000a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7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5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кВт;</w:t>
            </w:r>
          </w:p>
        </w:tc>
      </w:tr>
      <w:tr>
        <w:trPr>
          <w:trHeight w:val="0" w:hRule="atLeast"/>
          <w:jc w:val="left"/>
        </w:trPr>
        <w:tc>
          <w:tcPr>
            <w:tcW w:w="18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точка присоединения</w:t>
            </w:r>
          </w:p>
        </w:tc>
        <w:tc>
          <w:tcPr>
            <w:tcW w:w="1417" w:type="dxa"/>
            <w:tcBorders>
              <w:top w:val="single" w:color="836967" w:sz="0"/>
              <w:left w:val="single" w:color="836967" w:sz="0"/>
              <w:bottom w:val="single" w:color="00000a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417" w:type="dxa"/>
            <w:tcBorders>
              <w:top w:val="single" w:color="836967" w:sz="0"/>
              <w:left w:val="single" w:color="836967" w:sz="0"/>
              <w:bottom w:val="single" w:color="00000a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7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5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кВт;</w:t>
            </w:r>
          </w:p>
        </w:tc>
      </w:tr>
    </w:tbl>
    <w:p>
      <w:pPr>
        <w:widowControl w:val="fals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  максимальная мощность ранее присоединенных энергопринимающих</w:t>
        <w:br/>
      </w:r>
    </w:p>
    <w:tbl>
      <w:tblPr>
        <w:tblInd w:w="22" w:type="dxa"/>
      </w:tblPr>
      <w:tblGrid>
        <w:gridCol w:w="2361"/>
        <w:gridCol w:w="794"/>
        <w:gridCol w:w="2380"/>
        <w:gridCol w:w="794"/>
        <w:gridCol w:w="4048"/>
      </w:tblGrid>
      <w:tr>
        <w:trPr>
          <w:trHeight w:val="0" w:hRule="atLeast"/>
          <w:jc w:val="left"/>
        </w:trPr>
        <w:tc>
          <w:tcPr>
            <w:tcW w:w="2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устройств составляет</w:t>
            </w:r>
          </w:p>
        </w:tc>
        <w:tc>
          <w:tcPr>
            <w:tcW w:w="794" w:type="dxa"/>
            <w:tcBorders>
              <w:top w:val="single" w:color="836967" w:sz="0"/>
              <w:left w:val="single" w:color="836967" w:sz="0"/>
              <w:bottom w:val="single" w:color="00000a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кВт при напряжении</w:t>
            </w:r>
          </w:p>
        </w:tc>
        <w:tc>
          <w:tcPr>
            <w:tcW w:w="794" w:type="dxa"/>
            <w:tcBorders>
              <w:top w:val="single" w:color="836967" w:sz="0"/>
              <w:left w:val="single" w:color="836967" w:sz="0"/>
              <w:bottom w:val="single" w:color="00000a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0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5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кВ со следующим распределением</w: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точкам присоединения:</w:t>
      </w:r>
    </w:p>
    <w:tbl>
      <w:tblPr>
        <w:tblInd w:w="539" w:type="dxa"/>
      </w:tblPr>
      <w:tblGrid>
        <w:gridCol w:w="1809"/>
        <w:gridCol w:w="1417"/>
        <w:gridCol w:w="340"/>
        <w:gridCol w:w="1417"/>
        <w:gridCol w:w="795"/>
      </w:tblGrid>
      <w:tr>
        <w:trPr>
          <w:trHeight w:val="0" w:hRule="atLeast"/>
          <w:jc w:val="left"/>
        </w:trPr>
        <w:tc>
          <w:tcPr>
            <w:tcW w:w="18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точка присоединения</w:t>
            </w:r>
          </w:p>
        </w:tc>
        <w:tc>
          <w:tcPr>
            <w:tcW w:w="1417" w:type="dxa"/>
            <w:tcBorders>
              <w:top w:val="single" w:color="836967" w:sz="0"/>
              <w:left w:val="single" w:color="836967" w:sz="0"/>
              <w:bottom w:val="single" w:color="00000a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417" w:type="dxa"/>
            <w:tcBorders>
              <w:top w:val="single" w:color="836967" w:sz="0"/>
              <w:left w:val="single" w:color="836967" w:sz="0"/>
              <w:bottom w:val="single" w:color="00000a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7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5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кВт;</w:t>
            </w:r>
          </w:p>
        </w:tc>
      </w:tr>
      <w:tr>
        <w:trPr>
          <w:trHeight w:val="0" w:hRule="atLeast"/>
          <w:jc w:val="left"/>
        </w:trPr>
        <w:tc>
          <w:tcPr>
            <w:tcW w:w="18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точка присоединения</w:t>
            </w:r>
          </w:p>
        </w:tc>
        <w:tc>
          <w:tcPr>
            <w:tcW w:w="1417" w:type="dxa"/>
            <w:tcBorders>
              <w:top w:val="single" w:color="836967" w:sz="0"/>
              <w:left w:val="single" w:color="836967" w:sz="0"/>
              <w:bottom w:val="single" w:color="00000a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417" w:type="dxa"/>
            <w:tcBorders>
              <w:top w:val="single" w:color="836967" w:sz="0"/>
              <w:left w:val="single" w:color="836967" w:sz="0"/>
              <w:bottom w:val="single" w:color="00000a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7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5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кВт.</w: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22" w:type="dxa"/>
      </w:tblPr>
      <w:tblGrid>
        <w:gridCol w:w="7823"/>
        <w:gridCol w:w="794"/>
        <w:gridCol w:w="852"/>
      </w:tblGrid>
      <w:tr>
        <w:trPr>
          <w:trHeight w:val="0" w:hRule="atLeast"/>
          <w:jc w:val="left"/>
        </w:trPr>
        <w:tc>
          <w:tcPr>
            <w:tcW w:w="782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567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7.  Количество и мощность присоединяемых к сети трансформаторов</w:t>
            </w:r>
          </w:p>
        </w:tc>
        <w:tc>
          <w:tcPr>
            <w:tcW w:w="794" w:type="dxa"/>
            <w:tcBorders>
              <w:top w:val="single" w:color="836967" w:sz="0"/>
              <w:left w:val="single" w:color="836967" w:sz="0"/>
              <w:bottom w:val="single" w:color="00000a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5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кВА.</w: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22" w:type="dxa"/>
      </w:tblPr>
      <w:tblGrid>
        <w:gridCol w:w="4790"/>
        <w:gridCol w:w="3856"/>
        <w:gridCol w:w="852"/>
      </w:tblGrid>
      <w:tr>
        <w:trPr>
          <w:trHeight w:val="0" w:hRule="atLeast"/>
          <w:jc w:val="left"/>
        </w:trPr>
        <w:tc>
          <w:tcPr>
            <w:tcW w:w="47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567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8.  Количество и мощность генераторов</w:t>
            </w:r>
          </w:p>
        </w:tc>
        <w:tc>
          <w:tcPr>
            <w:tcW w:w="3856" w:type="dxa"/>
            <w:tcBorders>
              <w:top w:val="single" w:color="836967" w:sz="0"/>
              <w:left w:val="single" w:color="836967" w:sz="0"/>
              <w:bottom w:val="single" w:color="00000a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</w:tbl>
    <w:p>
      <w:pPr>
        <w:widowControl w:val="false"/>
        <w:spacing w:before="0" w:after="0" w:line="24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9.  Заявляемая категория надежности энергопринимающих устройств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tbl>
      <w:tblPr>
        <w:tblInd w:w="539" w:type="dxa"/>
      </w:tblPr>
      <w:tblGrid>
        <w:gridCol w:w="764"/>
        <w:gridCol w:w="72"/>
        <w:gridCol w:w="98"/>
        <w:gridCol w:w="1248"/>
        <w:gridCol w:w="72"/>
        <w:gridCol w:w="98"/>
        <w:gridCol w:w="681"/>
      </w:tblGrid>
      <w:tr>
        <w:trPr>
          <w:trHeight w:val="0" w:hRule="atLeast"/>
          <w:jc w:val="left"/>
        </w:trPr>
        <w:tc>
          <w:tcPr>
            <w:tcW w:w="7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567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категория</w:t>
            </w:r>
          </w:p>
        </w:tc>
        <w:tc>
          <w:tcPr>
            <w:tcW w:w="1418" w:type="dxa"/>
            <w:gridSpan w:val="3"/>
            <w:tcBorders>
              <w:top w:val="single" w:color="836967" w:sz="0"/>
              <w:left w:val="single" w:color="836967" w:sz="0"/>
              <w:bottom w:val="single" w:color="00000a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851" w:type="dxa"/>
            <w:gridSpan w:val="3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5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кВт;</w:t>
            </w:r>
          </w:p>
        </w:tc>
      </w:tr>
      <w:tr>
        <w:trPr>
          <w:trHeight w:val="0" w:hRule="atLeast"/>
          <w:jc w:val="left"/>
        </w:trPr>
        <w:tc>
          <w:tcPr>
            <w:tcW w:w="836" w:type="dxa"/>
            <w:gridSpan w:val="2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II категория</w:t>
            </w:r>
          </w:p>
        </w:tc>
        <w:tc>
          <w:tcPr>
            <w:tcW w:w="1418" w:type="dxa"/>
            <w:gridSpan w:val="3"/>
            <w:tcBorders>
              <w:top w:val="single" w:color="836967" w:sz="0"/>
              <w:left w:val="single" w:color="836967" w:sz="0"/>
              <w:bottom w:val="single" w:color="00000a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779" w:type="dxa"/>
            <w:gridSpan w:val="2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5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кВт;</w:t>
            </w:r>
          </w:p>
        </w:tc>
      </w:tr>
      <w:tr>
        <w:trPr>
          <w:trHeight w:val="0" w:hRule="atLeast"/>
          <w:jc w:val="left"/>
        </w:trPr>
        <w:tc>
          <w:tcPr>
            <w:tcW w:w="934" w:type="dxa"/>
            <w:gridSpan w:val="3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III категория</w:t>
            </w:r>
          </w:p>
        </w:tc>
        <w:tc>
          <w:tcPr>
            <w:tcW w:w="1418" w:type="dxa"/>
            <w:gridSpan w:val="3"/>
            <w:tcBorders>
              <w:top w:val="single" w:color="836967" w:sz="0"/>
              <w:left w:val="single" w:color="836967" w:sz="0"/>
              <w:bottom w:val="single" w:color="00000a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68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5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кВт.</w:t>
            </w:r>
          </w:p>
        </w:tc>
      </w:tr>
    </w:tbl>
    <w:p>
      <w:pPr>
        <w:widowControl w:val="fals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10.  Заявляемый характер нагрузки (для генераторов – возможная скорость набора или снижения нагрузки) и наличие нагрузок, искажающих форму кривой электрического тока и вызывающих несимметрию напряжения в точках присоединения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widowControl w:val="fals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697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right" w:pos="992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.</w:t>
      </w:r>
    </w:p>
    <w:p>
      <w:pPr>
        <w:widowControl w:val="false"/>
        <w:spacing w:before="0" w:after="0" w:line="240"/>
        <w:ind w:right="11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11.  Величина и обоснование величины технологического минимума (для генераторов)</w:t>
        <w:br/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right" w:pos="992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.</w:t>
      </w:r>
    </w:p>
    <w:p>
      <w:pPr>
        <w:widowControl w:val="false"/>
        <w:spacing w:before="0" w:after="0" w:line="240"/>
        <w:ind w:right="11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12.  Необходимость наличия технологической и (или) аварийной брони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${neoNalTaviaBron}</w:t>
      </w:r>
    </w:p>
    <w:p>
      <w:pPr>
        <w:widowControl w:val="fals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820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right" w:pos="992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.</w:t>
      </w:r>
    </w:p>
    <w:p>
      <w:pPr>
        <w:widowControl w:val="false"/>
        <w:spacing w:before="0" w:after="0" w:line="240"/>
        <w:ind w:right="11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Величина и обоснование технологической и аварийной брони  </w:t>
      </w:r>
    </w:p>
    <w:p>
      <w:pPr>
        <w:widowControl w:val="false"/>
        <w:spacing w:before="0" w:after="0" w:line="240"/>
        <w:ind w:right="0" w:left="70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${velAndObosn}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right" w:pos="992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.</w:t>
      </w:r>
    </w:p>
    <w:p>
      <w:pPr>
        <w:widowControl w:val="false"/>
        <w:spacing w:before="0" w:after="0" w:line="240"/>
        <w:ind w:right="11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4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13.  Сроки проектирования и поэтапного введения в эксплуатацию объекта (в том числе по этапам и очередям), планируемое поэтапное распределение максимальной мощности:</w:t>
      </w:r>
    </w:p>
    <w:tbl>
      <w:tblPr>
        <w:tblInd w:w="22" w:type="dxa"/>
      </w:tblPr>
      <w:tblGrid>
        <w:gridCol w:w="1898"/>
        <w:gridCol w:w="2182"/>
        <w:gridCol w:w="2182"/>
        <w:gridCol w:w="1870"/>
        <w:gridCol w:w="1875"/>
      </w:tblGrid>
      <w:tr>
        <w:trPr>
          <w:trHeight w:val="0" w:hRule="atLeast"/>
          <w:jc w:val="left"/>
        </w:trPr>
        <w:tc>
          <w:tcPr>
            <w:tcW w:w="1898" w:type="dxa"/>
            <w:tcBorders>
              <w:top w:val="single" w:color="00000a" w:sz="5"/>
              <w:left w:val="single" w:color="00000a" w:sz="5"/>
              <w:bottom w:val="single" w:color="00000a" w:sz="5"/>
              <w:right w:val="single" w:color="00000a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Этап</w:t>
              <w:br/>
              <w:t xml:space="preserve">(очередь) строительства</w:t>
            </w:r>
          </w:p>
        </w:tc>
        <w:tc>
          <w:tcPr>
            <w:tcW w:w="2182" w:type="dxa"/>
            <w:tcBorders>
              <w:top w:val="single" w:color="00000a" w:sz="5"/>
              <w:left w:val="single" w:color="00000a" w:sz="5"/>
              <w:bottom w:val="single" w:color="00000a" w:sz="5"/>
              <w:right w:val="single" w:color="00000a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Планируемый срок проектирования энергоприни­ мающих устройств</w:t>
              <w:br/>
              <w:t xml:space="preserve">(месяц, год)</w:t>
            </w:r>
          </w:p>
        </w:tc>
        <w:tc>
          <w:tcPr>
            <w:tcW w:w="2182" w:type="dxa"/>
            <w:tcBorders>
              <w:top w:val="single" w:color="00000a" w:sz="5"/>
              <w:left w:val="single" w:color="00000a" w:sz="5"/>
              <w:bottom w:val="single" w:color="00000a" w:sz="5"/>
              <w:right w:val="single" w:color="00000a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Планируемый срок введения энергопринимающих устройств в  эксплуатацию</w:t>
              <w:br/>
              <w:t xml:space="preserve">(месяц, год)</w:t>
            </w:r>
          </w:p>
        </w:tc>
        <w:tc>
          <w:tcPr>
            <w:tcW w:w="1870" w:type="dxa"/>
            <w:tcBorders>
              <w:top w:val="single" w:color="00000a" w:sz="5"/>
              <w:left w:val="single" w:color="00000a" w:sz="5"/>
              <w:bottom w:val="single" w:color="00000a" w:sz="5"/>
              <w:right w:val="single" w:color="00000a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Максимальная мощность энергопринимаю­ щих устройств</w:t>
              <w:br/>
              <w:t xml:space="preserve">(кВт)</w:t>
            </w:r>
          </w:p>
        </w:tc>
        <w:tc>
          <w:tcPr>
            <w:tcW w:w="1875" w:type="dxa"/>
            <w:tcBorders>
              <w:top w:val="single" w:color="00000a" w:sz="5"/>
              <w:left w:val="single" w:color="00000a" w:sz="5"/>
              <w:bottom w:val="single" w:color="00000a" w:sz="5"/>
              <w:right w:val="single" w:color="00000a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Категория надежности энергопринимаю­ щих устройств</w:t>
            </w:r>
          </w:p>
        </w:tc>
      </w:tr>
      <w:tr>
        <w:trPr>
          <w:trHeight w:val="0" w:hRule="atLeast"/>
          <w:jc w:val="left"/>
        </w:trPr>
        <w:tc>
          <w:tcPr>
            <w:tcW w:w="1898" w:type="dxa"/>
            <w:tcBorders>
              <w:top w:val="single" w:color="00000a" w:sz="5"/>
              <w:left w:val="single" w:color="00000a" w:sz="5"/>
              <w:bottom w:val="single" w:color="00000a" w:sz="5"/>
              <w:right w:val="single" w:color="00000a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182" w:type="dxa"/>
            <w:tcBorders>
              <w:top w:val="single" w:color="00000a" w:sz="5"/>
              <w:left w:val="single" w:color="00000a" w:sz="5"/>
              <w:bottom w:val="single" w:color="00000a" w:sz="5"/>
              <w:right w:val="single" w:color="00000a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182" w:type="dxa"/>
            <w:tcBorders>
              <w:top w:val="single" w:color="00000a" w:sz="5"/>
              <w:left w:val="single" w:color="00000a" w:sz="5"/>
              <w:bottom w:val="single" w:color="00000a" w:sz="5"/>
              <w:right w:val="single" w:color="00000a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70" w:type="dxa"/>
            <w:tcBorders>
              <w:top w:val="single" w:color="00000a" w:sz="5"/>
              <w:left w:val="single" w:color="00000a" w:sz="5"/>
              <w:bottom w:val="single" w:color="00000a" w:sz="5"/>
              <w:right w:val="single" w:color="00000a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75" w:type="dxa"/>
            <w:tcBorders>
              <w:top w:val="single" w:color="00000a" w:sz="5"/>
              <w:left w:val="single" w:color="00000a" w:sz="5"/>
              <w:bottom w:val="single" w:color="00000a" w:sz="5"/>
              <w:right w:val="single" w:color="00000a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898" w:type="dxa"/>
            <w:tcBorders>
              <w:top w:val="single" w:color="00000a" w:sz="5"/>
              <w:left w:val="single" w:color="00000a" w:sz="5"/>
              <w:bottom w:val="single" w:color="00000a" w:sz="5"/>
              <w:right w:val="single" w:color="00000a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182" w:type="dxa"/>
            <w:tcBorders>
              <w:top w:val="single" w:color="00000a" w:sz="5"/>
              <w:left w:val="single" w:color="00000a" w:sz="5"/>
              <w:bottom w:val="single" w:color="00000a" w:sz="5"/>
              <w:right w:val="single" w:color="00000a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182" w:type="dxa"/>
            <w:tcBorders>
              <w:top w:val="single" w:color="00000a" w:sz="5"/>
              <w:left w:val="single" w:color="00000a" w:sz="5"/>
              <w:bottom w:val="single" w:color="00000a" w:sz="5"/>
              <w:right w:val="single" w:color="00000a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70" w:type="dxa"/>
            <w:tcBorders>
              <w:top w:val="single" w:color="00000a" w:sz="5"/>
              <w:left w:val="single" w:color="00000a" w:sz="5"/>
              <w:bottom w:val="single" w:color="00000a" w:sz="5"/>
              <w:right w:val="single" w:color="00000a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75" w:type="dxa"/>
            <w:tcBorders>
              <w:top w:val="single" w:color="00000a" w:sz="5"/>
              <w:left w:val="single" w:color="00000a" w:sz="5"/>
              <w:bottom w:val="single" w:color="00000a" w:sz="5"/>
              <w:right w:val="single" w:color="00000a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898" w:type="dxa"/>
            <w:tcBorders>
              <w:top w:val="single" w:color="00000a" w:sz="5"/>
              <w:left w:val="single" w:color="00000a" w:sz="5"/>
              <w:bottom w:val="single" w:color="00000a" w:sz="5"/>
              <w:right w:val="single" w:color="00000a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182" w:type="dxa"/>
            <w:tcBorders>
              <w:top w:val="single" w:color="00000a" w:sz="5"/>
              <w:left w:val="single" w:color="00000a" w:sz="5"/>
              <w:bottom w:val="single" w:color="00000a" w:sz="5"/>
              <w:right w:val="single" w:color="00000a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182" w:type="dxa"/>
            <w:tcBorders>
              <w:top w:val="single" w:color="00000a" w:sz="5"/>
              <w:left w:val="single" w:color="00000a" w:sz="5"/>
              <w:bottom w:val="single" w:color="00000a" w:sz="5"/>
              <w:right w:val="single" w:color="00000a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70" w:type="dxa"/>
            <w:tcBorders>
              <w:top w:val="single" w:color="00000a" w:sz="5"/>
              <w:left w:val="single" w:color="00000a" w:sz="5"/>
              <w:bottom w:val="single" w:color="00000a" w:sz="5"/>
              <w:right w:val="single" w:color="00000a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75" w:type="dxa"/>
            <w:tcBorders>
              <w:top w:val="single" w:color="00000a" w:sz="5"/>
              <w:left w:val="single" w:color="00000a" w:sz="5"/>
              <w:bottom w:val="single" w:color="00000a" w:sz="5"/>
              <w:right w:val="single" w:color="00000a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widowControl w:val="false"/>
        <w:tabs>
          <w:tab w:val="right" w:pos="9923" w:leader="none"/>
        </w:tabs>
        <w:spacing w:before="24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14.  Гарантирующий поставщик (энергосбытовая организация), с которым планируется заключение договора энергоснабжения (купли-продажи электрической энергии (мощности)</w:t>
        <w:br/>
        <w:tab/>
        <w:t xml:space="preserve">.</w:t>
      </w:r>
    </w:p>
    <w:p>
      <w:pPr>
        <w:widowControl w:val="false"/>
        <w:spacing w:before="0" w:after="0" w:line="240"/>
        <w:ind w:right="11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Заявители, максимальная мощность энергопринимающих устройств которых составляет свыше 150 кВт и менее 670 кВт, пункты 7, 8, 11 и 12 настоящей заявки не заполняют.</w:t>
      </w:r>
    </w:p>
    <w:p>
      <w:pPr>
        <w:widowControl w:val="false"/>
        <w:spacing w:before="120" w:after="120" w:line="24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Приложения:</w:t>
      </w:r>
    </w:p>
    <w:p>
      <w:pPr>
        <w:widowControl w:val="false"/>
        <w:spacing w:before="0" w:after="0" w:line="24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(указать перечень прилагаемых документов)</w:t>
      </w:r>
    </w:p>
    <w:p>
      <w:pPr>
        <w:widowControl w:val="false"/>
        <w:spacing w:before="0" w:after="0" w:line="24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 </w:t>
      </w:r>
    </w:p>
    <w:p>
      <w:pPr>
        <w:widowControl w:val="false"/>
        <w:spacing w:before="0" w:after="0" w:line="240"/>
        <w:ind w:right="0" w:left="8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 </w:t>
      </w:r>
    </w:p>
    <w:p>
      <w:pPr>
        <w:widowControl w:val="false"/>
        <w:spacing w:before="0" w:after="0" w:line="240"/>
        <w:ind w:right="0" w:left="8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 </w:t>
      </w:r>
    </w:p>
    <w:p>
      <w:pPr>
        <w:widowControl w:val="false"/>
        <w:spacing w:before="0" w:after="0" w:line="240"/>
        <w:ind w:right="0" w:left="8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 </w:t>
      </w:r>
    </w:p>
    <w:p>
      <w:pPr>
        <w:widowControl w:val="false"/>
        <w:spacing w:before="0" w:after="0" w:line="240"/>
        <w:ind w:right="0" w:left="87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spacing w:before="240" w:after="0" w:line="240"/>
        <w:ind w:right="48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Руководитель организации (заявитель)</w:t>
      </w:r>
    </w:p>
    <w:tbl>
      <w:tblPr>
        <w:tblInd w:w="22" w:type="dxa"/>
      </w:tblPr>
      <w:tblGrid>
        <w:gridCol w:w="3316"/>
        <w:gridCol w:w="141"/>
        <w:gridCol w:w="1702"/>
      </w:tblGrid>
      <w:tr>
        <w:trPr>
          <w:trHeight w:val="0" w:hRule="atLeast"/>
          <w:jc w:val="left"/>
        </w:trPr>
        <w:tc>
          <w:tcPr>
            <w:tcW w:w="5159" w:type="dxa"/>
            <w:gridSpan w:val="3"/>
            <w:tcBorders>
              <w:top w:val="single" w:color="836967" w:sz="0"/>
              <w:left w:val="single" w:color="836967" w:sz="0"/>
              <w:bottom w:val="single" w:color="00000a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keepNext w:val="true"/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5159" w:type="dxa"/>
            <w:gridSpan w:val="3"/>
            <w:tcBorders>
              <w:top w:val="single" w:color="00000a" w:sz="5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keepNext w:val="true"/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(фамилия, имя, отчество)</w:t>
            </w:r>
          </w:p>
        </w:tc>
      </w:tr>
      <w:tr>
        <w:trPr>
          <w:trHeight w:val="0" w:hRule="atLeast"/>
          <w:jc w:val="left"/>
        </w:trPr>
        <w:tc>
          <w:tcPr>
            <w:tcW w:w="5159" w:type="dxa"/>
            <w:gridSpan w:val="3"/>
            <w:tcBorders>
              <w:top w:val="single" w:color="836967" w:sz="0"/>
              <w:left w:val="single" w:color="836967" w:sz="0"/>
              <w:bottom w:val="single" w:color="00000a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keepNext w:val="true"/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5159" w:type="dxa"/>
            <w:gridSpan w:val="3"/>
            <w:tcBorders>
              <w:top w:val="single" w:color="00000a" w:sz="5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keepNext w:val="true"/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(контактный телефон)</w:t>
            </w:r>
          </w:p>
        </w:tc>
      </w:tr>
      <w:tr>
        <w:trPr>
          <w:trHeight w:val="0" w:hRule="atLeast"/>
          <w:jc w:val="left"/>
        </w:trPr>
        <w:tc>
          <w:tcPr>
            <w:tcW w:w="3316" w:type="dxa"/>
            <w:tcBorders>
              <w:top w:val="single" w:color="836967" w:sz="0"/>
              <w:left w:val="single" w:color="836967" w:sz="0"/>
              <w:bottom w:val="single" w:color="00000a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keepNext w:val="true"/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keepNext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702" w:type="dxa"/>
            <w:tcBorders>
              <w:top w:val="single" w:color="836967" w:sz="0"/>
              <w:left w:val="single" w:color="836967" w:sz="0"/>
              <w:bottom w:val="single" w:color="00000a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keepNext w:val="true"/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316" w:type="dxa"/>
            <w:tcBorders>
              <w:top w:val="single" w:color="00000a" w:sz="5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keepNext w:val="true"/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(должность)</w:t>
            </w:r>
          </w:p>
        </w:tc>
        <w:tc>
          <w:tcPr>
            <w:tcW w:w="14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keepNext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702" w:type="dxa"/>
            <w:tcBorders>
              <w:top w:val="single" w:color="00000a" w:sz="5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keepNext w:val="true"/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(подпись)</w: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22" w:type="dxa"/>
      </w:tblPr>
      <w:tblGrid>
        <w:gridCol w:w="225"/>
        <w:gridCol w:w="454"/>
        <w:gridCol w:w="255"/>
        <w:gridCol w:w="1474"/>
        <w:gridCol w:w="369"/>
        <w:gridCol w:w="368"/>
        <w:gridCol w:w="398"/>
      </w:tblGrid>
      <w:tr>
        <w:trPr>
          <w:trHeight w:val="0" w:hRule="atLeast"/>
          <w:jc w:val="left"/>
        </w:trPr>
        <w:tc>
          <w:tcPr>
            <w:tcW w:w="2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“</w:t>
            </w:r>
          </w:p>
        </w:tc>
        <w:tc>
          <w:tcPr>
            <w:tcW w:w="454" w:type="dxa"/>
            <w:tcBorders>
              <w:top w:val="single" w:color="836967" w:sz="0"/>
              <w:left w:val="single" w:color="836967" w:sz="0"/>
              <w:bottom w:val="single" w:color="00000a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”</w:t>
            </w:r>
          </w:p>
        </w:tc>
        <w:tc>
          <w:tcPr>
            <w:tcW w:w="1474" w:type="dxa"/>
            <w:tcBorders>
              <w:top w:val="single" w:color="836967" w:sz="0"/>
              <w:left w:val="single" w:color="836967" w:sz="0"/>
              <w:bottom w:val="single" w:color="00000a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6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368" w:type="dxa"/>
            <w:tcBorders>
              <w:top w:val="single" w:color="836967" w:sz="0"/>
              <w:left w:val="single" w:color="836967" w:sz="0"/>
              <w:bottom w:val="single" w:color="00000a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9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5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г.</w:t>
            </w:r>
          </w:p>
        </w:tc>
      </w:tr>
    </w:tbl>
    <w:p>
      <w:pPr>
        <w:widowControl w:val="false"/>
        <w:spacing w:before="0" w:after="4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М.П.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