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F7EB6" w14:textId="26BA5DB6" w:rsidR="00E04831" w:rsidRDefault="009A6771">
      <w:pPr>
        <w:pStyle w:val="Heading1"/>
        <w:pBdr>
          <w:bottom w:val="single" w:sz="6" w:space="4" w:color="1F3864"/>
        </w:pBdr>
      </w:pPr>
      <w:r w:rsidRPr="009A6771">
        <w:t>Lesson #10: Unhandled Exceptions</w:t>
      </w:r>
    </w:p>
    <w:p w14:paraId="26EF3A62" w14:textId="77777777" w:rsidR="00E04831" w:rsidRDefault="006C104F">
      <w:pPr>
        <w:pStyle w:val="Heading2"/>
      </w:pPr>
      <w:r>
        <w:t>Part 1) Goal and Vulnerability Summary</w:t>
      </w:r>
    </w:p>
    <w:p w14:paraId="078CE392" w14:textId="3BB1C476" w:rsidR="009A6771" w:rsidRDefault="009A6771" w:rsidP="00EE559D">
      <w:bookmarkStart w:id="0" w:name="OLE_LINK2"/>
      <w:r>
        <w:t>This lesson is about unhandled exceptions in the DVSA backend Lambda flow. The main affected component is the order-manager Lambda that invokes other Lambda functions and returns their response to the client. The security impact is information disclosure, because raw stack trace and internal error details can be exposed to the user. The main weakness is that the outer function returns the invoked function response without sanitizing error messages.</w:t>
      </w:r>
      <w:bookmarkEnd w:id="0"/>
    </w:p>
    <w:p w14:paraId="5D1F0ACA" w14:textId="77777777" w:rsidR="00E04831" w:rsidRDefault="006C104F">
      <w:pPr>
        <w:pStyle w:val="Heading2"/>
      </w:pPr>
      <w:r>
        <w:t>Part 2) Why This Works / Root Cause</w:t>
      </w:r>
    </w:p>
    <w:p w14:paraId="2757DBBC" w14:textId="2C623D31" w:rsidR="009A6771" w:rsidRDefault="009A6771" w:rsidP="00EE559D">
      <w:bookmarkStart w:id="1" w:name="OLE_LINK3"/>
      <w:r>
        <w:t xml:space="preserve">The root cause is bad error handling. The order-manager function parses the downstream Lambda payload and sends it back directly in the HTTP response. When the inner function throws an exception, fields like </w:t>
      </w:r>
      <w:proofErr w:type="spellStart"/>
      <w:r>
        <w:t>stackTrace</w:t>
      </w:r>
      <w:proofErr w:type="spellEnd"/>
      <w:r>
        <w:t xml:space="preserve">, </w:t>
      </w:r>
      <w:proofErr w:type="spellStart"/>
      <w:r>
        <w:t>errorType</w:t>
      </w:r>
      <w:proofErr w:type="spellEnd"/>
      <w:r>
        <w:t xml:space="preserve">, and </w:t>
      </w:r>
      <w:proofErr w:type="spellStart"/>
      <w:r>
        <w:t>errorMessage</w:t>
      </w:r>
      <w:proofErr w:type="spellEnd"/>
      <w:r>
        <w:t xml:space="preserve"> are exposed to the client instead of a generic safe message.</w:t>
      </w:r>
      <w:bookmarkEnd w:id="1"/>
    </w:p>
    <w:p w14:paraId="3FED9090" w14:textId="77777777" w:rsidR="00E04831" w:rsidRDefault="006C104F">
      <w:pPr>
        <w:pStyle w:val="Heading2"/>
      </w:pPr>
      <w:r>
        <w:t>Part 3) Environment and Setup</w:t>
      </w:r>
    </w:p>
    <w:p w14:paraId="46A7CE52" w14:textId="77777777" w:rsidR="009A6771" w:rsidRPr="009A6771" w:rsidRDefault="009A6771" w:rsidP="00EE559D">
      <w:pPr>
        <w:pStyle w:val="ListParagraph"/>
        <w:numPr>
          <w:ilvl w:val="0"/>
          <w:numId w:val="6"/>
        </w:numPr>
      </w:pPr>
      <w:r w:rsidRPr="009A6771">
        <w:t>DVSA order API endpoint: /</w:t>
      </w:r>
      <w:proofErr w:type="spellStart"/>
      <w:r w:rsidRPr="009A6771">
        <w:t>dvsa</w:t>
      </w:r>
      <w:proofErr w:type="spellEnd"/>
      <w:r w:rsidRPr="009A6771">
        <w:t>/order</w:t>
      </w:r>
    </w:p>
    <w:p w14:paraId="2EA2F6DB" w14:textId="77777777" w:rsidR="009A6771" w:rsidRPr="009A6771" w:rsidRDefault="009A6771" w:rsidP="00EE559D">
      <w:pPr>
        <w:pStyle w:val="ListParagraph"/>
        <w:numPr>
          <w:ilvl w:val="0"/>
          <w:numId w:val="6"/>
        </w:numPr>
      </w:pPr>
      <w:r w:rsidRPr="009A6771">
        <w:t>AWS services used: API Gateway, AWS Lambda, AWS Console</w:t>
      </w:r>
    </w:p>
    <w:p w14:paraId="3CE50BF2" w14:textId="77777777" w:rsidR="009A6771" w:rsidRPr="009A6771" w:rsidRDefault="009A6771" w:rsidP="00EE559D">
      <w:pPr>
        <w:pStyle w:val="ListParagraph"/>
        <w:numPr>
          <w:ilvl w:val="0"/>
          <w:numId w:val="6"/>
        </w:numPr>
      </w:pPr>
      <w:r w:rsidRPr="009A6771">
        <w:t>Target backend component: order-manager Lambda function</w:t>
      </w:r>
    </w:p>
    <w:p w14:paraId="30FE239D" w14:textId="7DE04D08" w:rsidR="009A6771" w:rsidRDefault="009A6771" w:rsidP="00EE559D">
      <w:pPr>
        <w:pStyle w:val="ListParagraph"/>
        <w:numPr>
          <w:ilvl w:val="0"/>
          <w:numId w:val="6"/>
        </w:numPr>
      </w:pPr>
      <w:r w:rsidRPr="009A6771">
        <w:t>Tools used: browser DevTools, terminal, code editor, zip, AWS Console</w:t>
      </w:r>
    </w:p>
    <w:p w14:paraId="14324AAD" w14:textId="77777777" w:rsidR="00E04831" w:rsidRDefault="006C104F">
      <w:pPr>
        <w:pStyle w:val="Heading2"/>
      </w:pPr>
      <w:r>
        <w:t>Part 4) Reproduction Steps</w:t>
      </w:r>
    </w:p>
    <w:p w14:paraId="1144ED9F" w14:textId="77777777" w:rsidR="009A6771" w:rsidRPr="009A6771" w:rsidRDefault="009A6771" w:rsidP="00EE559D">
      <w:pPr>
        <w:pStyle w:val="ListParagraph"/>
        <w:numPr>
          <w:ilvl w:val="0"/>
          <w:numId w:val="5"/>
        </w:numPr>
      </w:pPr>
      <w:r w:rsidRPr="009A6771">
        <w:t>Log in to DVSA normally and open browser DevTools. In the Network tab, capture a normal POST request to the /</w:t>
      </w:r>
      <w:proofErr w:type="spellStart"/>
      <w:r w:rsidRPr="009A6771">
        <w:t>dvsa</w:t>
      </w:r>
      <w:proofErr w:type="spellEnd"/>
      <w:r w:rsidRPr="009A6771">
        <w:t>/order endpoint.</w:t>
      </w:r>
    </w:p>
    <w:p w14:paraId="1C5CB2AC" w14:textId="77777777" w:rsidR="009A6771" w:rsidRPr="009A6771" w:rsidRDefault="009A6771" w:rsidP="00EE559D">
      <w:pPr>
        <w:pStyle w:val="ListParagraph"/>
        <w:numPr>
          <w:ilvl w:val="0"/>
          <w:numId w:val="5"/>
        </w:numPr>
      </w:pPr>
      <w:r w:rsidRPr="009A6771">
        <w:t>Inspect the order-manager code and confirm that the invoked Lambda payload is returned directly to the client without filtering.</w:t>
      </w:r>
    </w:p>
    <w:p w14:paraId="2B3F3605" w14:textId="77777777" w:rsidR="009A6771" w:rsidRPr="009A6771" w:rsidRDefault="009A6771" w:rsidP="00EE559D">
      <w:pPr>
        <w:pStyle w:val="ListParagraph"/>
        <w:numPr>
          <w:ilvl w:val="0"/>
          <w:numId w:val="5"/>
        </w:numPr>
      </w:pPr>
      <w:r w:rsidRPr="009A6771">
        <w:t>Replay the same API request with an incomplete body: {"</w:t>
      </w:r>
      <w:proofErr w:type="spellStart"/>
      <w:r w:rsidRPr="009A6771">
        <w:t>action":"get</w:t>
      </w:r>
      <w:proofErr w:type="spellEnd"/>
      <w:r w:rsidRPr="009A6771">
        <w:t>"}.</w:t>
      </w:r>
    </w:p>
    <w:p w14:paraId="330826DF" w14:textId="77777777" w:rsidR="009A6771" w:rsidRPr="009A6771" w:rsidRDefault="009A6771" w:rsidP="00EE559D">
      <w:pPr>
        <w:pStyle w:val="ListParagraph"/>
        <w:numPr>
          <w:ilvl w:val="0"/>
          <w:numId w:val="5"/>
        </w:numPr>
      </w:pPr>
      <w:r w:rsidRPr="009A6771">
        <w:t xml:space="preserve">Observe that the response exposes internal exception details such as </w:t>
      </w:r>
      <w:proofErr w:type="spellStart"/>
      <w:r w:rsidRPr="009A6771">
        <w:t>stackTrace</w:t>
      </w:r>
      <w:proofErr w:type="spellEnd"/>
      <w:r w:rsidRPr="009A6771">
        <w:t xml:space="preserve">, </w:t>
      </w:r>
      <w:proofErr w:type="spellStart"/>
      <w:r w:rsidRPr="009A6771">
        <w:t>errorType</w:t>
      </w:r>
      <w:proofErr w:type="spellEnd"/>
      <w:r w:rsidRPr="009A6771">
        <w:t xml:space="preserve">, and </w:t>
      </w:r>
      <w:proofErr w:type="spellStart"/>
      <w:r w:rsidRPr="009A6771">
        <w:t>errorMessage</w:t>
      </w:r>
      <w:proofErr w:type="spellEnd"/>
      <w:r w:rsidRPr="009A6771">
        <w:t>.</w:t>
      </w:r>
    </w:p>
    <w:p w14:paraId="5AC816AC" w14:textId="77777777" w:rsidR="009A6771" w:rsidRPr="009A6771" w:rsidRDefault="009A6771" w:rsidP="00EE559D">
      <w:pPr>
        <w:pStyle w:val="ListParagraph"/>
        <w:numPr>
          <w:ilvl w:val="0"/>
          <w:numId w:val="5"/>
        </w:numPr>
      </w:pPr>
      <w:r w:rsidRPr="009A6771">
        <w:t>Edit order-manager.js and add safe error handling so downstream exceptions are not returned directly.</w:t>
      </w:r>
    </w:p>
    <w:p w14:paraId="491AA045" w14:textId="77777777" w:rsidR="009A6771" w:rsidRPr="009A6771" w:rsidRDefault="009A6771" w:rsidP="00EE559D">
      <w:pPr>
        <w:pStyle w:val="ListParagraph"/>
        <w:numPr>
          <w:ilvl w:val="0"/>
          <w:numId w:val="5"/>
        </w:numPr>
      </w:pPr>
      <w:r w:rsidRPr="009A6771">
        <w:t>Zip the updated Lambda package, upload it to AWS Lambda console, and deploy the new code.</w:t>
      </w:r>
    </w:p>
    <w:p w14:paraId="1D836477" w14:textId="77777777" w:rsidR="009A6771" w:rsidRPr="009A6771" w:rsidRDefault="009A6771" w:rsidP="00EE559D">
      <w:pPr>
        <w:pStyle w:val="ListParagraph"/>
        <w:numPr>
          <w:ilvl w:val="0"/>
          <w:numId w:val="5"/>
        </w:numPr>
      </w:pPr>
      <w:r w:rsidRPr="009A6771">
        <w:t>Repeat the same incomplete request {"</w:t>
      </w:r>
      <w:proofErr w:type="spellStart"/>
      <w:r w:rsidRPr="009A6771">
        <w:t>action":"get</w:t>
      </w:r>
      <w:proofErr w:type="spellEnd"/>
      <w:r w:rsidRPr="009A6771">
        <w:t>"} and verify that the API now returns a generic safe error message instead of internal exception details.</w:t>
      </w:r>
    </w:p>
    <w:p w14:paraId="475FB6B0" w14:textId="77777777" w:rsidR="009A6771" w:rsidRDefault="009A6771">
      <w:pPr>
        <w:spacing w:after="120"/>
      </w:pPr>
    </w:p>
    <w:p w14:paraId="6601C6CB" w14:textId="6D36585D" w:rsidR="00E04831" w:rsidRPr="009A6771" w:rsidRDefault="006C104F" w:rsidP="009A6771">
      <w:pPr>
        <w:pStyle w:val="Heading2"/>
      </w:pPr>
      <w:r>
        <w:t>Part 5) Evidence and Proof</w:t>
      </w:r>
    </w:p>
    <w:p w14:paraId="6806E784" w14:textId="79E7C674" w:rsidR="009A6771" w:rsidRDefault="009A6771" w:rsidP="00EE559D">
      <w:r>
        <w:t>FIGURE 1: Normal order-manager API request captured from the browser.</w:t>
      </w:r>
    </w:p>
    <w:p w14:paraId="42A64C9C" w14:textId="2E986A7C" w:rsidR="009A6771" w:rsidRDefault="009A6771" w:rsidP="009A6771">
      <w:pPr>
        <w:spacing w:after="120"/>
      </w:pPr>
      <w:r>
        <w:rPr>
          <w:noProof/>
        </w:rPr>
        <w:lastRenderedPageBreak/>
        <w:drawing>
          <wp:inline distT="0" distB="0" distL="0" distR="0" wp14:anchorId="2839E114" wp14:editId="6A6F1836">
            <wp:extent cx="5943600" cy="3860165"/>
            <wp:effectExtent l="0" t="0" r="0" b="635"/>
            <wp:docPr id="782103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03015" name="Picture 7821030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74F09CDE" w14:textId="77777777" w:rsidR="009A6771" w:rsidRDefault="009A6771" w:rsidP="009A6771">
      <w:pPr>
        <w:spacing w:after="120"/>
      </w:pPr>
    </w:p>
    <w:p w14:paraId="6BEC95A2" w14:textId="0FCD77B2" w:rsidR="009A6771" w:rsidRDefault="009A6771" w:rsidP="00EE559D">
      <w:r>
        <w:t>FIGURE 2: order-manager Lambda returning invoked function response directly.</w:t>
      </w:r>
    </w:p>
    <w:p w14:paraId="3182F4A0" w14:textId="05115BFD" w:rsidR="009A6771" w:rsidRDefault="009A6771" w:rsidP="009A6771">
      <w:pPr>
        <w:spacing w:after="120"/>
      </w:pPr>
      <w:r>
        <w:rPr>
          <w:noProof/>
        </w:rPr>
        <w:drawing>
          <wp:inline distT="0" distB="0" distL="0" distR="0" wp14:anchorId="0602B3A8" wp14:editId="02580FB7">
            <wp:extent cx="5943600" cy="2968625"/>
            <wp:effectExtent l="0" t="0" r="0" b="3175"/>
            <wp:docPr id="1199501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01118" name="Picture 11995011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68625"/>
                    </a:xfrm>
                    <a:prstGeom prst="rect">
                      <a:avLst/>
                    </a:prstGeom>
                  </pic:spPr>
                </pic:pic>
              </a:graphicData>
            </a:graphic>
          </wp:inline>
        </w:drawing>
      </w:r>
    </w:p>
    <w:p w14:paraId="432151AF" w14:textId="77777777" w:rsidR="009A6771" w:rsidRDefault="009A6771" w:rsidP="009A6771">
      <w:pPr>
        <w:spacing w:after="120"/>
      </w:pPr>
    </w:p>
    <w:p w14:paraId="6E354A28" w14:textId="5A684435" w:rsidR="009A6771" w:rsidRDefault="009A6771" w:rsidP="00EE559D">
      <w:r>
        <w:t>FIGURE 3: Raw unhandled exception returned for incomplete get request.</w:t>
      </w:r>
    </w:p>
    <w:p w14:paraId="7FD18E4D" w14:textId="190C44CA" w:rsidR="009A6771" w:rsidRDefault="009A6771" w:rsidP="009A6771">
      <w:pPr>
        <w:spacing w:after="120"/>
      </w:pPr>
      <w:r>
        <w:rPr>
          <w:noProof/>
        </w:rPr>
        <w:lastRenderedPageBreak/>
        <w:drawing>
          <wp:inline distT="0" distB="0" distL="0" distR="0" wp14:anchorId="06B7BA93" wp14:editId="1BC7DA46">
            <wp:extent cx="5943600" cy="3219450"/>
            <wp:effectExtent l="0" t="0" r="0" b="6350"/>
            <wp:docPr id="1418270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70992" name="Picture 14182709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2A5705FF" w14:textId="77777777" w:rsidR="009A6771" w:rsidRDefault="009A6771" w:rsidP="009A6771">
      <w:pPr>
        <w:spacing w:after="120"/>
      </w:pPr>
    </w:p>
    <w:p w14:paraId="11682C32" w14:textId="754457C4" w:rsidR="009A6771" w:rsidRDefault="009A6771" w:rsidP="00EE559D">
      <w:r>
        <w:t xml:space="preserve">The main proof is the response from the incomplete GET request. It returned internal fields such as </w:t>
      </w:r>
      <w:proofErr w:type="spellStart"/>
      <w:r>
        <w:t>stackTrace</w:t>
      </w:r>
      <w:proofErr w:type="spellEnd"/>
      <w:r>
        <w:t xml:space="preserve">, </w:t>
      </w:r>
      <w:proofErr w:type="spellStart"/>
      <w:r>
        <w:t>errorType</w:t>
      </w:r>
      <w:proofErr w:type="spellEnd"/>
      <w:r>
        <w:t xml:space="preserve">, and </w:t>
      </w:r>
      <w:proofErr w:type="spellStart"/>
      <w:r>
        <w:t>errorMessage</w:t>
      </w:r>
      <w:proofErr w:type="spellEnd"/>
      <w:r>
        <w:t>. This proves the backend was exposing implementation details to the client instead of handling the exception safely.</w:t>
      </w:r>
    </w:p>
    <w:p w14:paraId="6D3437DB" w14:textId="77777777" w:rsidR="00E04831" w:rsidRDefault="006C104F">
      <w:pPr>
        <w:pStyle w:val="Heading2"/>
      </w:pPr>
      <w:r>
        <w:t>Part 6) Fix Strategy / Probable Mitigation</w:t>
      </w:r>
    </w:p>
    <w:p w14:paraId="31196F26" w14:textId="25DED745" w:rsidR="009A6771" w:rsidRDefault="009A6771" w:rsidP="00EE559D">
      <w:r>
        <w:t>The fix belongs in the order-manager Lambda function. The security improvement is to inspect the invoked Lambda result and block raw exception fields from being returned to the client. Instead of forwarding the full error payload, the function should return a generic safe response and keep internal details out of the external API response.</w:t>
      </w:r>
    </w:p>
    <w:p w14:paraId="3B07763C" w14:textId="77777777" w:rsidR="00E04831" w:rsidRDefault="006C104F">
      <w:pPr>
        <w:pStyle w:val="Heading2"/>
      </w:pPr>
      <w:r>
        <w:t>Part 7) Code / Config Changes</w:t>
      </w:r>
    </w:p>
    <w:p w14:paraId="5D8899B5" w14:textId="77777777" w:rsidR="009A6771" w:rsidRDefault="009A6771" w:rsidP="00EE559D">
      <w:r>
        <w:t>File / resource changed: backend/functions/order-manager/order-manager.js</w:t>
      </w:r>
    </w:p>
    <w:p w14:paraId="5C7D9B2E" w14:textId="77777777" w:rsidR="009A6771" w:rsidRDefault="009A6771" w:rsidP="00EE559D">
      <w:r>
        <w:t xml:space="preserve">Before, the function parsed </w:t>
      </w:r>
      <w:proofErr w:type="spellStart"/>
      <w:r>
        <w:t>lambda_</w:t>
      </w:r>
      <w:proofErr w:type="gramStart"/>
      <w:r>
        <w:t>response.Payload</w:t>
      </w:r>
      <w:proofErr w:type="spellEnd"/>
      <w:proofErr w:type="gramEnd"/>
      <w:r>
        <w:t xml:space="preserve"> and returned </w:t>
      </w:r>
      <w:proofErr w:type="spellStart"/>
      <w:r>
        <w:t>JSON.stringify</w:t>
      </w:r>
      <w:proofErr w:type="spellEnd"/>
      <w:r>
        <w:t>(data) directly to the client.</w:t>
      </w:r>
    </w:p>
    <w:p w14:paraId="59B7192A" w14:textId="77777777" w:rsidR="009A6771" w:rsidRDefault="009A6771" w:rsidP="00EE559D">
      <w:r>
        <w:t xml:space="preserve">After the fix, the function checks for </w:t>
      </w:r>
      <w:proofErr w:type="spellStart"/>
      <w:r>
        <w:t>FunctionError</w:t>
      </w:r>
      <w:proofErr w:type="spellEnd"/>
      <w:r>
        <w:t xml:space="preserve">, </w:t>
      </w:r>
      <w:proofErr w:type="spellStart"/>
      <w:r>
        <w:t>stackTrace</w:t>
      </w:r>
      <w:proofErr w:type="spellEnd"/>
      <w:r>
        <w:t xml:space="preserve">, </w:t>
      </w:r>
      <w:proofErr w:type="spellStart"/>
      <w:r>
        <w:t>errorType</w:t>
      </w:r>
      <w:proofErr w:type="spellEnd"/>
      <w:r>
        <w:t xml:space="preserve">, and </w:t>
      </w:r>
      <w:proofErr w:type="spellStart"/>
      <w:r>
        <w:t>errorMessage</w:t>
      </w:r>
      <w:proofErr w:type="spellEnd"/>
      <w:r>
        <w:t>. If any exist, it returns a generic error response instead of the raw backend payload.</w:t>
      </w:r>
    </w:p>
    <w:p w14:paraId="604D37D9" w14:textId="77777777" w:rsidR="009A6771" w:rsidRDefault="009A6771" w:rsidP="00EE559D">
      <w:r>
        <w:t>The updated logic also adds a catch block for invoke failures and returns a safe error message there as well.</w:t>
      </w:r>
    </w:p>
    <w:p w14:paraId="3604778C" w14:textId="77777777" w:rsidR="009A6771" w:rsidRDefault="009A6771" w:rsidP="00EE559D"/>
    <w:p w14:paraId="799F5F32" w14:textId="77777777" w:rsidR="009A6771" w:rsidRDefault="009A6771" w:rsidP="00EE559D"/>
    <w:p w14:paraId="05C7366A" w14:textId="77777777" w:rsidR="009A6771" w:rsidRDefault="009A6771" w:rsidP="00EE559D"/>
    <w:p w14:paraId="0D6466A3" w14:textId="721409C1" w:rsidR="009A6771" w:rsidRDefault="009A6771" w:rsidP="00EE559D">
      <w:r>
        <w:t>FIGURE 4: Safe error handling added to sanitize backend exceptions.</w:t>
      </w:r>
    </w:p>
    <w:p w14:paraId="046B8BB1" w14:textId="5F84C9BA" w:rsidR="009A6771" w:rsidRDefault="009A6771" w:rsidP="009A6771">
      <w:pPr>
        <w:spacing w:after="80" w:line="264" w:lineRule="auto"/>
      </w:pPr>
      <w:r>
        <w:rPr>
          <w:noProof/>
        </w:rPr>
        <w:lastRenderedPageBreak/>
        <w:drawing>
          <wp:inline distT="0" distB="0" distL="0" distR="0" wp14:anchorId="043BDEB5" wp14:editId="21219976">
            <wp:extent cx="5943600" cy="7454265"/>
            <wp:effectExtent l="0" t="0" r="0" b="635"/>
            <wp:docPr id="1905710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10262" name="Picture 1905710262"/>
                    <pic:cNvPicPr/>
                  </pic:nvPicPr>
                  <pic:blipFill>
                    <a:blip r:embed="rId10">
                      <a:extLst>
                        <a:ext uri="{28A0092B-C50C-407E-A947-70E740481C1C}">
                          <a14:useLocalDpi xmlns:a14="http://schemas.microsoft.com/office/drawing/2010/main" val="0"/>
                        </a:ext>
                      </a:extLst>
                    </a:blip>
                    <a:stretch>
                      <a:fillRect/>
                    </a:stretch>
                  </pic:blipFill>
                  <pic:spPr>
                    <a:xfrm>
                      <a:off x="0" y="0"/>
                      <a:ext cx="5943600" cy="7454265"/>
                    </a:xfrm>
                    <a:prstGeom prst="rect">
                      <a:avLst/>
                    </a:prstGeom>
                  </pic:spPr>
                </pic:pic>
              </a:graphicData>
            </a:graphic>
          </wp:inline>
        </w:drawing>
      </w:r>
    </w:p>
    <w:p w14:paraId="1D90F80C" w14:textId="77777777" w:rsidR="009A6771" w:rsidRDefault="009A6771">
      <w:pPr>
        <w:spacing w:after="120"/>
      </w:pPr>
    </w:p>
    <w:p w14:paraId="467E117B" w14:textId="77777777" w:rsidR="00E04831" w:rsidRDefault="006C104F">
      <w:pPr>
        <w:pStyle w:val="Heading2"/>
      </w:pPr>
      <w:r>
        <w:t>Part 8) Verification After Fix</w:t>
      </w:r>
    </w:p>
    <w:p w14:paraId="7BA529FE" w14:textId="77777777" w:rsidR="009A6771" w:rsidRDefault="009A6771" w:rsidP="00EE559D">
      <w:r>
        <w:lastRenderedPageBreak/>
        <w:t>After deployment, the same malformed request {"</w:t>
      </w:r>
      <w:proofErr w:type="spellStart"/>
      <w:r>
        <w:t>action":"get</w:t>
      </w:r>
      <w:proofErr w:type="spellEnd"/>
      <w:r>
        <w:t xml:space="preserve">"} no longer returned stack trace or internal file paths. The API returned HTTP 500 with a generic message "request could not be processed", which is safer because it hides backend exception details. The order-manager endpoint </w:t>
      </w:r>
      <w:proofErr w:type="gramStart"/>
      <w:r>
        <w:t>still remained</w:t>
      </w:r>
      <w:proofErr w:type="gramEnd"/>
      <w:r>
        <w:t xml:space="preserve"> reachable after deployment.</w:t>
      </w:r>
    </w:p>
    <w:p w14:paraId="407B092C" w14:textId="77777777" w:rsidR="00EE559D" w:rsidRDefault="00EE559D" w:rsidP="00EE559D"/>
    <w:p w14:paraId="5AC01E54" w14:textId="3775BB05" w:rsidR="009A6771" w:rsidRDefault="009A6771" w:rsidP="00EE559D">
      <w:r>
        <w:t>FIGURE 5: order-manager Lambda folder before packaging.</w:t>
      </w:r>
    </w:p>
    <w:p w14:paraId="016A0697" w14:textId="1355D111" w:rsidR="009A6771" w:rsidRDefault="009A6771" w:rsidP="009A6771">
      <w:pPr>
        <w:spacing w:after="80" w:line="264" w:lineRule="auto"/>
      </w:pPr>
      <w:r>
        <w:rPr>
          <w:noProof/>
        </w:rPr>
        <w:drawing>
          <wp:inline distT="0" distB="0" distL="0" distR="0" wp14:anchorId="5E423531" wp14:editId="597C975E">
            <wp:extent cx="5943600" cy="377190"/>
            <wp:effectExtent l="0" t="0" r="0" b="3810"/>
            <wp:docPr id="1800931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31985" name="Picture 18009319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7190"/>
                    </a:xfrm>
                    <a:prstGeom prst="rect">
                      <a:avLst/>
                    </a:prstGeom>
                  </pic:spPr>
                </pic:pic>
              </a:graphicData>
            </a:graphic>
          </wp:inline>
        </w:drawing>
      </w:r>
    </w:p>
    <w:p w14:paraId="6F7B48A6" w14:textId="77777777" w:rsidR="009A6771" w:rsidRDefault="009A6771" w:rsidP="009A6771">
      <w:pPr>
        <w:spacing w:after="80" w:line="264" w:lineRule="auto"/>
      </w:pPr>
    </w:p>
    <w:p w14:paraId="1758669E" w14:textId="759704A9" w:rsidR="009A6771" w:rsidRDefault="009A6771" w:rsidP="00EE559D">
      <w:r>
        <w:t>FIGURE 6: Zipped updated Lambda package for Lesson 10 deployment.</w:t>
      </w:r>
    </w:p>
    <w:p w14:paraId="6EE6CB3A" w14:textId="14E02FCA" w:rsidR="009A6771" w:rsidRDefault="009A6771" w:rsidP="009A6771">
      <w:pPr>
        <w:spacing w:after="80" w:line="264" w:lineRule="auto"/>
      </w:pPr>
      <w:r>
        <w:rPr>
          <w:noProof/>
        </w:rPr>
        <w:drawing>
          <wp:inline distT="0" distB="0" distL="0" distR="0" wp14:anchorId="779605F0" wp14:editId="29B0E543">
            <wp:extent cx="5943600" cy="3277235"/>
            <wp:effectExtent l="0" t="0" r="0" b="0"/>
            <wp:docPr id="1798785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85656" name="Picture 17987856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77235"/>
                    </a:xfrm>
                    <a:prstGeom prst="rect">
                      <a:avLst/>
                    </a:prstGeom>
                  </pic:spPr>
                </pic:pic>
              </a:graphicData>
            </a:graphic>
          </wp:inline>
        </w:drawing>
      </w:r>
    </w:p>
    <w:p w14:paraId="56D7A5DC" w14:textId="77777777" w:rsidR="009A6771" w:rsidRDefault="009A6771" w:rsidP="009A6771">
      <w:pPr>
        <w:spacing w:after="80" w:line="264" w:lineRule="auto"/>
      </w:pPr>
    </w:p>
    <w:p w14:paraId="2CD923EA" w14:textId="77777777" w:rsidR="009A6771" w:rsidRDefault="009A6771" w:rsidP="009A6771">
      <w:pPr>
        <w:spacing w:after="80" w:line="264" w:lineRule="auto"/>
      </w:pPr>
    </w:p>
    <w:p w14:paraId="3B1AAE34" w14:textId="77777777" w:rsidR="009A6771" w:rsidRDefault="009A6771" w:rsidP="009A6771">
      <w:pPr>
        <w:spacing w:after="80" w:line="264" w:lineRule="auto"/>
      </w:pPr>
    </w:p>
    <w:p w14:paraId="6C04C526" w14:textId="77777777" w:rsidR="009A6771" w:rsidRDefault="009A6771" w:rsidP="009A6771">
      <w:pPr>
        <w:spacing w:after="80" w:line="264" w:lineRule="auto"/>
      </w:pPr>
    </w:p>
    <w:p w14:paraId="06B2DE11" w14:textId="77777777" w:rsidR="009A6771" w:rsidRDefault="009A6771" w:rsidP="009A6771">
      <w:pPr>
        <w:spacing w:after="80" w:line="264" w:lineRule="auto"/>
      </w:pPr>
    </w:p>
    <w:p w14:paraId="26711D0E" w14:textId="77777777" w:rsidR="009A6771" w:rsidRDefault="009A6771" w:rsidP="009A6771">
      <w:pPr>
        <w:spacing w:after="80" w:line="264" w:lineRule="auto"/>
      </w:pPr>
    </w:p>
    <w:p w14:paraId="7A83F31F" w14:textId="77777777" w:rsidR="009A6771" w:rsidRDefault="009A6771" w:rsidP="009A6771">
      <w:pPr>
        <w:spacing w:after="80" w:line="264" w:lineRule="auto"/>
      </w:pPr>
    </w:p>
    <w:p w14:paraId="778508B8" w14:textId="77777777" w:rsidR="009A6771" w:rsidRDefault="009A6771" w:rsidP="009A6771">
      <w:pPr>
        <w:spacing w:after="80" w:line="264" w:lineRule="auto"/>
      </w:pPr>
    </w:p>
    <w:p w14:paraId="03F3B8CE" w14:textId="77777777" w:rsidR="009A6771" w:rsidRDefault="009A6771" w:rsidP="009A6771">
      <w:pPr>
        <w:spacing w:after="80" w:line="264" w:lineRule="auto"/>
      </w:pPr>
    </w:p>
    <w:p w14:paraId="41708062" w14:textId="77777777" w:rsidR="009A6771" w:rsidRDefault="009A6771" w:rsidP="009A6771">
      <w:pPr>
        <w:spacing w:after="80" w:line="264" w:lineRule="auto"/>
      </w:pPr>
    </w:p>
    <w:p w14:paraId="7A34E6A0" w14:textId="77777777" w:rsidR="009A6771" w:rsidRDefault="009A6771" w:rsidP="009A6771">
      <w:pPr>
        <w:spacing w:after="80" w:line="264" w:lineRule="auto"/>
      </w:pPr>
    </w:p>
    <w:p w14:paraId="356576AB" w14:textId="13FA08EB" w:rsidR="009A6771" w:rsidRDefault="009A6771" w:rsidP="00EE559D">
      <w:r>
        <w:t>FIGURE 7: Target order-manager Lambda function in AWS Console.</w:t>
      </w:r>
    </w:p>
    <w:p w14:paraId="5B402A58" w14:textId="2DBE5A53" w:rsidR="009A6771" w:rsidRDefault="009A6771" w:rsidP="009A6771">
      <w:pPr>
        <w:spacing w:after="80" w:line="264" w:lineRule="auto"/>
      </w:pPr>
      <w:r>
        <w:rPr>
          <w:noProof/>
        </w:rPr>
        <w:lastRenderedPageBreak/>
        <w:drawing>
          <wp:inline distT="0" distB="0" distL="0" distR="0" wp14:anchorId="7A9C001C" wp14:editId="5A807E5C">
            <wp:extent cx="5943600" cy="3223260"/>
            <wp:effectExtent l="0" t="0" r="0" b="2540"/>
            <wp:docPr id="952851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51957" name="Picture 9528519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23260"/>
                    </a:xfrm>
                    <a:prstGeom prst="rect">
                      <a:avLst/>
                    </a:prstGeom>
                  </pic:spPr>
                </pic:pic>
              </a:graphicData>
            </a:graphic>
          </wp:inline>
        </w:drawing>
      </w:r>
    </w:p>
    <w:p w14:paraId="45ABF362" w14:textId="77777777" w:rsidR="009A6771" w:rsidRDefault="009A6771" w:rsidP="009A6771">
      <w:pPr>
        <w:spacing w:after="80" w:line="264" w:lineRule="auto"/>
      </w:pPr>
    </w:p>
    <w:p w14:paraId="10864B9A" w14:textId="5822051C" w:rsidR="009A6771" w:rsidRDefault="009A6771" w:rsidP="00EE559D">
      <w:r>
        <w:t>FIGURE 8: Successful deployment of Lesson 10 Lambda fix.</w:t>
      </w:r>
    </w:p>
    <w:p w14:paraId="7E8D73BB" w14:textId="26A2D72C" w:rsidR="00EE559D" w:rsidRDefault="00EE559D" w:rsidP="009A6771">
      <w:pPr>
        <w:spacing w:after="80" w:line="264" w:lineRule="auto"/>
      </w:pPr>
      <w:r>
        <w:rPr>
          <w:noProof/>
        </w:rPr>
        <w:drawing>
          <wp:inline distT="0" distB="0" distL="0" distR="0" wp14:anchorId="50257BD0" wp14:editId="28A2D10B">
            <wp:extent cx="5943600" cy="1812925"/>
            <wp:effectExtent l="0" t="0" r="0" b="3175"/>
            <wp:docPr id="1705070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0736" name="Picture 17050707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812925"/>
                    </a:xfrm>
                    <a:prstGeom prst="rect">
                      <a:avLst/>
                    </a:prstGeom>
                  </pic:spPr>
                </pic:pic>
              </a:graphicData>
            </a:graphic>
          </wp:inline>
        </w:drawing>
      </w:r>
    </w:p>
    <w:p w14:paraId="268E493D" w14:textId="77777777" w:rsidR="009A6771" w:rsidRDefault="009A6771" w:rsidP="009A6771">
      <w:pPr>
        <w:spacing w:after="80" w:line="264" w:lineRule="auto"/>
      </w:pPr>
    </w:p>
    <w:p w14:paraId="7AC5F14A" w14:textId="77777777" w:rsidR="00EE559D" w:rsidRDefault="00EE559D" w:rsidP="009A6771">
      <w:pPr>
        <w:spacing w:after="80" w:line="264" w:lineRule="auto"/>
      </w:pPr>
    </w:p>
    <w:p w14:paraId="5DFEECD3" w14:textId="77777777" w:rsidR="00EE559D" w:rsidRDefault="00EE559D" w:rsidP="009A6771">
      <w:pPr>
        <w:spacing w:after="80" w:line="264" w:lineRule="auto"/>
      </w:pPr>
    </w:p>
    <w:p w14:paraId="29FBF1A1" w14:textId="77777777" w:rsidR="00EE559D" w:rsidRDefault="00EE559D" w:rsidP="009A6771">
      <w:pPr>
        <w:spacing w:after="80" w:line="264" w:lineRule="auto"/>
      </w:pPr>
    </w:p>
    <w:p w14:paraId="3684CB30" w14:textId="77777777" w:rsidR="00EE559D" w:rsidRDefault="00EE559D" w:rsidP="009A6771">
      <w:pPr>
        <w:spacing w:after="80" w:line="264" w:lineRule="auto"/>
      </w:pPr>
    </w:p>
    <w:p w14:paraId="3546D872" w14:textId="77777777" w:rsidR="00EE559D" w:rsidRDefault="00EE559D" w:rsidP="009A6771">
      <w:pPr>
        <w:spacing w:after="80" w:line="264" w:lineRule="auto"/>
      </w:pPr>
    </w:p>
    <w:p w14:paraId="2CF8C348" w14:textId="77777777" w:rsidR="00EE559D" w:rsidRDefault="00EE559D" w:rsidP="009A6771">
      <w:pPr>
        <w:spacing w:after="80" w:line="264" w:lineRule="auto"/>
      </w:pPr>
    </w:p>
    <w:p w14:paraId="69829776" w14:textId="77777777" w:rsidR="00EE559D" w:rsidRDefault="00EE559D" w:rsidP="009A6771">
      <w:pPr>
        <w:spacing w:after="80" w:line="264" w:lineRule="auto"/>
      </w:pPr>
    </w:p>
    <w:p w14:paraId="6B0ABF0A" w14:textId="77777777" w:rsidR="00EE559D" w:rsidRDefault="00EE559D" w:rsidP="009A6771">
      <w:pPr>
        <w:spacing w:after="80" w:line="264" w:lineRule="auto"/>
      </w:pPr>
    </w:p>
    <w:p w14:paraId="0F84D719" w14:textId="77777777" w:rsidR="00EE559D" w:rsidRDefault="00EE559D" w:rsidP="009A6771">
      <w:pPr>
        <w:spacing w:after="80" w:line="264" w:lineRule="auto"/>
      </w:pPr>
    </w:p>
    <w:p w14:paraId="656C0268" w14:textId="164FD401" w:rsidR="009A6771" w:rsidRDefault="009A6771" w:rsidP="00EE559D">
      <w:r>
        <w:t>FIGURE 9: Sanitized response after repeating the incomplete get request.</w:t>
      </w:r>
    </w:p>
    <w:p w14:paraId="2C21D5CA" w14:textId="6C759904" w:rsidR="00EE559D" w:rsidRDefault="00EE559D" w:rsidP="009A6771">
      <w:pPr>
        <w:spacing w:after="80" w:line="264" w:lineRule="auto"/>
      </w:pPr>
      <w:r>
        <w:rPr>
          <w:noProof/>
        </w:rPr>
        <w:lastRenderedPageBreak/>
        <w:drawing>
          <wp:inline distT="0" distB="0" distL="0" distR="0" wp14:anchorId="767C0FC8" wp14:editId="29CC95FD">
            <wp:extent cx="5943600" cy="2688590"/>
            <wp:effectExtent l="0" t="0" r="0" b="3810"/>
            <wp:docPr id="15301335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33522" name="Picture 15301335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88590"/>
                    </a:xfrm>
                    <a:prstGeom prst="rect">
                      <a:avLst/>
                    </a:prstGeom>
                  </pic:spPr>
                </pic:pic>
              </a:graphicData>
            </a:graphic>
          </wp:inline>
        </w:drawing>
      </w:r>
    </w:p>
    <w:p w14:paraId="7FD45A16" w14:textId="77777777" w:rsidR="009A6771" w:rsidRDefault="009A6771" w:rsidP="009A6771">
      <w:pPr>
        <w:spacing w:after="80" w:line="264" w:lineRule="auto"/>
      </w:pPr>
    </w:p>
    <w:p w14:paraId="51DC1603" w14:textId="77777777" w:rsidR="00E04831" w:rsidRDefault="006C104F">
      <w:pPr>
        <w:pStyle w:val="Heading2"/>
      </w:pPr>
      <w:r>
        <w:t>Part 9) Structured Operation and Security Analysis</w:t>
      </w:r>
    </w:p>
    <w:p w14:paraId="1EBC03CC" w14:textId="20FE630F" w:rsidR="00E04831" w:rsidRDefault="006C104F" w:rsidP="00EE559D">
      <w:pPr>
        <w:pStyle w:val="Heading3"/>
      </w:pPr>
      <w:r>
        <w:t>Table A — Intended logic, artifacts, and behavior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900"/>
        <w:gridCol w:w="1980"/>
        <w:gridCol w:w="1980"/>
      </w:tblGrid>
      <w:tr w:rsidR="00E04831" w14:paraId="36B33307" w14:textId="77777777">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2DEA747D" w14:textId="77777777" w:rsidR="00E04831" w:rsidRDefault="006C104F">
            <w:r>
              <w:rPr>
                <w:b/>
                <w:bCs/>
                <w:color w:val="000000"/>
                <w:sz w:val="20"/>
                <w:szCs w:val="20"/>
              </w:rPr>
              <w:t>Vulnerability</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1683AEE9" w14:textId="77777777" w:rsidR="00E04831" w:rsidRDefault="006C104F">
            <w:r>
              <w:rPr>
                <w:b/>
                <w:bCs/>
                <w:color w:val="000000"/>
                <w:sz w:val="20"/>
                <w:szCs w:val="20"/>
              </w:rPr>
              <w:t>Intended Rule(s)</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54D9EFC5" w14:textId="77777777" w:rsidR="00E04831" w:rsidRDefault="006C104F">
            <w:r>
              <w:rPr>
                <w:b/>
                <w:bCs/>
                <w:color w:val="000000"/>
                <w:sz w:val="20"/>
                <w:szCs w:val="20"/>
              </w:rPr>
              <w:t>Artifacts Used to Infer Rule</w:t>
            </w:r>
          </w:p>
        </w:tc>
        <w:tc>
          <w:tcPr>
            <w:tcW w:w="198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47D02B36" w14:textId="77777777" w:rsidR="00E04831" w:rsidRDefault="006C104F">
            <w:r>
              <w:rPr>
                <w:b/>
                <w:bCs/>
                <w:color w:val="000000"/>
                <w:sz w:val="20"/>
                <w:szCs w:val="20"/>
              </w:rPr>
              <w:t>Normal Behavior Evidence</w:t>
            </w:r>
          </w:p>
        </w:tc>
        <w:tc>
          <w:tcPr>
            <w:tcW w:w="198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18169DDF" w14:textId="77777777" w:rsidR="00E04831" w:rsidRDefault="006C104F">
            <w:r>
              <w:rPr>
                <w:b/>
                <w:bCs/>
                <w:color w:val="000000"/>
                <w:sz w:val="20"/>
                <w:szCs w:val="20"/>
              </w:rPr>
              <w:t>Exploit Behavior Evidence</w:t>
            </w:r>
          </w:p>
        </w:tc>
      </w:tr>
      <w:tr w:rsidR="00EE559D" w14:paraId="3DD40B3D" w14:textId="77777777">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13B9642B" w14:textId="2B154179" w:rsidR="00EE559D" w:rsidRDefault="00EE559D" w:rsidP="00EE559D">
            <w:r>
              <w:t>Unhandled Exceptions</w:t>
            </w:r>
          </w:p>
        </w:tc>
        <w:tc>
          <w:tcPr>
            <w:tcW w:w="1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A448A2E" w14:textId="0F7E9CC3" w:rsidR="00EE559D" w:rsidRDefault="00EE559D" w:rsidP="00EE559D">
            <w:r>
              <w:t>The outer Lambda must not expose internal exception details to the client.</w:t>
            </w:r>
          </w:p>
        </w:tc>
        <w:tc>
          <w:tcPr>
            <w:tcW w:w="1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275E845" w14:textId="3C20B3E1" w:rsidR="00EE559D" w:rsidRDefault="00EE559D" w:rsidP="00EE559D">
            <w:r>
              <w:t>order-manager.js, browser Network capture, malformed request response, AWS Console</w:t>
            </w:r>
          </w:p>
        </w:tc>
        <w:tc>
          <w:tcPr>
            <w:tcW w:w="198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05C6593" w14:textId="4BA394B9" w:rsidR="00EE559D" w:rsidRDefault="00EE559D" w:rsidP="00EE559D">
            <w:r>
              <w:t>Normal POST request to /</w:t>
            </w:r>
            <w:proofErr w:type="spellStart"/>
            <w:r>
              <w:t>dvsa</w:t>
            </w:r>
            <w:proofErr w:type="spellEnd"/>
            <w:r>
              <w:t>/order was captured from the browser</w:t>
            </w:r>
          </w:p>
        </w:tc>
        <w:tc>
          <w:tcPr>
            <w:tcW w:w="198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33B18F52" w14:textId="10C76AC1" w:rsidR="00EE559D" w:rsidRDefault="00EE559D" w:rsidP="00EE559D">
            <w:r>
              <w:t>Request {"</w:t>
            </w:r>
            <w:proofErr w:type="spellStart"/>
            <w:r>
              <w:t>action":"get</w:t>
            </w:r>
            <w:proofErr w:type="spellEnd"/>
            <w:r>
              <w:t xml:space="preserve">"} returned </w:t>
            </w:r>
            <w:proofErr w:type="spellStart"/>
            <w:r>
              <w:t>stackTrace</w:t>
            </w:r>
            <w:proofErr w:type="spellEnd"/>
            <w:r>
              <w:t xml:space="preserve">, </w:t>
            </w:r>
            <w:proofErr w:type="spellStart"/>
            <w:r>
              <w:t>errorType</w:t>
            </w:r>
            <w:proofErr w:type="spellEnd"/>
            <w:r>
              <w:t xml:space="preserve">, and </w:t>
            </w:r>
            <w:proofErr w:type="spellStart"/>
            <w:r>
              <w:t>errorMessage</w:t>
            </w:r>
            <w:proofErr w:type="spellEnd"/>
            <w:r>
              <w:t xml:space="preserve"> before the fix</w:t>
            </w:r>
          </w:p>
        </w:tc>
      </w:tr>
    </w:tbl>
    <w:p w14:paraId="0AC003D2" w14:textId="77777777" w:rsidR="00E04831" w:rsidRDefault="00E04831">
      <w:pPr>
        <w:spacing w:after="120"/>
      </w:pPr>
    </w:p>
    <w:p w14:paraId="7A62D5EC" w14:textId="0EFE7709" w:rsidR="00E04831" w:rsidRDefault="006C104F" w:rsidP="00EE559D">
      <w:pPr>
        <w:pStyle w:val="Heading3"/>
      </w:pPr>
      <w:r>
        <w:t>Table B — Deviation analysis, fix, and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2"/>
        <w:gridCol w:w="1372"/>
        <w:gridCol w:w="1764"/>
        <w:gridCol w:w="2560"/>
        <w:gridCol w:w="1322"/>
        <w:gridCol w:w="1134"/>
      </w:tblGrid>
      <w:tr w:rsidR="00E04831" w14:paraId="14549C10" w14:textId="77777777" w:rsidTr="00EE559D">
        <w:tc>
          <w:tcPr>
            <w:tcW w:w="1392"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3CB5AF0D" w14:textId="77777777" w:rsidR="00E04831" w:rsidRDefault="006C104F">
            <w:r>
              <w:rPr>
                <w:b/>
                <w:bCs/>
                <w:color w:val="000000"/>
                <w:sz w:val="20"/>
                <w:szCs w:val="20"/>
              </w:rPr>
              <w:t>Vulnerability</w:t>
            </w:r>
          </w:p>
        </w:tc>
        <w:tc>
          <w:tcPr>
            <w:tcW w:w="1638"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21096A5B" w14:textId="77777777" w:rsidR="00E04831" w:rsidRDefault="006C104F">
            <w:r>
              <w:rPr>
                <w:b/>
                <w:bCs/>
                <w:color w:val="000000"/>
                <w:sz w:val="20"/>
                <w:szCs w:val="20"/>
              </w:rPr>
              <w:t>Why This Is a Deviation</w:t>
            </w:r>
          </w:p>
        </w:tc>
        <w:tc>
          <w:tcPr>
            <w:tcW w:w="1626"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0141D65E" w14:textId="77777777" w:rsidR="00E04831" w:rsidRDefault="006C104F">
            <w:r>
              <w:rPr>
                <w:b/>
                <w:bCs/>
                <w:color w:val="000000"/>
                <w:sz w:val="20"/>
                <w:szCs w:val="20"/>
              </w:rPr>
              <w:t>Deviation Class</w:t>
            </w:r>
          </w:p>
        </w:tc>
        <w:tc>
          <w:tcPr>
            <w:tcW w:w="1634"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55C97531" w14:textId="77777777" w:rsidR="00E04831" w:rsidRDefault="006C104F">
            <w:r>
              <w:rPr>
                <w:b/>
                <w:bCs/>
                <w:color w:val="000000"/>
                <w:sz w:val="20"/>
                <w:szCs w:val="20"/>
              </w:rPr>
              <w:t>Fix Applied (Where)</w:t>
            </w:r>
          </w:p>
        </w:tc>
        <w:tc>
          <w:tcPr>
            <w:tcW w:w="1617"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2CA1B69D" w14:textId="77777777" w:rsidR="00E04831" w:rsidRDefault="006C104F">
            <w:r>
              <w:rPr>
                <w:b/>
                <w:bCs/>
                <w:color w:val="000000"/>
                <w:sz w:val="20"/>
                <w:szCs w:val="20"/>
              </w:rPr>
              <w:t>Post-Fix Verification</w:t>
            </w:r>
          </w:p>
        </w:tc>
        <w:tc>
          <w:tcPr>
            <w:tcW w:w="1453"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52E773DC" w14:textId="77777777" w:rsidR="00E04831" w:rsidRDefault="006C104F">
            <w:r>
              <w:rPr>
                <w:b/>
                <w:bCs/>
                <w:color w:val="000000"/>
                <w:sz w:val="20"/>
                <w:szCs w:val="20"/>
              </w:rPr>
              <w:t>Optional Latency Before / After Logging</w:t>
            </w:r>
          </w:p>
        </w:tc>
      </w:tr>
      <w:tr w:rsidR="00EE559D" w14:paraId="117D04EA" w14:textId="77777777" w:rsidTr="00EE559D">
        <w:tc>
          <w:tcPr>
            <w:tcW w:w="139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0CF3BCD3" w14:textId="65E72F98" w:rsidR="00EE559D" w:rsidRDefault="00EE559D" w:rsidP="00EE559D">
            <w:r>
              <w:t>Unhandled Exceptions</w:t>
            </w:r>
          </w:p>
        </w:tc>
        <w:tc>
          <w:tcPr>
            <w:tcW w:w="1638"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7D9FA82A" w14:textId="0376659B" w:rsidR="00EE559D" w:rsidRDefault="00EE559D" w:rsidP="00EE559D">
            <w:r>
              <w:t xml:space="preserve">The backend returned raw downstream exception </w:t>
            </w:r>
            <w:r>
              <w:lastRenderedPageBreak/>
              <w:t>data directly to the user.</w:t>
            </w:r>
          </w:p>
        </w:tc>
        <w:tc>
          <w:tcPr>
            <w:tcW w:w="162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71035854" w14:textId="487C103A" w:rsidR="00EE559D" w:rsidRDefault="00EE559D" w:rsidP="00EE559D">
            <w:r>
              <w:lastRenderedPageBreak/>
              <w:t>Misconfiguration</w:t>
            </w:r>
          </w:p>
        </w:tc>
        <w:tc>
          <w:tcPr>
            <w:tcW w:w="1634"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28607F22" w14:textId="138407AB" w:rsidR="00EE559D" w:rsidRDefault="00EE559D" w:rsidP="00EE559D">
            <w:r>
              <w:t>Added sanitized error handling in backend/functions/order-manager/order-manager.js</w:t>
            </w:r>
          </w:p>
        </w:tc>
        <w:tc>
          <w:tcPr>
            <w:tcW w:w="161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18FA157E" w14:textId="2D75A269" w:rsidR="00EE559D" w:rsidRDefault="00EE559D" w:rsidP="00EE559D">
            <w:r>
              <w:t xml:space="preserve">Same malformed request returned only a generic HTTP 500 </w:t>
            </w:r>
            <w:r>
              <w:lastRenderedPageBreak/>
              <w:t>message after deployment</w:t>
            </w:r>
          </w:p>
        </w:tc>
        <w:tc>
          <w:tcPr>
            <w:tcW w:w="145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D1749F4" w14:textId="1881010D" w:rsidR="00EE559D" w:rsidRDefault="00EE559D" w:rsidP="00EE559D">
            <w:r>
              <w:lastRenderedPageBreak/>
              <w:t>Not measured</w:t>
            </w:r>
          </w:p>
        </w:tc>
      </w:tr>
    </w:tbl>
    <w:p w14:paraId="04322E5F" w14:textId="77777777" w:rsidR="00E04831" w:rsidRDefault="00E04831">
      <w:pPr>
        <w:spacing w:after="120"/>
      </w:pPr>
    </w:p>
    <w:p w14:paraId="1429B02E" w14:textId="77777777" w:rsidR="00E04831" w:rsidRDefault="006C104F">
      <w:pPr>
        <w:pStyle w:val="Heading3"/>
      </w:pPr>
      <w:r>
        <w:t>9.1 Intended Logic and Security Rule(s)</w:t>
      </w:r>
    </w:p>
    <w:p w14:paraId="3EAD465F" w14:textId="3DE8BB02" w:rsidR="00EE559D" w:rsidRDefault="00EE559D" w:rsidP="00EE559D">
      <w:r>
        <w:t>The intended logic is that the client sends a request to API Gateway, the order-manager Lambda invokes the correct backend Lambda, and the result is returned to the user. If a backend error happens, the client should receive only a safe generic message. The system must not return internal stack traces, file paths, or backend exception details to the client.</w:t>
      </w:r>
    </w:p>
    <w:p w14:paraId="30BCBD1E" w14:textId="77777777" w:rsidR="00E04831" w:rsidRDefault="006C104F">
      <w:pPr>
        <w:pStyle w:val="Heading3"/>
      </w:pPr>
      <w:r>
        <w:t>9.2 Evidence Sources and Behavior Trace</w:t>
      </w:r>
    </w:p>
    <w:p w14:paraId="6F8EDFC9" w14:textId="1DCAA7D3" w:rsidR="00EE559D" w:rsidRDefault="00EE559D" w:rsidP="00EE559D">
      <w:r>
        <w:t>The main evidence came from the browser Network capture, the order-manager.js source code, the malformed request response, and AWS deployment proof. In the normal case, the order endpoint accepted browser requests. In the vulnerable case, the incomplete get request caused a raw internal exception response. After the fix, the same request returned a generic safe message instead.</w:t>
      </w:r>
    </w:p>
    <w:p w14:paraId="3638E2F6" w14:textId="77777777" w:rsidR="00E04831" w:rsidRDefault="006C104F">
      <w:pPr>
        <w:pStyle w:val="Heading3"/>
      </w:pPr>
      <w:r>
        <w:t>9.3 Deviation Analysis and Classification</w:t>
      </w:r>
    </w:p>
    <w:p w14:paraId="7553DEB3" w14:textId="292830B6" w:rsidR="00EE559D" w:rsidRDefault="00EE559D" w:rsidP="00EE559D">
      <w:r>
        <w:t xml:space="preserve">This behavior is a deviation because internal backend exception data should stay inside logs and not be exposed to users. The raw response proved that the system leaked implementation details such as </w:t>
      </w:r>
      <w:proofErr w:type="spellStart"/>
      <w:r>
        <w:t>stackTrace</w:t>
      </w:r>
      <w:proofErr w:type="spellEnd"/>
      <w:r>
        <w:t xml:space="preserve"> and </w:t>
      </w:r>
      <w:proofErr w:type="spellStart"/>
      <w:r>
        <w:t>errorMessage</w:t>
      </w:r>
      <w:proofErr w:type="spellEnd"/>
      <w:r>
        <w:t>. I classify this as misconfiguration because the main problem was unsafe response handling in the outer Lambda.</w:t>
      </w:r>
    </w:p>
    <w:p w14:paraId="426639DE" w14:textId="77777777" w:rsidR="00E04831" w:rsidRDefault="006C104F">
      <w:pPr>
        <w:pStyle w:val="Heading3"/>
      </w:pPr>
      <w:r>
        <w:t>9.4 Explainable Fix and Post-Fix Validation</w:t>
      </w:r>
    </w:p>
    <w:p w14:paraId="3A65BD61" w14:textId="6317CDB5" w:rsidR="00EE559D" w:rsidRDefault="00EE559D" w:rsidP="00EE559D">
      <w:r w:rsidRPr="00EE559D">
        <w:t>The wrong assumption was that the invoked Lambda response can be sent back directly in all cases. The fix was added in order-manager.js to detect error responses and replace them with a generic safe message. Post-fix validation showed that the same request {"</w:t>
      </w:r>
      <w:proofErr w:type="spellStart"/>
      <w:r w:rsidRPr="00EE559D">
        <w:t>action":"get</w:t>
      </w:r>
      <w:proofErr w:type="spellEnd"/>
      <w:r w:rsidRPr="00EE559D">
        <w:t>"} returned HTTP 500 with "request could not be processed" and no internal stack trace.</w:t>
      </w:r>
    </w:p>
    <w:p w14:paraId="4A7C8CEC" w14:textId="77777777" w:rsidR="00E04831" w:rsidRDefault="006C104F">
      <w:pPr>
        <w:pStyle w:val="Heading2"/>
      </w:pPr>
      <w:r>
        <w:t>Part 10) Takeaway / Lessons Learned</w:t>
      </w:r>
    </w:p>
    <w:p w14:paraId="5E9C6F31" w14:textId="1FB307CC" w:rsidR="00E04831" w:rsidRDefault="00EE559D">
      <w:r w:rsidRPr="00EE559D">
        <w:t>The main problem was trusting raw backend exception output and returning it to the client. This is important in serverless systems because one Lambda can leak details from other internal functions and services. A good design rule is to sanitize all backend errors, keep detailed logs internally, and return only safe messages to users.</w:t>
      </w:r>
    </w:p>
    <w:sectPr w:rsidR="00E04831">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1A221" w14:textId="77777777" w:rsidR="00BB6FE2" w:rsidRDefault="00BB6FE2">
      <w:r>
        <w:separator/>
      </w:r>
    </w:p>
  </w:endnote>
  <w:endnote w:type="continuationSeparator" w:id="0">
    <w:p w14:paraId="705919FA" w14:textId="77777777" w:rsidR="00BB6FE2" w:rsidRDefault="00BB6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56BD" w14:textId="77777777" w:rsidR="00E04831" w:rsidRDefault="006C104F">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41763">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B4176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262B9" w14:textId="77777777" w:rsidR="00BB6FE2" w:rsidRDefault="00BB6FE2">
      <w:r>
        <w:separator/>
      </w:r>
    </w:p>
  </w:footnote>
  <w:footnote w:type="continuationSeparator" w:id="0">
    <w:p w14:paraId="72A014EC" w14:textId="77777777" w:rsidR="00BB6FE2" w:rsidRDefault="00BB6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35D6" w14:textId="77777777" w:rsidR="00E04831" w:rsidRDefault="006C104F">
    <w:pPr>
      <w:jc w:val="right"/>
    </w:pPr>
    <w:r>
      <w:rPr>
        <w:i/>
        <w:iCs/>
        <w:color w:val="7F7F7F"/>
        <w:sz w:val="18"/>
        <w:szCs w:val="18"/>
      </w:rPr>
      <w:t>ICS-344 — DVSA Report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C5C"/>
    <w:multiLevelType w:val="hybridMultilevel"/>
    <w:tmpl w:val="67384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B33AA"/>
    <w:multiLevelType w:val="hybridMultilevel"/>
    <w:tmpl w:val="95624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E73101"/>
    <w:multiLevelType w:val="hybridMultilevel"/>
    <w:tmpl w:val="7CBEF138"/>
    <w:lvl w:ilvl="0" w:tplc="85881E92">
      <w:start w:val="1"/>
      <w:numFmt w:val="bullet"/>
      <w:lvlText w:val="•"/>
      <w:lvlJc w:val="left"/>
      <w:pPr>
        <w:ind w:left="720" w:hanging="360"/>
      </w:pPr>
    </w:lvl>
    <w:lvl w:ilvl="1" w:tplc="3F2A9D20">
      <w:numFmt w:val="decimal"/>
      <w:lvlText w:val=""/>
      <w:lvlJc w:val="left"/>
    </w:lvl>
    <w:lvl w:ilvl="2" w:tplc="5D26F7FE">
      <w:numFmt w:val="decimal"/>
      <w:lvlText w:val=""/>
      <w:lvlJc w:val="left"/>
    </w:lvl>
    <w:lvl w:ilvl="3" w:tplc="7F0A21F6">
      <w:numFmt w:val="decimal"/>
      <w:lvlText w:val=""/>
      <w:lvlJc w:val="left"/>
    </w:lvl>
    <w:lvl w:ilvl="4" w:tplc="59D81FE4">
      <w:numFmt w:val="decimal"/>
      <w:lvlText w:val=""/>
      <w:lvlJc w:val="left"/>
    </w:lvl>
    <w:lvl w:ilvl="5" w:tplc="EE2CAB70">
      <w:numFmt w:val="decimal"/>
      <w:lvlText w:val=""/>
      <w:lvlJc w:val="left"/>
    </w:lvl>
    <w:lvl w:ilvl="6" w:tplc="6CC2B606">
      <w:numFmt w:val="decimal"/>
      <w:lvlText w:val=""/>
      <w:lvlJc w:val="left"/>
    </w:lvl>
    <w:lvl w:ilvl="7" w:tplc="B814607E">
      <w:numFmt w:val="decimal"/>
      <w:lvlText w:val=""/>
      <w:lvlJc w:val="left"/>
    </w:lvl>
    <w:lvl w:ilvl="8" w:tplc="45D6B098">
      <w:numFmt w:val="decimal"/>
      <w:lvlText w:val=""/>
      <w:lvlJc w:val="left"/>
    </w:lvl>
  </w:abstractNum>
  <w:abstractNum w:abstractNumId="3" w15:restartNumberingAfterBreak="0">
    <w:nsid w:val="51F73788"/>
    <w:multiLevelType w:val="hybridMultilevel"/>
    <w:tmpl w:val="339414BA"/>
    <w:lvl w:ilvl="0" w:tplc="8B689688">
      <w:start w:val="1"/>
      <w:numFmt w:val="bullet"/>
      <w:lvlText w:val="●"/>
      <w:lvlJc w:val="left"/>
      <w:pPr>
        <w:ind w:left="720" w:hanging="360"/>
      </w:pPr>
    </w:lvl>
    <w:lvl w:ilvl="1" w:tplc="4D1EE1B8">
      <w:start w:val="1"/>
      <w:numFmt w:val="bullet"/>
      <w:lvlText w:val="○"/>
      <w:lvlJc w:val="left"/>
      <w:pPr>
        <w:ind w:left="1440" w:hanging="360"/>
      </w:pPr>
    </w:lvl>
    <w:lvl w:ilvl="2" w:tplc="D79E764A">
      <w:start w:val="1"/>
      <w:numFmt w:val="bullet"/>
      <w:lvlText w:val="■"/>
      <w:lvlJc w:val="left"/>
      <w:pPr>
        <w:ind w:left="2160" w:hanging="360"/>
      </w:pPr>
    </w:lvl>
    <w:lvl w:ilvl="3" w:tplc="9392D08C">
      <w:start w:val="1"/>
      <w:numFmt w:val="bullet"/>
      <w:lvlText w:val="●"/>
      <w:lvlJc w:val="left"/>
      <w:pPr>
        <w:ind w:left="2880" w:hanging="360"/>
      </w:pPr>
    </w:lvl>
    <w:lvl w:ilvl="4" w:tplc="02EA4A6A">
      <w:start w:val="1"/>
      <w:numFmt w:val="bullet"/>
      <w:lvlText w:val="○"/>
      <w:lvlJc w:val="left"/>
      <w:pPr>
        <w:ind w:left="3600" w:hanging="360"/>
      </w:pPr>
    </w:lvl>
    <w:lvl w:ilvl="5" w:tplc="3CB0876C">
      <w:start w:val="1"/>
      <w:numFmt w:val="bullet"/>
      <w:lvlText w:val="■"/>
      <w:lvlJc w:val="left"/>
      <w:pPr>
        <w:ind w:left="4320" w:hanging="360"/>
      </w:pPr>
    </w:lvl>
    <w:lvl w:ilvl="6" w:tplc="B16CE7EC">
      <w:start w:val="1"/>
      <w:numFmt w:val="bullet"/>
      <w:lvlText w:val="●"/>
      <w:lvlJc w:val="left"/>
      <w:pPr>
        <w:ind w:left="5040" w:hanging="360"/>
      </w:pPr>
    </w:lvl>
    <w:lvl w:ilvl="7" w:tplc="EE4C8CA4">
      <w:start w:val="1"/>
      <w:numFmt w:val="bullet"/>
      <w:lvlText w:val="●"/>
      <w:lvlJc w:val="left"/>
      <w:pPr>
        <w:ind w:left="5760" w:hanging="360"/>
      </w:pPr>
    </w:lvl>
    <w:lvl w:ilvl="8" w:tplc="07B05BE6">
      <w:start w:val="1"/>
      <w:numFmt w:val="bullet"/>
      <w:lvlText w:val="●"/>
      <w:lvlJc w:val="left"/>
      <w:pPr>
        <w:ind w:left="6480" w:hanging="360"/>
      </w:pPr>
    </w:lvl>
  </w:abstractNum>
  <w:abstractNum w:abstractNumId="4" w15:restartNumberingAfterBreak="0">
    <w:nsid w:val="60BE2582"/>
    <w:multiLevelType w:val="hybridMultilevel"/>
    <w:tmpl w:val="38E8A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4F4A03"/>
    <w:multiLevelType w:val="hybridMultilevel"/>
    <w:tmpl w:val="541C4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2972237">
    <w:abstractNumId w:val="3"/>
    <w:lvlOverride w:ilvl="0">
      <w:startOverride w:val="1"/>
    </w:lvlOverride>
  </w:num>
  <w:num w:numId="2" w16cid:durableId="117839524">
    <w:abstractNumId w:val="2"/>
    <w:lvlOverride w:ilvl="0">
      <w:startOverride w:val="1"/>
    </w:lvlOverride>
  </w:num>
  <w:num w:numId="3" w16cid:durableId="144007300">
    <w:abstractNumId w:val="5"/>
  </w:num>
  <w:num w:numId="4" w16cid:durableId="1011839256">
    <w:abstractNumId w:val="0"/>
  </w:num>
  <w:num w:numId="5" w16cid:durableId="819612022">
    <w:abstractNumId w:val="1"/>
  </w:num>
  <w:num w:numId="6" w16cid:durableId="1290740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831"/>
    <w:rsid w:val="00092C0D"/>
    <w:rsid w:val="003E7504"/>
    <w:rsid w:val="00535F99"/>
    <w:rsid w:val="0053763A"/>
    <w:rsid w:val="00556C1F"/>
    <w:rsid w:val="00571B1F"/>
    <w:rsid w:val="005A0226"/>
    <w:rsid w:val="005F08DD"/>
    <w:rsid w:val="0068261E"/>
    <w:rsid w:val="006C104F"/>
    <w:rsid w:val="00753D19"/>
    <w:rsid w:val="00940CA4"/>
    <w:rsid w:val="009A6771"/>
    <w:rsid w:val="00B01B3C"/>
    <w:rsid w:val="00B41763"/>
    <w:rsid w:val="00B968B3"/>
    <w:rsid w:val="00B971B0"/>
    <w:rsid w:val="00BA51A8"/>
    <w:rsid w:val="00BB6FE2"/>
    <w:rsid w:val="00D24B36"/>
    <w:rsid w:val="00DA6157"/>
    <w:rsid w:val="00E04831"/>
    <w:rsid w:val="00EE559D"/>
    <w:rsid w:val="00F07493"/>
    <w:rsid w:val="00F933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040B"/>
  <w15:docId w15:val="{8E75903A-57E7-490A-A89F-376AE62D2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8"/>
      <w:szCs w:val="28"/>
    </w:rPr>
  </w:style>
  <w:style w:type="paragraph" w:styleId="Heading3">
    <w:name w:val="heading 3"/>
    <w:uiPriority w:val="9"/>
    <w:unhideWhenUsed/>
    <w:qFormat/>
    <w:pPr>
      <w:spacing w:before="180" w:after="10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DVSA Vulnerability Discovery and Remediation – Report Template</vt:lpstr>
    </vt:vector>
  </TitlesOfParts>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DVSA Vulnerability Discovery and Remediation – Report Template</dc:title>
  <dc:subject/>
  <dc:creator>ICS-344 Student</dc:creator>
  <cp:keywords/>
  <dc:description/>
  <cp:lastModifiedBy>rashid hacker</cp:lastModifiedBy>
  <cp:revision>4</cp:revision>
  <dcterms:created xsi:type="dcterms:W3CDTF">2026-04-16T20:08:00Z</dcterms:created>
  <dcterms:modified xsi:type="dcterms:W3CDTF">2026-05-01T18:27:00Z</dcterms:modified>
</cp:coreProperties>
</file>