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5D637" w14:textId="209FAC05" w:rsidR="00F71E44" w:rsidRPr="003113F2" w:rsidRDefault="00F71E44" w:rsidP="00F71E44">
      <w:pPr>
        <w:rPr>
          <w:rFonts w:ascii="Algerian" w:hAnsi="Algerian"/>
          <w:b/>
          <w:bCs/>
          <w:sz w:val="40"/>
          <w:szCs w:val="40"/>
        </w:rPr>
      </w:pPr>
      <w:r>
        <w:rPr>
          <w:rFonts w:ascii="Algerian" w:hAnsi="Algerian"/>
          <w:b/>
          <w:bCs/>
          <w:sz w:val="40"/>
          <w:szCs w:val="40"/>
        </w:rPr>
        <w:t xml:space="preserve">                   </w:t>
      </w:r>
      <w:r>
        <w:rPr>
          <w:rFonts w:ascii="Algerian" w:hAnsi="Algerian"/>
          <w:b/>
          <w:bCs/>
          <w:sz w:val="40"/>
          <w:szCs w:val="40"/>
        </w:rPr>
        <w:t>PROJECT DOCUMENTATION</w:t>
      </w:r>
    </w:p>
    <w:p w14:paraId="641565A5" w14:textId="6ABE4666" w:rsidR="000A3975" w:rsidRDefault="00F71E44">
      <w:pPr>
        <w:rPr>
          <w:rFonts w:ascii="Times New Roman" w:hAnsi="Times New Roman" w:cs="Times New Roman"/>
          <w:b/>
          <w:bCs/>
          <w:i/>
          <w:iCs/>
          <w:sz w:val="28"/>
          <w:szCs w:val="28"/>
        </w:rPr>
      </w:pPr>
      <w:r w:rsidRPr="00F71E44">
        <w:rPr>
          <w:rFonts w:ascii="Times New Roman" w:hAnsi="Times New Roman" w:cs="Times New Roman"/>
          <w:b/>
          <w:bCs/>
          <w:sz w:val="32"/>
          <w:szCs w:val="32"/>
        </w:rPr>
        <w:t xml:space="preserve">PROJECT </w:t>
      </w:r>
      <w:proofErr w:type="gramStart"/>
      <w:r w:rsidRPr="00F71E44">
        <w:rPr>
          <w:rFonts w:ascii="Times New Roman" w:hAnsi="Times New Roman" w:cs="Times New Roman"/>
          <w:b/>
          <w:bCs/>
          <w:sz w:val="32"/>
          <w:szCs w:val="32"/>
        </w:rPr>
        <w:t>TITLE</w:t>
      </w:r>
      <w:r>
        <w:rPr>
          <w:rFonts w:ascii="Times New Roman" w:hAnsi="Times New Roman" w:cs="Times New Roman"/>
          <w:b/>
          <w:bCs/>
          <w:sz w:val="32"/>
          <w:szCs w:val="32"/>
        </w:rPr>
        <w:t xml:space="preserve"> :</w:t>
      </w:r>
      <w:proofErr w:type="gramEnd"/>
      <w:r w:rsidRPr="00F71E44">
        <w:t xml:space="preserve"> </w:t>
      </w:r>
      <w:r>
        <w:t xml:space="preserve"> </w:t>
      </w:r>
      <w:r w:rsidRPr="00F71E44">
        <w:rPr>
          <w:rFonts w:ascii="Times New Roman" w:hAnsi="Times New Roman" w:cs="Times New Roman"/>
          <w:b/>
          <w:bCs/>
          <w:i/>
          <w:iCs/>
          <w:sz w:val="28"/>
          <w:szCs w:val="28"/>
        </w:rPr>
        <w:t>Enforcing Mandatory Fields Using UI Policies and Migrating Changes with Update Sets</w:t>
      </w:r>
      <w:r>
        <w:rPr>
          <w:rFonts w:ascii="Times New Roman" w:hAnsi="Times New Roman" w:cs="Times New Roman"/>
          <w:b/>
          <w:bCs/>
          <w:i/>
          <w:iCs/>
          <w:sz w:val="28"/>
          <w:szCs w:val="28"/>
        </w:rPr>
        <w:t xml:space="preserve"> </w:t>
      </w:r>
    </w:p>
    <w:p w14:paraId="44831E18" w14:textId="77777777" w:rsidR="00F71E44" w:rsidRPr="00F71E44" w:rsidRDefault="00F71E44">
      <w:pPr>
        <w:rPr>
          <w:rFonts w:ascii="Times New Roman" w:hAnsi="Times New Roman" w:cs="Times New Roman"/>
          <w:b/>
          <w:bCs/>
          <w:sz w:val="32"/>
          <w:szCs w:val="32"/>
        </w:rPr>
      </w:pPr>
    </w:p>
    <w:p w14:paraId="7DCE9F77" w14:textId="03C63005" w:rsidR="00F71E44" w:rsidRDefault="00F71E44">
      <w:pPr>
        <w:rPr>
          <w:rFonts w:ascii="Times New Roman" w:hAnsi="Times New Roman" w:cs="Times New Roman"/>
          <w:b/>
          <w:bCs/>
          <w:sz w:val="32"/>
          <w:szCs w:val="32"/>
        </w:rPr>
      </w:pPr>
      <w:r>
        <w:rPr>
          <w:rFonts w:ascii="Times New Roman" w:hAnsi="Times New Roman" w:cs="Times New Roman"/>
          <w:b/>
          <w:bCs/>
          <w:sz w:val="32"/>
          <w:szCs w:val="32"/>
        </w:rPr>
        <w:t xml:space="preserve">     TEAM LEADER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AASIRA FIRDOSE.M</w:t>
      </w:r>
    </w:p>
    <w:p w14:paraId="1333600E" w14:textId="04630850" w:rsidR="00F71E44" w:rsidRDefault="00F71E44">
      <w:pPr>
        <w:rPr>
          <w:rFonts w:ascii="Times New Roman" w:hAnsi="Times New Roman" w:cs="Times New Roman"/>
          <w:b/>
          <w:bCs/>
          <w:sz w:val="32"/>
          <w:szCs w:val="32"/>
        </w:rPr>
      </w:pPr>
      <w:r>
        <w:rPr>
          <w:rFonts w:ascii="Times New Roman" w:hAnsi="Times New Roman" w:cs="Times New Roman"/>
          <w:b/>
          <w:bCs/>
          <w:sz w:val="32"/>
          <w:szCs w:val="32"/>
        </w:rPr>
        <w:t xml:space="preserve">     TEAM MEMBER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AARTHI.M</w:t>
      </w:r>
    </w:p>
    <w:p w14:paraId="25331655" w14:textId="7C5E884B" w:rsidR="00F71E44" w:rsidRDefault="00F71E44">
      <w:pPr>
        <w:rPr>
          <w:rFonts w:ascii="Times New Roman" w:hAnsi="Times New Roman" w:cs="Times New Roman"/>
          <w:b/>
          <w:bCs/>
          <w:sz w:val="32"/>
          <w:szCs w:val="32"/>
        </w:rPr>
      </w:pPr>
      <w:r>
        <w:rPr>
          <w:rFonts w:ascii="Times New Roman" w:hAnsi="Times New Roman" w:cs="Times New Roman"/>
          <w:b/>
          <w:bCs/>
          <w:sz w:val="32"/>
          <w:szCs w:val="32"/>
        </w:rPr>
        <w:t xml:space="preserve">     TEAM MEMBER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ADHILAKSHMI.S</w:t>
      </w:r>
    </w:p>
    <w:p w14:paraId="711D06AB" w14:textId="2DDF4422" w:rsidR="00F71E44" w:rsidRDefault="00F71E44">
      <w:pPr>
        <w:rPr>
          <w:rFonts w:ascii="Times New Roman" w:hAnsi="Times New Roman" w:cs="Times New Roman"/>
          <w:b/>
          <w:bCs/>
          <w:sz w:val="32"/>
          <w:szCs w:val="32"/>
        </w:rPr>
      </w:pPr>
      <w:r>
        <w:rPr>
          <w:rFonts w:ascii="Times New Roman" w:hAnsi="Times New Roman" w:cs="Times New Roman"/>
          <w:b/>
          <w:bCs/>
          <w:sz w:val="32"/>
          <w:szCs w:val="32"/>
        </w:rPr>
        <w:t xml:space="preserve">     TEAM MEMBER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DHANUSH SRI.S</w:t>
      </w:r>
    </w:p>
    <w:p w14:paraId="3075926E" w14:textId="0CF9D3C6" w:rsidR="00F71E44" w:rsidRDefault="00F71E44">
      <w:pPr>
        <w:rPr>
          <w:rFonts w:ascii="Times New Roman" w:hAnsi="Times New Roman" w:cs="Times New Roman"/>
          <w:b/>
          <w:bCs/>
          <w:sz w:val="32"/>
          <w:szCs w:val="32"/>
        </w:rPr>
      </w:pPr>
      <w:r>
        <w:rPr>
          <w:rFonts w:ascii="Times New Roman" w:hAnsi="Times New Roman" w:cs="Times New Roman"/>
          <w:b/>
          <w:bCs/>
          <w:sz w:val="32"/>
          <w:szCs w:val="32"/>
        </w:rPr>
        <w:t xml:space="preserve">     TEAM MEMBER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GOPIKA.S</w:t>
      </w:r>
    </w:p>
    <w:p w14:paraId="5027055C" w14:textId="77777777" w:rsidR="00F71E44" w:rsidRDefault="00F71E44">
      <w:pPr>
        <w:rPr>
          <w:rFonts w:ascii="Times New Roman" w:hAnsi="Times New Roman" w:cs="Times New Roman"/>
          <w:b/>
          <w:bCs/>
          <w:sz w:val="32"/>
          <w:szCs w:val="32"/>
        </w:rPr>
      </w:pPr>
    </w:p>
    <w:p w14:paraId="3725D57B" w14:textId="77777777" w:rsidR="00F71E44" w:rsidRDefault="00F71E44" w:rsidP="00F71E44">
      <w:pPr>
        <w:rPr>
          <w:rFonts w:ascii="Times New Roman" w:hAnsi="Times New Roman" w:cs="Times New Roman"/>
          <w:b/>
          <w:bCs/>
          <w:sz w:val="32"/>
          <w:szCs w:val="32"/>
        </w:rPr>
      </w:pPr>
      <w:r w:rsidRPr="00F71E44">
        <w:rPr>
          <w:rFonts w:ascii="Times New Roman" w:hAnsi="Times New Roman" w:cs="Times New Roman"/>
          <w:b/>
          <w:bCs/>
          <w:sz w:val="32"/>
          <w:szCs w:val="32"/>
        </w:rPr>
        <w:t>PROJECT DESCRIPTION</w:t>
      </w:r>
    </w:p>
    <w:p w14:paraId="4F4D862E" w14:textId="5928C39F" w:rsidR="00F71E44" w:rsidRPr="00F71E44" w:rsidRDefault="00F71E44" w:rsidP="00F71E44">
      <w:pPr>
        <w:rPr>
          <w:rFonts w:ascii="Times New Roman" w:hAnsi="Times New Roman" w:cs="Times New Roman"/>
          <w:sz w:val="28"/>
          <w:szCs w:val="28"/>
        </w:rPr>
      </w:pPr>
      <w:r>
        <w:rPr>
          <w:rFonts w:ascii="Times New Roman" w:hAnsi="Times New Roman" w:cs="Times New Roman"/>
          <w:sz w:val="28"/>
          <w:szCs w:val="28"/>
        </w:rPr>
        <w:t xml:space="preserve">  </w:t>
      </w:r>
      <w:r w:rsidRPr="00F71E44">
        <w:rPr>
          <w:rFonts w:ascii="Times New Roman" w:hAnsi="Times New Roman" w:cs="Times New Roman"/>
          <w:sz w:val="28"/>
          <w:szCs w:val="28"/>
        </w:rPr>
        <w:t>This project focuses on enforcing mandatory fields in the ServiceNow platform using UI Policies and managing configuration changes using Update Sets. In many organizations, users may submit forms with incomplete information, which can lead to inaccurate records and inefficient service management. Ensuring that important fields are filled before submitting a form is essential for maintaining data consistency and quality.</w:t>
      </w:r>
    </w:p>
    <w:p w14:paraId="6C216DAC" w14:textId="38AED824" w:rsidR="00F71E44" w:rsidRPr="00F71E44" w:rsidRDefault="00F71E44" w:rsidP="00F71E44">
      <w:pPr>
        <w:rPr>
          <w:rFonts w:ascii="Times New Roman" w:hAnsi="Times New Roman" w:cs="Times New Roman"/>
          <w:sz w:val="28"/>
          <w:szCs w:val="28"/>
        </w:rPr>
      </w:pPr>
      <w:r>
        <w:rPr>
          <w:rFonts w:ascii="Times New Roman" w:hAnsi="Times New Roman" w:cs="Times New Roman"/>
          <w:sz w:val="28"/>
          <w:szCs w:val="28"/>
        </w:rPr>
        <w:t xml:space="preserve">    </w:t>
      </w:r>
      <w:r w:rsidRPr="00F71E44">
        <w:rPr>
          <w:rFonts w:ascii="Times New Roman" w:hAnsi="Times New Roman" w:cs="Times New Roman"/>
          <w:sz w:val="28"/>
          <w:szCs w:val="28"/>
        </w:rPr>
        <w:t>To address this issue, the project demonstrates how UI Policies can be used to dynamically control form behavior in ServiceNow. UI Policies allow administrators to make fields mandatory, read-only, or visible based on specific conditions without writing complex scripts. For example, when creating an incident record, fields such as Short Description, Category, or Assigned To can be made mandatory to ensure that users provide the necessary information.</w:t>
      </w:r>
    </w:p>
    <w:p w14:paraId="59794CF4" w14:textId="2656AEC6" w:rsidR="00F71E44" w:rsidRPr="00F71E44" w:rsidRDefault="00F71E44" w:rsidP="00F71E44">
      <w:pPr>
        <w:rPr>
          <w:rFonts w:ascii="Times New Roman" w:hAnsi="Times New Roman" w:cs="Times New Roman"/>
          <w:sz w:val="28"/>
          <w:szCs w:val="28"/>
        </w:rPr>
      </w:pPr>
      <w:r>
        <w:rPr>
          <w:rFonts w:ascii="Times New Roman" w:hAnsi="Times New Roman" w:cs="Times New Roman"/>
          <w:sz w:val="28"/>
          <w:szCs w:val="28"/>
        </w:rPr>
        <w:t xml:space="preserve">     </w:t>
      </w:r>
      <w:r w:rsidRPr="00F71E44">
        <w:rPr>
          <w:rFonts w:ascii="Times New Roman" w:hAnsi="Times New Roman" w:cs="Times New Roman"/>
          <w:sz w:val="28"/>
          <w:szCs w:val="28"/>
        </w:rPr>
        <w:t>In addition to enforcing mandatory fields, the project also demonstrates how Update Sets can be used to capture and migrate configuration changes between ServiceNow instances. Update Sets store modifications such as UI Policies, form changes, and other configurations, allowing administrators to transfer them from a development instance to a testing or production instance.</w:t>
      </w:r>
    </w:p>
    <w:p w14:paraId="702538CE" w14:textId="35F07D1D" w:rsidR="00F71E44" w:rsidRPr="00F71E44" w:rsidRDefault="00F71E44" w:rsidP="00F71E44">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F71E44">
        <w:rPr>
          <w:rFonts w:ascii="Times New Roman" w:hAnsi="Times New Roman" w:cs="Times New Roman"/>
          <w:sz w:val="28"/>
          <w:szCs w:val="28"/>
        </w:rPr>
        <w:t>By implementing UI Policies and Update Sets, organizations can maintain better control over their system configurations, ensure data accuracy, and simplify the process of deploying changes across multiple environments.</w:t>
      </w:r>
    </w:p>
    <w:p w14:paraId="780A1DCA" w14:textId="77777777" w:rsidR="00F71E44" w:rsidRPr="007E4AFE" w:rsidRDefault="00F71E44">
      <w:pPr>
        <w:rPr>
          <w:rFonts w:ascii="Times New Roman" w:hAnsi="Times New Roman" w:cs="Times New Roman"/>
          <w:sz w:val="40"/>
          <w:szCs w:val="40"/>
        </w:rPr>
      </w:pPr>
    </w:p>
    <w:p w14:paraId="30AD4D05" w14:textId="0DB9DEDA" w:rsidR="00F71E44" w:rsidRPr="007E4AFE" w:rsidRDefault="00F71E44">
      <w:pPr>
        <w:rPr>
          <w:rFonts w:ascii="Times New Roman" w:hAnsi="Times New Roman" w:cs="Times New Roman"/>
          <w:b/>
          <w:bCs/>
          <w:sz w:val="40"/>
          <w:szCs w:val="40"/>
        </w:rPr>
      </w:pPr>
      <w:r w:rsidRPr="007E4AFE">
        <w:rPr>
          <w:rFonts w:ascii="Times New Roman" w:hAnsi="Times New Roman" w:cs="Times New Roman"/>
          <w:b/>
          <w:bCs/>
          <w:sz w:val="40"/>
          <w:szCs w:val="40"/>
        </w:rPr>
        <w:t>BENEFITS</w:t>
      </w:r>
    </w:p>
    <w:p w14:paraId="370898E0" w14:textId="77777777" w:rsidR="00F71E44" w:rsidRP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The implementation of UI Policies and Update Sets provides several advantages:</w:t>
      </w:r>
    </w:p>
    <w:p w14:paraId="5FDDADB4" w14:textId="77777777" w:rsidR="00F71E44" w:rsidRP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 xml:space="preserve">1. </w:t>
      </w:r>
      <w:r w:rsidRPr="00F71E44">
        <w:rPr>
          <w:rFonts w:ascii="Times New Roman" w:hAnsi="Times New Roman" w:cs="Times New Roman"/>
          <w:b/>
          <w:bCs/>
          <w:sz w:val="28"/>
          <w:szCs w:val="28"/>
        </w:rPr>
        <w:t>Improves Data Accuracy</w:t>
      </w:r>
    </w:p>
    <w:p w14:paraId="565DB48C" w14:textId="77777777" w:rsidR="00F71E44" w:rsidRP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Mandatory fields ensure that users provide all required information before submitting forms, reducing incomplete or incorrect records.</w:t>
      </w:r>
    </w:p>
    <w:p w14:paraId="63E436C0" w14:textId="77777777" w:rsidR="00F71E44" w:rsidRPr="00F71E44" w:rsidRDefault="00F71E44" w:rsidP="00F71E44">
      <w:pPr>
        <w:rPr>
          <w:rFonts w:ascii="Times New Roman" w:hAnsi="Times New Roman" w:cs="Times New Roman"/>
          <w:b/>
          <w:bCs/>
          <w:sz w:val="28"/>
          <w:szCs w:val="28"/>
        </w:rPr>
      </w:pPr>
      <w:r w:rsidRPr="00F71E44">
        <w:rPr>
          <w:rFonts w:ascii="Times New Roman" w:hAnsi="Times New Roman" w:cs="Times New Roman"/>
          <w:sz w:val="28"/>
          <w:szCs w:val="28"/>
        </w:rPr>
        <w:t xml:space="preserve">2. </w:t>
      </w:r>
      <w:r w:rsidRPr="00F71E44">
        <w:rPr>
          <w:rFonts w:ascii="Times New Roman" w:hAnsi="Times New Roman" w:cs="Times New Roman"/>
          <w:b/>
          <w:bCs/>
          <w:sz w:val="28"/>
          <w:szCs w:val="28"/>
        </w:rPr>
        <w:t>Reduces Manual Verification</w:t>
      </w:r>
    </w:p>
    <w:p w14:paraId="45154010" w14:textId="77777777" w:rsidR="00F71E44" w:rsidRP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Since required fields are enforced automatically, administrators do not need to manually check whether important information has been entered.</w:t>
      </w:r>
    </w:p>
    <w:p w14:paraId="5B477742" w14:textId="77777777" w:rsidR="00F71E44" w:rsidRP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 xml:space="preserve">3. </w:t>
      </w:r>
      <w:r w:rsidRPr="00F71E44">
        <w:rPr>
          <w:rFonts w:ascii="Times New Roman" w:hAnsi="Times New Roman" w:cs="Times New Roman"/>
          <w:b/>
          <w:bCs/>
          <w:sz w:val="28"/>
          <w:szCs w:val="28"/>
        </w:rPr>
        <w:t>Enhances User Interface Control</w:t>
      </w:r>
    </w:p>
    <w:p w14:paraId="5FB709D3" w14:textId="77777777" w:rsidR="00F71E44" w:rsidRP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UI Policies allow administrators to dynamically control form fields by making them mandatory, visible, or read-only based on specific conditions.</w:t>
      </w:r>
    </w:p>
    <w:p w14:paraId="0C00BE3F" w14:textId="77777777" w:rsidR="00F71E44" w:rsidRP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 xml:space="preserve">4. </w:t>
      </w:r>
      <w:r w:rsidRPr="00F71E44">
        <w:rPr>
          <w:rFonts w:ascii="Times New Roman" w:hAnsi="Times New Roman" w:cs="Times New Roman"/>
          <w:b/>
          <w:bCs/>
          <w:sz w:val="28"/>
          <w:szCs w:val="28"/>
        </w:rPr>
        <w:t>Simplifies Change Management</w:t>
      </w:r>
    </w:p>
    <w:p w14:paraId="138F1B28" w14:textId="77777777" w:rsidR="00F71E44" w:rsidRP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Update Sets capture configuration changes, making it easier to track, manage, and migrate system modifications.</w:t>
      </w:r>
    </w:p>
    <w:p w14:paraId="74117DB5" w14:textId="77777777" w:rsidR="00F71E44" w:rsidRP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 xml:space="preserve">5. </w:t>
      </w:r>
      <w:r w:rsidRPr="00F71E44">
        <w:rPr>
          <w:rFonts w:ascii="Times New Roman" w:hAnsi="Times New Roman" w:cs="Times New Roman"/>
          <w:b/>
          <w:bCs/>
          <w:sz w:val="28"/>
          <w:szCs w:val="28"/>
        </w:rPr>
        <w:t>Supports Configuration Migration</w:t>
      </w:r>
    </w:p>
    <w:p w14:paraId="23B6E805" w14:textId="5E108116" w:rsidR="00F71E44" w:rsidRDefault="00F71E44" w:rsidP="00F71E44">
      <w:pPr>
        <w:rPr>
          <w:rFonts w:ascii="Times New Roman" w:hAnsi="Times New Roman" w:cs="Times New Roman"/>
          <w:sz w:val="28"/>
          <w:szCs w:val="28"/>
        </w:rPr>
      </w:pPr>
      <w:r w:rsidRPr="00F71E44">
        <w:rPr>
          <w:rFonts w:ascii="Times New Roman" w:hAnsi="Times New Roman" w:cs="Times New Roman"/>
          <w:sz w:val="28"/>
          <w:szCs w:val="28"/>
        </w:rPr>
        <w:t>Update Sets allow administrators to move configurations from one ServiceNow instance to another, ensuring consistent system setups.</w:t>
      </w:r>
    </w:p>
    <w:p w14:paraId="0A9EA898" w14:textId="77777777" w:rsidR="007E4AFE" w:rsidRDefault="007E4AFE" w:rsidP="007E4AFE">
      <w:pPr>
        <w:rPr>
          <w:rFonts w:ascii="Times New Roman" w:hAnsi="Times New Roman" w:cs="Times New Roman"/>
          <w:b/>
          <w:bCs/>
          <w:sz w:val="40"/>
          <w:szCs w:val="40"/>
        </w:rPr>
      </w:pPr>
      <w:r w:rsidRPr="007E4AFE">
        <w:rPr>
          <w:rFonts w:ascii="Times New Roman" w:hAnsi="Times New Roman" w:cs="Times New Roman"/>
          <w:b/>
          <w:bCs/>
          <w:sz w:val="40"/>
          <w:szCs w:val="40"/>
        </w:rPr>
        <w:t>LIMITATIONS</w:t>
      </w:r>
    </w:p>
    <w:p w14:paraId="73CAB81A"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Although this approach provides many advantages, some limitations should be considered:</w:t>
      </w:r>
    </w:p>
    <w:p w14:paraId="23764EC2" w14:textId="77777777" w:rsidR="007E4AFE" w:rsidRDefault="007E4AFE" w:rsidP="007E4AFE">
      <w:pPr>
        <w:rPr>
          <w:rFonts w:ascii="Times New Roman" w:hAnsi="Times New Roman" w:cs="Times New Roman"/>
          <w:sz w:val="28"/>
          <w:szCs w:val="28"/>
        </w:rPr>
      </w:pPr>
    </w:p>
    <w:p w14:paraId="1308D848" w14:textId="77777777" w:rsidR="007E4AFE" w:rsidRDefault="007E4AFE" w:rsidP="007E4AFE">
      <w:pPr>
        <w:rPr>
          <w:rFonts w:ascii="Times New Roman" w:hAnsi="Times New Roman" w:cs="Times New Roman"/>
          <w:sz w:val="28"/>
          <w:szCs w:val="28"/>
        </w:rPr>
      </w:pPr>
    </w:p>
    <w:p w14:paraId="4305B1CF" w14:textId="0CB83D00"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lastRenderedPageBreak/>
        <w:t>1</w:t>
      </w:r>
      <w:r w:rsidRPr="007E4AFE">
        <w:rPr>
          <w:rFonts w:ascii="Times New Roman" w:hAnsi="Times New Roman" w:cs="Times New Roman"/>
          <w:b/>
          <w:bCs/>
          <w:sz w:val="28"/>
          <w:szCs w:val="28"/>
        </w:rPr>
        <w:t xml:space="preserve">. </w:t>
      </w:r>
      <w:proofErr w:type="gramStart"/>
      <w:r w:rsidRPr="007E4AFE">
        <w:rPr>
          <w:rFonts w:ascii="Times New Roman" w:hAnsi="Times New Roman" w:cs="Times New Roman"/>
          <w:b/>
          <w:bCs/>
          <w:sz w:val="28"/>
          <w:szCs w:val="28"/>
        </w:rPr>
        <w:t>Requires Proper Configuration</w:t>
      </w:r>
      <w:proofErr w:type="gramEnd"/>
    </w:p>
    <w:p w14:paraId="4C833B06"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UI Policies must be configured correctly; otherwise, fields may not behave as expected.</w:t>
      </w:r>
    </w:p>
    <w:p w14:paraId="617C3370" w14:textId="77777777" w:rsidR="007E4AFE" w:rsidRPr="007E4AFE" w:rsidRDefault="007E4AFE" w:rsidP="007E4AFE">
      <w:pPr>
        <w:rPr>
          <w:rFonts w:ascii="Times New Roman" w:hAnsi="Times New Roman" w:cs="Times New Roman"/>
          <w:b/>
          <w:bCs/>
          <w:sz w:val="28"/>
          <w:szCs w:val="28"/>
        </w:rPr>
      </w:pPr>
      <w:r w:rsidRPr="007E4AFE">
        <w:rPr>
          <w:rFonts w:ascii="Times New Roman" w:hAnsi="Times New Roman" w:cs="Times New Roman"/>
          <w:sz w:val="28"/>
          <w:szCs w:val="28"/>
        </w:rPr>
        <w:t>2</w:t>
      </w:r>
      <w:r w:rsidRPr="007E4AFE">
        <w:rPr>
          <w:rFonts w:ascii="Times New Roman" w:hAnsi="Times New Roman" w:cs="Times New Roman"/>
          <w:b/>
          <w:bCs/>
          <w:sz w:val="28"/>
          <w:szCs w:val="28"/>
        </w:rPr>
        <w:t>. Dependency on Conditions</w:t>
      </w:r>
    </w:p>
    <w:p w14:paraId="74CE3CDB"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UI Policies depend on defined conditions. If the conditions are not properly set, mandatory field enforcement may not work correctly.</w:t>
      </w:r>
    </w:p>
    <w:p w14:paraId="2701905A" w14:textId="77777777" w:rsidR="007E4AFE" w:rsidRPr="007E4AFE" w:rsidRDefault="007E4AFE" w:rsidP="007E4AFE">
      <w:pPr>
        <w:rPr>
          <w:rFonts w:ascii="Times New Roman" w:hAnsi="Times New Roman" w:cs="Times New Roman"/>
          <w:b/>
          <w:bCs/>
          <w:sz w:val="28"/>
          <w:szCs w:val="28"/>
        </w:rPr>
      </w:pPr>
      <w:r w:rsidRPr="007E4AFE">
        <w:rPr>
          <w:rFonts w:ascii="Times New Roman" w:hAnsi="Times New Roman" w:cs="Times New Roman"/>
          <w:sz w:val="28"/>
          <w:szCs w:val="28"/>
        </w:rPr>
        <w:t xml:space="preserve">3. </w:t>
      </w:r>
      <w:r w:rsidRPr="007E4AFE">
        <w:rPr>
          <w:rFonts w:ascii="Times New Roman" w:hAnsi="Times New Roman" w:cs="Times New Roman"/>
          <w:b/>
          <w:bCs/>
          <w:sz w:val="28"/>
          <w:szCs w:val="28"/>
        </w:rPr>
        <w:t>Update Set Conflicts</w:t>
      </w:r>
    </w:p>
    <w:p w14:paraId="020B8AAA"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When multiple developers work on the same instance, Update Set conflicts may occur during migration.</w:t>
      </w:r>
    </w:p>
    <w:p w14:paraId="0FD3578E"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 xml:space="preserve">4. </w:t>
      </w:r>
      <w:r w:rsidRPr="007E4AFE">
        <w:rPr>
          <w:rFonts w:ascii="Times New Roman" w:hAnsi="Times New Roman" w:cs="Times New Roman"/>
          <w:b/>
          <w:bCs/>
          <w:sz w:val="28"/>
          <w:szCs w:val="28"/>
        </w:rPr>
        <w:t>Requires Knowledge of ServiceNow</w:t>
      </w:r>
    </w:p>
    <w:p w14:paraId="4749CAF7" w14:textId="39D2941E" w:rsid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Proper implementation requires basic knowledge of ServiceNow modules such as UI Policies and Update Sets.</w:t>
      </w:r>
    </w:p>
    <w:p w14:paraId="142E90CA" w14:textId="77777777" w:rsidR="007E4AFE" w:rsidRDefault="007E4AFE" w:rsidP="007E4AFE">
      <w:pPr>
        <w:rPr>
          <w:rFonts w:ascii="Times New Roman" w:hAnsi="Times New Roman" w:cs="Times New Roman"/>
          <w:sz w:val="28"/>
          <w:szCs w:val="28"/>
        </w:rPr>
      </w:pPr>
    </w:p>
    <w:p w14:paraId="014615CD" w14:textId="77777777" w:rsidR="007E4AFE" w:rsidRDefault="007E4AFE" w:rsidP="007E4AFE">
      <w:pPr>
        <w:rPr>
          <w:rFonts w:ascii="Times New Roman" w:hAnsi="Times New Roman" w:cs="Times New Roman"/>
          <w:b/>
          <w:bCs/>
          <w:sz w:val="40"/>
          <w:szCs w:val="40"/>
        </w:rPr>
      </w:pPr>
      <w:r w:rsidRPr="007E4AFE">
        <w:rPr>
          <w:rFonts w:ascii="Times New Roman" w:hAnsi="Times New Roman" w:cs="Times New Roman"/>
          <w:b/>
          <w:bCs/>
          <w:sz w:val="40"/>
          <w:szCs w:val="40"/>
        </w:rPr>
        <w:t>FUTURE ENHANCEMENTS</w:t>
      </w:r>
    </w:p>
    <w:p w14:paraId="00FDA339"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This project can be further improved by adding advanced features and automation.</w:t>
      </w:r>
    </w:p>
    <w:p w14:paraId="1D6B6959"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 xml:space="preserve">1. </w:t>
      </w:r>
      <w:r w:rsidRPr="007E4AFE">
        <w:rPr>
          <w:rFonts w:ascii="Times New Roman" w:hAnsi="Times New Roman" w:cs="Times New Roman"/>
          <w:b/>
          <w:bCs/>
          <w:sz w:val="28"/>
          <w:szCs w:val="28"/>
        </w:rPr>
        <w:t>Advanced UI Policy Conditions</w:t>
      </w:r>
    </w:p>
    <w:p w14:paraId="3CB5322E"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More complex conditions can be implemented to enforce mandatory fields based on multiple criteria.</w:t>
      </w:r>
    </w:p>
    <w:p w14:paraId="0E52F28E"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 xml:space="preserve">2. </w:t>
      </w:r>
      <w:r w:rsidRPr="007E4AFE">
        <w:rPr>
          <w:rFonts w:ascii="Times New Roman" w:hAnsi="Times New Roman" w:cs="Times New Roman"/>
          <w:b/>
          <w:bCs/>
          <w:sz w:val="28"/>
          <w:szCs w:val="28"/>
        </w:rPr>
        <w:t>Client Scripts Integration</w:t>
      </w:r>
    </w:p>
    <w:p w14:paraId="1F2FF9AB"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Client Scripts can be integrated with UI Policies to provide additional form validation and dynamic field control.</w:t>
      </w:r>
    </w:p>
    <w:p w14:paraId="0E89E4EC"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 xml:space="preserve">3. </w:t>
      </w:r>
      <w:r w:rsidRPr="007E4AFE">
        <w:rPr>
          <w:rFonts w:ascii="Times New Roman" w:hAnsi="Times New Roman" w:cs="Times New Roman"/>
          <w:b/>
          <w:bCs/>
          <w:sz w:val="28"/>
          <w:szCs w:val="28"/>
        </w:rPr>
        <w:t>Automated Update Set Deployment</w:t>
      </w:r>
    </w:p>
    <w:p w14:paraId="5B1FF65E"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Automation tools can be used to deploy Update Sets across multiple instances automatically.</w:t>
      </w:r>
    </w:p>
    <w:p w14:paraId="47508D07" w14:textId="77777777" w:rsidR="007E4AFE" w:rsidRDefault="007E4AFE" w:rsidP="007E4AFE">
      <w:pPr>
        <w:rPr>
          <w:rFonts w:ascii="Times New Roman" w:hAnsi="Times New Roman" w:cs="Times New Roman"/>
          <w:sz w:val="28"/>
          <w:szCs w:val="28"/>
        </w:rPr>
      </w:pPr>
    </w:p>
    <w:p w14:paraId="28EA3112" w14:textId="77777777" w:rsidR="007E4AFE" w:rsidRDefault="007E4AFE" w:rsidP="007E4AFE">
      <w:pPr>
        <w:rPr>
          <w:rFonts w:ascii="Times New Roman" w:hAnsi="Times New Roman" w:cs="Times New Roman"/>
          <w:sz w:val="28"/>
          <w:szCs w:val="28"/>
        </w:rPr>
      </w:pPr>
    </w:p>
    <w:p w14:paraId="743B5CAC" w14:textId="783F213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lastRenderedPageBreak/>
        <w:t xml:space="preserve">4. </w:t>
      </w:r>
      <w:r w:rsidRPr="007E4AFE">
        <w:rPr>
          <w:rFonts w:ascii="Times New Roman" w:hAnsi="Times New Roman" w:cs="Times New Roman"/>
          <w:b/>
          <w:bCs/>
          <w:sz w:val="28"/>
          <w:szCs w:val="28"/>
        </w:rPr>
        <w:t>Notification Integration</w:t>
      </w:r>
    </w:p>
    <w:p w14:paraId="245F1B3C"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Notifications can be added to alert administrators when configuration changes are migrated successfully.</w:t>
      </w:r>
    </w:p>
    <w:p w14:paraId="6FA4A43C" w14:textId="77777777" w:rsidR="007E4AFE" w:rsidRP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 xml:space="preserve">5. </w:t>
      </w:r>
      <w:r w:rsidRPr="007E4AFE">
        <w:rPr>
          <w:rFonts w:ascii="Times New Roman" w:hAnsi="Times New Roman" w:cs="Times New Roman"/>
          <w:b/>
          <w:bCs/>
          <w:sz w:val="28"/>
          <w:szCs w:val="28"/>
        </w:rPr>
        <w:t>Monitoring and Reporting</w:t>
      </w:r>
    </w:p>
    <w:p w14:paraId="75D51389" w14:textId="1A3D9107" w:rsidR="007E4AFE" w:rsidRDefault="007E4AFE" w:rsidP="007E4AFE">
      <w:pPr>
        <w:rPr>
          <w:rFonts w:ascii="Times New Roman" w:hAnsi="Times New Roman" w:cs="Times New Roman"/>
          <w:sz w:val="28"/>
          <w:szCs w:val="28"/>
        </w:rPr>
      </w:pPr>
      <w:r w:rsidRPr="007E4AFE">
        <w:rPr>
          <w:rFonts w:ascii="Times New Roman" w:hAnsi="Times New Roman" w:cs="Times New Roman"/>
          <w:sz w:val="28"/>
          <w:szCs w:val="28"/>
        </w:rPr>
        <w:t>Dashboards can be created to monitor configuration changes, UI Policy usage, and system updates.</w:t>
      </w:r>
    </w:p>
    <w:p w14:paraId="23CC11EE" w14:textId="2172D005" w:rsidR="00FC0BB7" w:rsidRPr="007E4AFE" w:rsidRDefault="00FC0BB7" w:rsidP="007E4AFE">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4CA30790" wp14:editId="6D6FFB1A">
            <wp:extent cx="5731510" cy="3223895"/>
            <wp:effectExtent l="0" t="0" r="2540" b="0"/>
            <wp:docPr id="1117623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23848" name="Picture 111762384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5647A4" w14:textId="77777777" w:rsidR="007E4AFE" w:rsidRPr="007E4AFE" w:rsidRDefault="007E4AFE" w:rsidP="007E4AFE">
      <w:pPr>
        <w:rPr>
          <w:rFonts w:ascii="Times New Roman" w:hAnsi="Times New Roman" w:cs="Times New Roman"/>
          <w:sz w:val="28"/>
          <w:szCs w:val="28"/>
        </w:rPr>
      </w:pPr>
    </w:p>
    <w:p w14:paraId="0A0EAD83" w14:textId="77777777" w:rsidR="007E4AFE" w:rsidRPr="007E4AFE" w:rsidRDefault="007E4AFE" w:rsidP="007E4AFE">
      <w:pPr>
        <w:rPr>
          <w:rFonts w:ascii="Times New Roman" w:hAnsi="Times New Roman" w:cs="Times New Roman"/>
          <w:sz w:val="28"/>
          <w:szCs w:val="28"/>
        </w:rPr>
      </w:pPr>
    </w:p>
    <w:p w14:paraId="0F46A3E3" w14:textId="77777777" w:rsidR="007E4AFE" w:rsidRPr="007E4AFE" w:rsidRDefault="007E4AFE" w:rsidP="007E4AFE">
      <w:pPr>
        <w:rPr>
          <w:rFonts w:ascii="Times New Roman" w:hAnsi="Times New Roman" w:cs="Times New Roman"/>
          <w:sz w:val="28"/>
          <w:szCs w:val="28"/>
        </w:rPr>
      </w:pPr>
    </w:p>
    <w:p w14:paraId="1CC69DC1" w14:textId="77777777" w:rsidR="007E4AFE" w:rsidRPr="007E4AFE" w:rsidRDefault="007E4AFE" w:rsidP="00F71E44">
      <w:pPr>
        <w:rPr>
          <w:rFonts w:ascii="Times New Roman" w:hAnsi="Times New Roman" w:cs="Times New Roman"/>
          <w:sz w:val="28"/>
          <w:szCs w:val="28"/>
        </w:rPr>
      </w:pPr>
    </w:p>
    <w:sectPr w:rsidR="007E4AFE" w:rsidRPr="007E4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44"/>
    <w:rsid w:val="000A3975"/>
    <w:rsid w:val="00197A01"/>
    <w:rsid w:val="006003AB"/>
    <w:rsid w:val="007E4AFE"/>
    <w:rsid w:val="00D3263D"/>
    <w:rsid w:val="00F71E44"/>
    <w:rsid w:val="00FC0BB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EEBDF"/>
  <w15:chartTrackingRefBased/>
  <w15:docId w15:val="{B01139B8-D07D-491F-B039-0260F2122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E44"/>
    <w:pPr>
      <w:spacing w:after="200" w:line="276" w:lineRule="auto"/>
    </w:pPr>
    <w:rPr>
      <w:rFonts w:cs="Latha"/>
      <w:kern w:val="0"/>
      <w:lang w:val="en-US" w:bidi="ta-IN"/>
      <w14:ligatures w14:val="none"/>
    </w:rPr>
  </w:style>
  <w:style w:type="paragraph" w:styleId="Heading1">
    <w:name w:val="heading 1"/>
    <w:basedOn w:val="Normal"/>
    <w:next w:val="Normal"/>
    <w:link w:val="Heading1Char"/>
    <w:uiPriority w:val="9"/>
    <w:qFormat/>
    <w:rsid w:val="00F71E4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bidi="ar-SA"/>
      <w14:ligatures w14:val="standardContextual"/>
    </w:rPr>
  </w:style>
  <w:style w:type="paragraph" w:styleId="Heading2">
    <w:name w:val="heading 2"/>
    <w:basedOn w:val="Normal"/>
    <w:next w:val="Normal"/>
    <w:link w:val="Heading2Char"/>
    <w:uiPriority w:val="9"/>
    <w:semiHidden/>
    <w:unhideWhenUsed/>
    <w:qFormat/>
    <w:rsid w:val="00F71E4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F71E44"/>
    <w:pPr>
      <w:keepNext/>
      <w:keepLines/>
      <w:spacing w:before="160" w:after="80" w:line="259" w:lineRule="auto"/>
      <w:outlineLvl w:val="2"/>
    </w:pPr>
    <w:rPr>
      <w:rFonts w:eastAsiaTheme="majorEastAsia" w:cstheme="majorBidi"/>
      <w:color w:val="0F4761" w:themeColor="accent1" w:themeShade="BF"/>
      <w:kern w:val="2"/>
      <w:sz w:val="28"/>
      <w:szCs w:val="28"/>
      <w:lang w:val="en-IN" w:bidi="ar-SA"/>
      <w14:ligatures w14:val="standardContextual"/>
    </w:rPr>
  </w:style>
  <w:style w:type="paragraph" w:styleId="Heading4">
    <w:name w:val="heading 4"/>
    <w:basedOn w:val="Normal"/>
    <w:next w:val="Normal"/>
    <w:link w:val="Heading4Char"/>
    <w:uiPriority w:val="9"/>
    <w:semiHidden/>
    <w:unhideWhenUsed/>
    <w:qFormat/>
    <w:rsid w:val="00F71E44"/>
    <w:pPr>
      <w:keepNext/>
      <w:keepLines/>
      <w:spacing w:before="80" w:after="40" w:line="259" w:lineRule="auto"/>
      <w:outlineLvl w:val="3"/>
    </w:pPr>
    <w:rPr>
      <w:rFonts w:eastAsiaTheme="majorEastAsia" w:cstheme="majorBidi"/>
      <w:i/>
      <w:iCs/>
      <w:color w:val="0F4761" w:themeColor="accent1" w:themeShade="BF"/>
      <w:kern w:val="2"/>
      <w:lang w:val="en-IN" w:bidi="ar-SA"/>
      <w14:ligatures w14:val="standardContextual"/>
    </w:rPr>
  </w:style>
  <w:style w:type="paragraph" w:styleId="Heading5">
    <w:name w:val="heading 5"/>
    <w:basedOn w:val="Normal"/>
    <w:next w:val="Normal"/>
    <w:link w:val="Heading5Char"/>
    <w:uiPriority w:val="9"/>
    <w:semiHidden/>
    <w:unhideWhenUsed/>
    <w:qFormat/>
    <w:rsid w:val="00F71E44"/>
    <w:pPr>
      <w:keepNext/>
      <w:keepLines/>
      <w:spacing w:before="80" w:after="40" w:line="259" w:lineRule="auto"/>
      <w:outlineLvl w:val="4"/>
    </w:pPr>
    <w:rPr>
      <w:rFonts w:eastAsiaTheme="majorEastAsia" w:cstheme="majorBidi"/>
      <w:color w:val="0F4761" w:themeColor="accent1" w:themeShade="BF"/>
      <w:kern w:val="2"/>
      <w:lang w:val="en-IN" w:bidi="ar-SA"/>
      <w14:ligatures w14:val="standardContextual"/>
    </w:rPr>
  </w:style>
  <w:style w:type="paragraph" w:styleId="Heading6">
    <w:name w:val="heading 6"/>
    <w:basedOn w:val="Normal"/>
    <w:next w:val="Normal"/>
    <w:link w:val="Heading6Char"/>
    <w:uiPriority w:val="9"/>
    <w:semiHidden/>
    <w:unhideWhenUsed/>
    <w:qFormat/>
    <w:rsid w:val="00F71E44"/>
    <w:pPr>
      <w:keepNext/>
      <w:keepLines/>
      <w:spacing w:before="40" w:after="0" w:line="259" w:lineRule="auto"/>
      <w:outlineLvl w:val="5"/>
    </w:pPr>
    <w:rPr>
      <w:rFonts w:eastAsiaTheme="majorEastAsia" w:cstheme="majorBidi"/>
      <w:i/>
      <w:iCs/>
      <w:color w:val="595959" w:themeColor="text1" w:themeTint="A6"/>
      <w:kern w:val="2"/>
      <w:lang w:val="en-IN" w:bidi="ar-SA"/>
      <w14:ligatures w14:val="standardContextual"/>
    </w:rPr>
  </w:style>
  <w:style w:type="paragraph" w:styleId="Heading7">
    <w:name w:val="heading 7"/>
    <w:basedOn w:val="Normal"/>
    <w:next w:val="Normal"/>
    <w:link w:val="Heading7Char"/>
    <w:uiPriority w:val="9"/>
    <w:semiHidden/>
    <w:unhideWhenUsed/>
    <w:qFormat/>
    <w:rsid w:val="00F71E44"/>
    <w:pPr>
      <w:keepNext/>
      <w:keepLines/>
      <w:spacing w:before="40" w:after="0" w:line="259" w:lineRule="auto"/>
      <w:outlineLvl w:val="6"/>
    </w:pPr>
    <w:rPr>
      <w:rFonts w:eastAsiaTheme="majorEastAsia" w:cstheme="majorBidi"/>
      <w:color w:val="595959" w:themeColor="text1" w:themeTint="A6"/>
      <w:kern w:val="2"/>
      <w:lang w:val="en-IN" w:bidi="ar-SA"/>
      <w14:ligatures w14:val="standardContextual"/>
    </w:rPr>
  </w:style>
  <w:style w:type="paragraph" w:styleId="Heading8">
    <w:name w:val="heading 8"/>
    <w:basedOn w:val="Normal"/>
    <w:next w:val="Normal"/>
    <w:link w:val="Heading8Char"/>
    <w:uiPriority w:val="9"/>
    <w:semiHidden/>
    <w:unhideWhenUsed/>
    <w:qFormat/>
    <w:rsid w:val="00F71E44"/>
    <w:pPr>
      <w:keepNext/>
      <w:keepLines/>
      <w:spacing w:after="0" w:line="259" w:lineRule="auto"/>
      <w:outlineLvl w:val="7"/>
    </w:pPr>
    <w:rPr>
      <w:rFonts w:eastAsiaTheme="majorEastAsia" w:cstheme="majorBidi"/>
      <w:i/>
      <w:iCs/>
      <w:color w:val="272727" w:themeColor="text1" w:themeTint="D8"/>
      <w:kern w:val="2"/>
      <w:lang w:val="en-IN" w:bidi="ar-SA"/>
      <w14:ligatures w14:val="standardContextual"/>
    </w:rPr>
  </w:style>
  <w:style w:type="paragraph" w:styleId="Heading9">
    <w:name w:val="heading 9"/>
    <w:basedOn w:val="Normal"/>
    <w:next w:val="Normal"/>
    <w:link w:val="Heading9Char"/>
    <w:uiPriority w:val="9"/>
    <w:semiHidden/>
    <w:unhideWhenUsed/>
    <w:qFormat/>
    <w:rsid w:val="00F71E44"/>
    <w:pPr>
      <w:keepNext/>
      <w:keepLines/>
      <w:spacing w:after="0" w:line="259" w:lineRule="auto"/>
      <w:outlineLvl w:val="8"/>
    </w:pPr>
    <w:rPr>
      <w:rFonts w:eastAsiaTheme="majorEastAsia" w:cstheme="majorBidi"/>
      <w:color w:val="272727" w:themeColor="text1" w:themeTint="D8"/>
      <w:kern w:val="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E44"/>
    <w:rPr>
      <w:rFonts w:eastAsiaTheme="majorEastAsia" w:cstheme="majorBidi"/>
      <w:color w:val="272727" w:themeColor="text1" w:themeTint="D8"/>
    </w:rPr>
  </w:style>
  <w:style w:type="paragraph" w:styleId="Title">
    <w:name w:val="Title"/>
    <w:basedOn w:val="Normal"/>
    <w:next w:val="Normal"/>
    <w:link w:val="TitleChar"/>
    <w:uiPriority w:val="10"/>
    <w:qFormat/>
    <w:rsid w:val="00F71E44"/>
    <w:pPr>
      <w:spacing w:after="80" w:line="240" w:lineRule="auto"/>
      <w:contextualSpacing/>
    </w:pPr>
    <w:rPr>
      <w:rFonts w:asciiTheme="majorHAnsi" w:eastAsiaTheme="majorEastAsia" w:hAnsiTheme="majorHAnsi" w:cstheme="majorBidi"/>
      <w:spacing w:val="-10"/>
      <w:kern w:val="28"/>
      <w:sz w:val="56"/>
      <w:szCs w:val="56"/>
      <w:lang w:val="en-IN" w:bidi="ar-SA"/>
      <w14:ligatures w14:val="standardContextual"/>
    </w:rPr>
  </w:style>
  <w:style w:type="character" w:customStyle="1" w:styleId="TitleChar">
    <w:name w:val="Title Char"/>
    <w:basedOn w:val="DefaultParagraphFont"/>
    <w:link w:val="Title"/>
    <w:uiPriority w:val="10"/>
    <w:rsid w:val="00F71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E44"/>
    <w:pPr>
      <w:numPr>
        <w:ilvl w:val="1"/>
      </w:numPr>
      <w:spacing w:after="160" w:line="259" w:lineRule="auto"/>
    </w:pPr>
    <w:rPr>
      <w:rFonts w:eastAsiaTheme="majorEastAsia" w:cstheme="majorBidi"/>
      <w:color w:val="595959" w:themeColor="text1" w:themeTint="A6"/>
      <w:spacing w:val="15"/>
      <w:kern w:val="2"/>
      <w:sz w:val="28"/>
      <w:szCs w:val="28"/>
      <w:lang w:val="en-IN" w:bidi="ar-SA"/>
      <w14:ligatures w14:val="standardContextual"/>
    </w:rPr>
  </w:style>
  <w:style w:type="character" w:customStyle="1" w:styleId="SubtitleChar">
    <w:name w:val="Subtitle Char"/>
    <w:basedOn w:val="DefaultParagraphFont"/>
    <w:link w:val="Subtitle"/>
    <w:uiPriority w:val="11"/>
    <w:rsid w:val="00F71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E44"/>
    <w:pPr>
      <w:spacing w:before="160" w:after="160" w:line="259" w:lineRule="auto"/>
      <w:jc w:val="center"/>
    </w:pPr>
    <w:rPr>
      <w:rFonts w:cstheme="minorBidi"/>
      <w:i/>
      <w:iCs/>
      <w:color w:val="404040" w:themeColor="text1" w:themeTint="BF"/>
      <w:kern w:val="2"/>
      <w:lang w:val="en-IN" w:bidi="ar-SA"/>
      <w14:ligatures w14:val="standardContextual"/>
    </w:rPr>
  </w:style>
  <w:style w:type="character" w:customStyle="1" w:styleId="QuoteChar">
    <w:name w:val="Quote Char"/>
    <w:basedOn w:val="DefaultParagraphFont"/>
    <w:link w:val="Quote"/>
    <w:uiPriority w:val="29"/>
    <w:rsid w:val="00F71E44"/>
    <w:rPr>
      <w:i/>
      <w:iCs/>
      <w:color w:val="404040" w:themeColor="text1" w:themeTint="BF"/>
    </w:rPr>
  </w:style>
  <w:style w:type="paragraph" w:styleId="ListParagraph">
    <w:name w:val="List Paragraph"/>
    <w:basedOn w:val="Normal"/>
    <w:uiPriority w:val="34"/>
    <w:qFormat/>
    <w:rsid w:val="00F71E44"/>
    <w:pPr>
      <w:spacing w:after="160" w:line="259" w:lineRule="auto"/>
      <w:ind w:left="720"/>
      <w:contextualSpacing/>
    </w:pPr>
    <w:rPr>
      <w:rFonts w:cstheme="minorBidi"/>
      <w:kern w:val="2"/>
      <w:lang w:val="en-IN" w:bidi="ar-SA"/>
      <w14:ligatures w14:val="standardContextual"/>
    </w:rPr>
  </w:style>
  <w:style w:type="character" w:styleId="IntenseEmphasis">
    <w:name w:val="Intense Emphasis"/>
    <w:basedOn w:val="DefaultParagraphFont"/>
    <w:uiPriority w:val="21"/>
    <w:qFormat/>
    <w:rsid w:val="00F71E44"/>
    <w:rPr>
      <w:i/>
      <w:iCs/>
      <w:color w:val="0F4761" w:themeColor="accent1" w:themeShade="BF"/>
    </w:rPr>
  </w:style>
  <w:style w:type="paragraph" w:styleId="IntenseQuote">
    <w:name w:val="Intense Quote"/>
    <w:basedOn w:val="Normal"/>
    <w:next w:val="Normal"/>
    <w:link w:val="IntenseQuoteChar"/>
    <w:uiPriority w:val="30"/>
    <w:qFormat/>
    <w:rsid w:val="00F71E4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lang w:val="en-IN" w:bidi="ar-SA"/>
      <w14:ligatures w14:val="standardContextual"/>
    </w:rPr>
  </w:style>
  <w:style w:type="character" w:customStyle="1" w:styleId="IntenseQuoteChar">
    <w:name w:val="Intense Quote Char"/>
    <w:basedOn w:val="DefaultParagraphFont"/>
    <w:link w:val="IntenseQuote"/>
    <w:uiPriority w:val="30"/>
    <w:rsid w:val="00F71E44"/>
    <w:rPr>
      <w:i/>
      <w:iCs/>
      <w:color w:val="0F4761" w:themeColor="accent1" w:themeShade="BF"/>
    </w:rPr>
  </w:style>
  <w:style w:type="character" w:styleId="IntenseReference">
    <w:name w:val="Intense Reference"/>
    <w:basedOn w:val="DefaultParagraphFont"/>
    <w:uiPriority w:val="32"/>
    <w:qFormat/>
    <w:rsid w:val="00F71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aasirafirdose@gmail.com</dc:creator>
  <cp:keywords/>
  <dc:description/>
  <cp:lastModifiedBy>aasirafirdose@gmail.com</cp:lastModifiedBy>
  <cp:revision>1</cp:revision>
  <dcterms:created xsi:type="dcterms:W3CDTF">2026-03-08T05:09:00Z</dcterms:created>
  <dcterms:modified xsi:type="dcterms:W3CDTF">2026-03-08T05:31:00Z</dcterms:modified>
</cp:coreProperties>
</file>