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تو یک توسعه‌دهنده ارشد Full-Stack و متخصص Technical SEO هستی.</w:t>
      </w:r>
    </w:p>
    <w:p>
      <w:pPr>
        <w:pStyle w:val="BodyText"/>
      </w:pPr>
      <w:r>
        <w:t xml:space="preserve">دو وب‌سایت اختصاصی زیر از پایه کدنویسی شده‌اند:</w:t>
      </w:r>
    </w:p>
    <w:p>
      <w:pPr>
        <w:numPr>
          <w:ilvl w:val="0"/>
          <w:numId w:val="1001"/>
        </w:numPr>
      </w:pPr>
      <w:r>
        <w:t xml:space="preserve">سایت فروش عمده پوشاک زنانه:</w:t>
      </w:r>
      <w:r>
        <w:t xml:space="preserve"> </w:t>
      </w:r>
      <w:r>
        <w:t xml:space="preserve">https://poshaktaranom.com</w:t>
      </w:r>
    </w:p>
    <w:p>
      <w:pPr>
        <w:numPr>
          <w:ilvl w:val="0"/>
          <w:numId w:val="1001"/>
        </w:numPr>
      </w:pPr>
      <w:r>
        <w:t xml:space="preserve">سایت فروش تک پوشاک زنانه:</w:t>
      </w:r>
      <w:r>
        <w:t xml:space="preserve"> </w:t>
      </w:r>
      <w:r>
        <w:t xml:space="preserve">https://poshaktaranom.ir</w:t>
      </w:r>
    </w:p>
    <w:p>
      <w:pPr>
        <w:pStyle w:val="FirstParagraph"/>
      </w:pPr>
      <w:r>
        <w:t xml:space="preserve">ابتدا ساختار کامل پروژه، فریم‌ورک، دیتابیس، سیستم احراز هویت، پنل مدیریت، Router، APIها، سیستم وبلاگ و ساختار Deployment را بررسی کن و سپس یک ماژول حرفه‌ای با عنوان:</w:t>
      </w:r>
    </w:p>
    <w:p>
      <w:pPr>
        <w:pStyle w:val="BodyText"/>
      </w:pPr>
      <w:r>
        <w:t xml:space="preserve">SEO Backlink &amp; Content Outreach Manager</w:t>
      </w:r>
    </w:p>
    <w:p>
      <w:pPr>
        <w:pStyle w:val="BodyText"/>
      </w:pPr>
      <w:r>
        <w:t xml:space="preserve">طراحی و پیاده‌سازی کن.</w:t>
      </w:r>
    </w:p>
    <w:p>
      <w:pPr>
        <w:pStyle w:val="BodyText"/>
      </w:pPr>
      <w:r>
        <w:t xml:space="preserve">هدف این ماژول، ساخت بک‌لینک اسپم، ارسال خودکار کامنت، ثبت‌نام رباتیک یا انتشار بدون اجازه در سایت‌های دیگر نیست. سیستم باید فقط برای مدیریت لینک‌سازی اصولی، رپورتاژ، همکاری محتوایی، پست مهمان، معرفی برند و کنترل لینک‌های داخلی استفاده شود.</w:t>
      </w:r>
    </w:p>
    <w:bookmarkStart w:id="20" w:name="قوانین-غیرقابل-تغییر"/>
    <w:p>
      <w:pPr>
        <w:pStyle w:val="Heading2"/>
      </w:pPr>
      <w:r>
        <w:t xml:space="preserve">قوانین غیرقابل تغییر</w:t>
      </w:r>
    </w:p>
    <w:p>
      <w:pPr>
        <w:pStyle w:val="Compact"/>
        <w:numPr>
          <w:ilvl w:val="0"/>
          <w:numId w:val="1002"/>
        </w:numPr>
      </w:pPr>
      <w:r>
        <w:t xml:space="preserve">هیچ کامنت اسپمی منتشر نشود.</w:t>
      </w:r>
    </w:p>
    <w:p>
      <w:pPr>
        <w:pStyle w:val="Compact"/>
        <w:numPr>
          <w:ilvl w:val="0"/>
          <w:numId w:val="1002"/>
        </w:numPr>
      </w:pPr>
      <w:r>
        <w:t xml:space="preserve">هیچ CAPTCHA دور زده نشود.</w:t>
      </w:r>
    </w:p>
    <w:p>
      <w:pPr>
        <w:pStyle w:val="Compact"/>
        <w:numPr>
          <w:ilvl w:val="0"/>
          <w:numId w:val="1002"/>
        </w:numPr>
      </w:pPr>
      <w:r>
        <w:t xml:space="preserve">هیچ حساب کاربری جعلی ساخته نشود.</w:t>
      </w:r>
    </w:p>
    <w:p>
      <w:pPr>
        <w:pStyle w:val="Compact"/>
        <w:numPr>
          <w:ilvl w:val="0"/>
          <w:numId w:val="1002"/>
        </w:numPr>
      </w:pPr>
      <w:r>
        <w:t xml:space="preserve">هیچ محتوایی بدون اجازه روی دامنه‌های دیگر منتشر نشود.</w:t>
      </w:r>
    </w:p>
    <w:p>
      <w:pPr>
        <w:pStyle w:val="Compact"/>
        <w:numPr>
          <w:ilvl w:val="0"/>
          <w:numId w:val="1002"/>
        </w:numPr>
      </w:pPr>
      <w:r>
        <w:t xml:space="preserve">هیچ شبکه PBN خودکاری ساخته نشود.</w:t>
      </w:r>
    </w:p>
    <w:p>
      <w:pPr>
        <w:pStyle w:val="Compact"/>
        <w:numPr>
          <w:ilvl w:val="0"/>
          <w:numId w:val="1002"/>
        </w:numPr>
      </w:pPr>
      <w:r>
        <w:t xml:space="preserve">هیچ بک‌لینک مخفی یا لینک با رنگ مشابه پس‌زمینه ساخته نشود.</w:t>
      </w:r>
    </w:p>
    <w:p>
      <w:pPr>
        <w:pStyle w:val="Compact"/>
        <w:numPr>
          <w:ilvl w:val="0"/>
          <w:numId w:val="1002"/>
        </w:numPr>
      </w:pPr>
      <w:r>
        <w:t xml:space="preserve">از خرید یا تبادل انبوه لینک جلوگیری شود.</w:t>
      </w:r>
    </w:p>
    <w:p>
      <w:pPr>
        <w:pStyle w:val="Compact"/>
        <w:numPr>
          <w:ilvl w:val="0"/>
          <w:numId w:val="1002"/>
        </w:numPr>
      </w:pPr>
      <w:r>
        <w:t xml:space="preserve">هیچ درخواست خودکاری با حجم بالا برای سایت‌های دیگر ارسال نشود.</w:t>
      </w:r>
    </w:p>
    <w:p>
      <w:pPr>
        <w:pStyle w:val="Compact"/>
        <w:numPr>
          <w:ilvl w:val="0"/>
          <w:numId w:val="1002"/>
        </w:numPr>
      </w:pPr>
      <w:r>
        <w:t xml:space="preserve">robots.txt، Terms of Service و محدودیت نرخ درخواست سایت‌ها رعایت شود.</w:t>
      </w:r>
    </w:p>
    <w:p>
      <w:pPr>
        <w:pStyle w:val="Compact"/>
        <w:numPr>
          <w:ilvl w:val="0"/>
          <w:numId w:val="1002"/>
        </w:numPr>
      </w:pPr>
      <w:r>
        <w:t xml:space="preserve">تمام عملیات خارجی نیازمند تأیید دستی مدیر باشد.</w:t>
      </w:r>
    </w:p>
    <w:p>
      <w:pPr>
        <w:pStyle w:val="Compact"/>
        <w:numPr>
          <w:ilvl w:val="0"/>
          <w:numId w:val="1002"/>
        </w:numPr>
      </w:pPr>
      <w:r>
        <w:t xml:space="preserve">سیستم باید مطابق سیاست‌های Google Search Essentials و Spam Policies طراحی شود.</w:t>
      </w:r>
    </w:p>
    <w:bookmarkEnd w:id="20"/>
    <w:bookmarkStart w:id="21" w:name="بخش-اول-مدیریت-فرصتهای-بکلینک"/>
    <w:p>
      <w:pPr>
        <w:pStyle w:val="Heading1"/>
      </w:pPr>
      <w:r>
        <w:t xml:space="preserve">بخش اول: مدیریت فرصت‌های بک‌لینک</w:t>
      </w:r>
    </w:p>
    <w:p>
      <w:pPr>
        <w:pStyle w:val="FirstParagraph"/>
      </w:pPr>
      <w:r>
        <w:t xml:space="preserve">یک بخش در پنل مدیریت ایجاد کن که امکان ثبت و مدیریت فرصت‌های لینک‌سازی را داشته باشد.</w:t>
      </w:r>
    </w:p>
    <w:p>
      <w:pPr>
        <w:pStyle w:val="BodyText"/>
      </w:pPr>
      <w:r>
        <w:t xml:space="preserve">هر فرصت شامل این فیلدها باشد:</w:t>
      </w:r>
    </w:p>
    <w:p>
      <w:pPr>
        <w:pStyle w:val="Compact"/>
        <w:numPr>
          <w:ilvl w:val="0"/>
          <w:numId w:val="1003"/>
        </w:numPr>
      </w:pPr>
      <w:r>
        <w:t xml:space="preserve">نام وب‌سایت</w:t>
      </w:r>
    </w:p>
    <w:p>
      <w:pPr>
        <w:pStyle w:val="Compact"/>
        <w:numPr>
          <w:ilvl w:val="0"/>
          <w:numId w:val="1003"/>
        </w:numPr>
      </w:pPr>
      <w:r>
        <w:t xml:space="preserve">دامنه</w:t>
      </w:r>
    </w:p>
    <w:p>
      <w:pPr>
        <w:pStyle w:val="Compact"/>
        <w:numPr>
          <w:ilvl w:val="0"/>
          <w:numId w:val="1003"/>
        </w:numPr>
      </w:pPr>
      <w:r>
        <w:t xml:space="preserve">URL صفحه هدف</w:t>
      </w:r>
    </w:p>
    <w:p>
      <w:pPr>
        <w:pStyle w:val="Compact"/>
        <w:numPr>
          <w:ilvl w:val="0"/>
          <w:numId w:val="1003"/>
        </w:numPr>
      </w:pPr>
      <w:r>
        <w:t xml:space="preserve">موضوع وب‌سایت</w:t>
      </w:r>
    </w:p>
    <w:p>
      <w:pPr>
        <w:pStyle w:val="Compact"/>
        <w:numPr>
          <w:ilvl w:val="0"/>
          <w:numId w:val="1003"/>
        </w:numPr>
      </w:pPr>
      <w:r>
        <w:t xml:space="preserve">نوع سایت</w:t>
      </w:r>
    </w:p>
    <w:p>
      <w:pPr>
        <w:pStyle w:val="Compact"/>
        <w:numPr>
          <w:ilvl w:val="0"/>
          <w:numId w:val="1003"/>
        </w:numPr>
      </w:pPr>
      <w:r>
        <w:t xml:space="preserve">کشور</w:t>
      </w:r>
    </w:p>
    <w:p>
      <w:pPr>
        <w:pStyle w:val="Compact"/>
        <w:numPr>
          <w:ilvl w:val="0"/>
          <w:numId w:val="1003"/>
        </w:numPr>
      </w:pPr>
      <w:r>
        <w:t xml:space="preserve">زبان</w:t>
      </w:r>
    </w:p>
    <w:p>
      <w:pPr>
        <w:pStyle w:val="Compact"/>
        <w:numPr>
          <w:ilvl w:val="0"/>
          <w:numId w:val="1003"/>
        </w:numPr>
      </w:pPr>
      <w:r>
        <w:t xml:space="preserve">نام مدیر یا نویسنده</w:t>
      </w:r>
    </w:p>
    <w:p>
      <w:pPr>
        <w:pStyle w:val="Compact"/>
        <w:numPr>
          <w:ilvl w:val="0"/>
          <w:numId w:val="1003"/>
        </w:numPr>
      </w:pPr>
      <w:r>
        <w:t xml:space="preserve">ایمیل</w:t>
      </w:r>
    </w:p>
    <w:p>
      <w:pPr>
        <w:pStyle w:val="Compact"/>
        <w:numPr>
          <w:ilvl w:val="0"/>
          <w:numId w:val="1003"/>
        </w:numPr>
      </w:pPr>
      <w:r>
        <w:t xml:space="preserve">شماره تماس</w:t>
      </w:r>
    </w:p>
    <w:p>
      <w:pPr>
        <w:pStyle w:val="Compact"/>
        <w:numPr>
          <w:ilvl w:val="0"/>
          <w:numId w:val="1003"/>
        </w:numPr>
      </w:pPr>
      <w:r>
        <w:t xml:space="preserve">شبکه اجتماعی</w:t>
      </w:r>
    </w:p>
    <w:p>
      <w:pPr>
        <w:pStyle w:val="Compact"/>
        <w:numPr>
          <w:ilvl w:val="0"/>
          <w:numId w:val="1003"/>
        </w:numPr>
      </w:pPr>
      <w:r>
        <w:t xml:space="preserve">روش ارتباط</w:t>
      </w:r>
    </w:p>
    <w:p>
      <w:pPr>
        <w:pStyle w:val="Compact"/>
        <w:numPr>
          <w:ilvl w:val="0"/>
          <w:numId w:val="1003"/>
        </w:numPr>
      </w:pPr>
      <w:r>
        <w:t xml:space="preserve">نوع فرصت لینک‌سازی</w:t>
      </w:r>
    </w:p>
    <w:p>
      <w:pPr>
        <w:pStyle w:val="Compact"/>
        <w:numPr>
          <w:ilvl w:val="0"/>
          <w:numId w:val="1003"/>
        </w:numPr>
      </w:pPr>
      <w:r>
        <w:t xml:space="preserve">سایت مقصد ترنم</w:t>
      </w:r>
    </w:p>
    <w:p>
      <w:pPr>
        <w:pStyle w:val="Compact"/>
        <w:numPr>
          <w:ilvl w:val="0"/>
          <w:numId w:val="1003"/>
        </w:numPr>
      </w:pPr>
      <w:r>
        <w:t xml:space="preserve">صفحه مقصد ترنم</w:t>
      </w:r>
    </w:p>
    <w:p>
      <w:pPr>
        <w:pStyle w:val="Compact"/>
        <w:numPr>
          <w:ilvl w:val="0"/>
          <w:numId w:val="1003"/>
        </w:numPr>
      </w:pPr>
      <w:r>
        <w:t xml:space="preserve">انکرتکست پیشنهادی</w:t>
      </w:r>
    </w:p>
    <w:p>
      <w:pPr>
        <w:pStyle w:val="Compact"/>
        <w:numPr>
          <w:ilvl w:val="0"/>
          <w:numId w:val="1003"/>
        </w:numPr>
      </w:pPr>
      <w:r>
        <w:t xml:space="preserve">نوع لینک</w:t>
      </w:r>
    </w:p>
    <w:p>
      <w:pPr>
        <w:pStyle w:val="Compact"/>
        <w:numPr>
          <w:ilvl w:val="0"/>
          <w:numId w:val="1003"/>
        </w:numPr>
      </w:pPr>
      <w:r>
        <w:t xml:space="preserve">وضعیت Follow یا Nofollow</w:t>
      </w:r>
    </w:p>
    <w:p>
      <w:pPr>
        <w:pStyle w:val="Compact"/>
        <w:numPr>
          <w:ilvl w:val="0"/>
          <w:numId w:val="1003"/>
        </w:numPr>
      </w:pPr>
      <w:r>
        <w:t xml:space="preserve">محل قرارگیری لینک</w:t>
      </w:r>
    </w:p>
    <w:p>
      <w:pPr>
        <w:pStyle w:val="Compact"/>
        <w:numPr>
          <w:ilvl w:val="0"/>
          <w:numId w:val="1003"/>
        </w:numPr>
      </w:pPr>
      <w:r>
        <w:t xml:space="preserve">هزینه احتمالی</w:t>
      </w:r>
    </w:p>
    <w:p>
      <w:pPr>
        <w:pStyle w:val="Compact"/>
        <w:numPr>
          <w:ilvl w:val="0"/>
          <w:numId w:val="1003"/>
        </w:numPr>
      </w:pPr>
      <w:r>
        <w:t xml:space="preserve">تاریخ شروع مذاکره</w:t>
      </w:r>
    </w:p>
    <w:p>
      <w:pPr>
        <w:pStyle w:val="Compact"/>
        <w:numPr>
          <w:ilvl w:val="0"/>
          <w:numId w:val="1003"/>
        </w:numPr>
      </w:pPr>
      <w:r>
        <w:t xml:space="preserve">تاریخ پیگیری بعدی</w:t>
      </w:r>
    </w:p>
    <w:p>
      <w:pPr>
        <w:pStyle w:val="Compact"/>
        <w:numPr>
          <w:ilvl w:val="0"/>
          <w:numId w:val="1003"/>
        </w:numPr>
      </w:pPr>
      <w:r>
        <w:t xml:space="preserve">وضعیت مذاکره</w:t>
      </w:r>
    </w:p>
    <w:p>
      <w:pPr>
        <w:pStyle w:val="Compact"/>
        <w:numPr>
          <w:ilvl w:val="0"/>
          <w:numId w:val="1003"/>
        </w:numPr>
      </w:pPr>
      <w:r>
        <w:t xml:space="preserve">تاریخ انتشار</w:t>
      </w:r>
    </w:p>
    <w:p>
      <w:pPr>
        <w:pStyle w:val="Compact"/>
        <w:numPr>
          <w:ilvl w:val="0"/>
          <w:numId w:val="1003"/>
        </w:numPr>
      </w:pPr>
      <w:r>
        <w:t xml:space="preserve">تاریخ انقضا</w:t>
      </w:r>
    </w:p>
    <w:p>
      <w:pPr>
        <w:pStyle w:val="Compact"/>
        <w:numPr>
          <w:ilvl w:val="0"/>
          <w:numId w:val="1003"/>
        </w:numPr>
      </w:pPr>
      <w:r>
        <w:t xml:space="preserve">توضیحات</w:t>
      </w:r>
    </w:p>
    <w:p>
      <w:pPr>
        <w:pStyle w:val="Compact"/>
        <w:numPr>
          <w:ilvl w:val="0"/>
          <w:numId w:val="1003"/>
        </w:numPr>
      </w:pPr>
      <w:r>
        <w:t xml:space="preserve">فایل قرارداد یا فاکتور</w:t>
      </w:r>
    </w:p>
    <w:p>
      <w:pPr>
        <w:pStyle w:val="Compact"/>
        <w:numPr>
          <w:ilvl w:val="0"/>
          <w:numId w:val="1003"/>
        </w:numPr>
      </w:pPr>
      <w:r>
        <w:t xml:space="preserve">مسئول پیگیری</w:t>
      </w:r>
    </w:p>
    <w:p>
      <w:pPr>
        <w:pStyle w:val="FirstParagraph"/>
      </w:pPr>
      <w:r>
        <w:t xml:space="preserve">انواع فرصت:</w:t>
      </w:r>
    </w:p>
    <w:p>
      <w:pPr>
        <w:pStyle w:val="Compact"/>
        <w:numPr>
          <w:ilvl w:val="0"/>
          <w:numId w:val="1004"/>
        </w:numPr>
      </w:pPr>
      <w:r>
        <w:t xml:space="preserve">رپورتاژ آگهی</w:t>
      </w:r>
    </w:p>
    <w:p>
      <w:pPr>
        <w:pStyle w:val="Compact"/>
        <w:numPr>
          <w:ilvl w:val="0"/>
          <w:numId w:val="1004"/>
        </w:numPr>
      </w:pPr>
      <w:r>
        <w:t xml:space="preserve">پست مهمان</w:t>
      </w:r>
    </w:p>
    <w:p>
      <w:pPr>
        <w:pStyle w:val="Compact"/>
        <w:numPr>
          <w:ilvl w:val="0"/>
          <w:numId w:val="1004"/>
        </w:numPr>
      </w:pPr>
      <w:r>
        <w:t xml:space="preserve">معرفی برند</w:t>
      </w:r>
    </w:p>
    <w:p>
      <w:pPr>
        <w:pStyle w:val="Compact"/>
        <w:numPr>
          <w:ilvl w:val="0"/>
          <w:numId w:val="1004"/>
        </w:numPr>
      </w:pPr>
      <w:r>
        <w:t xml:space="preserve">مصاحبه</w:t>
      </w:r>
    </w:p>
    <w:p>
      <w:pPr>
        <w:pStyle w:val="Compact"/>
        <w:numPr>
          <w:ilvl w:val="0"/>
          <w:numId w:val="1004"/>
        </w:numPr>
      </w:pPr>
      <w:r>
        <w:t xml:space="preserve">همکاری با بلاگر</w:t>
      </w:r>
    </w:p>
    <w:p>
      <w:pPr>
        <w:pStyle w:val="Compact"/>
        <w:numPr>
          <w:ilvl w:val="0"/>
          <w:numId w:val="1004"/>
        </w:numPr>
      </w:pPr>
      <w:r>
        <w:t xml:space="preserve">همکاری با فروشگاه پوشاک</w:t>
      </w:r>
    </w:p>
    <w:p>
      <w:pPr>
        <w:pStyle w:val="Compact"/>
        <w:numPr>
          <w:ilvl w:val="0"/>
          <w:numId w:val="1004"/>
        </w:numPr>
      </w:pPr>
      <w:r>
        <w:t xml:space="preserve">همکاری با مجله مد</w:t>
      </w:r>
    </w:p>
    <w:p>
      <w:pPr>
        <w:pStyle w:val="Compact"/>
        <w:numPr>
          <w:ilvl w:val="0"/>
          <w:numId w:val="1004"/>
        </w:numPr>
      </w:pPr>
      <w:r>
        <w:t xml:space="preserve">دایرکتوری کسب‌وکار معتبر</w:t>
      </w:r>
    </w:p>
    <w:p>
      <w:pPr>
        <w:pStyle w:val="Compact"/>
        <w:numPr>
          <w:ilvl w:val="0"/>
          <w:numId w:val="1004"/>
        </w:numPr>
      </w:pPr>
      <w:r>
        <w:t xml:space="preserve">تأمین‌کننده یا همکار تجاری</w:t>
      </w:r>
    </w:p>
    <w:p>
      <w:pPr>
        <w:pStyle w:val="Compact"/>
        <w:numPr>
          <w:ilvl w:val="0"/>
          <w:numId w:val="1004"/>
        </w:numPr>
      </w:pPr>
      <w:r>
        <w:t xml:space="preserve">روابط عمومی</w:t>
      </w:r>
    </w:p>
    <w:p>
      <w:pPr>
        <w:pStyle w:val="Compact"/>
        <w:numPr>
          <w:ilvl w:val="0"/>
          <w:numId w:val="1004"/>
        </w:numPr>
      </w:pPr>
      <w:r>
        <w:t xml:space="preserve">خبرگزاری</w:t>
      </w:r>
    </w:p>
    <w:p>
      <w:pPr>
        <w:pStyle w:val="Compact"/>
        <w:numPr>
          <w:ilvl w:val="0"/>
          <w:numId w:val="1004"/>
        </w:numPr>
      </w:pPr>
      <w:r>
        <w:t xml:space="preserve">لینک از شبکه اجتماعی</w:t>
      </w:r>
    </w:p>
    <w:p>
      <w:pPr>
        <w:pStyle w:val="Compact"/>
        <w:numPr>
          <w:ilvl w:val="0"/>
          <w:numId w:val="1004"/>
        </w:numPr>
      </w:pPr>
      <w:r>
        <w:t xml:space="preserve">لینک از پروفایل رسمی برند</w:t>
      </w:r>
    </w:p>
    <w:p>
      <w:pPr>
        <w:pStyle w:val="Compact"/>
        <w:numPr>
          <w:ilvl w:val="0"/>
          <w:numId w:val="1004"/>
        </w:numPr>
      </w:pPr>
      <w:r>
        <w:t xml:space="preserve">لینک از سایت‌های محلی مشهد</w:t>
      </w:r>
    </w:p>
    <w:p>
      <w:pPr>
        <w:pStyle w:val="Compact"/>
        <w:numPr>
          <w:ilvl w:val="0"/>
          <w:numId w:val="1004"/>
        </w:numPr>
      </w:pPr>
      <w:r>
        <w:t xml:space="preserve">لینک از اتحادیه‌ها و انجمن‌های صنفی</w:t>
      </w:r>
    </w:p>
    <w:p>
      <w:pPr>
        <w:pStyle w:val="Compact"/>
        <w:numPr>
          <w:ilvl w:val="0"/>
          <w:numId w:val="1004"/>
        </w:numPr>
      </w:pPr>
      <w:r>
        <w:t xml:space="preserve">اصلاح لینک شکسته</w:t>
      </w:r>
    </w:p>
    <w:p>
      <w:pPr>
        <w:pStyle w:val="Compact"/>
        <w:numPr>
          <w:ilvl w:val="0"/>
          <w:numId w:val="1004"/>
        </w:numPr>
      </w:pPr>
      <w:r>
        <w:t xml:space="preserve">اشاره بدون لینک به برند</w:t>
      </w:r>
    </w:p>
    <w:p>
      <w:pPr>
        <w:pStyle w:val="Compact"/>
        <w:numPr>
          <w:ilvl w:val="0"/>
          <w:numId w:val="1004"/>
        </w:numPr>
      </w:pPr>
      <w:r>
        <w:t xml:space="preserve">سایر</w:t>
      </w:r>
    </w:p>
    <w:p>
      <w:pPr>
        <w:pStyle w:val="FirstParagraph"/>
      </w:pPr>
      <w:r>
        <w:t xml:space="preserve">وضعیت فرصت:</w:t>
      </w:r>
    </w:p>
    <w:p>
      <w:pPr>
        <w:pStyle w:val="Compact"/>
        <w:numPr>
          <w:ilvl w:val="0"/>
          <w:numId w:val="1005"/>
        </w:numPr>
      </w:pPr>
      <w:r>
        <w:t xml:space="preserve">جدید</w:t>
      </w:r>
    </w:p>
    <w:p>
      <w:pPr>
        <w:pStyle w:val="Compact"/>
        <w:numPr>
          <w:ilvl w:val="0"/>
          <w:numId w:val="1005"/>
        </w:numPr>
      </w:pPr>
      <w:r>
        <w:t xml:space="preserve">در حال بررسی</w:t>
      </w:r>
    </w:p>
    <w:p>
      <w:pPr>
        <w:pStyle w:val="Compact"/>
        <w:numPr>
          <w:ilvl w:val="0"/>
          <w:numId w:val="1005"/>
        </w:numPr>
      </w:pPr>
      <w:r>
        <w:t xml:space="preserve">مناسب</w:t>
      </w:r>
    </w:p>
    <w:p>
      <w:pPr>
        <w:pStyle w:val="Compact"/>
        <w:numPr>
          <w:ilvl w:val="0"/>
          <w:numId w:val="1005"/>
        </w:numPr>
      </w:pPr>
      <w:r>
        <w:t xml:space="preserve">نامناسب</w:t>
      </w:r>
    </w:p>
    <w:p>
      <w:pPr>
        <w:pStyle w:val="Compact"/>
        <w:numPr>
          <w:ilvl w:val="0"/>
          <w:numId w:val="1005"/>
        </w:numPr>
      </w:pPr>
      <w:r>
        <w:t xml:space="preserve">آماده ارتباط</w:t>
      </w:r>
    </w:p>
    <w:p>
      <w:pPr>
        <w:pStyle w:val="Compact"/>
        <w:numPr>
          <w:ilvl w:val="0"/>
          <w:numId w:val="1005"/>
        </w:numPr>
      </w:pPr>
      <w:r>
        <w:t xml:space="preserve">پیام ارسال شد</w:t>
      </w:r>
    </w:p>
    <w:p>
      <w:pPr>
        <w:pStyle w:val="Compact"/>
        <w:numPr>
          <w:ilvl w:val="0"/>
          <w:numId w:val="1005"/>
        </w:numPr>
      </w:pPr>
      <w:r>
        <w:t xml:space="preserve">منتظر پاسخ</w:t>
      </w:r>
    </w:p>
    <w:p>
      <w:pPr>
        <w:pStyle w:val="Compact"/>
        <w:numPr>
          <w:ilvl w:val="0"/>
          <w:numId w:val="1005"/>
        </w:numPr>
      </w:pPr>
      <w:r>
        <w:t xml:space="preserve">نیازمند پیگیری</w:t>
      </w:r>
    </w:p>
    <w:p>
      <w:pPr>
        <w:pStyle w:val="Compact"/>
        <w:numPr>
          <w:ilvl w:val="0"/>
          <w:numId w:val="1005"/>
        </w:numPr>
      </w:pPr>
      <w:r>
        <w:t xml:space="preserve">در حال مذاکره</w:t>
      </w:r>
    </w:p>
    <w:p>
      <w:pPr>
        <w:pStyle w:val="Compact"/>
        <w:numPr>
          <w:ilvl w:val="0"/>
          <w:numId w:val="1005"/>
        </w:numPr>
      </w:pPr>
      <w:r>
        <w:t xml:space="preserve">تأیید شد</w:t>
      </w:r>
    </w:p>
    <w:p>
      <w:pPr>
        <w:pStyle w:val="Compact"/>
        <w:numPr>
          <w:ilvl w:val="0"/>
          <w:numId w:val="1005"/>
        </w:numPr>
      </w:pPr>
      <w:r>
        <w:t xml:space="preserve">محتوا در حال آماده‌سازی</w:t>
      </w:r>
    </w:p>
    <w:p>
      <w:pPr>
        <w:pStyle w:val="Compact"/>
        <w:numPr>
          <w:ilvl w:val="0"/>
          <w:numId w:val="1005"/>
        </w:numPr>
      </w:pPr>
      <w:r>
        <w:t xml:space="preserve">منتشر شد</w:t>
      </w:r>
    </w:p>
    <w:p>
      <w:pPr>
        <w:pStyle w:val="Compact"/>
        <w:numPr>
          <w:ilvl w:val="0"/>
          <w:numId w:val="1005"/>
        </w:numPr>
      </w:pPr>
      <w:r>
        <w:t xml:space="preserve">رد شد</w:t>
      </w:r>
    </w:p>
    <w:p>
      <w:pPr>
        <w:pStyle w:val="Compact"/>
        <w:numPr>
          <w:ilvl w:val="0"/>
          <w:numId w:val="1005"/>
        </w:numPr>
      </w:pPr>
      <w:r>
        <w:t xml:space="preserve">حذف شد</w:t>
      </w:r>
    </w:p>
    <w:p>
      <w:pPr>
        <w:pStyle w:val="Compact"/>
        <w:numPr>
          <w:ilvl w:val="0"/>
          <w:numId w:val="1005"/>
        </w:numPr>
      </w:pPr>
      <w:r>
        <w:t xml:space="preserve">منقضی شد</w:t>
      </w:r>
    </w:p>
    <w:bookmarkEnd w:id="21"/>
    <w:bookmarkStart w:id="22" w:name="بخش-دوم-ارزیابی-کیفیت-دامنه"/>
    <w:p>
      <w:pPr>
        <w:pStyle w:val="Heading1"/>
      </w:pPr>
      <w:r>
        <w:t xml:space="preserve">بخش دوم: ارزیابی کیفیت دامنه</w:t>
      </w:r>
    </w:p>
    <w:p>
      <w:pPr>
        <w:pStyle w:val="FirstParagraph"/>
      </w:pPr>
      <w:r>
        <w:t xml:space="preserve">برای هر دامنه یک امتیاز کیفی داخلی از صفر تا صد محاسبه کن.</w:t>
      </w:r>
    </w:p>
    <w:p>
      <w:pPr>
        <w:pStyle w:val="BodyText"/>
      </w:pPr>
      <w:r>
        <w:t xml:space="preserve">امتیاز بر اساس این عوامل باشد:</w:t>
      </w:r>
    </w:p>
    <w:p>
      <w:pPr>
        <w:pStyle w:val="Compact"/>
        <w:numPr>
          <w:ilvl w:val="0"/>
          <w:numId w:val="1006"/>
        </w:numPr>
      </w:pPr>
      <w:r>
        <w:t xml:space="preserve">مرتبط بودن موضوع سایت با پوشاک زنانه</w:t>
      </w:r>
    </w:p>
    <w:p>
      <w:pPr>
        <w:pStyle w:val="Compact"/>
        <w:numPr>
          <w:ilvl w:val="0"/>
          <w:numId w:val="1006"/>
        </w:numPr>
      </w:pPr>
      <w:r>
        <w:t xml:space="preserve">مرتبط بودن با مانتو، استایل، مد و فروشگاه‌داری</w:t>
      </w:r>
    </w:p>
    <w:p>
      <w:pPr>
        <w:pStyle w:val="Compact"/>
        <w:numPr>
          <w:ilvl w:val="0"/>
          <w:numId w:val="1006"/>
        </w:numPr>
      </w:pPr>
      <w:r>
        <w:t xml:space="preserve">واقعی بودن وب‌سایت</w:t>
      </w:r>
    </w:p>
    <w:p>
      <w:pPr>
        <w:pStyle w:val="Compact"/>
        <w:numPr>
          <w:ilvl w:val="0"/>
          <w:numId w:val="1006"/>
        </w:numPr>
      </w:pPr>
      <w:r>
        <w:t xml:space="preserve">داشتن صفحات درباره ما و تماس با ما</w:t>
      </w:r>
    </w:p>
    <w:p>
      <w:pPr>
        <w:pStyle w:val="Compact"/>
        <w:numPr>
          <w:ilvl w:val="0"/>
          <w:numId w:val="1006"/>
        </w:numPr>
      </w:pPr>
      <w:r>
        <w:t xml:space="preserve">کیفیت مطالب</w:t>
      </w:r>
    </w:p>
    <w:p>
      <w:pPr>
        <w:pStyle w:val="Compact"/>
        <w:numPr>
          <w:ilvl w:val="0"/>
          <w:numId w:val="1006"/>
        </w:numPr>
      </w:pPr>
      <w:r>
        <w:t xml:space="preserve">میزان به‌روزرسانی محتوا</w:t>
      </w:r>
    </w:p>
    <w:p>
      <w:pPr>
        <w:pStyle w:val="Compact"/>
        <w:numPr>
          <w:ilvl w:val="0"/>
          <w:numId w:val="1006"/>
        </w:numPr>
      </w:pPr>
      <w:r>
        <w:t xml:space="preserve">وجود ترافیک طبیعی قابل مشاهده</w:t>
      </w:r>
    </w:p>
    <w:p>
      <w:pPr>
        <w:pStyle w:val="Compact"/>
        <w:numPr>
          <w:ilvl w:val="0"/>
          <w:numId w:val="1006"/>
        </w:numPr>
      </w:pPr>
      <w:r>
        <w:t xml:space="preserve">تعداد تبلیغات مزاحم</w:t>
      </w:r>
    </w:p>
    <w:p>
      <w:pPr>
        <w:pStyle w:val="Compact"/>
        <w:numPr>
          <w:ilvl w:val="0"/>
          <w:numId w:val="1006"/>
        </w:numPr>
      </w:pPr>
      <w:r>
        <w:t xml:space="preserve">تعداد لینک‌های خروجی غیرطبیعی</w:t>
      </w:r>
    </w:p>
    <w:p>
      <w:pPr>
        <w:pStyle w:val="Compact"/>
        <w:numPr>
          <w:ilvl w:val="0"/>
          <w:numId w:val="1006"/>
        </w:numPr>
      </w:pPr>
      <w:r>
        <w:t xml:space="preserve">کیفیت صفحات ایندکس‌شده</w:t>
      </w:r>
    </w:p>
    <w:p>
      <w:pPr>
        <w:pStyle w:val="Compact"/>
        <w:numPr>
          <w:ilvl w:val="0"/>
          <w:numId w:val="1006"/>
        </w:numPr>
      </w:pPr>
      <w:r>
        <w:t xml:space="preserve">استفاده یا عدم استفاده از HTTPS</w:t>
      </w:r>
    </w:p>
    <w:p>
      <w:pPr>
        <w:pStyle w:val="Compact"/>
        <w:numPr>
          <w:ilvl w:val="0"/>
          <w:numId w:val="1006"/>
        </w:numPr>
      </w:pPr>
      <w:r>
        <w:t xml:space="preserve">وضعیت Mobile Friendly</w:t>
      </w:r>
    </w:p>
    <w:p>
      <w:pPr>
        <w:pStyle w:val="Compact"/>
        <w:numPr>
          <w:ilvl w:val="0"/>
          <w:numId w:val="1006"/>
        </w:numPr>
      </w:pPr>
      <w:r>
        <w:t xml:space="preserve">سرعت سایت</w:t>
      </w:r>
    </w:p>
    <w:p>
      <w:pPr>
        <w:pStyle w:val="Compact"/>
        <w:numPr>
          <w:ilvl w:val="0"/>
          <w:numId w:val="1006"/>
        </w:numPr>
      </w:pPr>
      <w:r>
        <w:t xml:space="preserve">زبان و کشور مخاطبان</w:t>
      </w:r>
    </w:p>
    <w:p>
      <w:pPr>
        <w:pStyle w:val="Compact"/>
        <w:numPr>
          <w:ilvl w:val="0"/>
          <w:numId w:val="1006"/>
        </w:numPr>
      </w:pPr>
      <w:r>
        <w:t xml:space="preserve">ارتباط جغرافیایی با بازار هدف</w:t>
      </w:r>
    </w:p>
    <w:p>
      <w:pPr>
        <w:pStyle w:val="Compact"/>
        <w:numPr>
          <w:ilvl w:val="0"/>
          <w:numId w:val="1006"/>
        </w:numPr>
      </w:pPr>
      <w:r>
        <w:t xml:space="preserve">سابقه دامنه در صورت دسترسی قانونی به داده‌ها</w:t>
      </w:r>
    </w:p>
    <w:p>
      <w:pPr>
        <w:pStyle w:val="Compact"/>
        <w:numPr>
          <w:ilvl w:val="0"/>
          <w:numId w:val="1006"/>
        </w:numPr>
      </w:pPr>
      <w:r>
        <w:t xml:space="preserve">احتمال اسپم بودن دامنه</w:t>
      </w:r>
    </w:p>
    <w:p>
      <w:pPr>
        <w:pStyle w:val="FirstParagraph"/>
      </w:pPr>
      <w:r>
        <w:t xml:space="preserve">برای دریافت داده‌های خارجی فقط از APIهای رسمی و مجاز استفاده کن.</w:t>
      </w:r>
    </w:p>
    <w:p>
      <w:pPr>
        <w:pStyle w:val="BodyText"/>
      </w:pPr>
      <w:r>
        <w:t xml:space="preserve">هیچ سایت شخص ثالثی را Scrape نکن، مگر اینکه صراحتاً اجازه Scraping داده باشد.</w:t>
      </w:r>
    </w:p>
    <w:p>
      <w:pPr>
        <w:pStyle w:val="BodyText"/>
      </w:pPr>
      <w:r>
        <w:t xml:space="preserve">در صورت نبود API، امکان ورود دستی اطلاعات فراهم شود.</w:t>
      </w:r>
    </w:p>
    <w:p>
      <w:pPr>
        <w:pStyle w:val="BodyText"/>
      </w:pPr>
      <w:r>
        <w:t xml:space="preserve">دامنه‌هایی با شرایط زیر هشدار قرمز دریافت کنند:</w:t>
      </w:r>
    </w:p>
    <w:p>
      <w:pPr>
        <w:pStyle w:val="Compact"/>
        <w:numPr>
          <w:ilvl w:val="0"/>
          <w:numId w:val="1007"/>
        </w:numPr>
      </w:pPr>
      <w:r>
        <w:t xml:space="preserve">محتوای نامرتبط و پراکنده</w:t>
      </w:r>
    </w:p>
    <w:p>
      <w:pPr>
        <w:pStyle w:val="Compact"/>
        <w:numPr>
          <w:ilvl w:val="0"/>
          <w:numId w:val="1007"/>
        </w:numPr>
      </w:pPr>
      <w:r>
        <w:t xml:space="preserve">تعداد زیاد رپورتاژهای نامرتبط</w:t>
      </w:r>
    </w:p>
    <w:p>
      <w:pPr>
        <w:pStyle w:val="Compact"/>
        <w:numPr>
          <w:ilvl w:val="0"/>
          <w:numId w:val="1007"/>
        </w:numPr>
      </w:pPr>
      <w:r>
        <w:t xml:space="preserve">لینک به قمار، شرط‌بندی، مواد غیرقانونی یا محتوای غیراخلاقی</w:t>
      </w:r>
    </w:p>
    <w:p>
      <w:pPr>
        <w:pStyle w:val="Compact"/>
        <w:numPr>
          <w:ilvl w:val="0"/>
          <w:numId w:val="1007"/>
        </w:numPr>
      </w:pPr>
      <w:r>
        <w:t xml:space="preserve">صفحات هک‌شده</w:t>
      </w:r>
    </w:p>
    <w:p>
      <w:pPr>
        <w:pStyle w:val="Compact"/>
        <w:numPr>
          <w:ilvl w:val="0"/>
          <w:numId w:val="1007"/>
        </w:numPr>
      </w:pPr>
      <w:r>
        <w:t xml:space="preserve">دامنه رهاشده</w:t>
      </w:r>
    </w:p>
    <w:p>
      <w:pPr>
        <w:pStyle w:val="Compact"/>
        <w:numPr>
          <w:ilvl w:val="0"/>
          <w:numId w:val="1007"/>
        </w:numPr>
      </w:pPr>
      <w:r>
        <w:t xml:space="preserve">محتوای کپی‌شده</w:t>
      </w:r>
    </w:p>
    <w:p>
      <w:pPr>
        <w:pStyle w:val="Compact"/>
        <w:numPr>
          <w:ilvl w:val="0"/>
          <w:numId w:val="1007"/>
        </w:numPr>
      </w:pPr>
      <w:r>
        <w:t xml:space="preserve">لینک‌فروشی آشکار و انبوه</w:t>
      </w:r>
    </w:p>
    <w:p>
      <w:pPr>
        <w:pStyle w:val="Compact"/>
        <w:numPr>
          <w:ilvl w:val="0"/>
          <w:numId w:val="1007"/>
        </w:numPr>
      </w:pPr>
      <w:r>
        <w:t xml:space="preserve">ترافیک یا آمار غیرواقعی</w:t>
      </w:r>
    </w:p>
    <w:p>
      <w:pPr>
        <w:pStyle w:val="Compact"/>
        <w:numPr>
          <w:ilvl w:val="0"/>
          <w:numId w:val="1007"/>
        </w:numPr>
      </w:pPr>
      <w:r>
        <w:t xml:space="preserve">مزرعه لینک</w:t>
      </w:r>
    </w:p>
    <w:p>
      <w:pPr>
        <w:pStyle w:val="Compact"/>
        <w:numPr>
          <w:ilvl w:val="0"/>
          <w:numId w:val="1007"/>
        </w:numPr>
      </w:pPr>
      <w:r>
        <w:t xml:space="preserve">PBN مشکوک</w:t>
      </w:r>
    </w:p>
    <w:p>
      <w:pPr>
        <w:pStyle w:val="Compact"/>
        <w:numPr>
          <w:ilvl w:val="0"/>
          <w:numId w:val="1007"/>
        </w:numPr>
      </w:pPr>
      <w:r>
        <w:t xml:space="preserve">تعداد بسیار زیاد لینک خروجی</w:t>
      </w:r>
    </w:p>
    <w:p>
      <w:pPr>
        <w:pStyle w:val="Compact"/>
        <w:numPr>
          <w:ilvl w:val="0"/>
          <w:numId w:val="1007"/>
        </w:numPr>
      </w:pPr>
      <w:r>
        <w:t xml:space="preserve">تغییر مداوم موضوع دامنه</w:t>
      </w:r>
    </w:p>
    <w:bookmarkEnd w:id="22"/>
    <w:bookmarkStart w:id="23" w:name="بخش-سوم-کنترل-انکرتکست"/>
    <w:p>
      <w:pPr>
        <w:pStyle w:val="Heading1"/>
      </w:pPr>
      <w:r>
        <w:t xml:space="preserve">بخش سوم: کنترل انکرتکست</w:t>
      </w:r>
    </w:p>
    <w:p>
      <w:pPr>
        <w:pStyle w:val="FirstParagraph"/>
      </w:pPr>
      <w:r>
        <w:t xml:space="preserve">یک سیستم Anchor Text Distribution ایجاد کن.</w:t>
      </w:r>
    </w:p>
    <w:p>
      <w:pPr>
        <w:pStyle w:val="BodyText"/>
      </w:pPr>
      <w:r>
        <w:t xml:space="preserve">انکرتکست‌ها در گروه‌های زیر دسته‌بندی شوند:</w:t>
      </w:r>
    </w:p>
    <w:p>
      <w:pPr>
        <w:pStyle w:val="Compact"/>
        <w:numPr>
          <w:ilvl w:val="0"/>
          <w:numId w:val="1008"/>
        </w:numPr>
      </w:pPr>
      <w:r>
        <w:t xml:space="preserve">برند فارسی: تولیدی ترنم</w:t>
      </w:r>
    </w:p>
    <w:p>
      <w:pPr>
        <w:pStyle w:val="Compact"/>
        <w:numPr>
          <w:ilvl w:val="0"/>
          <w:numId w:val="1008"/>
        </w:numPr>
      </w:pPr>
      <w:r>
        <w:t xml:space="preserve">برند انگلیسی: Taranom</w:t>
      </w:r>
    </w:p>
    <w:p>
      <w:pPr>
        <w:pStyle w:val="Compact"/>
        <w:numPr>
          <w:ilvl w:val="0"/>
          <w:numId w:val="1008"/>
        </w:numPr>
      </w:pPr>
      <w:r>
        <w:t xml:space="preserve">آدرس خام سایت</w:t>
      </w:r>
    </w:p>
    <w:p>
      <w:pPr>
        <w:pStyle w:val="Compact"/>
        <w:numPr>
          <w:ilvl w:val="0"/>
          <w:numId w:val="1008"/>
        </w:numPr>
      </w:pPr>
      <w:r>
        <w:t xml:space="preserve">نام سایت</w:t>
      </w:r>
    </w:p>
    <w:p>
      <w:pPr>
        <w:pStyle w:val="Compact"/>
        <w:numPr>
          <w:ilvl w:val="0"/>
          <w:numId w:val="1008"/>
        </w:numPr>
      </w:pPr>
      <w:r>
        <w:t xml:space="preserve">نام محصول</w:t>
      </w:r>
    </w:p>
    <w:p>
      <w:pPr>
        <w:pStyle w:val="Compact"/>
        <w:numPr>
          <w:ilvl w:val="0"/>
          <w:numId w:val="1008"/>
        </w:numPr>
      </w:pPr>
      <w:r>
        <w:t xml:space="preserve">عبارت عمومی</w:t>
      </w:r>
    </w:p>
    <w:p>
      <w:pPr>
        <w:pStyle w:val="Compact"/>
        <w:numPr>
          <w:ilvl w:val="0"/>
          <w:numId w:val="1008"/>
        </w:numPr>
      </w:pPr>
      <w:r>
        <w:t xml:space="preserve">عبارت موضوعی</w:t>
      </w:r>
    </w:p>
    <w:p>
      <w:pPr>
        <w:pStyle w:val="Compact"/>
        <w:numPr>
          <w:ilvl w:val="0"/>
          <w:numId w:val="1008"/>
        </w:numPr>
      </w:pPr>
      <w:r>
        <w:t xml:space="preserve">عبارت تجاری</w:t>
      </w:r>
    </w:p>
    <w:p>
      <w:pPr>
        <w:pStyle w:val="Compact"/>
        <w:numPr>
          <w:ilvl w:val="0"/>
          <w:numId w:val="1008"/>
        </w:numPr>
      </w:pPr>
      <w:r>
        <w:t xml:space="preserve">انکرتکست Exact Match</w:t>
      </w:r>
    </w:p>
    <w:p>
      <w:pPr>
        <w:pStyle w:val="Compact"/>
        <w:numPr>
          <w:ilvl w:val="0"/>
          <w:numId w:val="1008"/>
        </w:numPr>
      </w:pPr>
      <w:r>
        <w:t xml:space="preserve">انکرتکست Partial Match</w:t>
      </w:r>
    </w:p>
    <w:p>
      <w:pPr>
        <w:pStyle w:val="Compact"/>
        <w:numPr>
          <w:ilvl w:val="0"/>
          <w:numId w:val="1008"/>
        </w:numPr>
      </w:pPr>
      <w:r>
        <w:t xml:space="preserve">بدون انکرتکست تصویری</w:t>
      </w:r>
    </w:p>
    <w:p>
      <w:pPr>
        <w:pStyle w:val="FirstParagraph"/>
      </w:pPr>
      <w:r>
        <w:t xml:space="preserve">سیستم نباید اجازه دهد درصد Exact Match به شکل غیرطبیعی بالا برود.</w:t>
      </w:r>
    </w:p>
    <w:p>
      <w:pPr>
        <w:pStyle w:val="BodyText"/>
      </w:pPr>
      <w:r>
        <w:t xml:space="preserve">توزیع پیشنهادی اولیه:</w:t>
      </w:r>
    </w:p>
    <w:p>
      <w:pPr>
        <w:pStyle w:val="Compact"/>
        <w:numPr>
          <w:ilvl w:val="0"/>
          <w:numId w:val="1009"/>
        </w:numPr>
      </w:pPr>
      <w:r>
        <w:t xml:space="preserve">برند و نام تجاری: 35 درصد</w:t>
      </w:r>
    </w:p>
    <w:p>
      <w:pPr>
        <w:pStyle w:val="Compact"/>
        <w:numPr>
          <w:ilvl w:val="0"/>
          <w:numId w:val="1009"/>
        </w:numPr>
      </w:pPr>
      <w:r>
        <w:t xml:space="preserve">URL خام: 20 درصد</w:t>
      </w:r>
    </w:p>
    <w:p>
      <w:pPr>
        <w:pStyle w:val="Compact"/>
        <w:numPr>
          <w:ilvl w:val="0"/>
          <w:numId w:val="1009"/>
        </w:numPr>
      </w:pPr>
      <w:r>
        <w:t xml:space="preserve">عبارت عمومی و طبیعی: 15 درصد</w:t>
      </w:r>
    </w:p>
    <w:p>
      <w:pPr>
        <w:pStyle w:val="Compact"/>
        <w:numPr>
          <w:ilvl w:val="0"/>
          <w:numId w:val="1009"/>
        </w:numPr>
      </w:pPr>
      <w:r>
        <w:t xml:space="preserve">موضوعی و Partial Match: 20 درصد</w:t>
      </w:r>
    </w:p>
    <w:p>
      <w:pPr>
        <w:pStyle w:val="Compact"/>
        <w:numPr>
          <w:ilvl w:val="0"/>
          <w:numId w:val="1009"/>
        </w:numPr>
      </w:pPr>
      <w:r>
        <w:t xml:space="preserve">Exact Match: حداکثر 5 تا 10 درصد</w:t>
      </w:r>
    </w:p>
    <w:p>
      <w:pPr>
        <w:pStyle w:val="Compact"/>
        <w:numPr>
          <w:ilvl w:val="0"/>
          <w:numId w:val="1009"/>
        </w:numPr>
      </w:pPr>
      <w:r>
        <w:t xml:space="preserve">تصویری و سایر موارد: باقی‌مانده</w:t>
      </w:r>
    </w:p>
    <w:p>
      <w:pPr>
        <w:pStyle w:val="FirstParagraph"/>
      </w:pPr>
      <w:r>
        <w:t xml:space="preserve">این درصدها باید از پنل مدیریت قابل تغییر باشند.</w:t>
      </w:r>
    </w:p>
    <w:p>
      <w:pPr>
        <w:pStyle w:val="BodyText"/>
      </w:pPr>
      <w:r>
        <w:t xml:space="preserve">هنگام ثبت لینک جدید، سیستم بر اساس لینک‌های قبلی انکرتکست کم‌استفاده و طبیعی پیشنهاد کند.</w:t>
      </w:r>
    </w:p>
    <w:bookmarkEnd w:id="23"/>
    <w:bookmarkStart w:id="24" w:name="بخش-چهارم-مدیریت-رپورتاژ-و-پست-مهمان"/>
    <w:p>
      <w:pPr>
        <w:pStyle w:val="Heading1"/>
      </w:pPr>
      <w:r>
        <w:t xml:space="preserve">بخش چهارم: مدیریت رپورتاژ و پست مهمان</w:t>
      </w:r>
    </w:p>
    <w:p>
      <w:pPr>
        <w:pStyle w:val="FirstParagraph"/>
      </w:pPr>
      <w:r>
        <w:t xml:space="preserve">یک Content Brief Generator ایجاد کن که برای هر رسانه موارد زیر را تولید کند:</w:t>
      </w:r>
    </w:p>
    <w:p>
      <w:pPr>
        <w:pStyle w:val="Compact"/>
        <w:numPr>
          <w:ilvl w:val="0"/>
          <w:numId w:val="1010"/>
        </w:numPr>
      </w:pPr>
      <w:r>
        <w:t xml:space="preserve">عنوان پیشنهادی</w:t>
      </w:r>
    </w:p>
    <w:p>
      <w:pPr>
        <w:pStyle w:val="Compact"/>
        <w:numPr>
          <w:ilvl w:val="0"/>
          <w:numId w:val="1010"/>
        </w:numPr>
      </w:pPr>
      <w:r>
        <w:t xml:space="preserve">موضوع اصلی</w:t>
      </w:r>
    </w:p>
    <w:p>
      <w:pPr>
        <w:pStyle w:val="Compact"/>
        <w:numPr>
          <w:ilvl w:val="0"/>
          <w:numId w:val="1010"/>
        </w:numPr>
      </w:pPr>
      <w:r>
        <w:t xml:space="preserve">هدف مقاله</w:t>
      </w:r>
    </w:p>
    <w:p>
      <w:pPr>
        <w:pStyle w:val="Compact"/>
        <w:numPr>
          <w:ilvl w:val="0"/>
          <w:numId w:val="1010"/>
        </w:numPr>
      </w:pPr>
      <w:r>
        <w:t xml:space="preserve">مخاطب مقاله</w:t>
      </w:r>
    </w:p>
    <w:p>
      <w:pPr>
        <w:pStyle w:val="Compact"/>
        <w:numPr>
          <w:ilvl w:val="0"/>
          <w:numId w:val="1010"/>
        </w:numPr>
      </w:pPr>
      <w:r>
        <w:t xml:space="preserve">کلمه کلیدی اصلی</w:t>
      </w:r>
    </w:p>
    <w:p>
      <w:pPr>
        <w:pStyle w:val="Compact"/>
        <w:numPr>
          <w:ilvl w:val="0"/>
          <w:numId w:val="1010"/>
        </w:numPr>
      </w:pPr>
      <w:r>
        <w:t xml:space="preserve">کلمات کلیدی فرعی</w:t>
      </w:r>
    </w:p>
    <w:p>
      <w:pPr>
        <w:pStyle w:val="Compact"/>
        <w:numPr>
          <w:ilvl w:val="0"/>
          <w:numId w:val="1010"/>
        </w:numPr>
      </w:pPr>
      <w:r>
        <w:t xml:space="preserve">سؤالات کاربران</w:t>
      </w:r>
    </w:p>
    <w:p>
      <w:pPr>
        <w:pStyle w:val="Compact"/>
        <w:numPr>
          <w:ilvl w:val="0"/>
          <w:numId w:val="1010"/>
        </w:numPr>
      </w:pPr>
      <w:r>
        <w:t xml:space="preserve">ساختار H1 تا H3</w:t>
      </w:r>
    </w:p>
    <w:p>
      <w:pPr>
        <w:pStyle w:val="Compact"/>
        <w:numPr>
          <w:ilvl w:val="0"/>
          <w:numId w:val="1010"/>
        </w:numPr>
      </w:pPr>
      <w:r>
        <w:t xml:space="preserve">تعداد کلمات پیشنهادی</w:t>
      </w:r>
    </w:p>
    <w:p>
      <w:pPr>
        <w:pStyle w:val="Compact"/>
        <w:numPr>
          <w:ilvl w:val="0"/>
          <w:numId w:val="1010"/>
        </w:numPr>
      </w:pPr>
      <w:r>
        <w:t xml:space="preserve">صفحه مقصد</w:t>
      </w:r>
    </w:p>
    <w:p>
      <w:pPr>
        <w:pStyle w:val="Compact"/>
        <w:numPr>
          <w:ilvl w:val="0"/>
          <w:numId w:val="1010"/>
        </w:numPr>
      </w:pPr>
      <w:r>
        <w:t xml:space="preserve">انکرتکست پیشنهادی</w:t>
      </w:r>
    </w:p>
    <w:p>
      <w:pPr>
        <w:pStyle w:val="Compact"/>
        <w:numPr>
          <w:ilvl w:val="0"/>
          <w:numId w:val="1010"/>
        </w:numPr>
      </w:pPr>
      <w:r>
        <w:t xml:space="preserve">لینک‌های داخلی رسانه</w:t>
      </w:r>
    </w:p>
    <w:p>
      <w:pPr>
        <w:pStyle w:val="Compact"/>
        <w:numPr>
          <w:ilvl w:val="0"/>
          <w:numId w:val="1010"/>
        </w:numPr>
      </w:pPr>
      <w:r>
        <w:t xml:space="preserve">لینک‌های خارجی معتبر</w:t>
      </w:r>
    </w:p>
    <w:p>
      <w:pPr>
        <w:pStyle w:val="Compact"/>
        <w:numPr>
          <w:ilvl w:val="0"/>
          <w:numId w:val="1010"/>
        </w:numPr>
      </w:pPr>
      <w:r>
        <w:t xml:space="preserve">CTA</w:t>
      </w:r>
    </w:p>
    <w:p>
      <w:pPr>
        <w:pStyle w:val="Compact"/>
        <w:numPr>
          <w:ilvl w:val="0"/>
          <w:numId w:val="1010"/>
        </w:numPr>
      </w:pPr>
      <w:r>
        <w:t xml:space="preserve">توضیحات متا</w:t>
      </w:r>
    </w:p>
    <w:p>
      <w:pPr>
        <w:pStyle w:val="Compact"/>
        <w:numPr>
          <w:ilvl w:val="0"/>
          <w:numId w:val="1010"/>
        </w:numPr>
      </w:pPr>
      <w:r>
        <w:t xml:space="preserve">Slug</w:t>
      </w:r>
    </w:p>
    <w:p>
      <w:pPr>
        <w:pStyle w:val="Compact"/>
        <w:numPr>
          <w:ilvl w:val="0"/>
          <w:numId w:val="1010"/>
        </w:numPr>
      </w:pPr>
      <w:r>
        <w:t xml:space="preserve">پیشنهاد تصویر</w:t>
      </w:r>
    </w:p>
    <w:p>
      <w:pPr>
        <w:pStyle w:val="Compact"/>
        <w:numPr>
          <w:ilvl w:val="0"/>
          <w:numId w:val="1010"/>
        </w:numPr>
      </w:pPr>
      <w:r>
        <w:t xml:space="preserve">Alt تصویر</w:t>
      </w:r>
    </w:p>
    <w:p>
      <w:pPr>
        <w:pStyle w:val="Compact"/>
        <w:numPr>
          <w:ilvl w:val="0"/>
          <w:numId w:val="1010"/>
        </w:numPr>
      </w:pPr>
      <w:r>
        <w:t xml:space="preserve">کپشن تصویر</w:t>
      </w:r>
    </w:p>
    <w:p>
      <w:pPr>
        <w:pStyle w:val="Compact"/>
        <w:numPr>
          <w:ilvl w:val="0"/>
          <w:numId w:val="1010"/>
        </w:numPr>
      </w:pPr>
      <w:r>
        <w:t xml:space="preserve">اطلاعات نویسنده</w:t>
      </w:r>
    </w:p>
    <w:p>
      <w:pPr>
        <w:pStyle w:val="Compact"/>
        <w:numPr>
          <w:ilvl w:val="0"/>
          <w:numId w:val="1010"/>
        </w:numPr>
      </w:pPr>
      <w:r>
        <w:t xml:space="preserve">نکات لازم برای طبیعی بودن محتوا</w:t>
      </w:r>
    </w:p>
    <w:p>
      <w:pPr>
        <w:pStyle w:val="FirstParagraph"/>
      </w:pPr>
      <w:r>
        <w:t xml:space="preserve">امکان تعریف سه نوع محتوا وجود داشته باشد:</w:t>
      </w:r>
    </w:p>
    <w:p>
      <w:pPr>
        <w:pStyle w:val="Compact"/>
        <w:numPr>
          <w:ilvl w:val="0"/>
          <w:numId w:val="1011"/>
        </w:numPr>
      </w:pPr>
      <w:r>
        <w:t xml:space="preserve">محتوای مخصوص سایت عمده</w:t>
      </w:r>
    </w:p>
    <w:p>
      <w:pPr>
        <w:pStyle w:val="Compact"/>
        <w:numPr>
          <w:ilvl w:val="0"/>
          <w:numId w:val="1011"/>
        </w:numPr>
      </w:pPr>
      <w:r>
        <w:t xml:space="preserve">محتوای مخصوص سایت تک</w:t>
      </w:r>
    </w:p>
    <w:p>
      <w:pPr>
        <w:pStyle w:val="Compact"/>
        <w:numPr>
          <w:ilvl w:val="0"/>
          <w:numId w:val="1011"/>
        </w:numPr>
      </w:pPr>
      <w:r>
        <w:t xml:space="preserve">محتوای برندینگ مشترک</w:t>
      </w:r>
    </w:p>
    <w:p>
      <w:pPr>
        <w:pStyle w:val="FirstParagraph"/>
      </w:pPr>
      <w:r>
        <w:t xml:space="preserve">سیستم نباید یک مقاله را با تغییر چند کلمه برای چند سایت بازتولید کند.</w:t>
      </w:r>
    </w:p>
    <w:p>
      <w:pPr>
        <w:pStyle w:val="BodyText"/>
      </w:pPr>
      <w:r>
        <w:t xml:space="preserve">برای هر رسانه باید زاویه، عنوان، مقدمه و بدنه منحصربه‌فرد ایجاد شود.</w:t>
      </w:r>
    </w:p>
    <w:bookmarkEnd w:id="24"/>
    <w:bookmarkStart w:id="25" w:name="X79ef63f788fdec783c333b048e57f3cd802d968"/>
    <w:p>
      <w:pPr>
        <w:pStyle w:val="Heading1"/>
      </w:pPr>
      <w:r>
        <w:t xml:space="preserve">بخش پنجم: لینک‌سازی داخلی خودکار با تأیید مدیر</w:t>
      </w:r>
    </w:p>
    <w:p>
      <w:pPr>
        <w:pStyle w:val="FirstParagraph"/>
      </w:pPr>
      <w:r>
        <w:t xml:space="preserve">تمام مقالات سایت بررسی شوند و فرصت‌های لینک‌سازی داخلی شناسایی شوند.</w:t>
      </w:r>
    </w:p>
    <w:p>
      <w:pPr>
        <w:pStyle w:val="BodyText"/>
      </w:pPr>
      <w:r>
        <w:t xml:space="preserve">سیستم باید:</w:t>
      </w:r>
    </w:p>
    <w:p>
      <w:pPr>
        <w:pStyle w:val="Compact"/>
        <w:numPr>
          <w:ilvl w:val="0"/>
          <w:numId w:val="1012"/>
        </w:numPr>
      </w:pPr>
      <w:r>
        <w:t xml:space="preserve">عبارت‌های مرتبط را شناسایی کند.</w:t>
      </w:r>
    </w:p>
    <w:p>
      <w:pPr>
        <w:pStyle w:val="Compact"/>
        <w:numPr>
          <w:ilvl w:val="0"/>
          <w:numId w:val="1012"/>
        </w:numPr>
      </w:pPr>
      <w:r>
        <w:t xml:space="preserve">صفحات یتیم یا Orphan Pages را پیدا کند.</w:t>
      </w:r>
    </w:p>
    <w:p>
      <w:pPr>
        <w:pStyle w:val="Compact"/>
        <w:numPr>
          <w:ilvl w:val="0"/>
          <w:numId w:val="1012"/>
        </w:numPr>
      </w:pPr>
      <w:r>
        <w:t xml:space="preserve">مقاله‌هایی که لینک داخلی کمی دارند مشخص کند.</w:t>
      </w:r>
    </w:p>
    <w:p>
      <w:pPr>
        <w:pStyle w:val="Compact"/>
        <w:numPr>
          <w:ilvl w:val="0"/>
          <w:numId w:val="1012"/>
        </w:numPr>
      </w:pPr>
      <w:r>
        <w:t xml:space="preserve">صفحات مهم تجاری را شناسایی کند.</w:t>
      </w:r>
    </w:p>
    <w:p>
      <w:pPr>
        <w:pStyle w:val="Compact"/>
        <w:numPr>
          <w:ilvl w:val="0"/>
          <w:numId w:val="1012"/>
        </w:numPr>
      </w:pPr>
      <w:r>
        <w:t xml:space="preserve">از ایجاد چند لینک با انکرتکست یکسان در یک صفحه جلوگیری کند.</w:t>
      </w:r>
    </w:p>
    <w:p>
      <w:pPr>
        <w:pStyle w:val="Compact"/>
        <w:numPr>
          <w:ilvl w:val="0"/>
          <w:numId w:val="1012"/>
        </w:numPr>
      </w:pPr>
      <w:r>
        <w:t xml:space="preserve">از لینک دادن بیش از حد به یک صفحه جلوگیری کند.</w:t>
      </w:r>
    </w:p>
    <w:p>
      <w:pPr>
        <w:pStyle w:val="Compact"/>
        <w:numPr>
          <w:ilvl w:val="0"/>
          <w:numId w:val="1012"/>
        </w:numPr>
      </w:pPr>
      <w:r>
        <w:t xml:space="preserve">برای هر پیشنهاد، متن اطراف لینک را نمایش دهد.</w:t>
      </w:r>
    </w:p>
    <w:p>
      <w:pPr>
        <w:pStyle w:val="Compact"/>
        <w:numPr>
          <w:ilvl w:val="0"/>
          <w:numId w:val="1012"/>
        </w:numPr>
      </w:pPr>
      <w:r>
        <w:t xml:space="preserve">قبل از اعمال لینک از مدیر تأیید بگیرد.</w:t>
      </w:r>
    </w:p>
    <w:p>
      <w:pPr>
        <w:pStyle w:val="Compact"/>
        <w:numPr>
          <w:ilvl w:val="0"/>
          <w:numId w:val="1012"/>
        </w:numPr>
      </w:pPr>
      <w:r>
        <w:t xml:space="preserve">امکان رد، ویرایش و تأیید گروهی پیشنهادها را فراهم کند.</w:t>
      </w:r>
    </w:p>
    <w:p>
      <w:pPr>
        <w:pStyle w:val="Compact"/>
        <w:numPr>
          <w:ilvl w:val="0"/>
          <w:numId w:val="1012"/>
        </w:numPr>
      </w:pPr>
      <w:r>
        <w:t xml:space="preserve">لینک‌های شکسته داخلی را شناسایی کند.</w:t>
      </w:r>
    </w:p>
    <w:p>
      <w:pPr>
        <w:pStyle w:val="Compact"/>
        <w:numPr>
          <w:ilvl w:val="0"/>
          <w:numId w:val="1012"/>
        </w:numPr>
      </w:pPr>
      <w:r>
        <w:t xml:space="preserve">Redirect Chain را شناسایی کند.</w:t>
      </w:r>
    </w:p>
    <w:p>
      <w:pPr>
        <w:pStyle w:val="Compact"/>
        <w:numPr>
          <w:ilvl w:val="0"/>
          <w:numId w:val="1012"/>
        </w:numPr>
      </w:pPr>
      <w:r>
        <w:t xml:space="preserve">لینک صفحات حذف‌شده را گزارش کند.</w:t>
      </w:r>
    </w:p>
    <w:p>
      <w:pPr>
        <w:pStyle w:val="Compact"/>
        <w:numPr>
          <w:ilvl w:val="0"/>
          <w:numId w:val="1012"/>
        </w:numPr>
      </w:pPr>
      <w:r>
        <w:t xml:space="preserve">لینک‌های دارای پارامترهای غیرضروری را شناسایی کند.</w:t>
      </w:r>
    </w:p>
    <w:p>
      <w:pPr>
        <w:pStyle w:val="FirstParagraph"/>
      </w:pPr>
      <w:r>
        <w:t xml:space="preserve">هیچ لینک داخلی بدون تأیید مدیر در محتوای منتشرشده تغییر نکند.</w:t>
      </w:r>
    </w:p>
    <w:bookmarkEnd w:id="25"/>
    <w:bookmarkStart w:id="26" w:name="بخش-ششم-پایش-بکلینکها"/>
    <w:p>
      <w:pPr>
        <w:pStyle w:val="Heading1"/>
      </w:pPr>
      <w:r>
        <w:t xml:space="preserve">بخش ششم: پایش بک‌لینک‌ها</w:t>
      </w:r>
    </w:p>
    <w:p>
      <w:pPr>
        <w:pStyle w:val="FirstParagraph"/>
      </w:pPr>
      <w:r>
        <w:t xml:space="preserve">یک Backlink Monitoring System ایجاد کن.</w:t>
      </w:r>
    </w:p>
    <w:p>
      <w:pPr>
        <w:pStyle w:val="BodyText"/>
      </w:pPr>
      <w:r>
        <w:t xml:space="preserve">برای هر لینک منتشرشده موارد زیر کنترل شود:</w:t>
      </w:r>
    </w:p>
    <w:p>
      <w:pPr>
        <w:pStyle w:val="Compact"/>
        <w:numPr>
          <w:ilvl w:val="0"/>
          <w:numId w:val="1013"/>
        </w:numPr>
      </w:pPr>
      <w:r>
        <w:t xml:space="preserve">در دسترس بودن صفحه</w:t>
      </w:r>
    </w:p>
    <w:p>
      <w:pPr>
        <w:pStyle w:val="Compact"/>
        <w:numPr>
          <w:ilvl w:val="0"/>
          <w:numId w:val="1013"/>
        </w:numPr>
      </w:pPr>
      <w:r>
        <w:t xml:space="preserve">وجود داشتن لینک</w:t>
      </w:r>
    </w:p>
    <w:p>
      <w:pPr>
        <w:pStyle w:val="Compact"/>
        <w:numPr>
          <w:ilvl w:val="0"/>
          <w:numId w:val="1013"/>
        </w:numPr>
      </w:pPr>
      <w:r>
        <w:t xml:space="preserve">URL مقصد لینک</w:t>
      </w:r>
    </w:p>
    <w:p>
      <w:pPr>
        <w:pStyle w:val="Compact"/>
        <w:numPr>
          <w:ilvl w:val="0"/>
          <w:numId w:val="1013"/>
        </w:numPr>
      </w:pPr>
      <w:r>
        <w:t xml:space="preserve">متن انکرتکست</w:t>
      </w:r>
    </w:p>
    <w:p>
      <w:pPr>
        <w:pStyle w:val="Compact"/>
        <w:numPr>
          <w:ilvl w:val="0"/>
          <w:numId w:val="1013"/>
        </w:numPr>
      </w:pPr>
      <w:r>
        <w:t xml:space="preserve">Follow یا Nofollow بودن</w:t>
      </w:r>
    </w:p>
    <w:p>
      <w:pPr>
        <w:pStyle w:val="Compact"/>
        <w:numPr>
          <w:ilvl w:val="0"/>
          <w:numId w:val="1013"/>
        </w:numPr>
      </w:pPr>
      <w:r>
        <w:t xml:space="preserve">Sponsored یا UGC بودن</w:t>
      </w:r>
    </w:p>
    <w:p>
      <w:pPr>
        <w:pStyle w:val="Compact"/>
        <w:numPr>
          <w:ilvl w:val="0"/>
          <w:numId w:val="1013"/>
        </w:numPr>
      </w:pPr>
      <w:r>
        <w:t xml:space="preserve">وضعیت HTTP صفحه</w:t>
      </w:r>
    </w:p>
    <w:p>
      <w:pPr>
        <w:pStyle w:val="Compact"/>
        <w:numPr>
          <w:ilvl w:val="0"/>
          <w:numId w:val="1013"/>
        </w:numPr>
      </w:pPr>
      <w:r>
        <w:t xml:space="preserve">Canonical صفحه</w:t>
      </w:r>
    </w:p>
    <w:p>
      <w:pPr>
        <w:pStyle w:val="Compact"/>
        <w:numPr>
          <w:ilvl w:val="0"/>
          <w:numId w:val="1013"/>
        </w:numPr>
      </w:pPr>
      <w:r>
        <w:t xml:space="preserve">Noindex بودن صفحه</w:t>
      </w:r>
    </w:p>
    <w:p>
      <w:pPr>
        <w:pStyle w:val="Compact"/>
        <w:numPr>
          <w:ilvl w:val="0"/>
          <w:numId w:val="1013"/>
        </w:numPr>
      </w:pPr>
      <w:r>
        <w:t xml:space="preserve">مسدود نبودن توسط robots.txt</w:t>
      </w:r>
    </w:p>
    <w:p>
      <w:pPr>
        <w:pStyle w:val="Compact"/>
        <w:numPr>
          <w:ilvl w:val="0"/>
          <w:numId w:val="1013"/>
        </w:numPr>
      </w:pPr>
      <w:r>
        <w:t xml:space="preserve">تغییر محل لینک</w:t>
      </w:r>
    </w:p>
    <w:p>
      <w:pPr>
        <w:pStyle w:val="Compact"/>
        <w:numPr>
          <w:ilvl w:val="0"/>
          <w:numId w:val="1013"/>
        </w:numPr>
      </w:pPr>
      <w:r>
        <w:t xml:space="preserve">حذف لینک</w:t>
      </w:r>
    </w:p>
    <w:p>
      <w:pPr>
        <w:pStyle w:val="Compact"/>
        <w:numPr>
          <w:ilvl w:val="0"/>
          <w:numId w:val="1013"/>
        </w:numPr>
      </w:pPr>
      <w:r>
        <w:t xml:space="preserve">تغییر انکرتکست</w:t>
      </w:r>
    </w:p>
    <w:p>
      <w:pPr>
        <w:pStyle w:val="Compact"/>
        <w:numPr>
          <w:ilvl w:val="0"/>
          <w:numId w:val="1013"/>
        </w:numPr>
      </w:pPr>
      <w:r>
        <w:t xml:space="preserve">Redirect شدن لینک</w:t>
      </w:r>
    </w:p>
    <w:p>
      <w:pPr>
        <w:pStyle w:val="Compact"/>
        <w:numPr>
          <w:ilvl w:val="0"/>
          <w:numId w:val="1013"/>
        </w:numPr>
      </w:pPr>
      <w:r>
        <w:t xml:space="preserve">تاریخ آخرین بررسی</w:t>
      </w:r>
    </w:p>
    <w:p>
      <w:pPr>
        <w:pStyle w:val="Compact"/>
        <w:numPr>
          <w:ilvl w:val="0"/>
          <w:numId w:val="1013"/>
        </w:numPr>
      </w:pPr>
      <w:r>
        <w:t xml:space="preserve">تاریخ بررسی بعدی</w:t>
      </w:r>
    </w:p>
    <w:p>
      <w:pPr>
        <w:pStyle w:val="FirstParagraph"/>
      </w:pPr>
      <w:r>
        <w:t xml:space="preserve">تعداد بررسی‌ها محدود و منطقی باشد:</w:t>
      </w:r>
    </w:p>
    <w:p>
      <w:pPr>
        <w:pStyle w:val="Compact"/>
        <w:numPr>
          <w:ilvl w:val="0"/>
          <w:numId w:val="1014"/>
        </w:numPr>
      </w:pPr>
      <w:r>
        <w:t xml:space="preserve">لینک‌های جدید: هفته‌ای یک بار در ماه اول</w:t>
      </w:r>
    </w:p>
    <w:p>
      <w:pPr>
        <w:pStyle w:val="Compact"/>
        <w:numPr>
          <w:ilvl w:val="0"/>
          <w:numId w:val="1014"/>
        </w:numPr>
      </w:pPr>
      <w:r>
        <w:t xml:space="preserve">لینک‌های تثبیت‌شده: ماهی یک بار</w:t>
      </w:r>
    </w:p>
    <w:p>
      <w:pPr>
        <w:pStyle w:val="Compact"/>
        <w:numPr>
          <w:ilvl w:val="0"/>
          <w:numId w:val="1014"/>
        </w:numPr>
      </w:pPr>
      <w:r>
        <w:t xml:space="preserve">لینک‌های منقضی: هر سه ماه یک بار</w:t>
      </w:r>
    </w:p>
    <w:p>
      <w:pPr>
        <w:pStyle w:val="FirstParagraph"/>
      </w:pPr>
      <w:r>
        <w:t xml:space="preserve">Rate Limit، Timeout، Retry محدود و User-Agent مشخص اعمال شود.</w:t>
      </w:r>
    </w:p>
    <w:p>
      <w:pPr>
        <w:pStyle w:val="BodyText"/>
      </w:pPr>
      <w:r>
        <w:t xml:space="preserve">امکان غیرفعال کردن مانیتورینگ برای هر دامنه وجود داشته باشد.</w:t>
      </w:r>
    </w:p>
    <w:bookmarkEnd w:id="26"/>
    <w:bookmarkStart w:id="27" w:name="بخش-هفتم-ارتباط-و-پیگیری"/>
    <w:p>
      <w:pPr>
        <w:pStyle w:val="Heading1"/>
      </w:pPr>
      <w:r>
        <w:t xml:space="preserve">بخش هفتم: ارتباط و پیگیری</w:t>
      </w:r>
    </w:p>
    <w:p>
      <w:pPr>
        <w:pStyle w:val="FirstParagraph"/>
      </w:pPr>
      <w:r>
        <w:t xml:space="preserve">یک سیستم Outreach CRM ایجاد کن.</w:t>
      </w:r>
    </w:p>
    <w:p>
      <w:pPr>
        <w:pStyle w:val="BodyText"/>
      </w:pPr>
      <w:r>
        <w:t xml:space="preserve">قابلیت‌ها:</w:t>
      </w:r>
    </w:p>
    <w:p>
      <w:pPr>
        <w:pStyle w:val="Compact"/>
        <w:numPr>
          <w:ilvl w:val="0"/>
          <w:numId w:val="1015"/>
        </w:numPr>
      </w:pPr>
      <w:r>
        <w:t xml:space="preserve">ساخت قالب ایمیل</w:t>
      </w:r>
    </w:p>
    <w:p>
      <w:pPr>
        <w:pStyle w:val="Compact"/>
        <w:numPr>
          <w:ilvl w:val="0"/>
          <w:numId w:val="1015"/>
        </w:numPr>
      </w:pPr>
      <w:r>
        <w:t xml:space="preserve">ساخت قالب پیام واتساپ</w:t>
      </w:r>
    </w:p>
    <w:p>
      <w:pPr>
        <w:pStyle w:val="Compact"/>
        <w:numPr>
          <w:ilvl w:val="0"/>
          <w:numId w:val="1015"/>
        </w:numPr>
      </w:pPr>
      <w:r>
        <w:t xml:space="preserve">ساخت قالب پیام تلگرام</w:t>
      </w:r>
    </w:p>
    <w:p>
      <w:pPr>
        <w:pStyle w:val="Compact"/>
        <w:numPr>
          <w:ilvl w:val="0"/>
          <w:numId w:val="1015"/>
        </w:numPr>
      </w:pPr>
      <w:r>
        <w:t xml:space="preserve">ساخت قالب دایرکت اینستاگرام</w:t>
      </w:r>
    </w:p>
    <w:p>
      <w:pPr>
        <w:pStyle w:val="Compact"/>
        <w:numPr>
          <w:ilvl w:val="0"/>
          <w:numId w:val="1015"/>
        </w:numPr>
      </w:pPr>
      <w:r>
        <w:t xml:space="preserve">شخصی‌سازی پیام بر اساس نام رسانه</w:t>
      </w:r>
    </w:p>
    <w:p>
      <w:pPr>
        <w:pStyle w:val="Compact"/>
        <w:numPr>
          <w:ilvl w:val="0"/>
          <w:numId w:val="1015"/>
        </w:numPr>
      </w:pPr>
      <w:r>
        <w:t xml:space="preserve">ثبت تاریخ ارسال</w:t>
      </w:r>
    </w:p>
    <w:p>
      <w:pPr>
        <w:pStyle w:val="Compact"/>
        <w:numPr>
          <w:ilvl w:val="0"/>
          <w:numId w:val="1015"/>
        </w:numPr>
      </w:pPr>
      <w:r>
        <w:t xml:space="preserve">ثبت پاسخ</w:t>
      </w:r>
    </w:p>
    <w:p>
      <w:pPr>
        <w:pStyle w:val="Compact"/>
        <w:numPr>
          <w:ilvl w:val="0"/>
          <w:numId w:val="1015"/>
        </w:numPr>
      </w:pPr>
      <w:r>
        <w:t xml:space="preserve">تعیین زمان پیگیری</w:t>
      </w:r>
    </w:p>
    <w:p>
      <w:pPr>
        <w:pStyle w:val="Compact"/>
        <w:numPr>
          <w:ilvl w:val="0"/>
          <w:numId w:val="1015"/>
        </w:numPr>
      </w:pPr>
      <w:r>
        <w:t xml:space="preserve">ثبت نتیجه مذاکره</w:t>
      </w:r>
    </w:p>
    <w:p>
      <w:pPr>
        <w:pStyle w:val="Compact"/>
        <w:numPr>
          <w:ilvl w:val="0"/>
          <w:numId w:val="1015"/>
        </w:numPr>
      </w:pPr>
      <w:r>
        <w:t xml:space="preserve">جلوگیری از ارسال تکراری</w:t>
      </w:r>
    </w:p>
    <w:p>
      <w:pPr>
        <w:pStyle w:val="Compact"/>
        <w:numPr>
          <w:ilvl w:val="0"/>
          <w:numId w:val="1015"/>
        </w:numPr>
      </w:pPr>
      <w:r>
        <w:t xml:space="preserve">فهرست عدم تماس</w:t>
      </w:r>
    </w:p>
    <w:p>
      <w:pPr>
        <w:pStyle w:val="Compact"/>
        <w:numPr>
          <w:ilvl w:val="0"/>
          <w:numId w:val="1015"/>
        </w:numPr>
      </w:pPr>
      <w:r>
        <w:t xml:space="preserve">لغو عضویت</w:t>
      </w:r>
    </w:p>
    <w:p>
      <w:pPr>
        <w:pStyle w:val="Compact"/>
        <w:numPr>
          <w:ilvl w:val="0"/>
          <w:numId w:val="1015"/>
        </w:numPr>
      </w:pPr>
      <w:r>
        <w:t xml:space="preserve">محدودیت تعداد پیام روزانه</w:t>
      </w:r>
    </w:p>
    <w:p>
      <w:pPr>
        <w:pStyle w:val="Compact"/>
        <w:numPr>
          <w:ilvl w:val="0"/>
          <w:numId w:val="1015"/>
        </w:numPr>
      </w:pPr>
      <w:r>
        <w:t xml:space="preserve">تأیید دستی قبل از ارسال</w:t>
      </w:r>
    </w:p>
    <w:p>
      <w:pPr>
        <w:pStyle w:val="FirstParagraph"/>
      </w:pPr>
      <w:r>
        <w:t xml:space="preserve">هیچ پیام خارجی بدون تأیید نهایی مدیر ارسال نشود.</w:t>
      </w:r>
    </w:p>
    <w:bookmarkEnd w:id="27"/>
    <w:bookmarkStart w:id="28" w:name="بخش-هشتم-گزارشها"/>
    <w:p>
      <w:pPr>
        <w:pStyle w:val="Heading1"/>
      </w:pPr>
      <w:r>
        <w:t xml:space="preserve">بخش هشتم: گزارش‌ها</w:t>
      </w:r>
    </w:p>
    <w:p>
      <w:pPr>
        <w:pStyle w:val="FirstParagraph"/>
      </w:pPr>
      <w:r>
        <w:t xml:space="preserve">داشبوردی با گزارش‌های زیر ایجاد کن:</w:t>
      </w:r>
    </w:p>
    <w:p>
      <w:pPr>
        <w:pStyle w:val="Compact"/>
        <w:numPr>
          <w:ilvl w:val="0"/>
          <w:numId w:val="1016"/>
        </w:numPr>
      </w:pPr>
      <w:r>
        <w:t xml:space="preserve">تعداد فرصت‌های جدید</w:t>
      </w:r>
    </w:p>
    <w:p>
      <w:pPr>
        <w:pStyle w:val="Compact"/>
        <w:numPr>
          <w:ilvl w:val="0"/>
          <w:numId w:val="1016"/>
        </w:numPr>
      </w:pPr>
      <w:r>
        <w:t xml:space="preserve">تعداد پیام‌های ارسال‌شده</w:t>
      </w:r>
    </w:p>
    <w:p>
      <w:pPr>
        <w:pStyle w:val="Compact"/>
        <w:numPr>
          <w:ilvl w:val="0"/>
          <w:numId w:val="1016"/>
        </w:numPr>
      </w:pPr>
      <w:r>
        <w:t xml:space="preserve">نرخ پاسخ</w:t>
      </w:r>
    </w:p>
    <w:p>
      <w:pPr>
        <w:pStyle w:val="Compact"/>
        <w:numPr>
          <w:ilvl w:val="0"/>
          <w:numId w:val="1016"/>
        </w:numPr>
      </w:pPr>
      <w:r>
        <w:t xml:space="preserve">تعداد همکاری‌های تأییدشده</w:t>
      </w:r>
    </w:p>
    <w:p>
      <w:pPr>
        <w:pStyle w:val="Compact"/>
        <w:numPr>
          <w:ilvl w:val="0"/>
          <w:numId w:val="1016"/>
        </w:numPr>
      </w:pPr>
      <w:r>
        <w:t xml:space="preserve">تعداد لینک‌های منتشرشده</w:t>
      </w:r>
    </w:p>
    <w:p>
      <w:pPr>
        <w:pStyle w:val="Compact"/>
        <w:numPr>
          <w:ilvl w:val="0"/>
          <w:numId w:val="1016"/>
        </w:numPr>
      </w:pPr>
      <w:r>
        <w:t xml:space="preserve">تعداد لینک‌های فعال</w:t>
      </w:r>
    </w:p>
    <w:p>
      <w:pPr>
        <w:pStyle w:val="Compact"/>
        <w:numPr>
          <w:ilvl w:val="0"/>
          <w:numId w:val="1016"/>
        </w:numPr>
      </w:pPr>
      <w:r>
        <w:t xml:space="preserve">تعداد لینک‌های حذف‌شده</w:t>
      </w:r>
    </w:p>
    <w:p>
      <w:pPr>
        <w:pStyle w:val="Compact"/>
        <w:numPr>
          <w:ilvl w:val="0"/>
          <w:numId w:val="1016"/>
        </w:numPr>
      </w:pPr>
      <w:r>
        <w:t xml:space="preserve">تعداد لینک‌های Follow</w:t>
      </w:r>
    </w:p>
    <w:p>
      <w:pPr>
        <w:pStyle w:val="Compact"/>
        <w:numPr>
          <w:ilvl w:val="0"/>
          <w:numId w:val="1016"/>
        </w:numPr>
      </w:pPr>
      <w:r>
        <w:t xml:space="preserve">تعداد لینک‌های Nofollow</w:t>
      </w:r>
    </w:p>
    <w:p>
      <w:pPr>
        <w:pStyle w:val="Compact"/>
        <w:numPr>
          <w:ilvl w:val="0"/>
          <w:numId w:val="1016"/>
        </w:numPr>
      </w:pPr>
      <w:r>
        <w:t xml:space="preserve">هزینه کل لینک‌سازی</w:t>
      </w:r>
    </w:p>
    <w:p>
      <w:pPr>
        <w:pStyle w:val="Compact"/>
        <w:numPr>
          <w:ilvl w:val="0"/>
          <w:numId w:val="1016"/>
        </w:numPr>
      </w:pPr>
      <w:r>
        <w:t xml:space="preserve">هزینه هر بک‌لینک</w:t>
      </w:r>
    </w:p>
    <w:p>
      <w:pPr>
        <w:pStyle w:val="Compact"/>
        <w:numPr>
          <w:ilvl w:val="0"/>
          <w:numId w:val="1016"/>
        </w:numPr>
      </w:pPr>
      <w:r>
        <w:t xml:space="preserve">هزینه هر رسانه</w:t>
      </w:r>
    </w:p>
    <w:p>
      <w:pPr>
        <w:pStyle w:val="Compact"/>
        <w:numPr>
          <w:ilvl w:val="0"/>
          <w:numId w:val="1016"/>
        </w:numPr>
      </w:pPr>
      <w:r>
        <w:t xml:space="preserve">توزیع انکرتکست</w:t>
      </w:r>
    </w:p>
    <w:p>
      <w:pPr>
        <w:pStyle w:val="Compact"/>
        <w:numPr>
          <w:ilvl w:val="0"/>
          <w:numId w:val="1016"/>
        </w:numPr>
      </w:pPr>
      <w:r>
        <w:t xml:space="preserve">توزیع صفحات مقصد</w:t>
      </w:r>
    </w:p>
    <w:p>
      <w:pPr>
        <w:pStyle w:val="Compact"/>
        <w:numPr>
          <w:ilvl w:val="0"/>
          <w:numId w:val="1016"/>
        </w:numPr>
      </w:pPr>
      <w:r>
        <w:t xml:space="preserve">توزیع نوع رسانه</w:t>
      </w:r>
    </w:p>
    <w:p>
      <w:pPr>
        <w:pStyle w:val="Compact"/>
        <w:numPr>
          <w:ilvl w:val="0"/>
          <w:numId w:val="1016"/>
        </w:numPr>
      </w:pPr>
      <w:r>
        <w:t xml:space="preserve">کیفیت دامنه‌ها</w:t>
      </w:r>
    </w:p>
    <w:p>
      <w:pPr>
        <w:pStyle w:val="Compact"/>
        <w:numPr>
          <w:ilvl w:val="0"/>
          <w:numId w:val="1016"/>
        </w:numPr>
      </w:pPr>
      <w:r>
        <w:t xml:space="preserve">لینک‌های سایت عمده</w:t>
      </w:r>
    </w:p>
    <w:p>
      <w:pPr>
        <w:pStyle w:val="Compact"/>
        <w:numPr>
          <w:ilvl w:val="0"/>
          <w:numId w:val="1016"/>
        </w:numPr>
      </w:pPr>
      <w:r>
        <w:t xml:space="preserve">لینک‌های سایت تک</w:t>
      </w:r>
    </w:p>
    <w:p>
      <w:pPr>
        <w:pStyle w:val="Compact"/>
        <w:numPr>
          <w:ilvl w:val="0"/>
          <w:numId w:val="1016"/>
        </w:numPr>
      </w:pPr>
      <w:r>
        <w:t xml:space="preserve">لینک‌های مشترک برندینگ</w:t>
      </w:r>
    </w:p>
    <w:p>
      <w:pPr>
        <w:pStyle w:val="Compact"/>
        <w:numPr>
          <w:ilvl w:val="0"/>
          <w:numId w:val="1016"/>
        </w:numPr>
      </w:pPr>
      <w:r>
        <w:t xml:space="preserve">رشد Impression صفحات مقصد</w:t>
      </w:r>
    </w:p>
    <w:p>
      <w:pPr>
        <w:pStyle w:val="Compact"/>
        <w:numPr>
          <w:ilvl w:val="0"/>
          <w:numId w:val="1016"/>
        </w:numPr>
      </w:pPr>
      <w:r>
        <w:t xml:space="preserve">رشد Click صفحات مقصد</w:t>
      </w:r>
    </w:p>
    <w:p>
      <w:pPr>
        <w:pStyle w:val="Compact"/>
        <w:numPr>
          <w:ilvl w:val="0"/>
          <w:numId w:val="1016"/>
        </w:numPr>
      </w:pPr>
      <w:r>
        <w:t xml:space="preserve">تغییر Average Position</w:t>
      </w:r>
    </w:p>
    <w:p>
      <w:pPr>
        <w:pStyle w:val="Compact"/>
        <w:numPr>
          <w:ilvl w:val="0"/>
          <w:numId w:val="1016"/>
        </w:numPr>
      </w:pPr>
      <w:r>
        <w:t xml:space="preserve">تعداد Conversionهای منتسب به هر لینک</w:t>
      </w:r>
    </w:p>
    <w:p>
      <w:pPr>
        <w:pStyle w:val="FirstParagraph"/>
      </w:pPr>
      <w:r>
        <w:t xml:space="preserve">امکان اتصال جداگانه هر دامنه به Google Search Console و Google Analytics 4 فراهم شود.</w:t>
      </w:r>
    </w:p>
    <w:p>
      <w:pPr>
        <w:pStyle w:val="BodyText"/>
      </w:pPr>
      <w:r>
        <w:t xml:space="preserve">داده‌های دو سایت کاملاً جدا نگهداری شوند.</w:t>
      </w:r>
    </w:p>
    <w:bookmarkEnd w:id="28"/>
    <w:bookmarkStart w:id="29" w:name="بخش-نهم-utm-builder"/>
    <w:p>
      <w:pPr>
        <w:pStyle w:val="Heading1"/>
      </w:pPr>
      <w:r>
        <w:t xml:space="preserve">بخش نهم: UTM Builder</w:t>
      </w:r>
    </w:p>
    <w:p>
      <w:pPr>
        <w:pStyle w:val="FirstParagraph"/>
      </w:pPr>
      <w:r>
        <w:t xml:space="preserve">برای لینک‌های قابل ردیابی یک UTM Builder ایجاد کن.</w:t>
      </w:r>
    </w:p>
    <w:p>
      <w:pPr>
        <w:pStyle w:val="BodyText"/>
      </w:pPr>
      <w:r>
        <w:t xml:space="preserve">پارامترها:</w:t>
      </w:r>
    </w:p>
    <w:p>
      <w:pPr>
        <w:pStyle w:val="Compact"/>
        <w:numPr>
          <w:ilvl w:val="0"/>
          <w:numId w:val="1017"/>
        </w:numPr>
      </w:pPr>
      <w:r>
        <w:t xml:space="preserve">utm_source</w:t>
      </w:r>
    </w:p>
    <w:p>
      <w:pPr>
        <w:pStyle w:val="Compact"/>
        <w:numPr>
          <w:ilvl w:val="0"/>
          <w:numId w:val="1017"/>
        </w:numPr>
      </w:pPr>
      <w:r>
        <w:t xml:space="preserve">utm_medium</w:t>
      </w:r>
    </w:p>
    <w:p>
      <w:pPr>
        <w:pStyle w:val="Compact"/>
        <w:numPr>
          <w:ilvl w:val="0"/>
          <w:numId w:val="1017"/>
        </w:numPr>
      </w:pPr>
      <w:r>
        <w:t xml:space="preserve">utm_campaign</w:t>
      </w:r>
    </w:p>
    <w:p>
      <w:pPr>
        <w:pStyle w:val="Compact"/>
        <w:numPr>
          <w:ilvl w:val="0"/>
          <w:numId w:val="1017"/>
        </w:numPr>
      </w:pPr>
      <w:r>
        <w:t xml:space="preserve">utm_content</w:t>
      </w:r>
    </w:p>
    <w:p>
      <w:pPr>
        <w:pStyle w:val="Compact"/>
        <w:numPr>
          <w:ilvl w:val="0"/>
          <w:numId w:val="1017"/>
        </w:numPr>
      </w:pPr>
      <w:r>
        <w:t xml:space="preserve">utm_term</w:t>
      </w:r>
    </w:p>
    <w:p>
      <w:pPr>
        <w:pStyle w:val="FirstParagraph"/>
      </w:pPr>
      <w:r>
        <w:t xml:space="preserve">مقادیر استاندارد و انگلیسی باشند.</w:t>
      </w:r>
    </w:p>
    <w:p>
      <w:pPr>
        <w:pStyle w:val="BodyText"/>
      </w:pPr>
      <w:r>
        <w:t xml:space="preserve">نمونه:</w:t>
      </w:r>
    </w:p>
    <w:p>
      <w:pPr>
        <w:pStyle w:val="BodyText"/>
      </w:pPr>
      <w:r>
        <w:t xml:space="preserve">utm_source=media_name</w:t>
      </w:r>
      <w:r>
        <w:t xml:space="preserve"> </w:t>
      </w:r>
      <w:r>
        <w:t xml:space="preserve">utm_medium=referral</w:t>
      </w:r>
      <w:r>
        <w:t xml:space="preserve"> </w:t>
      </w:r>
      <w:r>
        <w:t xml:space="preserve">utm_campaign=autumn_wholesale_1405</w:t>
      </w:r>
      <w:r>
        <w:t xml:space="preserve"> </w:t>
      </w:r>
      <w:r>
        <w:t xml:space="preserve">utm_content=guest_post</w:t>
      </w:r>
    </w:p>
    <w:p>
      <w:pPr>
        <w:pStyle w:val="BodyText"/>
      </w:pPr>
      <w:r>
        <w:t xml:space="preserve">امکان ساخت URL، کپی URL و ذخیره کمپین وجود داشته باشد.</w:t>
      </w:r>
    </w:p>
    <w:p>
      <w:pPr>
        <w:pStyle w:val="BodyText"/>
      </w:pPr>
      <w:r>
        <w:t xml:space="preserve">روی لینک‌هایی که UTM برای SEO باعث ایجاد URL نامناسب می‌کند، Canonical و تنظیمات مناسب رعایت شود.</w:t>
      </w:r>
    </w:p>
    <w:bookmarkEnd w:id="29"/>
    <w:bookmarkStart w:id="30" w:name="بخش-دهم-ساختار-دیتابیس"/>
    <w:p>
      <w:pPr>
        <w:pStyle w:val="Heading1"/>
      </w:pPr>
      <w:r>
        <w:t xml:space="preserve">بخش دهم: ساختار دیتابیس</w:t>
      </w:r>
    </w:p>
    <w:p>
      <w:pPr>
        <w:pStyle w:val="FirstParagraph"/>
      </w:pPr>
      <w:r>
        <w:t xml:space="preserve">جداول یا Collectionهای استاندارد ایجاد کن:</w:t>
      </w:r>
    </w:p>
    <w:p>
      <w:pPr>
        <w:pStyle w:val="Compact"/>
        <w:numPr>
          <w:ilvl w:val="0"/>
          <w:numId w:val="1018"/>
        </w:numPr>
      </w:pPr>
      <w:r>
        <w:t xml:space="preserve">backlink_prospects</w:t>
      </w:r>
    </w:p>
    <w:p>
      <w:pPr>
        <w:pStyle w:val="Compact"/>
        <w:numPr>
          <w:ilvl w:val="0"/>
          <w:numId w:val="1018"/>
        </w:numPr>
      </w:pPr>
      <w:r>
        <w:t xml:space="preserve">backlink_domains</w:t>
      </w:r>
    </w:p>
    <w:p>
      <w:pPr>
        <w:pStyle w:val="Compact"/>
        <w:numPr>
          <w:ilvl w:val="0"/>
          <w:numId w:val="1018"/>
        </w:numPr>
      </w:pPr>
      <w:r>
        <w:t xml:space="preserve">backlink_contacts</w:t>
      </w:r>
    </w:p>
    <w:p>
      <w:pPr>
        <w:pStyle w:val="Compact"/>
        <w:numPr>
          <w:ilvl w:val="0"/>
          <w:numId w:val="1018"/>
        </w:numPr>
      </w:pPr>
      <w:r>
        <w:t xml:space="preserve">backlink_opportunities</w:t>
      </w:r>
    </w:p>
    <w:p>
      <w:pPr>
        <w:pStyle w:val="Compact"/>
        <w:numPr>
          <w:ilvl w:val="0"/>
          <w:numId w:val="1018"/>
        </w:numPr>
      </w:pPr>
      <w:r>
        <w:t xml:space="preserve">backlink_placements</w:t>
      </w:r>
    </w:p>
    <w:p>
      <w:pPr>
        <w:pStyle w:val="Compact"/>
        <w:numPr>
          <w:ilvl w:val="0"/>
          <w:numId w:val="1018"/>
        </w:numPr>
      </w:pPr>
      <w:r>
        <w:t xml:space="preserve">backlink_checks</w:t>
      </w:r>
    </w:p>
    <w:p>
      <w:pPr>
        <w:pStyle w:val="Compact"/>
        <w:numPr>
          <w:ilvl w:val="0"/>
          <w:numId w:val="1018"/>
        </w:numPr>
      </w:pPr>
      <w:r>
        <w:t xml:space="preserve">backlink_anchor_texts</w:t>
      </w:r>
    </w:p>
    <w:p>
      <w:pPr>
        <w:pStyle w:val="Compact"/>
        <w:numPr>
          <w:ilvl w:val="0"/>
          <w:numId w:val="1018"/>
        </w:numPr>
      </w:pPr>
      <w:r>
        <w:t xml:space="preserve">backlink_campaigns</w:t>
      </w:r>
    </w:p>
    <w:p>
      <w:pPr>
        <w:pStyle w:val="Compact"/>
        <w:numPr>
          <w:ilvl w:val="0"/>
          <w:numId w:val="1018"/>
        </w:numPr>
      </w:pPr>
      <w:r>
        <w:t xml:space="preserve">backlink_costs</w:t>
      </w:r>
    </w:p>
    <w:p>
      <w:pPr>
        <w:pStyle w:val="Compact"/>
        <w:numPr>
          <w:ilvl w:val="0"/>
          <w:numId w:val="1018"/>
        </w:numPr>
      </w:pPr>
      <w:r>
        <w:t xml:space="preserve">outreach_messages</w:t>
      </w:r>
    </w:p>
    <w:p>
      <w:pPr>
        <w:pStyle w:val="Compact"/>
        <w:numPr>
          <w:ilvl w:val="0"/>
          <w:numId w:val="1018"/>
        </w:numPr>
      </w:pPr>
      <w:r>
        <w:t xml:space="preserve">outreach_templates</w:t>
      </w:r>
    </w:p>
    <w:p>
      <w:pPr>
        <w:pStyle w:val="Compact"/>
        <w:numPr>
          <w:ilvl w:val="0"/>
          <w:numId w:val="1018"/>
        </w:numPr>
      </w:pPr>
      <w:r>
        <w:t xml:space="preserve">outreach_followups</w:t>
      </w:r>
    </w:p>
    <w:p>
      <w:pPr>
        <w:pStyle w:val="Compact"/>
        <w:numPr>
          <w:ilvl w:val="0"/>
          <w:numId w:val="1018"/>
        </w:numPr>
      </w:pPr>
      <w:r>
        <w:t xml:space="preserve">content_briefs</w:t>
      </w:r>
    </w:p>
    <w:p>
      <w:pPr>
        <w:pStyle w:val="Compact"/>
        <w:numPr>
          <w:ilvl w:val="0"/>
          <w:numId w:val="1018"/>
        </w:numPr>
      </w:pPr>
      <w:r>
        <w:t xml:space="preserve">internal_link_suggestions</w:t>
      </w:r>
    </w:p>
    <w:p>
      <w:pPr>
        <w:pStyle w:val="Compact"/>
        <w:numPr>
          <w:ilvl w:val="0"/>
          <w:numId w:val="1018"/>
        </w:numPr>
      </w:pPr>
      <w:r>
        <w:t xml:space="preserve">internal_link_changes</w:t>
      </w:r>
    </w:p>
    <w:p>
      <w:pPr>
        <w:pStyle w:val="Compact"/>
        <w:numPr>
          <w:ilvl w:val="0"/>
          <w:numId w:val="1018"/>
        </w:numPr>
      </w:pPr>
      <w:r>
        <w:t xml:space="preserve">seo_target_pages</w:t>
      </w:r>
    </w:p>
    <w:p>
      <w:pPr>
        <w:pStyle w:val="Compact"/>
        <w:numPr>
          <w:ilvl w:val="0"/>
          <w:numId w:val="1018"/>
        </w:numPr>
      </w:pPr>
      <w:r>
        <w:t xml:space="preserve">seo_metrics</w:t>
      </w:r>
    </w:p>
    <w:p>
      <w:pPr>
        <w:pStyle w:val="Compact"/>
        <w:numPr>
          <w:ilvl w:val="0"/>
          <w:numId w:val="1018"/>
        </w:numPr>
      </w:pPr>
      <w:r>
        <w:t xml:space="preserve">utm_campaigns</w:t>
      </w:r>
    </w:p>
    <w:p>
      <w:pPr>
        <w:pStyle w:val="Compact"/>
        <w:numPr>
          <w:ilvl w:val="0"/>
          <w:numId w:val="1018"/>
        </w:numPr>
      </w:pPr>
      <w:r>
        <w:t xml:space="preserve">seo_activity_logs</w:t>
      </w:r>
    </w:p>
    <w:p>
      <w:pPr>
        <w:pStyle w:val="FirstParagraph"/>
      </w:pPr>
      <w:r>
        <w:t xml:space="preserve">برای تمام جداول:</w:t>
      </w:r>
    </w:p>
    <w:p>
      <w:pPr>
        <w:pStyle w:val="Compact"/>
        <w:numPr>
          <w:ilvl w:val="0"/>
          <w:numId w:val="1019"/>
        </w:numPr>
      </w:pPr>
      <w:r>
        <w:t xml:space="preserve">Primary Key</w:t>
      </w:r>
    </w:p>
    <w:p>
      <w:pPr>
        <w:pStyle w:val="Compact"/>
        <w:numPr>
          <w:ilvl w:val="0"/>
          <w:numId w:val="1019"/>
        </w:numPr>
      </w:pPr>
      <w:r>
        <w:t xml:space="preserve">Foreign Key</w:t>
      </w:r>
    </w:p>
    <w:p>
      <w:pPr>
        <w:pStyle w:val="Compact"/>
        <w:numPr>
          <w:ilvl w:val="0"/>
          <w:numId w:val="1019"/>
        </w:numPr>
      </w:pPr>
      <w:r>
        <w:t xml:space="preserve">Index</w:t>
      </w:r>
    </w:p>
    <w:p>
      <w:pPr>
        <w:pStyle w:val="Compact"/>
        <w:numPr>
          <w:ilvl w:val="0"/>
          <w:numId w:val="1019"/>
        </w:numPr>
      </w:pPr>
      <w:r>
        <w:t xml:space="preserve">CreatedAt</w:t>
      </w:r>
    </w:p>
    <w:p>
      <w:pPr>
        <w:pStyle w:val="Compact"/>
        <w:numPr>
          <w:ilvl w:val="0"/>
          <w:numId w:val="1019"/>
        </w:numPr>
      </w:pPr>
      <w:r>
        <w:t xml:space="preserve">UpdatedAt</w:t>
      </w:r>
    </w:p>
    <w:p>
      <w:pPr>
        <w:pStyle w:val="Compact"/>
        <w:numPr>
          <w:ilvl w:val="0"/>
          <w:numId w:val="1019"/>
        </w:numPr>
      </w:pPr>
      <w:r>
        <w:t xml:space="preserve">CreatedBy</w:t>
      </w:r>
    </w:p>
    <w:p>
      <w:pPr>
        <w:pStyle w:val="Compact"/>
        <w:numPr>
          <w:ilvl w:val="0"/>
          <w:numId w:val="1019"/>
        </w:numPr>
      </w:pPr>
      <w:r>
        <w:t xml:space="preserve">UpdatedBy</w:t>
      </w:r>
    </w:p>
    <w:p>
      <w:pPr>
        <w:pStyle w:val="Compact"/>
        <w:numPr>
          <w:ilvl w:val="0"/>
          <w:numId w:val="1019"/>
        </w:numPr>
      </w:pPr>
      <w:r>
        <w:t xml:space="preserve">Soft Delete</w:t>
      </w:r>
    </w:p>
    <w:p>
      <w:pPr>
        <w:pStyle w:val="Compact"/>
        <w:numPr>
          <w:ilvl w:val="0"/>
          <w:numId w:val="1019"/>
        </w:numPr>
      </w:pPr>
      <w:r>
        <w:t xml:space="preserve">Audit Log</w:t>
      </w:r>
    </w:p>
    <w:p>
      <w:pPr>
        <w:pStyle w:val="FirstParagraph"/>
      </w:pPr>
      <w:r>
        <w:t xml:space="preserve">در نظر گرفته شود.</w:t>
      </w:r>
    </w:p>
    <w:bookmarkEnd w:id="30"/>
    <w:bookmarkStart w:id="31" w:name="بخش-یازدهم-سطوح-دسترسی"/>
    <w:p>
      <w:pPr>
        <w:pStyle w:val="Heading1"/>
      </w:pPr>
      <w:r>
        <w:t xml:space="preserve">بخش یازدهم: سطوح دسترسی</w:t>
      </w:r>
    </w:p>
    <w:p>
      <w:pPr>
        <w:pStyle w:val="FirstParagraph"/>
      </w:pPr>
      <w:r>
        <w:t xml:space="preserve">Role-Based Access Control ایجاد کن:</w:t>
      </w:r>
    </w:p>
    <w:p>
      <w:pPr>
        <w:pStyle w:val="Compact"/>
        <w:numPr>
          <w:ilvl w:val="0"/>
          <w:numId w:val="1020"/>
        </w:numPr>
      </w:pPr>
      <w:r>
        <w:t xml:space="preserve">مدیر کل</w:t>
      </w:r>
    </w:p>
    <w:p>
      <w:pPr>
        <w:pStyle w:val="Compact"/>
        <w:numPr>
          <w:ilvl w:val="0"/>
          <w:numId w:val="1020"/>
        </w:numPr>
      </w:pPr>
      <w:r>
        <w:t xml:space="preserve">مدیر سئو</w:t>
      </w:r>
    </w:p>
    <w:p>
      <w:pPr>
        <w:pStyle w:val="Compact"/>
        <w:numPr>
          <w:ilvl w:val="0"/>
          <w:numId w:val="1020"/>
        </w:numPr>
      </w:pPr>
      <w:r>
        <w:t xml:space="preserve">نویسنده محتوا</w:t>
      </w:r>
    </w:p>
    <w:p>
      <w:pPr>
        <w:pStyle w:val="Compact"/>
        <w:numPr>
          <w:ilvl w:val="0"/>
          <w:numId w:val="1020"/>
        </w:numPr>
      </w:pPr>
      <w:r>
        <w:t xml:space="preserve">مسئول روابط عمومی</w:t>
      </w:r>
    </w:p>
    <w:p>
      <w:pPr>
        <w:pStyle w:val="Compact"/>
        <w:numPr>
          <w:ilvl w:val="0"/>
          <w:numId w:val="1020"/>
        </w:numPr>
      </w:pPr>
      <w:r>
        <w:t xml:space="preserve">کارشناس لینک‌سازی</w:t>
      </w:r>
    </w:p>
    <w:p>
      <w:pPr>
        <w:pStyle w:val="Compact"/>
        <w:numPr>
          <w:ilvl w:val="0"/>
          <w:numId w:val="1020"/>
        </w:numPr>
      </w:pPr>
      <w:r>
        <w:t xml:space="preserve">مشاهده‌کننده گزارش</w:t>
      </w:r>
    </w:p>
    <w:p>
      <w:pPr>
        <w:pStyle w:val="FirstParagraph"/>
      </w:pPr>
      <w:r>
        <w:t xml:space="preserve">عملیات حساس مانند حذف رکورد، ارسال پیام، تأیید هزینه، انتشار محتوا و تغییر لینک داخلی فقط با سطح دسترسی مناسب انجام شود.</w:t>
      </w:r>
    </w:p>
    <w:bookmarkEnd w:id="31"/>
    <w:bookmarkStart w:id="32" w:name="بخش-دوازدهم-امنیت"/>
    <w:p>
      <w:pPr>
        <w:pStyle w:val="Heading1"/>
      </w:pPr>
      <w:r>
        <w:t xml:space="preserve">بخش دوازدهم: امنیت</w:t>
      </w:r>
    </w:p>
    <w:p>
      <w:pPr>
        <w:pStyle w:val="Compact"/>
        <w:numPr>
          <w:ilvl w:val="0"/>
          <w:numId w:val="1021"/>
        </w:numPr>
      </w:pPr>
      <w:r>
        <w:t xml:space="preserve">اعتبارسنجی کامل ورودی‌ها</w:t>
      </w:r>
    </w:p>
    <w:p>
      <w:pPr>
        <w:pStyle w:val="Compact"/>
        <w:numPr>
          <w:ilvl w:val="0"/>
          <w:numId w:val="1021"/>
        </w:numPr>
      </w:pPr>
      <w:r>
        <w:t xml:space="preserve">جلوگیری از SQL Injection</w:t>
      </w:r>
    </w:p>
    <w:p>
      <w:pPr>
        <w:pStyle w:val="Compact"/>
        <w:numPr>
          <w:ilvl w:val="0"/>
          <w:numId w:val="1021"/>
        </w:numPr>
      </w:pPr>
      <w:r>
        <w:t xml:space="preserve">جلوگیری از XSS</w:t>
      </w:r>
    </w:p>
    <w:p>
      <w:pPr>
        <w:pStyle w:val="Compact"/>
        <w:numPr>
          <w:ilvl w:val="0"/>
          <w:numId w:val="1021"/>
        </w:numPr>
      </w:pPr>
      <w:r>
        <w:t xml:space="preserve">جلوگیری از SSRF هنگام بررسی URLها</w:t>
      </w:r>
    </w:p>
    <w:p>
      <w:pPr>
        <w:pStyle w:val="Compact"/>
        <w:numPr>
          <w:ilvl w:val="0"/>
          <w:numId w:val="1021"/>
        </w:numPr>
      </w:pPr>
      <w:r>
        <w:t xml:space="preserve">جلوگیری از دسترسی به IPهای داخلی</w:t>
      </w:r>
    </w:p>
    <w:p>
      <w:pPr>
        <w:pStyle w:val="Compact"/>
        <w:numPr>
          <w:ilvl w:val="0"/>
          <w:numId w:val="1021"/>
        </w:numPr>
      </w:pPr>
      <w:r>
        <w:t xml:space="preserve">محدودیت پروتکل به HTTP و HTTPS</w:t>
      </w:r>
    </w:p>
    <w:p>
      <w:pPr>
        <w:pStyle w:val="Compact"/>
        <w:numPr>
          <w:ilvl w:val="0"/>
          <w:numId w:val="1021"/>
        </w:numPr>
      </w:pPr>
      <w:r>
        <w:t xml:space="preserve">Rate Limiting</w:t>
      </w:r>
    </w:p>
    <w:p>
      <w:pPr>
        <w:pStyle w:val="Compact"/>
        <w:numPr>
          <w:ilvl w:val="0"/>
          <w:numId w:val="1021"/>
        </w:numPr>
      </w:pPr>
      <w:r>
        <w:t xml:space="preserve">CSRF Protection</w:t>
      </w:r>
    </w:p>
    <w:p>
      <w:pPr>
        <w:pStyle w:val="Compact"/>
        <w:numPr>
          <w:ilvl w:val="0"/>
          <w:numId w:val="1021"/>
        </w:numPr>
      </w:pPr>
      <w:r>
        <w:t xml:space="preserve">ثبت Audit Log</w:t>
      </w:r>
    </w:p>
    <w:p>
      <w:pPr>
        <w:pStyle w:val="Compact"/>
        <w:numPr>
          <w:ilvl w:val="0"/>
          <w:numId w:val="1021"/>
        </w:numPr>
      </w:pPr>
      <w:r>
        <w:t xml:space="preserve">رمزنگاری اطلاعات حساس</w:t>
      </w:r>
    </w:p>
    <w:p>
      <w:pPr>
        <w:pStyle w:val="Compact"/>
        <w:numPr>
          <w:ilvl w:val="0"/>
          <w:numId w:val="1021"/>
        </w:numPr>
      </w:pPr>
      <w:r>
        <w:t xml:space="preserve">عدم ذخیره API Key در کد</w:t>
      </w:r>
    </w:p>
    <w:p>
      <w:pPr>
        <w:pStyle w:val="Compact"/>
        <w:numPr>
          <w:ilvl w:val="0"/>
          <w:numId w:val="1021"/>
        </w:numPr>
      </w:pPr>
      <w:r>
        <w:t xml:space="preserve">استفاده از Environment Variables</w:t>
      </w:r>
    </w:p>
    <w:p>
      <w:pPr>
        <w:pStyle w:val="Compact"/>
        <w:numPr>
          <w:ilvl w:val="0"/>
          <w:numId w:val="1021"/>
        </w:numPr>
      </w:pPr>
      <w:r>
        <w:t xml:space="preserve">محدودیت حجم فایل</w:t>
      </w:r>
    </w:p>
    <w:p>
      <w:pPr>
        <w:pStyle w:val="Compact"/>
        <w:numPr>
          <w:ilvl w:val="0"/>
          <w:numId w:val="1021"/>
        </w:numPr>
      </w:pPr>
      <w:r>
        <w:t xml:space="preserve">بررسی نوع فایل</w:t>
      </w:r>
    </w:p>
    <w:p>
      <w:pPr>
        <w:pStyle w:val="Compact"/>
        <w:numPr>
          <w:ilvl w:val="0"/>
          <w:numId w:val="1021"/>
        </w:numPr>
      </w:pPr>
      <w:r>
        <w:t xml:space="preserve">جلوگیری از Open Redirect</w:t>
      </w:r>
    </w:p>
    <w:p>
      <w:pPr>
        <w:pStyle w:val="Compact"/>
        <w:numPr>
          <w:ilvl w:val="0"/>
          <w:numId w:val="1021"/>
        </w:numPr>
      </w:pPr>
      <w:r>
        <w:t xml:space="preserve">Timeout برای درخواست‌های خارجی</w:t>
      </w:r>
    </w:p>
    <w:p>
      <w:pPr>
        <w:pStyle w:val="Compact"/>
        <w:numPr>
          <w:ilvl w:val="0"/>
          <w:numId w:val="1021"/>
        </w:numPr>
      </w:pPr>
      <w:r>
        <w:t xml:space="preserve">جلوگیری از DNS Rebinding</w:t>
      </w:r>
    </w:p>
    <w:p>
      <w:pPr>
        <w:pStyle w:val="Compact"/>
        <w:numPr>
          <w:ilvl w:val="0"/>
          <w:numId w:val="1021"/>
        </w:numPr>
      </w:pPr>
      <w:r>
        <w:t xml:space="preserve">Sanitization کامل HTML</w:t>
      </w:r>
    </w:p>
    <w:bookmarkEnd w:id="32"/>
    <w:bookmarkStart w:id="33" w:name="بخش-سیزدهم-api"/>
    <w:p>
      <w:pPr>
        <w:pStyle w:val="Heading1"/>
      </w:pPr>
      <w:r>
        <w:t xml:space="preserve">بخش سیزدهم: API</w:t>
      </w:r>
    </w:p>
    <w:p>
      <w:pPr>
        <w:pStyle w:val="FirstParagraph"/>
      </w:pPr>
      <w:r>
        <w:t xml:space="preserve">APIهای کامل و مستند ایجاد کن:</w:t>
      </w:r>
    </w:p>
    <w:p>
      <w:pPr>
        <w:pStyle w:val="Compact"/>
        <w:numPr>
          <w:ilvl w:val="0"/>
          <w:numId w:val="1022"/>
        </w:numPr>
      </w:pPr>
      <w:r>
        <w:t xml:space="preserve">ایجاد فرصت</w:t>
      </w:r>
    </w:p>
    <w:p>
      <w:pPr>
        <w:pStyle w:val="Compact"/>
        <w:numPr>
          <w:ilvl w:val="0"/>
          <w:numId w:val="1022"/>
        </w:numPr>
      </w:pPr>
      <w:r>
        <w:t xml:space="preserve">ویرایش فرصت</w:t>
      </w:r>
    </w:p>
    <w:p>
      <w:pPr>
        <w:pStyle w:val="Compact"/>
        <w:numPr>
          <w:ilvl w:val="0"/>
          <w:numId w:val="1022"/>
        </w:numPr>
      </w:pPr>
      <w:r>
        <w:t xml:space="preserve">آرشیو فرصت</w:t>
      </w:r>
    </w:p>
    <w:p>
      <w:pPr>
        <w:pStyle w:val="Compact"/>
        <w:numPr>
          <w:ilvl w:val="0"/>
          <w:numId w:val="1022"/>
        </w:numPr>
      </w:pPr>
      <w:r>
        <w:t xml:space="preserve">دریافت فهرست فرصت‌ها</w:t>
      </w:r>
    </w:p>
    <w:p>
      <w:pPr>
        <w:pStyle w:val="Compact"/>
        <w:numPr>
          <w:ilvl w:val="0"/>
          <w:numId w:val="1022"/>
        </w:numPr>
      </w:pPr>
      <w:r>
        <w:t xml:space="preserve">فیلتر و جست‌وجو</w:t>
      </w:r>
    </w:p>
    <w:p>
      <w:pPr>
        <w:pStyle w:val="Compact"/>
        <w:numPr>
          <w:ilvl w:val="0"/>
          <w:numId w:val="1022"/>
        </w:numPr>
      </w:pPr>
      <w:r>
        <w:t xml:space="preserve">ثبت دامنه</w:t>
      </w:r>
    </w:p>
    <w:p>
      <w:pPr>
        <w:pStyle w:val="Compact"/>
        <w:numPr>
          <w:ilvl w:val="0"/>
          <w:numId w:val="1022"/>
        </w:numPr>
      </w:pPr>
      <w:r>
        <w:t xml:space="preserve">ثبت مخاطب</w:t>
      </w:r>
    </w:p>
    <w:p>
      <w:pPr>
        <w:pStyle w:val="Compact"/>
        <w:numPr>
          <w:ilvl w:val="0"/>
          <w:numId w:val="1022"/>
        </w:numPr>
      </w:pPr>
      <w:r>
        <w:t xml:space="preserve">ثبت مذاکره</w:t>
      </w:r>
    </w:p>
    <w:p>
      <w:pPr>
        <w:pStyle w:val="Compact"/>
        <w:numPr>
          <w:ilvl w:val="0"/>
          <w:numId w:val="1022"/>
        </w:numPr>
      </w:pPr>
      <w:r>
        <w:t xml:space="preserve">ثبت بک‌لینک</w:t>
      </w:r>
    </w:p>
    <w:p>
      <w:pPr>
        <w:pStyle w:val="Compact"/>
        <w:numPr>
          <w:ilvl w:val="0"/>
          <w:numId w:val="1022"/>
        </w:numPr>
      </w:pPr>
      <w:r>
        <w:t xml:space="preserve">بررسی وضعیت لینک</w:t>
      </w:r>
    </w:p>
    <w:p>
      <w:pPr>
        <w:pStyle w:val="Compact"/>
        <w:numPr>
          <w:ilvl w:val="0"/>
          <w:numId w:val="1022"/>
        </w:numPr>
      </w:pPr>
      <w:r>
        <w:t xml:space="preserve">دریافت گزارش</w:t>
      </w:r>
    </w:p>
    <w:p>
      <w:pPr>
        <w:pStyle w:val="Compact"/>
        <w:numPr>
          <w:ilvl w:val="0"/>
          <w:numId w:val="1022"/>
        </w:numPr>
      </w:pPr>
      <w:r>
        <w:t xml:space="preserve">ایجاد Content Brief</w:t>
      </w:r>
    </w:p>
    <w:p>
      <w:pPr>
        <w:pStyle w:val="Compact"/>
        <w:numPr>
          <w:ilvl w:val="0"/>
          <w:numId w:val="1022"/>
        </w:numPr>
      </w:pPr>
      <w:r>
        <w:t xml:space="preserve">ایجاد UTM</w:t>
      </w:r>
    </w:p>
    <w:p>
      <w:pPr>
        <w:pStyle w:val="Compact"/>
        <w:numPr>
          <w:ilvl w:val="0"/>
          <w:numId w:val="1022"/>
        </w:numPr>
      </w:pPr>
      <w:r>
        <w:t xml:space="preserve">پیشنهاد لینک داخلی</w:t>
      </w:r>
    </w:p>
    <w:p>
      <w:pPr>
        <w:pStyle w:val="Compact"/>
        <w:numPr>
          <w:ilvl w:val="0"/>
          <w:numId w:val="1022"/>
        </w:numPr>
      </w:pPr>
      <w:r>
        <w:t xml:space="preserve">تأیید لینک داخلی</w:t>
      </w:r>
    </w:p>
    <w:p>
      <w:pPr>
        <w:pStyle w:val="Compact"/>
        <w:numPr>
          <w:ilvl w:val="0"/>
          <w:numId w:val="1022"/>
        </w:numPr>
      </w:pPr>
      <w:r>
        <w:t xml:space="preserve">اتصال به Search Console</w:t>
      </w:r>
    </w:p>
    <w:p>
      <w:pPr>
        <w:pStyle w:val="Compact"/>
        <w:numPr>
          <w:ilvl w:val="0"/>
          <w:numId w:val="1022"/>
        </w:numPr>
      </w:pPr>
      <w:r>
        <w:t xml:space="preserve">اتصال به GA4</w:t>
      </w:r>
    </w:p>
    <w:p>
      <w:pPr>
        <w:pStyle w:val="FirstParagraph"/>
      </w:pPr>
      <w:r>
        <w:t xml:space="preserve">برای APIها:</w:t>
      </w:r>
    </w:p>
    <w:p>
      <w:pPr>
        <w:pStyle w:val="Compact"/>
        <w:numPr>
          <w:ilvl w:val="0"/>
          <w:numId w:val="1023"/>
        </w:numPr>
      </w:pPr>
      <w:r>
        <w:t xml:space="preserve">Authentication</w:t>
      </w:r>
    </w:p>
    <w:p>
      <w:pPr>
        <w:pStyle w:val="Compact"/>
        <w:numPr>
          <w:ilvl w:val="0"/>
          <w:numId w:val="1023"/>
        </w:numPr>
      </w:pPr>
      <w:r>
        <w:t xml:space="preserve">Authorization</w:t>
      </w:r>
    </w:p>
    <w:p>
      <w:pPr>
        <w:pStyle w:val="Compact"/>
        <w:numPr>
          <w:ilvl w:val="0"/>
          <w:numId w:val="1023"/>
        </w:numPr>
      </w:pPr>
      <w:r>
        <w:t xml:space="preserve">Pagination</w:t>
      </w:r>
    </w:p>
    <w:p>
      <w:pPr>
        <w:pStyle w:val="Compact"/>
        <w:numPr>
          <w:ilvl w:val="0"/>
          <w:numId w:val="1023"/>
        </w:numPr>
      </w:pPr>
      <w:r>
        <w:t xml:space="preserve">Validation</w:t>
      </w:r>
    </w:p>
    <w:p>
      <w:pPr>
        <w:pStyle w:val="Compact"/>
        <w:numPr>
          <w:ilvl w:val="0"/>
          <w:numId w:val="1023"/>
        </w:numPr>
      </w:pPr>
      <w:r>
        <w:t xml:space="preserve">Error Handling</w:t>
      </w:r>
    </w:p>
    <w:p>
      <w:pPr>
        <w:pStyle w:val="Compact"/>
        <w:numPr>
          <w:ilvl w:val="0"/>
          <w:numId w:val="1023"/>
        </w:numPr>
      </w:pPr>
      <w:r>
        <w:t xml:space="preserve">Rate Limit</w:t>
      </w:r>
    </w:p>
    <w:p>
      <w:pPr>
        <w:pStyle w:val="Compact"/>
        <w:numPr>
          <w:ilvl w:val="0"/>
          <w:numId w:val="1023"/>
        </w:numPr>
      </w:pPr>
      <w:r>
        <w:t xml:space="preserve">API Documentation</w:t>
      </w:r>
    </w:p>
    <w:p>
      <w:pPr>
        <w:pStyle w:val="Compact"/>
        <w:numPr>
          <w:ilvl w:val="0"/>
          <w:numId w:val="1023"/>
        </w:numPr>
      </w:pPr>
      <w:r>
        <w:t xml:space="preserve">Unit Test</w:t>
      </w:r>
    </w:p>
    <w:p>
      <w:pPr>
        <w:pStyle w:val="Compact"/>
        <w:numPr>
          <w:ilvl w:val="0"/>
          <w:numId w:val="1023"/>
        </w:numPr>
      </w:pPr>
      <w:r>
        <w:t xml:space="preserve">Integration Test</w:t>
      </w:r>
    </w:p>
    <w:p>
      <w:pPr>
        <w:pStyle w:val="FirstParagraph"/>
      </w:pPr>
      <w:r>
        <w:t xml:space="preserve">اضافه شود.</w:t>
      </w:r>
    </w:p>
    <w:bookmarkEnd w:id="33"/>
    <w:bookmarkStart w:id="34" w:name="بخش-چهاردهم-الزامات-فنی-سئو-وبلاگ"/>
    <w:p>
      <w:pPr>
        <w:pStyle w:val="Heading1"/>
      </w:pPr>
      <w:r>
        <w:t xml:space="preserve">بخش چهاردهم: الزامات فنی سئو وبلاگ</w:t>
      </w:r>
    </w:p>
    <w:p>
      <w:pPr>
        <w:pStyle w:val="FirstParagraph"/>
      </w:pPr>
      <w:r>
        <w:t xml:space="preserve">برای هر مقاله موارد زیر پیاده‌سازی شود:</w:t>
      </w:r>
    </w:p>
    <w:p>
      <w:pPr>
        <w:pStyle w:val="Compact"/>
        <w:numPr>
          <w:ilvl w:val="0"/>
          <w:numId w:val="1024"/>
        </w:numPr>
      </w:pPr>
      <w:r>
        <w:t xml:space="preserve">SEO Title</w:t>
      </w:r>
    </w:p>
    <w:p>
      <w:pPr>
        <w:pStyle w:val="Compact"/>
        <w:numPr>
          <w:ilvl w:val="0"/>
          <w:numId w:val="1024"/>
        </w:numPr>
      </w:pPr>
      <w:r>
        <w:t xml:space="preserve">Meta Description</w:t>
      </w:r>
    </w:p>
    <w:p>
      <w:pPr>
        <w:pStyle w:val="Compact"/>
        <w:numPr>
          <w:ilvl w:val="0"/>
          <w:numId w:val="1024"/>
        </w:numPr>
      </w:pPr>
      <w:r>
        <w:t xml:space="preserve">Canonical</w:t>
      </w:r>
    </w:p>
    <w:p>
      <w:pPr>
        <w:pStyle w:val="Compact"/>
        <w:numPr>
          <w:ilvl w:val="0"/>
          <w:numId w:val="1024"/>
        </w:numPr>
      </w:pPr>
      <w:r>
        <w:t xml:space="preserve">Slug فارسی یا انگلیسی استاندارد</w:t>
      </w:r>
    </w:p>
    <w:p>
      <w:pPr>
        <w:pStyle w:val="Compact"/>
        <w:numPr>
          <w:ilvl w:val="0"/>
          <w:numId w:val="1024"/>
        </w:numPr>
      </w:pPr>
      <w:r>
        <w:t xml:space="preserve">Open Graph</w:t>
      </w:r>
    </w:p>
    <w:p>
      <w:pPr>
        <w:pStyle w:val="Compact"/>
        <w:numPr>
          <w:ilvl w:val="0"/>
          <w:numId w:val="1024"/>
        </w:numPr>
      </w:pPr>
      <w:r>
        <w:t xml:space="preserve">Twitter Card</w:t>
      </w:r>
    </w:p>
    <w:p>
      <w:pPr>
        <w:pStyle w:val="Compact"/>
        <w:numPr>
          <w:ilvl w:val="0"/>
          <w:numId w:val="1024"/>
        </w:numPr>
      </w:pPr>
      <w:r>
        <w:t xml:space="preserve">Article Schema</w:t>
      </w:r>
    </w:p>
    <w:p>
      <w:pPr>
        <w:pStyle w:val="Compact"/>
        <w:numPr>
          <w:ilvl w:val="0"/>
          <w:numId w:val="1024"/>
        </w:numPr>
      </w:pPr>
      <w:r>
        <w:t xml:space="preserve">Breadcrumb Schema</w:t>
      </w:r>
    </w:p>
    <w:p>
      <w:pPr>
        <w:pStyle w:val="Compact"/>
        <w:numPr>
          <w:ilvl w:val="0"/>
          <w:numId w:val="1024"/>
        </w:numPr>
      </w:pPr>
      <w:r>
        <w:t xml:space="preserve">Organization Schema</w:t>
      </w:r>
    </w:p>
    <w:p>
      <w:pPr>
        <w:pStyle w:val="Compact"/>
        <w:numPr>
          <w:ilvl w:val="0"/>
          <w:numId w:val="1024"/>
        </w:numPr>
      </w:pPr>
      <w:r>
        <w:t xml:space="preserve">Author</w:t>
      </w:r>
    </w:p>
    <w:p>
      <w:pPr>
        <w:pStyle w:val="Compact"/>
        <w:numPr>
          <w:ilvl w:val="0"/>
          <w:numId w:val="1024"/>
        </w:numPr>
      </w:pPr>
      <w:r>
        <w:t xml:space="preserve">DatePublished</w:t>
      </w:r>
    </w:p>
    <w:p>
      <w:pPr>
        <w:pStyle w:val="Compact"/>
        <w:numPr>
          <w:ilvl w:val="0"/>
          <w:numId w:val="1024"/>
        </w:numPr>
      </w:pPr>
      <w:r>
        <w:t xml:space="preserve">DateModified</w:t>
      </w:r>
    </w:p>
    <w:p>
      <w:pPr>
        <w:pStyle w:val="Compact"/>
        <w:numPr>
          <w:ilvl w:val="0"/>
          <w:numId w:val="1024"/>
        </w:numPr>
      </w:pPr>
      <w:r>
        <w:t xml:space="preserve">Table of Contents</w:t>
      </w:r>
    </w:p>
    <w:p>
      <w:pPr>
        <w:pStyle w:val="Compact"/>
        <w:numPr>
          <w:ilvl w:val="0"/>
          <w:numId w:val="1024"/>
        </w:numPr>
      </w:pPr>
      <w:r>
        <w:t xml:space="preserve">Reading Time</w:t>
      </w:r>
    </w:p>
    <w:p>
      <w:pPr>
        <w:pStyle w:val="Compact"/>
        <w:numPr>
          <w:ilvl w:val="0"/>
          <w:numId w:val="1024"/>
        </w:numPr>
      </w:pPr>
      <w:r>
        <w:t xml:space="preserve">تصویر شاخص</w:t>
      </w:r>
    </w:p>
    <w:p>
      <w:pPr>
        <w:pStyle w:val="Compact"/>
        <w:numPr>
          <w:ilvl w:val="0"/>
          <w:numId w:val="1024"/>
        </w:numPr>
      </w:pPr>
      <w:r>
        <w:t xml:space="preserve">Alt تصویر</w:t>
      </w:r>
    </w:p>
    <w:p>
      <w:pPr>
        <w:pStyle w:val="Compact"/>
        <w:numPr>
          <w:ilvl w:val="0"/>
          <w:numId w:val="1024"/>
        </w:numPr>
      </w:pPr>
      <w:r>
        <w:t xml:space="preserve">Width و Height تصویر</w:t>
      </w:r>
    </w:p>
    <w:p>
      <w:pPr>
        <w:pStyle w:val="Compact"/>
        <w:numPr>
          <w:ilvl w:val="0"/>
          <w:numId w:val="1024"/>
        </w:numPr>
      </w:pPr>
      <w:r>
        <w:t xml:space="preserve">WebP یا AVIF</w:t>
      </w:r>
    </w:p>
    <w:p>
      <w:pPr>
        <w:pStyle w:val="Compact"/>
        <w:numPr>
          <w:ilvl w:val="0"/>
          <w:numId w:val="1024"/>
        </w:numPr>
      </w:pPr>
      <w:r>
        <w:t xml:space="preserve">Lazy Loading برای تصاویر غیرشاخص</w:t>
      </w:r>
    </w:p>
    <w:p>
      <w:pPr>
        <w:pStyle w:val="Compact"/>
        <w:numPr>
          <w:ilvl w:val="0"/>
          <w:numId w:val="1024"/>
        </w:numPr>
      </w:pPr>
      <w:r>
        <w:t xml:space="preserve">عدم Lazy Load تصویر LCP</w:t>
      </w:r>
    </w:p>
    <w:p>
      <w:pPr>
        <w:pStyle w:val="Compact"/>
        <w:numPr>
          <w:ilvl w:val="0"/>
          <w:numId w:val="1024"/>
        </w:numPr>
      </w:pPr>
      <w:r>
        <w:t xml:space="preserve">Responsive Images</w:t>
      </w:r>
    </w:p>
    <w:p>
      <w:pPr>
        <w:pStyle w:val="Compact"/>
        <w:numPr>
          <w:ilvl w:val="0"/>
          <w:numId w:val="1024"/>
        </w:numPr>
      </w:pPr>
      <w:r>
        <w:t xml:space="preserve">srcset</w:t>
      </w:r>
    </w:p>
    <w:p>
      <w:pPr>
        <w:pStyle w:val="Compact"/>
        <w:numPr>
          <w:ilvl w:val="0"/>
          <w:numId w:val="1024"/>
        </w:numPr>
      </w:pPr>
      <w:r>
        <w:t xml:space="preserve">Internal Links</w:t>
      </w:r>
    </w:p>
    <w:p>
      <w:pPr>
        <w:pStyle w:val="Compact"/>
        <w:numPr>
          <w:ilvl w:val="0"/>
          <w:numId w:val="1024"/>
        </w:numPr>
      </w:pPr>
      <w:r>
        <w:t xml:space="preserve">Related Articles</w:t>
      </w:r>
    </w:p>
    <w:p>
      <w:pPr>
        <w:pStyle w:val="Compact"/>
        <w:numPr>
          <w:ilvl w:val="0"/>
          <w:numId w:val="1024"/>
        </w:numPr>
      </w:pPr>
      <w:r>
        <w:t xml:space="preserve">امکان تعریف Redirect</w:t>
      </w:r>
    </w:p>
    <w:p>
      <w:pPr>
        <w:pStyle w:val="Compact"/>
        <w:numPr>
          <w:ilvl w:val="0"/>
          <w:numId w:val="1024"/>
        </w:numPr>
      </w:pPr>
      <w:r>
        <w:t xml:space="preserve">Sitemap خودکار مقالات</w:t>
      </w:r>
    </w:p>
    <w:p>
      <w:pPr>
        <w:pStyle w:val="Compact"/>
        <w:numPr>
          <w:ilvl w:val="0"/>
          <w:numId w:val="1024"/>
        </w:numPr>
      </w:pPr>
      <w:r>
        <w:t xml:space="preserve">RSS Feed</w:t>
      </w:r>
    </w:p>
    <w:p>
      <w:pPr>
        <w:pStyle w:val="Compact"/>
        <w:numPr>
          <w:ilvl w:val="0"/>
          <w:numId w:val="1024"/>
        </w:numPr>
      </w:pPr>
      <w:r>
        <w:t xml:space="preserve">کنترل Index و Noindex</w:t>
      </w:r>
    </w:p>
    <w:p>
      <w:pPr>
        <w:pStyle w:val="Compact"/>
        <w:numPr>
          <w:ilvl w:val="0"/>
          <w:numId w:val="1024"/>
        </w:numPr>
      </w:pPr>
      <w:r>
        <w:t xml:space="preserve">Preview قبل از انتشار</w:t>
      </w:r>
    </w:p>
    <w:p>
      <w:pPr>
        <w:pStyle w:val="Compact"/>
        <w:numPr>
          <w:ilvl w:val="0"/>
          <w:numId w:val="1024"/>
        </w:numPr>
      </w:pPr>
      <w:r>
        <w:t xml:space="preserve">Draft و Scheduled Publish</w:t>
      </w:r>
    </w:p>
    <w:p>
      <w:pPr>
        <w:pStyle w:val="FirstParagraph"/>
      </w:pPr>
      <w:r>
        <w:t xml:space="preserve">Structured Data باید فقط اطلاعات واقعی و قابل مشاهده صفحه را نشان دهد.</w:t>
      </w:r>
    </w:p>
    <w:bookmarkEnd w:id="34"/>
    <w:bookmarkStart w:id="35" w:name="بخش-پانزدهم-خروجی-مورد-انتظار"/>
    <w:p>
      <w:pPr>
        <w:pStyle w:val="Heading1"/>
      </w:pPr>
      <w:r>
        <w:t xml:space="preserve">بخش پانزدهم: خروجی مورد انتظار</w:t>
      </w:r>
    </w:p>
    <w:p>
      <w:pPr>
        <w:pStyle w:val="FirstParagraph"/>
      </w:pPr>
      <w:r>
        <w:t xml:space="preserve">کار را مرحله‌به‌مرحله انجام بده:</w:t>
      </w:r>
    </w:p>
    <w:p>
      <w:pPr>
        <w:pStyle w:val="Compact"/>
        <w:numPr>
          <w:ilvl w:val="0"/>
          <w:numId w:val="1025"/>
        </w:numPr>
      </w:pPr>
      <w:r>
        <w:t xml:space="preserve">ابتدا پروژه را تحلیل کن.</w:t>
      </w:r>
    </w:p>
    <w:p>
      <w:pPr>
        <w:pStyle w:val="Compact"/>
        <w:numPr>
          <w:ilvl w:val="0"/>
          <w:numId w:val="1025"/>
        </w:numPr>
      </w:pPr>
      <w:r>
        <w:t xml:space="preserve">فایل‌ها و معماری مرتبط را مشخص کن.</w:t>
      </w:r>
    </w:p>
    <w:p>
      <w:pPr>
        <w:pStyle w:val="Compact"/>
        <w:numPr>
          <w:ilvl w:val="0"/>
          <w:numId w:val="1025"/>
        </w:numPr>
      </w:pPr>
      <w:r>
        <w:t xml:space="preserve">مشکلات فعلی وبلاگ و SEO را گزارش کن.</w:t>
      </w:r>
    </w:p>
    <w:p>
      <w:pPr>
        <w:pStyle w:val="Compact"/>
        <w:numPr>
          <w:ilvl w:val="0"/>
          <w:numId w:val="1025"/>
        </w:numPr>
      </w:pPr>
      <w:r>
        <w:t xml:space="preserve">طرح دیتابیس را ارائه بده.</w:t>
      </w:r>
    </w:p>
    <w:p>
      <w:pPr>
        <w:pStyle w:val="Compact"/>
        <w:numPr>
          <w:ilvl w:val="0"/>
          <w:numId w:val="1025"/>
        </w:numPr>
      </w:pPr>
      <w:r>
        <w:t xml:space="preserve">Migrationها را بساز.</w:t>
      </w:r>
    </w:p>
    <w:p>
      <w:pPr>
        <w:pStyle w:val="Compact"/>
        <w:numPr>
          <w:ilvl w:val="0"/>
          <w:numId w:val="1025"/>
        </w:numPr>
      </w:pPr>
      <w:r>
        <w:t xml:space="preserve">Backend را پیاده‌سازی کن.</w:t>
      </w:r>
    </w:p>
    <w:p>
      <w:pPr>
        <w:pStyle w:val="Compact"/>
        <w:numPr>
          <w:ilvl w:val="0"/>
          <w:numId w:val="1025"/>
        </w:numPr>
      </w:pPr>
      <w:r>
        <w:t xml:space="preserve">APIها را ایجاد کن.</w:t>
      </w:r>
    </w:p>
    <w:p>
      <w:pPr>
        <w:pStyle w:val="Compact"/>
        <w:numPr>
          <w:ilvl w:val="0"/>
          <w:numId w:val="1025"/>
        </w:numPr>
      </w:pPr>
      <w:r>
        <w:t xml:space="preserve">پنل مدیریت Responsive را بساز.</w:t>
      </w:r>
    </w:p>
    <w:p>
      <w:pPr>
        <w:pStyle w:val="Compact"/>
        <w:numPr>
          <w:ilvl w:val="0"/>
          <w:numId w:val="1025"/>
        </w:numPr>
      </w:pPr>
      <w:r>
        <w:t xml:space="preserve">سیستم لینک‌سازی داخلی را اضافه کن.</w:t>
      </w:r>
    </w:p>
    <w:p>
      <w:pPr>
        <w:pStyle w:val="Compact"/>
        <w:numPr>
          <w:ilvl w:val="0"/>
          <w:numId w:val="1025"/>
        </w:numPr>
      </w:pPr>
      <w:r>
        <w:t xml:space="preserve">سیستم مانیتورینگ بک‌لینک را اضافه کن.</w:t>
      </w:r>
    </w:p>
    <w:p>
      <w:pPr>
        <w:pStyle w:val="Compact"/>
        <w:numPr>
          <w:ilvl w:val="0"/>
          <w:numId w:val="1025"/>
        </w:numPr>
      </w:pPr>
      <w:r>
        <w:t xml:space="preserve">Search Console و GA4 را متصل کن.</w:t>
      </w:r>
    </w:p>
    <w:p>
      <w:pPr>
        <w:pStyle w:val="Compact"/>
        <w:numPr>
          <w:ilvl w:val="0"/>
          <w:numId w:val="1025"/>
        </w:numPr>
      </w:pPr>
      <w:r>
        <w:t xml:space="preserve">تست‌های امنیتی و عملکردی را اجرا کن.</w:t>
      </w:r>
    </w:p>
    <w:p>
      <w:pPr>
        <w:pStyle w:val="Compact"/>
        <w:numPr>
          <w:ilvl w:val="0"/>
          <w:numId w:val="1025"/>
        </w:numPr>
      </w:pPr>
      <w:r>
        <w:t xml:space="preserve">تمام خطاهای Build، TypeScript، Lint و Test را رفع کن.</w:t>
      </w:r>
    </w:p>
    <w:p>
      <w:pPr>
        <w:pStyle w:val="Compact"/>
        <w:numPr>
          <w:ilvl w:val="0"/>
          <w:numId w:val="1025"/>
        </w:numPr>
      </w:pPr>
      <w:r>
        <w:t xml:space="preserve">مستندات کامل راه‌اندازی و استفاده را ایجاد کن.</w:t>
      </w:r>
    </w:p>
    <w:p>
      <w:pPr>
        <w:pStyle w:val="FirstParagraph"/>
      </w:pPr>
      <w:r>
        <w:t xml:space="preserve">قبل از تغییر کد، از پروژه Git Commit بگیر.</w:t>
      </w:r>
    </w:p>
    <w:p>
      <w:pPr>
        <w:pStyle w:val="BodyText"/>
      </w:pPr>
      <w:r>
        <w:t xml:space="preserve">هیچ فایل یا قابلیت فعلی پروژه را بدون بررسی حذف نکن.</w:t>
      </w:r>
    </w:p>
    <w:p>
      <w:pPr>
        <w:pStyle w:val="BodyText"/>
      </w:pPr>
      <w:r>
        <w:t xml:space="preserve">از Mock Data در نسخه Production استفاده نکن.</w:t>
      </w:r>
    </w:p>
    <w:p>
      <w:pPr>
        <w:pStyle w:val="BodyText"/>
      </w:pPr>
      <w:r>
        <w:t xml:space="preserve">تمام صفحات باید در موبایل، تبلت و دسکتاپ Responsive باشند.</w:t>
      </w:r>
    </w:p>
    <w:p>
      <w:pPr>
        <w:pStyle w:val="BodyText"/>
      </w:pPr>
      <w:r>
        <w:t xml:space="preserve">رابط پنل فارسی و RTL باشد.</w:t>
      </w:r>
    </w:p>
    <w:p>
      <w:pPr>
        <w:pStyle w:val="BodyText"/>
      </w:pPr>
      <w:r>
        <w:t xml:space="preserve">تقویم شمسی و میلادی پشتیبانی شود.</w:t>
      </w:r>
    </w:p>
    <w:p>
      <w:pPr>
        <w:pStyle w:val="BodyText"/>
      </w:pPr>
      <w:r>
        <w:t xml:space="preserve">در پایان این فایل‌ها را ایجاد کن:</w:t>
      </w:r>
    </w:p>
    <w:p>
      <w:pPr>
        <w:pStyle w:val="Compact"/>
        <w:numPr>
          <w:ilvl w:val="0"/>
          <w:numId w:val="1026"/>
        </w:numPr>
      </w:pPr>
      <w:r>
        <w:t xml:space="preserve">BACKLINK_MODULE_ARCHITECTURE.md</w:t>
      </w:r>
    </w:p>
    <w:p>
      <w:pPr>
        <w:pStyle w:val="Compact"/>
        <w:numPr>
          <w:ilvl w:val="0"/>
          <w:numId w:val="1026"/>
        </w:numPr>
      </w:pPr>
      <w:r>
        <w:t xml:space="preserve">BACKLINK_DATABASE_SCHEMA.md</w:t>
      </w:r>
    </w:p>
    <w:p>
      <w:pPr>
        <w:pStyle w:val="Compact"/>
        <w:numPr>
          <w:ilvl w:val="0"/>
          <w:numId w:val="1026"/>
        </w:numPr>
      </w:pPr>
      <w:r>
        <w:t xml:space="preserve">BACKLINK_SECURITY.md</w:t>
      </w:r>
    </w:p>
    <w:p>
      <w:pPr>
        <w:pStyle w:val="Compact"/>
        <w:numPr>
          <w:ilvl w:val="0"/>
          <w:numId w:val="1026"/>
        </w:numPr>
      </w:pPr>
      <w:r>
        <w:t xml:space="preserve">BACKLINK_API_DOCUMENTATION.md</w:t>
      </w:r>
    </w:p>
    <w:p>
      <w:pPr>
        <w:pStyle w:val="Compact"/>
        <w:numPr>
          <w:ilvl w:val="0"/>
          <w:numId w:val="1026"/>
        </w:numPr>
      </w:pPr>
      <w:r>
        <w:t xml:space="preserve">BACKLINK_USER_GUIDE.md</w:t>
      </w:r>
    </w:p>
    <w:p>
      <w:pPr>
        <w:pStyle w:val="Compact"/>
        <w:numPr>
          <w:ilvl w:val="0"/>
          <w:numId w:val="1026"/>
        </w:numPr>
      </w:pPr>
      <w:r>
        <w:t xml:space="preserve">SEO_CONTENT_GUIDELINES.md</w:t>
      </w:r>
    </w:p>
    <w:p>
      <w:pPr>
        <w:pStyle w:val="Compact"/>
        <w:numPr>
          <w:ilvl w:val="0"/>
          <w:numId w:val="1026"/>
        </w:numPr>
      </w:pPr>
      <w:r>
        <w:t xml:space="preserve">INTERNAL_LINKING_GUIDE.md</w:t>
      </w:r>
    </w:p>
    <w:p>
      <w:pPr>
        <w:pStyle w:val="Compact"/>
        <w:numPr>
          <w:ilvl w:val="0"/>
          <w:numId w:val="1026"/>
        </w:numPr>
      </w:pPr>
      <w:r>
        <w:t xml:space="preserve">OUTREACH_WORKFLOW.md</w:t>
      </w:r>
    </w:p>
    <w:p>
      <w:pPr>
        <w:pStyle w:val="Compact"/>
        <w:numPr>
          <w:ilvl w:val="0"/>
          <w:numId w:val="1026"/>
        </w:numPr>
      </w:pPr>
      <w:r>
        <w:t xml:space="preserve">CHANGELOG_BACKLINK_MODULE.md</w:t>
      </w:r>
    </w:p>
    <w:p>
      <w:pPr>
        <w:pStyle w:val="FirstParagraph"/>
      </w:pPr>
      <w:r>
        <w:t xml:space="preserve">در پایان گزارش بده:</w:t>
      </w:r>
    </w:p>
    <w:p>
      <w:pPr>
        <w:pStyle w:val="Compact"/>
        <w:numPr>
          <w:ilvl w:val="0"/>
          <w:numId w:val="1027"/>
        </w:numPr>
      </w:pPr>
      <w:r>
        <w:t xml:space="preserve">چه فایل‌هایی ساخته شد</w:t>
      </w:r>
    </w:p>
    <w:p>
      <w:pPr>
        <w:pStyle w:val="Compact"/>
        <w:numPr>
          <w:ilvl w:val="0"/>
          <w:numId w:val="1027"/>
        </w:numPr>
      </w:pPr>
      <w:r>
        <w:t xml:space="preserve">چه فایل‌هایی تغییر کرد</w:t>
      </w:r>
    </w:p>
    <w:p>
      <w:pPr>
        <w:pStyle w:val="Compact"/>
        <w:numPr>
          <w:ilvl w:val="0"/>
          <w:numId w:val="1027"/>
        </w:numPr>
      </w:pPr>
      <w:r>
        <w:t xml:space="preserve">چه قابلیت‌هایی اضافه شد</w:t>
      </w:r>
    </w:p>
    <w:p>
      <w:pPr>
        <w:pStyle w:val="Compact"/>
        <w:numPr>
          <w:ilvl w:val="0"/>
          <w:numId w:val="1027"/>
        </w:numPr>
      </w:pPr>
      <w:r>
        <w:t xml:space="preserve">چه تست‌هایی انجام شد</w:t>
      </w:r>
    </w:p>
    <w:p>
      <w:pPr>
        <w:pStyle w:val="Compact"/>
        <w:numPr>
          <w:ilvl w:val="0"/>
          <w:numId w:val="1027"/>
        </w:numPr>
      </w:pPr>
      <w:r>
        <w:t xml:space="preserve">چه مشکلاتی باقی مانده است</w:t>
      </w:r>
    </w:p>
    <w:p>
      <w:pPr>
        <w:pStyle w:val="Compact"/>
        <w:numPr>
          <w:ilvl w:val="0"/>
          <w:numId w:val="1027"/>
        </w:numPr>
      </w:pPr>
      <w:r>
        <w:t xml:space="preserve">چه Environment Variableهایی لازم است</w:t>
      </w:r>
    </w:p>
    <w:p>
      <w:pPr>
        <w:pStyle w:val="Compact"/>
        <w:numPr>
          <w:ilvl w:val="0"/>
          <w:numId w:val="1027"/>
        </w:numPr>
      </w:pPr>
      <w:r>
        <w:t xml:space="preserve">چگونه ماژول اجرا و آزمایش شود</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