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spacing w:after="400"/>
        <w:jc w:val="center"/>
      </w:pPr>
      <w:r>
        <w:rPr>
          <w:rFonts w:ascii="Times New Roman" w:hAnsi="Times New Roman"/>
          <w:b/>
          <w:sz w:val="28"/>
        </w:rPr>
        <w:t>TOSHENT AXBOROT TEXNOLOGIYALARI UNIVERSITETI AXBOROT XAVFSIZLIGI KAFEDRASI</w:t>
        <w:br/>
      </w:r>
    </w:p>
    <w:p>
      <w:pPr>
        <w:spacing w:after="800"/>
        <w:jc w:val="center"/>
      </w:pPr>
      <w:r>
        <w:rPr>
          <w:rFonts w:ascii="Times New Roman" w:hAnsi="Times New Roman"/>
          <w:b w:val="0"/>
          <w:sz w:val="28"/>
        </w:rPr>
        <w:t>Refarat fanidan</w:t>
        <w:br/>
      </w:r>
    </w:p>
    <w:p/>
    <w:p/>
    <w:p/>
    <w:p/>
    <w:p/>
    <w:p/>
    <w:p/>
    <w:p/>
    <w:p>
      <w:pPr>
        <w:spacing w:after="800"/>
        <w:jc w:val="center"/>
      </w:pPr>
      <w:r>
        <w:rPr>
          <w:rFonts w:ascii="Times New Roman" w:hAnsi="Times New Roman"/>
          <w:b/>
          <w:sz w:val="32"/>
        </w:rPr>
        <w:t>MAVZU: Sunʼiy intellekt (AI) texnologiyalarining Oliy taʼlimdagi oʻrni va uning talabalar bilimini baholashga taʼsiri</w:t>
        <w:br/>
      </w:r>
    </w:p>
    <w:p/>
    <w:p/>
    <w:p/>
    <w:p/>
    <w:p/>
    <w:p>
      <w:pPr>
        <w:spacing w:after="240"/>
        <w:jc w:val="right"/>
      </w:pPr>
      <w:r>
        <w:rPr>
          <w:rFonts w:ascii="Times New Roman" w:hAnsi="Times New Roman"/>
          <w:b w:val="0"/>
          <w:sz w:val="28"/>
        </w:rPr>
        <w:t>Bajaruvchi: Rashidov Asadbek Abdulaxad o'g'li</w:t>
        <w:br/>
      </w:r>
      <w:r>
        <w:rPr>
          <w:rFonts w:ascii="Times New Roman" w:hAnsi="Times New Roman"/>
          <w:b w:val="0"/>
          <w:sz w:val="28"/>
        </w:rPr>
        <w:t>Ilmiy rahbar: ______________</w:t>
        <w:br/>
      </w:r>
    </w:p>
    <w:p>
      <w:pPr>
        <w:spacing w:after="0"/>
        <w:jc w:val="center"/>
      </w:pPr>
    </w:p>
    <w:p>
      <w:r>
        <w:br w:type="page"/>
      </w:r>
    </w:p>
    <w:p>
      <w:r>
        <w:br w:type="page"/>
      </w:r>
    </w:p>
    <w:p>
      <w:pPr>
        <w:jc w:val="center"/>
      </w:pPr>
      <w:r>
        <w:rPr>
          <w:rFonts w:ascii="Times New Roman" w:hAnsi="Times New Roman"/>
          <w:b/>
          <w:sz w:val="32"/>
        </w:rPr>
        <w:t>Reja:</w:t>
        <w:br/>
      </w:r>
    </w:p>
    <w:p>
      <w:r>
        <w:rPr>
          <w:rFonts w:ascii="Times New Roman" w:hAnsi="Times New Roman"/>
          <w:b w:val="0"/>
          <w:sz w:val="28"/>
        </w:rPr>
        <w:t>## Sunʼiy intellekt (AI) texnologiyalarining Oliy taʼlimdagi oʻrni va uning talabalar bilimini baholashga taʼsiri</w:t>
      </w:r>
    </w:p>
    <w:p>
      <w:r>
        <w:rPr>
          <w:rFonts w:ascii="Times New Roman" w:hAnsi="Times New Roman"/>
          <w:b w:val="0"/>
          <w:sz w:val="28"/>
        </w:rPr>
        <w:t>### Kirish</w:t>
      </w:r>
    </w:p>
    <w:p>
      <w:r>
        <w:rPr>
          <w:rFonts w:ascii="Times New Roman" w:hAnsi="Times New Roman"/>
          <w:b w:val="0"/>
          <w:sz w:val="28"/>
        </w:rPr>
        <w:t>Bugungi kunda sunʼiy intellekt (AI) texnologiyalari hayotimizning har bir jabhasiga shiddat bilan kirib bormoqda va bu jarayon taʼlim sohasini ham chetlab oʻtmayapti. Global miqyosda oliy taʼlim muassasalari AI ning oʻqitish, oʻrganish va maʼmuriy jarayonlarni transformatsiya qilish salohiyatini tobora koʻproq anglamoqda. AI nafaqat oʻquv materiallarini yetkazib berish usullarini oʻzgartirmoqda, balki talabalar bilimini baholash tizimlariga ham sezilarli taʼsir koʻrsatmoqda. Bu taʼsir ham katta imkoniyatlarni, ham jiddiy muammolarni oʻz ichiga oladi.</w:t>
      </w:r>
    </w:p>
    <w:p>
      <w:r>
        <w:rPr>
          <w:rFonts w:ascii="Times New Roman" w:hAnsi="Times New Roman"/>
          <w:b w:val="0"/>
          <w:sz w:val="28"/>
        </w:rPr>
        <w:t>Ushbu referatda sunʼiy intellekt texnologiyalarining oliy taʼlimdagi oʻrni hamda uning talabalar bilimini baholashga taʼsiri atroflicha koʻrib chiqiladi. AI ning taʼlim jarayonlariga integratsiyalashuvi, uning afzalliklari va yuzaga kelishi mumkin boʻlgan xavotirlar, ayniqsa, baholash tizimlaridagi yangiliklar va cheklovlar tahlil qilinadi. Maqsad – AI ning oliy taʼlimdagi rolini har tomonlama baholash va kelajakda bu texnologiyalardan samarali va masʼuliyatli foydalanish yoʻllarini koʻrsatishdir.</w:t>
      </w:r>
    </w:p>
    <w:p>
      <w:r>
        <w:rPr>
          <w:rFonts w:ascii="Times New Roman" w:hAnsi="Times New Roman"/>
          <w:b w:val="0"/>
          <w:sz w:val="28"/>
        </w:rPr>
        <w:t>### Asosiy Qism</w:t>
      </w:r>
    </w:p>
    <w:p>
      <w:r>
        <w:rPr>
          <w:rFonts w:ascii="Times New Roman" w:hAnsi="Times New Roman"/>
          <w:b w:val="0"/>
          <w:sz w:val="28"/>
        </w:rPr>
        <w:t>#### 1. Sunʼiy intellektning Oliy taʼlimdagi oʻrni</w:t>
      </w:r>
    </w:p>
    <w:p>
      <w:r>
        <w:rPr>
          <w:rFonts w:ascii="Times New Roman" w:hAnsi="Times New Roman"/>
          <w:b w:val="0"/>
          <w:sz w:val="28"/>
        </w:rPr>
        <w:t>Sunʼiy intellekt oliy taʼlimda bir qator muhim yoʻnalishlarda innovatsiyalarni amalga oshirishga qodir. Uning asosiy vazifalari quyidagilardan iborat:</w:t>
      </w:r>
    </w:p>
    <w:p>
      <w:r>
        <w:rPr>
          <w:rFonts w:ascii="Times New Roman" w:hAnsi="Times New Roman"/>
          <w:b w:val="0"/>
          <w:sz w:val="28"/>
        </w:rPr>
        <w:t>*   **Shaxsiylashtirilgan taʼlim yoʻnalishlarini yaratish:** AI algoritmlari talabalarning oʻrganish uslublari, tezligi va qiziqishlarini tahlil qilib, har bir talaba uchun individual oʻquv dasturlarini ishlab chiqishi mumkin. Bu esa oʻquv materiallarini moslashtirish, qiyin mavzularni chuqurroq oʻrganish uchun qoʻshimcha resurslar taklif qilish imkonini beradi.</w:t>
      </w:r>
    </w:p>
    <w:p>
      <w:r>
        <w:rPr>
          <w:rFonts w:ascii="Times New Roman" w:hAnsi="Times New Roman"/>
          <w:b w:val="0"/>
          <w:sz w:val="28"/>
        </w:rPr>
        <w:t>*   **Aqlli oʻqituvchi tizimlari (Intelligent Tutoring Systems):** AI ga asoslangan virtual oʻqituvchilar talabalarga real vaqt rejimida yordam berishi, savollariga javob berishi va oʻquv materiallarini tushunishda koʻmaklashishi mumkin. Ular talabalarning xatolarini aniqlab, ularni tuzatishga yoʻnaltiradi.</w:t>
      </w:r>
    </w:p>
    <w:p>
      <w:r>
        <w:rPr>
          <w:rFonts w:ascii="Times New Roman" w:hAnsi="Times New Roman"/>
          <w:b w:val="0"/>
          <w:sz w:val="28"/>
        </w:rPr>
        <w:t>*   **Kontent yaratish va yetkazib berish:** AI yordamida interaktiv oʻquv materiallari, simulyatsiyalar, virtual laboratoriyalar va hatto AI tomonidan yaratilgan darsliklar paydo boʻlmoqda. Bu materiallar anʼanaviy darsliklarga qaraganda boyroq va oʻzaro aloqador boʻlishi mumkin.</w:t>
      </w:r>
    </w:p>
    <w:p>
      <w:r>
        <w:rPr>
          <w:rFonts w:ascii="Times New Roman" w:hAnsi="Times New Roman"/>
          <w:b w:val="0"/>
          <w:sz w:val="28"/>
        </w:rPr>
        <w:t>*   **Maʼmuriy vazifalarni avtomatlashtirish:** AI kurslarga roʻyxatdan oʻtish, jadval tuzish, talabalarning savollariga javob berish (chatbotlar orqali) va hatto oʻquv jarayoni samaradorligini oshirish uchun maʼlumotlarni tahlil qilish kabi maʼmuriy ishlarni avtomatlashtirishi mumkin.</w:t>
      </w:r>
    </w:p>
    <w:p>
      <w:r>
        <w:rPr>
          <w:rFonts w:ascii="Times New Roman" w:hAnsi="Times New Roman"/>
          <w:b w:val="0"/>
          <w:sz w:val="28"/>
        </w:rPr>
        <w:t>*   **Tadqiqot va innovatsiya:** AI ilmiy tadqiqotlar jarayonida maʼlumotlarni tahlil qilish, adabiyotlarni koʻrib chiqish, eksperimental dizaynni optimallashtirish va yangi gʻoyalarni shakllantirishda olimlarga yordam berishi mumkin.</w:t>
      </w:r>
    </w:p>
    <w:p>
      <w:r>
        <w:rPr>
          <w:rFonts w:ascii="Times New Roman" w:hAnsi="Times New Roman"/>
          <w:b w:val="0"/>
          <w:sz w:val="28"/>
        </w:rPr>
        <w:t>#### 2. Talabalar bilimini baholashga taʼsiri</w:t>
      </w:r>
    </w:p>
    <w:p>
      <w:r>
        <w:rPr>
          <w:rFonts w:ascii="Times New Roman" w:hAnsi="Times New Roman"/>
          <w:b w:val="0"/>
          <w:sz w:val="28"/>
        </w:rPr>
        <w:t>AI ning oliy taʼlimdagi eng muhim taʼsirlaridan biri bu talabalar bilimini baholash tizimlariga koʻrsatayotgan taʼsiridir. Bu taʼsir ham ijobiy, ham salbiy tomonlarga ega.</w:t>
      </w:r>
    </w:p>
    <w:p>
      <w:r>
        <w:rPr>
          <w:rFonts w:ascii="Times New Roman" w:hAnsi="Times New Roman"/>
          <w:b w:val="0"/>
          <w:sz w:val="28"/>
        </w:rPr>
        <w:t>##### 2.1. Afzalliklari:</w:t>
      </w:r>
    </w:p>
    <w:p>
      <w:r>
        <w:rPr>
          <w:rFonts w:ascii="Times New Roman" w:hAnsi="Times New Roman"/>
          <w:b w:val="0"/>
          <w:sz w:val="28"/>
        </w:rPr>
        <w:t>*   **Obyektivlik va aniqlik:** AI ga asoslangan baholash tizimlari inson omilining subyektivligini kamaytiradi. Algoritmlar aniq mezonlar asosida baholashni amalga oshirib, xolis va izchil natijalarni taʼminlaydi. Ayniqsa, koʻp variantli testlar, qisqa javoblar va hatto insholarni baholashda (maʼlum cheklovlar bilan) AI yuqori aniqlikni koʻrsatishi mumkin.</w:t>
      </w:r>
    </w:p>
    <w:p>
      <w:r>
        <w:rPr>
          <w:rFonts w:ascii="Times New Roman" w:hAnsi="Times New Roman"/>
          <w:b w:val="0"/>
          <w:sz w:val="28"/>
        </w:rPr>
        <w:t>*   **Samaradorlik va tezlik:** AI baholash jarayonini sezilarli darajada tezlashtiradi. Oʻqituvchilar yuzlab insholar yoki imtihonlarni bir necha soat ichida baholashlari mumkin, bu esa ularga boshqa muhim vazifalarga, masalan, talabalarga individual yordam berishga koʻproq vaqt ajratish imkonini beradi. Talabalar esa oʻz natijalarini va fikr-mulohazalarini tezkor olishadi.</w:t>
      </w:r>
    </w:p>
    <w:p>
      <w:r>
        <w:rPr>
          <w:rFonts w:ascii="Times New Roman" w:hAnsi="Times New Roman"/>
          <w:b w:val="0"/>
          <w:sz w:val="28"/>
        </w:rPr>
        <w:t>*   **Shaxsiylashtirilgan fikr-mulohazalar (Feedback):** AI nafaqat ball qoʻyadi, balki talabalarning xatolarini tahlil qilib, ularning kuchli va zaif tomonlarini aniqlaydi. Bu orqali har bir talabaga qanday mavzularni takrorlash kerakligi, qaysi koʻnikmalarni rivojlantirish lozimligi haqida batafsil va shaxsiylashtirilgan tavsiyalar beriladi.</w:t>
      </w:r>
    </w:p>
    <w:p>
      <w:r>
        <w:rPr>
          <w:rFonts w:ascii="Times New Roman" w:hAnsi="Times New Roman"/>
          <w:b w:val="0"/>
          <w:sz w:val="28"/>
        </w:rPr>
        <w:t>*   **Kengroq koʻlamli baholash:** Anʼanaviy testlar koʻpincha yodlangan bilimlarni baholashga qaratilgan boʻlsa, AI murakkab loyihalar, taqdimotlar va hatto dasturlash kodlarini baholashda ham yordam berishi mumkin. Bu esa talabalarning amaliy koʻnikmalarini baholashga imkon yaratadi.</w:t>
      </w:r>
    </w:p>
    <w:p>
      <w:r>
        <w:rPr>
          <w:rFonts w:ascii="Times New Roman" w:hAnsi="Times New Roman"/>
          <w:b w:val="0"/>
          <w:sz w:val="28"/>
        </w:rPr>
        <w:t>*   **Plagiatni aniqlash:** AI ga asoslangan dasturlar matnlardagi plagiatni aniqlashda juda samarali boʻlib, akademik halollikni taʼminlashga yordam beradi.</w:t>
      </w:r>
    </w:p>
    <w:p>
      <w:r>
        <w:rPr>
          <w:rFonts w:ascii="Times New Roman" w:hAnsi="Times New Roman"/>
          <w:b w:val="0"/>
          <w:sz w:val="28"/>
        </w:rPr>
        <w:t>##### 2.2. Qiyinchiliklar va xavotirlar:</w:t>
      </w:r>
    </w:p>
    <w:p>
      <w:r>
        <w:rPr>
          <w:rFonts w:ascii="Times New Roman" w:hAnsi="Times New Roman"/>
          <w:b w:val="0"/>
          <w:sz w:val="28"/>
        </w:rPr>
        <w:t>*   **Etik masalalar va algoritmik xolislik:** AI tizimlari oʻqitilgan maʼlumotlar toʻplamlaridagi mavjud xolisliklarni oʻzlashtirishi mumkin. Bu esa baʼzi talabalarga nisbatan adolatsiz baholashga olib kelishi mumkin. Algoritmlarning qanday ishlashi va qanday qarorlar qabul qilishi koʻpincha "qora quti</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