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700"/>
        <w:gridCol w:w="600"/>
        <w:gridCol w:w="1000"/>
        <w:gridCol w:w="1640"/>
        <w:gridCol w:w="360"/>
        <w:gridCol w:w="180"/>
        <w:gridCol w:w="1400"/>
        <w:gridCol w:w="60"/>
        <w:gridCol w:w="360"/>
        <w:gridCol w:w="2000"/>
        <w:gridCol w:w="1000"/>
        <w:gridCol w:w="980"/>
        <w:gridCol w:w="20"/>
        <w:gridCol w:w="20"/>
        <w:gridCol w:w="580"/>
      </w:tblGrid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.0"/>
                <w:i w:val="true"/>
              </w:rPr>
              <w:t xml:space="preserve">Министерство образования и науки РФ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i w:val="true"/>
              </w:rPr>
              <w:t xml:space="preserve">Федеральное государственное автономное образовательное учреждение</w:t>
              <w:br/>
              <w:t xml:space="preserve">высшего профессионального образования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  <w:i w:val="true"/>
              </w:rPr>
              <w:t xml:space="preserve">«СИБИРСКИЙ ФЕДЕРАЛЬНЫЙ УНИВЕРСИТЕТ»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  <w:i w:val="true"/>
              </w:rPr>
              <w:t xml:space="preserve">ПРИКАЗ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Институт космических и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2.0"/>
              </w:rPr>
              <w:t xml:space="preserve">«   »______2014г. № _______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  <w:u w:val="single"/>
              </w:rPr>
              <w:t xml:space="preserve">информационных технологий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 В соответствии с Уставом ФГАОУ ВПО "Сибирский Федеральный Университет",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  <w:b w:val="true"/>
              </w:rPr>
              <w:t xml:space="preserve">ПРИКАЗЫВАЮ: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1. (#   031010041)   Марков Михаил Евгеньевич, 4 курс, гр.КИ10-09,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2. (#   031014420)   Атаманский Иван Александрович, 4 курс, гр.КИ10-08,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3. (#   031014598)   Исаев Никита Дмитриевич, 4 курс, гр.КИ10-09,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4. (#   031014645)   Корпусова Надежда Евгеньевна, 4 курс, гр.КИ10-09,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5. (#   030901176)   Куколев Александр Евгеньевич, 4 курс, гр.КИ10-09,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6. (#   031014421)   Бажин Александр Олегович, 4 курс, гр.КИ10-09,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7. (#   031010025)   Гостроушко Денис Константинович, 4 курс, гр.КИ10-09,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8. (#   1012602)   Черепкова Юлия Валерьевна, 4 курс, гр.КИ10-08И,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700"/>
        <w:gridCol w:w="8600"/>
        <w:gridCol w:w="980"/>
        <w:gridCol w:w="20"/>
        <w:gridCol w:w="600"/>
      </w:tblGrid>
      <w:tr>
        <w:trPr>
          <w:trHeight w:hRule="exact" w:val="120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9. (#   1012598)   Хмыров Антон Борисович, 4 курс, гр.КИ10-08И,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10. (#   031014542)   Пшеничников Илья Валерьевич, 4 курс, гр.КИ10-08,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11. (#   031010079)   Дюжева Наталья Сергеевна, 4 курс, гр.КИ10-09,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12. (#   031010119)   Отюзкин Артем Вадимович, 4 курс, гр.КИ10-09,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13. (#   031010024)   Семенчук Ольга Евгеньевна, 4 курс, гр.КИ10-08,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14. (#   031010062)   Люц Юрий Александрович, 4 курс, гр.КИ10-09,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15. (#   031014652)   Колесников Игорь Владимирович, 4 курс, гр.КИ10-09,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16. (#   031014593)   Иванов Василий Андреевич, 4 курс, гр.КИ10-08,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both"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17. (#   031010086)   Гамершмидт Екатерина Сергеевна, 4 курс, гр.КИ10-08, направление подготовки 230102.65 "Автоматизированные системы обработки информации и управления", очная форма обучения, за счет бюджетных ассигнований федерального бюджета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700"/>
        <w:gridCol w:w="40"/>
        <w:gridCol w:w="2220"/>
        <w:gridCol w:w="540"/>
        <w:gridCol w:w="600"/>
        <w:gridCol w:w="2820"/>
        <w:gridCol w:w="2000"/>
        <w:gridCol w:w="220"/>
        <w:gridCol w:w="160"/>
        <w:gridCol w:w="1000"/>
        <w:gridCol w:w="600"/>
      </w:tblGrid>
      <w:tr>
        <w:trPr>
          <w:trHeight w:hRule="exact" w:val="118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  <w:b w:val="true"/>
              </w:rPr>
              <w:t xml:space="preserve">Ректор: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  <w:b w:val="true"/>
              </w:rPr>
              <w:t xml:space="preserve">Е.А. Ваганов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Согласовано: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Гл.бухгалтер: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Ф.А. Цвижба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Зам. первого проректора по экономике и развитию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Н.В. Самарникова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Зам. проректора по учебной работе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И.А. Зырянов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Директор: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Г.М. Цибульский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24.0"/>
       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780"/>
        <w:gridCol w:w="2000"/>
        <w:gridCol w:w="2200"/>
        <w:gridCol w:w="5920"/>
      </w:tblGrid>
      <w:tr>
        <w:trPr>
          <w:trHeight w:hRule="exact" w:val="14740"/>
        </w:trPr>
        <w:tc>
          <w:tcPr>
     </w:tcPr>
          <w:p>
            <w:pPr>
              <w:pStyle w:val="EMPTY_CELL_STYLE"/>
              <w:pageBreakBefore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16.0"/>
                <w:b w:val="true"/>
              </w:rPr>
              <w:t xml:space="preserve">Исполнитель: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16.0"/>
                <w:b w:val="true"/>
              </w:rPr>
              <w:t xml:space="preserve">Белошапкина Ольга Евгеньевна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Courier New" w:hAnsi="Courier New" w:eastAsia="Courier New" w:cs="Courier New"/>
                <w:sz w:val="16.0"/>
                <w:b w:val="true"/>
              </w:rPr>
              <w:t xml:space="preserve">Тел.2912237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basedOn w:val="Default"/>
    <w:pPr>
      <w:ind/>
    </w:pPr>
    <w:rPr>
      <w:sz w:val="1.0"/>
    </w:rPr>
  </w:style>
  <w:style w:type="paragraph" w:styleId="Default" w:default="1">
    <w:name w:val="Default"/>
    <w:qFormat/>
    <w:pPr>
      <w:ind/>
    </w:pPr>
    <w:rPr>
      <w:rFonts w:ascii="Courier New" w:hAnsi="Courier New" w:eastAsia="Courier New" w:cs="Courier New"/>
      <w:sz w:val="24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