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700"/>
        <w:gridCol w:w="220"/>
        <w:gridCol w:w="1140"/>
        <w:gridCol w:w="1600"/>
        <w:gridCol w:w="160"/>
        <w:gridCol w:w="880"/>
        <w:gridCol w:w="960"/>
        <w:gridCol w:w="160"/>
        <w:gridCol w:w="180"/>
        <w:gridCol w:w="1520"/>
        <w:gridCol w:w="100"/>
        <w:gridCol w:w="520"/>
        <w:gridCol w:w="480"/>
        <w:gridCol w:w="100"/>
        <w:gridCol w:w="1580"/>
        <w:gridCol w:w="600"/>
      </w:tblGrid>
      <w:tr>
        <w:trPr>
          <w:trHeight w:hRule="exact" w:val="1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40" w:type="dxa"/>
              <w:left w:w="60" w:type="dxa"/>
              <w:bottom w:w="40" w:type="dxa"/>
              <w:right w:w="2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i w:val="true"/>
              </w:rPr>
              <w:t xml:space="preserve">Министерство образования и науки РФ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Courier New" w:hAnsi="Courier New" w:eastAsia="Courier New" w:cs="Courier New"/>
                <w:sz w:val="24.0"/>
                <w:i w:val="true"/>
              </w:rPr>
              <w:t xml:space="preserve">Федеральное государственное автономное образовательное учреждение</w:t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Courier New" w:hAnsi="Courier New" w:eastAsia="Courier New" w:cs="Courier New"/>
                <w:sz w:val="24.0"/>
                <w:b w:val="true"/>
                <w:i w:val="true"/>
              </w:rPr>
              <w:t xml:space="preserve">«СИБИРСКИЙ ФЕДЕРАЛЬНЫЙ УНИВЕРСИТЕТ»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ПРИКАЗ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</w:rPr>
              <w:t xml:space="preserve">ИНСТИТУТ КОСМИЧЕСКИХ И ИНФОРМАЦИОННЫХ ТЕХНОЛОГИЙ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№_________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от_____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  <w:b w:val="true"/>
              </w:rPr>
              <w:t xml:space="preserve">О назначении на государственную академическую стипендию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firstLine="400"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В соответствии с Уставом СФУ, на основании Положения о стипендиальном обеспечении и других формах материальной поддержки студентов, аспирантов и докторантов Федерального государственного автономного образовательного учреждения высшего профессионального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ПРИКАЗЫВАЮ: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Провести назначение на государственную академическую стипендию следующих студентов: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700"/>
        <w:gridCol w:w="600"/>
        <w:gridCol w:w="1620"/>
        <w:gridCol w:w="620"/>
        <w:gridCol w:w="4020"/>
        <w:gridCol w:w="1740"/>
        <w:gridCol w:w="480"/>
        <w:gridCol w:w="120"/>
        <w:gridCol w:w="400"/>
        <w:gridCol w:w="240"/>
        <w:gridCol w:w="360"/>
      </w:tblGrid>
      <w:tr>
        <w:trPr>
          <w:trHeight w:hRule="exact" w:val="112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Группа №КИ10-14-3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right="0"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"Не значить? "Назначить государственную академическую стипендию в размере, установленном приказом ректора СФУ,  с 01.06.2014 г. по 30.06.2014 г. следующим студентам, обучающимся на «хорошо» и «отлично»: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1. 031010020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Будник Ульяна Андреевна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2. 031014698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Кудрявцева Анастасия Олеговна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3. 031014536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Мошкин Алексей Андреевич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4. 031050335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Туракевич Анастасия Сергеевна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right="0"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2. Отказать в стипендии с 01.06.2013 по 31.09.2014 следующим студентам: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1. 031014628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Вдовиченко Алексей Станиславович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2. 031010093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Головачик Руслан Анатольевич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3. 031010021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Мамин Роман Сергеевич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4. 031010056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Пикалов Павел Валерьевич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5. 031010023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Рыжкова Виктория Владимировна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Ректор: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Е.А. Ваганов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СОГЛАСОВАНО: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Гл.бухгалтер: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Ф.А. Цвижба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Директор: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Г.М. Цибульский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700"/>
        <w:gridCol w:w="600"/>
        <w:gridCol w:w="1620"/>
        <w:gridCol w:w="620"/>
        <w:gridCol w:w="4020"/>
        <w:gridCol w:w="1740"/>
        <w:gridCol w:w="480"/>
        <w:gridCol w:w="120"/>
        <w:gridCol w:w="400"/>
        <w:gridCol w:w="240"/>
        <w:gridCol w:w="360"/>
      </w:tblGrid>
      <w:tr>
        <w:trPr>
          <w:trHeight w:hRule="exact" w:val="112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Группа №КИ10-15-1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right="0"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Отказать в стипендии с 01.06.2013 по 31.09.2014 следующим студентам: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1. 031014709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Брычев Матвей Николаевич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2. 030901546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Власова Анастасия Сергеевна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3. 031010087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Воротилов Александр Викторович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4. 031010106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Денисов Антон Андреевич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5. 031010066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Ермаков Сергей Александрович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6. 031014446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Ермаков Роман Дмитриевич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7. 031010127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Зыков Владимир Владимирович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8. 031010090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Каташинский Сергей Александрович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9. 031009706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Киндяков Евгений Андреевич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10. 031009721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Монгуш Томур Викторович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11. 031014540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Павлова Софья Сергеевна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12. 031009692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Пилипенко Алексей Владимирович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13. 031014550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Тюкпеев Вадим Анатольевич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14. 031010117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Устинов Алексей Андреевич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15. 1015032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Шабураков Виталий Владимирович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16. 031014488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Шестопалов Андрей Эдуардович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17. 031010097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Яковлева Алина Сергеевна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Ректор: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Е.А. Ваганов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СОГЛАСОВАНО: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Гл.бухгалтер: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Ф.А. Цвижба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Директор: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Г.М. Цибульский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700"/>
        <w:gridCol w:w="600"/>
        <w:gridCol w:w="1620"/>
        <w:gridCol w:w="620"/>
        <w:gridCol w:w="4020"/>
        <w:gridCol w:w="1740"/>
        <w:gridCol w:w="480"/>
        <w:gridCol w:w="120"/>
        <w:gridCol w:w="400"/>
        <w:gridCol w:w="240"/>
        <w:gridCol w:w="360"/>
      </w:tblGrid>
      <w:tr>
        <w:trPr>
          <w:trHeight w:hRule="exact" w:val="112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Группа №КИ12-17Б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right="0"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"Не значить? " Назначить государственную академическую стипендию в размере, установленном приказом ректора СФУ,  с 01.06.2014 г. по 30.06.2014 г. следующим студентам, обучающимся на «отлично» "Проверка вот этого изменения"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1. 31201562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Пересунько Павел Викторович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right="0"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2. "Не значить? "Назначить государственную академическую стипендию в размере, установленном приказом ректора СФУ,  с 01.06.2014 г. по 30.06.2014 г. следующим студентам, обучающимся на «хорошо» и «отлично»: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1. 31201568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Атяйкин Андрей Викторович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2. 31201608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Григорьева Анастасия Александровна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3. 31201606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Должанская Софья Алексеевна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4. 31201679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Краснощеков Константин Вячеславович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5. 31201713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Малышкин Егор Анатольевич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6. 31201607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Рукосуева Надежда Игоревна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right="0"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3. Назначить государственную академическую стипендию в размере, установленном приказом ректора СФУ,  с 01.06.2014 г. по 30.06.2014 г. следующим студентам, обучающимся на «хорошо»: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1. 31201629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Власов Игорь Павлович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Ректор: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Е.А. Ваганов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СОГЛАСОВАНО: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Гл.бухгалтер: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Ф.А. Цвижба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Директор: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Г.М. Цибульский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700"/>
        <w:gridCol w:w="600"/>
        <w:gridCol w:w="1620"/>
        <w:gridCol w:w="620"/>
        <w:gridCol w:w="4020"/>
        <w:gridCol w:w="1740"/>
        <w:gridCol w:w="480"/>
        <w:gridCol w:w="120"/>
        <w:gridCol w:w="400"/>
        <w:gridCol w:w="240"/>
        <w:gridCol w:w="360"/>
      </w:tblGrid>
      <w:tr>
        <w:trPr>
          <w:trHeight w:hRule="exact" w:val="112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Группа №КИ12-18Б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right="0"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"Не значить? "Назначить государственную академическую стипендию в размере, установленном приказом ректора СФУ,  с 01.06.2014 г. по 30.06.2014 г. следующим студентам, обучающимся на «хорошо» и «отлично»: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1. 31204875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Гасенко Владислав Сергеевич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2. 31201665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Димухаметов Максим Олегович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3. 31201690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Копылов Иван Владимирович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4. 31204915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Костюкова Анастасия Николаевна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5. 31201769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Пепуль Андрей Валентинович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6. 031102962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Полежаева Ольга Андреевна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7. 31201716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Пятов Никита Евгеньевич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8. 31201765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Тарасов Дмитрий Алексеевич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9. 31201604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Шпак Галина Владимировна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right="0"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2. Назначить государственную академическую стипендию в размере, установленном приказом ректора СФУ,  с 01.06.2014 г. по 30.06.2014 г. следующим студентам, обучающимся на «хорошо»: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1. 31200186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Хомусяк Денис Игоревич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right="0"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3. Отказать в стипендии с 01.06.2013 по 31.09.2014 следующим студентам: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1. 051102865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Беккер Владимир Андреевич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2. 31200780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Джабиев Владислав Рафаэлевич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3. 31201733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Михайленко Олег Вячеславович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4. 31200825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Непомнящих Вячеслав Федорович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5. 31201695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Судаков Илья Игоревич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6. 31200166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Трушкин Вячеслав Витальевич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7. 31201616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Фелькер Андрей Максимович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8. 31201750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Финошкин Алексей Иванович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Ректор: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Е.А. Ваганов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СОГЛАСОВАНО: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Гл.бухгалтер: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Ф.А. Цвижба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Директор: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Г.М. Цибульский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700"/>
        <w:gridCol w:w="8600"/>
        <w:gridCol w:w="1000"/>
        <w:gridCol w:w="600"/>
      </w:tblGrid>
      <w:tr>
        <w:trPr>
          <w:trHeight w:hRule="exact" w:val="112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basedOn w:val="Default"/>
    <w:pPr>
      <w:ind/>
    </w:pPr>
    <w:rPr>
      <w:sz w:val="1.0"/>
    </w:rPr>
  </w:style>
  <w:style w:type="paragraph" w:styleId="Default" w:default="1">
    <w:name w:val="Default"/>
    <w:qFormat/>
    <w:pPr>
      <w:ind/>
    </w:pPr>
    <w:rPr>
      <w:rFonts w:ascii="Courier New" w:hAnsi="Courier New" w:eastAsia="Courier New" w:cs="Courier New"/>
      <w:sz w:val="24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