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4D5" w:rsidRDefault="00BE4FBD">
      <w:r w:rsidRPr="00BE4FBD">
        <w:drawing>
          <wp:inline distT="0" distB="0" distL="0" distR="0">
            <wp:extent cx="5943600" cy="2470150"/>
            <wp:effectExtent l="19050" t="0" r="19050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3F24D5" w:rsidSect="003F2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BE4FBD"/>
    <w:rsid w:val="003D0E52"/>
    <w:rsid w:val="003F24D5"/>
    <w:rsid w:val="005A6544"/>
    <w:rsid w:val="00631596"/>
    <w:rsid w:val="008B2DF5"/>
    <w:rsid w:val="008B6F44"/>
    <w:rsid w:val="00A41F5C"/>
    <w:rsid w:val="00BE4FBD"/>
    <w:rsid w:val="00DB61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4F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F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Rashik\Desktop\gantt_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bar"/>
        <c:grouping val="stacked"/>
        <c:ser>
          <c:idx val="1"/>
          <c:order val="0"/>
          <c:tx>
            <c:strRef>
              <c:f>[gantt_chart.xlsx]Sheet1!$B$1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</c:spPr>
          <c:cat>
            <c:strRef>
              <c:f>[gantt_chart.xlsx]Sheet1!$A$2:$A$6</c:f>
              <c:strCache>
                <c:ptCount val="5"/>
                <c:pt idx="0">
                  <c:v>proposal and planning</c:v>
                </c:pt>
                <c:pt idx="1">
                  <c:v>req specification</c:v>
                </c:pt>
                <c:pt idx="2">
                  <c:v>analysis and design</c:v>
                </c:pt>
                <c:pt idx="3">
                  <c:v>test plan</c:v>
                </c:pt>
                <c:pt idx="4">
                  <c:v>final software and documentation</c:v>
                </c:pt>
              </c:strCache>
            </c:strRef>
          </c:cat>
          <c:val>
            <c:numRef>
              <c:f>[gantt_chart.xlsx]Sheet1!$B$2:$B$6</c:f>
              <c:numCache>
                <c:formatCode>m/d;@</c:formatCode>
                <c:ptCount val="5"/>
                <c:pt idx="0">
                  <c:v>39650</c:v>
                </c:pt>
                <c:pt idx="1">
                  <c:v>39661</c:v>
                </c:pt>
                <c:pt idx="2">
                  <c:v>39681</c:v>
                </c:pt>
                <c:pt idx="3">
                  <c:v>39694</c:v>
                </c:pt>
                <c:pt idx="4">
                  <c:v>39714</c:v>
                </c:pt>
              </c:numCache>
            </c:numRef>
          </c:val>
        </c:ser>
        <c:ser>
          <c:idx val="0"/>
          <c:order val="1"/>
          <c:tx>
            <c:strRef>
              <c:f>[gantt_chart.xlsx]Sheet1!$C$1</c:f>
              <c:strCache>
                <c:ptCount val="1"/>
                <c:pt idx="0">
                  <c:v>Duration</c:v>
                </c:pt>
              </c:strCache>
            </c:strRef>
          </c:tx>
          <c:cat>
            <c:strRef>
              <c:f>[gantt_chart.xlsx]Sheet1!$A$2:$A$6</c:f>
              <c:strCache>
                <c:ptCount val="5"/>
                <c:pt idx="0">
                  <c:v>proposal and planning</c:v>
                </c:pt>
                <c:pt idx="1">
                  <c:v>req specification</c:v>
                </c:pt>
                <c:pt idx="2">
                  <c:v>analysis and design</c:v>
                </c:pt>
                <c:pt idx="3">
                  <c:v>test plan</c:v>
                </c:pt>
                <c:pt idx="4">
                  <c:v>final software and documentation</c:v>
                </c:pt>
              </c:strCache>
            </c:strRef>
          </c:cat>
          <c:val>
            <c:numRef>
              <c:f>[gantt_chart.xlsx]Sheet1!$C$2:$C$6</c:f>
              <c:numCache>
                <c:formatCode>General</c:formatCode>
                <c:ptCount val="5"/>
                <c:pt idx="0">
                  <c:v>14</c:v>
                </c:pt>
                <c:pt idx="1">
                  <c:v>21</c:v>
                </c:pt>
                <c:pt idx="2">
                  <c:v>14</c:v>
                </c:pt>
                <c:pt idx="3">
                  <c:v>21</c:v>
                </c:pt>
                <c:pt idx="4">
                  <c:v>42</c:v>
                </c:pt>
              </c:numCache>
            </c:numRef>
          </c:val>
        </c:ser>
        <c:overlap val="100"/>
        <c:axId val="64798720"/>
        <c:axId val="64800256"/>
      </c:barChart>
      <c:catAx>
        <c:axId val="64798720"/>
        <c:scaling>
          <c:orientation val="maxMin"/>
        </c:scaling>
        <c:axPos val="l"/>
        <c:tickLblPos val="nextTo"/>
        <c:crossAx val="64800256"/>
        <c:crosses val="autoZero"/>
        <c:lblAlgn val="ctr"/>
        <c:lblOffset val="100"/>
      </c:catAx>
      <c:valAx>
        <c:axId val="64800256"/>
        <c:scaling>
          <c:orientation val="minMax"/>
          <c:max val="39780"/>
          <c:min val="39650"/>
        </c:scaling>
        <c:axPos val="t"/>
        <c:majorGridlines/>
        <c:numFmt formatCode="m/d;@" sourceLinked="1"/>
        <c:tickLblPos val="nextTo"/>
        <c:crossAx val="6479872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</dc:creator>
  <cp:keywords/>
  <dc:description/>
  <cp:lastModifiedBy>Rashik</cp:lastModifiedBy>
  <cp:revision>2</cp:revision>
  <dcterms:created xsi:type="dcterms:W3CDTF">2008-03-15T12:16:00Z</dcterms:created>
  <dcterms:modified xsi:type="dcterms:W3CDTF">2008-03-15T12:16:00Z</dcterms:modified>
</cp:coreProperties>
</file>