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A Django-React full-stack developer can offer a range of services to clients. Here are some of the key services they can provide: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1. Full-stack web development: A Django-React developer can build dynamic and responsive web applications from scratch, handling both the front-end and back-end development. They can create a robust and scalable architecture, implement user authentication and authorization, and integrate various APIs and services.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2. Custom web application development: Developers can create customized web applications tailored to the specific needs of clients. This includes designing and implementing database models, developing APIs, and building user interfaces using React components.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bookmarkStart w:id="0" w:name="_GoBack"/>
    </w:p>
    <w:bookmarkEnd w:id="0"/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3. Restful API development: Django-React developers can build RESTful APIs using Django's Django REST framework. They can design API endpoints, handle data serialization, and implement authentication and authorization mechanisms.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 xml:space="preserve">4. Front-end development: Developers can create interactive and user-friendly front-end interfaces using React.js. They can build reusable components, manage state using </w:t>
      </w:r>
      <w:proofErr w:type="spellStart"/>
      <w:r w:rsidRPr="002C5B9E">
        <w:rPr>
          <w:rFonts w:asciiTheme="minorBidi" w:hAnsiTheme="minorBidi"/>
          <w:sz w:val="24"/>
          <w:szCs w:val="24"/>
        </w:rPr>
        <w:t>Redux</w:t>
      </w:r>
      <w:proofErr w:type="spellEnd"/>
      <w:r w:rsidRPr="002C5B9E">
        <w:rPr>
          <w:rFonts w:asciiTheme="minorBidi" w:hAnsiTheme="minorBidi"/>
          <w:sz w:val="24"/>
          <w:szCs w:val="24"/>
        </w:rPr>
        <w:t>, and implement responsive designs using CSS frameworks like Bootstrap or Material-UI.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5. Back-end development: Developers can handle server-side development using Django, including creating models, views, and templates. They can implement business logic, handle data storage and retrieval, and optimize performance.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6. Database management: Developers can work with databases, such as PostgreSQL or MySQL, to design and optimize database schemas, create queries, and ensure data integrity.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 xml:space="preserve">7. Deployment and DevOps: Developers can assist with deploying web applications to servers or cloud platforms like AWS or </w:t>
      </w:r>
      <w:proofErr w:type="spellStart"/>
      <w:r w:rsidRPr="002C5B9E">
        <w:rPr>
          <w:rFonts w:asciiTheme="minorBidi" w:hAnsiTheme="minorBidi"/>
          <w:sz w:val="24"/>
          <w:szCs w:val="24"/>
        </w:rPr>
        <w:t>Heroku</w:t>
      </w:r>
      <w:proofErr w:type="spellEnd"/>
      <w:r w:rsidRPr="002C5B9E">
        <w:rPr>
          <w:rFonts w:asciiTheme="minorBidi" w:hAnsiTheme="minorBidi"/>
          <w:sz w:val="24"/>
          <w:szCs w:val="24"/>
        </w:rPr>
        <w:t>. They can set up continuous integration and deployment pipelines, configure server environments, and manage application scalability and security.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8. Maintenance and support: Developers can provide ongoing maintenance and support for web applications, including bug fixes, performance optimization, and feature enhancements.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9. Testing and quality assurance: Developers can write unit tests, integration tests, and end-to-end tests to ensure the reliability and functionality of the web application. They can also perform code reviews and implement quality assurance processes.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10. Consulting and technical guidance: Developers can offer technical advice and guidance to clients, helping them make informed decisions regarding technology choices, architecture design, scalability, and security.</w:t>
      </w:r>
    </w:p>
    <w:p w:rsidR="002C5B9E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</w:p>
    <w:p w:rsidR="00CA35B3" w:rsidRPr="002C5B9E" w:rsidRDefault="002C5B9E" w:rsidP="002C5B9E">
      <w:pPr>
        <w:bidi w:val="0"/>
        <w:rPr>
          <w:rFonts w:asciiTheme="minorBidi" w:hAnsiTheme="minorBidi"/>
          <w:sz w:val="24"/>
          <w:szCs w:val="24"/>
        </w:rPr>
      </w:pPr>
      <w:r w:rsidRPr="002C5B9E">
        <w:rPr>
          <w:rFonts w:asciiTheme="minorBidi" w:hAnsiTheme="minorBidi"/>
          <w:sz w:val="24"/>
          <w:szCs w:val="24"/>
        </w:rPr>
        <w:t>It's important to note that the specific services offered may vary depending on the developer's expertise and experience.</w:t>
      </w:r>
    </w:p>
    <w:sectPr w:rsidR="00CA35B3" w:rsidRPr="002C5B9E" w:rsidSect="00CB7F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68"/>
    <w:rsid w:val="002C5B9E"/>
    <w:rsid w:val="004B231B"/>
    <w:rsid w:val="00861838"/>
    <w:rsid w:val="00BC5E68"/>
    <w:rsid w:val="00C31192"/>
    <w:rsid w:val="00CA35B3"/>
    <w:rsid w:val="00CB7FD7"/>
    <w:rsid w:val="00D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9C565AA-F11A-4793-B77F-692B904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6</cp:revision>
  <dcterms:created xsi:type="dcterms:W3CDTF">2023-06-28T03:50:00Z</dcterms:created>
  <dcterms:modified xsi:type="dcterms:W3CDTF">2023-07-02T13:20:00Z</dcterms:modified>
</cp:coreProperties>
</file>