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CI/CD + Docker + Security</w:t>
      </w:r>
    </w:p>
    <w:p>
      <w:pPr>
        <w:spacing w:after="200"/>
        <w:jc w:val="center"/>
      </w:pPr>
      <w:r>
        <w:rPr>
          <w:color w:val="2E75B6"/>
          <w:sz w:val="36"/>
          <w:szCs w:val="36"/>
        </w:rPr>
        <w:t xml:space="preserve">Phase 4 — Concepts Study Guide (Days 35–42)</w:t>
      </w:r>
    </w:p>
    <w:p>
      <w:pPr>
        <w:spacing w:after="600"/>
        <w:jc w:val="center"/>
      </w:pPr>
      <w:r>
        <w:rPr>
          <w:i/>
          <w:iCs/>
          <w:color w:val="595959"/>
          <w:sz w:val="22"/>
          <w:szCs w:val="22"/>
        </w:rPr>
        <w:t xml:space="preserve">A pure-concepts reference: Docker, GitHub Actions quality gates, OWASP ZAP, master pipelines — explained without project-specific code</w:t>
      </w:r>
    </w:p>
    <w:p>
      <w:pPr>
        <w:jc w:val="center"/>
      </w:pPr>
      <w:r>
        <w:rPr>
          <w:sz w:val="22"/>
          <w:szCs w:val="22"/>
        </w:rPr>
        <w:t xml:space="preserve">Prepared for: Rashmie</w:t>
      </w:r>
    </w:p>
    <w:p>
      <w:pPr>
        <w:pStyle w:val="Heading1"/>
        <w:pageBreakBefore/>
      </w:pPr>
      <w:r>
        <w:rPr>
          <w:b/>
          <w:bCs/>
          <w:color w:val="1F4E79"/>
        </w:rPr>
        <w:t xml:space="preserve">0. How to read this guide</w:t>
      </w:r>
    </w:p>
    <w:p>
      <w:pPr>
        <w:spacing w:after="120"/>
      </w:pPr>
      <w:r>
        <w:t xml:space="preserve">This guide teaches the four Phase 4 topics from first principles. There are no repository links or line-by-line walks of any specific codebase. Every example is a small, self-contained snippet that exists only to illustrate the concept under discussion. Read it once for understanding; come back to it as a reference.</w:t>
      </w:r>
    </w:p>
    <w:p>
      <w:pPr>
        <w:pStyle w:val="Heading2"/>
      </w:pPr>
      <w:r>
        <w:rPr>
          <w:b/>
          <w:bCs/>
          <w:color w:val="1F4E79"/>
        </w:rPr>
        <w:t xml:space="preserve">0.1 The four chapters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Chapter</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you'll be able to do after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1. Docker Basics (Days 35–36)</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Read a Dockerfile and predict the image size and cache behaviour. Write a multi-stage build for a test runner. Compose multiple services together. Run containers in CI.</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2. GitHub Actions full quality gate (Days 37–38)</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Design a six-stage pipeline (lint → unit → contract → E2E → performance → security). Choose the right tool for each stage. Wire up matrix builds, reusable workflows, secrets, and least-privilege permissions.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3. OWASP ZAP (Days 39–40)</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Articulate the difference between SAST and DAST. Run ZAP's baseline and full scans. Interpret findings, suppress false positives responsibly, and integrate scans with CI's Code Scanning UI.</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4. Master Pipeline (Days 41–42)</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Compose multiple workflows into one orchestrator. Gate releases on tags. Sign and attest published artefacts (SBOM, SLSA provenance). Choose between monorepo and meta-repo patterns.</w:t>
            </w:r>
          </w:p>
        </w:tc>
      </w:tr>
    </w:tbl>
    <w:p>
      <w:pPr>
        <w:pStyle w:val="Heading2"/>
      </w:pPr>
      <w:r>
        <w:rPr>
          <w:b/>
          <w:bCs/>
          <w:color w:val="1F4E79"/>
        </w:rPr>
        <w:t xml:space="preserve">0.2 How each chapter is structured</w:t>
      </w:r>
    </w:p>
    <w:p>
      <w:pPr>
        <w:pStyle w:val="ListParagraph"/>
        <w:numPr>
          <w:ilvl w:val="0"/>
          <w:numId w:val="2"/>
        </w:numPr>
      </w:pPr>
      <w:r>
        <w:t xml:space="preserve">Concept primer — what the topic actually is, in plain English. Always starts with "the smallest mental model you need".</w:t>
      </w:r>
    </w:p>
    <w:p>
      <w:pPr>
        <w:pStyle w:val="ListParagraph"/>
        <w:numPr>
          <w:ilvl w:val="0"/>
          <w:numId w:val="2"/>
        </w:numPr>
      </w:pPr>
      <w:r>
        <w:t xml:space="preserve">Vocabulary — terms you must own before reading deeper material. Each one with a one-line definition.</w:t>
      </w:r>
    </w:p>
    <w:p>
      <w:pPr>
        <w:pStyle w:val="ListParagraph"/>
        <w:numPr>
          <w:ilvl w:val="0"/>
          <w:numId w:val="2"/>
        </w:numPr>
      </w:pPr>
      <w:r>
        <w:t xml:space="preserve">How it works — the mechanism, with a small annotated example for context.</w:t>
      </w:r>
    </w:p>
    <w:p>
      <w:pPr>
        <w:pStyle w:val="ListParagraph"/>
        <w:numPr>
          <w:ilvl w:val="0"/>
          <w:numId w:val="2"/>
        </w:numPr>
      </w:pPr>
      <w:r>
        <w:t xml:space="preserve">Decision points — the questions you face when applying the topic, and how to answer them.</w:t>
      </w:r>
    </w:p>
    <w:p>
      <w:pPr>
        <w:pStyle w:val="ListParagraph"/>
        <w:numPr>
          <w:ilvl w:val="0"/>
          <w:numId w:val="2"/>
        </w:numPr>
      </w:pPr>
      <w:r>
        <w:t xml:space="preserve">Pitfalls — the canonical mistakes.</w:t>
      </w:r>
    </w:p>
    <w:p>
      <w:pPr>
        <w:pStyle w:val="ListParagraph"/>
        <w:numPr>
          <w:ilvl w:val="0"/>
          <w:numId w:val="2"/>
        </w:numPr>
      </w:pPr>
      <w:r>
        <w:t xml:space="preserve">Self-check — questions to confirm you can articulate what you read.</w:t>
      </w:r>
    </w:p>
    <w:p>
      <w:pPr>
        <w:pStyle w:val="Heading2"/>
      </w:pPr>
      <w:r>
        <w:rPr>
          <w:b/>
          <w:bCs/>
          <w:color w:val="1F4E79"/>
        </w:rPr>
        <w:t xml:space="preserve">0.3 A note on examples</w:t>
      </w:r>
    </w:p>
    <w:p>
      <w:pPr>
        <w:spacing w:after="120"/>
      </w:pPr>
      <w:r>
        <w:t xml:space="preserve">Code blocks in this guide are deliberately small and project-agnostic. They are illustrative, not copy-pasteable. If you want production-ready files, refer to the companion Phase 4 study guide that walks the actual k6-performance-suite repo line-by-line. Keep this guide for the why; keep that one for the how.</w:t>
      </w:r>
    </w:p>
    <w:p>
      <w:pPr>
        <w:pStyle w:val="Heading2"/>
      </w:pPr>
      <w:r>
        <w:rPr>
          <w:b/>
          <w:bCs/>
          <w:color w:val="1F4E79"/>
        </w:rPr>
        <w:t xml:space="preserve">0.4 The thread that runs through all four chapters</w:t>
      </w:r>
    </w:p>
    <w:p>
      <w:pPr>
        <w:spacing w:after="120"/>
      </w:pPr>
      <w:r>
        <w:t xml:space="preserve">Phase 4 is about owning the path from commit to deployable artefact. The four topics map onto four questions a reviewer asks when they audit a CI/CD setup:</w:t>
      </w:r>
    </w:p>
    <w:p>
      <w:pPr>
        <w:pStyle w:val="ListParagraph"/>
        <w:numPr>
          <w:ilvl w:val="0"/>
          <w:numId w:val="3"/>
        </w:numPr>
      </w:pPr>
      <w:r>
        <w:t xml:space="preserve">Docker — "Is the build reproducible? Could I, an outsider, build and run this with one command and get the same result?"</w:t>
      </w:r>
    </w:p>
    <w:p>
      <w:pPr>
        <w:pStyle w:val="ListParagraph"/>
        <w:numPr>
          <w:ilvl w:val="0"/>
          <w:numId w:val="3"/>
        </w:numPr>
      </w:pPr>
      <w:r>
        <w:t xml:space="preserve">Quality gate — "Does every change get the same battery of checks, and does the most expensive check run last?"</w:t>
      </w:r>
    </w:p>
    <w:p>
      <w:pPr>
        <w:pStyle w:val="ListParagraph"/>
        <w:numPr>
          <w:ilvl w:val="0"/>
          <w:numId w:val="3"/>
        </w:numPr>
      </w:pPr>
      <w:r>
        <w:t xml:space="preserve">ZAP — "Are there machine-checkable security regressions in the running system, not just the source code?"</w:t>
      </w:r>
    </w:p>
    <w:p>
      <w:pPr>
        <w:pStyle w:val="ListParagraph"/>
        <w:numPr>
          <w:ilvl w:val="0"/>
          <w:numId w:val="3"/>
        </w:numPr>
      </w:pPr>
      <w:r>
        <w:t xml:space="preserve">Master pipeline — "Is there one place I can look to see the whole story of every change — from commit to release?"</w:t>
      </w:r>
    </w:p>
    <w:p>
      <w:pPr>
        <w:spacing w:after="120"/>
      </w:pPr>
      <w:r>
        <w:t xml:space="preserve">If you can answer those four questions yes-with-evidence, you have shipped Phase 4.</w:t>
      </w:r>
    </w:p>
    <w:p>
      <w:pPr>
        <w:pStyle w:val="Heading1"/>
        <w:pageBreakBefore/>
      </w:pPr>
      <w:r>
        <w:rPr>
          <w:b/>
          <w:bCs/>
          <w:color w:val="1F4E79"/>
        </w:rPr>
        <w:t xml:space="preserve">1. Days 35–36 — Docker Basics</w:t>
      </w:r>
    </w:p>
    <w:p>
      <w:pPr>
        <w:pStyle w:val="Heading2"/>
      </w:pPr>
      <w:r>
        <w:rPr>
          <w:b/>
          <w:bCs/>
          <w:color w:val="1F4E79"/>
        </w:rPr>
        <w:t xml:space="preserve">1.1 Concept primer — the smallest mental model</w:t>
      </w:r>
    </w:p>
    <w:p>
      <w:pPr>
        <w:spacing w:after="120"/>
      </w:pPr>
      <w:r>
        <w:t xml:space="preserve">A container is a process that runs in its own isolated namespace on a Linux host. The isolation covers filesystem, network, processes, users, and (usually) hostname. Despite the isolation, every container shares the host's kernel — that's what makes containers cheap and fast to start, in contrast to virtual machines which boot a full guest OS.</w:t>
      </w:r>
    </w:p>
    <w:p>
      <w:pPr>
        <w:spacing w:after="120"/>
      </w:pPr>
      <w:r>
        <w:t xml:space="preserve">An image is the read-only template a container is created from: a layered filesystem snapshot plus metadata (default command, environment variables, exposed ports). Build an image once; run it as many containers as you like.</w:t>
      </w:r>
    </w:p>
    <w:p>
      <w:pPr>
        <w:spacing w:after="120"/>
      </w:pPr>
      <w:r>
        <w:t xml:space="preserve">Docker Compose is a tool for describing multi-container applications in a single YAML file: which services to run, how they connect, what volumes they share. One YAML file replaces a long shell script of docker run commands.</w:t>
      </w:r>
    </w:p>
    <w:p>
      <w:pPr>
        <w:pStyle w:val="Heading3"/>
      </w:pPr>
      <w:r>
        <w:rPr>
          <w:b/>
          <w:bCs/>
          <w:color w:val="2E75B6"/>
        </w:rPr>
        <w:t xml:space="preserve">Why this matters for CI</w:t>
      </w:r>
    </w:p>
    <w:p>
      <w:pPr>
        <w:spacing w:after="120"/>
      </w:pPr>
      <w:r>
        <w:t xml:space="preserve">Reproducibility. A test runner packaged as an image is byte-for-byte identical on your laptop, on a CI runner, and in your colleague's environment. Without containers, the question "does it work for you?" eats engineering time forever.</w:t>
      </w:r>
    </w:p>
    <w:p>
      <w:pPr>
        <w:spacing w:after="120"/>
      </w:pPr>
      <w:r>
        <w:t xml:space="preserve">Isolation. Two test suites that need different versions of Node, or different system libraries, can run on the same CI machine without interfering. The container is the unit of isolation.</w:t>
      </w:r>
    </w:p>
    <w:p>
      <w:pPr>
        <w:spacing w:after="120"/>
      </w:pPr>
      <w:r>
        <w:t xml:space="preserve">Portability. The same image runs on any host with a compatible kernel. Today's runner is GitHub-hosted Ubuntu; tomorrow's might be a self-hosted ARM machine. The image doesn't care.</w:t>
      </w:r>
    </w:p>
    <w:p>
      <w:pPr>
        <w:pStyle w:val="Heading2"/>
      </w:pPr>
      <w:r>
        <w:rPr>
          <w:b/>
          <w:bCs/>
          <w:color w:val="1F4E79"/>
        </w:rPr>
        <w:t xml:space="preserve">1.2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One-line definition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Image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Layered, content-addressed snapshot of a filesystem plus metadata. Built from a Dockerfile.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Container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running (or stopped) instance of an image, with its own writable layer on top.</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Layer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filesystem-diff produced by one Dockerfile instruction. Cached and reused across builds.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Tag</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human-readable label pointing at one image manifest, e.g. node:20.10.0-alpine.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Digest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Content hash of a manifest, e.g. sha256:abc123… Immutable; tags are mutable.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Dockerfile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Text recipe for building an image. One instruction per line; each becomes a layer.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Build context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directory sent to the Docker daemon at build time. Filtered by .dockerignore.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 image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image declared on the first FROM line. Usually a minimal Linux distribution or a language runtime.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Multi-stage build</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Multiple FROM blocks in one Dockerfile; later stages COPY from earlier ones. Final image stays small.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BuildKit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Modern build engine. Required for cache mounts, secret mounts, multi-platform, # syntax= directive.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Registry</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Server that stores and distributes images. Docker Hub, GHCR, Quay, ECR, etc.</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Compose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CLI + YAML format for declaring multi-container apps. v2 (the modern one) ships as docker compose.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Volume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Persistent storage decoupled from a container's filesystem. Survives container restarts.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Bind mount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Host path mounted into a container. Useful in dev for live source reload; avoid in production.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Network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User-defined bridge network where containers can DNS-resolve each other by service name.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Healthcheck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Periodic command that decides container health. Surfaces in docker compose ps and depends_on conditions.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tini / dumb-init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Tiny init binaries that handle signals and reap zombie processes. Run as PID 1 inside containers.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Distroless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Google's minimalist base images: only a language runtime + your app. No shell, no package manager, no apt.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Rootless container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Container running as a non-root user. Mitigates many privilege-escalation risks.</w:t>
            </w:r>
          </w:p>
        </w:tc>
      </w:tr>
    </w:tbl>
    <w:p>
      <w:pPr>
        <w:pStyle w:val="Heading2"/>
      </w:pPr>
      <w:r>
        <w:rPr>
          <w:b/>
          <w:bCs/>
          <w:color w:val="1F4E79"/>
        </w:rPr>
        <w:t xml:space="preserve">1.3 How a Docker image is structured</w:t>
      </w:r>
    </w:p>
    <w:p>
      <w:pPr>
        <w:spacing w:after="120"/>
      </w:pPr>
      <w:r>
        <w:t xml:space="preserve">An image manifest is a JSON document listing the layers that make up the image, in order, plus metadata (default command, env, exposed ports, healthcheck). Each layer is a tarball of file additions, modifications, and deletions relative to the layer below.</w:t>
      </w:r>
    </w:p>
    <w:p>
      <w:pPr>
        <w:spacing w:after="120"/>
      </w:pPr>
      <w:r>
        <w:t xml:space="preserve">Layers are content-addressed by their SHA-256 digest. Two images that share an identical lower layer reuse the same on-disk bytes — that's why an Alpine-based image plus your code is small even though Alpine itself is millions of files.</w:t>
      </w:r>
    </w:p>
    <w:p>
      <w:pPr>
        <w:spacing w:after="120"/>
      </w:pPr>
      <w:r>
        <w:t xml:space="preserve">When you docker pull an image, only layers your host doesn't already have are downloaded. When you docker push, only new layers are uploaded. This is also why Dockerfile ordering matters: layers above a changed layer are invalidated, layers below it are not.</w:t>
      </w:r>
    </w:p>
    <w:p>
      <w:pPr>
        <w:pStyle w:val="Heading2"/>
      </w:pPr>
      <w:r>
        <w:rPr>
          <w:b/>
          <w:bCs/>
          <w:color w:val="1F4E79"/>
        </w:rPr>
        <w:t xml:space="preserve">1.4 The Dockerfile instruction set you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Instruction</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FROM &lt;image&gt;:&lt;tag&gt;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Sets the base image. Multi-stage builds use multiple FROM lines, each starting a new stage.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ARG &lt;name&gt;=&lt;default&gt;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Build-time variable. Available only at build, not at run. Override with docker build --build-arg.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 &lt;name&gt;=&lt;value&gt;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Environment variable baked into the image. Available at build and at run. Override at run with docker run -e.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&lt;command&gt;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Executes a command at build time, captures the resulting filesystem as a layer. Use &amp;&amp; to chain commands so they share one layer.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COPY &lt;src&gt; &lt;dst&gt;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Copies files from the build context into the image. Use --chown for non-root ownership, --from=&lt;stage&gt; for multi-stage.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ADD</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Like COPY but also auto-extracts tarballs and supports remote URLs. Avoid: prefer COPY for clarity, fetch URLs via RUN curl.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WORKDIR &lt;path&gt;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Creates and cd's into the directory. Affects subsequent RUN/CMD/ENTRYPOINT/COPY.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USER &lt;name|uid&gt;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Drops privileges. Every command after it runs as that user.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EXPOSE &lt;port&gt;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Documentation only — declares which ports the container listens on. Doesn't actually publish them; that's docker run -p.</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VOLUME &lt;path&gt;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Marks a directory as a volume mount point. Anything written there is excluded from the image's writable layer.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ENTRYPOINT ["cmd", "arg"]</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fixed binary that always runs. Exec form (JSON array) preferred — no shell wrapping, signals propagate.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CMD ["arg", "arg"]</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Default args appended to ENTRYPOINT. Override at docker run time.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HEALTHCHECK CMD &lt;cmd&gt;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Periodic probe that decides container health. Required for service_healthy gating in compose.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LABEL key=value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Metadata attached to the image manifest. Use for owner, version, repo URL — read by tooling.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ONBUILD &lt;instruction&gt;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Triggered when this image is used as a base. Niche; mostly avoid — implicit behaviour confuses readers.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STOPSIGNAL &lt;signal&gt;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Signal sent on docker stop. Default SIGTERM; some apps need SIGINT or SIGQUIT.</w:t>
            </w:r>
          </w:p>
        </w:tc>
      </w:tr>
    </w:tbl>
    <w:p>
      <w:pPr>
        <w:pStyle w:val="Heading3"/>
      </w:pPr>
      <w:r>
        <w:rPr>
          <w:b/>
          <w:bCs/>
          <w:color w:val="2E75B6"/>
        </w:rPr>
        <w:t xml:space="preserve">ENTRYPOINT vs CMD — the rule that confuses everyone</w:t>
      </w:r>
    </w:p>
    <w:p>
      <w:pPr>
        <w:spacing w:after="120"/>
      </w:pPr>
      <w:r>
        <w:t xml:space="preserve">ENTRYPOINT is the binary that always runs. CMD is the default arg list passed to it. The two combine at run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Combination in Dockerfile</w:t>
            </w:r>
          </w:p>
        </w:tc>
        <w:tc>
          <w:tcPr>
            <w:tcW w:type="dxa" w:w="312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`docker run image` runs</w:t>
            </w:r>
          </w:p>
        </w:tc>
        <w:tc>
          <w:tcPr>
            <w:tcW w:type="dxa" w:w="312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`docker run image foo` runs</w:t>
            </w:r>
          </w:p>
        </w:tc>
      </w:tr>
      <w:tr>
        <w:tc>
          <w:tcPr>
            <w:tcW w:type="dxa" w:w="312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ENTRYPOINT ["k6"]
CMD ["version"]</w:t>
            </w:r>
          </w:p>
        </w:tc>
        <w:tc>
          <w:tcPr>
            <w:tcW w:type="dxa" w:w="312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version</w:t>
            </w:r>
          </w:p>
        </w:tc>
        <w:tc>
          <w:tcPr>
            <w:tcW w:type="dxa" w:w="312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foo (CMD overridden by foo)</w:t>
            </w:r>
          </w:p>
        </w:tc>
      </w:tr>
      <w:tr>
        <w:tc>
          <w:tcPr>
            <w:tcW w:type="dxa" w:w="312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ENTRYPOINT ["k6"]
(no CMD)</w:t>
            </w:r>
          </w:p>
        </w:tc>
        <w:tc>
          <w:tcPr>
            <w:tcW w:type="dxa" w:w="312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w:t>
            </w:r>
          </w:p>
        </w:tc>
        <w:tc>
          <w:tcPr>
            <w:tcW w:type="dxa" w:w="312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foo</w:t>
            </w:r>
          </w:p>
        </w:tc>
      </w:tr>
      <w:tr>
        <w:tc>
          <w:tcPr>
            <w:tcW w:type="dxa" w:w="312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(no ENTRYPOINT)
CMD ["k6", "version"]</w:t>
            </w:r>
          </w:p>
        </w:tc>
        <w:tc>
          <w:tcPr>
            <w:tcW w:type="dxa" w:w="312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version</w:t>
            </w:r>
          </w:p>
        </w:tc>
        <w:tc>
          <w:tcPr>
            <w:tcW w:type="dxa" w:w="312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foo (CMD entirely replaced — wrong!)</w:t>
            </w:r>
          </w:p>
        </w:tc>
      </w:tr>
    </w:tbl>
    <w:p>
      <w:pPr>
        <w:spacing w:after="120"/>
      </w:pPr>
      <w:r>
        <w:t xml:space="preserve">Use ENTRYPOINT for the binary, CMD for default args. Then docker run image extra-arg appends extra-arg without breaking the entrypoint.</w:t>
      </w:r>
    </w:p>
    <w:p>
      <w:pPr>
        <w:pStyle w:val="Heading3"/>
      </w:pPr>
      <w:r>
        <w:rPr>
          <w:b/>
          <w:bCs/>
          <w:color w:val="2E75B6"/>
        </w:rPr>
        <w:t xml:space="preserve">Exec form vs shell form</w:t>
      </w:r>
    </w:p>
    <w:p>
      <w:pPr>
        <w:spacing w:after="120"/>
      </w:pPr>
      <w:r>
        <w:t xml:space="preserve">Always prefer the JSON-array form: </w:t>
      </w:r>
      <w:r>
        <w:rPr>
          <w:rFonts w:ascii="Consolas" w:cs="Consolas" w:eastAsia="Consolas" w:hAnsi="Consolas"/>
        </w:rPr>
        <w:t xml:space="preserve">ENTRYPOINT ["k6", "run"]</w:t>
      </w:r>
      <w:r>
        <w:t xml:space="preserve">. The shell form (</w:t>
      </w:r>
      <w:r>
        <w:rPr>
          <w:rFonts w:ascii="Consolas" w:cs="Consolas" w:eastAsia="Consolas" w:hAnsi="Consolas"/>
        </w:rPr>
        <w:t xml:space="preserve">ENTRYPOINT k6 run</w:t>
      </w:r>
      <w:r>
        <w:t xml:space="preserve">) wraps your command in </w:t>
      </w:r>
      <w:r>
        <w:rPr>
          <w:rFonts w:ascii="Consolas" w:cs="Consolas" w:eastAsia="Consolas" w:hAnsi="Consolas"/>
        </w:rPr>
        <w:t xml:space="preserve">/bin/sh -c</w:t>
      </w:r>
      <w:r>
        <w:t xml:space="preserve">, which means signals like SIGTERM go to /bin/sh and never reach k6 — the container takes 10 seconds to die instead of stopping cleanly. Use shell form only when you need shell features (variable expansion, pipes), and pair it with </w:t>
      </w:r>
      <w:r>
        <w:rPr>
          <w:rFonts w:ascii="Consolas" w:cs="Consolas" w:eastAsia="Consolas" w:hAnsi="Consolas"/>
        </w:rPr>
        <w:t xml:space="preserve">exec</w:t>
      </w:r>
      <w:r>
        <w:t xml:space="preserve"> to replace the shell process: </w:t>
      </w:r>
      <w:r>
        <w:rPr>
          <w:rFonts w:ascii="Consolas" w:cs="Consolas" w:eastAsia="Consolas" w:hAnsi="Consolas"/>
        </w:rPr>
        <w:t xml:space="preserve">ENTRYPOINT exec k6 run</w:t>
      </w:r>
      <w:r>
        <w:t xml:space="preserve">.</w:t>
      </w:r>
    </w:p>
    <w:p>
      <w:pPr>
        <w:pStyle w:val="Heading2"/>
      </w:pPr>
      <w:r>
        <w:rPr>
          <w:b/>
          <w:bCs/>
          <w:color w:val="1F4E79"/>
        </w:rPr>
        <w:t xml:space="preserve">1.5 Multi-stage builds — why and how</w:t>
      </w:r>
    </w:p>
    <w:p>
      <w:pPr>
        <w:spacing w:after="120"/>
      </w:pPr>
      <w:r>
        <w:t xml:space="preserve">A naive Dockerfile that compiles or installs dependencies, then copies the result, ships the entire build toolchain in the final image. A 50 MB app becomes a 1.2 GB image. Multi-stage builds fix this by separating "build" stages from "runner" stages.</w:t>
      </w:r>
    </w:p>
    <w:p>
      <w:pPr>
        <w:pStyle w:val="Heading4"/>
      </w:pPr>
      <w:r>
        <w:rPr>
          <w:b/>
          <w:bCs/>
          <w:i/>
          <w:iCs/>
        </w:rPr>
        <w:t xml:space="preserve">The pattern</w:t>
      </w:r>
    </w:p>
    <w:p>
      <w:pPr>
        <w:pStyle w:val="ListParagraph"/>
        <w:numPr>
          <w:ilvl w:val="0"/>
          <w:numId w:val="2"/>
        </w:numPr>
      </w:pPr>
      <w:r>
        <w:t xml:space="preserve">Stage 1 ("deps" or "builder"): use a heavy base image with build tools. Install dependencies, compile, run code generators — anything that needs the toolchain.</w:t>
      </w:r>
    </w:p>
    <w:p>
      <w:pPr>
        <w:pStyle w:val="ListParagraph"/>
        <w:numPr>
          <w:ilvl w:val="0"/>
          <w:numId w:val="2"/>
        </w:numPr>
      </w:pPr>
      <w:r>
        <w:t xml:space="preserve">Stage 2 ("runner"): use a minimal base image. COPY only the artefacts you need from stage 1 via COPY --from=builder.</w:t>
      </w:r>
    </w:p>
    <w:p>
      <w:pPr>
        <w:pStyle w:val="ListParagraph"/>
        <w:numPr>
          <w:ilvl w:val="0"/>
          <w:numId w:val="2"/>
        </w:numPr>
      </w:pPr>
      <w:r>
        <w:t xml:space="preserve">Build with `docker build --target=runner`. Docker discards intermediate stages; the final image only carries what stage 2 produced.</w:t>
      </w:r>
    </w:p>
    <w:p>
      <w:pPr>
        <w:pStyle w:val="Heading4"/>
      </w:pPr>
      <w:r>
        <w:rPr>
          <w:b/>
          <w:bCs/>
          <w:i/>
          <w:iCs/>
        </w:rPr>
        <w:t xml:space="preserve">Why it matters</w:t>
      </w:r>
    </w:p>
    <w:p>
      <w:pPr>
        <w:pStyle w:val="ListParagraph"/>
        <w:numPr>
          <w:ilvl w:val="0"/>
          <w:numId w:val="3"/>
        </w:numPr>
      </w:pPr>
      <w:r>
        <w:t xml:space="preserve">Smaller image = faster pull = faster CI = faster deployment.</w:t>
      </w:r>
    </w:p>
    <w:p>
      <w:pPr>
        <w:pStyle w:val="ListParagraph"/>
        <w:numPr>
          <w:ilvl w:val="0"/>
          <w:numId w:val="3"/>
        </w:numPr>
      </w:pPr>
      <w:r>
        <w:t xml:space="preserve">Smaller image = smaller attack surface. The C compiler, package manager, and shell are not weapons your runtime needs.</w:t>
      </w:r>
    </w:p>
    <w:p>
      <w:pPr>
        <w:pStyle w:val="ListParagraph"/>
        <w:numPr>
          <w:ilvl w:val="0"/>
          <w:numId w:val="3"/>
        </w:numPr>
      </w:pPr>
      <w:r>
        <w:t xml:space="preserve">Cache stability. Splitting deps into its own stage means a code change invalidates only the runner stage; the (slow) install stage stays cached.</w:t>
      </w:r>
    </w:p>
    <w:p>
      <w:pPr>
        <w:pStyle w:val="Heading4"/>
      </w:pPr>
      <w:r>
        <w:rPr>
          <w:b/>
          <w:bCs/>
          <w:i/>
          <w:iCs/>
        </w:rPr>
        <w:t xml:space="preserve">A typical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Stage 1 (deps)</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Stage 2 (runner)</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FROM node:20 AS deps
WORKDIR /app
COPY package*.json ./
RUN npm ci</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FROM node:20-alpine AS runner
WORKDIR /app
COPY --from=deps /app/node_modules ./node_modules
COPY src/ ./src/
USER node
CMD ["node", "src/index.js"]</w:t>
            </w:r>
          </w:p>
        </w:tc>
      </w:tr>
    </w:tbl>
    <w:p>
      <w:pPr>
        <w:pStyle w:val="Heading2"/>
      </w:pPr>
      <w:r>
        <w:rPr>
          <w:b/>
          <w:bCs/>
          <w:color w:val="1F4E79"/>
        </w:rPr>
        <w:t xml:space="preserve">1.6 The build context and .dockerignore</w:t>
      </w:r>
    </w:p>
    <w:p>
      <w:pPr>
        <w:spacing w:after="120"/>
      </w:pPr>
      <w:r>
        <w:t xml:space="preserve">When you run docker build ., the . is the build context. The Docker daemon receives that entire directory tree as a tarball before the build starts. Without a .dockerignore, that includes node_modules, the .git folder, test reports, IDE configs, and anything else lying around.</w:t>
      </w:r>
    </w:p>
    <w:p>
      <w:pPr>
        <w:spacing w:after="120"/>
      </w:pPr>
      <w:r>
        <w:t xml:space="preserve">A bloated context has three costs: (1) slow upload to the daemon — especially painful on remote builders; (2) cache instability — a touched .DS_Store invalidates layers; (3) accidental secret leakage — .env files baked into the image because COPY . . copied them.</w:t>
      </w:r>
    </w:p>
    <w:p>
      <w:pPr>
        <w:spacing w:after="120"/>
      </w:pPr>
      <w:r>
        <w:t xml:space="preserve">.dockerignore syntax mirrors .gitignore. Always exclude node_modules (or other vendored deps), .git, anything starting with a dot, log files, and OS clutter. Use a leading ! to re-include something previously excluded — useful for committing one example dotfile.</w:t>
      </w:r>
    </w:p>
    <w:p>
      <w:pPr>
        <w:pStyle w:val="Heading2"/>
      </w:pPr>
      <w:r>
        <w:rPr>
          <w:b/>
          <w:bCs/>
          <w:color w:val="1F4E79"/>
        </w:rPr>
        <w:t xml:space="preserve">1.7 Image hardening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Item</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Why it matters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Pin base image to digest or exact tag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Reproducibility. "latest" is a moving target; today's image is not tomorrow's.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Use minimal base (Alpine, distroless, slim)</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Less surface area, fewer CVEs, smaller pulls.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Drop to non-root user with USER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Container escapes that require root cannot use ordinary process exploits.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Set HEALTHCHECK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depends_on conditions and orchestrators rely on it. Without it, "running" doesn't mean "ready".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Use tini or dumb-init as PID 1</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Signal forwarding + zombie reaping. Otherwise SIGTERM doesn't reach your app and docker stop hangs.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Set explicit STOPSIGNAL if not SIGTERM</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Some apps need SIGINT or SIGQUIT for graceful shutdown.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Don't bake secrets in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Layers are forever. A token committed once is a token compromised forever. Use docker build --secret or runtime injection.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Use .dockerignore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Smaller context, stable cache, no accidental secret leak.</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a vulnerability scanner in CI</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Trivy, Grype, Snyk. Fail the build (or warn) on HIGH/CRITICAL findings.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Sign and attest images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Cosign for signing, SBOM for contents, SLSA provenance for build origin.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LABEL with metadata</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Tooling reads org.opencontainers.image.* labels for source repo, version, license, etc.</w:t>
            </w:r>
          </w:p>
        </w:tc>
      </w:tr>
    </w:tbl>
    <w:p>
      <w:pPr>
        <w:pStyle w:val="Heading2"/>
      </w:pPr>
      <w:r>
        <w:rPr>
          <w:b/>
          <w:bCs/>
          <w:color w:val="1F4E79"/>
        </w:rPr>
        <w:t xml:space="preserve">1.8 Docker Compose — the multi-service primitive</w:t>
      </w:r>
    </w:p>
    <w:p>
      <w:pPr>
        <w:spacing w:after="120"/>
      </w:pPr>
      <w:r>
        <w:t xml:space="preserve">Compose's job is to declare every service in a multi-container app, the network they share, the volumes they mount, and the order they start in. The top-level YAML keys are services, networks, volumes, and (in compose v2) name.</w:t>
      </w:r>
    </w:p>
    <w:p>
      <w:pPr>
        <w:pStyle w:val="Heading3"/>
      </w:pPr>
      <w:r>
        <w:rPr>
          <w:b/>
          <w:bCs/>
          <w:color w:val="2E75B6"/>
        </w:rPr>
        <w:t xml:space="preserve">Anatomy of a service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Field</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Meaning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image / build</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Pull a pre-built image, or build from a Dockerfile in this repo. You can declare both — image is the cache tag, build is the source.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container_name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Stable name shown in docker ps. Without it, compose generates project-name_service-name_index.</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restart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no | on-failure | always | unless-stopped. Use unless-stopped for long-running services; no for one-shot test runners.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ports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Host:container port mapping. Bind to 127.0.0.1: prefix to keep it loopback-only and avoid accidental network exposure.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environment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Map of env vars. Use ${VAR:-default} for fallback or ${VAR:?error} to fail fast on missing required values.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env_file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Load env vars from a file. .env is auto-loaded; use env_file: for additional files.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volumes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Named volumes (myvol:/data) or bind mounts (./local:/data). Use :ro to mount read-only — the right default for config files.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depends_on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Start order. With condition: service_healthy or service_started, controls readiness, not just start.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healthcheck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Same as the Dockerfile HEALTHCHECK but per-service in compose. Override or add when the base image lacks one.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networks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User-defined bridge network. Services on the same network can reach each other by service name (DNS).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deploy.resources.limits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CPU and memory caps. Honoured by compose v2 even outside swarm mode.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profiles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Group services so docker compose --profile heavy only starts what you ask for. Useful for optional sidecars.</w:t>
            </w:r>
          </w:p>
        </w:tc>
      </w:tr>
    </w:tbl>
    <w:p>
      <w:pPr>
        <w:pStyle w:val="Heading3"/>
      </w:pPr>
      <w:r>
        <w:rPr>
          <w:b/>
          <w:bCs/>
          <w:color w:val="2E75B6"/>
        </w:rPr>
        <w:t xml:space="preserve">Compose features that matter for CI</w:t>
      </w:r>
    </w:p>
    <w:p>
      <w:pPr>
        <w:pStyle w:val="ListParagraph"/>
        <w:numPr>
          <w:ilvl w:val="0"/>
          <w:numId w:val="3"/>
        </w:numPr>
      </w:pPr>
      <w:r>
        <w:t xml:space="preserve">Override files. docker compose -f base.yml -f override.yml merges layers — base.yml describes the production stack, override.yml adds dev mounts and debug ports.</w:t>
      </w:r>
    </w:p>
    <w:p>
      <w:pPr>
        <w:pStyle w:val="ListParagraph"/>
        <w:numPr>
          <w:ilvl w:val="0"/>
          <w:numId w:val="3"/>
        </w:numPr>
      </w:pPr>
      <w:r>
        <w:t xml:space="preserve">Service-name DNS. On a user-defined network, service A can reach service B at http://b — no hardcoded IPs, no /etc/hosts hacks.</w:t>
      </w:r>
    </w:p>
    <w:p>
      <w:pPr>
        <w:pStyle w:val="ListParagraph"/>
        <w:numPr>
          <w:ilvl w:val="0"/>
          <w:numId w:val="3"/>
        </w:numPr>
      </w:pPr>
      <w:r>
        <w:t xml:space="preserve">env-substitution guards. ${VAR:?must be set} fails compose-up if VAR is missing — better than letting an unauthenticated stack come up.</w:t>
      </w:r>
    </w:p>
    <w:p>
      <w:pPr>
        <w:pStyle w:val="ListParagraph"/>
        <w:numPr>
          <w:ilvl w:val="0"/>
          <w:numId w:val="3"/>
        </w:numPr>
      </w:pPr>
      <w:r>
        <w:t xml:space="preserve">docker compose run --rm &lt;service&gt;. One-shot invocation that doesn't leave a container behind. The right pattern for a CI test runner.</w:t>
      </w:r>
    </w:p>
    <w:p>
      <w:pPr>
        <w:pStyle w:val="Heading2"/>
      </w:pPr>
      <w:r>
        <w:rPr>
          <w:b/>
          <w:bCs/>
          <w:color w:val="1F4E79"/>
        </w:rPr>
        <w:t xml:space="preserve">1.9 The three ways to run a container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Pattern</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to use it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Plain docker run inside a regular runner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Quick scripts, throwaway tools. The runner has a docker daemon; you call it. Most flexible, most boilerplate.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jobs.&lt;id&gt;.container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 all of the job's steps inside a container. The runner mounts the workspace into the container automatically. Cleanest pattern for "run my tests in a fixed environment".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jobs.&lt;id&gt;.services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Sidecar services available on a Docker network for the job's lifetime. Use for databases, message brokers, mock servers — they go down when the job ends.</w:t>
            </w:r>
          </w:p>
        </w:tc>
      </w:tr>
    </w:tbl>
    <w:p>
      <w:pPr>
        <w:spacing w:after="120"/>
      </w:pPr>
      <w:r>
        <w:t xml:space="preserve">These three are not mutually exclusive. A typical pattern is: container: pinned-test-image, services: postgres, plus a single docker run step that fires off a separate ZAP scan against the test target.</w:t>
      </w:r>
    </w:p>
    <w:p>
      <w:pPr>
        <w:pStyle w:val="Heading2"/>
      </w:pPr>
      <w:r>
        <w:rPr>
          <w:b/>
          <w:bCs/>
          <w:color w:val="1F4E79"/>
        </w:rPr>
        <w:t xml:space="preserve">1.10 Decision points when designing an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Decision</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Default answer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 image distro?</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Alpine for runtimes that ship Alpine wheels (Go, Rust, plain Node). Debian-slim or Ubuntu-jammy when binary deps need glibc (Playwright browsers, ML toolchains).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Multi-stage or single-stage?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Multi-stage if you install build tools at any point. Single-stage only for trivial test runners.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Root or non-root?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Always non-root. Use the official image's pre-created user (node, pwuser) where possible.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Pin to tag or digest?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Tag for everyday use (image:1.8.10-alpine). Digest (image@sha256:abc…) for production-critical paths where you cannot tolerate any drift.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Bake config or inject at runtime?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Always inject. Config baked into the image means "new env requires a rebuild" forever.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Cache npm install layer?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Always. Copy package*.json, run npm ci, then COPY source. Don't COPY . . before installing.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Add HEALTHCHECK?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Always. Even a cheap k6 version || exit 1 makes downstream depends_on conditions work.</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as PID 1?</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 tini or dumb-init unless your runtime explicitly handles signals (Node 16+ does, the JVM does, simple binaries often don't).</w:t>
            </w:r>
          </w:p>
        </w:tc>
      </w:tr>
    </w:tbl>
    <w:p>
      <w:pPr>
        <w:pStyle w:val="Heading2"/>
      </w:pPr>
      <w:r>
        <w:rPr>
          <w:b/>
          <w:bCs/>
          <w:color w:val="1F4E79"/>
        </w:rPr>
        <w:t xml:space="preserve">1.11 Pitfalls</w:t>
      </w:r>
    </w:p>
    <w:p>
      <w:pPr>
        <w:pStyle w:val="ListParagraph"/>
        <w:numPr>
          <w:ilvl w:val="0"/>
          <w:numId w:val="3"/>
        </w:numPr>
      </w:pPr>
      <w:r>
        <w:t xml:space="preserve">Using FROM image:latest. The build is no longer reproducible the moment upstream updates.</w:t>
      </w:r>
    </w:p>
    <w:p>
      <w:pPr>
        <w:pStyle w:val="ListParagraph"/>
        <w:numPr>
          <w:ilvl w:val="0"/>
          <w:numId w:val="3"/>
        </w:numPr>
      </w:pPr>
      <w:r>
        <w:t xml:space="preserve">Putting RUN apt-get update without &amp;&amp; apt-get install … in the same RUN. The two layers cache separately; the install layer can use a stale package index.</w:t>
      </w:r>
    </w:p>
    <w:p>
      <w:pPr>
        <w:pStyle w:val="ListParagraph"/>
        <w:numPr>
          <w:ilvl w:val="0"/>
          <w:numId w:val="3"/>
        </w:numPr>
      </w:pPr>
      <w:r>
        <w:t xml:space="preserve">COPY . . before installing dependencies. Now every source change invalidates the dependency-install layer; CI rebuilds for minutes.</w:t>
      </w:r>
    </w:p>
    <w:p>
      <w:pPr>
        <w:pStyle w:val="ListParagraph"/>
        <w:numPr>
          <w:ilvl w:val="0"/>
          <w:numId w:val="3"/>
        </w:numPr>
      </w:pPr>
      <w:r>
        <w:t xml:space="preserve">Forgetting --no-cache when installing OS packages on Alpine, or apt-get clean on Debian. The package cache lands in the image layer forever.</w:t>
      </w:r>
    </w:p>
    <w:p>
      <w:pPr>
        <w:pStyle w:val="ListParagraph"/>
        <w:numPr>
          <w:ilvl w:val="0"/>
          <w:numId w:val="3"/>
        </w:numPr>
      </w:pPr>
      <w:r>
        <w:t xml:space="preserve">Running as root by default. Look fine on the laptop, fails any container security review.</w:t>
      </w:r>
    </w:p>
    <w:p>
      <w:pPr>
        <w:pStyle w:val="ListParagraph"/>
        <w:numPr>
          <w:ilvl w:val="0"/>
          <w:numId w:val="3"/>
        </w:numPr>
      </w:pPr>
      <w:r>
        <w:t xml:space="preserve">Baking secrets into ENV or via COPY .env. Layers are immutable and content-addressable — those secrets exist forever in the registry.</w:t>
      </w:r>
    </w:p>
    <w:p>
      <w:pPr>
        <w:pStyle w:val="ListParagraph"/>
        <w:numPr>
          <w:ilvl w:val="0"/>
          <w:numId w:val="3"/>
        </w:numPr>
      </w:pPr>
      <w:r>
        <w:t xml:space="preserve">No .dockerignore. The build context grows to gigabytes; the daemon receives every node_modules subtree on every build.</w:t>
      </w:r>
    </w:p>
    <w:p>
      <w:pPr>
        <w:pStyle w:val="ListParagraph"/>
        <w:numPr>
          <w:ilvl w:val="0"/>
          <w:numId w:val="3"/>
        </w:numPr>
      </w:pPr>
      <w:r>
        <w:t xml:space="preserve">Shell-form ENTRYPOINT without exec. Signals don't propagate; docker stop becomes a 10-second wait.</w:t>
      </w:r>
    </w:p>
    <w:p>
      <w:pPr>
        <w:pStyle w:val="ListParagraph"/>
        <w:numPr>
          <w:ilvl w:val="0"/>
          <w:numId w:val="3"/>
        </w:numPr>
      </w:pPr>
      <w:r>
        <w:t xml:space="preserve">EXPOSE-without-ports as documentation but no actual port mapping. EXPOSE is metadata; you still need -p or compose ports:.</w:t>
      </w:r>
    </w:p>
    <w:p>
      <w:pPr>
        <w:pStyle w:val="ListParagraph"/>
        <w:numPr>
          <w:ilvl w:val="0"/>
          <w:numId w:val="3"/>
        </w:numPr>
      </w:pPr>
      <w:r>
        <w:t xml:space="preserve">VOLUME for transient data. The volume persists across container restarts even when you don't want it to. Use only for genuinely persistent state.</w:t>
      </w:r>
    </w:p>
    <w:p>
      <w:pPr>
        <w:pStyle w:val="Heading2"/>
      </w:pPr>
      <w:r>
        <w:rPr>
          <w:b/>
          <w:bCs/>
          <w:color w:val="1F4E79"/>
        </w:rPr>
        <w:t xml:space="preserve">1.12 Self-check</w:t>
      </w:r>
    </w:p>
    <w:p>
      <w:pPr>
        <w:pStyle w:val="ListParagraph"/>
        <w:numPr>
          <w:ilvl w:val="0"/>
          <w:numId w:val="2"/>
        </w:numPr>
      </w:pPr>
      <w:r>
        <w:t xml:space="preserve">Why does Dockerfile order matter for cache behaviour, and how do you exploit it?</w:t>
      </w:r>
    </w:p>
    <w:p>
      <w:pPr>
        <w:pStyle w:val="ListParagraph"/>
        <w:numPr>
          <w:ilvl w:val="0"/>
          <w:numId w:val="2"/>
        </w:numPr>
      </w:pPr>
      <w:r>
        <w:t xml:space="preserve">In what order do ENTRYPOINT and CMD combine, and what's the safest pattern for both?</w:t>
      </w:r>
    </w:p>
    <w:p>
      <w:pPr>
        <w:pStyle w:val="ListParagraph"/>
        <w:numPr>
          <w:ilvl w:val="0"/>
          <w:numId w:val="2"/>
        </w:numPr>
      </w:pPr>
      <w:r>
        <w:t xml:space="preserve">Name three things that go wrong if you don't have a .dockerignore.</w:t>
      </w:r>
    </w:p>
    <w:p>
      <w:pPr>
        <w:pStyle w:val="ListParagraph"/>
        <w:numPr>
          <w:ilvl w:val="0"/>
          <w:numId w:val="2"/>
        </w:numPr>
      </w:pPr>
      <w:r>
        <w:t xml:space="preserve">Why is a multi-stage build smaller than a single-stage build that does the same work?</w:t>
      </w:r>
    </w:p>
    <w:p>
      <w:pPr>
        <w:pStyle w:val="ListParagraph"/>
        <w:numPr>
          <w:ilvl w:val="0"/>
          <w:numId w:val="2"/>
        </w:numPr>
      </w:pPr>
      <w:r>
        <w:t xml:space="preserve">What does HEALTHCHECK enable that you cannot do with just a running container?</w:t>
      </w:r>
    </w:p>
    <w:p>
      <w:pPr>
        <w:pStyle w:val="ListParagraph"/>
        <w:numPr>
          <w:ilvl w:val="0"/>
          <w:numId w:val="2"/>
        </w:numPr>
      </w:pPr>
      <w:r>
        <w:t xml:space="preserve">In compose, what's the difference between depends_on: foo and depends_on: foo: condition: service_healthy?</w:t>
      </w:r>
    </w:p>
    <w:p>
      <w:pPr>
        <w:pStyle w:val="ListParagraph"/>
        <w:numPr>
          <w:ilvl w:val="0"/>
          <w:numId w:val="2"/>
        </w:numPr>
      </w:pPr>
      <w:r>
        <w:t xml:space="preserve">Why do most production-quality images run as a non-root user, and what's the minimum change to a Dockerfile to enable it?</w:t>
      </w:r>
    </w:p>
    <w:p>
      <w:pPr>
        <w:pStyle w:val="ListParagraph"/>
        <w:numPr>
          <w:ilvl w:val="0"/>
          <w:numId w:val="2"/>
        </w:numPr>
      </w:pPr>
      <w:r>
        <w:t xml:space="preserve">Why is tini or dumb-init recommended as PID 1 even for single-process containers?</w:t>
      </w:r>
    </w:p>
    <w:p>
      <w:pPr>
        <w:pStyle w:val="Heading1"/>
        <w:pageBreakBefore/>
      </w:pPr>
      <w:r>
        <w:rPr>
          <w:b/>
          <w:bCs/>
          <w:color w:val="1F4E79"/>
        </w:rPr>
        <w:t xml:space="preserve">2. Days 37–38 — GitHub Actions Full Quality Gate</w:t>
      </w:r>
    </w:p>
    <w:p>
      <w:pPr>
        <w:pStyle w:val="Heading2"/>
      </w:pPr>
      <w:r>
        <w:rPr>
          <w:b/>
          <w:bCs/>
          <w:color w:val="1F4E79"/>
        </w:rPr>
        <w:t xml:space="preserve">2.1 Concept primer — what "full quality gate" means</w:t>
      </w:r>
    </w:p>
    <w:p>
      <w:pPr>
        <w:spacing w:after="120"/>
      </w:pPr>
      <w:r>
        <w:t xml:space="preserve">A quality gate is a CI pipeline that fails on the first signal of decay across multiple test types. The Phase 4 brief lists six in order: lint → unit → contract → E2E → performance → security. Each stage answers a different question, and the order matters: cheap signals first, expensive ones later, so a typo doesn't waste 25 minutes of E2E runtime.</w:t>
      </w:r>
    </w:p>
    <w:p>
      <w:pPr>
        <w:spacing w:after="120"/>
      </w:pPr>
      <w:r>
        <w:t xml:space="preserve">"Full" means each stage is wired up — not just lint and tests. A pipeline that runs unit tests but doesn't run security or performance is a partial gate; a regression in either category passes through unchallenged. The point of Phase 4 is to make every category checkable on every change.</w:t>
      </w:r>
    </w:p>
    <w:p>
      <w:pPr>
        <w:pStyle w:val="Heading3"/>
      </w:pPr>
      <w:r>
        <w:rPr>
          <w:b/>
          <w:bCs/>
          <w:color w:val="2E75B6"/>
        </w:rPr>
        <w:t xml:space="preserve">The six stages and what each one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Stage</w:t>
            </w:r>
          </w:p>
        </w:tc>
        <w:tc>
          <w:tcPr>
            <w:tcW w:type="dxa" w:w="4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Question it answers</w:t>
            </w:r>
          </w:p>
        </w:tc>
        <w:tc>
          <w:tcPr>
            <w:tcW w:type="dxa" w:w="3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Typical tool</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Lint</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Does the code parse, satisfy style rules, and follow agreed conventions?</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ESLint, Prettier, ruff, golangci-lint</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Typecheck</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 the type annotations actually hold?</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tsc --noEmit, mypy, pyright</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Unit</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 individual functions behave as documented?</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Jest, Vitest, pytest, JUnit</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Contract</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 API consumer and provider agree on schemas?</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Pact, Schemathesis, Dredd, Spectral</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E2E</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Does user-visible behaviour work end-to-end through a real browser?</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Playwright, Cypress, Selenium</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Performance</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Are the SLAs still met under representative load?</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Gatling, JMeter, Locust</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Security</w:t>
            </w:r>
          </w:p>
        </w:tc>
        <w:tc>
          <w:tcPr>
            <w:tcW w:type="dxa" w:w="42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Are there vulnerabilities, misconfigurations, or secrets in the source/artefacts?</w:t>
            </w:r>
          </w:p>
        </w:tc>
        <w:tc>
          <w:tcPr>
            <w:tcW w:type="dxa" w:w="3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Trivy, Gitleaks, CodeQL, Snyk</w:t>
            </w:r>
          </w:p>
        </w:tc>
      </w:tr>
    </w:tbl>
    <w:p>
      <w:pPr>
        <w:pStyle w:val="Heading2"/>
      </w:pPr>
      <w:r>
        <w:rPr>
          <w:b/>
          <w:bCs/>
          <w:color w:val="1F4E79"/>
        </w:rPr>
        <w:t xml:space="preserve">2.2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One-line definition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YAML file under .github/workflows/. Triggered by events; contains one or more jobs.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Event (on:)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trigger: push, pull_request, schedule, workflow_dispatch, workflow_call, etc.</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unit of work that runs on a single runner. Jobs run in parallel by default; needs: serialises them.</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Step</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action or shell command inside a job. Steps share the runner's filesystem.</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Runner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Machine that executes the workflow. GitHub-hosted (Ubuntu/macOS/Windows) or self-hosted.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Reusable unit of work (uses: actions/checkout@v4). Composite, JS, or Docker-based.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Reusable workflow</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workflow callable from another workflow (uses: ./.github/workflows/foo.yml). Receives inputs/secrets.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Composite action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reusable bundle of steps, packaged as a directory with action.yml. Lighter than a reusable workflow.</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Matrix</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Strategy that fans a job out across parameter sets — e.g. node-version: [18, 20].</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Concurrency group</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Logical bucket for runs. cancel-in-progress: true cancels older runs in the same group.</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Permissions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Per-workflow or per-job scope for the auto-provisioned GITHUB_TOKEN. Default: read-only contents.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Secrets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Encrypted values referenced as ${{ secrets.NAME }}. Org-level, repo-level, or environment-level.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OIDC</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OpenID Connect. Lets workflows authenticate to AWS/Azure/GCP without long-lived secrets.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Artefacts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Files uploaded by actions/upload-artifact. Downloadable from the run page; expire after retention-days.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Cache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Key/value blob store for dependency installs, compiled outputs, etc. Persisted across runs.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Status 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pass/fail signal a job emits. Branch protection requires named status checks.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Annotation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Inline error/warning/notice. Emitted with ::error::, ::warning::, ::notice::.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 summary</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rendered on the run page. Written to $GITHUB_STEP_SUMMARY.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Environment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Named deployment target with its own secrets and approval rules. Used for production gates.</w:t>
            </w:r>
          </w:p>
        </w:tc>
      </w:tr>
    </w:tbl>
    <w:p>
      <w:pPr>
        <w:pStyle w:val="Heading2"/>
      </w:pPr>
      <w:r>
        <w:rPr>
          <w:b/>
          <w:bCs/>
          <w:color w:val="1F4E79"/>
        </w:rPr>
        <w:t xml:space="preserve">2.3 Workflow anatomy in five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Section</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goes there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name: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Display name in the Actions UI.</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Event triggers — when the workflow runs. Multiple events allowed.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concurrency:</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Group + cancel-in-progress to deduplicate runs.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permissions: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GITHUB_TOKEN scope. Default to read-only at the workflow level.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 / defaults: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Workflow-wide environment variables and shell defaults.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work itself — each job is one runner-worth of execution.</w:t>
            </w:r>
          </w:p>
        </w:tc>
      </w:tr>
    </w:tbl>
    <w:p>
      <w:pPr>
        <w:pStyle w:val="Heading3"/>
      </w:pPr>
      <w:r>
        <w:rPr>
          <w:b/>
          <w:bCs/>
          <w:color w:val="2E75B6"/>
        </w:rPr>
        <w:t xml:space="preserve">Trigger forms you'll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Form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it fires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push: branches: [main]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Every push to main.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push: tags: ['v*.*.*']</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Every tag push matching the glob. The release-on-tag pattern.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pull_request: branches: [main]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PR opened/sync'd targeting main. Runs in the fork-safe pull_request context.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pull_request_target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Same as pull_request but runs against the base branch's workflow file with the base branch's secrets. Use only when you understand the security implications.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workflow_dispatch</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Manual trigger. Inputs become a form on the Run workflow button.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workflow_call</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Invoked by another workflow. The reusable-workflow pattern.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schedule: - cron: "0 2 * * 1"</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Cron schedule. UTC. Be aware GitHub may queue/skip cron events under heavy load.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repository_dispatch</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External event POSTed to GitHub's API. Useful for cross-repo orchestration.</w:t>
            </w:r>
          </w:p>
        </w:tc>
      </w:tr>
    </w:tbl>
    <w:p>
      <w:pPr>
        <w:pStyle w:val="Heading2"/>
      </w:pPr>
      <w:r>
        <w:rPr>
          <w:b/>
          <w:bCs/>
          <w:color w:val="1F4E79"/>
        </w:rPr>
        <w:t xml:space="preserve">2.4 Stage ordering — cheap-first, fail-fast at the cheap end</w:t>
      </w:r>
    </w:p>
    <w:p>
      <w:pPr>
        <w:spacing w:after="120"/>
      </w:pPr>
      <w:r>
        <w:t xml:space="preserve">Order matters because every minute counts and because feedback compounds. Putting the 30-second lint stage before the 25-minute E2E stage means a typo fails in 30 seconds, not 25 minutes. Putting unit before E2E means a broken function fails before a real browser is even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Position</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Why it goes there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1. Lint + typecheck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Cheapest signals, no runtime needed. 30s–1min.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2. Unit tests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Cheap, deterministic, run from one process. 1–5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3. Contract tests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Quick, run in parallel with unit. Catch drift between API client and server schemas. 2–5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4. E2E (real browser, real services)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Expensive. Pin to versions, run inside a container for reproducibility. 10–25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5. Performance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Long, sometimes flaky on noisy runners. Run later so a unit test failure can short-circuit before this fires. 10–15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6. Security scans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Some are cheap (Gitleaks), some are slow (Trivy with full vuln DB). Run in parallel with the rest where possible — they don't depend on a passing build.</w:t>
            </w:r>
          </w:p>
        </w:tc>
      </w:tr>
    </w:tbl>
    <w:p>
      <w:pPr>
        <w:pStyle w:val="Heading2"/>
      </w:pPr>
      <w:r>
        <w:rPr>
          <w:b/>
          <w:bCs/>
          <w:color w:val="1F4E79"/>
        </w:rPr>
        <w:t xml:space="preserve">2.5 Each stage in detail</w:t>
      </w:r>
    </w:p>
    <w:p>
      <w:pPr>
        <w:pStyle w:val="Heading3"/>
      </w:pPr>
      <w:r>
        <w:rPr>
          <w:b/>
          <w:bCs/>
          <w:color w:val="2E75B6"/>
        </w:rPr>
        <w:t xml:space="preserve">Lint + Typecheck</w:t>
      </w:r>
    </w:p>
    <w:p>
      <w:pPr>
        <w:pStyle w:val="ListParagraph"/>
        <w:numPr>
          <w:ilvl w:val="0"/>
          <w:numId w:val="3"/>
        </w:numPr>
      </w:pPr>
      <w:r>
        <w:t xml:space="preserve">ESLint with @typescript-eslint catches type-aware issues (unused-vars, no-floating-promises). Prettier handles formatting separately — let each tool do one thing.</w:t>
      </w:r>
    </w:p>
    <w:p>
      <w:pPr>
        <w:pStyle w:val="ListParagraph"/>
        <w:numPr>
          <w:ilvl w:val="0"/>
          <w:numId w:val="3"/>
        </w:numPr>
      </w:pPr>
      <w:r>
        <w:t xml:space="preserve">Run all three (lint, format-check, typecheck) under one ci:verify script so the local command and the CI job are identical. "Same gate locally as in CI" — the single most useful CI hygiene rule.</w:t>
      </w:r>
    </w:p>
    <w:p>
      <w:pPr>
        <w:pStyle w:val="ListParagraph"/>
        <w:numPr>
          <w:ilvl w:val="0"/>
          <w:numId w:val="3"/>
        </w:numPr>
      </w:pPr>
      <w:r>
        <w:t xml:space="preserve">Aim for fast: &lt;60 seconds in CI. If lint takes 5 minutes, your monorepo's reach has outgrown a single ESLint invocation; switch to per-package incremental linting.</w:t>
      </w:r>
    </w:p>
    <w:p>
      <w:pPr>
        <w:pStyle w:val="Heading3"/>
      </w:pPr>
      <w:r>
        <w:rPr>
          <w:b/>
          <w:bCs/>
          <w:color w:val="2E75B6"/>
        </w:rPr>
        <w:t xml:space="preserve">Unit tests</w:t>
      </w:r>
    </w:p>
    <w:p>
      <w:pPr>
        <w:pStyle w:val="ListParagraph"/>
        <w:numPr>
          <w:ilvl w:val="0"/>
          <w:numId w:val="3"/>
        </w:numPr>
      </w:pPr>
      <w:r>
        <w:t xml:space="preserve">Jest, Vitest, or pytest depending on language. Emit JUnit XML via --reporters=jest-junit so the GitHub Actions test UI can show it.</w:t>
      </w:r>
    </w:p>
    <w:p>
      <w:pPr>
        <w:pStyle w:val="ListParagraph"/>
        <w:numPr>
          <w:ilvl w:val="0"/>
          <w:numId w:val="3"/>
        </w:numPr>
      </w:pPr>
      <w:r>
        <w:t xml:space="preserve">Coverage as a separate concern: c8/istanbul reports go to actions/upload-artifact and to Codecov/Coveralls.</w:t>
      </w:r>
    </w:p>
    <w:p>
      <w:pPr>
        <w:pStyle w:val="ListParagraph"/>
        <w:numPr>
          <w:ilvl w:val="0"/>
          <w:numId w:val="3"/>
        </w:numPr>
      </w:pPr>
      <w:r>
        <w:t xml:space="preserve">Parallelism via Jest --maxWorkers or pytest-xdist. Be careful with shared global state — flaky parallel tests are the canonical pain.</w:t>
      </w:r>
    </w:p>
    <w:p>
      <w:pPr>
        <w:pStyle w:val="Heading3"/>
      </w:pPr>
      <w:r>
        <w:rPr>
          <w:b/>
          <w:bCs/>
          <w:color w:val="2E75B6"/>
        </w:rPr>
        <w:t xml:space="preserve">Contract tests</w:t>
      </w:r>
    </w:p>
    <w:p>
      <w:pPr>
        <w:pStyle w:val="ListParagraph"/>
        <w:numPr>
          <w:ilvl w:val="0"/>
          <w:numId w:val="3"/>
        </w:numPr>
      </w:pPr>
      <w:r>
        <w:t xml:space="preserve">Pact: consumer-driven contracts. Consumer records expectations; producer verifies. The Broker is a separate service to host the contracts.</w:t>
      </w:r>
    </w:p>
    <w:p>
      <w:pPr>
        <w:pStyle w:val="ListParagraph"/>
        <w:numPr>
          <w:ilvl w:val="0"/>
          <w:numId w:val="3"/>
        </w:numPr>
      </w:pPr>
      <w:r>
        <w:t xml:space="preserve">Dredd / Schemathesis: spec-driven. Read OpenAPI; generate tests that exercise every endpoint per the schema. Catches drift the moment someone changes a response shape.</w:t>
      </w:r>
    </w:p>
    <w:p>
      <w:pPr>
        <w:pStyle w:val="ListParagraph"/>
        <w:numPr>
          <w:ilvl w:val="0"/>
          <w:numId w:val="3"/>
        </w:numPr>
      </w:pPr>
      <w:r>
        <w:t xml:space="preserve">Spectral: lint your OpenAPI spec itself for style + correctness. Doesn't replace runtime contract tests but stops them from running against a malformed spec.</w:t>
      </w:r>
    </w:p>
    <w:p>
      <w:pPr>
        <w:pStyle w:val="Heading3"/>
      </w:pPr>
      <w:r>
        <w:rPr>
          <w:b/>
          <w:bCs/>
          <w:color w:val="2E75B6"/>
        </w:rPr>
        <w:t xml:space="preserve">E2E (browser tests)</w:t>
      </w:r>
    </w:p>
    <w:p>
      <w:pPr>
        <w:pStyle w:val="ListParagraph"/>
        <w:numPr>
          <w:ilvl w:val="0"/>
          <w:numId w:val="3"/>
        </w:numPr>
      </w:pPr>
      <w:r>
        <w:t xml:space="preserve">Run inside a pinned Playwright/Cypress image. Browser version drift is a leading source of flakiness; pinning eliminates it.</w:t>
      </w:r>
    </w:p>
    <w:p>
      <w:pPr>
        <w:pStyle w:val="ListParagraph"/>
        <w:numPr>
          <w:ilvl w:val="0"/>
          <w:numId w:val="3"/>
        </w:numPr>
      </w:pPr>
      <w:r>
        <w:t xml:space="preserve">Use jobs.&lt;id&gt;.container: image: mcr.microsoft.com/playwright:v… so the runner step is just npx playwright test.</w:t>
      </w:r>
    </w:p>
    <w:p>
      <w:pPr>
        <w:pStyle w:val="ListParagraph"/>
        <w:numPr>
          <w:ilvl w:val="0"/>
          <w:numId w:val="3"/>
        </w:numPr>
      </w:pPr>
      <w:r>
        <w:t xml:space="preserve">Shard tests across the matrix: matrix.shard: [1, 2, 3, 4] + npx playwright test --shard=${{ matrix.shard }}/4. 25 minutes serial → 8 minutes parallel.</w:t>
      </w:r>
    </w:p>
    <w:p>
      <w:pPr>
        <w:pStyle w:val="ListParagraph"/>
        <w:numPr>
          <w:ilvl w:val="0"/>
          <w:numId w:val="3"/>
        </w:numPr>
      </w:pPr>
      <w:r>
        <w:t xml:space="preserve">Always upload trace.zip and HTML report on failure (if: failure()). Half the value of E2E in CI is the time-travel trace when something breaks.</w:t>
      </w:r>
    </w:p>
    <w:p>
      <w:pPr>
        <w:pStyle w:val="Heading3"/>
      </w:pPr>
      <w:r>
        <w:rPr>
          <w:b/>
          <w:bCs/>
          <w:color w:val="2E75B6"/>
        </w:rPr>
        <w:t xml:space="preserve">Performance</w:t>
      </w:r>
    </w:p>
    <w:p>
      <w:pPr>
        <w:pStyle w:val="ListParagraph"/>
        <w:numPr>
          <w:ilvl w:val="0"/>
          <w:numId w:val="3"/>
        </w:numPr>
      </w:pPr>
      <w:r>
        <w:t xml:space="preserve">k6, Gatling, JMeter, Locust. k6 has the cleanest CI story (single binary, exits non-zero on threshold breach).</w:t>
      </w:r>
    </w:p>
    <w:p>
      <w:pPr>
        <w:pStyle w:val="ListParagraph"/>
        <w:numPr>
          <w:ilvl w:val="0"/>
          <w:numId w:val="3"/>
        </w:numPr>
      </w:pPr>
      <w:r>
        <w:t xml:space="preserve">Gate on thresholds, not raw numbers. "p95 &lt; 500ms" is a contract; "p95 = 423ms" is a number. Numbers drift; contracts hold or break.</w:t>
      </w:r>
    </w:p>
    <w:p>
      <w:pPr>
        <w:pStyle w:val="ListParagraph"/>
        <w:numPr>
          <w:ilvl w:val="0"/>
          <w:numId w:val="3"/>
        </w:numPr>
      </w:pPr>
      <w:r>
        <w:t xml:space="preserve">Run a stress matrix entry as informational (no gate). It's exploratory; treating it as a gate either fails every PR or makes the threshold meaningless.</w:t>
      </w:r>
    </w:p>
    <w:p>
      <w:pPr>
        <w:pStyle w:val="ListParagraph"/>
        <w:numPr>
          <w:ilvl w:val="0"/>
          <w:numId w:val="3"/>
        </w:numPr>
      </w:pPr>
      <w:r>
        <w:t xml:space="preserve">Stream metrics to InfluxDB+Grafana for trending. The CI run gives a yes/no; the trend tells you whether you're slowly degrading.</w:t>
      </w:r>
    </w:p>
    <w:p>
      <w:pPr>
        <w:pStyle w:val="Heading3"/>
      </w:pPr>
      <w:r>
        <w:rPr>
          <w:b/>
          <w:bCs/>
          <w:color w:val="2E75B6"/>
        </w:rPr>
        <w:t xml:space="preserve">Security</w:t>
      </w:r>
    </w:p>
    <w:p>
      <w:pPr>
        <w:pStyle w:val="ListParagraph"/>
        <w:numPr>
          <w:ilvl w:val="0"/>
          <w:numId w:val="3"/>
        </w:numPr>
      </w:pPr>
      <w:r>
        <w:t xml:space="preserve">Trivy filesystem scan: vuln + secret + misconfig + license. SARIF output uploaded to GitHub Code Scanning. Choose severities to gate on (typically HIGH+CRITICAL).</w:t>
      </w:r>
    </w:p>
    <w:p>
      <w:pPr>
        <w:pStyle w:val="ListParagraph"/>
        <w:numPr>
          <w:ilvl w:val="0"/>
          <w:numId w:val="3"/>
        </w:numPr>
      </w:pPr>
      <w:r>
        <w:t xml:space="preserve">Gitleaks: scans git history for committed secrets. Catches what you can't see in HEAD.</w:t>
      </w:r>
    </w:p>
    <w:p>
      <w:pPr>
        <w:pStyle w:val="ListParagraph"/>
        <w:numPr>
          <w:ilvl w:val="0"/>
          <w:numId w:val="3"/>
        </w:numPr>
      </w:pPr>
      <w:r>
        <w:t xml:space="preserve">CodeQL: GitHub's flagship SAST. Slow but thorough. Enable on a weekly schedule rather than every PR.</w:t>
      </w:r>
    </w:p>
    <w:p>
      <w:pPr>
        <w:pStyle w:val="ListParagraph"/>
        <w:numPr>
          <w:ilvl w:val="0"/>
          <w:numId w:val="3"/>
        </w:numPr>
      </w:pPr>
      <w:r>
        <w:t xml:space="preserve">Container scan: Trivy image, Snyk, Grype. Run after the build-and-push step to scan the actual artefact you're shipping.</w:t>
      </w:r>
    </w:p>
    <w:p>
      <w:pPr>
        <w:pStyle w:val="Heading2"/>
      </w:pPr>
      <w:r>
        <w:rPr>
          <w:b/>
          <w:bCs/>
          <w:color w:val="1F4E79"/>
        </w:rPr>
        <w:t xml:space="preserve">2.6 Caching — the difference between a 5-minute and a 30-second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Mechanism</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to use it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actions/setup-node with cache: npm</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standard pattern for npm/pnpm/yarn dependency caching. Keyed on package-lock.json hash.</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actions/setup-python with cache: pip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Same shape for Python.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actions/cache@v4</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Generic key/path cache. Use when setup-* doesn't cover your case (turborepo cache, .next/cache, build artefacts between jobs).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BuildKit cache (Docker)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type=gha cache backend for docker buildx. Reuses image layers across runs; the killer feature for Docker-heavy CI.</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Concurrency cancel-in-progress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Not a cache, but the same family of optimisation: don't waste runners on stale commits.</w:t>
            </w:r>
          </w:p>
        </w:tc>
      </w:tr>
    </w:tbl>
    <w:p>
      <w:pPr>
        <w:pStyle w:val="Heading3"/>
      </w:pPr>
      <w:r>
        <w:rPr>
          <w:b/>
          <w:bCs/>
          <w:color w:val="2E75B6"/>
        </w:rPr>
        <w:t xml:space="preserve">Three rules of caching</w:t>
      </w:r>
    </w:p>
    <w:p>
      <w:pPr>
        <w:pStyle w:val="ListParagraph"/>
        <w:numPr>
          <w:ilvl w:val="0"/>
          <w:numId w:val="2"/>
        </w:numPr>
      </w:pPr>
      <w:r>
        <w:t xml:space="preserve">Cache the right key. "Hash of package-lock.json" is correct. "Hash of the whole repo" is wrong (every commit is a new key).</w:t>
      </w:r>
    </w:p>
    <w:p>
      <w:pPr>
        <w:pStyle w:val="ListParagraph"/>
        <w:numPr>
          <w:ilvl w:val="0"/>
          <w:numId w:val="2"/>
        </w:numPr>
      </w:pPr>
      <w:r>
        <w:t xml:space="preserve">Restore-key fallback. If the exact key misses, try a partial match. Saves the cold-start cost on the first cache miss after a dependency change.</w:t>
      </w:r>
    </w:p>
    <w:p>
      <w:pPr>
        <w:pStyle w:val="ListParagraph"/>
        <w:numPr>
          <w:ilvl w:val="0"/>
          <w:numId w:val="2"/>
        </w:numPr>
      </w:pPr>
      <w:r>
        <w:t xml:space="preserve">Don't cache secrets, never cache .env, and verify what's in the cache periodically — a poisoned cache is a real attack vector.</w:t>
      </w:r>
    </w:p>
    <w:p>
      <w:pPr>
        <w:pStyle w:val="Heading2"/>
      </w:pPr>
      <w:r>
        <w:rPr>
          <w:b/>
          <w:bCs/>
          <w:color w:val="1F4E79"/>
        </w:rPr>
        <w:t xml:space="preserve">2.7 Matrix builds</w:t>
      </w:r>
    </w:p>
    <w:p>
      <w:pPr>
        <w:spacing w:after="120"/>
      </w:pPr>
      <w:r>
        <w:t xml:space="preserve">matrix is GitHub Actions' way of expressing "run this same job multiple times with different inputs". Each combination becomes its own runner — they run in parallel.</w:t>
      </w:r>
    </w:p>
    <w:p>
      <w:pPr>
        <w:pStyle w:val="Heading3"/>
      </w:pPr>
      <w:r>
        <w:rPr>
          <w:b/>
          <w:bCs/>
          <w:color w:val="2E75B6"/>
        </w:rPr>
        <w:t xml:space="preserve">Common matrix shapes</w:t>
      </w:r>
    </w:p>
    <w:p>
      <w:pPr>
        <w:pStyle w:val="ListParagraph"/>
        <w:numPr>
          <w:ilvl w:val="0"/>
          <w:numId w:val="3"/>
        </w:numPr>
      </w:pPr>
      <w:r>
        <w:t xml:space="preserve">matrix.os: [ubuntu, macos, windows] — multi-OS support.</w:t>
      </w:r>
    </w:p>
    <w:p>
      <w:pPr>
        <w:pStyle w:val="ListParagraph"/>
        <w:numPr>
          <w:ilvl w:val="0"/>
          <w:numId w:val="3"/>
        </w:numPr>
      </w:pPr>
      <w:r>
        <w:t xml:space="preserve">matrix.node-version: [18, 20] — multi-version test for libraries.</w:t>
      </w:r>
    </w:p>
    <w:p>
      <w:pPr>
        <w:pStyle w:val="ListParagraph"/>
        <w:numPr>
          <w:ilvl w:val="0"/>
          <w:numId w:val="3"/>
        </w:numPr>
      </w:pPr>
      <w:r>
        <w:t xml:space="preserve">matrix.shard: [1, 2, 3, 4] — parallelise long test suites.</w:t>
      </w:r>
    </w:p>
    <w:p>
      <w:pPr>
        <w:pStyle w:val="ListParagraph"/>
        <w:numPr>
          <w:ilvl w:val="0"/>
          <w:numId w:val="3"/>
        </w:numPr>
      </w:pPr>
      <w:r>
        <w:t xml:space="preserve">Custom include: with extra fields per row — e.g. for k6: each suite paired with its script path and a gate boolean.</w:t>
      </w:r>
    </w:p>
    <w:p>
      <w:pPr>
        <w:pStyle w:val="Heading3"/>
      </w:pPr>
      <w:r>
        <w:rPr>
          <w:b/>
          <w:bCs/>
          <w:color w:val="2E75B6"/>
        </w:rPr>
        <w:t xml:space="preserve">fail-fast: true vs false</w:t>
      </w:r>
    </w:p>
    <w:p>
      <w:pPr>
        <w:spacing w:after="120"/>
      </w:pPr>
      <w:r>
        <w:t xml:space="preserve">Default is true: as soon as any matrix job fails, GitHub cancels the rest. Set to false when you want to see all the failures (perf matrices, multi-version libraries). Set to true when you only care about the first signal (smoke tests).</w:t>
      </w:r>
    </w:p>
    <w:p>
      <w:pPr>
        <w:pStyle w:val="Heading2"/>
      </w:pPr>
      <w:r>
        <w:rPr>
          <w:b/>
          <w:bCs/>
          <w:color w:val="1F4E79"/>
        </w:rPr>
        <w:t xml:space="preserve">2.8 Reusable workflows</w:t>
      </w:r>
    </w:p>
    <w:p>
      <w:pPr>
        <w:spacing w:after="120"/>
      </w:pPr>
      <w:r>
        <w:t xml:space="preserve">A reusable workflow is a workflow file that exposes inputs/secrets via on: workflow_call: and is invoked by another workflow's job. The mechanism that lets you define a quality gate once and call it from many places.</w:t>
      </w:r>
    </w:p>
    <w:p>
      <w:pPr>
        <w:pStyle w:val="Heading3"/>
      </w:pPr>
      <w:r>
        <w:rPr>
          <w:b/>
          <w:bCs/>
          <w:color w:val="2E75B6"/>
        </w:rPr>
        <w:t xml:space="preserve">Anatomy of a reusable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Block</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 workflow_call: inputs: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Declared inputs. Each has a type, optional default, and required flag.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 workflow_call: secrets: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Declared secrets. Caller passes them via secrets: at the call site.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 workflow_call: outputs: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Values the calling workflow can read after this one completes.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Same as a regular workflow.</w:t>
            </w:r>
          </w:p>
        </w:tc>
      </w:tr>
    </w:tbl>
    <w:p>
      <w:pPr>
        <w:pStyle w:val="Heading3"/>
      </w:pPr>
      <w:r>
        <w:rPr>
          <w:b/>
          <w:bCs/>
          <w:color w:val="2E75B6"/>
        </w:rPr>
        <w:t xml:space="preserve">Calling a reusable workflow</w:t>
      </w:r>
    </w:p>
    <w:p>
      <w:pPr>
        <w:spacing w:after="120"/>
      </w:pPr>
      <w:r>
        <w:t xml:space="preserve">In the caller's job: uses: org/repo/.github/workflows/quality-gate.yml@&lt;sha&gt;. Pin to a SHA for stable consumption. with: passes inputs; secrets: passes secrets. Use secrets: inherit to forward all caller secrets — but only when you trust the callee.</w:t>
      </w:r>
    </w:p>
    <w:p>
      <w:pPr>
        <w:pStyle w:val="Heading3"/>
      </w:pPr>
      <w:r>
        <w:rPr>
          <w:b/>
          <w:bCs/>
          <w:color w:val="2E75B6"/>
        </w:rPr>
        <w:t xml:space="preserve">Reusable workflow vs composite action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Reusable workflow</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Composite action</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Whole jobs (their own runners, their own permissions, parallel by default).</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Bundles of steps that run inside a job (share the runner).</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Has its own concurrency, permissions, environment.</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Inherits everything from the calling job.</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Use for: "the entire quality gate".</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 for: "this 5-step setup pattern we keep repeating".</w:t>
            </w:r>
          </w:p>
        </w:tc>
      </w:tr>
    </w:tbl>
    <w:p>
      <w:pPr>
        <w:pStyle w:val="Heading2"/>
      </w:pPr>
      <w:r>
        <w:rPr>
          <w:b/>
          <w:bCs/>
          <w:color w:val="1F4E79"/>
        </w:rPr>
        <w:t xml:space="preserve">2.9 Permissions, secrets, OIDC</w:t>
      </w:r>
    </w:p>
    <w:p>
      <w:pPr>
        <w:pStyle w:val="Heading3"/>
      </w:pPr>
      <w:r>
        <w:rPr>
          <w:b/>
          <w:bCs/>
          <w:color w:val="2E75B6"/>
        </w:rPr>
        <w:t xml:space="preserve">Least-privilege permissions</w:t>
      </w:r>
    </w:p>
    <w:p>
      <w:pPr>
        <w:spacing w:after="120"/>
      </w:pPr>
      <w:r>
        <w:t xml:space="preserve">The GITHUB_TOKEN auto-provisioned for every workflow has scopes — contents, issues, pull-requests, packages, security-events, id-token, etc. Default at the workflow level to read-only contents:; widen at the job level only where needed. A compromised step in a wide-scoped workflow can open issues, push branches, or publish images.</w:t>
      </w:r>
    </w:p>
    <w:p>
      <w:pPr>
        <w:pStyle w:val="Heading3"/>
      </w:pPr>
      <w:r>
        <w:rPr>
          <w:b/>
          <w:bCs/>
          <w:color w:val="2E75B6"/>
        </w:rPr>
        <w:t xml:space="preserve">Where secrets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Scope</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to use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Repository secrets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Secrets used by one repo's workflows. Default choice.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Environment secrets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Bound to a deployment environment (production, staging). Trigger required-reviewer approvals before they unlock.</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Organisation secrets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Shared across repos. Use selectively; broad sharing breaks the principle of least privilege.</w:t>
            </w:r>
          </w:p>
        </w:tc>
      </w:tr>
    </w:tbl>
    <w:p>
      <w:pPr>
        <w:pStyle w:val="Heading3"/>
      </w:pPr>
      <w:r>
        <w:rPr>
          <w:b/>
          <w:bCs/>
          <w:color w:val="2E75B6"/>
        </w:rPr>
        <w:t xml:space="preserve">OIDC — the modern way to talk to cloud providers</w:t>
      </w:r>
    </w:p>
    <w:p>
      <w:pPr>
        <w:spacing w:after="120"/>
      </w:pPr>
      <w:r>
        <w:t xml:space="preserve">Instead of storing AWS_ACCESS_KEY_ID/AWS_SECRET_ACCESS_KEY as long-lived secrets, GitHub Actions can mint short-lived JWT tokens via OIDC. AWS/Azure/GCP trust the GitHub OIDC issuer, accept the token, and exchange it for a temporary credential scoped to that workflow run.</w:t>
      </w:r>
    </w:p>
    <w:p>
      <w:pPr>
        <w:pStyle w:val="ListParagraph"/>
        <w:numPr>
          <w:ilvl w:val="0"/>
          <w:numId w:val="3"/>
        </w:numPr>
      </w:pPr>
      <w:r>
        <w:t xml:space="preserve">Set permissions: id-token: write at the job level.</w:t>
      </w:r>
    </w:p>
    <w:p>
      <w:pPr>
        <w:pStyle w:val="ListParagraph"/>
        <w:numPr>
          <w:ilvl w:val="0"/>
          <w:numId w:val="3"/>
        </w:numPr>
      </w:pPr>
      <w:r>
        <w:t xml:space="preserve">On the cloud side, configure a trust policy that accepts tokens from your repo (token.actions.githubusercontent.com) with claims like sub: repo:org/repo:ref:refs/heads/main.</w:t>
      </w:r>
    </w:p>
    <w:p>
      <w:pPr>
        <w:pStyle w:val="ListParagraph"/>
        <w:numPr>
          <w:ilvl w:val="0"/>
          <w:numId w:val="3"/>
        </w:numPr>
      </w:pPr>
      <w:r>
        <w:t xml:space="preserve">Use aws-actions/configure-aws-credentials@v4 (or the equivalent for your cloud) to exchange the JWT for cloud credentials.</w:t>
      </w:r>
    </w:p>
    <w:p>
      <w:pPr>
        <w:pStyle w:val="Heading2"/>
      </w:pPr>
      <w:r>
        <w:rPr>
          <w:b/>
          <w:bCs/>
          <w:color w:val="1F4E79"/>
        </w:rPr>
        <w:t xml:space="preserve">2.10 Concurrency</w:t>
      </w:r>
    </w:p>
    <w:p>
      <w:pPr>
        <w:spacing w:after="120"/>
      </w:pPr>
      <w:r>
        <w:t xml:space="preserve">Without concurrency control, ten pushes to a PR start ten parallel runs of the same workflow. Concurrency groups cap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Group expression</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groups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 github.ref }}</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All runs on the same branch (or tag, or PR).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 github.workflow }}-${{ github.ref }}</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Same workflow + same branch — the safest default.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deploy-prod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static string. Useful for deploy workflows: only one deploy at a time, regardless of which branch triggered.</w:t>
            </w:r>
          </w:p>
        </w:tc>
      </w:tr>
    </w:tbl>
    <w:p>
      <w:pPr>
        <w:spacing w:after="120"/>
      </w:pPr>
      <w:r>
        <w:t xml:space="preserve">cancel-in-progress: true cancels the older run when a new one enters the group. Use it for PR runs (you only care about the latest commit). Keep it false for deploys — you want the in-flight deploy to complete, not be aborted halfway.</w:t>
      </w:r>
    </w:p>
    <w:p>
      <w:pPr>
        <w:pStyle w:val="Heading2"/>
      </w:pPr>
      <w:r>
        <w:rPr>
          <w:b/>
          <w:bCs/>
          <w:color w:val="1F4E79"/>
        </w:rPr>
        <w:t xml:space="preserve">2.11 Artefacts, JUnit, SARIF — the three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Format</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surfaces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actions/upload-artifact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Generic file blob. Available on the run page for retention-days. Use for raw reports, screenshots, traces.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JUnit XML</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GitHub's native test-results UI parses junit.xml. Each &lt;testcase&gt; becomes a row in the Tests tab.</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SARIF (Static Analysis Results Interchange Format)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Code Scanning consumes it. Findings appear in the Security tab and as inline annotations on PR diffs.</w:t>
            </w:r>
          </w:p>
        </w:tc>
      </w:tr>
    </w:tbl>
    <w:p>
      <w:pPr>
        <w:spacing w:after="120"/>
      </w:pPr>
      <w:r>
        <w:t xml:space="preserve">Always pair upload-artifact with if: always() so failed runs upload too. Failed runs are the ones whose artefacts you most want.</w:t>
      </w:r>
    </w:p>
    <w:p>
      <w:pPr>
        <w:pStyle w:val="Heading2"/>
      </w:pPr>
      <w:r>
        <w:rPr>
          <w:b/>
          <w:bCs/>
          <w:color w:val="1F4E79"/>
        </w:rPr>
        <w:t xml:space="preserve">2.12 Branch protection — pin one status check, not many</w:t>
      </w:r>
    </w:p>
    <w:p>
      <w:pPr>
        <w:spacing w:after="120"/>
      </w:pPr>
      <w:r>
        <w:t xml:space="preserve">Branch protection requires "the following status checks pass before merging." The naive setup names every job in your matrix; the maintenance is awful — every matrix entry change requires a branch-protection edit. The right pattern is a single summary job at the bottom of the workflow that depends on all others and reports its own pass/fail. Branch protection points at that one job.</w:t>
      </w:r>
    </w:p>
    <w:p>
      <w:pPr>
        <w:pStyle w:val="Heading2"/>
      </w:pPr>
      <w:r>
        <w:rPr>
          <w:b/>
          <w:bCs/>
          <w:color w:val="1F4E79"/>
        </w:rPr>
        <w:t xml:space="preserve">2.13 Pitfalls</w:t>
      </w:r>
    </w:p>
    <w:p>
      <w:pPr>
        <w:pStyle w:val="ListParagraph"/>
        <w:numPr>
          <w:ilvl w:val="0"/>
          <w:numId w:val="3"/>
        </w:numPr>
      </w:pPr>
      <w:r>
        <w:t xml:space="preserve">Putting expensive stages first. 30 s of lint to save 25 min of E2E is a 50× saving on the typical PR — do it.</w:t>
      </w:r>
    </w:p>
    <w:p>
      <w:pPr>
        <w:pStyle w:val="ListParagraph"/>
        <w:numPr>
          <w:ilvl w:val="0"/>
          <w:numId w:val="3"/>
        </w:numPr>
      </w:pPr>
      <w:r>
        <w:t xml:space="preserve">fail-fast: true on a perf matrix. You lose the data on the failure you most needed to investigate. Always false on perf.</w:t>
      </w:r>
    </w:p>
    <w:p>
      <w:pPr>
        <w:pStyle w:val="ListParagraph"/>
        <w:numPr>
          <w:ilvl w:val="0"/>
          <w:numId w:val="3"/>
        </w:numPr>
      </w:pPr>
      <w:r>
        <w:t xml:space="preserve">Pinning third-party actions to mutable tags (@v4, @main). Pin to commit SHAs once your gate is stable — supply-chain hygiene.</w:t>
      </w:r>
    </w:p>
    <w:p>
      <w:pPr>
        <w:pStyle w:val="ListParagraph"/>
        <w:numPr>
          <w:ilvl w:val="0"/>
          <w:numId w:val="3"/>
        </w:numPr>
      </w:pPr>
      <w:r>
        <w:t xml:space="preserve">Workflow-level permissions: write-all. A compromised step inherits the lot. Default contents: read; widen per job.</w:t>
      </w:r>
    </w:p>
    <w:p>
      <w:pPr>
        <w:pStyle w:val="ListParagraph"/>
        <w:numPr>
          <w:ilvl w:val="0"/>
          <w:numId w:val="3"/>
        </w:numPr>
      </w:pPr>
      <w:r>
        <w:t xml:space="preserve">Not checking out at full depth when you need git history (Gitleaks needs fetch-depth: 0).</w:t>
      </w:r>
    </w:p>
    <w:p>
      <w:pPr>
        <w:pStyle w:val="ListParagraph"/>
        <w:numPr>
          <w:ilvl w:val="0"/>
          <w:numId w:val="3"/>
        </w:numPr>
      </w:pPr>
      <w:r>
        <w:t xml:space="preserve">Forgetting if: always() on artefact upload. Failed runs skip the upload — you lose the diagnostic.</w:t>
      </w:r>
    </w:p>
    <w:p>
      <w:pPr>
        <w:pStyle w:val="ListParagraph"/>
        <w:numPr>
          <w:ilvl w:val="0"/>
          <w:numId w:val="3"/>
        </w:numPr>
      </w:pPr>
      <w:r>
        <w:t xml:space="preserve">Using actions/upload-artifact for things that should be cache. Artefacts are pay-per-storage and short-lived; cache is free and persistent.</w:t>
      </w:r>
    </w:p>
    <w:p>
      <w:pPr>
        <w:pStyle w:val="ListParagraph"/>
        <w:numPr>
          <w:ilvl w:val="0"/>
          <w:numId w:val="3"/>
        </w:numPr>
      </w:pPr>
      <w:r>
        <w:t xml:space="preserve">Forgetting concurrency. Each push fires a new full pipeline; PR queue stalls and CI bills mount.</w:t>
      </w:r>
    </w:p>
    <w:p>
      <w:pPr>
        <w:pStyle w:val="ListParagraph"/>
        <w:numPr>
          <w:ilvl w:val="0"/>
          <w:numId w:val="3"/>
        </w:numPr>
      </w:pPr>
      <w:r>
        <w:t xml:space="preserve">Not gating on a single named status check. Every matrix change becomes a branch-protection edit.</w:t>
      </w:r>
    </w:p>
    <w:p>
      <w:pPr>
        <w:pStyle w:val="Heading2"/>
      </w:pPr>
      <w:r>
        <w:rPr>
          <w:b/>
          <w:bCs/>
          <w:color w:val="1F4E79"/>
        </w:rPr>
        <w:t xml:space="preserve">2.14 Self-check</w:t>
      </w:r>
    </w:p>
    <w:p>
      <w:pPr>
        <w:pStyle w:val="ListParagraph"/>
        <w:numPr>
          <w:ilvl w:val="0"/>
          <w:numId w:val="2"/>
        </w:numPr>
      </w:pPr>
      <w:r>
        <w:t xml:space="preserve">Why does cheap-first stage ordering matter for both engineer feedback and CI cost?</w:t>
      </w:r>
    </w:p>
    <w:p>
      <w:pPr>
        <w:pStyle w:val="ListParagraph"/>
        <w:numPr>
          <w:ilvl w:val="0"/>
          <w:numId w:val="2"/>
        </w:numPr>
      </w:pPr>
      <w:r>
        <w:t xml:space="preserve">What's the difference between a reusable workflow and a composite action, and which would you reach for to share a quality gate across five repos?</w:t>
      </w:r>
    </w:p>
    <w:p>
      <w:pPr>
        <w:pStyle w:val="ListParagraph"/>
        <w:numPr>
          <w:ilvl w:val="0"/>
          <w:numId w:val="2"/>
        </w:numPr>
      </w:pPr>
      <w:r>
        <w:t xml:space="preserve">How does OIDC remove the need to store AWS keys in repository secrets?</w:t>
      </w:r>
    </w:p>
    <w:p>
      <w:pPr>
        <w:pStyle w:val="ListParagraph"/>
        <w:numPr>
          <w:ilvl w:val="0"/>
          <w:numId w:val="2"/>
        </w:numPr>
      </w:pPr>
      <w:r>
        <w:t xml:space="preserve">What's the canonical structure of a workflow's permissions block, and why is read-only the default?</w:t>
      </w:r>
    </w:p>
    <w:p>
      <w:pPr>
        <w:pStyle w:val="ListParagraph"/>
        <w:numPr>
          <w:ilvl w:val="0"/>
          <w:numId w:val="2"/>
        </w:numPr>
      </w:pPr>
      <w:r>
        <w:t xml:space="preserve">Why do you pair upload-artifact with if: always()?</w:t>
      </w:r>
    </w:p>
    <w:p>
      <w:pPr>
        <w:pStyle w:val="ListParagraph"/>
        <w:numPr>
          <w:ilvl w:val="0"/>
          <w:numId w:val="2"/>
        </w:numPr>
      </w:pPr>
      <w:r>
        <w:t xml:space="preserve">If a stress test should run on every PR but never block the merge, how do you wire it?</w:t>
      </w:r>
    </w:p>
    <w:p>
      <w:pPr>
        <w:pStyle w:val="ListParagraph"/>
        <w:numPr>
          <w:ilvl w:val="0"/>
          <w:numId w:val="2"/>
        </w:numPr>
      </w:pPr>
      <w:r>
        <w:t xml:space="preserve">Branch protection should point at one status check — what does that check have to be, and how is it implemented?</w:t>
      </w:r>
    </w:p>
    <w:p>
      <w:pPr>
        <w:pStyle w:val="ListParagraph"/>
        <w:numPr>
          <w:ilvl w:val="0"/>
          <w:numId w:val="2"/>
        </w:numPr>
      </w:pPr>
      <w:r>
        <w:t xml:space="preserve">Two PRs land within seconds of each other. Concurrency cancel-in-progress: true. What happens? When is that wrong?</w:t>
      </w:r>
    </w:p>
    <w:p>
      <w:pPr>
        <w:pStyle w:val="Heading1"/>
        <w:pageBreakBefore/>
      </w:pPr>
      <w:r>
        <w:rPr>
          <w:b/>
          <w:bCs/>
          <w:color w:val="1F4E79"/>
        </w:rPr>
        <w:t xml:space="preserve">3. Days 39–40 — OWASP ZAP</w:t>
      </w:r>
    </w:p>
    <w:p>
      <w:pPr>
        <w:pStyle w:val="Heading2"/>
      </w:pPr>
      <w:r>
        <w:rPr>
          <w:b/>
          <w:bCs/>
          <w:color w:val="1F4E79"/>
        </w:rPr>
        <w:t xml:space="preserve">3.1 Concept primer — DAST, SAST, and where ZAP fits</w:t>
      </w:r>
    </w:p>
    <w:p>
      <w:pPr>
        <w:spacing w:after="120"/>
      </w:pPr>
      <w:r>
        <w:t xml:space="preserve">Application security testing splits into two families. SAST (Static Application Security Testing) reads your source code and configuration files — Trivy filesystem scan, Gitleaks, CodeQL. DAST (Dynamic Application Security Testing) talks to your running application over HTTP and watches the responses. ZAP is the open-source DAST workhorse.</w:t>
      </w:r>
    </w:p>
    <w:p>
      <w:pPr>
        <w:spacing w:after="120"/>
      </w:pPr>
      <w:r>
        <w:t xml:space="preserve">DAST catches what static analysis misses: missing security headers on real responses, mixed-content links between resources, exposed admin paths, JSON injection vulnerabilities, vulnerable cookie flags. SAST catches what DAST misses: hardcoded secrets, unsafe library versions in the lockfile, misconfigured Dockerfiles. The two complement each other; you want both in a Phase 4 pipeline.</w:t>
      </w:r>
    </w:p>
    <w:p>
      <w:pPr>
        <w:pStyle w:val="Heading3"/>
      </w:pPr>
      <w:r>
        <w:rPr>
          <w:b/>
          <w:bCs/>
          <w:color w:val="2E75B6"/>
        </w:rPr>
        <w:t xml:space="preserve">ZAP at a glance</w:t>
      </w:r>
    </w:p>
    <w:p>
      <w:pPr>
        <w:spacing w:after="120"/>
      </w:pPr>
      <w:r>
        <w:t xml:space="preserve">ZAP (Zed Attack Proxy) is a free, OWASP-flagship security testing tool. It can run as a desktop GUI for manual testing, as a headless daemon for automation, or as a Docker container in CI. The ZAP team publishes ready-to-use packaged scans (zap-baseline.py, zap-full-scan.py, zap-api-scan.py) that wrap the daemon's API and produce HTML/JSON/Markdown reports.</w:t>
      </w:r>
    </w:p>
    <w:p>
      <w:pPr>
        <w:pStyle w:val="Heading2"/>
      </w:pPr>
      <w:r>
        <w:rPr>
          <w:b/>
          <w:bCs/>
          <w:color w:val="1F4E79"/>
        </w:rPr>
        <w:t xml:space="preserve">3.2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One-line definition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Spider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Crawls the target, builds a URL inventory before scanning.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Ajax Spider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Browser-driven crawler — handles JS-rendered SPAs that a plain HTTP spider misses.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Passive scan rule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Inspects responses without modifying requests. Safe to run anywhere.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Active scan rule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Sends crafted payloads (SQLi, XSS, command injection). Authorisation required.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Baseline scan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Spider + passive rules only. Safe by default; ~5–10 min runtime.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Full scan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Baseline + active rules. Can break things; never run without permission.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API scan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Driven by an OpenAPI/SOAP/GraphQL spec instead of a spider. Best for non-HTML targets.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Context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ZAP's scoping primitive: which URLs are in scope, authentication method, session handling.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Session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ZAP's snapshot of all the traffic and findings for a given test run.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Add-on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Plugin that adds rules or features. Categorised release / beta / alpha by maturity.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Rule level</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PASS / IGNORE / WARN / FAIL — set per rule in the rules.tsv file.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Risk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Severity of a finding: Informational / Low / Medium / High.</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Confidence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ZAP's certainty: False Positive / Low / Medium / High / Confirmed.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Alert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single finding produced by a rule when it sees something it cares about.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Scope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URLs the scanner is allowed to touch. Anything outside is ignored — important for safety.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Authentication script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JavaScript code that performs login. Required for scans behind auth walls.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Forced user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feature that runs every request authenticated as a specific user.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Dynamic Application Security Testing — runs against a live app.</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Application Security Testing — reads source/manifests.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IAST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Interactive AST — instrumentation runs inside the app while DAST drives it. Hybrid.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SARIF</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JSON schema GitHub Code Scanning consumes.</w:t>
            </w:r>
          </w:p>
        </w:tc>
      </w:tr>
    </w:tbl>
    <w:p>
      <w:pPr>
        <w:pStyle w:val="Heading2"/>
      </w:pPr>
      <w:r>
        <w:rPr>
          <w:b/>
          <w:bCs/>
          <w:color w:val="1F4E79"/>
        </w:rPr>
        <w:t xml:space="preserve">3.3 The three packaged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Scan</w:t>
            </w:r>
          </w:p>
        </w:tc>
        <w:tc>
          <w:tcPr>
            <w:tcW w:type="dxa" w:w="4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to use</w:t>
            </w:r>
          </w:p>
        </w:tc>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Typical runtime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Baseline (zap-baseline.py)</w:t>
            </w:r>
          </w:p>
        </w:tc>
        <w:tc>
          <w:tcPr>
            <w:tcW w:type="dxa" w:w="4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Default for CI. Passive only — no offensive payloads. Safe against your own dev/staging anytime; safe against third-party sandboxes within their terms.</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5–10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Full (zap-full-scan.py)</w:t>
            </w:r>
          </w:p>
        </w:tc>
        <w:tc>
          <w:tcPr>
            <w:tcW w:type="dxa" w:w="4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Pre-release security review. Adds active rules. Run inside a controlled env with explicit permission; never against production without sign-off.</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30 min – several hours depending on target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API (zap-api-scan.py)</w:t>
            </w:r>
          </w:p>
        </w:tc>
        <w:tc>
          <w:tcPr>
            <w:tcW w:type="dxa" w:w="4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When the target has no HTML — REST/GraphQL/SOAP. Driven by an OpenAPI/Postman/GraphQL schema rather than a spider.</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10–60 min</w:t>
            </w:r>
          </w:p>
        </w:tc>
      </w:tr>
    </w:tbl>
    <w:p>
      <w:pPr>
        <w:pStyle w:val="Heading3"/>
      </w:pPr>
      <w:r>
        <w:rPr>
          <w:b/>
          <w:bCs/>
          <w:color w:val="2E75B6"/>
        </w:rPr>
        <w:t xml:space="preserve">The cardinal authorisation rule</w:t>
      </w:r>
    </w:p>
    <w:p>
      <w:pPr>
        <w:spacing w:after="120"/>
      </w:pPr>
      <w:r>
        <w:t xml:space="preserve">Never run an active scan against any system you don't own and have written permission to test. This is a legal issue, not just a technical one. Baseline (passive) scans are generally safe because they don't send offensive payloads — they just observe responses. But still confirm the target's terms of service before scanning a third-party endpoint, even passively.</w:t>
      </w:r>
    </w:p>
    <w:p>
      <w:pPr>
        <w:pStyle w:val="Heading2"/>
      </w:pPr>
      <w:r>
        <w:rPr>
          <w:b/>
          <w:bCs/>
          <w:color w:val="1F4E79"/>
        </w:rPr>
        <w:t xml:space="preserve">3.4 How a baseline scan works under the hood</w:t>
      </w:r>
    </w:p>
    <w:p>
      <w:pPr>
        <w:pStyle w:val="ListParagraph"/>
        <w:numPr>
          <w:ilvl w:val="0"/>
          <w:numId w:val="2"/>
        </w:numPr>
      </w:pPr>
      <w:r>
        <w:t xml:space="preserve">Spider phase. ZAP starts at the target URL and follows links, recording every URL it sees up to a configured depth/duration.</w:t>
      </w:r>
    </w:p>
    <w:p>
      <w:pPr>
        <w:pStyle w:val="ListParagraph"/>
        <w:numPr>
          <w:ilvl w:val="0"/>
          <w:numId w:val="2"/>
        </w:numPr>
      </w:pPr>
      <w:r>
        <w:t xml:space="preserve">Passive phase. As responses flow through ZAP's proxy, every passive rule inspects them. Rules look at headers, cookies, body content, response codes.</w:t>
      </w:r>
    </w:p>
    <w:p>
      <w:pPr>
        <w:pStyle w:val="ListParagraph"/>
        <w:numPr>
          <w:ilvl w:val="0"/>
          <w:numId w:val="2"/>
        </w:numPr>
      </w:pPr>
      <w:r>
        <w:t xml:space="preserve">Reporting. ZAP writes report.html (human), report.md (markdown for issue body), report.json (machine-readable).</w:t>
      </w:r>
    </w:p>
    <w:p>
      <w:pPr>
        <w:pStyle w:val="ListParagraph"/>
        <w:numPr>
          <w:ilvl w:val="0"/>
          <w:numId w:val="2"/>
        </w:numPr>
      </w:pPr>
      <w:r>
        <w:t xml:space="preserve">Exit code. By default, the script exits non-zero if any FAIL-level finding occurred. The -I flag flips this to "never fail" — useful while you tune the baseline.</w:t>
      </w:r>
    </w:p>
    <w:p>
      <w:pPr>
        <w:pStyle w:val="Heading2"/>
      </w:pPr>
      <w:r>
        <w:rPr>
          <w:b/>
          <w:bCs/>
          <w:color w:val="1F4E79"/>
        </w:rPr>
        <w:t xml:space="preserve">3.5 Rule taxonomy</w:t>
      </w:r>
    </w:p>
    <w:p>
      <w:pPr>
        <w:spacing w:after="120"/>
      </w:pPr>
      <w:r>
        <w:t xml:space="preserve">Rules ship in three maturity tiers, mirroring the upstream add-on tiers:</w:t>
      </w:r>
    </w:p>
    <w:p>
      <w:pPr>
        <w:pStyle w:val="ListParagraph"/>
        <w:numPr>
          <w:ilvl w:val="0"/>
          <w:numId w:val="3"/>
        </w:numPr>
      </w:pPr>
      <w:r>
        <w:t xml:space="preserve">Release rules: stable, low false-positive rate. Always on by default.</w:t>
      </w:r>
    </w:p>
    <w:p>
      <w:pPr>
        <w:pStyle w:val="ListParagraph"/>
        <w:numPr>
          <w:ilvl w:val="0"/>
          <w:numId w:val="3"/>
        </w:numPr>
      </w:pPr>
      <w:r>
        <w:t xml:space="preserve">Beta rules: solid but newer. Often valuable; review false positives if any.</w:t>
      </w:r>
    </w:p>
    <w:p>
      <w:pPr>
        <w:pStyle w:val="ListParagraph"/>
        <w:numPr>
          <w:ilvl w:val="0"/>
          <w:numId w:val="3"/>
        </w:numPr>
      </w:pPr>
      <w:r>
        <w:t xml:space="preserve">Alpha rules: experimental. Run them with -a if you want broader coverage; expect noise to triage.</w:t>
      </w:r>
    </w:p>
    <w:p>
      <w:pPr>
        <w:pStyle w:val="Heading3"/>
      </w:pPr>
      <w:r>
        <w:rPr>
          <w:b/>
          <w:bCs/>
          <w:color w:val="2E75B6"/>
        </w:rPr>
        <w:t xml:space="preserve">Frequently-encountered passive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Rule (id)</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catches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Missing Strict-Transport-Security (10035)</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HTTPS site without HSTS header.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Content Security Policy missing (10038)</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No CSP — XSS mitigation not in place.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X-Content-Type-Options missing (10021)</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MIME-sniffing not blocked. Modern browsers default to safer behaviour but the header is still standard practice.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X-Frame-Options missing (10020)</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Clickjacking protection absent (or use frame-ancestors in CSP).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Cookie no-Secure (10011) / no-HttpOnly (10010)</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Cookies without Secure flag on HTTPS, or without HttpOnly.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Mixed Content (10040)</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HTTPS page loading HTTP resources.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Information Disclosure — Server header (10037)</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Server: Apache/2.4.x reveals version. Strip it at the proxy.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Cross-Domain JavaScript (10017)</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Page includes JS from an unexpected origin.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Absence of Anti-CSRF Tokens (10202)</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State-changing form without a CSRF token field.</w:t>
            </w:r>
          </w:p>
        </w:tc>
      </w:tr>
    </w:tbl>
    <w:p>
      <w:pPr>
        <w:pStyle w:val="Heading3"/>
      </w:pPr>
      <w:r>
        <w:rPr>
          <w:b/>
          <w:bCs/>
          <w:color w:val="2E75B6"/>
        </w:rPr>
        <w:t xml:space="preserve">Rule levels — controlling what fails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Level</w:t>
            </w:r>
          </w:p>
        </w:tc>
        <w:tc>
          <w:tcPr>
            <w:tcW w:type="dxa" w:w="75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Effect</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IGNORE</w:t>
            </w:r>
          </w:p>
        </w:tc>
        <w:tc>
          <w:tcPr>
            <w:tcW w:type="dxa" w:w="75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Rule does not run. Use to silence a known-noisy finding for which you have a written justification.</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WARN</w:t>
            </w:r>
          </w:p>
        </w:tc>
        <w:tc>
          <w:tcPr>
            <w:tcW w:type="dxa" w:w="75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Rule runs and reports findings, but findings do not fail the scan. The default for many baseline rules.</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FAIL</w:t>
            </w:r>
          </w:p>
        </w:tc>
        <w:tc>
          <w:tcPr>
            <w:tcW w:type="dxa" w:w="75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Rule runs; any finding fails the scan (non-zero exit). Use sparingly — every FAIL rule is a quality contract you own.</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PASS</w:t>
            </w:r>
          </w:p>
        </w:tc>
        <w:tc>
          <w:tcPr>
            <w:tcW w:type="dxa" w:w="75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Forces a rule to be reported as PASSed (no finding). Rarely useful in practice.</w:t>
            </w:r>
          </w:p>
        </w:tc>
      </w:tr>
    </w:tbl>
    <w:p>
      <w:pPr>
        <w:spacing w:after="120"/>
      </w:pPr>
      <w:r>
        <w:t xml:space="preserve">Customise via a tab-separated rules file (commonly .zap/rules.tsv). One rule per line: rule_id&lt;tab&gt;level&lt;tab&gt;comment. Always include a written reason in the comment column — "silenced 18 months ago, nobody knows why" is the canonical anti-pattern.</w:t>
      </w:r>
    </w:p>
    <w:p>
      <w:pPr>
        <w:pStyle w:val="Heading2"/>
      </w:pPr>
      <w:r>
        <w:rPr>
          <w:b/>
          <w:bCs/>
          <w:color w:val="1F4E79"/>
        </w:rPr>
        <w:t xml:space="preserve">3.6 Scanning behind authentication</w:t>
      </w:r>
    </w:p>
    <w:p>
      <w:pPr>
        <w:spacing w:after="120"/>
      </w:pPr>
      <w:r>
        <w:t xml:space="preserve">Most apps worth scanning live behind a login. Three techniques in increasing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Technique</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to use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Static auth header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Bearer-token APIs. Add Authorization: Bearer &lt;token&gt; via the -z option or a session-replacement script. Quick wins; the scanner sees a single user-context.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Form-based login script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Classic web app with a login form. Provide a JS auth script that fills the form and posts it. ZAP follows redirects, captures the session cookie, replays it.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Modern OAuth/OIDC flow</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OAuth implicit / authorisation-code flow. Often easier to acquire a token externally (curl or a setup script) and feed it to ZAP via header or context.</w:t>
            </w:r>
          </w:p>
        </w:tc>
      </w:tr>
    </w:tbl>
    <w:p>
      <w:pPr>
        <w:spacing w:after="120"/>
      </w:pPr>
      <w:r>
        <w:t xml:space="preserve">Whatever method you use, configure ZAP's loggedInIndicator and loggedOutIndicator so it can detect when its session expires and re-authenticate. A scan that runs for 30 minutes with a 10-minute session ends up scanning a logged-out app.</w:t>
      </w:r>
    </w:p>
    <w:p>
      <w:pPr>
        <w:pStyle w:val="Heading2"/>
      </w:pPr>
      <w:r>
        <w:rPr>
          <w:b/>
          <w:bCs/>
          <w:color w:val="1F4E79"/>
        </w:rPr>
        <w:t xml:space="preserve">3.7 Integrating ZAP with CI</w:t>
      </w:r>
    </w:p>
    <w:p>
      <w:pPr>
        <w:spacing w:after="120"/>
      </w:pPr>
      <w:r>
        <w:t xml:space="preserve">Three reusable patterns:</w:t>
      </w:r>
    </w:p>
    <w:p>
      <w:pPr>
        <w:pStyle w:val="ListParagraph"/>
        <w:numPr>
          <w:ilvl w:val="0"/>
          <w:numId w:val="2"/>
        </w:numPr>
      </w:pPr>
      <w:r>
        <w:t xml:space="preserve">Use the official zaproxy/action-baseline (or action-full-scan / action-api-scan) GitHub Action. It wraps the Python script, takes a target URL + rules file, and uploads reports as artefacts.</w:t>
      </w:r>
    </w:p>
    <w:p>
      <w:pPr>
        <w:pStyle w:val="ListParagraph"/>
        <w:numPr>
          <w:ilvl w:val="0"/>
          <w:numId w:val="2"/>
        </w:numPr>
      </w:pPr>
      <w:r>
        <w:t xml:space="preserve">Convert the JSON report to SARIF (Microsoft's sarif-multitool, or other converters) and upload via github/codeql-action/upload-sarif. Findings become first-class citizens of the Code Scanning UI.</w:t>
      </w:r>
    </w:p>
    <w:p>
      <w:pPr>
        <w:pStyle w:val="ListParagraph"/>
        <w:numPr>
          <w:ilvl w:val="0"/>
          <w:numId w:val="2"/>
        </w:numPr>
      </w:pPr>
      <w:r>
        <w:t xml:space="preserve">Decouple scan timing from PR merging. Schedule a weekly cron in addition to on-push so an infrastructure change (CDN config, reverse proxy header injection) that doesn't touch source still gets caught.</w:t>
      </w:r>
    </w:p>
    <w:p>
      <w:pPr>
        <w:pStyle w:val="Heading3"/>
      </w:pPr>
      <w:r>
        <w:rPr>
          <w:b/>
          <w:bCs/>
          <w:color w:val="2E75B6"/>
        </w:rPr>
        <w:t xml:space="preserve">Decision: when does ZAP block a merge?</w:t>
      </w:r>
    </w:p>
    <w:p>
      <w:pPr>
        <w:spacing w:after="120"/>
      </w:pPr>
      <w:r>
        <w:t xml:space="preserve">In most teams, the answer is "not on day one." Start with gate_on_warnings: false — every PR gets a scan, findings show in the Security tab, but a new finding doesn't fail the build. Get to a clean baseline (zero new findings) over a few weeks. Then flip the gate on. Failing every PR with day-old findings teaches engineers to ignore the security check, which is the opposite of the intent.</w:t>
      </w:r>
    </w:p>
    <w:p>
      <w:pPr>
        <w:pStyle w:val="Heading2"/>
      </w:pPr>
      <w:r>
        <w:rPr>
          <w:b/>
          <w:bCs/>
          <w:color w:val="1F4E79"/>
        </w:rPr>
        <w:t xml:space="preserve">3.8 Reading a ZAP report</w:t>
      </w:r>
    </w:p>
    <w:p>
      <w:pPr>
        <w:spacing w:after="120"/>
      </w:pPr>
      <w:r>
        <w:t xml:space="preserve">After a scan, you'll typically have four artefacts. Read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Artefact</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Read it for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report_html.html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Human-friendly summary. Findings grouped by risk (High → Informational), each with description, evidence (matching response), and remediation hints. Open in a browser.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 Code Scanning tab (if SARIF uploaded)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Findings annotated against URLs/files. PR comments inline on changed lines that introduced findings.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report_md.md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summary. Used as the body of the auto-opened tracking issue. Useful for trending across runs.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report_json.json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Source of truth. Process it with jq for custom dashboards or to filter by risk/confidence.</w:t>
            </w:r>
          </w:p>
        </w:tc>
      </w:tr>
    </w:tbl>
    <w:p>
      <w:pPr>
        <w:pStyle w:val="Heading3"/>
      </w:pPr>
      <w:r>
        <w:rPr>
          <w:b/>
          <w:bCs/>
          <w:color w:val="2E75B6"/>
        </w:rPr>
        <w:t xml:space="preserve">Triaging a finding</w:t>
      </w:r>
    </w:p>
    <w:p>
      <w:pPr>
        <w:pStyle w:val="ListParagraph"/>
        <w:numPr>
          <w:ilvl w:val="0"/>
          <w:numId w:val="2"/>
        </w:numPr>
      </w:pPr>
      <w:r>
        <w:t xml:space="preserve">Read the description. Does ZAP's expected behaviour match what your application is supposed to do?</w:t>
      </w:r>
    </w:p>
    <w:p>
      <w:pPr>
        <w:pStyle w:val="ListParagraph"/>
        <w:numPr>
          <w:ilvl w:val="0"/>
          <w:numId w:val="2"/>
        </w:numPr>
      </w:pPr>
      <w:r>
        <w:t xml:space="preserve">Look at the evidence (the actual response excerpt). Often clarifies whether the finding is real or a false positive.</w:t>
      </w:r>
    </w:p>
    <w:p>
      <w:pPr>
        <w:pStyle w:val="ListParagraph"/>
        <w:numPr>
          <w:ilvl w:val="0"/>
          <w:numId w:val="2"/>
        </w:numPr>
      </w:pPr>
      <w:r>
        <w:t xml:space="preserve">Check the rule's confidence level. Low Confidence + Informational risk often = noise. High Confidence + High risk = act today.</w:t>
      </w:r>
    </w:p>
    <w:p>
      <w:pPr>
        <w:pStyle w:val="ListParagraph"/>
        <w:numPr>
          <w:ilvl w:val="0"/>
          <w:numId w:val="2"/>
        </w:numPr>
      </w:pPr>
      <w:r>
        <w:t xml:space="preserve">Decide: fix, suppress with justification, or accept with documentation. Never silently ignore.</w:t>
      </w:r>
    </w:p>
    <w:p>
      <w:pPr>
        <w:pStyle w:val="Heading2"/>
      </w:pPr>
      <w:r>
        <w:rPr>
          <w:b/>
          <w:bCs/>
          <w:color w:val="1F4E79"/>
        </w:rPr>
        <w:t xml:space="preserve">3.9 What ZAP does and doesn't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ZAP is good at</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ZAP is not good at</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Missing/misconfigured security headers (CSP, HSTS, X-*).</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Business-logic flaws (price manipulation, IDOR, privilege escalation).</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Cookie flag misconfiguration (Secure/HttpOnly/SameSite).</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Authentication bypasses that require chaining multiple steps.</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Mixed content + redirect issues.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Race conditions and time-of-check/time-of-use vulnerabilities.</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Reflected XSS that fires on a single payload (active rules).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DOM-based XSS in complex SPAs (partial coverage; needs the Ajax spider).</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SQL injection on naive endpoints (active rules).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Stored XSS that requires user state across sessions.</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Information disclosure via headers, error pages, comments.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Code-level vulnerabilities — that's CodeQL/SAST territory.</w:t>
            </w:r>
          </w:p>
        </w:tc>
      </w:tr>
    </w:tbl>
    <w:p>
      <w:pPr>
        <w:spacing w:after="120"/>
      </w:pPr>
      <w:r>
        <w:t xml:space="preserve">ZAP is one layer in a defence-in-depth strategy. Pair with SAST (Trivy/Gitleaks/CodeQL), threat modelling, and code review. Treating ZAP's clean baseline as "we're secure" is the canonical mistake.</w:t>
      </w:r>
    </w:p>
    <w:p>
      <w:pPr>
        <w:pStyle w:val="Heading2"/>
      </w:pPr>
      <w:r>
        <w:rPr>
          <w:b/>
          <w:bCs/>
          <w:color w:val="1F4E79"/>
        </w:rPr>
        <w:t xml:space="preserve">3.10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Decision</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Default answer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Baseline or full scan in CI?</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Baseline on every push/PR. Full scan only on demand or in pre-release sweeps.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Authenticated or unauthenticated?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Both. Unauthenticated baseline catches public-facing issues; authenticated baseline catches issues the public scanner can't see.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Gate the PR or report only?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Report only until the baseline is clean. Gate once you've achieved zero-new-findings.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Where to send the report?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Code Scanning (SARIF) for ongoing tracking; auto-opened issue for week-by-week trending; raw artefacts for forensic detail.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How often to schedule?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Daily during development sprints, weekly in steady-state. The schedule trigger catches changes that don't trigger on-push (CDN/proxy reconfigurations).</w:t>
            </w:r>
          </w:p>
        </w:tc>
      </w:tr>
    </w:tbl>
    <w:p>
      <w:pPr>
        <w:pStyle w:val="Heading2"/>
      </w:pPr>
      <w:r>
        <w:rPr>
          <w:b/>
          <w:bCs/>
          <w:color w:val="1F4E79"/>
        </w:rPr>
        <w:t xml:space="preserve">3.11 Pitfalls</w:t>
      </w:r>
    </w:p>
    <w:p>
      <w:pPr>
        <w:pStyle w:val="ListParagraph"/>
        <w:numPr>
          <w:ilvl w:val="0"/>
          <w:numId w:val="3"/>
        </w:numPr>
      </w:pPr>
      <w:r>
        <w:t xml:space="preserve">Running an active scan against a system you don't own. This is illegal in many jurisdictions, not just a policy issue.</w:t>
      </w:r>
    </w:p>
    <w:p>
      <w:pPr>
        <w:pStyle w:val="ListParagraph"/>
        <w:numPr>
          <w:ilvl w:val="0"/>
          <w:numId w:val="3"/>
        </w:numPr>
      </w:pPr>
      <w:r>
        <w:t xml:space="preserve">Silencing rules without a written justification. Suppressions accumulate; without a reason, the next maintainer can't tell which suppressions are still valid.</w:t>
      </w:r>
    </w:p>
    <w:p>
      <w:pPr>
        <w:pStyle w:val="ListParagraph"/>
        <w:numPr>
          <w:ilvl w:val="0"/>
          <w:numId w:val="3"/>
        </w:numPr>
      </w:pPr>
      <w:r>
        <w:t xml:space="preserve">Treating a clean baseline as "we're secure." ZAP catches a category of issues; business logic, code-level vulnerabilities, and threat-model gaps remain.</w:t>
      </w:r>
    </w:p>
    <w:p>
      <w:pPr>
        <w:pStyle w:val="ListParagraph"/>
        <w:numPr>
          <w:ilvl w:val="0"/>
          <w:numId w:val="3"/>
        </w:numPr>
      </w:pPr>
      <w:r>
        <w:t xml:space="preserve">Failing the build on every WARN from day one. Engineers learn to ignore the check, which is the opposite of what you want.</w:t>
      </w:r>
    </w:p>
    <w:p>
      <w:pPr>
        <w:pStyle w:val="ListParagraph"/>
        <w:numPr>
          <w:ilvl w:val="0"/>
          <w:numId w:val="3"/>
        </w:numPr>
      </w:pPr>
      <w:r>
        <w:t xml:space="preserve">Forgetting the schedule trigger. on-push catches code-introduced findings; schedule catches infra/config-introduced findings.</w:t>
      </w:r>
    </w:p>
    <w:p>
      <w:pPr>
        <w:pStyle w:val="ListParagraph"/>
        <w:numPr>
          <w:ilvl w:val="0"/>
          <w:numId w:val="3"/>
        </w:numPr>
      </w:pPr>
      <w:r>
        <w:t xml:space="preserve">Scanning prod from CI on a regular cadence. Spiders generate traffic, can light up alerting, and may be flagged as malicious by your WAF. Scan staging that mirrors prod.</w:t>
      </w:r>
    </w:p>
    <w:p>
      <w:pPr>
        <w:pStyle w:val="ListParagraph"/>
        <w:numPr>
          <w:ilvl w:val="0"/>
          <w:numId w:val="3"/>
        </w:numPr>
      </w:pPr>
      <w:r>
        <w:t xml:space="preserve">Relying on ZAP for SPA testing without the Ajax spider. Vanilla spider misses JS-routed paths.</w:t>
      </w:r>
    </w:p>
    <w:p>
      <w:pPr>
        <w:pStyle w:val="ListParagraph"/>
        <w:numPr>
          <w:ilvl w:val="0"/>
          <w:numId w:val="3"/>
        </w:numPr>
      </w:pPr>
      <w:r>
        <w:t xml:space="preserve">Not configuring loggedInIndicator. The session expires mid-scan; the second half scans a logged-out app and produces nonsense findings.</w:t>
      </w:r>
    </w:p>
    <w:p>
      <w:pPr>
        <w:pStyle w:val="Heading2"/>
      </w:pPr>
      <w:r>
        <w:rPr>
          <w:b/>
          <w:bCs/>
          <w:color w:val="1F4E79"/>
        </w:rPr>
        <w:t xml:space="preserve">3.12 Self-check</w:t>
      </w:r>
    </w:p>
    <w:p>
      <w:pPr>
        <w:pStyle w:val="ListParagraph"/>
        <w:numPr>
          <w:ilvl w:val="0"/>
          <w:numId w:val="2"/>
        </w:numPr>
      </w:pPr>
      <w:r>
        <w:t xml:space="preserve">Explain the difference between SAST and DAST in one sentence each.</w:t>
      </w:r>
    </w:p>
    <w:p>
      <w:pPr>
        <w:pStyle w:val="ListParagraph"/>
        <w:numPr>
          <w:ilvl w:val="0"/>
          <w:numId w:val="2"/>
        </w:numPr>
      </w:pPr>
      <w:r>
        <w:t xml:space="preserve">When is a baseline scan appropriate vs a full scan? Who decides?</w:t>
      </w:r>
    </w:p>
    <w:p>
      <w:pPr>
        <w:pStyle w:val="ListParagraph"/>
        <w:numPr>
          <w:ilvl w:val="0"/>
          <w:numId w:val="2"/>
        </w:numPr>
      </w:pPr>
      <w:r>
        <w:t xml:space="preserve">What's the role of a rules.tsv file, and what should every IGNORE entry have next to it?</w:t>
      </w:r>
    </w:p>
    <w:p>
      <w:pPr>
        <w:pStyle w:val="ListParagraph"/>
        <w:numPr>
          <w:ilvl w:val="0"/>
          <w:numId w:val="2"/>
        </w:numPr>
      </w:pPr>
      <w:r>
        <w:t xml:space="preserve">Why does the workflow author often leave gate_on_warnings off until the baseline is clean?</w:t>
      </w:r>
    </w:p>
    <w:p>
      <w:pPr>
        <w:pStyle w:val="ListParagraph"/>
        <w:numPr>
          <w:ilvl w:val="0"/>
          <w:numId w:val="2"/>
        </w:numPr>
      </w:pPr>
      <w:r>
        <w:t xml:space="preserve">Name three categories of issue ZAP cannot catch on its own.</w:t>
      </w:r>
    </w:p>
    <w:p>
      <w:pPr>
        <w:pStyle w:val="ListParagraph"/>
        <w:numPr>
          <w:ilvl w:val="0"/>
          <w:numId w:val="2"/>
        </w:numPr>
      </w:pPr>
      <w:r>
        <w:t xml:space="preserve">If your scan needs to run against a logged-in version of the app, what's the minimum configuration ZAP needs?</w:t>
      </w:r>
    </w:p>
    <w:p>
      <w:pPr>
        <w:pStyle w:val="ListParagraph"/>
        <w:numPr>
          <w:ilvl w:val="0"/>
          <w:numId w:val="2"/>
        </w:numPr>
      </w:pPr>
      <w:r>
        <w:t xml:space="preserve">Why is a weekly schedule trigger valuable in addition to on-push?</w:t>
      </w:r>
    </w:p>
    <w:p>
      <w:pPr>
        <w:pStyle w:val="ListParagraph"/>
        <w:numPr>
          <w:ilvl w:val="0"/>
          <w:numId w:val="2"/>
        </w:numPr>
      </w:pPr>
      <w:r>
        <w:t xml:space="preserve">How do ZAP findings end up in the GitHub PR review experience?</w:t>
      </w:r>
    </w:p>
    <w:p>
      <w:pPr>
        <w:pStyle w:val="Heading1"/>
        <w:pageBreakBefore/>
      </w:pPr>
      <w:r>
        <w:rPr>
          <w:b/>
          <w:bCs/>
          <w:color w:val="1F4E79"/>
        </w:rPr>
        <w:t xml:space="preserve">4. Days 41–42 — Master Pipeline</w:t>
      </w:r>
    </w:p>
    <w:p>
      <w:pPr>
        <w:pStyle w:val="Heading2"/>
      </w:pPr>
      <w:r>
        <w:rPr>
          <w:b/>
          <w:bCs/>
          <w:color w:val="1F4E79"/>
        </w:rPr>
        <w:t xml:space="preserve">4.1 Concept primer — orchestration, not duplication</w:t>
      </w:r>
    </w:p>
    <w:p>
      <w:pPr>
        <w:spacing w:after="120"/>
      </w:pPr>
      <w:r>
        <w:t xml:space="preserve">By the end of Days 35–40 you have three useful workflows: a quality gate, a ZAP baseline scan, and (probably) a build-and-publish job. The master pipeline is the workflow that ties them together — the single entry point a reviewer reads to see the whole story of every change.</w:t>
      </w:r>
    </w:p>
    <w:p>
      <w:pPr>
        <w:spacing w:after="120"/>
      </w:pPr>
      <w:r>
        <w:t xml:space="preserve">Three principles drive the design:</w:t>
      </w:r>
    </w:p>
    <w:p>
      <w:pPr>
        <w:pStyle w:val="ListParagraph"/>
        <w:numPr>
          <w:ilvl w:val="0"/>
          <w:numId w:val="3"/>
        </w:numPr>
      </w:pPr>
      <w:r>
        <w:t xml:space="preserve">Compose, don't copy. Each sub-workflow is reusable; the master file calls them as functions. A change to the quality gate happens in one file and propagates to every consumer.</w:t>
      </w:r>
    </w:p>
    <w:p>
      <w:pPr>
        <w:pStyle w:val="ListParagraph"/>
        <w:numPr>
          <w:ilvl w:val="0"/>
          <w:numId w:val="3"/>
        </w:numPr>
      </w:pPr>
      <w:r>
        <w:t xml:space="preserve">One status check for branch protection. The master pipeline ends in a single summary job; branch protection points only at that. Adding stages tomorrow doesn't require touching protection settings.</w:t>
      </w:r>
    </w:p>
    <w:p>
      <w:pPr>
        <w:pStyle w:val="ListParagraph"/>
        <w:numPr>
          <w:ilvl w:val="0"/>
          <w:numId w:val="3"/>
        </w:numPr>
      </w:pPr>
      <w:r>
        <w:t xml:space="preserve">Conditional stages. Not every push needs every stage. PRs may skip ZAP. Tags trigger releases; non-tag pushes don't. Use success() / always() / startsWith() / fromJSON() to encode these conditions explicitly.</w:t>
      </w:r>
    </w:p>
    <w:p>
      <w:pPr>
        <w:pStyle w:val="Heading2"/>
      </w:pPr>
      <w:r>
        <w:rPr>
          <w:b/>
          <w:bCs/>
          <w:color w:val="1F4E79"/>
        </w:rPr>
        <w:t xml:space="preserve">4.2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Definition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Master pipeline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orchestrator workflow that calls other workflows in sequence (or parallel).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Reusable workflow</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Workflow callable via uses: ./.github/workflows/foo.yml@&lt;ref&gt;. Defined with on: workflow_call:.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Composite action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Reusable bundle of steps inside a job. Defined with action.yml + runs: using: composite.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uses: with @&lt;ref&gt;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version pin. @&lt;sha&gt; for stability, @v1 / @main for ergonomics. Always pin third-party.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secrets: inherit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Caller passes all of its secrets through to the callee. Convenient; review carefully.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needs: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Lists upstream jobs. Caller waits for them; their outputs become available.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if: &lt;expression&gt;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Per-step or per-job condition. Combines with success() / failure() / always().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success() / failure() / always() / cancelled()</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Status functions that read the cumulative result of upstream needs.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startsWith(github.ref, 'refs/tags/v')</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canonical "only run on tag pushes" guard.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fromJSON()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Casts a string to a JSON value. Required to feed dynamic matrices through reusable workflow inputs.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GHCR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 Container Registry. Free for public images, paid for private.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SBOM</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Software Bill of Materials. SPDX-format list of every package in an image.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SLSA</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Supply-chain Levels for Software Artifacts. SLSA provenance records who/what/when produced an image.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cosign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Signing tool from sigstore. Signs and verifies images, attestations, blobs.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Branch protection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Repo-level rule blocking merges until named status checks pass. Should require the master summary check.</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Environment (CI sense)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Named deployment target with its own secrets and required-reviewer rules.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 summary</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rendered on the run page. Written via $GITHUB_STEP_SUMMARY.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Self-hosted runner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Runner you operate. Use when GitHub-hosted is too slow, too expensive, or doesn't have GPU/specific networking.</w:t>
            </w:r>
          </w:p>
        </w:tc>
      </w:tr>
    </w:tbl>
    <w:p>
      <w:pPr>
        <w:pStyle w:val="Heading2"/>
      </w:pPr>
      <w:r>
        <w:rPr>
          <w:b/>
          <w:bCs/>
          <w:color w:val="1F4E79"/>
        </w:rPr>
        <w:t xml:space="preserve">4.3 Reusable workflows — the key primitive</w:t>
      </w:r>
    </w:p>
    <w:p>
      <w:pPr>
        <w:spacing w:after="120"/>
      </w:pPr>
      <w:r>
        <w:t xml:space="preserve">Reusable workflows are the mechanism that makes the master pipeline possible. The mental model: a reusable workflow is a function. The on: workflow_call: block is its signature. The caller's uses: line is the function call.</w:t>
      </w:r>
    </w:p>
    <w:p>
      <w:pPr>
        <w:pStyle w:val="Heading3"/>
      </w:pPr>
      <w:r>
        <w:rPr>
          <w:b/>
          <w:bCs/>
          <w:color w:val="2E75B6"/>
        </w:rPr>
        <w:t xml:space="preserve">Anatomy of a reusable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Block</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 workflow_call: inputs: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Declared inputs. Each has a type (string/boolean/number/choice), optional default, and required flag.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 workflow_call: secrets: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Declared secrets. Caller passes them via secrets: at the call site (or secrets: inherit).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 workflow_call: outputs: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Values the calling workflow can read after this one completes.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Same shape as a regular workflow. The whole reusable workflow is treated as one logical "job" by the caller.</w:t>
            </w:r>
          </w:p>
        </w:tc>
      </w:tr>
    </w:tbl>
    <w:p>
      <w:pPr>
        <w:pStyle w:val="Heading3"/>
      </w:pPr>
      <w:r>
        <w:rPr>
          <w:b/>
          <w:bCs/>
          <w:color w:val="2E75B6"/>
        </w:rPr>
        <w:t xml:space="preserve">Calling a reusable workflow</w:t>
      </w:r>
    </w:p>
    <w:p>
      <w:pPr>
        <w:spacing w:after="120"/>
      </w:pPr>
      <w:r>
        <w:t xml:space="preserve">In the caller's job: uses: org/repo/.github/workflows/quality-gate.yml@&lt;sha&gt;. Pin to a SHA for stable consumption. with: passes inputs; secrets: passes secrets explicitly, or secrets: inherit forwards all caller secrets.</w:t>
      </w:r>
    </w:p>
    <w:p>
      <w:pPr>
        <w:pStyle w:val="Heading3"/>
      </w:pPr>
      <w:r>
        <w:rPr>
          <w:b/>
          <w:bCs/>
          <w:color w:val="2E75B6"/>
        </w:rPr>
        <w:t xml:space="preserve">Reusable workflow vs composite action — which to reach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Use a reusable workflow when…</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Use a composite action when…</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You want a whole job (its own runner, its own permissions, parallel by default).</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You want to bundle 3–5 steps that always go together inside an existing job.</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The thing has its own concurrency / environment / permissions concerns.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thing is just a sequence of shell commands or actions.</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You'd describe it as "the entire X" — "the entire quality gate".</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You'd describe it as "the X setup pattern" — "the Node + cache + install setup".</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You want to call it from many repos.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You want to call it from many jobs in one repo.</w:t>
            </w:r>
          </w:p>
        </w:tc>
      </w:tr>
    </w:tbl>
    <w:p>
      <w:pPr>
        <w:pStyle w:val="Heading2"/>
      </w:pPr>
      <w:r>
        <w:rPr>
          <w:b/>
          <w:bCs/>
          <w:color w:val="1F4E79"/>
        </w:rPr>
        <w:t xml:space="preserve">4.4 Conditional stages — success(), always(), startsWith()</w:t>
      </w:r>
    </w:p>
    <w:p>
      <w:pPr>
        <w:spacing w:after="120"/>
      </w:pPr>
      <w:r>
        <w:t xml:space="preserve">The master pipeline's value comes from the conditions: "only release on tag", "only ZAP after quality gate passes", "summary always runs". Conditions are expressions on the if: key.</w:t>
      </w:r>
    </w:p>
    <w:p>
      <w:pPr>
        <w:pStyle w:val="Heading3"/>
      </w:pPr>
      <w:r>
        <w:rPr>
          <w:b/>
          <w:bCs/>
          <w:color w:val="2E75B6"/>
        </w:rPr>
        <w:t xml:space="preserve">Status functions you'll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Function</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Returns true when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success()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Every job in needs: succeeded. The default — equivalent to no if: at all.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failure()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Any job in needs: failed (and none was cancelled).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always()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Always — even when upstream jobs failed or were cancelled. Use for summary jobs that must report status.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cancelled()</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workflow was cancelled (concurrency, timeout, manual cancel).</w:t>
            </w:r>
          </w:p>
        </w:tc>
      </w:tr>
    </w:tbl>
    <w:p>
      <w:pPr>
        <w:pStyle w:val="Heading3"/>
      </w:pPr>
      <w:r>
        <w:rPr>
          <w:b/>
          <w:bCs/>
          <w:color w:val="2E75B6"/>
        </w:rPr>
        <w:t xml:space="preserve">Common condition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Use case</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Expression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only on tag pushes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startsWith(github.ref, 'refs/tags/v')</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only on the default branch</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github.ref == 'refs/heads/main'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only when triggered manually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github.event_name == 'workflow_dispatch'</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Skip on draft PRs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github.event.pull_request.draft == false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 only when a directory changed (use paths: at the workflow level instead — cleaner)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if-style work, but paths-filter actions are usually cleaner.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Final summary that always runs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always() (combined with needs: [list of every other job])</w:t>
            </w:r>
          </w:p>
        </w:tc>
      </w:tr>
    </w:tbl>
    <w:p>
      <w:pPr>
        <w:spacing w:after="120"/>
      </w:pPr>
      <w:r>
        <w:t xml:space="preserve">A subtlety: needs: cascades by default. If quality-gate is skipped, downstream jobs that need: it are also skipped — even if you wrote if: always(). To override, write needs: [foo] + if: always() &amp;&amp; (needs.foo.result == 'success' || needs.foo.result == 'skipped'). Be deliberate when you want a job to run even on upstream skip.</w:t>
      </w:r>
    </w:p>
    <w:p>
      <w:pPr>
        <w:pStyle w:val="Heading2"/>
      </w:pPr>
      <w:r>
        <w:rPr>
          <w:b/>
          <w:bCs/>
          <w:color w:val="1F4E79"/>
        </w:rPr>
        <w:t xml:space="preserve">4.5 Tag-only release patterns</w:t>
      </w:r>
    </w:p>
    <w:p>
      <w:pPr>
        <w:spacing w:after="120"/>
      </w:pPr>
      <w:r>
        <w:t xml:space="preserve">A common master-pipeline shape: every push runs the quality gate; every tag (v1.2.3) additionally runs a release stage that builds and publishes an image. Two implementation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Approach</w:t>
            </w:r>
          </w:p>
        </w:tc>
        <w:tc>
          <w:tcPr>
            <w:tcW w:type="dxa" w:w="5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Trade-offs</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Single workflow with `if: startsWith(github.ref, 'refs/tags/v')` on the release job</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Simpler, one file. Quality gate re-runs on tag pushes (slight waste of minutes).</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Separate release.yml triggered only by `on: push: tags:`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DRY-er, no re-run waste. Two places to look when debugging.</w:t>
            </w:r>
          </w:p>
        </w:tc>
      </w:tr>
    </w:tbl>
    <w:p>
      <w:pPr>
        <w:spacing w:after="120"/>
      </w:pPr>
      <w:r>
        <w:t xml:space="preserve">For a portfolio repo, the single-workflow form is easier to read at a glance. For a high-traffic repo, separate workflows save minutes.</w:t>
      </w:r>
    </w:p>
    <w:p>
      <w:pPr>
        <w:pStyle w:val="Heading2"/>
      </w:pPr>
      <w:r>
        <w:rPr>
          <w:b/>
          <w:bCs/>
          <w:color w:val="1F4E79"/>
        </w:rPr>
        <w:t xml:space="preserve">4.6 Image publishing and supply-chain attestations</w:t>
      </w:r>
    </w:p>
    <w:p>
      <w:pPr>
        <w:spacing w:after="120"/>
      </w:pPr>
      <w:r>
        <w:t xml:space="preserve">The release stage of a Phase 4 master pipeline does three things: build the image, push it to a registry, and produce attestations that downstream consumers can verify.</w:t>
      </w:r>
    </w:p>
    <w:p>
      <w:pPr>
        <w:pStyle w:val="Heading3"/>
      </w:pPr>
      <w:r>
        <w:rPr>
          <w:b/>
          <w:bCs/>
          <w:color w:val="2E75B6"/>
        </w:rPr>
        <w:t xml:space="preserve">Where to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Registry</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to use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 Container Registry (ghcr.io)</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Default for portfolio + open-source. Free for public images. Auth uses the workflow's GITHUB_TOKEN.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 Hub</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Widely-known. Free for public, but pull-rate limits hit unauthenticated users — annoying for CI consumers.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AWS ECR / Azure ACR / GCP AR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When you're already in that cloud. Use OIDC to authenticate without long-lived secrets.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Private registry (Harbor, JFrog Artifactory, Sonatype Nexus)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Enterprise. Often required for compliance reasons.</w:t>
            </w:r>
          </w:p>
        </w:tc>
      </w:tr>
    </w:tbl>
    <w:p>
      <w:pPr>
        <w:pStyle w:val="Heading3"/>
      </w:pPr>
      <w:r>
        <w:rPr>
          <w:b/>
          <w:bCs/>
          <w:color w:val="2E75B6"/>
        </w:rPr>
        <w:t xml:space="preserve">Tagging policy</w:t>
      </w:r>
    </w:p>
    <w:p>
      <w:pPr>
        <w:pStyle w:val="ListParagraph"/>
        <w:numPr>
          <w:ilvl w:val="0"/>
          <w:numId w:val="2"/>
        </w:numPr>
      </w:pPr>
      <w:r>
        <w:t xml:space="preserve">Always emit a versioned tag (v1.2.3). Immutable; consumers pin to it for reproducibility.</w:t>
      </w:r>
    </w:p>
    <w:p>
      <w:pPr>
        <w:pStyle w:val="ListParagraph"/>
        <w:numPr>
          <w:ilvl w:val="0"/>
          <w:numId w:val="2"/>
        </w:numPr>
      </w:pPr>
      <w:r>
        <w:t xml:space="preserve">Optionally emit a moving tag (latest) for casual consumers. Make sure your docs are clear that latest is for try-it-out only.</w:t>
      </w:r>
    </w:p>
    <w:p>
      <w:pPr>
        <w:pStyle w:val="ListParagraph"/>
        <w:numPr>
          <w:ilvl w:val="0"/>
          <w:numId w:val="2"/>
        </w:numPr>
      </w:pPr>
      <w:r>
        <w:t xml:space="preserve">Optionally emit short-SHA tags (sha-abc1234). Useful when consumers need to track HEAD between releases.</w:t>
      </w:r>
    </w:p>
    <w:p>
      <w:pPr>
        <w:pStyle w:val="Heading3"/>
      </w:pPr>
      <w:r>
        <w:rPr>
          <w:b/>
          <w:bCs/>
          <w:color w:val="2E75B6"/>
        </w:rPr>
        <w:t xml:space="preserve">Supply-chain attestations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Attestation</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proves</w:t>
            </w:r>
          </w:p>
        </w:tc>
        <w:tc>
          <w:tcPr>
            <w:tcW w:type="dxa" w:w="2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How</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SBOM (SPDX)</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Every package and version inside the image.</w:t>
            </w:r>
          </w:p>
        </w:tc>
        <w:tc>
          <w:tcPr>
            <w:tcW w:type="dxa" w:w="2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docker build --sbom=true; consumed by Trivy/Snyk/Grype.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SLSA provenance</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Who/what/where/when built the image. Tied back to the workflow run.</w:t>
            </w:r>
          </w:p>
        </w:tc>
        <w:tc>
          <w:tcPr>
            <w:tcW w:type="dxa" w:w="2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docker build --provenance=true; verifiable with cosign or GitHub's Verified Build.</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Cosign signature</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image was signed by a specific identity.</w:t>
            </w:r>
          </w:p>
        </w:tc>
        <w:tc>
          <w:tcPr>
            <w:tcW w:type="dxa" w:w="2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cosign sign — keyless mode uses the GitHub OIDC token, no key management.</w:t>
            </w:r>
          </w:p>
        </w:tc>
      </w:tr>
    </w:tbl>
    <w:p>
      <w:pPr>
        <w:spacing w:after="120"/>
      </w:pPr>
      <w:r>
        <w:t xml:space="preserve">These three attestations together let a consumer verify, at pull time, that the image is the one your master pipeline built — not a malicious replacement injected at the registry. The verification toolchain is cosign verify-attestation + a policy file.</w:t>
      </w:r>
    </w:p>
    <w:p>
      <w:pPr>
        <w:pStyle w:val="Heading2"/>
      </w:pPr>
      <w:r>
        <w:rPr>
          <w:b/>
          <w:bCs/>
          <w:color w:val="1F4E79"/>
        </w:rPr>
        <w:t xml:space="preserve">4.7 Branch protection — point at one named check</w:t>
      </w:r>
    </w:p>
    <w:p>
      <w:pPr>
        <w:spacing w:after="120"/>
      </w:pPr>
      <w:r>
        <w:t xml:space="preserve">Branch protection requires named status checks to pass before merging. Two ways to wire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Approach</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What's required</w:t>
            </w:r>
          </w:p>
        </w:tc>
        <w:tc>
          <w:tcPr>
            <w:tcW w:type="dxa" w:w="2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Maintenance cost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Name every job</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lint, unit, contract, e2e, performance, security — six checks.</w:t>
            </w:r>
          </w:p>
        </w:tc>
        <w:tc>
          <w:tcPr>
            <w:tcW w:type="dxa" w:w="2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Every matrix change requires a branch-protection edit.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Single summary job</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Master Pipeline Status — one check.</w:t>
            </w:r>
          </w:p>
        </w:tc>
        <w:tc>
          <w:tcPr>
            <w:tcW w:type="dxa" w:w="2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Add stages without touching protection. The summary job decides pass/fail by aggregating needs.</w:t>
            </w:r>
          </w:p>
        </w:tc>
      </w:tr>
    </w:tbl>
    <w:p>
      <w:pPr>
        <w:spacing w:after="120"/>
      </w:pPr>
      <w:r>
        <w:t xml:space="preserve">Always go with the summary-job pattern. The summary job runs with if: always(), depends on every other job via needs: [list], and exits non-zero when any required job failed. Branch protection points at it; you can refactor the matrix freely.</w:t>
      </w:r>
    </w:p>
    <w:p>
      <w:pPr>
        <w:pStyle w:val="Heading2"/>
      </w:pPr>
      <w:r>
        <w:rPr>
          <w:b/>
          <w:bCs/>
          <w:color w:val="1F4E79"/>
        </w:rPr>
        <w:t xml:space="preserve">4.8 Pipeline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Mechanism</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gives you</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 summary ($GITHUB_STEP_SUMMARY)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rendered on the run page. Use for human-readable per-stage results — "foundations: p95=312ms (SLA&lt;500ms) ✅".</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actions/upload-artifact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Persistent files. Reports, traces, raw JSON. Retention 1–90 days configurable.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JUnit XML + Tests tab</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Native test-results UI. Each &lt;testcase&gt; shows up; failures expand inline.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SARIF + Security tab</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Code Scanning view. Annotated PR comments; long-term trend tracking.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::error::, ::warning::, ::notice::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Inline annotations on the file/line they refer to. Use sparingly; over-noisy annotations get tuned out.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 run badges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README badge: ![CI](repo/actions/workflows/master.yml/badge.svg). Shows current pass/fail at a glance.</w:t>
            </w:r>
          </w:p>
        </w:tc>
      </w:tr>
    </w:tbl>
    <w:p>
      <w:pPr>
        <w:pStyle w:val="Heading2"/>
      </w:pPr>
      <w:r>
        <w:rPr>
          <w:b/>
          <w:bCs/>
          <w:color w:val="1F4E79"/>
        </w:rPr>
        <w:t xml:space="preserve">4.9 Monorepo vs meta-repo — two ways to combine multi-phase work</w:t>
      </w:r>
    </w:p>
    <w:p>
      <w:pPr>
        <w:spacing w:after="120"/>
      </w:pPr>
      <w:r>
        <w:t xml:space="preserve">Day 41–42 calls for one repo combining all four phases. Two structural options, both reasonable: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Option</w:t>
            </w:r>
          </w:p>
        </w:tc>
        <w:tc>
          <w:tcPr>
            <w:tcW w:type="dxa" w:w="3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it shines</w:t>
            </w:r>
          </w:p>
        </w:tc>
        <w:tc>
          <w:tcPr>
            <w:tcW w:type="dxa" w:w="34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When it hurts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Single monorepo with subfolders /unit /contract /e2e /perf</w:t>
            </w:r>
          </w:p>
        </w:tc>
        <w:tc>
          <w:tcPr>
            <w:tcW w:type="dxa" w:w="35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Easy navigation; one PR can touch multiple suites; tooling sees the whole tree.</w:t>
            </w:r>
          </w:p>
        </w:tc>
        <w:tc>
          <w:tcPr>
            <w:tcW w:type="dxa" w:w="34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Hard to release one suite without releasing all; CI can be slower because everything builds together; access control is all-or-nothing.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Multiple repos + a meta-repo with reusable workflows in .github/</w:t>
            </w:r>
          </w:p>
        </w:tc>
        <w:tc>
          <w:tcPr>
            <w:tcW w:type="dxa" w:w="35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Each suite has its own lifecycle; reusable workflows centralise the gate; access control is per-repo.</w:t>
            </w:r>
          </w:p>
        </w:tc>
        <w:tc>
          <w:tcPr>
            <w:tcW w:type="dxa" w:w="34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More moving parts; consumers must pin reusable-workflow refs explicitly; bumping a shared workflow needs coordinated PRs.</w:t>
            </w:r>
          </w:p>
        </w:tc>
      </w:tr>
    </w:tbl>
    <w:p>
      <w:pPr>
        <w:pStyle w:val="Heading3"/>
      </w:pPr>
      <w:r>
        <w:rPr>
          <w:b/>
          <w:bCs/>
          <w:color w:val="2E75B6"/>
        </w:rPr>
        <w:t xml:space="preserve">How meta-repo reusable workflows are consumed</w:t>
      </w:r>
    </w:p>
    <w:p>
      <w:pPr>
        <w:spacing w:after="120"/>
      </w:pPr>
      <w:r>
        <w:t xml:space="preserve">Each consumer repo's workflow uses uses: org/.github/.github/workflows/quality-gate.yml@&lt;sha&gt;. The path looks weird because GitHub looks for repo-level workflows under .github/workflows/, and the meta-repo is named .github by convention. Pin to a SHA so a careless edit in the meta-repo doesn't break every consumer overnight.</w:t>
      </w:r>
    </w:p>
    <w:p>
      <w:pPr>
        <w:pStyle w:val="Heading2"/>
      </w:pPr>
      <w:r>
        <w:rPr>
          <w:b/>
          <w:bCs/>
          <w:color w:val="1F4E79"/>
        </w:rPr>
        <w:t xml:space="preserve">4.10 Self-hosted vs GitHub-hosted runners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GitHub-hosted (default)</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Self-hosted</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Spun up fresh per job. No persistent state.</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Long-running. State persists between jobs unless you clean.</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Pre-installed common tools (Node, Python, Go, Docker).</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You install everything yourself. More control.</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Pay-per-minute for private repos. Free tier for public.</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Free in compute terms (you own the hardware) but operational cost.</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No network access to internal services.</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Lives on your network. Can reach internal endpoints directly.</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Limited hardware (2-core / 7 GB RAM by default).</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Whatever you provision — GPUs, large memory, ARM, etc.</w:t>
            </w:r>
          </w:p>
        </w:tc>
      </w:tr>
      <w:tr>
        <w:tc>
          <w:tcPr>
            <w:tcW w:type="dxa" w:w="468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 patches the runner for you.</w:t>
            </w:r>
          </w:p>
        </w:tc>
        <w:tc>
          <w:tcPr>
            <w:tcW w:type="dxa" w:w="468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You're responsible for patching.</w:t>
            </w:r>
          </w:p>
        </w:tc>
      </w:tr>
    </w:tbl>
    <w:p>
      <w:pPr>
        <w:spacing w:after="120"/>
      </w:pPr>
      <w:r>
        <w:t xml:space="preserve">Default to GitHub-hosted. Move to self-hosted when one of the row-by-row trade-offs above is acute (need GPU, need internal network, need to avoid the 2-core limit on a long perf test).</w:t>
      </w:r>
    </w:p>
    <w:p>
      <w:pPr>
        <w:pStyle w:val="Heading2"/>
      </w:pPr>
      <w:r>
        <w:rPr>
          <w:b/>
          <w:bCs/>
          <w:color w:val="1F4E79"/>
        </w:rPr>
        <w:t xml:space="preserve">4.11 Cost optimisation cheat sheet</w:t>
      </w:r>
    </w:p>
    <w:p>
      <w:pPr>
        <w:pStyle w:val="ListParagraph"/>
        <w:numPr>
          <w:ilvl w:val="0"/>
          <w:numId w:val="3"/>
        </w:numPr>
      </w:pPr>
      <w:r>
        <w:t xml:space="preserve">concurrency + cancel-in-progress on PR workflows. Saves the cost of three rebuilds when someone rebases.</w:t>
      </w:r>
    </w:p>
    <w:p>
      <w:pPr>
        <w:pStyle w:val="ListParagraph"/>
        <w:numPr>
          <w:ilvl w:val="0"/>
          <w:numId w:val="3"/>
        </w:numPr>
      </w:pPr>
      <w:r>
        <w:t xml:space="preserve">Use cache: in setup-* actions; reach for actions/cache for everything else. "5 min npm install" → "5 sec npm install + cache restore".</w:t>
      </w:r>
    </w:p>
    <w:p>
      <w:pPr>
        <w:pStyle w:val="ListParagraph"/>
        <w:numPr>
          <w:ilvl w:val="0"/>
          <w:numId w:val="3"/>
        </w:numPr>
      </w:pPr>
      <w:r>
        <w:t xml:space="preserve">Parallelise the matrix where safe. 4-shard E2E in parallel beats 4× the runtime in serial — and matrices are billed per minute, so shorter wall-clock often saves money even with more runners.</w:t>
      </w:r>
    </w:p>
    <w:p>
      <w:pPr>
        <w:pStyle w:val="ListParagraph"/>
        <w:numPr>
          <w:ilvl w:val="0"/>
          <w:numId w:val="3"/>
        </w:numPr>
      </w:pPr>
      <w:r>
        <w:t xml:space="preserve">Skip work on draft PRs. if: github.event.pull_request.draft == false.</w:t>
      </w:r>
    </w:p>
    <w:p>
      <w:pPr>
        <w:pStyle w:val="ListParagraph"/>
        <w:numPr>
          <w:ilvl w:val="0"/>
          <w:numId w:val="3"/>
        </w:numPr>
      </w:pPr>
      <w:r>
        <w:t xml:space="preserve">Run heavy stages (perf, full ZAP, CodeQL) on schedule rather than every push. Daily cron beats per-PR for slow scanners.</w:t>
      </w:r>
    </w:p>
    <w:p>
      <w:pPr>
        <w:pStyle w:val="ListParagraph"/>
        <w:numPr>
          <w:ilvl w:val="0"/>
          <w:numId w:val="3"/>
        </w:numPr>
      </w:pPr>
      <w:r>
        <w:t xml:space="preserve">Use needs: to short-circuit. Failed lint = no point in running E2E. The cheap stages have to run; the expensive ones can be conditioned on cheap-stage success.</w:t>
      </w:r>
    </w:p>
    <w:p>
      <w:pPr>
        <w:pStyle w:val="ListParagraph"/>
        <w:numPr>
          <w:ilvl w:val="0"/>
          <w:numId w:val="3"/>
        </w:numPr>
      </w:pPr>
      <w:r>
        <w:t xml:space="preserve">Right-size the runner. ubuntu-latest defaults to 2 cores; large runners (4/8/16 core) cost more per minute but can finish in a fraction of the time.</w:t>
      </w:r>
    </w:p>
    <w:p>
      <w:pPr>
        <w:pStyle w:val="Heading2"/>
      </w:pPr>
      <w:r>
        <w:rPr>
          <w:b/>
          <w:bCs/>
          <w:color w:val="1F4E79"/>
        </w:rPr>
        <w:t xml:space="preserve">4.12 Pitfalls</w:t>
      </w:r>
    </w:p>
    <w:p>
      <w:pPr>
        <w:pStyle w:val="ListParagraph"/>
        <w:numPr>
          <w:ilvl w:val="0"/>
          <w:numId w:val="3"/>
        </w:numPr>
      </w:pPr>
      <w:r>
        <w:t xml:space="preserve">Calling reusable workflows by branch (uses: …@main) instead of by SHA. Today's main is not tomorrow's — supply-chain hygiene applies to your own meta-repo too.</w:t>
      </w:r>
    </w:p>
    <w:p>
      <w:pPr>
        <w:pStyle w:val="ListParagraph"/>
        <w:numPr>
          <w:ilvl w:val="0"/>
          <w:numId w:val="3"/>
        </w:numPr>
      </w:pPr>
      <w:r>
        <w:t xml:space="preserve">needs: cascades but if: doesn't auto-override. A skipped quality-gate skips downstream jobs even if they have if: always(). Be explicit when you want them to run anyway.</w:t>
      </w:r>
    </w:p>
    <w:p>
      <w:pPr>
        <w:pStyle w:val="ListParagraph"/>
        <w:numPr>
          <w:ilvl w:val="0"/>
          <w:numId w:val="3"/>
        </w:numPr>
      </w:pPr>
      <w:r>
        <w:t xml:space="preserve">secrets: inherit when callee doesn't need every caller secret. Treat reusable workflows as you would any other dependency — minimal access by default.</w:t>
      </w:r>
    </w:p>
    <w:p>
      <w:pPr>
        <w:pStyle w:val="ListParagraph"/>
        <w:numPr>
          <w:ilvl w:val="0"/>
          <w:numId w:val="3"/>
        </w:numPr>
      </w:pPr>
      <w:r>
        <w:t xml:space="preserve">Building amd64 + arm64 without checking your test code is arch-agnostic. A test that pulls an x86 binary will silently fail on arm64.</w:t>
      </w:r>
    </w:p>
    <w:p>
      <w:pPr>
        <w:pStyle w:val="ListParagraph"/>
        <w:numPr>
          <w:ilvl w:val="0"/>
          <w:numId w:val="3"/>
        </w:numPr>
      </w:pPr>
      <w:r>
        <w:t xml:space="preserve">Releasing on `latest` without a versioned tag. Consumers can't pin a specific version → can't reproduce a bug.</w:t>
      </w:r>
    </w:p>
    <w:p>
      <w:pPr>
        <w:pStyle w:val="ListParagraph"/>
        <w:numPr>
          <w:ilvl w:val="0"/>
          <w:numId w:val="3"/>
        </w:numPr>
      </w:pPr>
      <w:r>
        <w:t xml:space="preserve">Branch protection requires every matrix entry name. Every matrix change becomes a protection-rules edit — annoying, error-prone.</w:t>
      </w:r>
    </w:p>
    <w:p>
      <w:pPr>
        <w:pStyle w:val="ListParagraph"/>
        <w:numPr>
          <w:ilvl w:val="0"/>
          <w:numId w:val="3"/>
        </w:numPr>
      </w:pPr>
      <w:r>
        <w:t xml:space="preserve">Forgetting that workflow files live on a branch. A reusable workflow at uses: ./.github/workflows/foo.yml@main may not exist on the PR branch yet — pin to SHAs in mature setups.</w:t>
      </w:r>
    </w:p>
    <w:p>
      <w:pPr>
        <w:pStyle w:val="ListParagraph"/>
        <w:numPr>
          <w:ilvl w:val="0"/>
          <w:numId w:val="3"/>
        </w:numPr>
      </w:pPr>
      <w:r>
        <w:t xml:space="preserve">Master pipeline fails silently because the summary job's if: condition is wrong. Test it by deliberately failing a downstream job.</w:t>
      </w:r>
    </w:p>
    <w:p>
      <w:pPr>
        <w:pStyle w:val="Heading2"/>
      </w:pPr>
      <w:r>
        <w:rPr>
          <w:b/>
          <w:bCs/>
          <w:color w:val="1F4E79"/>
        </w:rPr>
        <w:t xml:space="preserve">4.13 Self-check</w:t>
      </w:r>
    </w:p>
    <w:p>
      <w:pPr>
        <w:pStyle w:val="ListParagraph"/>
        <w:numPr>
          <w:ilvl w:val="0"/>
          <w:numId w:val="2"/>
        </w:numPr>
      </w:pPr>
      <w:r>
        <w:t xml:space="preserve">What's the canonical structure of a master pipeline that combines a quality gate, a ZAP scan, and a tag-only release?</w:t>
      </w:r>
    </w:p>
    <w:p>
      <w:pPr>
        <w:pStyle w:val="ListParagraph"/>
        <w:numPr>
          <w:ilvl w:val="0"/>
          <w:numId w:val="2"/>
        </w:numPr>
      </w:pPr>
      <w:r>
        <w:t xml:space="preserve">Why does branch protection point at one summary job rather than every individual job?</w:t>
      </w:r>
    </w:p>
    <w:p>
      <w:pPr>
        <w:pStyle w:val="ListParagraph"/>
        <w:numPr>
          <w:ilvl w:val="0"/>
          <w:numId w:val="2"/>
        </w:numPr>
      </w:pPr>
      <w:r>
        <w:t xml:space="preserve">When would you choose a reusable workflow over a composite action, and vice versa?</w:t>
      </w:r>
    </w:p>
    <w:p>
      <w:pPr>
        <w:pStyle w:val="ListParagraph"/>
        <w:numPr>
          <w:ilvl w:val="0"/>
          <w:numId w:val="2"/>
        </w:numPr>
      </w:pPr>
      <w:r>
        <w:t xml:space="preserve">What's the difference between `if: success()` and `if: always()`?</w:t>
      </w:r>
    </w:p>
    <w:p>
      <w:pPr>
        <w:pStyle w:val="ListParagraph"/>
        <w:numPr>
          <w:ilvl w:val="0"/>
          <w:numId w:val="2"/>
        </w:numPr>
      </w:pPr>
      <w:r>
        <w:t xml:space="preserve">Two PRs land in the same minute on the same branch. Concurrency cancel-in-progress: true. What happens?</w:t>
      </w:r>
    </w:p>
    <w:p>
      <w:pPr>
        <w:pStyle w:val="ListParagraph"/>
        <w:numPr>
          <w:ilvl w:val="0"/>
          <w:numId w:val="2"/>
        </w:numPr>
      </w:pPr>
      <w:r>
        <w:t xml:space="preserve">Name three supply-chain attestations that should attach to a published container image, and what each one proves.</w:t>
      </w:r>
    </w:p>
    <w:p>
      <w:pPr>
        <w:pStyle w:val="ListParagraph"/>
        <w:numPr>
          <w:ilvl w:val="0"/>
          <w:numId w:val="2"/>
        </w:numPr>
      </w:pPr>
      <w:r>
        <w:t xml:space="preserve">Trade-offs of a monorepo vs meta-repo + reusable workflows for combining multiple test suites?</w:t>
      </w:r>
    </w:p>
    <w:p>
      <w:pPr>
        <w:pStyle w:val="ListParagraph"/>
        <w:numPr>
          <w:ilvl w:val="0"/>
          <w:numId w:val="2"/>
        </w:numPr>
      </w:pPr>
      <w:r>
        <w:t xml:space="preserve">Which condition guard runs the release stage only on semver tag pushes?</w:t>
      </w:r>
    </w:p>
    <w:p>
      <w:pPr>
        <w:pStyle w:val="Heading1"/>
        <w:pageBreakBefore/>
      </w:pPr>
      <w:r>
        <w:rPr>
          <w:b/>
          <w:bCs/>
          <w:color w:val="1F4E79"/>
        </w:rPr>
        <w:t xml:space="preserve">5. Consolidated glossary</w:t>
      </w:r>
    </w:p>
    <w:p>
      <w:pPr>
        <w:spacing w:after="120"/>
      </w:pPr>
      <w:r>
        <w:t xml:space="preserve">All terms used across Chapters 1–4. Use this as a quick lookup when you're reviewing or interviewing.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Meaning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Reusable unit of work in GitHub Actions. JS, Docker, or composite.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Active scan rule (ZAP)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Sends crafted payloads. Authorisation required.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Annotation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Inline error/warning/notice in CI logs. ::error::, ::warning::, ::notice::.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Artefact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File uploaded by upload-artifact. Downloadable from the run page; expires.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 image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First FROM line in a Dockerfile. Determines OS, available libs, default user.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Baseline scan (ZAP)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Spider + passive rules only. Safe by default.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Bind mount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Host path mounted into a container. Useful in dev; avoid in production.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BuildKit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Modern Docker build engine. Required for # syntax= directive, multi-platform, cache mounts.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Cache (Actions)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Key/value blob persisted across runs. Used for dependency installs, build outputs.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Composite action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Bundle of steps packaged as a directory with action.yml. Lighter than reusable workflow.</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Concurrency group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Bucket of runs. cancel-in-progress: true cancels older runs in the same group.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Container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Running instance of an image with its own writable layer.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Contract test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Verifies API consumer + provider agree on schema. Pact, Schemathesis, Dredd, Spectral.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Cosign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Signing tool from sigstore. Keyless mode uses GitHub OIDC.</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Dynamic Application Security Testing. Runs against a live app. ZAP, Burp.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Digest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Content hash of an image manifest. sha256:abc… Immutable; tags are mutable.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Distroless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Minimalist base image with only the language runtime + your app. No shell, no apt.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Dockerfile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Recipe for building an image. One instruction per line; each becomes a layer.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dumb-init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Tiny init binary; alternative to tini.</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E2E test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End-to-end test through a real browser. Playwright, Cypress, Selenium.</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ENTRYPOINT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Fixed binary that always runs. Combine with CMD for default args.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Environment (Actions)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Named deployment target with its own secrets and approval rules.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Event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Trigger that starts a workflow. push, pull_request, schedule, workflow_dispatch, etc.</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GHCR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 Container Registry. Free for public images, paid for private.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GitHub-hosted runner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GitHub-managed VM that runs your workflow. Default.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GITHUB_TOKEN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Auto-provisioned token for each workflow run. Scoped by permissions block.</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Healthcheck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Periodic probe deciding container health. Surfaces in compose ps and depends_on conditions.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IGNORE / WARN / FAIL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rule levels in rules.tsv. IGNORE skips, FAIL turns finding into non-zero exit.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Image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Layered, content-addressed snapshot of a filesystem + metadata.</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Unit of work that runs on a single runner. Jobs run in parallel by default.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Job summary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rendered on the run page. Written via $GITHUB_STEP_SUMMARY.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JUnit XML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Standard test-results format. Surfaces in the GitHub Actions Tests tab.</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Layer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Filesystem-diff produced by one Dockerfile instruction. Cached and reused.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Linter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Tool that flags style/correctness issues without running the code. ESLint, ruff, golangci-lint.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Master pipeline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Orchestrator workflow that calls other workflows in sequence/parallel.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Matrix</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Strategy to fan a job out across parameter sets. fail-fast: false keeps siblings running.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Multi-stage build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Multiple FROM blocks in one Dockerfile. Final image carries only artefacts.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needs: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Lists upstream jobs. Caller waits; their outputs become available.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OIDC</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OpenID Connect. Lets workflows mint short-lived cloud credentials without long-lived secrets.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Passive scan rule (ZAP)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Inspects responses without modifying requests. Safe to run anywhere.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Permissions block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Per-workflow or per-job scope for GITHUB_TOKEN. Default to read-only.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Performance test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Load/stress/soak test. k6, Gatling, JMeter, Locust.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Provenance (SLSA)</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Attestation recording who/what/when produced an artefact.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Reusable workflow</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Workflow callable from another workflow. uses: ./path/to/foo.yml@&lt;ref&gt;.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Rootless container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Container running as a non-root user. Mitigates many privilege-escalation risks.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Runner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Machine that executes a workflow. GitHub-hosted or self-hosted.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SARIF</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Analysis Results Interchange Format. Schema GitHub Code Scanning consumes.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Application Security Testing. Reads source/manifests. Trivy, Gitleaks, CodeQL.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SBOM</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Software Bill of Materials. SPDX-format list of every package in an image.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Secret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Encrypted value referenced as ${{ secrets.NAME }}. Repo / org / environment scope.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Self-hosted runner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Runner you operate. Use for special hardware, internal network access.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Service-name DNS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 a compose network, services resolve each other by service name.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Spider (ZAP)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URL-discovery crawl. Builds an inventory before rules run.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Stage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Logical step in a quality gate (lint, unit, contract, etc.). One job or matrix per stage.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Step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action or shell command inside a job. Steps share the runner's filesystem.</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Tag (Docker)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Human-readable label pointing at one image manifest. Mutable.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Tag (git)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Named pointer to a commit. Immutable convention; semver tags trigger releases.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tini</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Tiny init that handles signals + reaps zombies. Runs as PID 1.</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Trivy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Scanner: vuln (CVEs), secret, misconfig, license.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Volume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Persistent storage decoupled from the container's filesystem.</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YAML file under .github/workflows/. Triggered by events; contains jobs.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workflow_call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Trigger making a workflow callable from another workflow.</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workflow_dispatch</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Trigger exposing a Run button + input form in the Actions UI.</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Zed Attack Proxy. OWASP-flagship DAST tool.</w:t>
            </w:r>
          </w:p>
        </w:tc>
      </w:tr>
    </w:tbl>
    <w:p>
      <w:pPr>
        <w:pStyle w:val="Heading1"/>
        <w:pageBreakBefore/>
      </w:pPr>
      <w:r>
        <w:rPr>
          <w:b/>
          <w:bCs/>
          <w:color w:val="1F4E79"/>
        </w:rPr>
        <w:t xml:space="preserve">6. End-of-Phase 4 self-quiz</w:t>
      </w:r>
    </w:p>
    <w:p>
      <w:pPr>
        <w:spacing w:after="120"/>
      </w:pPr>
      <w:r>
        <w:t xml:space="preserve">Twenty questions across the four chapters. If you can answer them out loud in under 30 seconds each, you own the material.</w:t>
      </w:r>
    </w:p>
    <w:p>
      <w:pPr>
        <w:pStyle w:val="Heading2"/>
      </w:pPr>
      <w:r>
        <w:rPr>
          <w:b/>
          <w:bCs/>
          <w:color w:val="1F4E79"/>
        </w:rPr>
        <w:t xml:space="preserve">Docker (Days 35–36)</w:t>
      </w:r>
    </w:p>
    <w:p>
      <w:pPr>
        <w:pStyle w:val="ListParagraph"/>
        <w:numPr>
          <w:ilvl w:val="0"/>
          <w:numId w:val="2"/>
        </w:numPr>
      </w:pPr>
      <w:r>
        <w:t xml:space="preserve">What does the # syntax=docker/dockerfile:1.7 directive enable?</w:t>
      </w:r>
    </w:p>
    <w:p>
      <w:pPr>
        <w:pStyle w:val="ListParagraph"/>
        <w:numPr>
          <w:ilvl w:val="0"/>
          <w:numId w:val="2"/>
        </w:numPr>
      </w:pPr>
      <w:r>
        <w:t xml:space="preserve">In a multi-stage build, why does the final image stay small even when stage 1 installs a 1 GB toolchain?</w:t>
      </w:r>
    </w:p>
    <w:p>
      <w:pPr>
        <w:pStyle w:val="ListParagraph"/>
        <w:numPr>
          <w:ilvl w:val="0"/>
          <w:numId w:val="2"/>
        </w:numPr>
      </w:pPr>
      <w:r>
        <w:t xml:space="preserve">Explain how Dockerfile layer caching works and what invalidates a layer.</w:t>
      </w:r>
    </w:p>
    <w:p>
      <w:pPr>
        <w:pStyle w:val="ListParagraph"/>
        <w:numPr>
          <w:ilvl w:val="0"/>
          <w:numId w:val="2"/>
        </w:numPr>
      </w:pPr>
      <w:r>
        <w:t xml:space="preserve">ENTRYPOINT ["k6"] + CMD ["version"] — what runs when I do `docker run image foo`?</w:t>
      </w:r>
    </w:p>
    <w:p>
      <w:pPr>
        <w:pStyle w:val="ListParagraph"/>
        <w:numPr>
          <w:ilvl w:val="0"/>
          <w:numId w:val="2"/>
        </w:numPr>
      </w:pPr>
      <w:r>
        <w:t xml:space="preserve">Why is shell-form ENTRYPOINT (without exec) a signal-handling problem?</w:t>
      </w:r>
    </w:p>
    <w:p>
      <w:pPr>
        <w:pStyle w:val="Heading2"/>
      </w:pPr>
      <w:r>
        <w:rPr>
          <w:b/>
          <w:bCs/>
          <w:color w:val="1F4E79"/>
        </w:rPr>
        <w:t xml:space="preserve">GitHub Actions full quality gate (Days 37–38)</w:t>
      </w:r>
    </w:p>
    <w:p>
      <w:pPr>
        <w:pStyle w:val="ListParagraph"/>
        <w:numPr>
          <w:ilvl w:val="0"/>
          <w:numId w:val="2"/>
        </w:numPr>
      </w:pPr>
      <w:r>
        <w:t xml:space="preserve">Six stages in order, with one tool per stage.</w:t>
      </w:r>
    </w:p>
    <w:p>
      <w:pPr>
        <w:pStyle w:val="ListParagraph"/>
        <w:numPr>
          <w:ilvl w:val="0"/>
          <w:numId w:val="2"/>
        </w:numPr>
      </w:pPr>
      <w:r>
        <w:t xml:space="preserve">Why is fail-fast: false the right setting on a perf matrix but wrong on a smoke matrix?</w:t>
      </w:r>
    </w:p>
    <w:p>
      <w:pPr>
        <w:pStyle w:val="ListParagraph"/>
        <w:numPr>
          <w:ilvl w:val="0"/>
          <w:numId w:val="2"/>
        </w:numPr>
      </w:pPr>
      <w:r>
        <w:t xml:space="preserve">How do you wire "unit tests gate the merge" without naming the unit job in branch protection?</w:t>
      </w:r>
    </w:p>
    <w:p>
      <w:pPr>
        <w:pStyle w:val="ListParagraph"/>
        <w:numPr>
          <w:ilvl w:val="0"/>
          <w:numId w:val="2"/>
        </w:numPr>
      </w:pPr>
      <w:r>
        <w:t xml:space="preserve">What's the canonical structure of a least-privilege permissions block?</w:t>
      </w:r>
    </w:p>
    <w:p>
      <w:pPr>
        <w:pStyle w:val="ListParagraph"/>
        <w:numPr>
          <w:ilvl w:val="0"/>
          <w:numId w:val="2"/>
        </w:numPr>
      </w:pPr>
      <w:r>
        <w:t xml:space="preserve">How does OIDC remove the need to store cloud keys as repository secrets?</w:t>
      </w:r>
    </w:p>
    <w:p>
      <w:pPr>
        <w:pStyle w:val="Heading2"/>
      </w:pPr>
      <w:r>
        <w:rPr>
          <w:b/>
          <w:bCs/>
          <w:color w:val="1F4E79"/>
        </w:rPr>
        <w:t xml:space="preserve">OWASP ZAP (Days 39–40)</w:t>
      </w:r>
    </w:p>
    <w:p>
      <w:pPr>
        <w:pStyle w:val="ListParagraph"/>
        <w:numPr>
          <w:ilvl w:val="0"/>
          <w:numId w:val="2"/>
        </w:numPr>
      </w:pPr>
      <w:r>
        <w:t xml:space="preserve">Difference between SAST and DAST in one sentence each.</w:t>
      </w:r>
    </w:p>
    <w:p>
      <w:pPr>
        <w:pStyle w:val="ListParagraph"/>
        <w:numPr>
          <w:ilvl w:val="0"/>
          <w:numId w:val="2"/>
        </w:numPr>
      </w:pPr>
      <w:r>
        <w:t xml:space="preserve">Three reasons to start with gate_on_warnings: false rather than fail-fast on every WARN.</w:t>
      </w:r>
    </w:p>
    <w:p>
      <w:pPr>
        <w:pStyle w:val="ListParagraph"/>
        <w:numPr>
          <w:ilvl w:val="0"/>
          <w:numId w:val="2"/>
        </w:numPr>
      </w:pPr>
      <w:r>
        <w:t xml:space="preserve">What's a passive rule? An active rule? Why does authorisation matter for the latter?</w:t>
      </w:r>
    </w:p>
    <w:p>
      <w:pPr>
        <w:pStyle w:val="ListParagraph"/>
        <w:numPr>
          <w:ilvl w:val="0"/>
          <w:numId w:val="2"/>
        </w:numPr>
      </w:pPr>
      <w:r>
        <w:t xml:space="preserve">Three categories of issue ZAP cannot catch — what compensates?</w:t>
      </w:r>
    </w:p>
    <w:p>
      <w:pPr>
        <w:pStyle w:val="ListParagraph"/>
        <w:numPr>
          <w:ilvl w:val="0"/>
          <w:numId w:val="2"/>
        </w:numPr>
      </w:pPr>
      <w:r>
        <w:t xml:space="preserve">How does a SARIF upload integrate ZAP findings into the GitHub PR experience?</w:t>
      </w:r>
    </w:p>
    <w:p>
      <w:pPr>
        <w:pStyle w:val="Heading2"/>
      </w:pPr>
      <w:r>
        <w:rPr>
          <w:b/>
          <w:bCs/>
          <w:color w:val="1F4E79"/>
        </w:rPr>
        <w:t xml:space="preserve">Master pipeline (Days 41–42)</w:t>
      </w:r>
    </w:p>
    <w:p>
      <w:pPr>
        <w:pStyle w:val="ListParagraph"/>
        <w:numPr>
          <w:ilvl w:val="0"/>
          <w:numId w:val="2"/>
        </w:numPr>
      </w:pPr>
      <w:r>
        <w:t xml:space="preserve">Name three supply-chain attestations on a published image and what each proves.</w:t>
      </w:r>
    </w:p>
    <w:p>
      <w:pPr>
        <w:pStyle w:val="ListParagraph"/>
        <w:numPr>
          <w:ilvl w:val="0"/>
          <w:numId w:val="2"/>
        </w:numPr>
      </w:pPr>
      <w:r>
        <w:t xml:space="preserve">Why does the master pipeline end in a single summary job? What does branch protection point at?</w:t>
      </w:r>
    </w:p>
    <w:p>
      <w:pPr>
        <w:pStyle w:val="ListParagraph"/>
        <w:numPr>
          <w:ilvl w:val="0"/>
          <w:numId w:val="2"/>
        </w:numPr>
      </w:pPr>
      <w:r>
        <w:t xml:space="preserve">Conditional that runs the release job only on semver tag pushes.</w:t>
      </w:r>
    </w:p>
    <w:p>
      <w:pPr>
        <w:pStyle w:val="ListParagraph"/>
        <w:numPr>
          <w:ilvl w:val="0"/>
          <w:numId w:val="2"/>
        </w:numPr>
      </w:pPr>
      <w:r>
        <w:t xml:space="preserve">Trade-offs of monorepo vs meta-repo + reusable workflows.</w:t>
      </w:r>
    </w:p>
    <w:p>
      <w:pPr>
        <w:pStyle w:val="ListParagraph"/>
        <w:numPr>
          <w:ilvl w:val="0"/>
          <w:numId w:val="2"/>
        </w:numPr>
      </w:pPr>
      <w:r>
        <w:t xml:space="preserve">Reusable workflow vs composite action — when to reach for which?</w:t>
      </w:r>
    </w:p>
    <w:p>
      <w:pPr>
        <w:pStyle w:val="Heading2"/>
      </w:pPr>
      <w:r>
        <w:rPr>
          <w:b/>
          <w:bCs/>
          <w:color w:val="1F4E79"/>
        </w:rPr>
        <w:t xml:space="preserve">Final</w:t>
      </w:r>
    </w:p>
    <w:p>
      <w:pPr>
        <w:spacing w:after="120"/>
      </w:pPr>
      <w:r>
        <w:t xml:space="preserve">Going through these in writing once is good. Going through them out loud — to a peer, in a stand-up, in an interview — is what locks them in. Once you can answer all twenty in 10 minutes, Phase 4 is yours.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Phase 4 Concepts — CI/CD + Docker +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Concepts — CI/CD + Docker + Security</dc:title>
  <dc:creator>Rashmie</dc:creator>
  <dc:description>Concepts-only study guide for Phase 4: Docker, GitHub Actions full quality gate, OWASP ZAP, and master pipeline.</dc:description>
  <cp:lastModifiedBy>Un-named</cp:lastModifiedBy>
  <cp:revision>1</cp:revision>
  <dcterms:created xsi:type="dcterms:W3CDTF">2026-04-28T10:40:48.397Z</dcterms:created>
  <dcterms:modified xsi:type="dcterms:W3CDTF">2026-04-28T10:40:48.400Z</dcterms:modified>
</cp:coreProperties>
</file>

<file path=docProps/custom.xml><?xml version="1.0" encoding="utf-8"?>
<Properties xmlns="http://schemas.openxmlformats.org/officeDocument/2006/custom-properties" xmlns:vt="http://schemas.openxmlformats.org/officeDocument/2006/docPropsVTypes"/>
</file>