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u w:val="none"/>
        </w:rPr>
        <w:t>BIOLOGY</w:t>
      </w:r>
    </w:p>
    <w:p>
      <w:pPr>
        <w:spacing w:line="360" w:lineRule="auto" w:before="0" w:after="0"/>
        <w:jc w:val="center"/>
      </w:pPr>
    </w:p>
    <w:p>
      <w:pPr>
        <w:spacing w:line="360" w:lineRule="auto" w:before="0" w:after="0"/>
        <w:jc w:val="center"/>
      </w:pPr>
      <w:r>
        <w:rPr>
          <w:rFonts w:ascii="Arial" w:hAnsi="Arial"/>
          <w:b/>
          <w:i w:val="0"/>
          <w:sz w:val="24"/>
          <w:u w:val="none"/>
        </w:rPr>
        <w:t>SET B</w:t>
      </w:r>
    </w:p>
    <w:p>
      <w:pPr>
        <w:spacing w:line="360" w:lineRule="auto" w:before="0" w:after="0"/>
        <w:jc w:val="center"/>
      </w:pPr>
      <w:r>
        <w:rPr>
          <w:rFonts w:ascii="Arial" w:hAnsi="Arial"/>
          <w:b/>
          <w:i w:val="0"/>
          <w:sz w:val="24"/>
          <w:u w:val="none"/>
        </w:rPr>
        <w:t>SAMPLE QUESTION PAPER</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val="0"/>
          <w:i w:val="0"/>
          <w:sz w:val="24"/>
          <w:u w:val="none"/>
        </w:rPr>
        <w:t>Time: 2 hours</w:t>
      </w:r>
    </w:p>
    <w:p>
      <w:pPr>
        <w:spacing w:line="360" w:lineRule="auto" w:before="0" w:after="0"/>
        <w:jc w:val="center"/>
      </w:pPr>
      <w:r>
        <w:rPr>
          <w:rFonts w:ascii="Arial" w:hAnsi="Arial"/>
          <w:b w:val="0"/>
          <w:i w:val="0"/>
          <w:sz w:val="24"/>
          <w:u w:val="none"/>
        </w:rPr>
        <w:t>Maximum Marks: 80</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val="0"/>
          <w:i w:val="0"/>
          <w:sz w:val="24"/>
          <w:u w:val="none"/>
        </w:rPr>
        <w:t>Name: ___________________________________________</w:t>
      </w:r>
    </w:p>
    <w:p>
      <w:pPr>
        <w:spacing w:line="360" w:lineRule="auto" w:before="0" w:after="0"/>
        <w:jc w:val="center"/>
      </w:pPr>
    </w:p>
    <w:p>
      <w:pPr>
        <w:spacing w:line="360" w:lineRule="auto" w:before="0" w:after="0"/>
        <w:jc w:val="center"/>
      </w:pPr>
      <w:r>
        <w:rPr>
          <w:rFonts w:ascii="Arial" w:hAnsi="Arial"/>
          <w:b w:val="0"/>
          <w:i w:val="0"/>
          <w:sz w:val="24"/>
          <w:u w:val="none"/>
        </w:rPr>
        <w:t>Class / Section: _______________     Roll No.: _______________</w:t>
      </w:r>
    </w:p>
    <w:p>
      <w:pPr>
        <w:spacing w:line="360" w:lineRule="auto" w:before="0" w:after="0"/>
        <w:jc w:val="center"/>
      </w:pPr>
    </w:p>
    <w:p>
      <w:pPr>
        <w:spacing w:line="360" w:lineRule="auto" w:before="0" w:after="0"/>
        <w:jc w:val="center"/>
      </w:pPr>
      <w:r>
        <w:rPr>
          <w:rFonts w:ascii="Arial" w:hAnsi="Arial"/>
          <w:b w:val="0"/>
          <w:i w:val="0"/>
          <w:sz w:val="24"/>
          <w:u w:val="none"/>
        </w:rPr>
        <w:t>Date: _______________</w:t>
      </w:r>
    </w:p>
    <w:p>
      <w:pPr>
        <w:jc w:val="center"/>
      </w:pPr>
      <w:r>
        <w:br w:type="page"/>
      </w:r>
    </w:p>
    <w:p>
      <w:pPr>
        <w:spacing w:line="360" w:lineRule="auto" w:before="0" w:after="0"/>
        <w:jc w:val="center"/>
      </w:pPr>
      <w:r>
        <w:rPr>
          <w:rFonts w:ascii="Arial" w:hAnsi="Arial"/>
          <w:b/>
          <w:i w:val="0"/>
          <w:sz w:val="24"/>
          <w:u w:val="none"/>
        </w:rPr>
        <w:t>SECTION A</w:t>
      </w:r>
    </w:p>
    <w:p>
      <w:pPr>
        <w:spacing w:line="360" w:lineRule="auto" w:before="0" w:after="0"/>
        <w:jc w:val="center"/>
      </w:pPr>
      <w:r>
        <w:rPr>
          <w:rFonts w:ascii="Arial" w:hAnsi="Arial"/>
          <w:b/>
          <w:i w:val="0"/>
          <w:sz w:val="24"/>
          <w:u w:val="none"/>
        </w:rPr>
        <w:t>Q I</w:t>
      </w:r>
    </w:p>
    <w:p>
      <w:pPr>
        <w:spacing w:line="360" w:lineRule="auto" w:before="0" w:after="0"/>
        <w:jc w:val="center"/>
      </w:pPr>
      <w:r>
        <w:rPr>
          <w:rFonts w:ascii="Arial" w:hAnsi="Arial"/>
          <w:b/>
          <w:i w:val="0"/>
          <w:sz w:val="24"/>
          <w:u w:val="none"/>
        </w:rPr>
        <w:t>(20 marks)</w:t>
      </w:r>
    </w:p>
    <w:p>
      <w:pPr>
        <w:spacing w:line="360" w:lineRule="auto" w:before="0" w:after="0"/>
        <w:jc w:val="center"/>
      </w:pPr>
    </w:p>
    <w:p>
      <w:pPr>
        <w:spacing w:line="360" w:lineRule="auto" w:before="120" w:after="0"/>
        <w:jc w:val="center"/>
      </w:pPr>
      <w:r>
        <w:rPr>
          <w:rFonts w:ascii="Arial" w:hAnsi="Arial"/>
          <w:b w:val="0"/>
          <w:i w:val="0"/>
          <w:sz w:val="24"/>
          <w:u w:val="none"/>
        </w:rPr>
        <w:t>1. Two identical square pieces of beetroot are cut. Each square of beetroot has a mass of 3.0 g.</w:t>
        <w:br/>
        <w:t>One (S) is placed in a concentrated salt solution, the other (T) is placed in pure water.</w:t>
        <w:br/>
        <w:t>What would the masses of the two pieces of beetroot be after 3 hours?</w:t>
      </w:r>
    </w:p>
    <w:tbl>
      <w:tblPr>
        <w:tblStyle w:val="TableGrid"/>
        <w:tblW w:type="auto" w:w="0"/>
        <w:jc w:val="center"/>
        <w:tblLayout w:type="fixed"/>
        <w:tblLook w:firstColumn="1" w:firstRow="1" w:lastColumn="0" w:lastRow="0" w:noHBand="0" w:noVBand="1" w:val="04A0"/>
        <w:tblLayout w:type="fixed"/>
        <w:tblW w:type="dxa" w:w="6048"/>
      </w:tblPr>
      <w:tblGrid>
        <w:gridCol w:w="1440"/>
        <w:gridCol w:w="2304"/>
        <w:gridCol w:w="2304"/>
      </w:tblGrid>
      <w:tr>
        <w:trPr>
          <w:cantSplit/>
        </w:trPr>
        <w:tc>
          <w:tcPr>
            <w:tcW w:type="dxa" w:w="1440"/>
          </w:tcPr>
          <w:p>
            <w:pPr>
              <w:spacing w:line="276" w:lineRule="auto" w:before="40" w:after="40"/>
              <w:jc w:val="center"/>
              <w:keepNext/>
            </w:pPr>
            <w:r>
              <w:rPr>
                <w:rFonts w:ascii="Arial" w:hAnsi="Arial"/>
                <w:b/>
                <w:sz w:val="24"/>
              </w:rPr>
            </w:r>
          </w:p>
        </w:tc>
        <w:tc>
          <w:tcPr>
            <w:tcW w:type="dxa" w:w="2304"/>
            <w:gridSpan w:val="2"/>
          </w:tcPr>
          <w:p>
            <w:pPr>
              <w:spacing w:line="276" w:lineRule="auto" w:before="40" w:after="40"/>
              <w:jc w:val="center"/>
              <w:keepNext/>
            </w:pPr>
            <w:r>
              <w:rPr>
                <w:rFonts w:ascii="Arial" w:hAnsi="Arial"/>
                <w:b/>
                <w:sz w:val="24"/>
              </w:rPr>
              <w:t>mass of beetroot squares</w:t>
            </w:r>
          </w:p>
        </w:tc>
      </w:tr>
      <w:tr>
        <w:trPr>
          <w:cantSplit/>
        </w:trPr>
        <w:tc>
          <w:tcPr>
            <w:tcW w:type="dxa" w:w="1440"/>
          </w:tcPr>
          <w:p>
            <w:pPr>
              <w:spacing w:line="276" w:lineRule="auto" w:before="40" w:after="40"/>
              <w:jc w:val="center"/>
              <w:keepNext/>
            </w:pPr>
            <w:r>
              <w:rPr>
                <w:rFonts w:ascii="Arial" w:hAnsi="Arial"/>
                <w:sz w:val="24"/>
              </w:rPr>
            </w:r>
          </w:p>
        </w:tc>
        <w:tc>
          <w:tcPr>
            <w:tcW w:type="dxa" w:w="2304"/>
          </w:tcPr>
          <w:p>
            <w:pPr>
              <w:spacing w:line="276" w:lineRule="auto" w:before="40" w:after="40"/>
              <w:jc w:val="center"/>
              <w:keepNext/>
            </w:pPr>
            <w:r>
              <w:rPr>
                <w:rFonts w:ascii="Arial" w:hAnsi="Arial"/>
                <w:sz w:val="24"/>
              </w:rPr>
              <w:t>S</w:t>
            </w:r>
          </w:p>
        </w:tc>
        <w:tc>
          <w:tcPr>
            <w:tcW w:type="dxa" w:w="2304"/>
          </w:tcPr>
          <w:p>
            <w:pPr>
              <w:spacing w:line="276" w:lineRule="auto" w:before="40" w:after="40"/>
              <w:jc w:val="center"/>
              <w:keepNext/>
            </w:pPr>
            <w:r>
              <w:rPr>
                <w:rFonts w:ascii="Arial" w:hAnsi="Arial"/>
                <w:sz w:val="24"/>
              </w:rPr>
              <w:t>T</w:t>
            </w:r>
          </w:p>
        </w:tc>
      </w:tr>
      <w:tr>
        <w:trPr>
          <w:cantSplit/>
        </w:trPr>
        <w:tc>
          <w:tcPr>
            <w:tcW w:type="dxa" w:w="1440"/>
          </w:tcPr>
          <w:p>
            <w:pPr>
              <w:spacing w:line="276" w:lineRule="auto" w:before="40" w:after="40"/>
              <w:jc w:val="center"/>
              <w:keepNext/>
            </w:pPr>
            <w:r>
              <w:rPr>
                <w:rFonts w:ascii="Arial" w:hAnsi="Arial"/>
                <w:sz w:val="24"/>
              </w:rPr>
              <w:t>A</w:t>
            </w:r>
          </w:p>
        </w:tc>
        <w:tc>
          <w:tcPr>
            <w:tcW w:type="dxa" w:w="2304"/>
          </w:tcPr>
          <w:p>
            <w:pPr>
              <w:spacing w:line="276" w:lineRule="auto" w:before="40" w:after="40"/>
              <w:jc w:val="center"/>
              <w:keepNext/>
            </w:pPr>
            <w:r>
              <w:rPr>
                <w:rFonts w:ascii="Arial" w:hAnsi="Arial"/>
                <w:sz w:val="24"/>
              </w:rPr>
              <w:t>3.0</w:t>
            </w:r>
          </w:p>
        </w:tc>
        <w:tc>
          <w:tcPr>
            <w:tcW w:type="dxa" w:w="2304"/>
          </w:tcPr>
          <w:p>
            <w:pPr>
              <w:spacing w:line="276" w:lineRule="auto" w:before="40" w:after="40"/>
              <w:jc w:val="center"/>
              <w:keepNext/>
            </w:pPr>
            <w:r>
              <w:rPr>
                <w:rFonts w:ascii="Arial" w:hAnsi="Arial"/>
                <w:sz w:val="24"/>
              </w:rPr>
              <w:t>3.2</w:t>
            </w:r>
          </w:p>
        </w:tc>
      </w:tr>
      <w:tr>
        <w:trPr>
          <w:cantSplit/>
        </w:trPr>
        <w:tc>
          <w:tcPr>
            <w:tcW w:type="dxa" w:w="1440"/>
          </w:tcPr>
          <w:p>
            <w:pPr>
              <w:spacing w:line="276" w:lineRule="auto" w:before="40" w:after="40"/>
              <w:jc w:val="center"/>
              <w:keepNext/>
            </w:pPr>
            <w:r>
              <w:rPr>
                <w:rFonts w:ascii="Arial" w:hAnsi="Arial"/>
                <w:sz w:val="24"/>
              </w:rPr>
              <w:t>B</w:t>
            </w:r>
          </w:p>
        </w:tc>
        <w:tc>
          <w:tcPr>
            <w:tcW w:type="dxa" w:w="2304"/>
          </w:tcPr>
          <w:p>
            <w:pPr>
              <w:spacing w:line="276" w:lineRule="auto" w:before="40" w:after="40"/>
              <w:jc w:val="center"/>
              <w:keepNext/>
            </w:pPr>
            <w:r>
              <w:rPr>
                <w:rFonts w:ascii="Arial" w:hAnsi="Arial"/>
                <w:sz w:val="24"/>
              </w:rPr>
              <w:t>2.7</w:t>
            </w:r>
          </w:p>
        </w:tc>
        <w:tc>
          <w:tcPr>
            <w:tcW w:type="dxa" w:w="2304"/>
          </w:tcPr>
          <w:p>
            <w:pPr>
              <w:spacing w:line="276" w:lineRule="auto" w:before="40" w:after="40"/>
              <w:jc w:val="center"/>
              <w:keepNext/>
            </w:pPr>
            <w:r>
              <w:rPr>
                <w:rFonts w:ascii="Arial" w:hAnsi="Arial"/>
                <w:sz w:val="24"/>
              </w:rPr>
              <w:t>3.0</w:t>
            </w:r>
          </w:p>
        </w:tc>
      </w:tr>
      <w:tr>
        <w:trPr>
          <w:cantSplit/>
        </w:trPr>
        <w:tc>
          <w:tcPr>
            <w:tcW w:type="dxa" w:w="1440"/>
          </w:tcPr>
          <w:p>
            <w:pPr>
              <w:spacing w:line="276" w:lineRule="auto" w:before="40" w:after="40"/>
              <w:jc w:val="center"/>
              <w:keepNext/>
            </w:pPr>
            <w:r>
              <w:rPr>
                <w:rFonts w:ascii="Arial" w:hAnsi="Arial"/>
                <w:sz w:val="24"/>
              </w:rPr>
              <w:t>C</w:t>
            </w:r>
          </w:p>
        </w:tc>
        <w:tc>
          <w:tcPr>
            <w:tcW w:type="dxa" w:w="2304"/>
          </w:tcPr>
          <w:p>
            <w:pPr>
              <w:spacing w:line="276" w:lineRule="auto" w:before="40" w:after="40"/>
              <w:jc w:val="center"/>
              <w:keepNext/>
            </w:pPr>
            <w:r>
              <w:rPr>
                <w:rFonts w:ascii="Arial" w:hAnsi="Arial"/>
                <w:sz w:val="24"/>
              </w:rPr>
              <w:t>2.9</w:t>
            </w:r>
          </w:p>
        </w:tc>
        <w:tc>
          <w:tcPr>
            <w:tcW w:type="dxa" w:w="2304"/>
          </w:tcPr>
          <w:p>
            <w:pPr>
              <w:spacing w:line="276" w:lineRule="auto" w:before="40" w:after="40"/>
              <w:jc w:val="center"/>
              <w:keepNext/>
            </w:pPr>
            <w:r>
              <w:rPr>
                <w:rFonts w:ascii="Arial" w:hAnsi="Arial"/>
                <w:sz w:val="24"/>
              </w:rPr>
              <w:t>3.2</w:t>
            </w:r>
          </w:p>
        </w:tc>
      </w:tr>
      <w:tr>
        <w:trPr>
          <w:cantSplit/>
        </w:trPr>
        <w:tc>
          <w:tcPr>
            <w:tcW w:type="dxa" w:w="1440"/>
          </w:tcPr>
          <w:p>
            <w:pPr>
              <w:spacing w:line="276" w:lineRule="auto" w:before="40" w:after="40"/>
              <w:jc w:val="center"/>
              <w:keepNext/>
            </w:pPr>
            <w:r>
              <w:rPr>
                <w:rFonts w:ascii="Arial" w:hAnsi="Arial"/>
                <w:sz w:val="24"/>
              </w:rPr>
              <w:t>D</w:t>
            </w:r>
          </w:p>
        </w:tc>
        <w:tc>
          <w:tcPr>
            <w:tcW w:type="dxa" w:w="2304"/>
          </w:tcPr>
          <w:p>
            <w:pPr>
              <w:spacing w:line="276" w:lineRule="auto" w:before="40" w:after="40"/>
              <w:jc w:val="center"/>
              <w:keepNext/>
            </w:pPr>
            <w:r>
              <w:rPr>
                <w:rFonts w:ascii="Arial" w:hAnsi="Arial"/>
                <w:sz w:val="24"/>
              </w:rPr>
              <w:t>3.1</w:t>
            </w:r>
          </w:p>
        </w:tc>
        <w:tc>
          <w:tcPr>
            <w:tcW w:type="dxa" w:w="2304"/>
          </w:tcPr>
          <w:p>
            <w:pPr>
              <w:spacing w:line="276" w:lineRule="auto" w:before="40" w:after="40"/>
              <w:jc w:val="center"/>
              <w:keepNext/>
            </w:pPr>
            <w:r>
              <w:rPr>
                <w:rFonts w:ascii="Arial" w:hAnsi="Arial"/>
                <w:sz w:val="24"/>
              </w:rPr>
              <w:t>2.9</w:t>
            </w:r>
          </w:p>
        </w:tc>
      </w:tr>
    </w:tbl>
    <w:p>
      <w:pPr>
        <w:spacing w:line="360" w:lineRule="auto" w:before="0" w:after="0"/>
        <w:jc w:val="center"/>
        <w:keepNext/>
      </w:pP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keepNext/>
        <w:spacing w:line="360" w:lineRule="auto" w:before="120" w:after="0"/>
        <w:jc w:val="center"/>
      </w:pPr>
      <w:r>
        <w:rPr>
          <w:rFonts w:ascii="Arial" w:hAnsi="Arial"/>
          <w:b w:val="0"/>
          <w:i w:val="0"/>
          <w:sz w:val="24"/>
          <w:u w:val="none"/>
        </w:rPr>
        <w:t>2. The diagram below shows the activity of salivary amylase on a starch molecule.</w:t>
      </w:r>
    </w:p>
    <w:p>
      <w:pPr>
        <w:spacing w:before="80" w:after="80"/>
        <w:jc w:val="center"/>
        <w:keepNext/>
      </w:pPr>
      <w:r>
        <w:drawing>
          <wp:inline xmlns:a="http://schemas.openxmlformats.org/drawingml/2006/main" xmlns:pic="http://schemas.openxmlformats.org/drawingml/2006/picture">
            <wp:extent cx="4206240" cy="1468659"/>
            <wp:docPr id="1" name="Picture 1"/>
            <wp:cNvGraphicFramePr>
              <a:graphicFrameLocks noChangeAspect="1"/>
            </wp:cNvGraphicFramePr>
            <a:graphic>
              <a:graphicData uri="http://schemas.openxmlformats.org/drawingml/2006/picture">
                <pic:pic>
                  <pic:nvPicPr>
                    <pic:cNvPr id="0" name="mcq_p04_0.png"/>
                    <pic:cNvPicPr/>
                  </pic:nvPicPr>
                  <pic:blipFill>
                    <a:blip r:embed="rId10"/>
                    <a:stretch>
                      <a:fillRect/>
                    </a:stretch>
                  </pic:blipFill>
                  <pic:spPr>
                    <a:xfrm>
                      <a:off x="0" y="0"/>
                      <a:ext cx="4206240" cy="1468659"/>
                    </a:xfrm>
                    <a:prstGeom prst="rect"/>
                  </pic:spPr>
                </pic:pic>
              </a:graphicData>
            </a:graphic>
          </wp:inline>
        </w:drawing>
      </w:r>
    </w:p>
    <w:p>
      <w:pPr>
        <w:spacing w:line="360" w:lineRule="auto" w:before="120" w:after="0"/>
        <w:jc w:val="center"/>
        <w:keepNext/>
      </w:pPr>
      <w:r>
        <w:rPr>
          <w:rFonts w:ascii="Arial" w:hAnsi="Arial"/>
          <w:b w:val="0"/>
          <w:i w:val="0"/>
          <w:sz w:val="24"/>
          <w:u w:val="none"/>
        </w:rPr>
        <w:t>Which of the following is not a function of salivary amylase?</w:t>
      </w:r>
    </w:p>
    <w:p>
      <w:pPr>
        <w:spacing w:line="360" w:lineRule="auto" w:before="0" w:after="0"/>
        <w:jc w:val="center"/>
        <w:keepNext/>
      </w:pPr>
      <w:r>
        <w:rPr>
          <w:rFonts w:ascii="Arial" w:hAnsi="Arial"/>
          <w:b w:val="0"/>
          <w:i w:val="0"/>
          <w:sz w:val="24"/>
          <w:u w:val="none"/>
        </w:rPr>
        <w:t>A. Increasing the rate of breakdown of starch molecules</w:t>
      </w:r>
    </w:p>
    <w:p>
      <w:pPr>
        <w:spacing w:line="360" w:lineRule="auto" w:before="0" w:after="0"/>
        <w:jc w:val="center"/>
        <w:keepNext/>
      </w:pPr>
      <w:r>
        <w:rPr>
          <w:rFonts w:ascii="Arial" w:hAnsi="Arial"/>
          <w:b w:val="0"/>
          <w:i w:val="0"/>
          <w:sz w:val="24"/>
          <w:u w:val="none"/>
        </w:rPr>
        <w:t>B. Increasing the rate of starch breakdown into maltose molecules</w:t>
      </w:r>
    </w:p>
    <w:p>
      <w:pPr>
        <w:spacing w:line="360" w:lineRule="auto" w:before="0" w:after="0"/>
        <w:jc w:val="center"/>
        <w:keepNext/>
      </w:pPr>
      <w:r>
        <w:rPr>
          <w:rFonts w:ascii="Arial" w:hAnsi="Arial"/>
          <w:b w:val="0"/>
          <w:i w:val="0"/>
          <w:sz w:val="24"/>
          <w:u w:val="none"/>
        </w:rPr>
        <w:t>C. Breaking a large insoluble molecule into smaller soluble molecules</w:t>
      </w:r>
    </w:p>
    <w:p>
      <w:pPr>
        <w:spacing w:line="360" w:lineRule="auto" w:before="0" w:after="0"/>
        <w:jc w:val="center"/>
        <w:keepNext/>
      </w:pPr>
      <w:r>
        <w:rPr>
          <w:rFonts w:ascii="Arial" w:hAnsi="Arial"/>
          <w:b w:val="0"/>
          <w:i w:val="0"/>
          <w:sz w:val="24"/>
          <w:u w:val="none"/>
        </w:rPr>
        <w:t>D. Increasing the rate of starch breakdown into glucose molecules</w:t>
      </w: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keepNext/>
        <w:spacing w:line="360" w:lineRule="auto" w:before="120" w:after="0"/>
        <w:jc w:val="center"/>
      </w:pPr>
      <w:r>
        <w:rPr>
          <w:rFonts w:ascii="Arial" w:hAnsi="Arial"/>
          <w:b w:val="0"/>
          <w:i w:val="0"/>
          <w:sz w:val="24"/>
          <w:u w:val="none"/>
        </w:rPr>
        <w:t>3. A student looks at an image of a cross-section of a leaf in her Biology textbook.</w:t>
      </w:r>
    </w:p>
    <w:p>
      <w:pPr>
        <w:spacing w:before="80" w:after="80"/>
        <w:jc w:val="center"/>
        <w:keepNext/>
      </w:pPr>
      <w:r>
        <w:drawing>
          <wp:inline xmlns:a="http://schemas.openxmlformats.org/drawingml/2006/main" xmlns:pic="http://schemas.openxmlformats.org/drawingml/2006/picture">
            <wp:extent cx="3291840" cy="2785403"/>
            <wp:docPr id="2" name="Picture 2"/>
            <wp:cNvGraphicFramePr>
              <a:graphicFrameLocks noChangeAspect="1"/>
            </wp:cNvGraphicFramePr>
            <a:graphic>
              <a:graphicData uri="http://schemas.openxmlformats.org/drawingml/2006/picture">
                <pic:pic>
                  <pic:nvPicPr>
                    <pic:cNvPr id="0" name="mcq_p07_0.png"/>
                    <pic:cNvPicPr/>
                  </pic:nvPicPr>
                  <pic:blipFill>
                    <a:blip r:embed="rId11"/>
                    <a:stretch>
                      <a:fillRect/>
                    </a:stretch>
                  </pic:blipFill>
                  <pic:spPr>
                    <a:xfrm>
                      <a:off x="0" y="0"/>
                      <a:ext cx="3291840" cy="2785403"/>
                    </a:xfrm>
                    <a:prstGeom prst="rect"/>
                  </pic:spPr>
                </pic:pic>
              </a:graphicData>
            </a:graphic>
          </wp:inline>
        </w:drawing>
      </w:r>
    </w:p>
    <w:p>
      <w:pPr>
        <w:spacing w:line="360" w:lineRule="auto" w:before="120" w:after="0"/>
        <w:jc w:val="center"/>
        <w:keepNext/>
      </w:pPr>
      <w:r>
        <w:rPr>
          <w:rFonts w:ascii="Arial" w:hAnsi="Arial"/>
          <w:b w:val="0"/>
          <w:i w:val="0"/>
          <w:sz w:val="24"/>
          <w:u w:val="none"/>
        </w:rPr>
        <w:t>The actual thickness of this leaf is 450 µm, but the image in the textbook has a depth of 83 mm.</w:t>
        <w:br/>
        <w:t>What would be the correct magnification of the image?</w:t>
      </w:r>
    </w:p>
    <w:p>
      <w:pPr>
        <w:spacing w:line="360" w:lineRule="auto" w:before="0" w:after="0"/>
        <w:jc w:val="center"/>
        <w:keepNext/>
      </w:pPr>
      <w:r>
        <w:rPr>
          <w:rFonts w:ascii="Arial" w:hAnsi="Arial"/>
          <w:b w:val="0"/>
          <w:i w:val="0"/>
          <w:sz w:val="24"/>
          <w:u w:val="none"/>
        </w:rPr>
        <w:t>A. × 5</w:t>
      </w:r>
    </w:p>
    <w:p>
      <w:pPr>
        <w:spacing w:line="360" w:lineRule="auto" w:before="0" w:after="0"/>
        <w:jc w:val="center"/>
        <w:keepNext/>
      </w:pPr>
      <w:r>
        <w:rPr>
          <w:rFonts w:ascii="Arial" w:hAnsi="Arial"/>
          <w:b w:val="0"/>
          <w:i w:val="0"/>
          <w:sz w:val="24"/>
          <w:u w:val="none"/>
        </w:rPr>
        <w:t>B. × 184</w:t>
      </w:r>
    </w:p>
    <w:p>
      <w:pPr>
        <w:spacing w:line="360" w:lineRule="auto" w:before="0" w:after="0"/>
        <w:jc w:val="center"/>
        <w:keepNext/>
      </w:pPr>
      <w:r>
        <w:rPr>
          <w:rFonts w:ascii="Arial" w:hAnsi="Arial"/>
          <w:b w:val="0"/>
          <w:i w:val="0"/>
          <w:sz w:val="24"/>
          <w:u w:val="none"/>
        </w:rPr>
        <w:t>C. × 0.184</w:t>
      </w:r>
    </w:p>
    <w:p>
      <w:pPr>
        <w:spacing w:line="360" w:lineRule="auto" w:before="0" w:after="0"/>
        <w:jc w:val="center"/>
        <w:keepNext/>
      </w:pPr>
      <w:r>
        <w:rPr>
          <w:rFonts w:ascii="Arial" w:hAnsi="Arial"/>
          <w:b w:val="0"/>
          <w:i w:val="0"/>
          <w:sz w:val="24"/>
          <w:u w:val="none"/>
        </w:rPr>
        <w:t>D. × 500</w:t>
      </w: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keepNext/>
        <w:spacing w:line="360" w:lineRule="auto" w:before="120" w:after="0"/>
        <w:jc w:val="center"/>
      </w:pPr>
      <w:r>
        <w:rPr>
          <w:rFonts w:ascii="Arial" w:hAnsi="Arial"/>
          <w:b w:val="0"/>
          <w:i w:val="0"/>
          <w:sz w:val="24"/>
          <w:u w:val="none"/>
        </w:rPr>
        <w:t>4. The diagram shows villi in a healthy small intestine and in a person with coeliac disease.</w:t>
      </w:r>
    </w:p>
    <w:p>
      <w:pPr>
        <w:spacing w:before="80" w:after="80"/>
        <w:jc w:val="center"/>
        <w:keepNext/>
      </w:pPr>
      <w:r>
        <w:drawing>
          <wp:inline xmlns:a="http://schemas.openxmlformats.org/drawingml/2006/main" xmlns:pic="http://schemas.openxmlformats.org/drawingml/2006/picture">
            <wp:extent cx="4572000" cy="1900539"/>
            <wp:docPr id="3" name="Picture 3"/>
            <wp:cNvGraphicFramePr>
              <a:graphicFrameLocks noChangeAspect="1"/>
            </wp:cNvGraphicFramePr>
            <a:graphic>
              <a:graphicData uri="http://schemas.openxmlformats.org/drawingml/2006/picture">
                <pic:pic>
                  <pic:nvPicPr>
                    <pic:cNvPr id="0" name="mcq_p09_0.png"/>
                    <pic:cNvPicPr/>
                  </pic:nvPicPr>
                  <pic:blipFill>
                    <a:blip r:embed="rId12"/>
                    <a:stretch>
                      <a:fillRect/>
                    </a:stretch>
                  </pic:blipFill>
                  <pic:spPr>
                    <a:xfrm>
                      <a:off x="0" y="0"/>
                      <a:ext cx="4572000" cy="1900539"/>
                    </a:xfrm>
                    <a:prstGeom prst="rect"/>
                  </pic:spPr>
                </pic:pic>
              </a:graphicData>
            </a:graphic>
          </wp:inline>
        </w:drawing>
      </w:r>
    </w:p>
    <w:p>
      <w:pPr>
        <w:spacing w:line="360" w:lineRule="auto" w:before="120" w:after="0"/>
        <w:jc w:val="center"/>
        <w:keepNext/>
      </w:pPr>
      <w:r>
        <w:rPr>
          <w:rFonts w:ascii="Arial" w:hAnsi="Arial"/>
          <w:b w:val="0"/>
          <w:i w:val="0"/>
          <w:sz w:val="24"/>
          <w:u w:val="none"/>
        </w:rPr>
        <w:t>A person with coeliac disease may become undernourished even if they eat enough food.</w:t>
        <w:br/>
        <w:t>Which is the best explanation?</w:t>
      </w:r>
    </w:p>
    <w:p>
      <w:pPr>
        <w:spacing w:line="360" w:lineRule="auto" w:before="0" w:after="0"/>
        <w:jc w:val="center"/>
        <w:keepNext/>
      </w:pPr>
      <w:r>
        <w:rPr>
          <w:rFonts w:ascii="Arial" w:hAnsi="Arial"/>
          <w:b w:val="0"/>
          <w:i w:val="0"/>
          <w:sz w:val="24"/>
          <w:u w:val="none"/>
        </w:rPr>
        <w:t>A. The surface area exposed to food is reduced, which stops chemical digestion from taking place in the small intestine.</w:t>
      </w:r>
    </w:p>
    <w:p>
      <w:pPr>
        <w:spacing w:line="360" w:lineRule="auto" w:before="0" w:after="0"/>
        <w:jc w:val="center"/>
        <w:keepNext/>
      </w:pPr>
      <w:r>
        <w:rPr>
          <w:rFonts w:ascii="Arial" w:hAnsi="Arial"/>
          <w:b w:val="0"/>
          <w:i w:val="0"/>
          <w:sz w:val="24"/>
          <w:u w:val="none"/>
        </w:rPr>
        <w:t>B. The damaged villi prevent enough digestive enzymes from being secreted into the small intestine.</w:t>
      </w:r>
    </w:p>
    <w:p>
      <w:pPr>
        <w:spacing w:line="360" w:lineRule="auto" w:before="0" w:after="0"/>
        <w:jc w:val="center"/>
        <w:keepNext/>
      </w:pPr>
      <w:r>
        <w:rPr>
          <w:rFonts w:ascii="Arial" w:hAnsi="Arial"/>
          <w:b w:val="0"/>
          <w:i w:val="0"/>
          <w:sz w:val="24"/>
          <w:u w:val="none"/>
        </w:rPr>
        <w:t>C. The surface area of the small intestine is reduced so fewer digested nutrients are absorbed into the blood.</w:t>
      </w:r>
    </w:p>
    <w:p>
      <w:pPr>
        <w:spacing w:line="360" w:lineRule="auto" w:before="0" w:after="0"/>
        <w:jc w:val="center"/>
        <w:keepNext/>
      </w:pPr>
      <w:r>
        <w:rPr>
          <w:rFonts w:ascii="Arial" w:hAnsi="Arial"/>
          <w:b w:val="0"/>
          <w:i w:val="0"/>
          <w:sz w:val="24"/>
          <w:u w:val="none"/>
        </w:rPr>
        <w:t>D. The damaged villi cause food to move through the intestine too slowly to be digested.</w:t>
      </w: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keepNext/>
        <w:spacing w:line="360" w:lineRule="auto" w:before="120" w:after="0"/>
        <w:jc w:val="center"/>
      </w:pPr>
      <w:r>
        <w:rPr>
          <w:rFonts w:ascii="Arial" w:hAnsi="Arial"/>
          <w:b w:val="0"/>
          <w:i w:val="0"/>
          <w:sz w:val="24"/>
          <w:u w:val="none"/>
        </w:rPr>
        <w:t>5. The diagrams below show an amylase enzyme catalysing the breakdown of part of a starch molecule into smaller molecules of maltose.</w:t>
      </w:r>
    </w:p>
    <w:p>
      <w:pPr>
        <w:spacing w:before="80" w:after="80"/>
        <w:jc w:val="center"/>
        <w:keepNext/>
      </w:pPr>
      <w:r>
        <w:drawing>
          <wp:inline xmlns:a="http://schemas.openxmlformats.org/drawingml/2006/main" xmlns:pic="http://schemas.openxmlformats.org/drawingml/2006/picture">
            <wp:extent cx="4572000" cy="3392344"/>
            <wp:docPr id="4" name="Picture 4"/>
            <wp:cNvGraphicFramePr>
              <a:graphicFrameLocks noChangeAspect="1"/>
            </wp:cNvGraphicFramePr>
            <a:graphic>
              <a:graphicData uri="http://schemas.openxmlformats.org/drawingml/2006/picture">
                <pic:pic>
                  <pic:nvPicPr>
                    <pic:cNvPr id="0" name="mcq_p11_0.png"/>
                    <pic:cNvPicPr/>
                  </pic:nvPicPr>
                  <pic:blipFill>
                    <a:blip r:embed="rId13"/>
                    <a:stretch>
                      <a:fillRect/>
                    </a:stretch>
                  </pic:blipFill>
                  <pic:spPr>
                    <a:xfrm>
                      <a:off x="0" y="0"/>
                      <a:ext cx="4572000" cy="3392344"/>
                    </a:xfrm>
                    <a:prstGeom prst="rect"/>
                  </pic:spPr>
                </pic:pic>
              </a:graphicData>
            </a:graphic>
          </wp:inline>
        </w:drawing>
      </w:r>
    </w:p>
    <w:p>
      <w:pPr>
        <w:spacing w:line="360" w:lineRule="auto" w:before="120" w:after="0"/>
        <w:jc w:val="center"/>
        <w:keepNext/>
      </w:pPr>
      <w:r>
        <w:rPr>
          <w:rFonts w:ascii="Arial" w:hAnsi="Arial"/>
          <w:b w:val="0"/>
          <w:i w:val="0"/>
          <w:sz w:val="24"/>
          <w:u w:val="none"/>
        </w:rPr>
        <w:t>Which diagram has three correct labels?</w:t>
      </w: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keepNext/>
        <w:spacing w:line="360" w:lineRule="auto" w:before="120" w:after="0"/>
        <w:jc w:val="center"/>
      </w:pPr>
      <w:r>
        <w:rPr>
          <w:rFonts w:ascii="Arial" w:hAnsi="Arial"/>
          <w:b w:val="0"/>
          <w:i w:val="0"/>
          <w:sz w:val="24"/>
          <w:u w:val="none"/>
        </w:rPr>
        <w:t>6. The image below shows a leaf from a plant.</w:t>
      </w:r>
    </w:p>
    <w:p>
      <w:pPr>
        <w:spacing w:before="80" w:after="80"/>
        <w:jc w:val="center"/>
        <w:keepNext/>
      </w:pPr>
      <w:r>
        <w:drawing>
          <wp:inline xmlns:a="http://schemas.openxmlformats.org/drawingml/2006/main" xmlns:pic="http://schemas.openxmlformats.org/drawingml/2006/picture">
            <wp:extent cx="2272592" cy="2286000"/>
            <wp:docPr id="5" name="Picture 5"/>
            <wp:cNvGraphicFramePr>
              <a:graphicFrameLocks noChangeAspect="1"/>
            </wp:cNvGraphicFramePr>
            <a:graphic>
              <a:graphicData uri="http://schemas.openxmlformats.org/drawingml/2006/picture">
                <pic:pic>
                  <pic:nvPicPr>
                    <pic:cNvPr id="0" name="mcq_p12_0.png"/>
                    <pic:cNvPicPr/>
                  </pic:nvPicPr>
                  <pic:blipFill>
                    <a:blip r:embed="rId14"/>
                    <a:stretch>
                      <a:fillRect/>
                    </a:stretch>
                  </pic:blipFill>
                  <pic:spPr>
                    <a:xfrm>
                      <a:off x="0" y="0"/>
                      <a:ext cx="2272592" cy="2286000"/>
                    </a:xfrm>
                    <a:prstGeom prst="rect"/>
                  </pic:spPr>
                </pic:pic>
              </a:graphicData>
            </a:graphic>
          </wp:inline>
        </w:drawing>
      </w:r>
    </w:p>
    <w:p>
      <w:pPr>
        <w:keepNext/>
        <w:spacing w:line="360" w:lineRule="auto" w:before="120" w:after="0"/>
        <w:jc w:val="center"/>
        <w:keepNext/>
      </w:pPr>
      <w:r>
        <w:rPr>
          <w:rFonts w:ascii="Arial" w:hAnsi="Arial"/>
          <w:b w:val="0"/>
          <w:i w:val="0"/>
          <w:sz w:val="24"/>
          <w:u w:val="none"/>
        </w:rPr>
        <w:t>Identify the plant to which the leaf belongs using the dichotomous key below.</w:t>
      </w:r>
    </w:p>
    <w:p>
      <w:pPr>
        <w:spacing w:before="80" w:after="80"/>
        <w:jc w:val="center"/>
        <w:keepNext/>
      </w:pPr>
      <w:r>
        <w:drawing>
          <wp:inline xmlns:a="http://schemas.openxmlformats.org/drawingml/2006/main" xmlns:pic="http://schemas.openxmlformats.org/drawingml/2006/picture">
            <wp:extent cx="4754880" cy="2685283"/>
            <wp:docPr id="6" name="Picture 6"/>
            <wp:cNvGraphicFramePr>
              <a:graphicFrameLocks noChangeAspect="1"/>
            </wp:cNvGraphicFramePr>
            <a:graphic>
              <a:graphicData uri="http://schemas.openxmlformats.org/drawingml/2006/picture">
                <pic:pic>
                  <pic:nvPicPr>
                    <pic:cNvPr id="0" name="mcq_p12_1.png"/>
                    <pic:cNvPicPr/>
                  </pic:nvPicPr>
                  <pic:blipFill>
                    <a:blip r:embed="rId15"/>
                    <a:stretch>
                      <a:fillRect/>
                    </a:stretch>
                  </pic:blipFill>
                  <pic:spPr>
                    <a:xfrm>
                      <a:off x="0" y="0"/>
                      <a:ext cx="4754880" cy="2685283"/>
                    </a:xfrm>
                    <a:prstGeom prst="rect"/>
                  </pic:spPr>
                </pic:pic>
              </a:graphicData>
            </a:graphic>
          </wp:inline>
        </w:drawing>
      </w: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keepNext/>
        <w:spacing w:line="360" w:lineRule="auto" w:before="120" w:after="0"/>
        <w:jc w:val="center"/>
      </w:pPr>
      <w:r>
        <w:rPr>
          <w:rFonts w:ascii="Arial" w:hAnsi="Arial"/>
          <w:b w:val="0"/>
          <w:i w:val="0"/>
          <w:sz w:val="24"/>
          <w:u w:val="none"/>
        </w:rPr>
        <w:t>7. Which drawing represents the general structure of an amino acid molecule that would be found in Nature?</w:t>
      </w:r>
    </w:p>
    <w:p>
      <w:pPr>
        <w:spacing w:before="80" w:after="80"/>
        <w:jc w:val="center"/>
        <w:keepNext/>
      </w:pPr>
      <w:r>
        <w:drawing>
          <wp:inline xmlns:a="http://schemas.openxmlformats.org/drawingml/2006/main" xmlns:pic="http://schemas.openxmlformats.org/drawingml/2006/picture">
            <wp:extent cx="4754880" cy="2107151"/>
            <wp:docPr id="7" name="Picture 7"/>
            <wp:cNvGraphicFramePr>
              <a:graphicFrameLocks noChangeAspect="1"/>
            </wp:cNvGraphicFramePr>
            <a:graphic>
              <a:graphicData uri="http://schemas.openxmlformats.org/drawingml/2006/picture">
                <pic:pic>
                  <pic:nvPicPr>
                    <pic:cNvPr id="0" name="mcq_p13_1.png"/>
                    <pic:cNvPicPr/>
                  </pic:nvPicPr>
                  <pic:blipFill>
                    <a:blip r:embed="rId16"/>
                    <a:stretch>
                      <a:fillRect/>
                    </a:stretch>
                  </pic:blipFill>
                  <pic:spPr>
                    <a:xfrm>
                      <a:off x="0" y="0"/>
                      <a:ext cx="4754880" cy="2107151"/>
                    </a:xfrm>
                    <a:prstGeom prst="rect"/>
                  </pic:spPr>
                </pic:pic>
              </a:graphicData>
            </a:graphic>
          </wp:inline>
        </w:drawing>
      </w: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keepNext/>
        <w:spacing w:line="360" w:lineRule="auto" w:before="120" w:after="0"/>
        <w:jc w:val="center"/>
      </w:pPr>
      <w:r>
        <w:rPr>
          <w:rFonts w:ascii="Arial" w:hAnsi="Arial"/>
          <w:b w:val="0"/>
          <w:i w:val="0"/>
          <w:sz w:val="24"/>
          <w:u w:val="none"/>
        </w:rPr>
        <w:t>8. The diagram shows two food tests being carried out on solution X.</w:t>
      </w:r>
    </w:p>
    <w:p>
      <w:pPr>
        <w:spacing w:before="80" w:after="80"/>
        <w:jc w:val="center"/>
        <w:keepNext/>
      </w:pPr>
      <w:r>
        <w:drawing>
          <wp:inline xmlns:a="http://schemas.openxmlformats.org/drawingml/2006/main" xmlns:pic="http://schemas.openxmlformats.org/drawingml/2006/picture">
            <wp:extent cx="4754880" cy="2058277"/>
            <wp:docPr id="8" name="Picture 8"/>
            <wp:cNvGraphicFramePr>
              <a:graphicFrameLocks noChangeAspect="1"/>
            </wp:cNvGraphicFramePr>
            <a:graphic>
              <a:graphicData uri="http://schemas.openxmlformats.org/drawingml/2006/picture">
                <pic:pic>
                  <pic:nvPicPr>
                    <pic:cNvPr id="0" name="mcq_p15_0.png"/>
                    <pic:cNvPicPr/>
                  </pic:nvPicPr>
                  <pic:blipFill>
                    <a:blip r:embed="rId17"/>
                    <a:stretch>
                      <a:fillRect/>
                    </a:stretch>
                  </pic:blipFill>
                  <pic:spPr>
                    <a:xfrm>
                      <a:off x="0" y="0"/>
                      <a:ext cx="4754880" cy="2058277"/>
                    </a:xfrm>
                    <a:prstGeom prst="rect"/>
                  </pic:spPr>
                </pic:pic>
              </a:graphicData>
            </a:graphic>
          </wp:inline>
        </w:drawing>
      </w:r>
    </w:p>
    <w:p>
      <w:pPr>
        <w:spacing w:line="360" w:lineRule="auto" w:before="120" w:after="0"/>
        <w:jc w:val="center"/>
        <w:keepNext/>
      </w:pPr>
      <w:r>
        <w:rPr>
          <w:rFonts w:ascii="Arial" w:hAnsi="Arial"/>
          <w:b w:val="0"/>
          <w:i w:val="0"/>
          <w:sz w:val="24"/>
          <w:u w:val="none"/>
        </w:rPr>
        <w:t>Which nutrients are present in solution X?</w:t>
      </w:r>
    </w:p>
    <w:p>
      <w:pPr>
        <w:spacing w:line="360" w:lineRule="auto" w:before="0" w:after="0"/>
        <w:jc w:val="center"/>
        <w:keepNext/>
      </w:pPr>
      <w:r>
        <w:rPr>
          <w:rFonts w:ascii="Arial" w:hAnsi="Arial"/>
          <w:b w:val="0"/>
          <w:i w:val="0"/>
          <w:sz w:val="24"/>
          <w:u w:val="none"/>
        </w:rPr>
        <w:t>A. protein and starch</w:t>
      </w:r>
    </w:p>
    <w:p>
      <w:pPr>
        <w:spacing w:line="360" w:lineRule="auto" w:before="0" w:after="0"/>
        <w:jc w:val="center"/>
        <w:keepNext/>
      </w:pPr>
      <w:r>
        <w:rPr>
          <w:rFonts w:ascii="Arial" w:hAnsi="Arial"/>
          <w:b w:val="0"/>
          <w:i w:val="0"/>
          <w:sz w:val="24"/>
          <w:u w:val="none"/>
        </w:rPr>
        <w:t>B. protein and sugar</w:t>
      </w:r>
    </w:p>
    <w:p>
      <w:pPr>
        <w:spacing w:line="360" w:lineRule="auto" w:before="0" w:after="0"/>
        <w:jc w:val="center"/>
        <w:keepNext/>
      </w:pPr>
      <w:r>
        <w:rPr>
          <w:rFonts w:ascii="Arial" w:hAnsi="Arial"/>
          <w:b w:val="0"/>
          <w:i w:val="0"/>
          <w:sz w:val="24"/>
          <w:u w:val="none"/>
        </w:rPr>
        <w:t>C. starch and fat</w:t>
      </w:r>
    </w:p>
    <w:p>
      <w:pPr>
        <w:spacing w:line="360" w:lineRule="auto" w:before="0" w:after="0"/>
        <w:jc w:val="center"/>
        <w:keepNext/>
      </w:pPr>
      <w:r>
        <w:rPr>
          <w:rFonts w:ascii="Arial" w:hAnsi="Arial"/>
          <w:b w:val="0"/>
          <w:i w:val="0"/>
          <w:sz w:val="24"/>
          <w:u w:val="none"/>
        </w:rPr>
        <w:t>D. starch and sugar</w:t>
      </w: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keepNext/>
        <w:spacing w:line="360" w:lineRule="auto" w:before="120" w:after="0"/>
        <w:jc w:val="center"/>
      </w:pPr>
      <w:r>
        <w:rPr>
          <w:rFonts w:ascii="Arial" w:hAnsi="Arial"/>
          <w:b w:val="0"/>
          <w:i w:val="0"/>
          <w:sz w:val="24"/>
          <w:u w:val="none"/>
        </w:rPr>
        <w:t>9. The image below shows part of a cross-section through a leaf.</w:t>
      </w:r>
    </w:p>
    <w:p>
      <w:pPr>
        <w:spacing w:before="80" w:after="80"/>
        <w:jc w:val="center"/>
        <w:keepNext/>
      </w:pPr>
      <w:r>
        <w:drawing>
          <wp:inline xmlns:a="http://schemas.openxmlformats.org/drawingml/2006/main" xmlns:pic="http://schemas.openxmlformats.org/drawingml/2006/picture">
            <wp:extent cx="3291840" cy="2848550"/>
            <wp:docPr id="9" name="Picture 9"/>
            <wp:cNvGraphicFramePr>
              <a:graphicFrameLocks noChangeAspect="1"/>
            </wp:cNvGraphicFramePr>
            <a:graphic>
              <a:graphicData uri="http://schemas.openxmlformats.org/drawingml/2006/picture">
                <pic:pic>
                  <pic:nvPicPr>
                    <pic:cNvPr id="0" name="mcq_p17_0.png"/>
                    <pic:cNvPicPr/>
                  </pic:nvPicPr>
                  <pic:blipFill>
                    <a:blip r:embed="rId18"/>
                    <a:stretch>
                      <a:fillRect/>
                    </a:stretch>
                  </pic:blipFill>
                  <pic:spPr>
                    <a:xfrm>
                      <a:off x="0" y="0"/>
                      <a:ext cx="3291840" cy="2848550"/>
                    </a:xfrm>
                    <a:prstGeom prst="rect"/>
                  </pic:spPr>
                </pic:pic>
              </a:graphicData>
            </a:graphic>
          </wp:inline>
        </w:drawing>
      </w:r>
    </w:p>
    <w:p>
      <w:pPr>
        <w:spacing w:line="360" w:lineRule="auto" w:before="120" w:after="0"/>
        <w:jc w:val="center"/>
        <w:keepNext/>
      </w:pPr>
      <w:r>
        <w:rPr>
          <w:rFonts w:ascii="Arial" w:hAnsi="Arial"/>
          <w:b w:val="0"/>
          <w:i w:val="0"/>
          <w:sz w:val="24"/>
          <w:u w:val="none"/>
        </w:rPr>
        <w:t>Which row of the table below correctly shows the movement of various substances?</w:t>
      </w:r>
    </w:p>
    <w:tbl>
      <w:tblPr>
        <w:tblStyle w:val="TableGrid"/>
        <w:tblW w:type="auto" w:w="0"/>
        <w:jc w:val="center"/>
        <w:tblLayout w:type="fixed"/>
        <w:tblLook w:firstColumn="1" w:firstRow="1" w:lastColumn="0" w:lastRow="0" w:noHBand="0" w:noVBand="1" w:val="04A0"/>
        <w:tblLayout w:type="fixed"/>
        <w:tblW w:type="dxa" w:w="10080"/>
      </w:tblPr>
      <w:tblGrid>
        <w:gridCol w:w="1007"/>
        <w:gridCol w:w="2880"/>
        <w:gridCol w:w="3311"/>
        <w:gridCol w:w="2880"/>
      </w:tblGrid>
      <w:tr>
        <w:trPr>
          <w:cantSplit/>
        </w:trPr>
        <w:tc>
          <w:tcPr>
            <w:tcW w:type="dxa" w:w="1008"/>
          </w:tcPr>
          <w:p>
            <w:pPr>
              <w:spacing w:line="276" w:lineRule="auto" w:before="40" w:after="40"/>
              <w:jc w:val="center"/>
              <w:keepNext/>
            </w:pPr>
            <w:r>
              <w:rPr>
                <w:rFonts w:ascii="Arial" w:hAnsi="Arial"/>
                <w:b/>
                <w:sz w:val="24"/>
              </w:rPr>
            </w:r>
          </w:p>
        </w:tc>
        <w:tc>
          <w:tcPr>
            <w:tcW w:type="dxa" w:w="2880"/>
          </w:tcPr>
          <w:p>
            <w:pPr>
              <w:spacing w:line="276" w:lineRule="auto" w:before="40" w:after="40"/>
              <w:jc w:val="center"/>
              <w:keepNext/>
            </w:pPr>
            <w:r>
              <w:rPr>
                <w:rFonts w:ascii="Arial" w:hAnsi="Arial"/>
                <w:b/>
                <w:sz w:val="24"/>
              </w:rPr>
              <w:t>evaporation of water</w:t>
            </w:r>
          </w:p>
        </w:tc>
        <w:tc>
          <w:tcPr>
            <w:tcW w:type="dxa" w:w="3312"/>
          </w:tcPr>
          <w:p>
            <w:pPr>
              <w:spacing w:line="276" w:lineRule="auto" w:before="40" w:after="40"/>
              <w:jc w:val="center"/>
              <w:keepNext/>
            </w:pPr>
            <w:r>
              <w:rPr>
                <w:rFonts w:ascii="Arial" w:hAnsi="Arial"/>
                <w:b/>
                <w:sz w:val="24"/>
              </w:rPr>
              <w:t>movement of water by osmosis</w:t>
            </w:r>
          </w:p>
        </w:tc>
        <w:tc>
          <w:tcPr>
            <w:tcW w:type="dxa" w:w="2880"/>
          </w:tcPr>
          <w:p>
            <w:pPr>
              <w:spacing w:line="276" w:lineRule="auto" w:before="40" w:after="40"/>
              <w:jc w:val="center"/>
              <w:keepNext/>
            </w:pPr>
            <w:r>
              <w:rPr>
                <w:rFonts w:ascii="Arial" w:hAnsi="Arial"/>
                <w:b/>
                <w:sz w:val="24"/>
              </w:rPr>
              <w:t>diffusion of water vapour</w:t>
            </w:r>
          </w:p>
        </w:tc>
      </w:tr>
      <w:tr>
        <w:trPr>
          <w:cantSplit/>
        </w:trPr>
        <w:tc>
          <w:tcPr>
            <w:tcW w:type="dxa" w:w="1008"/>
          </w:tcPr>
          <w:p>
            <w:pPr>
              <w:spacing w:line="276" w:lineRule="auto" w:before="40" w:after="40"/>
              <w:jc w:val="center"/>
              <w:keepNext/>
            </w:pPr>
            <w:r>
              <w:rPr>
                <w:rFonts w:ascii="Arial" w:hAnsi="Arial"/>
                <w:sz w:val="24"/>
              </w:rPr>
              <w:t>A</w:t>
            </w:r>
          </w:p>
        </w:tc>
        <w:tc>
          <w:tcPr>
            <w:tcW w:type="dxa" w:w="2880"/>
          </w:tcPr>
          <w:p>
            <w:pPr>
              <w:spacing w:line="276" w:lineRule="auto" w:before="40" w:after="40"/>
              <w:jc w:val="center"/>
              <w:keepNext/>
            </w:pPr>
            <w:r>
              <w:rPr>
                <w:rFonts w:ascii="Arial" w:hAnsi="Arial"/>
                <w:sz w:val="24"/>
              </w:rPr>
              <w:t>3</w:t>
            </w:r>
          </w:p>
        </w:tc>
        <w:tc>
          <w:tcPr>
            <w:tcW w:type="dxa" w:w="3312"/>
          </w:tcPr>
          <w:p>
            <w:pPr>
              <w:spacing w:line="276" w:lineRule="auto" w:before="40" w:after="40"/>
              <w:jc w:val="center"/>
              <w:keepNext/>
            </w:pPr>
            <w:r>
              <w:rPr>
                <w:rFonts w:ascii="Arial" w:hAnsi="Arial"/>
                <w:sz w:val="24"/>
              </w:rPr>
              <w:t>1</w:t>
            </w:r>
          </w:p>
        </w:tc>
        <w:tc>
          <w:tcPr>
            <w:tcW w:type="dxa" w:w="2880"/>
          </w:tcPr>
          <w:p>
            <w:pPr>
              <w:spacing w:line="276" w:lineRule="auto" w:before="40" w:after="40"/>
              <w:jc w:val="center"/>
              <w:keepNext/>
            </w:pPr>
            <w:r>
              <w:rPr>
                <w:rFonts w:ascii="Arial" w:hAnsi="Arial"/>
                <w:sz w:val="24"/>
              </w:rPr>
              <w:t>2</w:t>
            </w:r>
          </w:p>
        </w:tc>
      </w:tr>
      <w:tr>
        <w:trPr>
          <w:cantSplit/>
        </w:trPr>
        <w:tc>
          <w:tcPr>
            <w:tcW w:type="dxa" w:w="1008"/>
          </w:tcPr>
          <w:p>
            <w:pPr>
              <w:spacing w:line="276" w:lineRule="auto" w:before="40" w:after="40"/>
              <w:jc w:val="center"/>
              <w:keepNext/>
            </w:pPr>
            <w:r>
              <w:rPr>
                <w:rFonts w:ascii="Arial" w:hAnsi="Arial"/>
                <w:sz w:val="24"/>
              </w:rPr>
              <w:t>B</w:t>
            </w:r>
          </w:p>
        </w:tc>
        <w:tc>
          <w:tcPr>
            <w:tcW w:type="dxa" w:w="2880"/>
          </w:tcPr>
          <w:p>
            <w:pPr>
              <w:spacing w:line="276" w:lineRule="auto" w:before="40" w:after="40"/>
              <w:jc w:val="center"/>
              <w:keepNext/>
            </w:pPr>
            <w:r>
              <w:rPr>
                <w:rFonts w:ascii="Arial" w:hAnsi="Arial"/>
                <w:sz w:val="24"/>
              </w:rPr>
              <w:t>2</w:t>
            </w:r>
          </w:p>
        </w:tc>
        <w:tc>
          <w:tcPr>
            <w:tcW w:type="dxa" w:w="3312"/>
          </w:tcPr>
          <w:p>
            <w:pPr>
              <w:spacing w:line="276" w:lineRule="auto" w:before="40" w:after="40"/>
              <w:jc w:val="center"/>
              <w:keepNext/>
            </w:pPr>
            <w:r>
              <w:rPr>
                <w:rFonts w:ascii="Arial" w:hAnsi="Arial"/>
                <w:sz w:val="24"/>
              </w:rPr>
              <w:t>3</w:t>
            </w:r>
          </w:p>
        </w:tc>
        <w:tc>
          <w:tcPr>
            <w:tcW w:type="dxa" w:w="2880"/>
          </w:tcPr>
          <w:p>
            <w:pPr>
              <w:spacing w:line="276" w:lineRule="auto" w:before="40" w:after="40"/>
              <w:jc w:val="center"/>
              <w:keepNext/>
            </w:pPr>
            <w:r>
              <w:rPr>
                <w:rFonts w:ascii="Arial" w:hAnsi="Arial"/>
                <w:sz w:val="24"/>
              </w:rPr>
              <w:t>1</w:t>
            </w:r>
          </w:p>
        </w:tc>
      </w:tr>
      <w:tr>
        <w:trPr>
          <w:cantSplit/>
        </w:trPr>
        <w:tc>
          <w:tcPr>
            <w:tcW w:type="dxa" w:w="1008"/>
          </w:tcPr>
          <w:p>
            <w:pPr>
              <w:spacing w:line="276" w:lineRule="auto" w:before="40" w:after="40"/>
              <w:jc w:val="center"/>
              <w:keepNext/>
            </w:pPr>
            <w:r>
              <w:rPr>
                <w:rFonts w:ascii="Arial" w:hAnsi="Arial"/>
                <w:sz w:val="24"/>
              </w:rPr>
              <w:t>C</w:t>
            </w:r>
          </w:p>
        </w:tc>
        <w:tc>
          <w:tcPr>
            <w:tcW w:type="dxa" w:w="2880"/>
          </w:tcPr>
          <w:p>
            <w:pPr>
              <w:spacing w:line="276" w:lineRule="auto" w:before="40" w:after="40"/>
              <w:jc w:val="center"/>
              <w:keepNext/>
            </w:pPr>
            <w:r>
              <w:rPr>
                <w:rFonts w:ascii="Arial" w:hAnsi="Arial"/>
                <w:sz w:val="24"/>
              </w:rPr>
              <w:t>3</w:t>
            </w:r>
          </w:p>
        </w:tc>
        <w:tc>
          <w:tcPr>
            <w:tcW w:type="dxa" w:w="3312"/>
          </w:tcPr>
          <w:p>
            <w:pPr>
              <w:spacing w:line="276" w:lineRule="auto" w:before="40" w:after="40"/>
              <w:jc w:val="center"/>
              <w:keepNext/>
            </w:pPr>
            <w:r>
              <w:rPr>
                <w:rFonts w:ascii="Arial" w:hAnsi="Arial"/>
                <w:sz w:val="24"/>
              </w:rPr>
              <w:t>2</w:t>
            </w:r>
          </w:p>
        </w:tc>
        <w:tc>
          <w:tcPr>
            <w:tcW w:type="dxa" w:w="2880"/>
          </w:tcPr>
          <w:p>
            <w:pPr>
              <w:spacing w:line="276" w:lineRule="auto" w:before="40" w:after="40"/>
              <w:jc w:val="center"/>
              <w:keepNext/>
            </w:pPr>
            <w:r>
              <w:rPr>
                <w:rFonts w:ascii="Arial" w:hAnsi="Arial"/>
                <w:sz w:val="24"/>
              </w:rPr>
              <w:t>1</w:t>
            </w:r>
          </w:p>
        </w:tc>
      </w:tr>
      <w:tr>
        <w:trPr>
          <w:cantSplit/>
        </w:trPr>
        <w:tc>
          <w:tcPr>
            <w:tcW w:type="dxa" w:w="1008"/>
          </w:tcPr>
          <w:p>
            <w:pPr>
              <w:spacing w:line="276" w:lineRule="auto" w:before="40" w:after="40"/>
              <w:jc w:val="center"/>
              <w:keepNext/>
            </w:pPr>
            <w:r>
              <w:rPr>
                <w:rFonts w:ascii="Arial" w:hAnsi="Arial"/>
                <w:sz w:val="24"/>
              </w:rPr>
              <w:t>D</w:t>
            </w:r>
          </w:p>
        </w:tc>
        <w:tc>
          <w:tcPr>
            <w:tcW w:type="dxa" w:w="2880"/>
          </w:tcPr>
          <w:p>
            <w:pPr>
              <w:spacing w:line="276" w:lineRule="auto" w:before="40" w:after="40"/>
              <w:jc w:val="center"/>
              <w:keepNext/>
            </w:pPr>
            <w:r>
              <w:rPr>
                <w:rFonts w:ascii="Arial" w:hAnsi="Arial"/>
                <w:sz w:val="24"/>
              </w:rPr>
              <w:t>2</w:t>
            </w:r>
          </w:p>
        </w:tc>
        <w:tc>
          <w:tcPr>
            <w:tcW w:type="dxa" w:w="3312"/>
          </w:tcPr>
          <w:p>
            <w:pPr>
              <w:spacing w:line="276" w:lineRule="auto" w:before="40" w:after="40"/>
              <w:jc w:val="center"/>
              <w:keepNext/>
            </w:pPr>
            <w:r>
              <w:rPr>
                <w:rFonts w:ascii="Arial" w:hAnsi="Arial"/>
                <w:sz w:val="24"/>
              </w:rPr>
              <w:t>1</w:t>
            </w:r>
          </w:p>
        </w:tc>
        <w:tc>
          <w:tcPr>
            <w:tcW w:type="dxa" w:w="2880"/>
          </w:tcPr>
          <w:p>
            <w:pPr>
              <w:spacing w:line="276" w:lineRule="auto" w:before="40" w:after="40"/>
              <w:jc w:val="center"/>
              <w:keepNext/>
            </w:pPr>
            <w:r>
              <w:rPr>
                <w:rFonts w:ascii="Arial" w:hAnsi="Arial"/>
                <w:sz w:val="24"/>
              </w:rPr>
              <w:t>3</w:t>
            </w:r>
          </w:p>
        </w:tc>
      </w:tr>
    </w:tbl>
    <w:p>
      <w:pPr>
        <w:spacing w:line="360" w:lineRule="auto" w:before="0" w:after="0"/>
        <w:jc w:val="center"/>
        <w:keepNext/>
      </w:pP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keepNext/>
        <w:spacing w:line="360" w:lineRule="auto" w:before="120" w:after="0"/>
        <w:jc w:val="center"/>
      </w:pPr>
      <w:r>
        <w:rPr>
          <w:rFonts w:ascii="Arial" w:hAnsi="Arial"/>
          <w:b w:val="0"/>
          <w:i w:val="0"/>
          <w:sz w:val="24"/>
          <w:u w:val="none"/>
        </w:rPr>
        <w:t>10. The apparatus shown was used in an experiment.</w:t>
        <w:br/>
        <w:t>The carbon dioxide content of the water in each test-tube was measured at the start of the experiment and again three hours later.</w:t>
      </w:r>
    </w:p>
    <w:p>
      <w:pPr>
        <w:spacing w:before="80" w:after="80"/>
        <w:jc w:val="center"/>
        <w:keepNext/>
      </w:pPr>
      <w:r>
        <w:drawing>
          <wp:inline xmlns:a="http://schemas.openxmlformats.org/drawingml/2006/main" xmlns:pic="http://schemas.openxmlformats.org/drawingml/2006/picture">
            <wp:extent cx="4937760" cy="2028137"/>
            <wp:docPr id="10" name="Picture 10"/>
            <wp:cNvGraphicFramePr>
              <a:graphicFrameLocks noChangeAspect="1"/>
            </wp:cNvGraphicFramePr>
            <a:graphic>
              <a:graphicData uri="http://schemas.openxmlformats.org/drawingml/2006/picture">
                <pic:pic>
                  <pic:nvPicPr>
                    <pic:cNvPr id="0" name="mcq_p19_0.png"/>
                    <pic:cNvPicPr/>
                  </pic:nvPicPr>
                  <pic:blipFill>
                    <a:blip r:embed="rId19"/>
                    <a:stretch>
                      <a:fillRect/>
                    </a:stretch>
                  </pic:blipFill>
                  <pic:spPr>
                    <a:xfrm>
                      <a:off x="0" y="0"/>
                      <a:ext cx="4937760" cy="2028137"/>
                    </a:xfrm>
                    <a:prstGeom prst="rect"/>
                  </pic:spPr>
                </pic:pic>
              </a:graphicData>
            </a:graphic>
          </wp:inline>
        </w:drawing>
      </w:r>
    </w:p>
    <w:p>
      <w:pPr>
        <w:spacing w:line="360" w:lineRule="auto" w:before="120" w:after="0"/>
        <w:jc w:val="center"/>
        <w:keepNext/>
      </w:pPr>
      <w:r>
        <w:rPr>
          <w:rFonts w:ascii="Arial" w:hAnsi="Arial"/>
          <w:b w:val="0"/>
          <w:i w:val="0"/>
          <w:sz w:val="24"/>
          <w:u w:val="none"/>
        </w:rPr>
        <w:t>In which test-tube will the carbon dioxide concentration decrease?</w:t>
      </w: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keepNext/>
        <w:spacing w:line="360" w:lineRule="auto" w:before="120" w:after="0"/>
        <w:jc w:val="center"/>
      </w:pPr>
      <w:r>
        <w:rPr>
          <w:rFonts w:ascii="Arial" w:hAnsi="Arial"/>
          <w:b w:val="0"/>
          <w:i w:val="0"/>
          <w:sz w:val="24"/>
          <w:u w:val="none"/>
        </w:rPr>
        <w:t>11. The photograph shows a chloroplast magnified ×7000</w:t>
      </w:r>
    </w:p>
    <w:p>
      <w:pPr>
        <w:spacing w:before="80" w:after="80"/>
        <w:jc w:val="center"/>
        <w:keepNext/>
      </w:pPr>
      <w:r>
        <w:drawing>
          <wp:inline xmlns:a="http://schemas.openxmlformats.org/drawingml/2006/main" xmlns:pic="http://schemas.openxmlformats.org/drawingml/2006/picture">
            <wp:extent cx="3840480" cy="2800350"/>
            <wp:docPr id="11" name="Picture 11"/>
            <wp:cNvGraphicFramePr>
              <a:graphicFrameLocks noChangeAspect="1"/>
            </wp:cNvGraphicFramePr>
            <a:graphic>
              <a:graphicData uri="http://schemas.openxmlformats.org/drawingml/2006/picture">
                <pic:pic>
                  <pic:nvPicPr>
                    <pic:cNvPr id="0" name="mcq_p21_0.png"/>
                    <pic:cNvPicPr/>
                  </pic:nvPicPr>
                  <pic:blipFill>
                    <a:blip r:embed="rId20"/>
                    <a:stretch>
                      <a:fillRect/>
                    </a:stretch>
                  </pic:blipFill>
                  <pic:spPr>
                    <a:xfrm>
                      <a:off x="0" y="0"/>
                      <a:ext cx="3840480" cy="2800350"/>
                    </a:xfrm>
                    <a:prstGeom prst="rect"/>
                  </pic:spPr>
                </pic:pic>
              </a:graphicData>
            </a:graphic>
          </wp:inline>
        </w:drawing>
      </w:r>
    </w:p>
    <w:p>
      <w:pPr>
        <w:spacing w:line="360" w:lineRule="auto" w:before="120" w:after="0"/>
        <w:jc w:val="center"/>
        <w:keepNext/>
      </w:pPr>
      <w:r>
        <w:rPr>
          <w:rFonts w:ascii="Arial" w:hAnsi="Arial"/>
          <w:b w:val="0"/>
          <w:i w:val="0"/>
          <w:sz w:val="24"/>
          <w:u w:val="none"/>
        </w:rPr>
        <w:t>What is the actual size of the chloroplast?</w:t>
      </w:r>
    </w:p>
    <w:p>
      <w:pPr>
        <w:spacing w:line="360" w:lineRule="auto" w:before="0" w:after="0"/>
        <w:jc w:val="center"/>
        <w:keepNext/>
      </w:pPr>
      <w:r>
        <w:rPr>
          <w:rFonts w:ascii="Arial" w:hAnsi="Arial"/>
          <w:b w:val="0"/>
          <w:i w:val="0"/>
          <w:sz w:val="24"/>
          <w:u w:val="none"/>
        </w:rPr>
        <w:t>A. 0.0001mm</w:t>
      </w:r>
    </w:p>
    <w:p>
      <w:pPr>
        <w:spacing w:line="360" w:lineRule="auto" w:before="0" w:after="0"/>
        <w:jc w:val="center"/>
        <w:keepNext/>
      </w:pPr>
      <w:r>
        <w:rPr>
          <w:rFonts w:ascii="Arial" w:hAnsi="Arial"/>
          <w:b w:val="0"/>
          <w:i w:val="0"/>
          <w:sz w:val="24"/>
          <w:u w:val="none"/>
        </w:rPr>
        <w:t>B. 0.001mm</w:t>
      </w:r>
    </w:p>
    <w:p>
      <w:pPr>
        <w:spacing w:line="360" w:lineRule="auto" w:before="0" w:after="0"/>
        <w:jc w:val="center"/>
        <w:keepNext/>
      </w:pPr>
      <w:r>
        <w:rPr>
          <w:rFonts w:ascii="Arial" w:hAnsi="Arial"/>
          <w:b w:val="0"/>
          <w:i w:val="0"/>
          <w:sz w:val="24"/>
          <w:u w:val="none"/>
        </w:rPr>
        <w:t>C. 0.01mm</w:t>
      </w:r>
    </w:p>
    <w:p>
      <w:pPr>
        <w:spacing w:line="360" w:lineRule="auto" w:before="0" w:after="0"/>
        <w:jc w:val="center"/>
        <w:keepNext/>
      </w:pPr>
      <w:r>
        <w:rPr>
          <w:rFonts w:ascii="Arial" w:hAnsi="Arial"/>
          <w:b w:val="0"/>
          <w:i w:val="0"/>
          <w:sz w:val="24"/>
          <w:u w:val="none"/>
        </w:rPr>
        <w:t>D. 100mm</w:t>
      </w: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12. Use the key to identify the group to which fish belong.</w:t>
      </w:r>
    </w:p>
    <w:tbl>
      <w:tblPr>
        <w:tblStyle w:val="TableGrid"/>
        <w:tblW w:type="auto" w:w="0"/>
        <w:jc w:val="center"/>
        <w:tblLayout w:type="fixed"/>
        <w:tblLook w:firstColumn="1" w:firstRow="1" w:lastColumn="0" w:lastRow="0" w:noHBand="0" w:noVBand="1" w:val="04A0"/>
        <w:tblLayout w:type="fixed"/>
        <w:tblW w:type="dxa" w:w="7920"/>
      </w:tblPr>
      <w:tblGrid>
        <w:gridCol w:w="720"/>
        <w:gridCol w:w="4896"/>
        <w:gridCol w:w="2304"/>
      </w:tblGrid>
      <w:tr>
        <w:trPr>
          <w:cantSplit/>
        </w:trPr>
        <w:tc>
          <w:tcPr>
            <w:tcW w:type="dxa" w:w="720"/>
          </w:tcPr>
          <w:p>
            <w:pPr>
              <w:spacing w:line="276" w:lineRule="auto" w:before="40" w:after="40"/>
              <w:jc w:val="center"/>
              <w:keepNext/>
            </w:pPr>
            <w:r>
              <w:rPr>
                <w:rFonts w:ascii="Arial" w:hAnsi="Arial"/>
                <w:sz w:val="24"/>
              </w:rPr>
              <w:t>1.</w:t>
            </w:r>
          </w:p>
        </w:tc>
        <w:tc>
          <w:tcPr>
            <w:tcW w:type="dxa" w:w="4896"/>
          </w:tcPr>
          <w:p>
            <w:pPr>
              <w:spacing w:line="276" w:lineRule="auto" w:before="40" w:after="40"/>
              <w:jc w:val="center"/>
              <w:keepNext/>
            </w:pPr>
            <w:r>
              <w:rPr>
                <w:rFonts w:ascii="Arial" w:hAnsi="Arial"/>
                <w:sz w:val="24"/>
              </w:rPr>
              <w:t>Fur absent...</w:t>
            </w:r>
          </w:p>
        </w:tc>
        <w:tc>
          <w:tcPr>
            <w:tcW w:type="dxa" w:w="2304"/>
          </w:tcPr>
          <w:p>
            <w:pPr>
              <w:spacing w:line="276" w:lineRule="auto" w:before="40" w:after="40"/>
              <w:jc w:val="center"/>
              <w:keepNext/>
            </w:pPr>
            <w:r>
              <w:rPr>
                <w:rFonts w:ascii="Arial" w:hAnsi="Arial"/>
                <w:sz w:val="24"/>
              </w:rPr>
              <w:t>go to 2</w:t>
            </w:r>
          </w:p>
        </w:tc>
      </w:tr>
      <w:tr>
        <w:trPr>
          <w:cantSplit/>
        </w:trPr>
        <w:tc>
          <w:tcPr>
            <w:tcW w:type="dxa" w:w="720"/>
          </w:tcPr>
          <w:p>
            <w:pPr>
              <w:spacing w:line="276" w:lineRule="auto" w:before="40" w:after="40"/>
              <w:jc w:val="center"/>
              <w:keepNext/>
            </w:pPr>
            <w:r>
              <w:rPr>
                <w:rFonts w:ascii="Arial" w:hAnsi="Arial"/>
                <w:sz w:val="24"/>
              </w:rPr>
            </w:r>
          </w:p>
        </w:tc>
        <w:tc>
          <w:tcPr>
            <w:tcW w:type="dxa" w:w="4896"/>
          </w:tcPr>
          <w:p>
            <w:pPr>
              <w:spacing w:line="276" w:lineRule="auto" w:before="40" w:after="40"/>
              <w:jc w:val="center"/>
              <w:keepNext/>
            </w:pPr>
            <w:r>
              <w:rPr>
                <w:rFonts w:ascii="Arial" w:hAnsi="Arial"/>
                <w:sz w:val="24"/>
              </w:rPr>
              <w:t>Fur present...</w:t>
            </w:r>
          </w:p>
        </w:tc>
        <w:tc>
          <w:tcPr>
            <w:tcW w:type="dxa" w:w="2304"/>
          </w:tcPr>
          <w:p>
            <w:pPr>
              <w:spacing w:line="276" w:lineRule="auto" w:before="40" w:after="40"/>
              <w:jc w:val="center"/>
              <w:keepNext/>
            </w:pPr>
            <w:r>
              <w:rPr>
                <w:rFonts w:ascii="Arial" w:hAnsi="Arial"/>
                <w:sz w:val="24"/>
              </w:rPr>
              <w:t>mammals</w:t>
            </w:r>
          </w:p>
        </w:tc>
      </w:tr>
      <w:tr>
        <w:trPr>
          <w:cantSplit/>
        </w:trPr>
        <w:tc>
          <w:tcPr>
            <w:tcW w:type="dxa" w:w="720"/>
          </w:tcPr>
          <w:p>
            <w:pPr>
              <w:spacing w:line="276" w:lineRule="auto" w:before="40" w:after="40"/>
              <w:jc w:val="center"/>
              <w:keepNext/>
            </w:pPr>
            <w:r>
              <w:rPr>
                <w:rFonts w:ascii="Arial" w:hAnsi="Arial"/>
                <w:sz w:val="24"/>
              </w:rPr>
              <w:t>2.</w:t>
            </w:r>
          </w:p>
        </w:tc>
        <w:tc>
          <w:tcPr>
            <w:tcW w:type="dxa" w:w="4896"/>
          </w:tcPr>
          <w:p>
            <w:pPr>
              <w:spacing w:line="276" w:lineRule="auto" w:before="40" w:after="40"/>
              <w:jc w:val="center"/>
              <w:keepNext/>
            </w:pPr>
            <w:r>
              <w:rPr>
                <w:rFonts w:ascii="Arial" w:hAnsi="Arial"/>
                <w:sz w:val="24"/>
              </w:rPr>
              <w:t>Eggs do not have hard shells...</w:t>
            </w:r>
          </w:p>
        </w:tc>
        <w:tc>
          <w:tcPr>
            <w:tcW w:type="dxa" w:w="2304"/>
          </w:tcPr>
          <w:p>
            <w:pPr>
              <w:spacing w:line="276" w:lineRule="auto" w:before="40" w:after="40"/>
              <w:jc w:val="center"/>
              <w:keepNext/>
            </w:pPr>
            <w:r>
              <w:rPr>
                <w:rFonts w:ascii="Arial" w:hAnsi="Arial"/>
                <w:sz w:val="24"/>
              </w:rPr>
              <w:t>go to 3</w:t>
            </w:r>
          </w:p>
        </w:tc>
      </w:tr>
      <w:tr>
        <w:trPr>
          <w:cantSplit/>
        </w:trPr>
        <w:tc>
          <w:tcPr>
            <w:tcW w:type="dxa" w:w="720"/>
          </w:tcPr>
          <w:p>
            <w:pPr>
              <w:spacing w:line="276" w:lineRule="auto" w:before="40" w:after="40"/>
              <w:jc w:val="center"/>
              <w:keepNext/>
            </w:pPr>
            <w:r>
              <w:rPr>
                <w:rFonts w:ascii="Arial" w:hAnsi="Arial"/>
                <w:sz w:val="24"/>
              </w:rPr>
            </w:r>
          </w:p>
        </w:tc>
        <w:tc>
          <w:tcPr>
            <w:tcW w:type="dxa" w:w="4896"/>
          </w:tcPr>
          <w:p>
            <w:pPr>
              <w:spacing w:line="276" w:lineRule="auto" w:before="40" w:after="40"/>
              <w:jc w:val="center"/>
              <w:keepNext/>
            </w:pPr>
            <w:r>
              <w:rPr>
                <w:rFonts w:ascii="Arial" w:hAnsi="Arial"/>
                <w:sz w:val="24"/>
              </w:rPr>
              <w:t>Eggs have hard shells...</w:t>
            </w:r>
          </w:p>
        </w:tc>
        <w:tc>
          <w:tcPr>
            <w:tcW w:type="dxa" w:w="2304"/>
          </w:tcPr>
          <w:p>
            <w:pPr>
              <w:spacing w:line="276" w:lineRule="auto" w:before="40" w:after="40"/>
              <w:jc w:val="center"/>
              <w:keepNext/>
            </w:pPr>
            <w:r>
              <w:rPr>
                <w:rFonts w:ascii="Arial" w:hAnsi="Arial"/>
                <w:sz w:val="24"/>
              </w:rPr>
              <w:t>group A</w:t>
            </w:r>
          </w:p>
        </w:tc>
      </w:tr>
      <w:tr>
        <w:trPr>
          <w:cantSplit/>
        </w:trPr>
        <w:tc>
          <w:tcPr>
            <w:tcW w:type="dxa" w:w="720"/>
          </w:tcPr>
          <w:p>
            <w:pPr>
              <w:spacing w:line="276" w:lineRule="auto" w:before="40" w:after="40"/>
              <w:jc w:val="center"/>
              <w:keepNext/>
            </w:pPr>
            <w:r>
              <w:rPr>
                <w:rFonts w:ascii="Arial" w:hAnsi="Arial"/>
                <w:sz w:val="24"/>
              </w:rPr>
              <w:t>3.</w:t>
            </w:r>
          </w:p>
        </w:tc>
        <w:tc>
          <w:tcPr>
            <w:tcW w:type="dxa" w:w="4896"/>
          </w:tcPr>
          <w:p>
            <w:pPr>
              <w:spacing w:line="276" w:lineRule="auto" w:before="40" w:after="40"/>
              <w:jc w:val="center"/>
              <w:keepNext/>
            </w:pPr>
            <w:r>
              <w:rPr>
                <w:rFonts w:ascii="Arial" w:hAnsi="Arial"/>
                <w:sz w:val="24"/>
              </w:rPr>
              <w:t>Reproduction occurs in water...</w:t>
            </w:r>
          </w:p>
        </w:tc>
        <w:tc>
          <w:tcPr>
            <w:tcW w:type="dxa" w:w="2304"/>
          </w:tcPr>
          <w:p>
            <w:pPr>
              <w:spacing w:line="276" w:lineRule="auto" w:before="40" w:after="40"/>
              <w:jc w:val="center"/>
              <w:keepNext/>
            </w:pPr>
            <w:r>
              <w:rPr>
                <w:rFonts w:ascii="Arial" w:hAnsi="Arial"/>
                <w:sz w:val="24"/>
              </w:rPr>
              <w:t>go to 4</w:t>
            </w:r>
          </w:p>
        </w:tc>
      </w:tr>
      <w:tr>
        <w:trPr>
          <w:cantSplit/>
        </w:trPr>
        <w:tc>
          <w:tcPr>
            <w:tcW w:type="dxa" w:w="720"/>
          </w:tcPr>
          <w:p>
            <w:pPr>
              <w:spacing w:line="276" w:lineRule="auto" w:before="40" w:after="40"/>
              <w:jc w:val="center"/>
              <w:keepNext/>
            </w:pPr>
            <w:r>
              <w:rPr>
                <w:rFonts w:ascii="Arial" w:hAnsi="Arial"/>
                <w:sz w:val="24"/>
              </w:rPr>
            </w:r>
          </w:p>
        </w:tc>
        <w:tc>
          <w:tcPr>
            <w:tcW w:type="dxa" w:w="4896"/>
          </w:tcPr>
          <w:p>
            <w:pPr>
              <w:spacing w:line="276" w:lineRule="auto" w:before="40" w:after="40"/>
              <w:jc w:val="center"/>
              <w:keepNext/>
            </w:pPr>
            <w:r>
              <w:rPr>
                <w:rFonts w:ascii="Arial" w:hAnsi="Arial"/>
                <w:sz w:val="24"/>
              </w:rPr>
              <w:t>Reproduction occurs on land...</w:t>
            </w:r>
          </w:p>
        </w:tc>
        <w:tc>
          <w:tcPr>
            <w:tcW w:type="dxa" w:w="2304"/>
          </w:tcPr>
          <w:p>
            <w:pPr>
              <w:spacing w:line="276" w:lineRule="auto" w:before="40" w:after="40"/>
              <w:jc w:val="center"/>
              <w:keepNext/>
            </w:pPr>
            <w:r>
              <w:rPr>
                <w:rFonts w:ascii="Arial" w:hAnsi="Arial"/>
                <w:sz w:val="24"/>
              </w:rPr>
              <w:t>group B</w:t>
            </w:r>
          </w:p>
        </w:tc>
      </w:tr>
      <w:tr>
        <w:trPr>
          <w:cantSplit/>
        </w:trPr>
        <w:tc>
          <w:tcPr>
            <w:tcW w:type="dxa" w:w="720"/>
          </w:tcPr>
          <w:p>
            <w:pPr>
              <w:spacing w:line="276" w:lineRule="auto" w:before="40" w:after="40"/>
              <w:jc w:val="center"/>
              <w:keepNext/>
            </w:pPr>
            <w:r>
              <w:rPr>
                <w:rFonts w:ascii="Arial" w:hAnsi="Arial"/>
                <w:sz w:val="24"/>
              </w:rPr>
              <w:t>4.</w:t>
            </w:r>
          </w:p>
        </w:tc>
        <w:tc>
          <w:tcPr>
            <w:tcW w:type="dxa" w:w="4896"/>
          </w:tcPr>
          <w:p>
            <w:pPr>
              <w:spacing w:line="276" w:lineRule="auto" w:before="40" w:after="40"/>
              <w:jc w:val="center"/>
              <w:keepNext/>
            </w:pPr>
            <w:r>
              <w:rPr>
                <w:rFonts w:ascii="Arial" w:hAnsi="Arial"/>
                <w:sz w:val="24"/>
              </w:rPr>
              <w:t>Scaly skin...</w:t>
            </w:r>
          </w:p>
        </w:tc>
        <w:tc>
          <w:tcPr>
            <w:tcW w:type="dxa" w:w="2304"/>
          </w:tcPr>
          <w:p>
            <w:pPr>
              <w:spacing w:line="276" w:lineRule="auto" w:before="40" w:after="40"/>
              <w:jc w:val="center"/>
              <w:keepNext/>
            </w:pPr>
            <w:r>
              <w:rPr>
                <w:rFonts w:ascii="Arial" w:hAnsi="Arial"/>
                <w:sz w:val="24"/>
              </w:rPr>
              <w:t>group C</w:t>
            </w:r>
          </w:p>
        </w:tc>
      </w:tr>
      <w:tr>
        <w:trPr>
          <w:cantSplit/>
        </w:trPr>
        <w:tc>
          <w:tcPr>
            <w:tcW w:type="dxa" w:w="720"/>
          </w:tcPr>
          <w:p>
            <w:pPr>
              <w:spacing w:line="276" w:lineRule="auto" w:before="40" w:after="40"/>
              <w:jc w:val="center"/>
              <w:keepNext/>
            </w:pPr>
            <w:r>
              <w:rPr>
                <w:rFonts w:ascii="Arial" w:hAnsi="Arial"/>
                <w:sz w:val="24"/>
              </w:rPr>
            </w:r>
          </w:p>
        </w:tc>
        <w:tc>
          <w:tcPr>
            <w:tcW w:type="dxa" w:w="4896"/>
          </w:tcPr>
          <w:p>
            <w:pPr>
              <w:spacing w:line="276" w:lineRule="auto" w:before="40" w:after="40"/>
              <w:jc w:val="center"/>
              <w:keepNext/>
            </w:pPr>
            <w:r>
              <w:rPr>
                <w:rFonts w:ascii="Arial" w:hAnsi="Arial"/>
                <w:sz w:val="24"/>
              </w:rPr>
              <w:t>Smooth skin...</w:t>
            </w:r>
          </w:p>
        </w:tc>
        <w:tc>
          <w:tcPr>
            <w:tcW w:type="dxa" w:w="2304"/>
          </w:tcPr>
          <w:p>
            <w:pPr>
              <w:spacing w:line="276" w:lineRule="auto" w:before="40" w:after="40"/>
              <w:jc w:val="center"/>
              <w:keepNext/>
            </w:pPr>
            <w:r>
              <w:rPr>
                <w:rFonts w:ascii="Arial" w:hAnsi="Arial"/>
                <w:sz w:val="24"/>
              </w:rPr>
              <w:t>group D</w:t>
            </w:r>
          </w:p>
        </w:tc>
      </w:tr>
    </w:tbl>
    <w:p>
      <w:pPr>
        <w:spacing w:line="360" w:lineRule="auto" w:before="0" w:after="0"/>
        <w:jc w:val="center"/>
        <w:keepNext/>
      </w:pP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13. Below is a list of chemical reactions that occur during digestion.</w:t>
        <w:br/>
        <w:t>1. Protein →  amino acids</w:t>
        <w:br/>
        <w:t>2. Starch →  maltose</w:t>
        <w:br/>
        <w:t>3. Lipids →  fatty acids + glycerol</w:t>
        <w:br/>
        <w:t>4. Maltose →  glucose</w:t>
        <w:br/>
        <w:t>Which of the chemical reactions above might occur in the duodenum?</w:t>
      </w:r>
    </w:p>
    <w:p>
      <w:pPr>
        <w:spacing w:line="360" w:lineRule="auto" w:before="0" w:after="0"/>
        <w:jc w:val="center"/>
        <w:keepNext/>
      </w:pPr>
      <w:r>
        <w:rPr>
          <w:rFonts w:ascii="Arial" w:hAnsi="Arial"/>
          <w:b w:val="0"/>
          <w:i w:val="0"/>
          <w:sz w:val="24"/>
          <w:u w:val="none"/>
        </w:rPr>
        <w:t>A. 1, 3 and 4</w:t>
      </w:r>
    </w:p>
    <w:p>
      <w:pPr>
        <w:spacing w:line="360" w:lineRule="auto" w:before="0" w:after="0"/>
        <w:jc w:val="center"/>
        <w:keepNext/>
      </w:pPr>
      <w:r>
        <w:rPr>
          <w:rFonts w:ascii="Arial" w:hAnsi="Arial"/>
          <w:b w:val="0"/>
          <w:i w:val="0"/>
          <w:sz w:val="24"/>
          <w:u w:val="none"/>
        </w:rPr>
        <w:t>B. 4 only</w:t>
      </w:r>
    </w:p>
    <w:p>
      <w:pPr>
        <w:spacing w:line="360" w:lineRule="auto" w:before="0" w:after="0"/>
        <w:jc w:val="center"/>
        <w:keepNext/>
      </w:pPr>
      <w:r>
        <w:rPr>
          <w:rFonts w:ascii="Arial" w:hAnsi="Arial"/>
          <w:b w:val="0"/>
          <w:i w:val="0"/>
          <w:sz w:val="24"/>
          <w:u w:val="none"/>
        </w:rPr>
        <w:t>C. 2, 3 and 4</w:t>
      </w:r>
    </w:p>
    <w:p>
      <w:pPr>
        <w:spacing w:line="360" w:lineRule="auto" w:before="0" w:after="0"/>
        <w:jc w:val="center"/>
        <w:keepNext/>
      </w:pPr>
      <w:r>
        <w:rPr>
          <w:rFonts w:ascii="Arial" w:hAnsi="Arial"/>
          <w:b w:val="0"/>
          <w:i w:val="0"/>
          <w:sz w:val="24"/>
          <w:u w:val="none"/>
        </w:rPr>
        <w:t>D. All 4</w:t>
      </w: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14. A group of students tested four different foods using some common food tests.</w:t>
        <w:br/>
        <w:t>Their results are shown in the table below.</w:t>
      </w:r>
    </w:p>
    <w:tbl>
      <w:tblPr>
        <w:tblStyle w:val="TableGrid"/>
        <w:tblW w:type="auto" w:w="0"/>
        <w:jc w:val="center"/>
        <w:tblLayout w:type="fixed"/>
        <w:tblLook w:firstColumn="1" w:firstRow="1" w:lastColumn="0" w:lastRow="0" w:noHBand="0" w:noVBand="1" w:val="04A0"/>
        <w:tblLayout w:type="fixed"/>
        <w:tblW w:type="dxa" w:w="9360"/>
      </w:tblPr>
      <w:tblGrid>
        <w:gridCol w:w="864"/>
        <w:gridCol w:w="2304"/>
        <w:gridCol w:w="2015"/>
        <w:gridCol w:w="2015"/>
        <w:gridCol w:w="2160"/>
      </w:tblGrid>
      <w:tr>
        <w:trPr>
          <w:cantSplit/>
        </w:trPr>
        <w:tc>
          <w:tcPr>
            <w:tcW w:type="dxa" w:w="864"/>
          </w:tcPr>
          <w:p>
            <w:pPr>
              <w:spacing w:line="276" w:lineRule="auto" w:before="40" w:after="40"/>
              <w:jc w:val="center"/>
              <w:keepNext/>
            </w:pPr>
            <w:r>
              <w:rPr>
                <w:rFonts w:ascii="Arial" w:hAnsi="Arial"/>
                <w:b/>
                <w:sz w:val="24"/>
              </w:rPr>
            </w:r>
          </w:p>
        </w:tc>
        <w:tc>
          <w:tcPr>
            <w:tcW w:type="dxa" w:w="2304"/>
          </w:tcPr>
          <w:p>
            <w:pPr>
              <w:spacing w:line="276" w:lineRule="auto" w:before="40" w:after="40"/>
              <w:jc w:val="center"/>
              <w:keepNext/>
            </w:pPr>
            <w:r>
              <w:rPr>
                <w:rFonts w:ascii="Arial" w:hAnsi="Arial"/>
                <w:b/>
                <w:sz w:val="24"/>
              </w:rPr>
              <w:t>Benedict’s test</w:t>
            </w:r>
          </w:p>
        </w:tc>
        <w:tc>
          <w:tcPr>
            <w:tcW w:type="dxa" w:w="2016"/>
          </w:tcPr>
          <w:p>
            <w:pPr>
              <w:spacing w:line="276" w:lineRule="auto" w:before="40" w:after="40"/>
              <w:jc w:val="center"/>
              <w:keepNext/>
            </w:pPr>
            <w:r>
              <w:rPr>
                <w:rFonts w:ascii="Arial" w:hAnsi="Arial"/>
                <w:b/>
                <w:sz w:val="24"/>
              </w:rPr>
              <w:t>Biuret test</w:t>
            </w:r>
          </w:p>
        </w:tc>
        <w:tc>
          <w:tcPr>
            <w:tcW w:type="dxa" w:w="2016"/>
          </w:tcPr>
          <w:p>
            <w:pPr>
              <w:spacing w:line="276" w:lineRule="auto" w:before="40" w:after="40"/>
              <w:jc w:val="center"/>
              <w:keepNext/>
            </w:pPr>
            <w:r>
              <w:rPr>
                <w:rFonts w:ascii="Arial" w:hAnsi="Arial"/>
                <w:b/>
                <w:sz w:val="24"/>
              </w:rPr>
              <w:t>Iodine test</w:t>
            </w:r>
          </w:p>
        </w:tc>
        <w:tc>
          <w:tcPr>
            <w:tcW w:type="dxa" w:w="2160"/>
          </w:tcPr>
          <w:p>
            <w:pPr>
              <w:spacing w:line="276" w:lineRule="auto" w:before="40" w:after="40"/>
              <w:jc w:val="center"/>
              <w:keepNext/>
            </w:pPr>
            <w:r>
              <w:rPr>
                <w:rFonts w:ascii="Arial" w:hAnsi="Arial"/>
                <w:b/>
                <w:sz w:val="24"/>
              </w:rPr>
              <w:t>DCPIP test</w:t>
            </w:r>
          </w:p>
        </w:tc>
      </w:tr>
      <w:tr>
        <w:trPr>
          <w:cantSplit/>
        </w:trPr>
        <w:tc>
          <w:tcPr>
            <w:tcW w:type="dxa" w:w="864"/>
          </w:tcPr>
          <w:p>
            <w:pPr>
              <w:spacing w:line="276" w:lineRule="auto" w:before="40" w:after="40"/>
              <w:jc w:val="center"/>
              <w:keepNext/>
            </w:pPr>
            <w:r>
              <w:rPr>
                <w:rFonts w:ascii="Arial" w:hAnsi="Arial"/>
                <w:sz w:val="24"/>
              </w:rPr>
              <w:t>A</w:t>
            </w:r>
          </w:p>
        </w:tc>
        <w:tc>
          <w:tcPr>
            <w:tcW w:type="dxa" w:w="2304"/>
          </w:tcPr>
          <w:p>
            <w:pPr>
              <w:spacing w:line="276" w:lineRule="auto" w:before="40" w:after="40"/>
              <w:jc w:val="center"/>
              <w:keepNext/>
            </w:pPr>
            <w:r>
              <w:rPr>
                <w:rFonts w:ascii="Arial" w:hAnsi="Arial"/>
                <w:sz w:val="24"/>
              </w:rPr>
              <w:t>brick-red</w:t>
            </w:r>
          </w:p>
        </w:tc>
        <w:tc>
          <w:tcPr>
            <w:tcW w:type="dxa" w:w="2016"/>
          </w:tcPr>
          <w:p>
            <w:pPr>
              <w:spacing w:line="276" w:lineRule="auto" w:before="40" w:after="40"/>
              <w:jc w:val="center"/>
              <w:keepNext/>
            </w:pPr>
            <w:r>
              <w:rPr>
                <w:rFonts w:ascii="Arial" w:hAnsi="Arial"/>
                <w:sz w:val="24"/>
              </w:rPr>
              <w:t>purple</w:t>
            </w:r>
          </w:p>
        </w:tc>
        <w:tc>
          <w:tcPr>
            <w:tcW w:type="dxa" w:w="2016"/>
          </w:tcPr>
          <w:p>
            <w:pPr>
              <w:spacing w:line="276" w:lineRule="auto" w:before="40" w:after="40"/>
              <w:jc w:val="center"/>
              <w:keepNext/>
            </w:pPr>
            <w:r>
              <w:rPr>
                <w:rFonts w:ascii="Arial" w:hAnsi="Arial"/>
                <w:sz w:val="24"/>
              </w:rPr>
              <w:t>brown</w:t>
            </w:r>
          </w:p>
        </w:tc>
        <w:tc>
          <w:tcPr>
            <w:tcW w:type="dxa" w:w="2160"/>
          </w:tcPr>
          <w:p>
            <w:pPr>
              <w:spacing w:line="276" w:lineRule="auto" w:before="40" w:after="40"/>
              <w:jc w:val="center"/>
              <w:keepNext/>
            </w:pPr>
            <w:r>
              <w:rPr>
                <w:rFonts w:ascii="Arial" w:hAnsi="Arial"/>
                <w:sz w:val="24"/>
              </w:rPr>
              <w:t>colourless</w:t>
            </w:r>
          </w:p>
        </w:tc>
      </w:tr>
      <w:tr>
        <w:trPr>
          <w:cantSplit/>
        </w:trPr>
        <w:tc>
          <w:tcPr>
            <w:tcW w:type="dxa" w:w="864"/>
          </w:tcPr>
          <w:p>
            <w:pPr>
              <w:spacing w:line="276" w:lineRule="auto" w:before="40" w:after="40"/>
              <w:jc w:val="center"/>
              <w:keepNext/>
            </w:pPr>
            <w:r>
              <w:rPr>
                <w:rFonts w:ascii="Arial" w:hAnsi="Arial"/>
                <w:sz w:val="24"/>
              </w:rPr>
              <w:t>B</w:t>
            </w:r>
          </w:p>
        </w:tc>
        <w:tc>
          <w:tcPr>
            <w:tcW w:type="dxa" w:w="2304"/>
          </w:tcPr>
          <w:p>
            <w:pPr>
              <w:spacing w:line="276" w:lineRule="auto" w:before="40" w:after="40"/>
              <w:jc w:val="center"/>
              <w:keepNext/>
            </w:pPr>
            <w:r>
              <w:rPr>
                <w:rFonts w:ascii="Arial" w:hAnsi="Arial"/>
                <w:sz w:val="24"/>
              </w:rPr>
              <w:t>brick-red</w:t>
            </w:r>
          </w:p>
        </w:tc>
        <w:tc>
          <w:tcPr>
            <w:tcW w:type="dxa" w:w="2016"/>
          </w:tcPr>
          <w:p>
            <w:pPr>
              <w:spacing w:line="276" w:lineRule="auto" w:before="40" w:after="40"/>
              <w:jc w:val="center"/>
              <w:keepNext/>
            </w:pPr>
            <w:r>
              <w:rPr>
                <w:rFonts w:ascii="Arial" w:hAnsi="Arial"/>
                <w:sz w:val="24"/>
              </w:rPr>
              <w:t>blue</w:t>
            </w:r>
          </w:p>
        </w:tc>
        <w:tc>
          <w:tcPr>
            <w:tcW w:type="dxa" w:w="2016"/>
          </w:tcPr>
          <w:p>
            <w:pPr>
              <w:spacing w:line="276" w:lineRule="auto" w:before="40" w:after="40"/>
              <w:jc w:val="center"/>
              <w:keepNext/>
            </w:pPr>
            <w:r>
              <w:rPr>
                <w:rFonts w:ascii="Arial" w:hAnsi="Arial"/>
                <w:sz w:val="24"/>
              </w:rPr>
              <w:t>brown</w:t>
            </w:r>
          </w:p>
        </w:tc>
        <w:tc>
          <w:tcPr>
            <w:tcW w:type="dxa" w:w="2160"/>
          </w:tcPr>
          <w:p>
            <w:pPr>
              <w:spacing w:line="276" w:lineRule="auto" w:before="40" w:after="40"/>
              <w:jc w:val="center"/>
              <w:keepNext/>
            </w:pPr>
            <w:r>
              <w:rPr>
                <w:rFonts w:ascii="Arial" w:hAnsi="Arial"/>
                <w:sz w:val="24"/>
              </w:rPr>
              <w:t>colourless</w:t>
            </w:r>
          </w:p>
        </w:tc>
      </w:tr>
      <w:tr>
        <w:trPr>
          <w:cantSplit/>
        </w:trPr>
        <w:tc>
          <w:tcPr>
            <w:tcW w:type="dxa" w:w="864"/>
          </w:tcPr>
          <w:p>
            <w:pPr>
              <w:spacing w:line="276" w:lineRule="auto" w:before="40" w:after="40"/>
              <w:jc w:val="center"/>
              <w:keepNext/>
            </w:pPr>
            <w:r>
              <w:rPr>
                <w:rFonts w:ascii="Arial" w:hAnsi="Arial"/>
                <w:sz w:val="24"/>
              </w:rPr>
              <w:t>C</w:t>
            </w:r>
          </w:p>
        </w:tc>
        <w:tc>
          <w:tcPr>
            <w:tcW w:type="dxa" w:w="2304"/>
          </w:tcPr>
          <w:p>
            <w:pPr>
              <w:spacing w:line="276" w:lineRule="auto" w:before="40" w:after="40"/>
              <w:jc w:val="center"/>
              <w:keepNext/>
            </w:pPr>
            <w:r>
              <w:rPr>
                <w:rFonts w:ascii="Arial" w:hAnsi="Arial"/>
                <w:sz w:val="24"/>
              </w:rPr>
              <w:t>blue</w:t>
            </w:r>
          </w:p>
        </w:tc>
        <w:tc>
          <w:tcPr>
            <w:tcW w:type="dxa" w:w="2016"/>
          </w:tcPr>
          <w:p>
            <w:pPr>
              <w:spacing w:line="276" w:lineRule="auto" w:before="40" w:after="40"/>
              <w:jc w:val="center"/>
              <w:keepNext/>
            </w:pPr>
            <w:r>
              <w:rPr>
                <w:rFonts w:ascii="Arial" w:hAnsi="Arial"/>
                <w:sz w:val="24"/>
              </w:rPr>
              <w:t>blue</w:t>
            </w:r>
          </w:p>
        </w:tc>
        <w:tc>
          <w:tcPr>
            <w:tcW w:type="dxa" w:w="2016"/>
          </w:tcPr>
          <w:p>
            <w:pPr>
              <w:spacing w:line="276" w:lineRule="auto" w:before="40" w:after="40"/>
              <w:jc w:val="center"/>
              <w:keepNext/>
            </w:pPr>
            <w:r>
              <w:rPr>
                <w:rFonts w:ascii="Arial" w:hAnsi="Arial"/>
                <w:sz w:val="24"/>
              </w:rPr>
              <w:t>black</w:t>
            </w:r>
          </w:p>
        </w:tc>
        <w:tc>
          <w:tcPr>
            <w:tcW w:type="dxa" w:w="2160"/>
          </w:tcPr>
          <w:p>
            <w:pPr>
              <w:spacing w:line="276" w:lineRule="auto" w:before="40" w:after="40"/>
              <w:jc w:val="center"/>
              <w:keepNext/>
            </w:pPr>
            <w:r>
              <w:rPr>
                <w:rFonts w:ascii="Arial" w:hAnsi="Arial"/>
                <w:sz w:val="24"/>
              </w:rPr>
              <w:t>blue</w:t>
            </w:r>
          </w:p>
        </w:tc>
      </w:tr>
      <w:tr>
        <w:trPr>
          <w:cantSplit/>
        </w:trPr>
        <w:tc>
          <w:tcPr>
            <w:tcW w:type="dxa" w:w="864"/>
          </w:tcPr>
          <w:p>
            <w:pPr>
              <w:spacing w:line="276" w:lineRule="auto" w:before="40" w:after="40"/>
              <w:jc w:val="center"/>
              <w:keepNext/>
            </w:pPr>
            <w:r>
              <w:rPr>
                <w:rFonts w:ascii="Arial" w:hAnsi="Arial"/>
                <w:sz w:val="24"/>
              </w:rPr>
              <w:t>D</w:t>
            </w:r>
          </w:p>
        </w:tc>
        <w:tc>
          <w:tcPr>
            <w:tcW w:type="dxa" w:w="2304"/>
          </w:tcPr>
          <w:p>
            <w:pPr>
              <w:spacing w:line="276" w:lineRule="auto" w:before="40" w:after="40"/>
              <w:jc w:val="center"/>
              <w:keepNext/>
            </w:pPr>
            <w:r>
              <w:rPr>
                <w:rFonts w:ascii="Arial" w:hAnsi="Arial"/>
                <w:sz w:val="24"/>
              </w:rPr>
              <w:t>brick-red</w:t>
            </w:r>
          </w:p>
        </w:tc>
        <w:tc>
          <w:tcPr>
            <w:tcW w:type="dxa" w:w="2016"/>
          </w:tcPr>
          <w:p>
            <w:pPr>
              <w:spacing w:line="276" w:lineRule="auto" w:before="40" w:after="40"/>
              <w:jc w:val="center"/>
              <w:keepNext/>
            </w:pPr>
            <w:r>
              <w:rPr>
                <w:rFonts w:ascii="Arial" w:hAnsi="Arial"/>
                <w:sz w:val="24"/>
              </w:rPr>
              <w:t>blue</w:t>
            </w:r>
          </w:p>
        </w:tc>
        <w:tc>
          <w:tcPr>
            <w:tcW w:type="dxa" w:w="2016"/>
          </w:tcPr>
          <w:p>
            <w:pPr>
              <w:spacing w:line="276" w:lineRule="auto" w:before="40" w:after="40"/>
              <w:jc w:val="center"/>
              <w:keepNext/>
            </w:pPr>
            <w:r>
              <w:rPr>
                <w:rFonts w:ascii="Arial" w:hAnsi="Arial"/>
                <w:sz w:val="24"/>
              </w:rPr>
              <w:t>black</w:t>
            </w:r>
          </w:p>
        </w:tc>
        <w:tc>
          <w:tcPr>
            <w:tcW w:type="dxa" w:w="2160"/>
          </w:tcPr>
          <w:p>
            <w:pPr>
              <w:spacing w:line="276" w:lineRule="auto" w:before="40" w:after="40"/>
              <w:jc w:val="center"/>
              <w:keepNext/>
            </w:pPr>
            <w:r>
              <w:rPr>
                <w:rFonts w:ascii="Arial" w:hAnsi="Arial"/>
                <w:sz w:val="24"/>
              </w:rPr>
              <w:t>colourless</w:t>
            </w:r>
          </w:p>
        </w:tc>
      </w:tr>
    </w:tbl>
    <w:p>
      <w:pPr>
        <w:spacing w:line="360" w:lineRule="auto" w:before="0" w:after="0"/>
        <w:jc w:val="center"/>
        <w:keepNext/>
      </w:pPr>
    </w:p>
    <w:p>
      <w:pPr>
        <w:spacing w:line="360" w:lineRule="auto" w:before="120" w:after="0"/>
        <w:jc w:val="center"/>
        <w:keepNext/>
      </w:pPr>
      <w:r>
        <w:rPr>
          <w:rFonts w:ascii="Arial" w:hAnsi="Arial"/>
          <w:b w:val="0"/>
          <w:i w:val="0"/>
          <w:sz w:val="24"/>
          <w:u w:val="none"/>
        </w:rPr>
        <w:t>Which food contains reducing sugar and Vitamin C but not protein or starch?</w:t>
      </w: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15. The shape and structure of molecules allows them to carry out their specific functions.</w:t>
        <w:br/>
        <w:t>Which row of the table below correctly describes a feature of each molecule that makes it specific?</w:t>
      </w:r>
    </w:p>
    <w:tbl>
      <w:tblPr>
        <w:tblStyle w:val="TableGrid"/>
        <w:tblW w:type="auto" w:w="0"/>
        <w:jc w:val="center"/>
        <w:tblLayout w:type="fixed"/>
        <w:tblLook w:firstColumn="1" w:firstRow="1" w:lastColumn="0" w:lastRow="0" w:noHBand="0" w:noVBand="1" w:val="04A0"/>
        <w:tblLayout w:type="fixed"/>
        <w:tblW w:type="dxa" w:w="8352"/>
      </w:tblPr>
      <w:tblGrid>
        <w:gridCol w:w="1007"/>
        <w:gridCol w:w="2448"/>
        <w:gridCol w:w="2448"/>
        <w:gridCol w:w="2448"/>
      </w:tblGrid>
      <w:tr>
        <w:trPr>
          <w:cantSplit/>
        </w:trPr>
        <w:tc>
          <w:tcPr>
            <w:tcW w:type="dxa" w:w="1008"/>
          </w:tcPr>
          <w:p>
            <w:pPr>
              <w:spacing w:line="276" w:lineRule="auto" w:before="40" w:after="40"/>
              <w:jc w:val="center"/>
              <w:keepNext/>
            </w:pPr>
            <w:r>
              <w:rPr>
                <w:rFonts w:ascii="Arial" w:hAnsi="Arial"/>
                <w:b/>
                <w:sz w:val="24"/>
              </w:rPr>
            </w:r>
          </w:p>
        </w:tc>
        <w:tc>
          <w:tcPr>
            <w:tcW w:type="dxa" w:w="2448"/>
          </w:tcPr>
          <w:p>
            <w:pPr>
              <w:spacing w:line="276" w:lineRule="auto" w:before="40" w:after="40"/>
              <w:jc w:val="center"/>
              <w:keepNext/>
            </w:pPr>
            <w:r>
              <w:rPr>
                <w:rFonts w:ascii="Arial" w:hAnsi="Arial"/>
                <w:b/>
                <w:sz w:val="24"/>
              </w:rPr>
              <w:t>enzyme</w:t>
            </w:r>
          </w:p>
        </w:tc>
        <w:tc>
          <w:tcPr>
            <w:tcW w:type="dxa" w:w="2448"/>
          </w:tcPr>
          <w:p>
            <w:pPr>
              <w:spacing w:line="276" w:lineRule="auto" w:before="40" w:after="40"/>
              <w:jc w:val="center"/>
              <w:keepNext/>
            </w:pPr>
            <w:r>
              <w:rPr>
                <w:rFonts w:ascii="Arial" w:hAnsi="Arial"/>
                <w:b/>
                <w:sz w:val="24"/>
              </w:rPr>
              <w:t>antibody</w:t>
            </w:r>
          </w:p>
        </w:tc>
        <w:tc>
          <w:tcPr>
            <w:tcW w:type="dxa" w:w="2448"/>
          </w:tcPr>
          <w:p>
            <w:pPr>
              <w:spacing w:line="276" w:lineRule="auto" w:before="40" w:after="40"/>
              <w:jc w:val="center"/>
              <w:keepNext/>
            </w:pPr>
            <w:r>
              <w:rPr>
                <w:rFonts w:ascii="Arial" w:hAnsi="Arial"/>
                <w:b/>
                <w:sz w:val="24"/>
              </w:rPr>
              <w:t>DNA</w:t>
            </w:r>
          </w:p>
        </w:tc>
      </w:tr>
      <w:tr>
        <w:trPr>
          <w:cantSplit/>
        </w:trPr>
        <w:tc>
          <w:tcPr>
            <w:tcW w:type="dxa" w:w="1008"/>
          </w:tcPr>
          <w:p>
            <w:pPr>
              <w:spacing w:line="276" w:lineRule="auto" w:before="40" w:after="40"/>
              <w:jc w:val="center"/>
              <w:keepNext/>
            </w:pPr>
            <w:r>
              <w:rPr>
                <w:rFonts w:ascii="Arial" w:hAnsi="Arial"/>
                <w:sz w:val="24"/>
              </w:rPr>
              <w:t>A</w:t>
            </w:r>
          </w:p>
        </w:tc>
        <w:tc>
          <w:tcPr>
            <w:tcW w:type="dxa" w:w="2448"/>
          </w:tcPr>
          <w:p>
            <w:pPr>
              <w:spacing w:line="276" w:lineRule="auto" w:before="40" w:after="40"/>
              <w:jc w:val="center"/>
              <w:keepNext/>
            </w:pPr>
            <w:r>
              <w:rPr>
                <w:rFonts w:ascii="Arial" w:hAnsi="Arial"/>
                <w:sz w:val="24"/>
              </w:rPr>
              <w:t>binding site</w:t>
            </w:r>
          </w:p>
        </w:tc>
        <w:tc>
          <w:tcPr>
            <w:tcW w:type="dxa" w:w="2448"/>
          </w:tcPr>
          <w:p>
            <w:pPr>
              <w:spacing w:line="276" w:lineRule="auto" w:before="40" w:after="40"/>
              <w:jc w:val="center"/>
              <w:keepNext/>
            </w:pPr>
            <w:r>
              <w:rPr>
                <w:rFonts w:ascii="Arial" w:hAnsi="Arial"/>
                <w:sz w:val="24"/>
              </w:rPr>
              <w:t>active site</w:t>
            </w:r>
          </w:p>
        </w:tc>
        <w:tc>
          <w:tcPr>
            <w:tcW w:type="dxa" w:w="2448"/>
          </w:tcPr>
          <w:p>
            <w:pPr>
              <w:spacing w:line="276" w:lineRule="auto" w:before="40" w:after="40"/>
              <w:jc w:val="center"/>
              <w:keepNext/>
            </w:pPr>
            <w:r>
              <w:rPr>
                <w:rFonts w:ascii="Arial" w:hAnsi="Arial"/>
                <w:sz w:val="24"/>
              </w:rPr>
              <w:t>base order</w:t>
            </w:r>
          </w:p>
        </w:tc>
      </w:tr>
      <w:tr>
        <w:trPr>
          <w:cantSplit/>
        </w:trPr>
        <w:tc>
          <w:tcPr>
            <w:tcW w:type="dxa" w:w="1008"/>
          </w:tcPr>
          <w:p>
            <w:pPr>
              <w:spacing w:line="276" w:lineRule="auto" w:before="40" w:after="40"/>
              <w:jc w:val="center"/>
              <w:keepNext/>
            </w:pPr>
            <w:r>
              <w:rPr>
                <w:rFonts w:ascii="Arial" w:hAnsi="Arial"/>
                <w:sz w:val="24"/>
              </w:rPr>
              <w:t>B</w:t>
            </w:r>
          </w:p>
        </w:tc>
        <w:tc>
          <w:tcPr>
            <w:tcW w:type="dxa" w:w="2448"/>
          </w:tcPr>
          <w:p>
            <w:pPr>
              <w:spacing w:line="276" w:lineRule="auto" w:before="40" w:after="40"/>
              <w:jc w:val="center"/>
              <w:keepNext/>
            </w:pPr>
            <w:r>
              <w:rPr>
                <w:rFonts w:ascii="Arial" w:hAnsi="Arial"/>
                <w:sz w:val="24"/>
              </w:rPr>
              <w:t>active site</w:t>
            </w:r>
          </w:p>
        </w:tc>
        <w:tc>
          <w:tcPr>
            <w:tcW w:type="dxa" w:w="2448"/>
          </w:tcPr>
          <w:p>
            <w:pPr>
              <w:spacing w:line="276" w:lineRule="auto" w:before="40" w:after="40"/>
              <w:jc w:val="center"/>
              <w:keepNext/>
            </w:pPr>
            <w:r>
              <w:rPr>
                <w:rFonts w:ascii="Arial" w:hAnsi="Arial"/>
                <w:sz w:val="24"/>
              </w:rPr>
              <w:t>binding site</w:t>
            </w:r>
          </w:p>
        </w:tc>
        <w:tc>
          <w:tcPr>
            <w:tcW w:type="dxa" w:w="2448"/>
          </w:tcPr>
          <w:p>
            <w:pPr>
              <w:spacing w:line="276" w:lineRule="auto" w:before="40" w:after="40"/>
              <w:jc w:val="center"/>
              <w:keepNext/>
            </w:pPr>
            <w:r>
              <w:rPr>
                <w:rFonts w:ascii="Arial" w:hAnsi="Arial"/>
                <w:sz w:val="24"/>
              </w:rPr>
              <w:t>base order</w:t>
            </w:r>
          </w:p>
        </w:tc>
      </w:tr>
      <w:tr>
        <w:trPr>
          <w:cantSplit/>
        </w:trPr>
        <w:tc>
          <w:tcPr>
            <w:tcW w:type="dxa" w:w="1008"/>
          </w:tcPr>
          <w:p>
            <w:pPr>
              <w:spacing w:line="276" w:lineRule="auto" w:before="40" w:after="40"/>
              <w:jc w:val="center"/>
              <w:keepNext/>
            </w:pPr>
            <w:r>
              <w:rPr>
                <w:rFonts w:ascii="Arial" w:hAnsi="Arial"/>
                <w:sz w:val="24"/>
              </w:rPr>
              <w:t>C</w:t>
            </w:r>
          </w:p>
        </w:tc>
        <w:tc>
          <w:tcPr>
            <w:tcW w:type="dxa" w:w="2448"/>
          </w:tcPr>
          <w:p>
            <w:pPr>
              <w:spacing w:line="276" w:lineRule="auto" w:before="40" w:after="40"/>
              <w:jc w:val="center"/>
              <w:keepNext/>
            </w:pPr>
            <w:r>
              <w:rPr>
                <w:rFonts w:ascii="Arial" w:hAnsi="Arial"/>
                <w:sz w:val="24"/>
              </w:rPr>
              <w:t>active site</w:t>
            </w:r>
          </w:p>
        </w:tc>
        <w:tc>
          <w:tcPr>
            <w:tcW w:type="dxa" w:w="2448"/>
          </w:tcPr>
          <w:p>
            <w:pPr>
              <w:spacing w:line="276" w:lineRule="auto" w:before="40" w:after="40"/>
              <w:jc w:val="center"/>
              <w:keepNext/>
            </w:pPr>
            <w:r>
              <w:rPr>
                <w:rFonts w:ascii="Arial" w:hAnsi="Arial"/>
                <w:sz w:val="24"/>
              </w:rPr>
              <w:t>base order</w:t>
            </w:r>
          </w:p>
        </w:tc>
        <w:tc>
          <w:tcPr>
            <w:tcW w:type="dxa" w:w="2448"/>
          </w:tcPr>
          <w:p>
            <w:pPr>
              <w:spacing w:line="276" w:lineRule="auto" w:before="40" w:after="40"/>
              <w:jc w:val="center"/>
              <w:keepNext/>
            </w:pPr>
            <w:r>
              <w:rPr>
                <w:rFonts w:ascii="Arial" w:hAnsi="Arial"/>
                <w:sz w:val="24"/>
              </w:rPr>
              <w:t>binding site</w:t>
            </w:r>
          </w:p>
        </w:tc>
      </w:tr>
      <w:tr>
        <w:trPr>
          <w:cantSplit/>
        </w:trPr>
        <w:tc>
          <w:tcPr>
            <w:tcW w:type="dxa" w:w="1008"/>
          </w:tcPr>
          <w:p>
            <w:pPr>
              <w:spacing w:line="276" w:lineRule="auto" w:before="40" w:after="40"/>
              <w:jc w:val="center"/>
              <w:keepNext/>
            </w:pPr>
            <w:r>
              <w:rPr>
                <w:rFonts w:ascii="Arial" w:hAnsi="Arial"/>
                <w:sz w:val="24"/>
              </w:rPr>
              <w:t>D</w:t>
            </w:r>
          </w:p>
        </w:tc>
        <w:tc>
          <w:tcPr>
            <w:tcW w:type="dxa" w:w="2448"/>
          </w:tcPr>
          <w:p>
            <w:pPr>
              <w:spacing w:line="276" w:lineRule="auto" w:before="40" w:after="40"/>
              <w:jc w:val="center"/>
              <w:keepNext/>
            </w:pPr>
            <w:r>
              <w:rPr>
                <w:rFonts w:ascii="Arial" w:hAnsi="Arial"/>
                <w:sz w:val="24"/>
              </w:rPr>
              <w:t>binding site</w:t>
            </w:r>
          </w:p>
        </w:tc>
        <w:tc>
          <w:tcPr>
            <w:tcW w:type="dxa" w:w="2448"/>
          </w:tcPr>
          <w:p>
            <w:pPr>
              <w:spacing w:line="276" w:lineRule="auto" w:before="40" w:after="40"/>
              <w:jc w:val="center"/>
              <w:keepNext/>
            </w:pPr>
            <w:r>
              <w:rPr>
                <w:rFonts w:ascii="Arial" w:hAnsi="Arial"/>
                <w:sz w:val="24"/>
              </w:rPr>
              <w:t>base order</w:t>
            </w:r>
          </w:p>
        </w:tc>
        <w:tc>
          <w:tcPr>
            <w:tcW w:type="dxa" w:w="2448"/>
          </w:tcPr>
          <w:p>
            <w:pPr>
              <w:spacing w:line="276" w:lineRule="auto" w:before="40" w:after="40"/>
              <w:jc w:val="center"/>
              <w:keepNext/>
            </w:pPr>
            <w:r>
              <w:rPr>
                <w:rFonts w:ascii="Arial" w:hAnsi="Arial"/>
                <w:sz w:val="24"/>
              </w:rPr>
              <w:t>active site</w:t>
            </w:r>
          </w:p>
        </w:tc>
      </w:tr>
    </w:tbl>
    <w:p>
      <w:pPr>
        <w:spacing w:line="360" w:lineRule="auto" w:before="0" w:after="0"/>
        <w:jc w:val="center"/>
        <w:keepNext/>
      </w:pP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keepNext/>
        <w:spacing w:line="360" w:lineRule="auto" w:before="120" w:after="0"/>
        <w:jc w:val="center"/>
      </w:pPr>
      <w:r>
        <w:rPr>
          <w:rFonts w:ascii="Arial" w:hAnsi="Arial"/>
          <w:b w:val="0"/>
          <w:i w:val="0"/>
          <w:sz w:val="24"/>
          <w:u w:val="none"/>
        </w:rPr>
        <w:t>16. The diagram below shows how the rate of photosynthesis is affected by different conditions.</w:t>
      </w:r>
    </w:p>
    <w:p>
      <w:pPr>
        <w:spacing w:before="80" w:after="80"/>
        <w:jc w:val="center"/>
        <w:keepNext/>
      </w:pPr>
      <w:r>
        <w:drawing>
          <wp:inline xmlns:a="http://schemas.openxmlformats.org/drawingml/2006/main" xmlns:pic="http://schemas.openxmlformats.org/drawingml/2006/picture">
            <wp:extent cx="4475747" cy="3291840"/>
            <wp:docPr id="12" name="Picture 12"/>
            <wp:cNvGraphicFramePr>
              <a:graphicFrameLocks noChangeAspect="1"/>
            </wp:cNvGraphicFramePr>
            <a:graphic>
              <a:graphicData uri="http://schemas.openxmlformats.org/drawingml/2006/picture">
                <pic:pic>
                  <pic:nvPicPr>
                    <pic:cNvPr id="0" name="mcq_p27_0.png"/>
                    <pic:cNvPicPr/>
                  </pic:nvPicPr>
                  <pic:blipFill>
                    <a:blip r:embed="rId21"/>
                    <a:stretch>
                      <a:fillRect/>
                    </a:stretch>
                  </pic:blipFill>
                  <pic:spPr>
                    <a:xfrm>
                      <a:off x="0" y="0"/>
                      <a:ext cx="4475747" cy="3291840"/>
                    </a:xfrm>
                    <a:prstGeom prst="rect"/>
                  </pic:spPr>
                </pic:pic>
              </a:graphicData>
            </a:graphic>
          </wp:inline>
        </w:drawing>
      </w:r>
    </w:p>
    <w:p>
      <w:pPr>
        <w:spacing w:line="360" w:lineRule="auto" w:before="120" w:after="0"/>
        <w:jc w:val="center"/>
        <w:keepNext/>
      </w:pPr>
      <w:r>
        <w:rPr>
          <w:rFonts w:ascii="Arial" w:hAnsi="Arial"/>
          <w:b w:val="0"/>
          <w:i w:val="0"/>
          <w:sz w:val="24"/>
          <w:u w:val="none"/>
        </w:rPr>
        <w:t>What of the following correctly identifies the limiting factor for photosynthesis at the three points on the graph?</w:t>
      </w:r>
    </w:p>
    <w:tbl>
      <w:tblPr>
        <w:tblStyle w:val="TableGrid"/>
        <w:tblW w:type="auto" w:w="0"/>
        <w:jc w:val="center"/>
        <w:tblLayout w:type="fixed"/>
        <w:tblLook w:firstColumn="1" w:firstRow="1" w:lastColumn="0" w:lastRow="0" w:noHBand="0" w:noVBand="1" w:val="04A0"/>
        <w:tblLayout w:type="fixed"/>
        <w:tblW w:type="dxa" w:w="9360"/>
      </w:tblPr>
      <w:tblGrid>
        <w:gridCol w:w="720"/>
        <w:gridCol w:w="2448"/>
        <w:gridCol w:w="3024"/>
        <w:gridCol w:w="3168"/>
      </w:tblGrid>
      <w:tr>
        <w:trPr>
          <w:cantSplit/>
        </w:trPr>
        <w:tc>
          <w:tcPr>
            <w:tcW w:type="dxa" w:w="720"/>
          </w:tcPr>
          <w:p>
            <w:pPr>
              <w:spacing w:line="276" w:lineRule="auto" w:before="40" w:after="40"/>
              <w:jc w:val="center"/>
              <w:keepNext/>
            </w:pPr>
            <w:r>
              <w:rPr>
                <w:rFonts w:ascii="Arial" w:hAnsi="Arial"/>
                <w:b/>
                <w:sz w:val="24"/>
              </w:rPr>
            </w:r>
          </w:p>
        </w:tc>
        <w:tc>
          <w:tcPr>
            <w:tcW w:type="dxa" w:w="2448"/>
          </w:tcPr>
          <w:p>
            <w:pPr>
              <w:spacing w:line="276" w:lineRule="auto" w:before="40" w:after="40"/>
              <w:jc w:val="center"/>
              <w:keepNext/>
            </w:pPr>
            <w:r>
              <w:rPr>
                <w:rFonts w:ascii="Arial" w:hAnsi="Arial"/>
                <w:b/>
                <w:sz w:val="24"/>
              </w:rPr>
              <w:t>1</w:t>
            </w:r>
          </w:p>
        </w:tc>
        <w:tc>
          <w:tcPr>
            <w:tcW w:type="dxa" w:w="3024"/>
          </w:tcPr>
          <w:p>
            <w:pPr>
              <w:spacing w:line="276" w:lineRule="auto" w:before="40" w:after="40"/>
              <w:jc w:val="center"/>
              <w:keepNext/>
            </w:pPr>
            <w:r>
              <w:rPr>
                <w:rFonts w:ascii="Arial" w:hAnsi="Arial"/>
                <w:b/>
                <w:sz w:val="24"/>
              </w:rPr>
              <w:t>2</w:t>
            </w:r>
          </w:p>
        </w:tc>
        <w:tc>
          <w:tcPr>
            <w:tcW w:type="dxa" w:w="3168"/>
          </w:tcPr>
          <w:p>
            <w:pPr>
              <w:spacing w:line="276" w:lineRule="auto" w:before="40" w:after="40"/>
              <w:jc w:val="center"/>
              <w:keepNext/>
            </w:pPr>
            <w:r>
              <w:rPr>
                <w:rFonts w:ascii="Arial" w:hAnsi="Arial"/>
                <w:b/>
                <w:sz w:val="24"/>
              </w:rPr>
              <w:t>3</w:t>
            </w:r>
          </w:p>
        </w:tc>
      </w:tr>
      <w:tr>
        <w:trPr>
          <w:cantSplit/>
        </w:trPr>
        <w:tc>
          <w:tcPr>
            <w:tcW w:type="dxa" w:w="720"/>
          </w:tcPr>
          <w:p>
            <w:pPr>
              <w:spacing w:line="276" w:lineRule="auto" w:before="40" w:after="40"/>
              <w:jc w:val="center"/>
              <w:keepNext/>
            </w:pPr>
            <w:r>
              <w:rPr>
                <w:rFonts w:ascii="Arial" w:hAnsi="Arial"/>
                <w:sz w:val="24"/>
              </w:rPr>
              <w:t>A</w:t>
            </w:r>
          </w:p>
        </w:tc>
        <w:tc>
          <w:tcPr>
            <w:tcW w:type="dxa" w:w="2448"/>
          </w:tcPr>
          <w:p>
            <w:pPr>
              <w:spacing w:line="276" w:lineRule="auto" w:before="40" w:after="40"/>
              <w:jc w:val="center"/>
              <w:keepNext/>
            </w:pPr>
            <w:r>
              <w:rPr>
                <w:rFonts w:ascii="Arial" w:hAnsi="Arial"/>
                <w:sz w:val="24"/>
              </w:rPr>
              <w:t>light intensity</w:t>
            </w:r>
          </w:p>
        </w:tc>
        <w:tc>
          <w:tcPr>
            <w:tcW w:type="dxa" w:w="3024"/>
          </w:tcPr>
          <w:p>
            <w:pPr>
              <w:spacing w:line="276" w:lineRule="auto" w:before="40" w:after="40"/>
              <w:jc w:val="center"/>
              <w:keepNext/>
            </w:pPr>
            <w:r>
              <w:rPr>
                <w:rFonts w:ascii="Arial" w:hAnsi="Arial"/>
                <w:sz w:val="24"/>
              </w:rPr>
              <w:t>light intensity</w:t>
            </w:r>
          </w:p>
        </w:tc>
        <w:tc>
          <w:tcPr>
            <w:tcW w:type="dxa" w:w="3168"/>
          </w:tcPr>
          <w:p>
            <w:pPr>
              <w:spacing w:line="276" w:lineRule="auto" w:before="40" w:after="40"/>
              <w:jc w:val="center"/>
              <w:keepNext/>
            </w:pPr>
            <w:r>
              <w:rPr>
                <w:rFonts w:ascii="Arial" w:hAnsi="Arial"/>
                <w:sz w:val="24"/>
              </w:rPr>
              <w:t>carbon dioxide concentration</w:t>
            </w:r>
          </w:p>
        </w:tc>
      </w:tr>
      <w:tr>
        <w:trPr>
          <w:cantSplit/>
        </w:trPr>
        <w:tc>
          <w:tcPr>
            <w:tcW w:type="dxa" w:w="720"/>
          </w:tcPr>
          <w:p>
            <w:pPr>
              <w:spacing w:line="276" w:lineRule="auto" w:before="40" w:after="40"/>
              <w:jc w:val="center"/>
              <w:keepNext/>
            </w:pPr>
            <w:r>
              <w:rPr>
                <w:rFonts w:ascii="Arial" w:hAnsi="Arial"/>
                <w:sz w:val="24"/>
              </w:rPr>
              <w:t>B</w:t>
            </w:r>
          </w:p>
        </w:tc>
        <w:tc>
          <w:tcPr>
            <w:tcW w:type="dxa" w:w="2448"/>
          </w:tcPr>
          <w:p>
            <w:pPr>
              <w:spacing w:line="276" w:lineRule="auto" w:before="40" w:after="40"/>
              <w:jc w:val="center"/>
              <w:keepNext/>
            </w:pPr>
            <w:r>
              <w:rPr>
                <w:rFonts w:ascii="Arial" w:hAnsi="Arial"/>
                <w:sz w:val="24"/>
              </w:rPr>
              <w:t>temperature</w:t>
            </w:r>
          </w:p>
        </w:tc>
        <w:tc>
          <w:tcPr>
            <w:tcW w:type="dxa" w:w="3024"/>
          </w:tcPr>
          <w:p>
            <w:pPr>
              <w:spacing w:line="276" w:lineRule="auto" w:before="40" w:after="40"/>
              <w:jc w:val="center"/>
              <w:keepNext/>
            </w:pPr>
            <w:r>
              <w:rPr>
                <w:rFonts w:ascii="Arial" w:hAnsi="Arial"/>
                <w:sz w:val="24"/>
              </w:rPr>
              <w:t>temperature</w:t>
            </w:r>
          </w:p>
        </w:tc>
        <w:tc>
          <w:tcPr>
            <w:tcW w:type="dxa" w:w="3168"/>
          </w:tcPr>
          <w:p>
            <w:pPr>
              <w:spacing w:line="276" w:lineRule="auto" w:before="40" w:after="40"/>
              <w:jc w:val="center"/>
              <w:keepNext/>
            </w:pPr>
            <w:r>
              <w:rPr>
                <w:rFonts w:ascii="Arial" w:hAnsi="Arial"/>
                <w:sz w:val="24"/>
              </w:rPr>
              <w:t>light intensity</w:t>
            </w:r>
          </w:p>
        </w:tc>
      </w:tr>
      <w:tr>
        <w:trPr>
          <w:cantSplit/>
        </w:trPr>
        <w:tc>
          <w:tcPr>
            <w:tcW w:type="dxa" w:w="720"/>
          </w:tcPr>
          <w:p>
            <w:pPr>
              <w:spacing w:line="276" w:lineRule="auto" w:before="40" w:after="40"/>
              <w:jc w:val="center"/>
              <w:keepNext/>
            </w:pPr>
            <w:r>
              <w:rPr>
                <w:rFonts w:ascii="Arial" w:hAnsi="Arial"/>
                <w:sz w:val="24"/>
              </w:rPr>
              <w:t>C</w:t>
            </w:r>
          </w:p>
        </w:tc>
        <w:tc>
          <w:tcPr>
            <w:tcW w:type="dxa" w:w="2448"/>
          </w:tcPr>
          <w:p>
            <w:pPr>
              <w:spacing w:line="276" w:lineRule="auto" w:before="40" w:after="40"/>
              <w:jc w:val="center"/>
              <w:keepNext/>
            </w:pPr>
            <w:r>
              <w:rPr>
                <w:rFonts w:ascii="Arial" w:hAnsi="Arial"/>
                <w:sz w:val="24"/>
              </w:rPr>
              <w:t>light intensity</w:t>
            </w:r>
          </w:p>
        </w:tc>
        <w:tc>
          <w:tcPr>
            <w:tcW w:type="dxa" w:w="3024"/>
          </w:tcPr>
          <w:p>
            <w:pPr>
              <w:spacing w:line="276" w:lineRule="auto" w:before="40" w:after="40"/>
              <w:jc w:val="center"/>
              <w:keepNext/>
            </w:pPr>
            <w:r>
              <w:rPr>
                <w:rFonts w:ascii="Arial" w:hAnsi="Arial"/>
                <w:sz w:val="24"/>
              </w:rPr>
              <w:t>temperature</w:t>
            </w:r>
          </w:p>
        </w:tc>
        <w:tc>
          <w:tcPr>
            <w:tcW w:type="dxa" w:w="3168"/>
          </w:tcPr>
          <w:p>
            <w:pPr>
              <w:spacing w:line="276" w:lineRule="auto" w:before="40" w:after="40"/>
              <w:jc w:val="center"/>
              <w:keepNext/>
            </w:pPr>
            <w:r>
              <w:rPr>
                <w:rFonts w:ascii="Arial" w:hAnsi="Arial"/>
                <w:sz w:val="24"/>
              </w:rPr>
              <w:t>carbon dioxide concentration</w:t>
            </w:r>
          </w:p>
        </w:tc>
      </w:tr>
      <w:tr>
        <w:trPr>
          <w:cantSplit/>
        </w:trPr>
        <w:tc>
          <w:tcPr>
            <w:tcW w:type="dxa" w:w="720"/>
          </w:tcPr>
          <w:p>
            <w:pPr>
              <w:spacing w:line="276" w:lineRule="auto" w:before="40" w:after="40"/>
              <w:jc w:val="center"/>
              <w:keepNext/>
            </w:pPr>
            <w:r>
              <w:rPr>
                <w:rFonts w:ascii="Arial" w:hAnsi="Arial"/>
                <w:sz w:val="24"/>
              </w:rPr>
              <w:t>D</w:t>
            </w:r>
          </w:p>
        </w:tc>
        <w:tc>
          <w:tcPr>
            <w:tcW w:type="dxa" w:w="2448"/>
          </w:tcPr>
          <w:p>
            <w:pPr>
              <w:spacing w:line="276" w:lineRule="auto" w:before="40" w:after="40"/>
              <w:jc w:val="center"/>
              <w:keepNext/>
            </w:pPr>
            <w:r>
              <w:rPr>
                <w:rFonts w:ascii="Arial" w:hAnsi="Arial"/>
                <w:sz w:val="24"/>
              </w:rPr>
              <w:t>light intensity</w:t>
            </w:r>
          </w:p>
        </w:tc>
        <w:tc>
          <w:tcPr>
            <w:tcW w:type="dxa" w:w="3024"/>
          </w:tcPr>
          <w:p>
            <w:pPr>
              <w:spacing w:line="276" w:lineRule="auto" w:before="40" w:after="40"/>
              <w:jc w:val="center"/>
              <w:keepNext/>
            </w:pPr>
            <w:r>
              <w:rPr>
                <w:rFonts w:ascii="Arial" w:hAnsi="Arial"/>
                <w:sz w:val="24"/>
              </w:rPr>
              <w:t>carbon dioxide concentration</w:t>
            </w:r>
          </w:p>
        </w:tc>
        <w:tc>
          <w:tcPr>
            <w:tcW w:type="dxa" w:w="3168"/>
          </w:tcPr>
          <w:p>
            <w:pPr>
              <w:spacing w:line="276" w:lineRule="auto" w:before="40" w:after="40"/>
              <w:jc w:val="center"/>
              <w:keepNext/>
            </w:pPr>
            <w:r>
              <w:rPr>
                <w:rFonts w:ascii="Arial" w:hAnsi="Arial"/>
                <w:sz w:val="24"/>
              </w:rPr>
              <w:t>temperature</w:t>
            </w:r>
          </w:p>
        </w:tc>
      </w:tr>
    </w:tbl>
    <w:p>
      <w:pPr>
        <w:spacing w:line="360" w:lineRule="auto" w:before="0" w:after="0"/>
        <w:jc w:val="center"/>
        <w:keepNext/>
      </w:pP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keepNext/>
        <w:spacing w:line="360" w:lineRule="auto" w:before="120" w:after="0"/>
        <w:jc w:val="center"/>
      </w:pPr>
      <w:r>
        <w:rPr>
          <w:rFonts w:ascii="Arial" w:hAnsi="Arial"/>
          <w:b w:val="0"/>
          <w:i w:val="0"/>
          <w:sz w:val="24"/>
          <w:u w:val="none"/>
        </w:rPr>
        <w:t>17. The action of an enzyme in a chemical reaction is outlined in the diagram below.</w:t>
      </w:r>
    </w:p>
    <w:p>
      <w:pPr>
        <w:spacing w:before="80" w:after="80"/>
        <w:jc w:val="center"/>
        <w:keepNext/>
      </w:pPr>
      <w:r>
        <w:drawing>
          <wp:inline xmlns:a="http://schemas.openxmlformats.org/drawingml/2006/main" xmlns:pic="http://schemas.openxmlformats.org/drawingml/2006/picture">
            <wp:extent cx="4206240" cy="1603936"/>
            <wp:docPr id="13" name="Picture 13"/>
            <wp:cNvGraphicFramePr>
              <a:graphicFrameLocks noChangeAspect="1"/>
            </wp:cNvGraphicFramePr>
            <a:graphic>
              <a:graphicData uri="http://schemas.openxmlformats.org/drawingml/2006/picture">
                <pic:pic>
                  <pic:nvPicPr>
                    <pic:cNvPr id="0" name="mcq_p29_0.png"/>
                    <pic:cNvPicPr/>
                  </pic:nvPicPr>
                  <pic:blipFill>
                    <a:blip r:embed="rId22"/>
                    <a:stretch>
                      <a:fillRect/>
                    </a:stretch>
                  </pic:blipFill>
                  <pic:spPr>
                    <a:xfrm>
                      <a:off x="0" y="0"/>
                      <a:ext cx="4206240" cy="1603936"/>
                    </a:xfrm>
                    <a:prstGeom prst="rect"/>
                  </pic:spPr>
                </pic:pic>
              </a:graphicData>
            </a:graphic>
          </wp:inline>
        </w:drawing>
      </w:r>
    </w:p>
    <w:p>
      <w:pPr>
        <w:spacing w:line="360" w:lineRule="auto" w:before="120" w:after="0"/>
        <w:jc w:val="center"/>
        <w:keepNext/>
      </w:pPr>
      <w:r>
        <w:rPr>
          <w:rFonts w:ascii="Arial" w:hAnsi="Arial"/>
          <w:b w:val="0"/>
          <w:i w:val="0"/>
          <w:sz w:val="24"/>
          <w:u w:val="none"/>
        </w:rPr>
        <w:t>Which row of the table below is correct?</w:t>
      </w:r>
    </w:p>
    <w:tbl>
      <w:tblPr>
        <w:tblStyle w:val="TableGrid"/>
        <w:tblW w:type="auto" w:w="0"/>
        <w:jc w:val="center"/>
        <w:tblLayout w:type="fixed"/>
        <w:tblLook w:firstColumn="1" w:firstRow="1" w:lastColumn="0" w:lastRow="0" w:noHBand="0" w:noVBand="1" w:val="04A0"/>
        <w:tblLayout w:type="fixed"/>
        <w:tblW w:type="dxa" w:w="8928"/>
      </w:tblPr>
      <w:tblGrid>
        <w:gridCol w:w="1007"/>
        <w:gridCol w:w="2160"/>
        <w:gridCol w:w="2160"/>
        <w:gridCol w:w="3600"/>
      </w:tblGrid>
      <w:tr>
        <w:trPr>
          <w:cantSplit/>
        </w:trPr>
        <w:tc>
          <w:tcPr>
            <w:tcW w:type="dxa" w:w="1008"/>
          </w:tcPr>
          <w:p>
            <w:pPr>
              <w:spacing w:line="276" w:lineRule="auto" w:before="40" w:after="40"/>
              <w:jc w:val="center"/>
              <w:keepNext/>
            </w:pPr>
            <w:r>
              <w:rPr>
                <w:rFonts w:ascii="Arial" w:hAnsi="Arial"/>
                <w:b/>
                <w:sz w:val="24"/>
              </w:rPr>
            </w:r>
          </w:p>
        </w:tc>
        <w:tc>
          <w:tcPr>
            <w:tcW w:type="dxa" w:w="2160"/>
          </w:tcPr>
          <w:p>
            <w:pPr>
              <w:spacing w:line="276" w:lineRule="auto" w:before="40" w:after="40"/>
              <w:jc w:val="center"/>
              <w:keepNext/>
            </w:pPr>
            <w:r>
              <w:rPr>
                <w:rFonts w:ascii="Arial" w:hAnsi="Arial"/>
                <w:b/>
                <w:sz w:val="24"/>
              </w:rPr>
              <w:t>product</w:t>
            </w:r>
          </w:p>
        </w:tc>
        <w:tc>
          <w:tcPr>
            <w:tcW w:type="dxa" w:w="2160"/>
          </w:tcPr>
          <w:p>
            <w:pPr>
              <w:spacing w:line="276" w:lineRule="auto" w:before="40" w:after="40"/>
              <w:jc w:val="center"/>
              <w:keepNext/>
            </w:pPr>
            <w:r>
              <w:rPr>
                <w:rFonts w:ascii="Arial" w:hAnsi="Arial"/>
                <w:b/>
                <w:sz w:val="24"/>
              </w:rPr>
              <w:t>enzyme</w:t>
            </w:r>
          </w:p>
        </w:tc>
        <w:tc>
          <w:tcPr>
            <w:tcW w:type="dxa" w:w="3600"/>
          </w:tcPr>
          <w:p>
            <w:pPr>
              <w:spacing w:line="276" w:lineRule="auto" w:before="40" w:after="40"/>
              <w:jc w:val="center"/>
              <w:keepNext/>
            </w:pPr>
            <w:r>
              <w:rPr>
                <w:rFonts w:ascii="Arial" w:hAnsi="Arial"/>
                <w:b/>
                <w:sz w:val="24"/>
              </w:rPr>
              <w:t>enzyme-substrate complex</w:t>
            </w:r>
          </w:p>
        </w:tc>
      </w:tr>
      <w:tr>
        <w:trPr>
          <w:cantSplit/>
        </w:trPr>
        <w:tc>
          <w:tcPr>
            <w:tcW w:type="dxa" w:w="1008"/>
          </w:tcPr>
          <w:p>
            <w:pPr>
              <w:spacing w:line="276" w:lineRule="auto" w:before="40" w:after="40"/>
              <w:jc w:val="center"/>
              <w:keepNext/>
            </w:pPr>
            <w:r>
              <w:rPr>
                <w:rFonts w:ascii="Arial" w:hAnsi="Arial"/>
                <w:sz w:val="24"/>
              </w:rPr>
              <w:t>A</w:t>
            </w:r>
          </w:p>
        </w:tc>
        <w:tc>
          <w:tcPr>
            <w:tcW w:type="dxa" w:w="2160"/>
          </w:tcPr>
          <w:p>
            <w:pPr>
              <w:spacing w:line="276" w:lineRule="auto" w:before="40" w:after="40"/>
              <w:jc w:val="center"/>
              <w:keepNext/>
            </w:pPr>
            <w:r>
              <w:rPr>
                <w:rFonts w:ascii="Arial" w:hAnsi="Arial"/>
                <w:sz w:val="24"/>
              </w:rPr>
              <w:t>E</w:t>
            </w:r>
          </w:p>
        </w:tc>
        <w:tc>
          <w:tcPr>
            <w:tcW w:type="dxa" w:w="2160"/>
          </w:tcPr>
          <w:p>
            <w:pPr>
              <w:spacing w:line="276" w:lineRule="auto" w:before="40" w:after="40"/>
              <w:jc w:val="center"/>
              <w:keepNext/>
            </w:pPr>
            <w:r>
              <w:rPr>
                <w:rFonts w:ascii="Arial" w:hAnsi="Arial"/>
                <w:sz w:val="24"/>
              </w:rPr>
              <w:t>H</w:t>
            </w:r>
          </w:p>
        </w:tc>
        <w:tc>
          <w:tcPr>
            <w:tcW w:type="dxa" w:w="3600"/>
          </w:tcPr>
          <w:p>
            <w:pPr>
              <w:spacing w:line="276" w:lineRule="auto" w:before="40" w:after="40"/>
              <w:jc w:val="center"/>
              <w:keepNext/>
            </w:pPr>
            <w:r>
              <w:rPr>
                <w:rFonts w:ascii="Arial" w:hAnsi="Arial"/>
                <w:sz w:val="24"/>
              </w:rPr>
              <w:t>G</w:t>
            </w:r>
          </w:p>
        </w:tc>
      </w:tr>
      <w:tr>
        <w:trPr>
          <w:cantSplit/>
        </w:trPr>
        <w:tc>
          <w:tcPr>
            <w:tcW w:type="dxa" w:w="1008"/>
          </w:tcPr>
          <w:p>
            <w:pPr>
              <w:spacing w:line="276" w:lineRule="auto" w:before="40" w:after="40"/>
              <w:jc w:val="center"/>
              <w:keepNext/>
            </w:pPr>
            <w:r>
              <w:rPr>
                <w:rFonts w:ascii="Arial" w:hAnsi="Arial"/>
                <w:sz w:val="24"/>
              </w:rPr>
              <w:t>B</w:t>
            </w:r>
          </w:p>
        </w:tc>
        <w:tc>
          <w:tcPr>
            <w:tcW w:type="dxa" w:w="2160"/>
          </w:tcPr>
          <w:p>
            <w:pPr>
              <w:spacing w:line="276" w:lineRule="auto" w:before="40" w:after="40"/>
              <w:jc w:val="center"/>
              <w:keepNext/>
            </w:pPr>
            <w:r>
              <w:rPr>
                <w:rFonts w:ascii="Arial" w:hAnsi="Arial"/>
                <w:sz w:val="24"/>
              </w:rPr>
              <w:t>E</w:t>
            </w:r>
          </w:p>
        </w:tc>
        <w:tc>
          <w:tcPr>
            <w:tcW w:type="dxa" w:w="2160"/>
          </w:tcPr>
          <w:p>
            <w:pPr>
              <w:spacing w:line="276" w:lineRule="auto" w:before="40" w:after="40"/>
              <w:jc w:val="center"/>
              <w:keepNext/>
            </w:pPr>
            <w:r>
              <w:rPr>
                <w:rFonts w:ascii="Arial" w:hAnsi="Arial"/>
                <w:sz w:val="24"/>
              </w:rPr>
              <w:t>G</w:t>
            </w:r>
          </w:p>
        </w:tc>
        <w:tc>
          <w:tcPr>
            <w:tcW w:type="dxa" w:w="3600"/>
          </w:tcPr>
          <w:p>
            <w:pPr>
              <w:spacing w:line="276" w:lineRule="auto" w:before="40" w:after="40"/>
              <w:jc w:val="center"/>
              <w:keepNext/>
            </w:pPr>
            <w:r>
              <w:rPr>
                <w:rFonts w:ascii="Arial" w:hAnsi="Arial"/>
                <w:sz w:val="24"/>
              </w:rPr>
              <w:t>F</w:t>
            </w:r>
          </w:p>
        </w:tc>
      </w:tr>
      <w:tr>
        <w:trPr>
          <w:cantSplit/>
        </w:trPr>
        <w:tc>
          <w:tcPr>
            <w:tcW w:type="dxa" w:w="1008"/>
          </w:tcPr>
          <w:p>
            <w:pPr>
              <w:spacing w:line="276" w:lineRule="auto" w:before="40" w:after="40"/>
              <w:jc w:val="center"/>
              <w:keepNext/>
            </w:pPr>
            <w:r>
              <w:rPr>
                <w:rFonts w:ascii="Arial" w:hAnsi="Arial"/>
                <w:sz w:val="24"/>
              </w:rPr>
              <w:t>C</w:t>
            </w:r>
          </w:p>
        </w:tc>
        <w:tc>
          <w:tcPr>
            <w:tcW w:type="dxa" w:w="2160"/>
          </w:tcPr>
          <w:p>
            <w:pPr>
              <w:spacing w:line="276" w:lineRule="auto" w:before="40" w:after="40"/>
              <w:jc w:val="center"/>
              <w:keepNext/>
            </w:pPr>
            <w:r>
              <w:rPr>
                <w:rFonts w:ascii="Arial" w:hAnsi="Arial"/>
                <w:sz w:val="24"/>
              </w:rPr>
              <w:t>H</w:t>
            </w:r>
          </w:p>
        </w:tc>
        <w:tc>
          <w:tcPr>
            <w:tcW w:type="dxa" w:w="2160"/>
          </w:tcPr>
          <w:p>
            <w:pPr>
              <w:spacing w:line="276" w:lineRule="auto" w:before="40" w:after="40"/>
              <w:jc w:val="center"/>
              <w:keepNext/>
            </w:pPr>
            <w:r>
              <w:rPr>
                <w:rFonts w:ascii="Arial" w:hAnsi="Arial"/>
                <w:sz w:val="24"/>
              </w:rPr>
              <w:t>G</w:t>
            </w:r>
          </w:p>
        </w:tc>
        <w:tc>
          <w:tcPr>
            <w:tcW w:type="dxa" w:w="3600"/>
          </w:tcPr>
          <w:p>
            <w:pPr>
              <w:spacing w:line="276" w:lineRule="auto" w:before="40" w:after="40"/>
              <w:jc w:val="center"/>
              <w:keepNext/>
            </w:pPr>
            <w:r>
              <w:rPr>
                <w:rFonts w:ascii="Arial" w:hAnsi="Arial"/>
                <w:sz w:val="24"/>
              </w:rPr>
              <w:t>F</w:t>
            </w:r>
          </w:p>
        </w:tc>
      </w:tr>
      <w:tr>
        <w:trPr>
          <w:cantSplit/>
        </w:trPr>
        <w:tc>
          <w:tcPr>
            <w:tcW w:type="dxa" w:w="1008"/>
          </w:tcPr>
          <w:p>
            <w:pPr>
              <w:spacing w:line="276" w:lineRule="auto" w:before="40" w:after="40"/>
              <w:jc w:val="center"/>
              <w:keepNext/>
            </w:pPr>
            <w:r>
              <w:rPr>
                <w:rFonts w:ascii="Arial" w:hAnsi="Arial"/>
                <w:sz w:val="24"/>
              </w:rPr>
              <w:t>D</w:t>
            </w:r>
          </w:p>
        </w:tc>
        <w:tc>
          <w:tcPr>
            <w:tcW w:type="dxa" w:w="2160"/>
          </w:tcPr>
          <w:p>
            <w:pPr>
              <w:spacing w:line="276" w:lineRule="auto" w:before="40" w:after="40"/>
              <w:jc w:val="center"/>
              <w:keepNext/>
            </w:pPr>
            <w:r>
              <w:rPr>
                <w:rFonts w:ascii="Arial" w:hAnsi="Arial"/>
                <w:sz w:val="24"/>
              </w:rPr>
              <w:t>H</w:t>
            </w:r>
          </w:p>
        </w:tc>
        <w:tc>
          <w:tcPr>
            <w:tcW w:type="dxa" w:w="2160"/>
          </w:tcPr>
          <w:p>
            <w:pPr>
              <w:spacing w:line="276" w:lineRule="auto" w:before="40" w:after="40"/>
              <w:jc w:val="center"/>
              <w:keepNext/>
            </w:pPr>
            <w:r>
              <w:rPr>
                <w:rFonts w:ascii="Arial" w:hAnsi="Arial"/>
                <w:sz w:val="24"/>
              </w:rPr>
              <w:t>F</w:t>
            </w:r>
          </w:p>
        </w:tc>
        <w:tc>
          <w:tcPr>
            <w:tcW w:type="dxa" w:w="3600"/>
          </w:tcPr>
          <w:p>
            <w:pPr>
              <w:spacing w:line="276" w:lineRule="auto" w:before="40" w:after="40"/>
              <w:jc w:val="center"/>
              <w:keepNext/>
            </w:pPr>
            <w:r>
              <w:rPr>
                <w:rFonts w:ascii="Arial" w:hAnsi="Arial"/>
                <w:sz w:val="24"/>
              </w:rPr>
              <w:t>G</w:t>
            </w:r>
          </w:p>
        </w:tc>
      </w:tr>
    </w:tbl>
    <w:p>
      <w:pPr>
        <w:spacing w:line="360" w:lineRule="auto" w:before="0" w:after="0"/>
        <w:jc w:val="center"/>
        <w:keepNext/>
      </w:pP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18. A student ate a meal which contained a type of biomolecule, X.</w:t>
        <w:br/>
        <w:t>The digestion of biomolecule X started in the mouth, and finished in the duodenum.</w:t>
        <w:br/>
        <w:t>What is the product of the digestion of biomolecule X?</w:t>
      </w:r>
    </w:p>
    <w:p>
      <w:pPr>
        <w:spacing w:line="360" w:lineRule="auto" w:before="0" w:after="0"/>
        <w:jc w:val="center"/>
        <w:keepNext/>
      </w:pPr>
      <w:r>
        <w:rPr>
          <w:rFonts w:ascii="Arial" w:hAnsi="Arial"/>
          <w:b w:val="0"/>
          <w:i w:val="0"/>
          <w:sz w:val="24"/>
          <w:u w:val="none"/>
        </w:rPr>
        <w:t>A. Amino acids</w:t>
      </w:r>
    </w:p>
    <w:p>
      <w:pPr>
        <w:spacing w:line="360" w:lineRule="auto" w:before="0" w:after="0"/>
        <w:jc w:val="center"/>
        <w:keepNext/>
      </w:pPr>
      <w:r>
        <w:rPr>
          <w:rFonts w:ascii="Arial" w:hAnsi="Arial"/>
          <w:b w:val="0"/>
          <w:i w:val="0"/>
          <w:sz w:val="24"/>
          <w:u w:val="none"/>
        </w:rPr>
        <w:t>B. Protein</w:t>
      </w:r>
    </w:p>
    <w:p>
      <w:pPr>
        <w:spacing w:line="360" w:lineRule="auto" w:before="0" w:after="0"/>
        <w:jc w:val="center"/>
        <w:keepNext/>
      </w:pPr>
      <w:r>
        <w:rPr>
          <w:rFonts w:ascii="Arial" w:hAnsi="Arial"/>
          <w:b w:val="0"/>
          <w:i w:val="0"/>
          <w:sz w:val="24"/>
          <w:u w:val="none"/>
        </w:rPr>
        <w:t>C. Glucose</w:t>
      </w:r>
    </w:p>
    <w:p>
      <w:pPr>
        <w:spacing w:line="360" w:lineRule="auto" w:before="0" w:after="0"/>
        <w:jc w:val="center"/>
        <w:keepNext/>
      </w:pPr>
      <w:r>
        <w:rPr>
          <w:rFonts w:ascii="Arial" w:hAnsi="Arial"/>
          <w:b w:val="0"/>
          <w:i w:val="0"/>
          <w:sz w:val="24"/>
          <w:u w:val="none"/>
        </w:rPr>
        <w:t>D. Starch</w:t>
      </w: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keepNext/>
        <w:spacing w:line="360" w:lineRule="auto" w:before="120" w:after="0"/>
        <w:jc w:val="center"/>
      </w:pPr>
      <w:r>
        <w:rPr>
          <w:rFonts w:ascii="Arial" w:hAnsi="Arial"/>
          <w:b w:val="0"/>
          <w:i w:val="0"/>
          <w:sz w:val="24"/>
          <w:u w:val="none"/>
        </w:rPr>
        <w:t>19. The diagram shows a root hair cell.</w:t>
      </w:r>
    </w:p>
    <w:p>
      <w:pPr>
        <w:spacing w:before="80" w:after="80"/>
        <w:jc w:val="center"/>
        <w:keepNext/>
      </w:pPr>
      <w:r>
        <w:drawing>
          <wp:inline xmlns:a="http://schemas.openxmlformats.org/drawingml/2006/main" xmlns:pic="http://schemas.openxmlformats.org/drawingml/2006/picture">
            <wp:extent cx="4754880" cy="2895243"/>
            <wp:docPr id="14" name="Picture 14"/>
            <wp:cNvGraphicFramePr>
              <a:graphicFrameLocks noChangeAspect="1"/>
            </wp:cNvGraphicFramePr>
            <a:graphic>
              <a:graphicData uri="http://schemas.openxmlformats.org/drawingml/2006/picture">
                <pic:pic>
                  <pic:nvPicPr>
                    <pic:cNvPr id="0" name="mcq_p31_1.png"/>
                    <pic:cNvPicPr/>
                  </pic:nvPicPr>
                  <pic:blipFill>
                    <a:blip r:embed="rId23"/>
                    <a:stretch>
                      <a:fillRect/>
                    </a:stretch>
                  </pic:blipFill>
                  <pic:spPr>
                    <a:xfrm>
                      <a:off x="0" y="0"/>
                      <a:ext cx="4754880" cy="2895243"/>
                    </a:xfrm>
                    <a:prstGeom prst="rect"/>
                  </pic:spPr>
                </pic:pic>
              </a:graphicData>
            </a:graphic>
          </wp:inline>
        </w:drawing>
      </w:r>
    </w:p>
    <w:p>
      <w:pPr>
        <w:spacing w:line="360" w:lineRule="auto" w:before="120" w:after="0"/>
        <w:jc w:val="center"/>
        <w:keepNext/>
      </w:pPr>
      <w:r>
        <w:rPr>
          <w:rFonts w:ascii="Arial" w:hAnsi="Arial"/>
          <w:b w:val="0"/>
          <w:i w:val="0"/>
          <w:sz w:val="24"/>
          <w:u w:val="none"/>
        </w:rPr>
        <w:t>Which row correctly matches each labelled part to its role in active transport?</w:t>
      </w:r>
    </w:p>
    <w:tbl>
      <w:tblPr>
        <w:tblStyle w:val="TableGrid"/>
        <w:tblW w:type="auto" w:w="0"/>
        <w:jc w:val="center"/>
        <w:tblLayout w:type="fixed"/>
        <w:tblLook w:firstColumn="1" w:firstRow="1" w:lastColumn="0" w:lastRow="0" w:noHBand="0" w:noVBand="1" w:val="04A0"/>
        <w:tblLayout w:type="fixed"/>
        <w:tblW w:type="dxa" w:w="9216"/>
      </w:tblPr>
      <w:tblGrid>
        <w:gridCol w:w="1007"/>
        <w:gridCol w:w="4320"/>
        <w:gridCol w:w="3888"/>
      </w:tblGrid>
      <w:tr>
        <w:trPr>
          <w:cantSplit/>
        </w:trPr>
        <w:tc>
          <w:tcPr>
            <w:tcW w:type="dxa" w:w="1008"/>
          </w:tcPr>
          <w:p>
            <w:pPr>
              <w:spacing w:line="276" w:lineRule="auto" w:before="40" w:after="40"/>
              <w:jc w:val="center"/>
              <w:keepNext/>
            </w:pPr>
            <w:r>
              <w:rPr>
                <w:rFonts w:ascii="Arial" w:hAnsi="Arial"/>
                <w:b/>
                <w:sz w:val="24"/>
              </w:rPr>
            </w:r>
          </w:p>
        </w:tc>
        <w:tc>
          <w:tcPr>
            <w:tcW w:type="dxa" w:w="4320"/>
          </w:tcPr>
          <w:p>
            <w:pPr>
              <w:spacing w:line="276" w:lineRule="auto" w:before="40" w:after="40"/>
              <w:jc w:val="center"/>
              <w:keepNext/>
            </w:pPr>
            <w:r>
              <w:rPr>
                <w:rFonts w:ascii="Arial" w:hAnsi="Arial"/>
                <w:b/>
                <w:sz w:val="24"/>
              </w:rPr>
              <w:t>Structure needed for moving ions</w:t>
            </w:r>
          </w:p>
        </w:tc>
        <w:tc>
          <w:tcPr>
            <w:tcW w:type="dxa" w:w="3888"/>
          </w:tcPr>
          <w:p>
            <w:pPr>
              <w:spacing w:line="276" w:lineRule="auto" w:before="40" w:after="40"/>
              <w:jc w:val="center"/>
              <w:keepNext/>
            </w:pPr>
            <w:r>
              <w:rPr>
                <w:rFonts w:ascii="Arial" w:hAnsi="Arial"/>
                <w:b/>
                <w:sz w:val="24"/>
              </w:rPr>
              <w:t>Structure supplying energy</w:t>
            </w:r>
          </w:p>
        </w:tc>
      </w:tr>
      <w:tr>
        <w:trPr>
          <w:cantSplit/>
        </w:trPr>
        <w:tc>
          <w:tcPr>
            <w:tcW w:type="dxa" w:w="1008"/>
          </w:tcPr>
          <w:p>
            <w:pPr>
              <w:spacing w:line="276" w:lineRule="auto" w:before="40" w:after="40"/>
              <w:jc w:val="center"/>
              <w:keepNext/>
            </w:pPr>
            <w:r>
              <w:rPr>
                <w:rFonts w:ascii="Arial" w:hAnsi="Arial"/>
                <w:sz w:val="24"/>
              </w:rPr>
              <w:t>A</w:t>
            </w:r>
          </w:p>
        </w:tc>
        <w:tc>
          <w:tcPr>
            <w:tcW w:type="dxa" w:w="4320"/>
          </w:tcPr>
          <w:p>
            <w:pPr>
              <w:spacing w:line="276" w:lineRule="auto" w:before="40" w:after="40"/>
              <w:jc w:val="center"/>
              <w:keepNext/>
            </w:pPr>
            <w:r>
              <w:rPr>
                <w:rFonts w:ascii="Arial" w:hAnsi="Arial"/>
                <w:sz w:val="24"/>
              </w:rPr>
              <w:t>P</w:t>
            </w:r>
          </w:p>
        </w:tc>
        <w:tc>
          <w:tcPr>
            <w:tcW w:type="dxa" w:w="3888"/>
          </w:tcPr>
          <w:p>
            <w:pPr>
              <w:spacing w:line="276" w:lineRule="auto" w:before="40" w:after="40"/>
              <w:jc w:val="center"/>
              <w:keepNext/>
            </w:pPr>
            <w:r>
              <w:rPr>
                <w:rFonts w:ascii="Arial" w:hAnsi="Arial"/>
                <w:sz w:val="24"/>
              </w:rPr>
              <w:t>R</w:t>
            </w:r>
          </w:p>
        </w:tc>
      </w:tr>
      <w:tr>
        <w:trPr>
          <w:cantSplit/>
        </w:trPr>
        <w:tc>
          <w:tcPr>
            <w:tcW w:type="dxa" w:w="1008"/>
          </w:tcPr>
          <w:p>
            <w:pPr>
              <w:spacing w:line="276" w:lineRule="auto" w:before="40" w:after="40"/>
              <w:jc w:val="center"/>
              <w:keepNext/>
            </w:pPr>
            <w:r>
              <w:rPr>
                <w:rFonts w:ascii="Arial" w:hAnsi="Arial"/>
                <w:sz w:val="24"/>
              </w:rPr>
              <w:t>B</w:t>
            </w:r>
          </w:p>
        </w:tc>
        <w:tc>
          <w:tcPr>
            <w:tcW w:type="dxa" w:w="4320"/>
          </w:tcPr>
          <w:p>
            <w:pPr>
              <w:spacing w:line="276" w:lineRule="auto" w:before="40" w:after="40"/>
              <w:jc w:val="center"/>
              <w:keepNext/>
            </w:pPr>
            <w:r>
              <w:rPr>
                <w:rFonts w:ascii="Arial" w:hAnsi="Arial"/>
                <w:sz w:val="24"/>
              </w:rPr>
              <w:t>S</w:t>
            </w:r>
          </w:p>
        </w:tc>
        <w:tc>
          <w:tcPr>
            <w:tcW w:type="dxa" w:w="3888"/>
          </w:tcPr>
          <w:p>
            <w:pPr>
              <w:spacing w:line="276" w:lineRule="auto" w:before="40" w:after="40"/>
              <w:jc w:val="center"/>
              <w:keepNext/>
            </w:pPr>
            <w:r>
              <w:rPr>
                <w:rFonts w:ascii="Arial" w:hAnsi="Arial"/>
                <w:sz w:val="24"/>
              </w:rPr>
              <w:t>Q</w:t>
            </w:r>
          </w:p>
        </w:tc>
      </w:tr>
      <w:tr>
        <w:trPr>
          <w:cantSplit/>
        </w:trPr>
        <w:tc>
          <w:tcPr>
            <w:tcW w:type="dxa" w:w="1008"/>
          </w:tcPr>
          <w:p>
            <w:pPr>
              <w:spacing w:line="276" w:lineRule="auto" w:before="40" w:after="40"/>
              <w:jc w:val="center"/>
              <w:keepNext/>
            </w:pPr>
            <w:r>
              <w:rPr>
                <w:rFonts w:ascii="Arial" w:hAnsi="Arial"/>
                <w:sz w:val="24"/>
              </w:rPr>
              <w:t>C</w:t>
            </w:r>
          </w:p>
        </w:tc>
        <w:tc>
          <w:tcPr>
            <w:tcW w:type="dxa" w:w="4320"/>
          </w:tcPr>
          <w:p>
            <w:pPr>
              <w:spacing w:line="276" w:lineRule="auto" w:before="40" w:after="40"/>
              <w:jc w:val="center"/>
              <w:keepNext/>
            </w:pPr>
            <w:r>
              <w:rPr>
                <w:rFonts w:ascii="Arial" w:hAnsi="Arial"/>
                <w:sz w:val="24"/>
              </w:rPr>
              <w:t>R</w:t>
            </w:r>
          </w:p>
        </w:tc>
        <w:tc>
          <w:tcPr>
            <w:tcW w:type="dxa" w:w="3888"/>
          </w:tcPr>
          <w:p>
            <w:pPr>
              <w:spacing w:line="276" w:lineRule="auto" w:before="40" w:after="40"/>
              <w:jc w:val="center"/>
              <w:keepNext/>
            </w:pPr>
            <w:r>
              <w:rPr>
                <w:rFonts w:ascii="Arial" w:hAnsi="Arial"/>
                <w:sz w:val="24"/>
              </w:rPr>
              <w:t>P</w:t>
            </w:r>
          </w:p>
        </w:tc>
      </w:tr>
      <w:tr>
        <w:trPr>
          <w:cantSplit/>
        </w:trPr>
        <w:tc>
          <w:tcPr>
            <w:tcW w:type="dxa" w:w="1008"/>
          </w:tcPr>
          <w:p>
            <w:pPr>
              <w:spacing w:line="276" w:lineRule="auto" w:before="40" w:after="40"/>
              <w:jc w:val="center"/>
              <w:keepNext/>
            </w:pPr>
            <w:r>
              <w:rPr>
                <w:rFonts w:ascii="Arial" w:hAnsi="Arial"/>
                <w:sz w:val="24"/>
              </w:rPr>
              <w:t>D</w:t>
            </w:r>
          </w:p>
        </w:tc>
        <w:tc>
          <w:tcPr>
            <w:tcW w:type="dxa" w:w="4320"/>
          </w:tcPr>
          <w:p>
            <w:pPr>
              <w:spacing w:line="276" w:lineRule="auto" w:before="40" w:after="40"/>
              <w:jc w:val="center"/>
              <w:keepNext/>
            </w:pPr>
            <w:r>
              <w:rPr>
                <w:rFonts w:ascii="Arial" w:hAnsi="Arial"/>
                <w:sz w:val="24"/>
              </w:rPr>
              <w:t>P</w:t>
            </w:r>
          </w:p>
        </w:tc>
        <w:tc>
          <w:tcPr>
            <w:tcW w:type="dxa" w:w="3888"/>
          </w:tcPr>
          <w:p>
            <w:pPr>
              <w:spacing w:line="276" w:lineRule="auto" w:before="40" w:after="40"/>
              <w:jc w:val="center"/>
              <w:keepNext/>
            </w:pPr>
            <w:r>
              <w:rPr>
                <w:rFonts w:ascii="Arial" w:hAnsi="Arial"/>
                <w:sz w:val="24"/>
              </w:rPr>
              <w:t>Q</w:t>
            </w:r>
          </w:p>
        </w:tc>
      </w:tr>
    </w:tbl>
    <w:p>
      <w:pPr>
        <w:spacing w:line="360" w:lineRule="auto" w:before="0" w:after="0"/>
        <w:jc w:val="center"/>
        <w:keepNext/>
      </w:pP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20. In a length of DNA, 20% of the bases were T.</w:t>
        <w:br/>
        <w:t>What is the percentage of base G in this length of DNA?</w:t>
      </w:r>
    </w:p>
    <w:p>
      <w:pPr>
        <w:spacing w:line="360" w:lineRule="auto" w:before="0" w:after="0"/>
        <w:jc w:val="center"/>
        <w:keepNext/>
      </w:pPr>
      <w:r>
        <w:rPr>
          <w:rFonts w:ascii="Arial" w:hAnsi="Arial"/>
          <w:b w:val="0"/>
          <w:i w:val="0"/>
          <w:sz w:val="24"/>
          <w:u w:val="none"/>
        </w:rPr>
        <w:t>A. 10%</w:t>
      </w:r>
    </w:p>
    <w:p>
      <w:pPr>
        <w:spacing w:line="360" w:lineRule="auto" w:before="0" w:after="0"/>
        <w:jc w:val="center"/>
        <w:keepNext/>
      </w:pPr>
      <w:r>
        <w:rPr>
          <w:rFonts w:ascii="Arial" w:hAnsi="Arial"/>
          <w:b w:val="0"/>
          <w:i w:val="0"/>
          <w:sz w:val="24"/>
          <w:u w:val="none"/>
        </w:rPr>
        <w:t>B. 20%</w:t>
      </w:r>
    </w:p>
    <w:p>
      <w:pPr>
        <w:spacing w:line="360" w:lineRule="auto" w:before="0" w:after="0"/>
        <w:jc w:val="center"/>
        <w:keepNext/>
      </w:pPr>
      <w:r>
        <w:rPr>
          <w:rFonts w:ascii="Arial" w:hAnsi="Arial"/>
          <w:b w:val="0"/>
          <w:i w:val="0"/>
          <w:sz w:val="24"/>
          <w:u w:val="none"/>
        </w:rPr>
        <w:t>C. 30%</w:t>
      </w:r>
    </w:p>
    <w:p>
      <w:pPr>
        <w:spacing w:line="360" w:lineRule="auto" w:before="0" w:after="0"/>
        <w:jc w:val="center"/>
        <w:keepNext/>
      </w:pPr>
      <w:r>
        <w:rPr>
          <w:rFonts w:ascii="Arial" w:hAnsi="Arial"/>
          <w:b w:val="0"/>
          <w:i w:val="0"/>
          <w:sz w:val="24"/>
          <w:u w:val="none"/>
        </w:rPr>
        <w:t xml:space="preserve">D. 80% </w:t>
      </w: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jc w:val="center"/>
      </w:pPr>
      <w:r>
        <w:br w:type="page"/>
      </w:r>
    </w:p>
    <w:p>
      <w:pPr>
        <w:spacing w:line="360" w:lineRule="auto" w:before="0" w:after="0"/>
        <w:jc w:val="center"/>
      </w:pPr>
      <w:r>
        <w:rPr>
          <w:rFonts w:ascii="Arial" w:hAnsi="Arial"/>
          <w:b/>
          <w:i w:val="0"/>
          <w:sz w:val="24"/>
          <w:u w:val="none"/>
        </w:rPr>
        <w:t>SECTION B</w:t>
      </w:r>
    </w:p>
    <w:p>
      <w:pPr>
        <w:spacing w:line="360" w:lineRule="auto" w:before="0" w:after="0"/>
        <w:jc w:val="center"/>
      </w:pPr>
      <w:r>
        <w:rPr>
          <w:rFonts w:ascii="Arial" w:hAnsi="Arial"/>
          <w:b/>
          <w:i w:val="0"/>
          <w:sz w:val="24"/>
          <w:u w:val="none"/>
        </w:rPr>
        <w:t>Q II</w:t>
      </w:r>
    </w:p>
    <w:p>
      <w:pPr>
        <w:spacing w:line="360" w:lineRule="auto" w:before="0" w:after="0"/>
        <w:jc w:val="center"/>
      </w:pPr>
      <w:r>
        <w:rPr>
          <w:rFonts w:ascii="Arial" w:hAnsi="Arial"/>
          <w:b/>
          <w:i w:val="0"/>
          <w:sz w:val="24"/>
          <w:u w:val="none"/>
        </w:rPr>
        <w:t>(20 marks)</w:t>
      </w:r>
    </w:p>
    <w:p>
      <w:pPr>
        <w:spacing w:line="360" w:lineRule="auto" w:before="0" w:after="0"/>
        <w:jc w:val="center"/>
      </w:pPr>
    </w:p>
    <w:p>
      <w:pPr>
        <w:spacing w:line="360" w:lineRule="auto" w:before="120" w:after="0"/>
        <w:jc w:val="center"/>
      </w:pPr>
      <w:r>
        <w:rPr>
          <w:rFonts w:ascii="Arial" w:hAnsi="Arial"/>
          <w:b w:val="0"/>
          <w:i w:val="0"/>
          <w:sz w:val="24"/>
          <w:u w:val="none"/>
        </w:rPr>
        <w:t>(a)  Fig. 1 shows the location of the gallbladder in the human digestive system.</w:t>
      </w:r>
    </w:p>
    <w:p>
      <w:pPr>
        <w:keepNext/>
        <w:spacing w:line="360" w:lineRule="auto" w:before="80" w:after="0"/>
        <w:jc w:val="center"/>
        <w:keepNext/>
      </w:pPr>
      <w:r>
        <w:rPr>
          <w:rFonts w:ascii="Arial" w:hAnsi="Arial"/>
          <w:b w:val="0"/>
          <w:i/>
          <w:sz w:val="24"/>
          <w:u w:val="none"/>
        </w:rPr>
        <w:t>Fig. 1</w:t>
      </w:r>
    </w:p>
    <w:p>
      <w:pPr>
        <w:spacing w:before="80" w:after="80"/>
        <w:jc w:val="center"/>
        <w:keepNext/>
      </w:pPr>
      <w:r>
        <w:drawing>
          <wp:inline xmlns:a="http://schemas.openxmlformats.org/drawingml/2006/main" xmlns:pic="http://schemas.openxmlformats.org/drawingml/2006/picture">
            <wp:extent cx="3291840" cy="1985391"/>
            <wp:docPr id="15" name="Picture 15"/>
            <wp:cNvGraphicFramePr>
              <a:graphicFrameLocks noChangeAspect="1"/>
            </wp:cNvGraphicFramePr>
            <a:graphic>
              <a:graphicData uri="http://schemas.openxmlformats.org/drawingml/2006/picture">
                <pic:pic>
                  <pic:nvPicPr>
                    <pic:cNvPr id="0" name="th_p10_0.png"/>
                    <pic:cNvPicPr/>
                  </pic:nvPicPr>
                  <pic:blipFill>
                    <a:blip r:embed="rId24"/>
                    <a:stretch>
                      <a:fillRect/>
                    </a:stretch>
                  </pic:blipFill>
                  <pic:spPr>
                    <a:xfrm>
                      <a:off x="0" y="0"/>
                      <a:ext cx="3291840" cy="1985391"/>
                    </a:xfrm>
                    <a:prstGeom prst="rect"/>
                  </pic:spPr>
                </pic:pic>
              </a:graphicData>
            </a:graphic>
          </wp:inline>
        </w:drawing>
      </w:r>
    </w:p>
    <w:p>
      <w:pPr>
        <w:spacing w:line="360" w:lineRule="auto" w:before="120" w:after="0"/>
        <w:jc w:val="center"/>
        <w:keepNext/>
      </w:pPr>
      <w:r>
        <w:rPr>
          <w:rFonts w:ascii="Arial" w:hAnsi="Arial"/>
          <w:b w:val="0"/>
          <w:i w:val="0"/>
          <w:sz w:val="24"/>
          <w:u w:val="none"/>
        </w:rPr>
        <w:t>Explain the purpose of the gallbladder.</w:t>
      </w:r>
    </w:p>
    <w:p>
      <w:pPr>
        <w:spacing w:line="360" w:lineRule="auto" w:before="80" w:after="0"/>
        <w:jc w:val="center"/>
      </w:pPr>
      <w:r>
        <w:rPr>
          <w:rFonts w:ascii="Arial" w:hAnsi="Arial"/>
          <w:b w:val="0"/>
          <w:i w:val="0"/>
          <w:sz w:val="24"/>
          <w:u w:val="none"/>
        </w:rPr>
        <w:t>(2 marks)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(b)  The gallbladder may become inflamed or blocked by gallstones, which may cause much pain. In such cases, it is best to surgically remove the gallbladder. Doctors may recommend that patients with no gallbladder follow a low fat diet after surgery.</w:t>
        <w:br/>
        <w:t>Suggest a possible reason for this recommendation.</w:t>
      </w:r>
    </w:p>
    <w:p>
      <w:pPr>
        <w:spacing w:line="360" w:lineRule="auto" w:before="80" w:after="0"/>
        <w:jc w:val="center"/>
      </w:pPr>
      <w:r>
        <w:rPr>
          <w:rFonts w:ascii="Arial" w:hAnsi="Arial"/>
          <w:b w:val="0"/>
          <w:i w:val="0"/>
          <w:sz w:val="24"/>
          <w:u w:val="none"/>
        </w:rPr>
        <w:t>(3 marks)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(c)  Certain vitamins are known as fat soluble vitamins. They are often found in food with a high fat content and are best absorbed into the blood along with digested lipids.</w:t>
        <w:br/>
        <w:t>Based on the information provided in part (b) and (c), explain why people without gallbladders may develop deficiencies in these vitamins.</w:t>
      </w:r>
    </w:p>
    <w:p>
      <w:pPr>
        <w:spacing w:line="360" w:lineRule="auto" w:before="80" w:after="0"/>
        <w:jc w:val="center"/>
      </w:pPr>
      <w:r>
        <w:rPr>
          <w:rFonts w:ascii="Arial" w:hAnsi="Arial"/>
          <w:b w:val="0"/>
          <w:i w:val="0"/>
          <w:sz w:val="24"/>
          <w:u w:val="none"/>
        </w:rPr>
        <w:t>(2 marks)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(d)  Vitamin D is an example of a fat soluble vitamin. In some cases, children may need to have their gallbladders removed due to inflammation. In most cases, this will not have a significant impact on their long term health, but in some extreme cases, it might.</w:t>
        <w:br/>
        <w:t>Suggest a possible impact that this may have on their health.</w:t>
      </w:r>
    </w:p>
    <w:p>
      <w:pPr>
        <w:spacing w:line="360" w:lineRule="auto" w:before="80" w:after="0"/>
        <w:jc w:val="center"/>
      </w:pPr>
      <w:r>
        <w:rPr>
          <w:rFonts w:ascii="Arial" w:hAnsi="Arial"/>
          <w:b w:val="0"/>
          <w:i w:val="0"/>
          <w:sz w:val="24"/>
          <w:u w:val="none"/>
        </w:rPr>
        <w:t>(3 marks)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(e)  A group of students investigated the effect of pH on the activity of amylase.</w:t>
        <w:br/>
        <w:t>Their results are shown in Fig. 2.</w:t>
      </w:r>
    </w:p>
    <w:p>
      <w:pPr>
        <w:keepNext/>
        <w:spacing w:line="360" w:lineRule="auto" w:before="80" w:after="0"/>
        <w:jc w:val="center"/>
        <w:keepNext/>
      </w:pPr>
      <w:r>
        <w:rPr>
          <w:rFonts w:ascii="Arial" w:hAnsi="Arial"/>
          <w:b w:val="0"/>
          <w:i/>
          <w:sz w:val="24"/>
          <w:u w:val="none"/>
        </w:rPr>
        <w:t>Fig. 2</w:t>
      </w:r>
    </w:p>
    <w:p>
      <w:pPr>
        <w:spacing w:before="80" w:after="80"/>
        <w:jc w:val="center"/>
        <w:keepNext/>
      </w:pPr>
      <w:r>
        <w:drawing>
          <wp:inline xmlns:a="http://schemas.openxmlformats.org/drawingml/2006/main" xmlns:pic="http://schemas.openxmlformats.org/drawingml/2006/picture">
            <wp:extent cx="4754880" cy="2980171"/>
            <wp:docPr id="16" name="Picture 16"/>
            <wp:cNvGraphicFramePr>
              <a:graphicFrameLocks noChangeAspect="1"/>
            </wp:cNvGraphicFramePr>
            <a:graphic>
              <a:graphicData uri="http://schemas.openxmlformats.org/drawingml/2006/picture">
                <pic:pic>
                  <pic:nvPicPr>
                    <pic:cNvPr id="0" name="th_p19_0.png"/>
                    <pic:cNvPicPr/>
                  </pic:nvPicPr>
                  <pic:blipFill>
                    <a:blip r:embed="rId25"/>
                    <a:stretch>
                      <a:fillRect/>
                    </a:stretch>
                  </pic:blipFill>
                  <pic:spPr>
                    <a:xfrm>
                      <a:off x="0" y="0"/>
                      <a:ext cx="4754880" cy="2980171"/>
                    </a:xfrm>
                    <a:prstGeom prst="rect"/>
                  </pic:spPr>
                </pic:pic>
              </a:graphicData>
            </a:graphic>
          </wp:inline>
        </w:drawing>
      </w:r>
    </w:p>
    <w:p>
      <w:pPr>
        <w:spacing w:line="360" w:lineRule="auto" w:before="120" w:after="0"/>
        <w:jc w:val="center"/>
      </w:pPr>
      <w:r>
        <w:rPr>
          <w:rFonts w:ascii="Arial" w:hAnsi="Arial"/>
          <w:b w:val="0"/>
          <w:i w:val="0"/>
          <w:sz w:val="24"/>
          <w:u w:val="none"/>
        </w:rPr>
        <w:t>(i)  Identify the optimum pH of amylase from Fig. 2.</w:t>
        <w:br/>
        <w:t>[1]</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(ii)  Explain your answer from part (i).</w:t>
        <w:br/>
        <w:t>[2]</w:t>
      </w:r>
    </w:p>
    <w:p>
      <w:pPr>
        <w:spacing w:line="360" w:lineRule="auto" w:before="80" w:after="0"/>
        <w:jc w:val="center"/>
      </w:pPr>
      <w:r>
        <w:rPr>
          <w:rFonts w:ascii="Arial" w:hAnsi="Arial"/>
          <w:b w:val="0"/>
          <w:i w:val="0"/>
          <w:sz w:val="24"/>
          <w:u w:val="none"/>
        </w:rPr>
        <w:t>(3 marks)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(f)  Calculate the percentage decrease in the time taken to digest starch between pH 5 and 7.</w:t>
        <w:br/>
        <w:t>Show your working.</w:t>
      </w:r>
    </w:p>
    <w:p>
      <w:pPr>
        <w:spacing w:line="360" w:lineRule="auto" w:before="80" w:after="0"/>
        <w:jc w:val="center"/>
      </w:pPr>
      <w:r>
        <w:rPr>
          <w:rFonts w:ascii="Arial" w:hAnsi="Arial"/>
          <w:b w:val="0"/>
          <w:i w:val="0"/>
          <w:sz w:val="24"/>
          <w:u w:val="none"/>
        </w:rPr>
        <w:t>(2 marks)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(g)  Describe and explain the shape of the graph between pH 7 and 8.</w:t>
      </w:r>
    </w:p>
    <w:p>
      <w:pPr>
        <w:spacing w:line="360" w:lineRule="auto" w:before="80" w:after="0"/>
        <w:jc w:val="center"/>
      </w:pPr>
      <w:r>
        <w:rPr>
          <w:rFonts w:ascii="Arial" w:hAnsi="Arial"/>
          <w:b w:val="0"/>
          <w:i w:val="0"/>
          <w:sz w:val="24"/>
          <w:u w:val="none"/>
        </w:rPr>
        <w:t>(4 marks)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(h)  Digestive enzymes are secreted in different parts of the body.</w:t>
        <w:br/>
        <w:t>Gastric proteases are found in the stomach.</w:t>
        <w:br/>
        <w:t>Suggest the optimum pH for gastric protease.</w:t>
      </w:r>
    </w:p>
    <w:p>
      <w:pPr>
        <w:spacing w:line="360" w:lineRule="auto" w:before="80" w:after="0"/>
        <w:jc w:val="center"/>
      </w:pPr>
      <w:r>
        <w:rPr>
          <w:rFonts w:ascii="Arial" w:hAnsi="Arial"/>
          <w:b w:val="0"/>
          <w:i w:val="0"/>
          <w:sz w:val="24"/>
          <w:u w:val="none"/>
        </w:rPr>
        <w:t>(1 mark)</w:t>
      </w:r>
    </w:p>
    <w:p>
      <w:pPr>
        <w:spacing w:line="360" w:lineRule="auto" w:before="0" w:after="0"/>
        <w:jc w:val="center"/>
      </w:pPr>
    </w:p>
    <w:p>
      <w:pPr>
        <w:spacing w:line="360" w:lineRule="auto" w:before="0" w:after="0"/>
        <w:jc w:val="center"/>
      </w:pPr>
    </w:p>
    <w:p>
      <w:pPr>
        <w:spacing w:line="360" w:lineRule="auto" w:before="0" w:after="0"/>
        <w:jc w:val="center"/>
      </w:pPr>
    </w:p>
    <w:p>
      <w:pPr>
        <w:jc w:val="center"/>
      </w:pPr>
      <w:r>
        <w:br w:type="page"/>
      </w:r>
    </w:p>
    <w:p>
      <w:pPr>
        <w:spacing w:line="360" w:lineRule="auto" w:before="0" w:after="0"/>
        <w:jc w:val="center"/>
      </w:pPr>
      <w:r>
        <w:rPr>
          <w:rFonts w:ascii="Arial" w:hAnsi="Arial"/>
          <w:b/>
          <w:i w:val="0"/>
          <w:sz w:val="24"/>
          <w:u w:val="none"/>
        </w:rPr>
        <w:t>Q III</w:t>
      </w:r>
    </w:p>
    <w:p>
      <w:pPr>
        <w:spacing w:line="360" w:lineRule="auto" w:before="0" w:after="0"/>
        <w:jc w:val="center"/>
      </w:pPr>
      <w:r>
        <w:rPr>
          <w:rFonts w:ascii="Arial" w:hAnsi="Arial"/>
          <w:b/>
          <w:i w:val="0"/>
          <w:sz w:val="24"/>
          <w:u w:val="none"/>
        </w:rPr>
        <w:t>(20 marks)</w:t>
      </w:r>
    </w:p>
    <w:p>
      <w:pPr>
        <w:spacing w:line="360" w:lineRule="auto" w:before="0" w:after="0"/>
        <w:jc w:val="center"/>
      </w:pPr>
    </w:p>
    <w:p>
      <w:pPr>
        <w:spacing w:line="360" w:lineRule="auto" w:before="120" w:after="0"/>
        <w:jc w:val="center"/>
      </w:pPr>
      <w:r>
        <w:rPr>
          <w:rFonts w:ascii="Arial" w:hAnsi="Arial"/>
          <w:b w:val="0"/>
          <w:i w:val="0"/>
          <w:sz w:val="24"/>
          <w:u w:val="none"/>
        </w:rPr>
        <w:t>An investigation was carried out to test the effect of temperature on the rate of photosynthesis of pondweed.</w:t>
        <w:br/>
        <w:t>The volume of oxygen produced per hour was measured. The results can be seen in Table 1.</w:t>
      </w:r>
    </w:p>
    <w:p>
      <w:pPr>
        <w:spacing w:line="360" w:lineRule="auto" w:before="80" w:after="0"/>
        <w:jc w:val="center"/>
      </w:pPr>
      <w:r>
        <w:rPr>
          <w:rFonts w:ascii="Arial" w:hAnsi="Arial"/>
          <w:b w:val="0"/>
          <w:i/>
          <w:sz w:val="24"/>
          <w:u w:val="none"/>
        </w:rPr>
        <w:t>Table 1</w:t>
      </w:r>
    </w:p>
    <w:tbl>
      <w:tblPr>
        <w:tblStyle w:val="TableGrid"/>
        <w:tblW w:type="auto" w:w="0"/>
        <w:jc w:val="center"/>
        <w:tblLayout w:type="fixed"/>
        <w:tblLook w:firstColumn="1" w:firstRow="1" w:lastColumn="0" w:lastRow="0" w:noHBand="0" w:noVBand="1" w:val="04A0"/>
        <w:tblLayout w:type="fixed"/>
        <w:tblW w:type="dxa" w:w="9936"/>
      </w:tblPr>
      <w:tblGrid>
        <w:gridCol w:w="2448"/>
        <w:gridCol w:w="1872"/>
        <w:gridCol w:w="1872"/>
        <w:gridCol w:w="1872"/>
        <w:gridCol w:w="1872"/>
      </w:tblGrid>
      <w:tr>
        <w:trPr>
          <w:cantSplit/>
        </w:trPr>
        <w:tc>
          <w:tcPr>
            <w:tcW w:type="dxa" w:w="2448"/>
          </w:tcPr>
          <w:p>
            <w:pPr>
              <w:spacing w:line="276" w:lineRule="auto" w:before="40" w:after="40"/>
              <w:jc w:val="center"/>
            </w:pPr>
            <w:r>
              <w:rPr>
                <w:rFonts w:ascii="Arial" w:hAnsi="Arial"/>
                <w:b/>
                <w:sz w:val="24"/>
              </w:rPr>
              <w:t>temperature / °C</w:t>
            </w:r>
          </w:p>
        </w:tc>
        <w:tc>
          <w:tcPr>
            <w:tcW w:type="dxa" w:w="1872"/>
            <w:gridSpan w:val="4"/>
          </w:tcPr>
          <w:p>
            <w:pPr>
              <w:spacing w:line="276" w:lineRule="auto" w:before="40" w:after="40"/>
              <w:jc w:val="center"/>
            </w:pPr>
            <w:r>
              <w:rPr>
                <w:rFonts w:ascii="Arial" w:hAnsi="Arial"/>
                <w:b/>
                <w:sz w:val="24"/>
              </w:rPr>
              <w:t>rate of photosynthesis / cm³ hour⁻¹</w:t>
            </w:r>
          </w:p>
        </w:tc>
      </w:tr>
      <w:tr>
        <w:trPr>
          <w:cantSplit/>
        </w:trPr>
        <w:tc>
          <w:tcPr>
            <w:tcW w:type="dxa" w:w="2448"/>
          </w:tcPr>
          <w:p>
            <w:pPr>
              <w:spacing w:line="276" w:lineRule="auto" w:before="40" w:after="40"/>
              <w:jc w:val="center"/>
            </w:pPr>
            <w:r>
              <w:rPr>
                <w:rFonts w:ascii="Arial" w:hAnsi="Arial"/>
                <w:sz w:val="24"/>
              </w:rPr>
            </w:r>
          </w:p>
        </w:tc>
        <w:tc>
          <w:tcPr>
            <w:tcW w:type="dxa" w:w="1872"/>
          </w:tcPr>
          <w:p>
            <w:pPr>
              <w:spacing w:line="276" w:lineRule="auto" w:before="40" w:after="40"/>
              <w:jc w:val="center"/>
            </w:pPr>
            <w:r>
              <w:rPr>
                <w:rFonts w:ascii="Arial" w:hAnsi="Arial"/>
                <w:sz w:val="24"/>
              </w:rPr>
              <w:t>test 1</w:t>
            </w:r>
          </w:p>
        </w:tc>
        <w:tc>
          <w:tcPr>
            <w:tcW w:type="dxa" w:w="1872"/>
          </w:tcPr>
          <w:p>
            <w:pPr>
              <w:spacing w:line="276" w:lineRule="auto" w:before="40" w:after="40"/>
              <w:jc w:val="center"/>
            </w:pPr>
            <w:r>
              <w:rPr>
                <w:rFonts w:ascii="Arial" w:hAnsi="Arial"/>
                <w:sz w:val="24"/>
              </w:rPr>
              <w:t>test 2</w:t>
            </w:r>
          </w:p>
        </w:tc>
        <w:tc>
          <w:tcPr>
            <w:tcW w:type="dxa" w:w="1872"/>
          </w:tcPr>
          <w:p>
            <w:pPr>
              <w:spacing w:line="276" w:lineRule="auto" w:before="40" w:after="40"/>
              <w:jc w:val="center"/>
            </w:pPr>
            <w:r>
              <w:rPr>
                <w:rFonts w:ascii="Arial" w:hAnsi="Arial"/>
                <w:sz w:val="24"/>
              </w:rPr>
              <w:t>test 3</w:t>
            </w:r>
          </w:p>
        </w:tc>
        <w:tc>
          <w:tcPr>
            <w:tcW w:type="dxa" w:w="1872"/>
          </w:tcPr>
          <w:p>
            <w:pPr>
              <w:spacing w:line="276" w:lineRule="auto" w:before="40" w:after="40"/>
              <w:jc w:val="center"/>
            </w:pPr>
            <w:r>
              <w:rPr>
                <w:rFonts w:ascii="Arial" w:hAnsi="Arial"/>
                <w:sz w:val="24"/>
              </w:rPr>
              <w:t>mean</w:t>
            </w:r>
          </w:p>
        </w:tc>
      </w:tr>
      <w:tr>
        <w:trPr>
          <w:cantSplit/>
        </w:trPr>
        <w:tc>
          <w:tcPr>
            <w:tcW w:type="dxa" w:w="2448"/>
          </w:tcPr>
          <w:p>
            <w:pPr>
              <w:spacing w:line="276" w:lineRule="auto" w:before="40" w:after="40"/>
              <w:jc w:val="center"/>
            </w:pPr>
            <w:r>
              <w:rPr>
                <w:rFonts w:ascii="Arial" w:hAnsi="Arial"/>
                <w:sz w:val="24"/>
              </w:rPr>
              <w:t>20</w:t>
            </w:r>
          </w:p>
        </w:tc>
        <w:tc>
          <w:tcPr>
            <w:tcW w:type="dxa" w:w="1872"/>
          </w:tcPr>
          <w:p>
            <w:pPr>
              <w:spacing w:line="276" w:lineRule="auto" w:before="40" w:after="40"/>
              <w:jc w:val="center"/>
            </w:pPr>
            <w:r>
              <w:rPr>
                <w:rFonts w:ascii="Arial" w:hAnsi="Arial"/>
                <w:sz w:val="24"/>
              </w:rPr>
              <w:t>18.4</w:t>
            </w:r>
          </w:p>
        </w:tc>
        <w:tc>
          <w:tcPr>
            <w:tcW w:type="dxa" w:w="1872"/>
          </w:tcPr>
          <w:p>
            <w:pPr>
              <w:spacing w:line="276" w:lineRule="auto" w:before="40" w:after="40"/>
              <w:jc w:val="center"/>
            </w:pPr>
            <w:r>
              <w:rPr>
                <w:rFonts w:ascii="Arial" w:hAnsi="Arial"/>
                <w:sz w:val="24"/>
              </w:rPr>
              <w:t>19.3</w:t>
            </w:r>
          </w:p>
        </w:tc>
        <w:tc>
          <w:tcPr>
            <w:tcW w:type="dxa" w:w="1872"/>
          </w:tcPr>
          <w:p>
            <w:pPr>
              <w:spacing w:line="276" w:lineRule="auto" w:before="40" w:after="40"/>
              <w:jc w:val="center"/>
            </w:pPr>
            <w:r>
              <w:rPr>
                <w:rFonts w:ascii="Arial" w:hAnsi="Arial"/>
                <w:sz w:val="24"/>
              </w:rPr>
              <w:t>19.6</w:t>
            </w:r>
          </w:p>
        </w:tc>
        <w:tc>
          <w:tcPr>
            <w:tcW w:type="dxa" w:w="1872"/>
          </w:tcPr>
          <w:p>
            <w:pPr>
              <w:spacing w:line="276" w:lineRule="auto" w:before="40" w:after="40"/>
              <w:jc w:val="center"/>
            </w:pPr>
            <w:r>
              <w:rPr>
                <w:rFonts w:ascii="Arial" w:hAnsi="Arial"/>
                <w:sz w:val="24"/>
              </w:rPr>
              <w:t>19.1</w:t>
            </w:r>
          </w:p>
        </w:tc>
      </w:tr>
      <w:tr>
        <w:trPr>
          <w:cantSplit/>
        </w:trPr>
        <w:tc>
          <w:tcPr>
            <w:tcW w:type="dxa" w:w="2448"/>
          </w:tcPr>
          <w:p>
            <w:pPr>
              <w:spacing w:line="276" w:lineRule="auto" w:before="40" w:after="40"/>
              <w:jc w:val="center"/>
            </w:pPr>
            <w:r>
              <w:rPr>
                <w:rFonts w:ascii="Arial" w:hAnsi="Arial"/>
                <w:sz w:val="24"/>
              </w:rPr>
              <w:t>25</w:t>
            </w:r>
          </w:p>
        </w:tc>
        <w:tc>
          <w:tcPr>
            <w:tcW w:type="dxa" w:w="1872"/>
          </w:tcPr>
          <w:p>
            <w:pPr>
              <w:spacing w:line="276" w:lineRule="auto" w:before="40" w:after="40"/>
              <w:jc w:val="center"/>
            </w:pPr>
            <w:r>
              <w:rPr>
                <w:rFonts w:ascii="Arial" w:hAnsi="Arial"/>
                <w:sz w:val="24"/>
              </w:rPr>
              <w:t>31.6</w:t>
            </w:r>
          </w:p>
        </w:tc>
        <w:tc>
          <w:tcPr>
            <w:tcW w:type="dxa" w:w="1872"/>
          </w:tcPr>
          <w:p>
            <w:pPr>
              <w:spacing w:line="276" w:lineRule="auto" w:before="40" w:after="40"/>
              <w:jc w:val="center"/>
            </w:pPr>
            <w:r>
              <w:rPr>
                <w:rFonts w:ascii="Arial" w:hAnsi="Arial"/>
                <w:sz w:val="24"/>
              </w:rPr>
              <w:t>35.1</w:t>
            </w:r>
          </w:p>
        </w:tc>
        <w:tc>
          <w:tcPr>
            <w:tcW w:type="dxa" w:w="1872"/>
          </w:tcPr>
          <w:p>
            <w:pPr>
              <w:spacing w:line="276" w:lineRule="auto" w:before="40" w:after="40"/>
              <w:jc w:val="center"/>
            </w:pPr>
            <w:r>
              <w:rPr>
                <w:rFonts w:ascii="Arial" w:hAnsi="Arial"/>
                <w:sz w:val="24"/>
              </w:rPr>
              <w:t>31.9</w:t>
            </w:r>
          </w:p>
        </w:tc>
        <w:tc>
          <w:tcPr>
            <w:tcW w:type="dxa" w:w="1872"/>
          </w:tcPr>
          <w:p>
            <w:pPr>
              <w:spacing w:line="276" w:lineRule="auto" w:before="40" w:after="40"/>
              <w:jc w:val="center"/>
            </w:pPr>
            <w:r>
              <w:rPr>
                <w:rFonts w:ascii="Arial" w:hAnsi="Arial"/>
                <w:sz w:val="24"/>
              </w:rPr>
              <w:t>32.8</w:t>
            </w:r>
          </w:p>
        </w:tc>
      </w:tr>
      <w:tr>
        <w:trPr>
          <w:cantSplit/>
        </w:trPr>
        <w:tc>
          <w:tcPr>
            <w:tcW w:type="dxa" w:w="2448"/>
          </w:tcPr>
          <w:p>
            <w:pPr>
              <w:spacing w:line="276" w:lineRule="auto" w:before="40" w:after="40"/>
              <w:jc w:val="center"/>
            </w:pPr>
            <w:r>
              <w:rPr>
                <w:rFonts w:ascii="Arial" w:hAnsi="Arial"/>
                <w:sz w:val="24"/>
              </w:rPr>
              <w:t>30</w:t>
            </w:r>
          </w:p>
        </w:tc>
        <w:tc>
          <w:tcPr>
            <w:tcW w:type="dxa" w:w="1872"/>
          </w:tcPr>
          <w:p>
            <w:pPr>
              <w:spacing w:line="276" w:lineRule="auto" w:before="40" w:after="40"/>
              <w:jc w:val="center"/>
            </w:pPr>
            <w:r>
              <w:rPr>
                <w:rFonts w:ascii="Arial" w:hAnsi="Arial"/>
                <w:sz w:val="24"/>
              </w:rPr>
              <w:t>42.9</w:t>
            </w:r>
          </w:p>
        </w:tc>
        <w:tc>
          <w:tcPr>
            <w:tcW w:type="dxa" w:w="1872"/>
          </w:tcPr>
          <w:p>
            <w:pPr>
              <w:spacing w:line="276" w:lineRule="auto" w:before="40" w:after="40"/>
              <w:jc w:val="center"/>
            </w:pPr>
            <w:r>
              <w:rPr>
                <w:rFonts w:ascii="Arial" w:hAnsi="Arial"/>
                <w:sz w:val="24"/>
              </w:rPr>
              <w:t>44.2</w:t>
            </w:r>
          </w:p>
        </w:tc>
        <w:tc>
          <w:tcPr>
            <w:tcW w:type="dxa" w:w="1872"/>
          </w:tcPr>
          <w:p>
            <w:pPr>
              <w:spacing w:line="276" w:lineRule="auto" w:before="40" w:after="40"/>
              <w:jc w:val="center"/>
            </w:pPr>
            <w:r>
              <w:rPr>
                <w:rFonts w:ascii="Arial" w:hAnsi="Arial"/>
                <w:sz w:val="24"/>
              </w:rPr>
              <w:t>44.9</w:t>
            </w:r>
          </w:p>
        </w:tc>
        <w:tc>
          <w:tcPr>
            <w:tcW w:type="dxa" w:w="1872"/>
          </w:tcPr>
          <w:p>
            <w:pPr>
              <w:spacing w:line="276" w:lineRule="auto" w:before="40" w:after="40"/>
              <w:jc w:val="center"/>
            </w:pPr>
            <w:r>
              <w:rPr>
                <w:rFonts w:ascii="Arial" w:hAnsi="Arial"/>
                <w:sz w:val="24"/>
              </w:rPr>
              <w:t>44.0</w:t>
            </w:r>
          </w:p>
        </w:tc>
      </w:tr>
      <w:tr>
        <w:trPr>
          <w:cantSplit/>
        </w:trPr>
        <w:tc>
          <w:tcPr>
            <w:tcW w:type="dxa" w:w="2448"/>
          </w:tcPr>
          <w:p>
            <w:pPr>
              <w:spacing w:line="276" w:lineRule="auto" w:before="40" w:after="40"/>
              <w:jc w:val="center"/>
            </w:pPr>
            <w:r>
              <w:rPr>
                <w:rFonts w:ascii="Arial" w:hAnsi="Arial"/>
                <w:sz w:val="24"/>
              </w:rPr>
              <w:t>35</w:t>
            </w:r>
          </w:p>
        </w:tc>
        <w:tc>
          <w:tcPr>
            <w:tcW w:type="dxa" w:w="1872"/>
          </w:tcPr>
          <w:p>
            <w:pPr>
              <w:spacing w:line="276" w:lineRule="auto" w:before="40" w:after="40"/>
              <w:jc w:val="center"/>
            </w:pPr>
            <w:r>
              <w:rPr>
                <w:rFonts w:ascii="Arial" w:hAnsi="Arial"/>
                <w:sz w:val="24"/>
              </w:rPr>
              <w:t>40.6</w:t>
            </w:r>
          </w:p>
        </w:tc>
        <w:tc>
          <w:tcPr>
            <w:tcW w:type="dxa" w:w="1872"/>
          </w:tcPr>
          <w:p>
            <w:pPr>
              <w:spacing w:line="276" w:lineRule="auto" w:before="40" w:after="40"/>
              <w:jc w:val="center"/>
            </w:pPr>
            <w:r>
              <w:rPr>
                <w:rFonts w:ascii="Arial" w:hAnsi="Arial"/>
                <w:sz w:val="24"/>
              </w:rPr>
              <w:t>39.8</w:t>
            </w:r>
          </w:p>
        </w:tc>
        <w:tc>
          <w:tcPr>
            <w:tcW w:type="dxa" w:w="1872"/>
          </w:tcPr>
          <w:p>
            <w:pPr>
              <w:spacing w:line="276" w:lineRule="auto" w:before="40" w:after="40"/>
              <w:jc w:val="center"/>
            </w:pPr>
            <w:r>
              <w:rPr>
                <w:rFonts w:ascii="Arial" w:hAnsi="Arial"/>
                <w:sz w:val="24"/>
              </w:rPr>
              <w:t>42.0</w:t>
            </w:r>
          </w:p>
        </w:tc>
        <w:tc>
          <w:tcPr>
            <w:tcW w:type="dxa" w:w="1872"/>
          </w:tcPr>
          <w:p>
            <w:pPr>
              <w:spacing w:line="276" w:lineRule="auto" w:before="40" w:after="40"/>
              <w:jc w:val="center"/>
            </w:pPr>
            <w:r>
              <w:rPr>
                <w:rFonts w:ascii="Arial" w:hAnsi="Arial"/>
                <w:sz w:val="24"/>
              </w:rPr>
              <w:t>40.8</w:t>
            </w:r>
          </w:p>
        </w:tc>
      </w:tr>
      <w:tr>
        <w:trPr>
          <w:cantSplit/>
        </w:trPr>
        <w:tc>
          <w:tcPr>
            <w:tcW w:type="dxa" w:w="2448"/>
          </w:tcPr>
          <w:p>
            <w:pPr>
              <w:spacing w:line="276" w:lineRule="auto" w:before="40" w:after="40"/>
              <w:jc w:val="center"/>
            </w:pPr>
            <w:r>
              <w:rPr>
                <w:rFonts w:ascii="Arial" w:hAnsi="Arial"/>
                <w:sz w:val="24"/>
              </w:rPr>
              <w:t>40</w:t>
            </w:r>
          </w:p>
        </w:tc>
        <w:tc>
          <w:tcPr>
            <w:tcW w:type="dxa" w:w="1872"/>
          </w:tcPr>
          <w:p>
            <w:pPr>
              <w:spacing w:line="276" w:lineRule="auto" w:before="40" w:after="40"/>
              <w:jc w:val="center"/>
            </w:pPr>
            <w:r>
              <w:rPr>
                <w:rFonts w:ascii="Arial" w:hAnsi="Arial"/>
                <w:sz w:val="24"/>
              </w:rPr>
              <w:t>23.1</w:t>
            </w:r>
          </w:p>
        </w:tc>
        <w:tc>
          <w:tcPr>
            <w:tcW w:type="dxa" w:w="1872"/>
          </w:tcPr>
          <w:p>
            <w:pPr>
              <w:spacing w:line="276" w:lineRule="auto" w:before="40" w:after="40"/>
              <w:jc w:val="center"/>
            </w:pPr>
            <w:r>
              <w:rPr>
                <w:rFonts w:ascii="Arial" w:hAnsi="Arial"/>
                <w:sz w:val="24"/>
              </w:rPr>
              <w:t>20.5</w:t>
            </w:r>
          </w:p>
        </w:tc>
        <w:tc>
          <w:tcPr>
            <w:tcW w:type="dxa" w:w="1872"/>
          </w:tcPr>
          <w:p>
            <w:pPr>
              <w:spacing w:line="276" w:lineRule="auto" w:before="40" w:after="40"/>
              <w:jc w:val="center"/>
            </w:pPr>
            <w:r>
              <w:rPr>
                <w:rFonts w:ascii="Arial" w:hAnsi="Arial"/>
                <w:sz w:val="24"/>
              </w:rPr>
              <w:t>22.4</w:t>
            </w:r>
          </w:p>
        </w:tc>
        <w:tc>
          <w:tcPr>
            <w:tcW w:type="dxa" w:w="1872"/>
          </w:tcPr>
          <w:p>
            <w:pPr>
              <w:spacing w:line="276" w:lineRule="auto" w:before="40" w:after="40"/>
              <w:jc w:val="center"/>
            </w:pPr>
            <w:r>
              <w:rPr>
                <w:rFonts w:ascii="Arial" w:hAnsi="Arial"/>
                <w:sz w:val="24"/>
              </w:rPr>
              <w:t>22.0</w:t>
            </w:r>
          </w:p>
        </w:tc>
      </w:tr>
      <w:tr>
        <w:trPr>
          <w:cantSplit/>
        </w:trPr>
        <w:tc>
          <w:tcPr>
            <w:tcW w:type="dxa" w:w="2448"/>
          </w:tcPr>
          <w:p>
            <w:pPr>
              <w:spacing w:line="276" w:lineRule="auto" w:before="40" w:after="40"/>
              <w:jc w:val="center"/>
            </w:pPr>
            <w:r>
              <w:rPr>
                <w:rFonts w:ascii="Arial" w:hAnsi="Arial"/>
                <w:sz w:val="24"/>
              </w:rPr>
              <w:t>45</w:t>
            </w:r>
          </w:p>
        </w:tc>
        <w:tc>
          <w:tcPr>
            <w:tcW w:type="dxa" w:w="1872"/>
          </w:tcPr>
          <w:p>
            <w:pPr>
              <w:spacing w:line="276" w:lineRule="auto" w:before="40" w:after="40"/>
              <w:jc w:val="center"/>
            </w:pPr>
            <w:r>
              <w:rPr>
                <w:rFonts w:ascii="Arial" w:hAnsi="Arial"/>
                <w:sz w:val="24"/>
              </w:rPr>
              <w:t>1.9</w:t>
            </w:r>
          </w:p>
        </w:tc>
        <w:tc>
          <w:tcPr>
            <w:tcW w:type="dxa" w:w="1872"/>
          </w:tcPr>
          <w:p>
            <w:pPr>
              <w:spacing w:line="276" w:lineRule="auto" w:before="40" w:after="40"/>
              <w:jc w:val="center"/>
            </w:pPr>
            <w:r>
              <w:rPr>
                <w:rFonts w:ascii="Arial" w:hAnsi="Arial"/>
                <w:sz w:val="24"/>
              </w:rPr>
              <w:t>14.2</w:t>
            </w:r>
          </w:p>
        </w:tc>
        <w:tc>
          <w:tcPr>
            <w:tcW w:type="dxa" w:w="1872"/>
          </w:tcPr>
          <w:p>
            <w:pPr>
              <w:spacing w:line="276" w:lineRule="auto" w:before="40" w:after="40"/>
              <w:jc w:val="center"/>
            </w:pPr>
            <w:r>
              <w:rPr>
                <w:rFonts w:ascii="Arial" w:hAnsi="Arial"/>
                <w:sz w:val="24"/>
              </w:rPr>
              <w:t>2.2</w:t>
            </w:r>
          </w:p>
        </w:tc>
        <w:tc>
          <w:tcPr>
            <w:tcW w:type="dxa" w:w="1872"/>
          </w:tcPr>
          <w:p>
            <w:pPr>
              <w:spacing w:line="276" w:lineRule="auto" w:before="40" w:after="40"/>
              <w:jc w:val="center"/>
            </w:pPr>
            <w:r>
              <w:rPr>
                <w:rFonts w:ascii="Arial" w:hAnsi="Arial"/>
                <w:sz w:val="24"/>
              </w:rPr>
              <w:t>X</w:t>
            </w:r>
          </w:p>
        </w:tc>
      </w:tr>
    </w:tbl>
    <w:p>
      <w:pPr>
        <w:spacing w:line="360" w:lineRule="auto" w:before="0" w:after="0"/>
        <w:jc w:val="center"/>
      </w:pPr>
    </w:p>
    <w:p>
      <w:pPr>
        <w:spacing w:line="360" w:lineRule="auto" w:before="120" w:after="0"/>
        <w:jc w:val="center"/>
      </w:pPr>
      <w:r>
        <w:rPr>
          <w:rFonts w:ascii="Arial" w:hAnsi="Arial"/>
          <w:b w:val="0"/>
          <w:i w:val="0"/>
          <w:sz w:val="24"/>
          <w:u w:val="none"/>
        </w:rPr>
        <w:t>(a)  Calculate the mean rate of photosynthesis per hour when the temperature was 45 °C.</w:t>
      </w:r>
    </w:p>
    <w:p>
      <w:pPr>
        <w:spacing w:line="360" w:lineRule="auto" w:before="80" w:after="0"/>
        <w:jc w:val="center"/>
      </w:pPr>
      <w:r>
        <w:rPr>
          <w:rFonts w:ascii="Arial" w:hAnsi="Arial"/>
          <w:b w:val="0"/>
          <w:i w:val="0"/>
          <w:sz w:val="24"/>
          <w:u w:val="none"/>
        </w:rPr>
        <w:t>(2 marks)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(b)  Plot the results from Table 1 onto an appropriate graph using the graph paper in Fig. 1.</w:t>
      </w:r>
    </w:p>
    <w:p>
      <w:pPr>
        <w:keepNext/>
        <w:spacing w:line="360" w:lineRule="auto" w:before="80" w:after="0"/>
        <w:jc w:val="center"/>
        <w:keepNext/>
      </w:pPr>
      <w:r>
        <w:rPr>
          <w:rFonts w:ascii="Arial" w:hAnsi="Arial"/>
          <w:b w:val="0"/>
          <w:i/>
          <w:sz w:val="24"/>
          <w:u w:val="none"/>
        </w:rPr>
        <w:t>Fig. 1</w:t>
      </w:r>
    </w:p>
    <w:p>
      <w:pPr>
        <w:spacing w:before="80" w:after="80"/>
        <w:jc w:val="center"/>
        <w:keepNext/>
      </w:pPr>
      <w:r>
        <w:drawing>
          <wp:inline xmlns:a="http://schemas.openxmlformats.org/drawingml/2006/main" xmlns:pic="http://schemas.openxmlformats.org/drawingml/2006/picture">
            <wp:extent cx="5120640" cy="4195078"/>
            <wp:docPr id="17" name="Picture 17"/>
            <wp:cNvGraphicFramePr>
              <a:graphicFrameLocks noChangeAspect="1"/>
            </wp:cNvGraphicFramePr>
            <a:graphic>
              <a:graphicData uri="http://schemas.openxmlformats.org/drawingml/2006/picture">
                <pic:pic>
                  <pic:nvPicPr>
                    <pic:cNvPr id="0" name="th_p03_0.png"/>
                    <pic:cNvPicPr/>
                  </pic:nvPicPr>
                  <pic:blipFill>
                    <a:blip r:embed="rId26"/>
                    <a:stretch>
                      <a:fillRect/>
                    </a:stretch>
                  </pic:blipFill>
                  <pic:spPr>
                    <a:xfrm>
                      <a:off x="0" y="0"/>
                      <a:ext cx="5120640" cy="4195078"/>
                    </a:xfrm>
                    <a:prstGeom prst="rect"/>
                  </pic:spPr>
                </pic:pic>
              </a:graphicData>
            </a:graphic>
          </wp:inline>
        </w:drawing>
      </w:r>
    </w:p>
    <w:p>
      <w:pPr>
        <w:spacing w:line="360" w:lineRule="auto" w:before="80" w:after="0"/>
        <w:jc w:val="center"/>
      </w:pPr>
      <w:r>
        <w:rPr>
          <w:rFonts w:ascii="Arial" w:hAnsi="Arial"/>
          <w:b w:val="0"/>
          <w:i w:val="0"/>
          <w:sz w:val="24"/>
          <w:u w:val="none"/>
        </w:rPr>
        <w:t>(5 marks)</w:t>
      </w:r>
    </w:p>
    <w:p>
      <w:pPr>
        <w:spacing w:line="360" w:lineRule="auto" w:before="0" w:after="0"/>
        <w:jc w:val="center"/>
      </w:pPr>
    </w:p>
    <w:p>
      <w:pPr>
        <w:spacing w:line="360" w:lineRule="auto" w:before="120" w:after="0"/>
        <w:jc w:val="center"/>
      </w:pPr>
      <w:r>
        <w:rPr>
          <w:rFonts w:ascii="Arial" w:hAnsi="Arial"/>
          <w:b w:val="0"/>
          <w:i w:val="0"/>
          <w:sz w:val="24"/>
          <w:u w:val="none"/>
        </w:rPr>
        <w:t>(c)  Describe and explain the results shown in the graph.</w:t>
      </w:r>
    </w:p>
    <w:p>
      <w:pPr>
        <w:spacing w:line="360" w:lineRule="auto" w:before="80" w:after="0"/>
        <w:jc w:val="center"/>
      </w:pPr>
      <w:r>
        <w:rPr>
          <w:rFonts w:ascii="Arial" w:hAnsi="Arial"/>
          <w:b w:val="0"/>
          <w:i w:val="0"/>
          <w:sz w:val="24"/>
          <w:u w:val="none"/>
        </w:rPr>
        <w:t>(4 marks)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(d)  A farmer growing strawberries in his greenhouse used the results in Table 1 to decide on the best temperature for his greenhouse. He decided to heat the greenhouse to 30 °C.</w:t>
        <w:br/>
        <w:t>When the farmer measured the rate of photosynthesis of his plants, he found the rate to be 11.5% slower than the data suggested.</w:t>
        <w:br/>
        <w:t>Calculate the rate of photosynthesis that the farmer actually achieved at 30 °C.</w:t>
      </w:r>
    </w:p>
    <w:p>
      <w:pPr>
        <w:spacing w:line="360" w:lineRule="auto" w:before="80" w:after="0"/>
        <w:jc w:val="center"/>
      </w:pPr>
      <w:r>
        <w:rPr>
          <w:rFonts w:ascii="Arial" w:hAnsi="Arial"/>
          <w:b w:val="0"/>
          <w:i w:val="0"/>
          <w:sz w:val="24"/>
          <w:u w:val="none"/>
        </w:rPr>
        <w:t>(4 marks)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(e)  Suggest why the farmer may not have achieved a rate of photosynthesis as high as the data in Fig. 1 predicted.</w:t>
      </w:r>
    </w:p>
    <w:p>
      <w:pPr>
        <w:spacing w:line="360" w:lineRule="auto" w:before="80" w:after="0"/>
        <w:jc w:val="center"/>
      </w:pPr>
      <w:r>
        <w:rPr>
          <w:rFonts w:ascii="Arial" w:hAnsi="Arial"/>
          <w:b w:val="0"/>
          <w:i w:val="0"/>
          <w:sz w:val="24"/>
          <w:u w:val="none"/>
        </w:rPr>
        <w:t>(2 marks)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(f)  Predict the colour changes (if any) of the iodine test on the food samples shown in Table 2.</w:t>
      </w:r>
    </w:p>
    <w:p>
      <w:pPr>
        <w:spacing w:line="360" w:lineRule="auto" w:before="80" w:after="0"/>
        <w:jc w:val="center"/>
        <w:keepNext/>
      </w:pPr>
      <w:r>
        <w:rPr>
          <w:rFonts w:ascii="Arial" w:hAnsi="Arial"/>
          <w:b w:val="0"/>
          <w:i/>
          <w:sz w:val="24"/>
          <w:u w:val="none"/>
        </w:rPr>
        <w:t>Table 2</w:t>
      </w:r>
    </w:p>
    <w:tbl>
      <w:tblPr>
        <w:tblStyle w:val="TableGrid"/>
        <w:tblW w:type="auto" w:w="0"/>
        <w:jc w:val="center"/>
        <w:tblLayout w:type="fixed"/>
        <w:tblLook w:firstColumn="1" w:firstRow="1" w:lastColumn="0" w:lastRow="0" w:noHBand="0" w:noVBand="1" w:val="04A0"/>
        <w:tblLayout w:type="fixed"/>
        <w:tblW w:type="dxa" w:w="8352"/>
      </w:tblPr>
      <w:tblGrid>
        <w:gridCol w:w="3456"/>
        <w:gridCol w:w="4896"/>
      </w:tblGrid>
      <w:tr>
        <w:trPr>
          <w:cantSplit/>
        </w:trPr>
        <w:tc>
          <w:tcPr>
            <w:tcW w:type="dxa" w:w="3456"/>
          </w:tcPr>
          <w:p>
            <w:pPr>
              <w:spacing w:line="276" w:lineRule="auto" w:before="40" w:after="40"/>
              <w:jc w:val="center"/>
              <w:keepNext/>
            </w:pPr>
            <w:r>
              <w:rPr>
                <w:rFonts w:ascii="Arial" w:hAnsi="Arial"/>
                <w:b/>
                <w:sz w:val="24"/>
              </w:rPr>
              <w:t>food sample</w:t>
            </w:r>
          </w:p>
        </w:tc>
        <w:tc>
          <w:tcPr>
            <w:tcW w:type="dxa" w:w="4896"/>
          </w:tcPr>
          <w:p>
            <w:pPr>
              <w:spacing w:line="276" w:lineRule="auto" w:before="40" w:after="40"/>
              <w:jc w:val="center"/>
              <w:keepNext/>
            </w:pPr>
            <w:r>
              <w:rPr>
                <w:rFonts w:ascii="Arial" w:hAnsi="Arial"/>
                <w:b/>
                <w:sz w:val="24"/>
              </w:rPr>
              <w:t>iodine test result</w:t>
            </w:r>
          </w:p>
        </w:tc>
      </w:tr>
      <w:tr>
        <w:trPr>
          <w:cantSplit/>
        </w:trPr>
        <w:tc>
          <w:tcPr>
            <w:tcW w:type="dxa" w:w="3456"/>
          </w:tcPr>
          <w:p>
            <w:pPr>
              <w:spacing w:line="276" w:lineRule="auto" w:before="40" w:after="40"/>
              <w:jc w:val="center"/>
              <w:keepNext/>
            </w:pPr>
            <w:r>
              <w:rPr>
                <w:rFonts w:ascii="Arial" w:hAnsi="Arial"/>
                <w:sz w:val="24"/>
              </w:rPr>
              <w:t>Bagel</w:t>
            </w:r>
          </w:p>
        </w:tc>
        <w:tc>
          <w:tcPr>
            <w:tcW w:type="dxa" w:w="4896"/>
          </w:tcPr>
          <w:p>
            <w:pPr>
              <w:spacing w:line="276" w:lineRule="auto" w:before="40" w:after="40"/>
              <w:jc w:val="center"/>
              <w:keepNext/>
            </w:pPr>
            <w:r>
              <w:rPr>
                <w:rFonts w:ascii="Arial" w:hAnsi="Arial"/>
                <w:sz w:val="24"/>
              </w:rPr>
            </w:r>
          </w:p>
        </w:tc>
      </w:tr>
      <w:tr>
        <w:trPr>
          <w:cantSplit/>
        </w:trPr>
        <w:tc>
          <w:tcPr>
            <w:tcW w:type="dxa" w:w="3456"/>
          </w:tcPr>
          <w:p>
            <w:pPr>
              <w:spacing w:line="276" w:lineRule="auto" w:before="40" w:after="40"/>
              <w:jc w:val="center"/>
              <w:keepNext/>
            </w:pPr>
            <w:r>
              <w:rPr>
                <w:rFonts w:ascii="Arial" w:hAnsi="Arial"/>
                <w:sz w:val="24"/>
              </w:rPr>
              <w:t>Eggs</w:t>
            </w:r>
          </w:p>
        </w:tc>
        <w:tc>
          <w:tcPr>
            <w:tcW w:type="dxa" w:w="4896"/>
          </w:tcPr>
          <w:p>
            <w:pPr>
              <w:spacing w:line="276" w:lineRule="auto" w:before="40" w:after="40"/>
              <w:jc w:val="center"/>
              <w:keepNext/>
            </w:pPr>
            <w:r>
              <w:rPr>
                <w:rFonts w:ascii="Arial" w:hAnsi="Arial"/>
                <w:sz w:val="24"/>
              </w:rPr>
            </w:r>
          </w:p>
        </w:tc>
      </w:tr>
      <w:tr>
        <w:trPr>
          <w:cantSplit/>
        </w:trPr>
        <w:tc>
          <w:tcPr>
            <w:tcW w:type="dxa" w:w="3456"/>
          </w:tcPr>
          <w:p>
            <w:pPr>
              <w:spacing w:line="276" w:lineRule="auto" w:before="40" w:after="40"/>
              <w:jc w:val="center"/>
              <w:keepNext/>
            </w:pPr>
            <w:r>
              <w:rPr>
                <w:rFonts w:ascii="Arial" w:hAnsi="Arial"/>
                <w:sz w:val="24"/>
              </w:rPr>
              <w:t>Fish</w:t>
            </w:r>
          </w:p>
        </w:tc>
        <w:tc>
          <w:tcPr>
            <w:tcW w:type="dxa" w:w="4896"/>
          </w:tcPr>
          <w:p>
            <w:pPr>
              <w:spacing w:line="276" w:lineRule="auto" w:before="40" w:after="40"/>
              <w:jc w:val="center"/>
              <w:keepNext/>
            </w:pPr>
            <w:r>
              <w:rPr>
                <w:rFonts w:ascii="Arial" w:hAnsi="Arial"/>
                <w:sz w:val="24"/>
              </w:rPr>
            </w:r>
          </w:p>
        </w:tc>
      </w:tr>
      <w:tr>
        <w:trPr>
          <w:cantSplit/>
        </w:trPr>
        <w:tc>
          <w:tcPr>
            <w:tcW w:type="dxa" w:w="3456"/>
          </w:tcPr>
          <w:p>
            <w:pPr>
              <w:spacing w:line="276" w:lineRule="auto" w:before="40" w:after="40"/>
              <w:jc w:val="center"/>
              <w:keepNext/>
            </w:pPr>
            <w:r>
              <w:rPr>
                <w:rFonts w:ascii="Arial" w:hAnsi="Arial"/>
                <w:sz w:val="24"/>
              </w:rPr>
              <w:t>Rice</w:t>
            </w:r>
          </w:p>
        </w:tc>
        <w:tc>
          <w:tcPr>
            <w:tcW w:type="dxa" w:w="4896"/>
          </w:tcPr>
          <w:p>
            <w:pPr>
              <w:spacing w:line="276" w:lineRule="auto" w:before="40" w:after="40"/>
              <w:jc w:val="center"/>
              <w:keepNext/>
            </w:pPr>
            <w:r>
              <w:rPr>
                <w:rFonts w:ascii="Arial" w:hAnsi="Arial"/>
                <w:sz w:val="24"/>
              </w:rPr>
            </w:r>
          </w:p>
        </w:tc>
      </w:tr>
      <w:tr>
        <w:trPr>
          <w:cantSplit/>
        </w:trPr>
        <w:tc>
          <w:tcPr>
            <w:tcW w:type="dxa" w:w="3456"/>
          </w:tcPr>
          <w:p>
            <w:pPr>
              <w:spacing w:line="276" w:lineRule="auto" w:before="40" w:after="40"/>
              <w:jc w:val="center"/>
              <w:keepNext/>
            </w:pPr>
            <w:r>
              <w:rPr>
                <w:rFonts w:ascii="Arial" w:hAnsi="Arial"/>
                <w:sz w:val="24"/>
              </w:rPr>
              <w:t>Grapefruit</w:t>
            </w:r>
          </w:p>
        </w:tc>
        <w:tc>
          <w:tcPr>
            <w:tcW w:type="dxa" w:w="4896"/>
          </w:tcPr>
          <w:p>
            <w:pPr>
              <w:spacing w:line="276" w:lineRule="auto" w:before="40" w:after="40"/>
              <w:jc w:val="center"/>
              <w:keepNext/>
            </w:pPr>
            <w:r>
              <w:rPr>
                <w:rFonts w:ascii="Arial" w:hAnsi="Arial"/>
                <w:sz w:val="24"/>
              </w:rPr>
            </w:r>
          </w:p>
        </w:tc>
      </w:tr>
    </w:tbl>
    <w:p>
      <w:pPr>
        <w:spacing w:line="360" w:lineRule="auto" w:before="0" w:after="0"/>
        <w:jc w:val="center"/>
        <w:keepNext/>
      </w:pPr>
    </w:p>
    <w:p>
      <w:pPr>
        <w:spacing w:line="360" w:lineRule="auto" w:before="80" w:after="0"/>
        <w:jc w:val="center"/>
      </w:pPr>
      <w:r>
        <w:rPr>
          <w:rFonts w:ascii="Arial" w:hAnsi="Arial"/>
          <w:b w:val="0"/>
          <w:i w:val="0"/>
          <w:sz w:val="24"/>
          <w:u w:val="none"/>
        </w:rPr>
        <w:t>(3 marks)</w:t>
      </w:r>
    </w:p>
    <w:p>
      <w:pPr>
        <w:spacing w:line="360" w:lineRule="auto" w:before="0" w:after="0"/>
        <w:jc w:val="center"/>
      </w:pPr>
    </w:p>
    <w:p>
      <w:pPr>
        <w:jc w:val="center"/>
      </w:pPr>
      <w:r>
        <w:br w:type="page"/>
      </w:r>
    </w:p>
    <w:p>
      <w:pPr>
        <w:spacing w:line="360" w:lineRule="auto" w:before="0" w:after="0"/>
        <w:jc w:val="center"/>
      </w:pPr>
      <w:r>
        <w:rPr>
          <w:rFonts w:ascii="Arial" w:hAnsi="Arial"/>
          <w:b/>
          <w:i w:val="0"/>
          <w:sz w:val="24"/>
          <w:u w:val="none"/>
        </w:rPr>
        <w:t>SECTION C</w:t>
      </w:r>
    </w:p>
    <w:p>
      <w:pPr>
        <w:spacing w:line="360" w:lineRule="auto" w:before="0" w:after="0"/>
        <w:jc w:val="center"/>
      </w:pPr>
      <w:r>
        <w:rPr>
          <w:rFonts w:ascii="Arial" w:hAnsi="Arial"/>
          <w:b/>
          <w:i w:val="0"/>
          <w:sz w:val="24"/>
          <w:u w:val="none"/>
        </w:rPr>
        <w:t>Q IV</w:t>
      </w:r>
    </w:p>
    <w:p>
      <w:pPr>
        <w:spacing w:line="360" w:lineRule="auto" w:before="0" w:after="0"/>
        <w:jc w:val="center"/>
      </w:pPr>
      <w:r>
        <w:rPr>
          <w:rFonts w:ascii="Arial" w:hAnsi="Arial"/>
          <w:b/>
          <w:i w:val="0"/>
          <w:sz w:val="24"/>
          <w:u w:val="none"/>
        </w:rPr>
        <w:t>(20 marks)</w:t>
      </w:r>
    </w:p>
    <w:p>
      <w:pPr>
        <w:spacing w:line="360" w:lineRule="auto" w:before="0" w:after="0"/>
        <w:jc w:val="center"/>
      </w:pPr>
    </w:p>
    <w:p>
      <w:pPr>
        <w:spacing w:line="360" w:lineRule="auto" w:before="120" w:after="0"/>
        <w:jc w:val="center"/>
      </w:pPr>
      <w:r>
        <w:rPr>
          <w:rFonts w:ascii="Arial" w:hAnsi="Arial"/>
          <w:b w:val="0"/>
          <w:i w:val="0"/>
          <w:sz w:val="24"/>
          <w:u w:val="none"/>
        </w:rPr>
        <w:t>(a)  Fig. 1 is a diagram of a palisade mesophyll cell.</w:t>
      </w:r>
    </w:p>
    <w:p>
      <w:pPr>
        <w:keepNext/>
        <w:spacing w:line="360" w:lineRule="auto" w:before="80" w:after="0"/>
        <w:jc w:val="center"/>
        <w:keepNext/>
      </w:pPr>
      <w:r>
        <w:rPr>
          <w:rFonts w:ascii="Arial" w:hAnsi="Arial"/>
          <w:b w:val="0"/>
          <w:i/>
          <w:sz w:val="24"/>
          <w:u w:val="none"/>
        </w:rPr>
        <w:t>Fig. 1</w:t>
      </w:r>
    </w:p>
    <w:p>
      <w:pPr>
        <w:spacing w:before="80" w:after="80"/>
        <w:jc w:val="center"/>
        <w:keepNext/>
      </w:pPr>
      <w:r>
        <w:drawing>
          <wp:inline xmlns:a="http://schemas.openxmlformats.org/drawingml/2006/main" xmlns:pic="http://schemas.openxmlformats.org/drawingml/2006/picture">
            <wp:extent cx="2068285" cy="3474719"/>
            <wp:docPr id="18" name="Picture 18"/>
            <wp:cNvGraphicFramePr>
              <a:graphicFrameLocks noChangeAspect="1"/>
            </wp:cNvGraphicFramePr>
            <a:graphic>
              <a:graphicData uri="http://schemas.openxmlformats.org/drawingml/2006/picture">
                <pic:pic>
                  <pic:nvPicPr>
                    <pic:cNvPr id="0" name="bio_p20_0.png"/>
                    <pic:cNvPicPr/>
                  </pic:nvPicPr>
                  <pic:blipFill>
                    <a:blip r:embed="rId27"/>
                    <a:stretch>
                      <a:fillRect/>
                    </a:stretch>
                  </pic:blipFill>
                  <pic:spPr>
                    <a:xfrm>
                      <a:off x="0" y="0"/>
                      <a:ext cx="2068285" cy="3474719"/>
                    </a:xfrm>
                    <a:prstGeom prst="rect"/>
                  </pic:spPr>
                </pic:pic>
              </a:graphicData>
            </a:graphic>
          </wp:inline>
        </w:drawing>
      </w:r>
    </w:p>
    <w:p>
      <w:pPr>
        <w:spacing w:line="360" w:lineRule="auto" w:before="120" w:after="0"/>
        <w:jc w:val="center"/>
        <w:keepNext/>
      </w:pPr>
      <w:r>
        <w:rPr>
          <w:rFonts w:ascii="Arial" w:hAnsi="Arial"/>
          <w:b w:val="0"/>
          <w:i w:val="0"/>
          <w:sz w:val="24"/>
          <w:u w:val="none"/>
        </w:rPr>
        <w:t>Identify and label the nucleus and a chloroplast on Fig. 1.</w:t>
      </w:r>
    </w:p>
    <w:p>
      <w:pPr>
        <w:spacing w:line="360" w:lineRule="auto" w:before="80" w:after="0"/>
        <w:jc w:val="center"/>
      </w:pPr>
      <w:r>
        <w:rPr>
          <w:rFonts w:ascii="Arial" w:hAnsi="Arial"/>
          <w:b w:val="0"/>
          <w:i w:val="0"/>
          <w:sz w:val="24"/>
          <w:u w:val="none"/>
        </w:rPr>
        <w:t>(2 marks)</w:t>
      </w:r>
    </w:p>
    <w:p>
      <w:pPr>
        <w:spacing w:line="360" w:lineRule="auto" w:before="0" w:after="0"/>
        <w:jc w:val="center"/>
      </w:pPr>
    </w:p>
    <w:p>
      <w:pPr>
        <w:spacing w:line="360" w:lineRule="auto" w:before="120" w:after="0"/>
        <w:jc w:val="center"/>
      </w:pPr>
      <w:r>
        <w:rPr>
          <w:rFonts w:ascii="Arial" w:hAnsi="Arial"/>
          <w:b w:val="0"/>
          <w:i w:val="0"/>
          <w:sz w:val="24"/>
          <w:u w:val="none"/>
        </w:rPr>
        <w:t>(b)  Fig. 2 shows the same palisade mesophyll cell after it has been placed in a concentrated sugar solution for twenty minutes.</w:t>
      </w:r>
    </w:p>
    <w:p>
      <w:pPr>
        <w:keepNext/>
        <w:spacing w:line="360" w:lineRule="auto" w:before="80" w:after="0"/>
        <w:jc w:val="center"/>
        <w:keepNext/>
      </w:pPr>
      <w:r>
        <w:rPr>
          <w:rFonts w:ascii="Arial" w:hAnsi="Arial"/>
          <w:b w:val="0"/>
          <w:i/>
          <w:sz w:val="24"/>
          <w:u w:val="none"/>
        </w:rPr>
        <w:t>Fig. 2</w:t>
      </w:r>
    </w:p>
    <w:p>
      <w:pPr>
        <w:spacing w:before="80" w:after="80"/>
        <w:jc w:val="center"/>
      </w:pPr>
      <w:r>
        <w:drawing>
          <wp:inline xmlns:a="http://schemas.openxmlformats.org/drawingml/2006/main" xmlns:pic="http://schemas.openxmlformats.org/drawingml/2006/picture">
            <wp:extent cx="2020625" cy="3474720"/>
            <wp:docPr id="19" name="Picture 19"/>
            <wp:cNvGraphicFramePr>
              <a:graphicFrameLocks noChangeAspect="1"/>
            </wp:cNvGraphicFramePr>
            <a:graphic>
              <a:graphicData uri="http://schemas.openxmlformats.org/drawingml/2006/picture">
                <pic:pic>
                  <pic:nvPicPr>
                    <pic:cNvPr id="0" name="bio_p21_0.png"/>
                    <pic:cNvPicPr/>
                  </pic:nvPicPr>
                  <pic:blipFill>
                    <a:blip r:embed="rId28"/>
                    <a:stretch>
                      <a:fillRect/>
                    </a:stretch>
                  </pic:blipFill>
                  <pic:spPr>
                    <a:xfrm>
                      <a:off x="0" y="0"/>
                      <a:ext cx="2020625" cy="3474720"/>
                    </a:xfrm>
                    <a:prstGeom prst="rect"/>
                  </pic:spPr>
                </pic:pic>
              </a:graphicData>
            </a:graphic>
          </wp:inline>
        </w:drawing>
      </w:r>
    </w:p>
    <w:p>
      <w:pPr>
        <w:spacing w:line="360" w:lineRule="auto" w:before="120" w:after="0"/>
        <w:jc w:val="center"/>
      </w:pPr>
      <w:r>
        <w:rPr>
          <w:rFonts w:ascii="Arial" w:hAnsi="Arial"/>
          <w:b w:val="0"/>
          <w:i w:val="0"/>
          <w:sz w:val="24"/>
          <w:u w:val="none"/>
        </w:rPr>
        <w:t>(i)  Describe the changes that have taken place in the cell between Fig. 1 and Fig. 2.</w:t>
        <w:br/>
        <w:t>[2]</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(ii)  Explain why the cell in Fig. 2 has changed.</w:t>
        <w:br/>
        <w:t>[3]</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20" w:after="0"/>
        <w:jc w:val="center"/>
      </w:pPr>
      <w:r>
        <w:rPr>
          <w:rFonts w:ascii="Arial" w:hAnsi="Arial"/>
          <w:b w:val="0"/>
          <w:i w:val="0"/>
          <w:sz w:val="24"/>
          <w:u w:val="none"/>
        </w:rPr>
        <w:t>(iii)  Suggest how the cell in Fig. 2 could be treated so that it returned to its original appearance in Fig. 1.</w:t>
        <w:br/>
        <w:t>[1]</w:t>
      </w:r>
    </w:p>
    <w:p>
      <w:pPr>
        <w:spacing w:line="360" w:lineRule="auto" w:before="80" w:after="0"/>
        <w:jc w:val="center"/>
      </w:pPr>
      <w:r>
        <w:rPr>
          <w:rFonts w:ascii="Arial" w:hAnsi="Arial"/>
          <w:b w:val="0"/>
          <w:i w:val="0"/>
          <w:sz w:val="24"/>
          <w:u w:val="none"/>
        </w:rPr>
        <w:t>(6 marks)</w:t>
      </w:r>
    </w:p>
    <w:p>
      <w:pPr>
        <w:spacing w:line="360" w:lineRule="auto" w:before="0" w:after="0"/>
        <w:jc w:val="center"/>
      </w:pPr>
    </w:p>
    <w:p>
      <w:pPr>
        <w:spacing w:line="360" w:lineRule="auto" w:before="0" w:after="0"/>
        <w:jc w:val="center"/>
      </w:pPr>
    </w:p>
    <w:p>
      <w:pPr>
        <w:spacing w:line="360" w:lineRule="auto" w:before="0" w:after="0"/>
        <w:jc w:val="center"/>
      </w:pPr>
    </w:p>
    <w:p>
      <w:pPr>
        <w:jc w:val="center"/>
      </w:pPr>
      <w:r>
        <w:br w:type="page"/>
      </w:r>
    </w:p>
    <w:p>
      <w:pPr>
        <w:spacing w:line="360" w:lineRule="auto" w:before="120" w:after="0"/>
        <w:jc w:val="center"/>
      </w:pPr>
      <w:r>
        <w:rPr>
          <w:rFonts w:ascii="Arial" w:hAnsi="Arial"/>
          <w:b w:val="0"/>
          <w:i w:val="0"/>
          <w:sz w:val="24"/>
          <w:u w:val="none"/>
        </w:rPr>
        <w:t>(c)  Fig. 3 shows drawings of sections through a root, a stem and part of a leaf in a dicotyledonous plant.</w:t>
      </w:r>
    </w:p>
    <w:p>
      <w:pPr>
        <w:keepNext/>
        <w:spacing w:line="360" w:lineRule="auto" w:before="80" w:after="0"/>
        <w:jc w:val="center"/>
        <w:keepNext/>
      </w:pPr>
      <w:r>
        <w:rPr>
          <w:rFonts w:ascii="Arial" w:hAnsi="Arial"/>
          <w:b w:val="0"/>
          <w:i/>
          <w:sz w:val="24"/>
          <w:u w:val="none"/>
        </w:rPr>
        <w:t>Fig. 3</w:t>
      </w:r>
    </w:p>
    <w:p>
      <w:pPr>
        <w:spacing w:before="80" w:after="80"/>
        <w:jc w:val="center"/>
        <w:keepNext/>
      </w:pPr>
      <w:r>
        <w:drawing>
          <wp:inline xmlns:a="http://schemas.openxmlformats.org/drawingml/2006/main" xmlns:pic="http://schemas.openxmlformats.org/drawingml/2006/picture">
            <wp:extent cx="2743200" cy="5162966"/>
            <wp:docPr id="20" name="Picture 20"/>
            <wp:cNvGraphicFramePr>
              <a:graphicFrameLocks noChangeAspect="1"/>
            </wp:cNvGraphicFramePr>
            <a:graphic>
              <a:graphicData uri="http://schemas.openxmlformats.org/drawingml/2006/picture">
                <pic:pic>
                  <pic:nvPicPr>
                    <pic:cNvPr id="0" name="bio_p24_0.png"/>
                    <pic:cNvPicPr/>
                  </pic:nvPicPr>
                  <pic:blipFill>
                    <a:blip r:embed="rId29"/>
                    <a:stretch>
                      <a:fillRect/>
                    </a:stretch>
                  </pic:blipFill>
                  <pic:spPr>
                    <a:xfrm>
                      <a:off x="0" y="0"/>
                      <a:ext cx="2743200" cy="5162966"/>
                    </a:xfrm>
                    <a:prstGeom prst="rect"/>
                  </pic:spPr>
                </pic:pic>
              </a:graphicData>
            </a:graphic>
          </wp:inline>
        </w:drawing>
      </w:r>
    </w:p>
    <w:p>
      <w:pPr>
        <w:spacing w:line="360" w:lineRule="auto" w:before="120" w:after="0"/>
        <w:jc w:val="center"/>
        <w:keepNext/>
      </w:pPr>
      <w:r>
        <w:rPr>
          <w:rFonts w:ascii="Arial" w:hAnsi="Arial"/>
          <w:b w:val="0"/>
          <w:i w:val="0"/>
          <w:sz w:val="24"/>
          <w:u w:val="none"/>
        </w:rPr>
        <w:t>Identify and label with the letter W, the position of the water transport tissue in each of the root, the stem and the leaf, on Fig. 3.</w:t>
      </w:r>
    </w:p>
    <w:p>
      <w:pPr>
        <w:spacing w:line="360" w:lineRule="auto" w:before="80" w:after="0"/>
        <w:jc w:val="center"/>
      </w:pPr>
      <w:r>
        <w:rPr>
          <w:rFonts w:ascii="Arial" w:hAnsi="Arial"/>
          <w:b w:val="0"/>
          <w:i w:val="0"/>
          <w:sz w:val="24"/>
          <w:u w:val="none"/>
        </w:rPr>
        <w:t>(3 marks)</w:t>
      </w:r>
    </w:p>
    <w:p>
      <w:pPr>
        <w:jc w:val="center"/>
      </w:pPr>
      <w:r>
        <w:br w:type="page"/>
      </w:r>
    </w:p>
    <w:p>
      <w:pPr>
        <w:spacing w:line="360" w:lineRule="auto" w:before="120" w:after="0"/>
        <w:jc w:val="center"/>
      </w:pPr>
      <w:r>
        <w:rPr>
          <w:rFonts w:ascii="Arial" w:hAnsi="Arial"/>
          <w:b w:val="0"/>
          <w:i w:val="0"/>
          <w:sz w:val="24"/>
          <w:u w:val="none"/>
        </w:rPr>
        <w:t>(d)  The reactions of chemical digestion are catalysed by enzymes.</w:t>
        <w:br/>
        <w:t>Fig. 4 shows the stages of an enzyme-catalysed reaction.</w:t>
      </w:r>
    </w:p>
    <w:p>
      <w:pPr>
        <w:keepNext/>
        <w:spacing w:line="360" w:lineRule="auto" w:before="80" w:after="0"/>
        <w:jc w:val="center"/>
        <w:keepNext/>
      </w:pPr>
      <w:r>
        <w:rPr>
          <w:rFonts w:ascii="Arial" w:hAnsi="Arial"/>
          <w:b w:val="0"/>
          <w:i/>
          <w:sz w:val="24"/>
          <w:u w:val="none"/>
        </w:rPr>
        <w:t>Fig. 4</w:t>
      </w:r>
    </w:p>
    <w:p>
      <w:pPr>
        <w:spacing w:before="80" w:after="80"/>
        <w:jc w:val="center"/>
        <w:keepNext/>
      </w:pPr>
      <w:r>
        <w:drawing>
          <wp:inline xmlns:a="http://schemas.openxmlformats.org/drawingml/2006/main" xmlns:pic="http://schemas.openxmlformats.org/drawingml/2006/picture">
            <wp:extent cx="2926080" cy="3981455"/>
            <wp:docPr id="21" name="Picture 21"/>
            <wp:cNvGraphicFramePr>
              <a:graphicFrameLocks noChangeAspect="1"/>
            </wp:cNvGraphicFramePr>
            <a:graphic>
              <a:graphicData uri="http://schemas.openxmlformats.org/drawingml/2006/picture">
                <pic:pic>
                  <pic:nvPicPr>
                    <pic:cNvPr id="0" name="bio_p13_0.png"/>
                    <pic:cNvPicPr/>
                  </pic:nvPicPr>
                  <pic:blipFill>
                    <a:blip r:embed="rId30"/>
                    <a:stretch>
                      <a:fillRect/>
                    </a:stretch>
                  </pic:blipFill>
                  <pic:spPr>
                    <a:xfrm>
                      <a:off x="0" y="0"/>
                      <a:ext cx="2926080" cy="3981455"/>
                    </a:xfrm>
                    <a:prstGeom prst="rect"/>
                  </pic:spPr>
                </pic:pic>
              </a:graphicData>
            </a:graphic>
          </wp:inline>
        </w:drawing>
      </w:r>
    </w:p>
    <w:p>
      <w:pPr>
        <w:spacing w:line="360" w:lineRule="auto" w:before="120" w:after="0"/>
        <w:jc w:val="center"/>
        <w:keepNext/>
      </w:pPr>
      <w:r>
        <w:rPr>
          <w:rFonts w:ascii="Arial" w:hAnsi="Arial"/>
          <w:b w:val="0"/>
          <w:i w:val="0"/>
          <w:sz w:val="24"/>
          <w:u w:val="none"/>
        </w:rPr>
        <w:t>State the names of A to D in Fig. 4.</w:t>
      </w:r>
    </w:p>
    <w:p>
      <w:pPr>
        <w:spacing w:line="360" w:lineRule="auto" w:before="80" w:after="0"/>
        <w:jc w:val="center"/>
      </w:pPr>
      <w:r>
        <w:rPr>
          <w:rFonts w:ascii="Arial" w:hAnsi="Arial"/>
          <w:b w:val="0"/>
          <w:i w:val="0"/>
          <w:sz w:val="24"/>
          <w:u w:val="none"/>
        </w:rPr>
        <w:t>(4 marks)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jc w:val="center"/>
      </w:pPr>
      <w:r>
        <w:br w:type="page"/>
      </w:r>
    </w:p>
    <w:p>
      <w:pPr>
        <w:keepNext/>
        <w:spacing w:line="360" w:lineRule="auto" w:before="120" w:after="0"/>
        <w:jc w:val="center"/>
      </w:pPr>
      <w:r>
        <w:rPr>
          <w:rFonts w:ascii="Arial" w:hAnsi="Arial"/>
          <w:b w:val="0"/>
          <w:i w:val="0"/>
          <w:sz w:val="24"/>
          <w:u w:val="none"/>
        </w:rPr>
        <w:t>(e)  Digestive enzymes are used in chemical digestion to break down large insoluble molecules to smaller soluble molecules.</w:t>
        <w:br/>
        <w:t>The boxes show some large insoluble molecules, some digestive enzymes and some smaller soluble molecules that are produced during digestion.</w:t>
        <w:br/>
        <w:t>Draw one straight line from each enzyme to the insoluble molecule it acts on.</w:t>
        <w:br/>
        <w:t>Draw another line from each enzyme to the smaller soluble molecule that is produced.</w:t>
        <w:br/>
        <w:t>Draw a total of six lines.</w:t>
      </w:r>
    </w:p>
    <w:p>
      <w:pPr>
        <w:spacing w:before="80" w:after="80"/>
        <w:jc w:val="center"/>
        <w:keepNext/>
      </w:pPr>
      <w:r>
        <w:drawing>
          <wp:inline xmlns:a="http://schemas.openxmlformats.org/drawingml/2006/main" xmlns:pic="http://schemas.openxmlformats.org/drawingml/2006/picture">
            <wp:extent cx="6035040" cy="3171539"/>
            <wp:docPr id="22" name="Picture 22"/>
            <wp:cNvGraphicFramePr>
              <a:graphicFrameLocks noChangeAspect="1"/>
            </wp:cNvGraphicFramePr>
            <a:graphic>
              <a:graphicData uri="http://schemas.openxmlformats.org/drawingml/2006/picture">
                <pic:pic>
                  <pic:nvPicPr>
                    <pic:cNvPr id="0" name="bio_p19_0.png"/>
                    <pic:cNvPicPr/>
                  </pic:nvPicPr>
                  <pic:blipFill>
                    <a:blip r:embed="rId31"/>
                    <a:stretch>
                      <a:fillRect/>
                    </a:stretch>
                  </pic:blipFill>
                  <pic:spPr>
                    <a:xfrm>
                      <a:off x="0" y="0"/>
                      <a:ext cx="6035040" cy="3171539"/>
                    </a:xfrm>
                    <a:prstGeom prst="rect"/>
                  </pic:spPr>
                </pic:pic>
              </a:graphicData>
            </a:graphic>
          </wp:inline>
        </w:drawing>
      </w:r>
    </w:p>
    <w:p>
      <w:pPr>
        <w:spacing w:line="360" w:lineRule="auto" w:before="80" w:after="0"/>
        <w:jc w:val="center"/>
      </w:pPr>
      <w:r>
        <w:rPr>
          <w:rFonts w:ascii="Arial" w:hAnsi="Arial"/>
          <w:b w:val="0"/>
          <w:i w:val="0"/>
          <w:sz w:val="24"/>
          <w:u w:val="none"/>
        </w:rPr>
        <w:t>(5 marks)</w:t>
      </w:r>
    </w:p>
    <w:sectPr w:rsidR="00FC693F" w:rsidRPr="0006063C" w:rsidSect="00034616">
      <w:footerReference w:type="default" r:id="rId9"/>
      <w:pgSz w:w="12240" w:h="15840"/>
      <w:pgMar w:top="720" w:right="720" w:bottom="720" w:left="72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jc w:val="center"/>
    </w:pPr>
    <w:r>
      <w:rPr>
        <w:rFonts w:ascii="Arial" w:hAnsi="Arial"/>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0" w:after="0"/>
      <w:jc w:val="center"/>
      <w:keepLines/>
    </w:pPr>
    <w:rPr>
      <w:rFonts w:ascii="Arial" w:hAnsi="Arial" w:eastAsia="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