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8CBA9" w14:textId="6283408C" w:rsidR="00217D12" w:rsidRDefault="00A31C6C" w:rsidP="00A31C6C">
      <w:pPr>
        <w:jc w:val="both"/>
        <w:rPr>
          <w:rFonts w:ascii="Verdana" w:hAnsi="Verdana"/>
          <w:sz w:val="28"/>
          <w:szCs w:val="28"/>
        </w:rPr>
      </w:pPr>
      <w:r w:rsidRPr="00A31C6C">
        <w:rPr>
          <w:rFonts w:ascii="Verdana" w:hAnsi="Verdana"/>
          <w:sz w:val="28"/>
          <w:szCs w:val="28"/>
        </w:rPr>
        <w:t>Exercise 3</w:t>
      </w:r>
      <w:r w:rsidRPr="00A31C6C">
        <w:rPr>
          <w:rFonts w:ascii="Verdana" w:hAnsi="Verdana"/>
          <w:sz w:val="28"/>
          <w:szCs w:val="28"/>
        </w:rPr>
        <w:t>:</w:t>
      </w:r>
    </w:p>
    <w:p w14:paraId="2B19AC20" w14:textId="62DE2550" w:rsidR="00A31C6C" w:rsidRPr="00A31C6C" w:rsidRDefault="00A31C6C" w:rsidP="00A31C6C">
      <w:pPr>
        <w:jc w:val="both"/>
        <w:rPr>
          <w:rFonts w:ascii="Verdana" w:hAnsi="Verdana"/>
          <w:color w:val="215E99" w:themeColor="text2" w:themeTint="BF"/>
          <w:sz w:val="28"/>
          <w:szCs w:val="28"/>
        </w:rPr>
      </w:pPr>
      <w:r w:rsidRPr="00A31C6C">
        <w:rPr>
          <w:rFonts w:ascii="Verdana" w:hAnsi="Verdana"/>
          <w:color w:val="215E99" w:themeColor="text2" w:themeTint="BF"/>
          <w:sz w:val="28"/>
          <w:szCs w:val="28"/>
        </w:rPr>
        <w:t>Question</w:t>
      </w:r>
      <w:r w:rsidRPr="00A31C6C">
        <w:rPr>
          <w:rFonts w:ascii="Verdana" w:hAnsi="Verdana"/>
          <w:color w:val="215E99" w:themeColor="text2" w:themeTint="BF"/>
          <w:sz w:val="28"/>
          <w:szCs w:val="28"/>
        </w:rPr>
        <w:t xml:space="preserve">: </w:t>
      </w:r>
      <w:r w:rsidRPr="00A31C6C">
        <w:rPr>
          <w:rFonts w:ascii="Verdana" w:hAnsi="Verdana"/>
          <w:color w:val="215E99" w:themeColor="text2" w:themeTint="BF"/>
          <w:sz w:val="28"/>
          <w:szCs w:val="28"/>
        </w:rPr>
        <w:t>Why should our company use SAP?</w:t>
      </w:r>
      <w:r w:rsidRPr="00A31C6C">
        <w:rPr>
          <w:rFonts w:ascii="Verdana" w:hAnsi="Verdana"/>
          <w:color w:val="215E99" w:themeColor="text2" w:themeTint="BF"/>
          <w:sz w:val="28"/>
          <w:szCs w:val="28"/>
        </w:rPr>
        <w:t xml:space="preserve"> </w:t>
      </w:r>
      <w:r w:rsidRPr="00A31C6C">
        <w:rPr>
          <w:rFonts w:ascii="Verdana" w:hAnsi="Verdana"/>
          <w:color w:val="215E99" w:themeColor="text2" w:themeTint="BF"/>
          <w:sz w:val="28"/>
          <w:szCs w:val="28"/>
        </w:rPr>
        <w:t>Write approximately one page.</w:t>
      </w:r>
    </w:p>
    <w:p w14:paraId="38AFD7A3" w14:textId="77777777" w:rsidR="00A31C6C" w:rsidRPr="00A31C6C" w:rsidRDefault="00A31C6C" w:rsidP="00A31C6C">
      <w:pPr>
        <w:jc w:val="both"/>
        <w:rPr>
          <w:rFonts w:ascii="Verdana" w:hAnsi="Verdana"/>
          <w:b/>
          <w:bCs/>
        </w:rPr>
      </w:pPr>
      <w:r w:rsidRPr="00A31C6C">
        <w:rPr>
          <w:rFonts w:ascii="Verdana" w:hAnsi="Verdana"/>
          <w:b/>
          <w:bCs/>
        </w:rPr>
        <w:t>Introduction</w:t>
      </w:r>
    </w:p>
    <w:p w14:paraId="4CF062CD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Every department currently works independently using different systems or manual methods. This often causes delays, duplicate work, inconsistent data, and reporting challenges.</w:t>
      </w:r>
    </w:p>
    <w:p w14:paraId="3D0B4377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pict w14:anchorId="71D47A07">
          <v:rect id="_x0000_i1049" style="width:0;height:1.5pt" o:hralign="center" o:hrstd="t" o:hr="t" fillcolor="#a0a0a0" stroked="f"/>
        </w:pict>
      </w:r>
    </w:p>
    <w:p w14:paraId="742802C5" w14:textId="77777777" w:rsidR="00A31C6C" w:rsidRPr="00A31C6C" w:rsidRDefault="00A31C6C" w:rsidP="00A31C6C">
      <w:pPr>
        <w:jc w:val="both"/>
        <w:rPr>
          <w:rFonts w:ascii="Verdana" w:hAnsi="Verdana"/>
          <w:b/>
          <w:bCs/>
        </w:rPr>
      </w:pPr>
      <w:r w:rsidRPr="00A31C6C">
        <w:rPr>
          <w:rFonts w:ascii="Verdana" w:hAnsi="Verdana"/>
          <w:b/>
          <w:bCs/>
        </w:rPr>
        <w:t>Problem</w:t>
      </w:r>
    </w:p>
    <w:p w14:paraId="3DFF37E7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For example:</w:t>
      </w:r>
    </w:p>
    <w:p w14:paraId="031067F9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Sales doesn't know stock.</w:t>
      </w:r>
    </w:p>
    <w:p w14:paraId="277160C6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Purchase doesn't know requirements.</w:t>
      </w:r>
    </w:p>
    <w:p w14:paraId="439A50F1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Finance waits for invoices.</w:t>
      </w:r>
    </w:p>
    <w:p w14:paraId="12200332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IT cannot track assets.</w:t>
      </w:r>
    </w:p>
    <w:p w14:paraId="7127603D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Maintenance history gets lost.</w:t>
      </w:r>
    </w:p>
    <w:p w14:paraId="0EA40484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pict w14:anchorId="7F5A5560">
          <v:rect id="_x0000_i1050" style="width:0;height:1.5pt" o:hralign="center" o:hrstd="t" o:hr="t" fillcolor="#a0a0a0" stroked="f"/>
        </w:pict>
      </w:r>
    </w:p>
    <w:p w14:paraId="454DF546" w14:textId="77777777" w:rsidR="00A31C6C" w:rsidRPr="00A31C6C" w:rsidRDefault="00A31C6C" w:rsidP="00A31C6C">
      <w:pPr>
        <w:jc w:val="both"/>
        <w:rPr>
          <w:rFonts w:ascii="Verdana" w:hAnsi="Verdana"/>
          <w:b/>
          <w:bCs/>
        </w:rPr>
      </w:pPr>
      <w:r w:rsidRPr="00A31C6C">
        <w:rPr>
          <w:rFonts w:ascii="Verdana" w:hAnsi="Verdana"/>
          <w:b/>
          <w:bCs/>
        </w:rPr>
        <w:t>Solution</w:t>
      </w:r>
    </w:p>
    <w:p w14:paraId="5AC7568B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SAP integrates every department into one system.</w:t>
      </w:r>
    </w:p>
    <w:p w14:paraId="2C5003B7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Everyone uses the same database.</w:t>
      </w:r>
    </w:p>
    <w:p w14:paraId="14AB4891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Information is updated instantly.</w:t>
      </w:r>
    </w:p>
    <w:p w14:paraId="0A0BA84A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pict w14:anchorId="478A4760">
          <v:rect id="_x0000_i1051" style="width:0;height:1.5pt" o:hralign="center" o:hrstd="t" o:hr="t" fillcolor="#a0a0a0" stroked="f"/>
        </w:pict>
      </w:r>
    </w:p>
    <w:p w14:paraId="7C43C88A" w14:textId="77777777" w:rsidR="00A31C6C" w:rsidRPr="00A31C6C" w:rsidRDefault="00A31C6C" w:rsidP="00A31C6C">
      <w:pPr>
        <w:jc w:val="both"/>
        <w:rPr>
          <w:rFonts w:ascii="Verdana" w:hAnsi="Verdana"/>
          <w:b/>
          <w:bCs/>
        </w:rPr>
      </w:pPr>
      <w:r w:rsidRPr="00A31C6C">
        <w:rPr>
          <w:rFonts w:ascii="Verdana" w:hAnsi="Verdana"/>
          <w:b/>
          <w:bCs/>
        </w:rPr>
        <w:t>Benefits</w:t>
      </w:r>
    </w:p>
    <w:p w14:paraId="4F715609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Improved productivity</w:t>
      </w:r>
    </w:p>
    <w:p w14:paraId="49FE7382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Less paperwork</w:t>
      </w:r>
    </w:p>
    <w:p w14:paraId="41A20CB5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Accurate reports</w:t>
      </w:r>
    </w:p>
    <w:p w14:paraId="00CE445D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Faster approvals</w:t>
      </w:r>
    </w:p>
    <w:p w14:paraId="042157A4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Better inventory management</w:t>
      </w:r>
    </w:p>
    <w:p w14:paraId="0E2BD65F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lastRenderedPageBreak/>
        <w:t>Better asset management</w:t>
      </w:r>
    </w:p>
    <w:p w14:paraId="42CBA46E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Improved customer satisfaction</w:t>
      </w:r>
    </w:p>
    <w:p w14:paraId="196FE716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Reduced operational cost</w:t>
      </w:r>
    </w:p>
    <w:p w14:paraId="7500FBD9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pict w14:anchorId="1EE0FF53">
          <v:rect id="_x0000_i1052" style="width:0;height:1.5pt" o:hralign="center" o:hrstd="t" o:hr="t" fillcolor="#a0a0a0" stroked="f"/>
        </w:pict>
      </w:r>
    </w:p>
    <w:p w14:paraId="41CAB143" w14:textId="77777777" w:rsidR="00A31C6C" w:rsidRPr="00A31C6C" w:rsidRDefault="00A31C6C" w:rsidP="00A31C6C">
      <w:pPr>
        <w:jc w:val="both"/>
        <w:rPr>
          <w:rFonts w:ascii="Verdana" w:hAnsi="Verdana"/>
          <w:b/>
          <w:bCs/>
        </w:rPr>
      </w:pPr>
      <w:r w:rsidRPr="00A31C6C">
        <w:rPr>
          <w:rFonts w:ascii="Verdana" w:hAnsi="Verdana"/>
          <w:b/>
          <w:bCs/>
        </w:rPr>
        <w:t>Conclusion</w:t>
      </w:r>
    </w:p>
    <w:p w14:paraId="17FF33E1" w14:textId="77777777" w:rsidR="00A31C6C" w:rsidRPr="00A31C6C" w:rsidRDefault="00A31C6C" w:rsidP="00A31C6C">
      <w:pPr>
        <w:jc w:val="both"/>
        <w:rPr>
          <w:rFonts w:ascii="Verdana" w:hAnsi="Verdana"/>
        </w:rPr>
      </w:pPr>
      <w:r w:rsidRPr="00A31C6C">
        <w:rPr>
          <w:rFonts w:ascii="Verdana" w:hAnsi="Verdana"/>
        </w:rPr>
        <w:t>SAP helps companies make faster and better decisions by integrating all business functions into one secure and reliable platform.</w:t>
      </w:r>
    </w:p>
    <w:p w14:paraId="61E2E180" w14:textId="77777777" w:rsidR="00A31C6C" w:rsidRDefault="00A31C6C" w:rsidP="00A31C6C">
      <w:pPr>
        <w:jc w:val="both"/>
        <w:rPr>
          <w:rFonts w:ascii="Verdana" w:hAnsi="Verdana"/>
          <w:sz w:val="28"/>
          <w:szCs w:val="28"/>
        </w:rPr>
      </w:pPr>
    </w:p>
    <w:p w14:paraId="7206E272" w14:textId="77777777" w:rsidR="00A31C6C" w:rsidRPr="00A31C6C" w:rsidRDefault="00A31C6C" w:rsidP="00A31C6C">
      <w:pPr>
        <w:jc w:val="both"/>
        <w:rPr>
          <w:rFonts w:ascii="Verdana" w:hAnsi="Verdana"/>
          <w:sz w:val="28"/>
          <w:szCs w:val="28"/>
        </w:rPr>
      </w:pPr>
    </w:p>
    <w:p w14:paraId="686B9B13" w14:textId="12ED091E" w:rsidR="00A31C6C" w:rsidRPr="00A31C6C" w:rsidRDefault="00A31C6C" w:rsidP="00A31C6C">
      <w:pPr>
        <w:ind w:left="720"/>
        <w:jc w:val="both"/>
        <w:rPr>
          <w:rFonts w:ascii="Verdana" w:hAnsi="Verdana"/>
          <w:sz w:val="28"/>
          <w:szCs w:val="28"/>
        </w:rPr>
      </w:pPr>
    </w:p>
    <w:p w14:paraId="7E86E28B" w14:textId="77777777" w:rsidR="00A31C6C" w:rsidRPr="00A31C6C" w:rsidRDefault="00A31C6C" w:rsidP="00A31C6C">
      <w:pPr>
        <w:jc w:val="both"/>
        <w:rPr>
          <w:rFonts w:ascii="Verdana" w:hAnsi="Verdana"/>
          <w:sz w:val="28"/>
          <w:szCs w:val="28"/>
        </w:rPr>
      </w:pPr>
    </w:p>
    <w:sectPr w:rsidR="00A31C6C" w:rsidRPr="00A31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C6C"/>
    <w:rsid w:val="000B4942"/>
    <w:rsid w:val="00217D12"/>
    <w:rsid w:val="002F06D4"/>
    <w:rsid w:val="005A265B"/>
    <w:rsid w:val="00A31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A0EC"/>
  <w15:chartTrackingRefBased/>
  <w15:docId w15:val="{A7F11F79-9799-443B-AF0F-E025A583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RASHMITH KARUNAKAR KARKERA</dc:creator>
  <cp:keywords/>
  <dc:description/>
  <cp:lastModifiedBy>RASHMITH KARUNAKAR KARKERA</cp:lastModifiedBy>
  <cp:revision>1</cp:revision>
  <dcterms:created xsi:type="dcterms:W3CDTF">2026-07-14T07:56:00Z</dcterms:created>
  <dcterms:modified xsi:type="dcterms:W3CDTF">2026-07-14T07:58:00Z</dcterms:modified>
</cp:coreProperties>
</file>