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>
          <w:rFonts w:ascii="Segoe UI" w:cs="Segoe UI" w:hAnsi="Segoe UI"/>
          <w:b/>
          <w:bCs/>
          <w:sz w:val="26"/>
          <w:szCs w:val="26"/>
          <w:lang w:val="en-US"/>
        </w:rPr>
      </w:pPr>
      <w:r>
        <w:rPr>
          <w:rFonts w:ascii="Segoe UI" w:cs="Segoe UI" w:hAnsi="Segoe UI"/>
          <w:b/>
          <w:bCs/>
          <w:sz w:val="28"/>
          <w:szCs w:val="28"/>
          <w:lang w:val="en-US"/>
        </w:rPr>
        <w:t>Do</w:t>
      </w:r>
      <w:r>
        <w:rPr>
          <w:rFonts w:ascii="Segoe UI" w:cs="Segoe UI" w:hAnsi="Segoe UI"/>
          <w:b/>
          <w:bCs/>
          <w:sz w:val="28"/>
          <w:szCs w:val="28"/>
          <w:lang w:val="en-US"/>
        </w:rPr>
        <w:t>kumentace pro hru Piškvorky (Tic-Tac-Toe) napsanou v jazyce C#.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sz w:val="24"/>
          <w:szCs w:val="24"/>
          <w:lang w:val="en-US"/>
        </w:rPr>
      </w:pPr>
      <w:r>
        <w:rPr>
          <w:rFonts w:ascii="Segoe UI" w:cs="Segoe UI" w:hAnsi="Segoe UI"/>
          <w:color w:val="1f2328"/>
          <w:sz w:val="24"/>
          <w:szCs w:val="24"/>
          <w:highlight w:val="white"/>
          <w:rtl w:val="off"/>
          <w:lang w:val="en-US"/>
        </w:rPr>
        <w:t>Tato dokumentace poskytuje přehled o implementaci hry Piškvorky v programovacím jazyce C# s využitím grafiky Windows Forms</w:t>
      </w:r>
      <w:r>
        <w:rPr>
          <w:rFonts w:ascii="Segoe UI" w:cs="Segoe UI" w:hAnsi="Segoe UI"/>
          <w:color w:val="1f2328"/>
          <w:sz w:val="24"/>
          <w:szCs w:val="24"/>
          <w:highlight w:val="white"/>
          <w:rtl w:val="off"/>
          <w:lang w:val="en-US"/>
        </w:rPr>
        <w:t>, hra zahrnuje protihráče řízeného umělou inteligencí pomocí algoritmu Minimax.</w:t>
      </w:r>
      <w:r>
        <w:rPr>
          <w:rFonts w:ascii="Segoe UI" w:cs="Segoe UI" w:hAnsi="Segoe UI"/>
          <w:color w:val="000000"/>
          <w:sz w:val="24"/>
          <w:szCs w:val="24"/>
          <w:rtl w:val="off"/>
          <w:lang w:val="en-US"/>
        </w:rPr>
        <w:t xml:space="preserve"> </w:t>
      </w:r>
      <w:r>
        <w:rPr>
          <w:rFonts w:ascii="Segoe UI" w:cs="Segoe UI" w:hAnsi="Segoe UI"/>
          <w:sz w:val="24"/>
          <w:szCs w:val="24"/>
          <w:lang w:val="en-US"/>
        </w:rPr>
        <w:t xml:space="preserve">Zde jsou některé klíčové prvky </w:t>
      </w:r>
      <w:r>
        <w:rPr>
          <w:rFonts w:ascii="Segoe UI" w:cs="Segoe UI" w:hAnsi="Segoe UI"/>
          <w:b/>
          <w:bCs/>
          <w:sz w:val="24"/>
          <w:szCs w:val="24"/>
          <w:lang w:val="en-US"/>
        </w:rPr>
        <w:t>implementace</w:t>
      </w:r>
      <w:r>
        <w:rPr>
          <w:rFonts w:ascii="Segoe UI" w:cs="Segoe UI" w:hAnsi="Segoe UI"/>
          <w:b/>
          <w:bCs/>
          <w:sz w:val="24"/>
          <w:szCs w:val="24"/>
          <w:lang w:val="en-US"/>
        </w:rPr>
        <w:t>:</w:t>
      </w:r>
    </w:p>
    <w:p>
      <w:pPr>
        <w:ind w:left="720" w:right="0" w:firstLine="0"/>
        <w:rPr>
          <w:rFonts w:ascii="Segoe UI" w:cs="Segoe UI" w:hAnsi="Segoe UI"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ascii="Segoe UI" w:cs="Segoe UI" w:hAnsi="Segoe UI"/>
          <w:sz w:val="24"/>
          <w:szCs w:val="24"/>
        </w:rPr>
      </w:pPr>
      <w:r>
        <w:rPr>
          <w:rFonts w:ascii="Segoe UI" w:cs="Segoe UI" w:hAnsi="Segoe UI"/>
          <w:sz w:val="24"/>
          <w:szCs w:val="24"/>
          <w:lang w:val="en-US"/>
        </w:rPr>
        <w:t>Hrací pole má nastavitelný rozměr, který lze změnit na začátku hry.</w:t>
      </w:r>
    </w:p>
    <w:p>
      <w:pPr>
        <w:ind w:left="0" w:right="0" w:firstLine="0"/>
        <w:jc w:val="center"/>
        <w:rPr>
          <w:rFonts w:ascii="Segoe UI" w:cs="Segoe UI" w:hAnsi="Segoe UI"/>
          <w:sz w:val="24"/>
          <w:szCs w:val="24"/>
        </w:rPr>
      </w:pPr>
      <w:r>
        <w:rPr>
          <w:rFonts w:ascii="Segoe UI" w:cs="Segoe UI" w:hAnsi="Segoe UI"/>
          <w:sz w:val="24"/>
          <w:szCs w:val="24"/>
        </w:rPr>
        <w:drawing xmlns:mc="http://schemas.openxmlformats.org/markup-compatibility/2006">
          <wp:inline>
            <wp:extent cx="2945765" cy="1430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 l="0" t="0" r="257" b="0"/>
                    <a:stretch/>
                  </pic:blipFill>
                  <pic:spPr>
                    <a:xfrm>
                      <a:off x="0" y="0"/>
                      <a:ext cx="294576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Segoe UI" w:cs="Segoe UI" w:hAnsi="Segoe UI"/>
          <w:sz w:val="24"/>
          <w:szCs w:val="24"/>
        </w:rPr>
      </w:pPr>
      <w:r>
        <w:rPr>
          <w:rFonts w:ascii="Segoe UI" w:cs="Segoe UI" w:hAnsi="Segoe UI"/>
          <w:sz w:val="24"/>
          <w:szCs w:val="24"/>
          <w:lang w:val="en-US"/>
        </w:rPr>
        <w:t>Hra umožňuje střídání mezi hráči X a O, kteří se snaží vytvořit výherní kombinace.</w:t>
      </w:r>
    </w:p>
    <w:p>
      <w:pPr>
        <w:numPr>
          <w:ilvl w:val="0"/>
          <w:numId w:val="2"/>
        </w:numPr>
        <w:rPr>
          <w:rFonts w:ascii="Segoe UI" w:cs="Segoe UI" w:hAnsi="Segoe UI"/>
          <w:sz w:val="24"/>
          <w:szCs w:val="24"/>
        </w:rPr>
      </w:pPr>
      <w:r>
        <w:rPr>
          <w:rFonts w:ascii="Segoe UI" w:cs="Segoe UI" w:hAnsi="Segoe UI"/>
          <w:sz w:val="24"/>
          <w:szCs w:val="24"/>
          <w:lang w:val="en-US"/>
        </w:rPr>
        <w:t>Každé políčko na hracím poli je reprezentováno tlačítkem, na které hráči klikají, aby umístili svůj symbol.</w:t>
      </w:r>
    </w:p>
    <w:p>
      <w:pPr>
        <w:ind w:left="0" w:right="0" w:firstLine="0"/>
        <w:jc w:val="center"/>
        <w:rPr>
          <w:rFonts w:ascii="Segoe UI" w:cs="Segoe UI" w:hAnsi="Segoe UI"/>
          <w:sz w:val="24"/>
          <w:szCs w:val="24"/>
        </w:rPr>
      </w:pPr>
      <w:r>
        <w:rPr>
          <w:rFonts w:ascii="Segoe UI" w:cs="Segoe UI" w:hAnsi="Segoe UI"/>
          <w:sz w:val="24"/>
          <w:szCs w:val="24"/>
        </w:rPr>
        <w:drawing xmlns:mc="http://schemas.openxmlformats.org/markup-compatibility/2006">
          <wp:inline>
            <wp:extent cx="2813050" cy="336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 l="806" t="0" r="0" b="0"/>
                    <a:stretch/>
                  </pic:blipFill>
                  <pic:spPr>
                    <a:xfrm>
                      <a:off x="0" y="0"/>
                      <a:ext cx="281305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Segoe UI" w:cs="Segoe UI" w:hAnsi="Segoe UI"/>
          <w:sz w:val="24"/>
          <w:szCs w:val="24"/>
        </w:rPr>
      </w:pPr>
      <w:r>
        <w:rPr>
          <w:rFonts w:ascii="Segoe UI" w:cs="Segoe UI" w:hAnsi="Segoe UI"/>
          <w:sz w:val="24"/>
          <w:szCs w:val="24"/>
          <w:lang w:val="en-US"/>
        </w:rPr>
        <w:t>Po každém tahu je provedena kontrola výhry, která zjistí, zda hráč vytvořil výherní kombinaci.</w:t>
      </w:r>
    </w:p>
    <w:p>
      <w:pPr>
        <w:numPr>
          <w:ilvl w:val="0"/>
          <w:numId w:val="2"/>
        </w:numPr>
        <w:rPr>
          <w:rFonts w:ascii="Segoe UI" w:cs="Segoe UI" w:hAnsi="Segoe UI"/>
          <w:sz w:val="24"/>
          <w:szCs w:val="24"/>
          <w:lang w:val="en-US"/>
        </w:rPr>
      </w:pPr>
      <w:r>
        <w:rPr>
          <w:rFonts w:ascii="Segoe UI" w:cs="Segoe UI" w:hAnsi="Segoe UI"/>
          <w:sz w:val="24"/>
          <w:szCs w:val="24"/>
          <w:lang w:val="en-US"/>
        </w:rPr>
        <w:t xml:space="preserve">Pokud někdo z hráčů zvítezil, počítadlo na poli ukaže </w:t>
      </w:r>
      <w:r>
        <w:rPr>
          <w:rFonts w:ascii="Segoe UI" w:cs="Segoe UI" w:hAnsi="Segoe UI"/>
          <w:sz w:val="24"/>
          <w:szCs w:val="24"/>
          <w:lang w:val="en-US"/>
        </w:rPr>
        <w:t>statistiky o počtu výher pro hráče X a O.</w:t>
      </w:r>
    </w:p>
    <w:p>
      <w:pPr>
        <w:ind w:left="0" w:right="0" w:firstLine="0"/>
        <w:jc w:val="center"/>
        <w:rPr>
          <w:rFonts w:ascii="Segoe UI" w:cs="Segoe UI" w:hAnsi="Segoe UI"/>
          <w:sz w:val="24"/>
          <w:szCs w:val="24"/>
          <w:lang w:val="en-US"/>
        </w:rPr>
      </w:pPr>
      <w:r>
        <w:rPr>
          <w:rFonts w:ascii="Segoe UI" w:cs="Segoe UI" w:hAnsi="Segoe UI"/>
          <w:sz w:val="24"/>
          <w:szCs w:val="24"/>
          <w:lang w:val="en-US"/>
        </w:rPr>
        <w:drawing xmlns:mc="http://schemas.openxmlformats.org/markup-compatibility/2006">
          <wp:inline>
            <wp:extent cx="2790190" cy="341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 l="1080" t="0" r="0" b="-1588"/>
                    <a:stretch/>
                  </pic:blipFill>
                  <pic:spPr>
                    <a:xfrm>
                      <a:off x="0" y="0"/>
                      <a:ext cx="279019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right="0" w:firstLine="0"/>
        <w:jc w:val="center"/>
        <w:rPr>
          <w:rFonts w:ascii="Segoe UI" w:cs="Segoe UI" w:hAnsi="Segoe UI"/>
          <w:sz w:val="24"/>
          <w:szCs w:val="24"/>
          <w:lang w:val="en-US"/>
        </w:rPr>
      </w:pPr>
      <w:r>
        <w:rPr>
          <w:rFonts w:ascii="Segoe UI" w:cs="Segoe UI" w:hAnsi="Segoe UI"/>
          <w:sz w:val="24"/>
          <w:szCs w:val="24"/>
          <w:lang w:val="en-US"/>
        </w:rPr>
        <w:drawing xmlns:mc="http://schemas.openxmlformats.org/markup-compatibility/2006">
          <wp:inline>
            <wp:extent cx="3749675" cy="737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Segoe UI" w:cs="Segoe UI" w:hAnsi="Segoe UI"/>
          <w:sz w:val="24"/>
          <w:szCs w:val="24"/>
        </w:rPr>
      </w:pPr>
      <w:r>
        <w:rPr>
          <w:rFonts w:ascii="Segoe UI" w:cs="Segoe UI" w:hAnsi="Segoe UI"/>
          <w:sz w:val="24"/>
          <w:szCs w:val="24"/>
          <w:lang w:val="en-US"/>
        </w:rPr>
        <w:t>Hra obsahuje jednoduchou AI, která se snaží najít nejlepší tah pro hráče O pomocí algoritmu MiniMax.</w:t>
      </w:r>
    </w:p>
    <w:p>
      <w:pPr>
        <w:numPr>
          <w:ilvl w:val="0"/>
          <w:numId w:val="2"/>
        </w:numPr>
        <w:rPr>
          <w:rFonts w:ascii="Segoe UI" w:cs="Segoe UI" w:hAnsi="Segoe UI"/>
          <w:sz w:val="24"/>
          <w:szCs w:val="24"/>
          <w:lang w:val="en-US"/>
        </w:rPr>
      </w:pPr>
      <w:r>
        <w:rPr>
          <w:rFonts w:ascii="Segoe UI" w:cs="Segoe UI" w:hAnsi="Segoe UI"/>
          <w:sz w:val="24"/>
          <w:szCs w:val="24"/>
          <w:lang w:val="en-US"/>
        </w:rPr>
        <w:t>Hra má jednoduché grafické uživatelské rozhraní pomocí Windows Forms, které zahrnuje hrací pole, tlačítko pro restart a zobrazení počtu výher pro oba hráče.</w:t>
      </w:r>
    </w:p>
    <w:p>
      <w:pPr>
        <w:rPr>
          <w:rFonts w:ascii="Segoe UI" w:cs="Segoe UI" w:hAnsi="Segoe UI"/>
          <w:sz w:val="24"/>
          <w:szCs w:val="24"/>
        </w:rPr>
      </w:pPr>
    </w:p>
    <w:p>
      <w:p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b/>
          <w:bCs/>
          <w:sz w:val="24"/>
          <w:szCs w:val="24"/>
          <w:lang w:val="cs-CZ"/>
        </w:rPr>
        <w:t>Struktura kódu</w:t>
      </w:r>
    </w:p>
    <w:p>
      <w:p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Soubor Form1 představuje hlavní okno aplikace a obsahuje veškerou logiku hry. Zahrnuje následující prvky:</w:t>
      </w:r>
    </w:p>
    <w:p>
      <w:pPr>
        <w:numPr>
          <w:ilvl w:val="0"/>
          <w:numId w:val="4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Enum Player: Obsahuje hodnoty X, O a None pro reprezentaci hráčů a prázdných polí.</w:t>
      </w:r>
    </w:p>
    <w:p>
      <w:pPr>
        <w:numPr>
          <w:ilvl w:val="0"/>
          <w:numId w:val="4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Proměnné pro uchování aktuálního hráče, instance třídy Random pro generování náhodných čísel, počet výher hráčů, seznam tlačítek na hrací ploše a další.</w:t>
      </w:r>
    </w:p>
    <w:p>
      <w:pPr>
        <w:numPr>
          <w:ilvl w:val="0"/>
          <w:numId w:val="4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Metoda PlayerClickButton(): Obsluhuje kliknutí hráče na tlačítko na hrací ploše.</w:t>
      </w:r>
    </w:p>
    <w:p>
      <w:pPr>
        <w:numPr>
          <w:ilvl w:val="0"/>
          <w:numId w:val="4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RestartGame(): Restartuje hru po skončení.</w:t>
      </w:r>
    </w:p>
    <w:p>
      <w:pPr>
        <w:numPr>
          <w:ilvl w:val="0"/>
          <w:numId w:val="4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Metody pro vybírání tahů CPU (GetRandomMove a GetBestMove) na základě algoritmu MiniMax.</w:t>
      </w:r>
    </w:p>
    <w:p>
      <w:pPr>
        <w:numPr>
          <w:ilvl w:val="0"/>
          <w:numId w:val="4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MiniMax(): Implementuje algoritmus MiniMax pro vyhodnocení nejlepšího tahu pro CPU.</w:t>
      </w:r>
    </w:p>
    <w:p>
      <w:pPr>
        <w:numPr>
          <w:ilvl w:val="0"/>
          <w:numId w:val="4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BoardToString: Pomocná metoda pro převod herního pole do řetězce pro cachování výsledků.</w:t>
      </w:r>
    </w:p>
    <w:p>
      <w:pPr>
        <w:numPr>
          <w:ilvl w:val="0"/>
          <w:numId w:val="4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CPUmove: Obsluhuje tah CPU.</w:t>
      </w:r>
    </w:p>
    <w:p>
      <w:pPr>
        <w:numPr>
          <w:ilvl w:val="0"/>
          <w:numId w:val="4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CheckGame(): Kontroluje stav hry a vyhlašuje vítěze nebo remízu.</w:t>
      </w:r>
    </w:p>
    <w:p>
      <w:pPr>
        <w:numPr>
          <w:ilvl w:val="0"/>
          <w:numId w:val="4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AdjustLayout(): Přizpůsobuje rozložení oken a tlačítek na hrací ploše.</w:t>
      </w:r>
    </w:p>
    <w:p>
      <w:pPr>
        <w:numPr>
          <w:ilvl w:val="0"/>
          <w:numId w:val="4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CheckWin(): Kontroluje, zda hráč nebo CPU vyhráli hru.</w:t>
      </w:r>
    </w:p>
    <w:p>
      <w:pPr>
        <w:numPr>
          <w:ilvl w:val="0"/>
          <w:numId w:val="4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RestartGame(): Restartuje hru a vynulovává herní pole.</w:t>
      </w:r>
    </w:p>
    <w:p>
      <w:p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Kód obsahuje také další pomocné metody pro správné vykreslování hrací plochy, vybírání tahů a kontrolu vítězství.</w:t>
      </w:r>
    </w:p>
    <w:p>
      <w:pPr>
        <w:rPr>
          <w:rFonts w:ascii="Segoe UI" w:cs="Segoe UI" w:hAnsi="Segoe UI"/>
          <w:b/>
          <w:bCs/>
          <w:sz w:val="24"/>
          <w:szCs w:val="24"/>
          <w:lang w:val="cs-CZ"/>
        </w:rPr>
      </w:pPr>
      <w:r>
        <w:rPr>
          <w:rFonts w:ascii="Segoe UI" w:cs="Segoe UI" w:hAnsi="Segoe UI"/>
          <w:b/>
          <w:bCs/>
          <w:sz w:val="24"/>
          <w:szCs w:val="24"/>
          <w:lang w:val="cs-CZ"/>
        </w:rPr>
        <w:t>Popis hry</w:t>
      </w:r>
    </w:p>
    <w:p>
      <w:p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Hra Piskvorky je implementována v okně aplikace Form1. Po spuštění aplikace hráči se hraje na hrací ploše o velikosti určené při vytvoření instance třídy Form1. Hráči se střídají v umisťování svých symbolů na hrací plochu klikáním na tlačítka.</w:t>
      </w:r>
    </w:p>
    <w:p>
      <w:pPr>
        <w:numPr>
          <w:ilvl w:val="0"/>
          <w:numId w:val="5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Hráč "X" začíná hru.</w:t>
      </w:r>
    </w:p>
    <w:p>
      <w:pPr>
        <w:numPr>
          <w:ilvl w:val="0"/>
          <w:numId w:val="5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Hra sleduje stav hry a detekuje, kdy hra skončila.</w:t>
      </w:r>
    </w:p>
    <w:p>
      <w:pPr>
        <w:numPr>
          <w:ilvl w:val="0"/>
          <w:numId w:val="5"/>
        </w:num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sz w:val="24"/>
          <w:szCs w:val="24"/>
          <w:lang w:val="cs-CZ"/>
        </w:rPr>
        <w:t>Po skončení hry je možné hru restartovat pomocí tlačítka "Restart".</w:t>
      </w:r>
    </w:p>
    <w:p>
      <w:pPr>
        <w:rPr>
          <w:rFonts w:ascii="Segoe UI" w:cs="Segoe UI" w:hAnsi="Segoe UI"/>
          <w:sz w:val="24"/>
          <w:szCs w:val="24"/>
          <w:lang w:val="cs-CZ"/>
        </w:rPr>
      </w:pPr>
      <w:r>
        <w:rPr>
          <w:rFonts w:ascii="Segoe UI" w:cs="Segoe UI" w:hAnsi="Segoe UI"/>
          <w:b/>
          <w:bCs/>
          <w:sz w:val="24"/>
          <w:szCs w:val="24"/>
          <w:lang w:val="cs-CZ"/>
        </w:rPr>
        <w:t>Memoizace</w:t>
      </w:r>
    </w:p>
    <w:p>
      <w:pPr>
        <w:rPr>
          <w:rFonts w:ascii="Segoe UI" w:cs="Segoe UI" w:hAnsi="Segoe UI"/>
          <w:sz w:val="24"/>
          <w:szCs w:val="24"/>
        </w:rPr>
      </w:pPr>
      <w:r>
        <w:rPr>
          <w:rFonts w:ascii="Segoe UI" w:cs="Segoe UI" w:hAnsi="Segoe UI"/>
          <w:sz w:val="24"/>
          <w:szCs w:val="24"/>
          <w:lang w:val="cs-CZ"/>
        </w:rPr>
        <w:t xml:space="preserve">Pro urychlení výpočtů je použita memoizace. Výsledky výpočtů </w:t>
      </w:r>
      <w:r>
        <w:rPr>
          <w:rFonts w:ascii="Segoe UI" w:cs="Segoe UI" w:hAnsi="Segoe UI"/>
          <w:sz w:val="24"/>
          <w:szCs w:val="24"/>
          <w:lang w:val="cs-CZ"/>
        </w:rPr>
        <w:t>algoritmu jsou ukládány do cache, aby se opakovaně neprováděly stejné výpočty pro stejný stav hry.</w:t>
      </w:r>
    </w:p>
    <w:p>
      <w:pPr>
        <w:rPr>
          <w:rFonts w:ascii="Segoe UI" w:cs="Segoe UI" w:hAnsi="Segoe UI"/>
          <w:b/>
          <w:bCs/>
          <w:sz w:val="24"/>
          <w:szCs w:val="24"/>
          <w:lang w:val="cs-CZ"/>
        </w:rPr>
      </w:pPr>
      <w:r>
        <w:rPr>
          <w:rFonts w:ascii="Segoe UI" w:cs="Segoe UI" w:hAnsi="Segoe UI"/>
          <w:b/>
          <w:bCs/>
          <w:sz w:val="24"/>
          <w:szCs w:val="24"/>
          <w:lang w:val="cs-CZ"/>
        </w:rPr>
        <w:t>Algoritmus MiniMax</w:t>
      </w:r>
    </w:p>
    <w:p>
      <w:pPr>
        <w:rPr>
          <w:rFonts w:ascii="Segoe UI" w:cs="Segoe UI" w:hAnsi="Segoe UI"/>
          <w:sz w:val="24"/>
          <w:szCs w:val="24"/>
        </w:rPr>
      </w:pPr>
      <w:r>
        <w:rPr>
          <w:rFonts w:ascii="Segoe UI" w:cs="Segoe UI" w:hAnsi="Segoe UI"/>
          <w:sz w:val="24"/>
          <w:szCs w:val="24"/>
          <w:lang w:val="cs-CZ"/>
        </w:rPr>
        <w:t>Pro tahy CPU je použit algoritmus MiniMax s alpha-beta prořezáváním. Algoritmus MiniMax slouží k nalezení nejlepšího tahu, který CPU může provést, a to tak, aby maximalizovalo svou výhodu a minimalizovalo výhodu hráče "X".</w:t>
      </w:r>
    </w:p>
    <w:p>
      <w:pPr>
        <w:rPr>
          <w:rFonts w:ascii="Segoe UI" w:cs="Segoe UI" w:hAnsi="Segoe UI"/>
          <w:b/>
          <w:bCs/>
          <w:sz w:val="24"/>
          <w:szCs w:val="24"/>
        </w:rPr>
      </w:pPr>
      <w:r>
        <w:rPr>
          <w:rFonts w:ascii="Segoe UI" w:cs="Segoe UI" w:hAnsi="Segoe UI"/>
          <w:b/>
          <w:bCs/>
          <w:sz w:val="24"/>
          <w:szCs w:val="24"/>
          <w:lang w:val="cs-CZ"/>
        </w:rPr>
        <w:t>Závěr</w:t>
      </w:r>
    </w:p>
    <w:p>
      <w:pPr>
        <w:rPr>
          <w:rFonts w:ascii="Segoe UI" w:cs="Segoe UI" w:hAnsi="Segoe UI"/>
          <w:sz w:val="24"/>
          <w:szCs w:val="24"/>
        </w:rPr>
      </w:pPr>
      <w:r>
        <w:rPr>
          <w:rFonts w:ascii="Segoe UI" w:cs="Segoe UI" w:hAnsi="Segoe UI"/>
          <w:sz w:val="24"/>
          <w:szCs w:val="24"/>
          <w:lang w:val="cs-CZ"/>
        </w:rPr>
        <w:t>Toto je dokumentace k implementaci hry Piškvorky v jazyce C# s použitím Windows Forms. Hra umožňuje hráčům střídat se v umisťování svých symbolů na hracím poli a kontroluje výhru a remízu. Implementace zahrnuje také jednoduchou umělou inteligenci pro hru proti počítači. Hru lze snadno rozšiřovat a upravovat podle vlastních potřeb a preferencí.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Segoe UI 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/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3"/>
    <w:lvlOverride w:ilvl="0">
      <w:lvl w:ilvl="0" w:tentative="1">
        <w:numFmt w:val="bullet"/>
        <w:suff w:val="tab"/>
        <w:lvlText w:val="·"/>
        <w:rPr/>
      </w:lvl>
    </w:lvlOverride>
  </w:num>
  <w:num w:numId="4">
    <w:abstractNumId w:val="5"/>
  </w:num>
  <w:num w:numId="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</cp:coreProperties>
</file>