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120"/>
        <w:jc w:val="center"/>
      </w:pPr>
      <w:r>
        <w:rPr>
          <w:b/>
          <w:bCs/>
          <w:color w:val="1E3A5F"/>
          <w:sz w:val="56"/>
          <w:szCs w:val="56"/>
        </w:rPr>
        <w:t xml:space="preserve">NexusChat</w:t>
      </w:r>
    </w:p>
    <w:p>
      <w:pPr>
        <w:spacing w:after="80"/>
        <w:jc w:val="center"/>
      </w:pPr>
      <w:r>
        <w:rPr>
          <w:color w:val="2563EB"/>
          <w:sz w:val="26"/>
          <w:szCs w:val="26"/>
        </w:rPr>
        <w:t xml:space="preserve">Project Code Review &amp; FAANG Improvement Guide</w:t>
      </w:r>
    </w:p>
    <w:p>
      <w:pPr>
        <w:spacing w:after="480"/>
        <w:jc w:val="center"/>
      </w:pPr>
      <w:r>
        <w:rPr>
          <w:i/>
          <w:iCs/>
          <w:color w:val="64748B"/>
          <w:sz w:val="20"/>
          <w:szCs w:val="20"/>
        </w:rPr>
        <w:t xml:space="preserve">Author: Rajesh Pandit  |  Reviewed by: Claude (Anthropic)</w:t>
      </w:r>
    </w:p>
    <w:p>
      <w:pPr>
        <w:pBdr>
          <w:bottom w:val="single" w:color="2563EB" w:sz="6" w:space="1"/>
        </w:pBdr>
        <w:spacing w:after="120"/>
      </w:pPr>
    </w:p>
    <w:p>
      <w:pPr>
        <w:pStyle w:val="Heading1"/>
        <w:spacing w:before="360" w:after="180"/>
      </w:pPr>
      <w:r>
        <w:rPr>
          <w:b/>
          <w:bCs/>
          <w:color w:val="1E3A5F"/>
          <w:sz w:val="32"/>
          <w:szCs w:val="32"/>
        </w:rPr>
        <w:t xml:space="preserve">1. Project Overview</w:t>
      </w:r>
    </w:p>
    <w:p>
      <w:pPr>
        <w:spacing w:after="120"/>
      </w:pPr>
      <w:r>
        <w:rPr>
          <w:sz w:val="22"/>
          <w:szCs w:val="22"/>
        </w:rPr>
        <w:t xml:space="preserve">NexusChat is a real-time messaging web application built with a clean separation of backend (Node.js/Express + Socket.IO) and frontend (Vanilla JS + HTML/CSS). It supports user authentication with email verification, 1-to-1 messaging, online presence tracking, typing indicators, and message read receipts.</w:t>
      </w:r>
    </w:p>
    <w:p>
      <w:pPr>
        <w:spacing w:after="160"/>
      </w:pPr>
    </w:p>
    <w:p>
      <w:pPr>
        <w:pStyle w:val="Heading2"/>
        <w:spacing w:before="240" w:after="120"/>
      </w:pPr>
      <w:r>
        <w:rPr>
          <w:b/>
          <w:bCs/>
          <w:color w:val="2563EB"/>
          <w:sz w:val="26"/>
          <w:szCs w:val="26"/>
        </w:rPr>
        <w:t xml:space="preserve">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Backend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Node.js, Express v5, Socket.IO 4.x, MongoDB (Mongoose)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JWT (jsonwebtoken), bcryptjs, Nodemailer (email verification)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Frontend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Vanilla JavaScript (ES Modules), HTML5, CSS3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Real-Time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Socket.IO – WebSocket-based bidirectional communication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Database Models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User, Chat, Message (with deliveredTo, seenBy, status fields)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Dev Tools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Nodemon, dotenv</w:t>
            </w:r>
          </w:p>
        </w:tc>
      </w:tr>
    </w:tbl>
    <w:p>
      <w:pPr>
        <w:spacing w:after="200"/>
      </w:pPr>
    </w:p>
    <w:p>
      <w:pPr>
        <w:pStyle w:val="Heading2"/>
        <w:spacing w:before="240" w:after="120"/>
      </w:pPr>
      <w:r>
        <w:rPr>
          <w:b/>
          <w:bCs/>
          <w:color w:val="2563EB"/>
          <w:sz w:val="26"/>
          <w:szCs w:val="26"/>
        </w:rPr>
        <w:t xml:space="preserve">Core Features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e293b"/>
          <w:sz w:val="22"/>
          <w:szCs w:val="22"/>
        </w:rPr>
        <w:t xml:space="preserve">Email-based registration with JWT-secured verification link (24hr expiry)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e293b"/>
          <w:sz w:val="22"/>
          <w:szCs w:val="22"/>
        </w:rPr>
        <w:t xml:space="preserve">Login with username or email, bcrypt password comparison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e293b"/>
          <w:sz w:val="22"/>
          <w:szCs w:val="22"/>
        </w:rPr>
        <w:t xml:space="preserve">Real-time 1-to-1 messaging via Socket.IO with chat auto-creation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e293b"/>
          <w:sz w:val="22"/>
          <w:szCs w:val="22"/>
        </w:rPr>
        <w:t xml:space="preserve">Online presence system with multi-tab support (Set-based socket map)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e293b"/>
          <w:sz w:val="22"/>
          <w:szCs w:val="22"/>
        </w:rPr>
        <w:t xml:space="preserve">Typing indicator (typing_start / typing_stop events)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e293b"/>
          <w:sz w:val="22"/>
          <w:szCs w:val="22"/>
        </w:rPr>
        <w:t xml:space="preserve">Message status tracking: sent → delivered → read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e293b"/>
          <w:sz w:val="22"/>
          <w:szCs w:val="22"/>
        </w:rPr>
        <w:t xml:space="preserve">Global error handler (AppError + asyncHandler pattern)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e293b"/>
          <w:sz w:val="22"/>
          <w:szCs w:val="22"/>
        </w:rPr>
        <w:t xml:space="preserve">Frontend Auth Guard (route protection via token verification)</w:t>
      </w:r>
    </w:p>
    <w:p>
      <w:pPr>
        <w:spacing w:after="240"/>
      </w:pPr>
    </w:p>
    <w:p>
      <w:pPr>
        <w:pBdr>
          <w:bottom w:val="single" w:color="2563EB" w:sz="6" w:space="1"/>
        </w:pBdr>
        <w:spacing w:after="120"/>
      </w:pPr>
    </w:p>
    <w:p>
      <w:pPr>
        <w:pStyle w:val="Heading1"/>
        <w:spacing w:before="360" w:after="180"/>
      </w:pPr>
      <w:r>
        <w:rPr>
          <w:b/>
          <w:bCs/>
          <w:color w:val="1E3A5F"/>
          <w:sz w:val="32"/>
          <w:szCs w:val="32"/>
        </w:rPr>
        <w:t xml:space="preserve">2. Pros &amp; Cons Analysis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66534"/>
                <w:sz w:val="22"/>
                <w:szCs w:val="22"/>
              </w:rPr>
              <w:t xml:space="preserve">✅  PROS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91B1B"/>
                <w:sz w:val="22"/>
                <w:szCs w:val="22"/>
              </w:rPr>
              <w:t xml:space="preserve">❌  CONS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Clean modular socket architecture (separate files per concern)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Socket auth middleware is commented out — zero socket authentication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Multi-tab presence support using Set-based socket map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userToSocket map is in-memory — crashes on server restart, breaks in multi-instance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bcrypt password hashing done correctly in Mongoose pre-save hook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CORS is set to wildcard '*' — serious security gap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password field uses select: false — never accidentally exposed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verifyUrl hardcoded to localhost:5000 — breaks in production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asyncHandler wrapper keeps controllers clean &amp; DRY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loginUser returns ALL users as 'friends' — no real friend/contact system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Custom AppError class for consistent error responses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authMiddleware is wrapped in asyncHandler but never exported/used correctly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Message schema future-proofed: type enum, mediaMeta, deliveredTo, seenBy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 input validation/sanitization library (e.g. express-validator, zod)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Email verification with crypto token + 24hr expiry — solid security pattern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 rate limiting — vulnerable to brute force and spam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Chat auto-created on first message — good UX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 pagination on messages — will break with large chat history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Frontend uses ES Modules (import/export) — modern approach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Frontend stores token in localStorage — XSS vulnerability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Date separators and unread count logic implemented in UI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Sensitive data (storageNode, wsServer, latency) hardcoded as fake in frontend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Supports login with username OR email — user friendly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 unit tests, integration tests, or CI/CD pipeline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markAsRead uses 'read' status but model enum says 'seen' — inconsistency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 helmet.js or security headers on Express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senderId in Message model is String but referenced as ObjectId — type mismatch</w:t>
            </w:r>
          </w:p>
        </w:tc>
      </w:tr>
    </w:tbl>
    <w:p>
      <w:pPr>
        <w:spacing w:after="240"/>
      </w:pPr>
    </w:p>
    <w:p>
      <w:pPr>
        <w:pBdr>
          <w:bottom w:val="single" w:color="2563EB" w:sz="6" w:space="1"/>
        </w:pBdr>
        <w:spacing w:after="120"/>
      </w:pPr>
    </w:p>
    <w:p>
      <w:pPr>
        <w:pStyle w:val="Heading1"/>
        <w:spacing w:before="360" w:after="180"/>
      </w:pPr>
      <w:r>
        <w:rPr>
          <w:b/>
          <w:bCs/>
          <w:color w:val="1E3A5F"/>
          <w:sz w:val="32"/>
          <w:szCs w:val="32"/>
        </w:rPr>
        <w:t xml:space="preserve">3. FAANG-Level Improvements</w:t>
      </w:r>
    </w:p>
    <w:p>
      <w:pPr>
        <w:spacing w:after="120"/>
      </w:pPr>
      <w:r>
        <w:rPr>
          <w:sz w:val="22"/>
          <w:szCs w:val="22"/>
        </w:rPr>
        <w:t xml:space="preserve">To make FAANG interviewers consider hiring you based on this single project, you need to elevate it across 5 dimensions: Security, Scalability, Engineering Quality, Feature Depth, and Observability. Below is a prioritized roadmap.</w:t>
      </w:r>
    </w:p>
    <w:p>
      <w:pPr>
        <w:spacing w:after="160"/>
      </w:pPr>
    </w:p>
    <w:p>
      <w:pPr>
        <w:pStyle w:val="Heading2"/>
        <w:spacing w:before="240" w:after="120"/>
      </w:pPr>
      <w:r>
        <w:rPr>
          <w:b/>
          <w:bCs/>
          <w:color w:val="2563EB"/>
          <w:sz w:val="26"/>
          <w:szCs w:val="26"/>
        </w:rPr>
        <w:t xml:space="preserve">3.1  Critical Fixes First (Do These Before Anything Else)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560"/>
        <w:gridCol w:w="18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Fix / Feature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Why It Matters to FAANG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Effort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Enable Socket Auth Middleware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Unauthenticated sockets = anyone can impersonate any user. This is a P0 security bug.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66534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Fix authMiddleware export/usage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Middleware is wrapped but not exported or attached to routes properly — REST routes are unprotected.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66534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Replace * CORS with whitelist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Wildcard CORS is a security red flag. Restrict to your domain.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66534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Move token to httpOnly cookie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localStorage is vulnerable to XSS. httpOnly cookies are industry standard.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66534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Fix verifyUrl from localhost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 process.env.BASE_URL — hardcoded localhost breaks every deployment.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66534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Add Helmet.js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Sets security HTTP headers. One line of code, huge security improvement.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66534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Fix status enum inconsistency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Model says 'seen', code writes 'read'. Pick one and be consistent.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66534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Fix senderId type mismatch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Message.senderId is String but ref: 'User' — should be ObjectId.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66534"/>
                <w:sz w:val="20"/>
                <w:szCs w:val="20"/>
              </w:rPr>
              <w:t xml:space="preserve">Low</w:t>
            </w:r>
          </w:p>
        </w:tc>
      </w:tr>
    </w:tbl>
    <w:p>
      <w:pPr>
        <w:spacing w:after="200"/>
      </w:pPr>
    </w:p>
    <w:p>
      <w:pPr>
        <w:pStyle w:val="Heading2"/>
        <w:spacing w:before="240" w:after="120"/>
      </w:pPr>
      <w:r>
        <w:rPr>
          <w:b/>
          <w:bCs/>
          <w:color w:val="2563EB"/>
          <w:sz w:val="26"/>
          <w:szCs w:val="26"/>
        </w:rPr>
        <w:t xml:space="preserve">3.2  Scalability Improvements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e293b"/>
          <w:sz w:val="22"/>
          <w:szCs w:val="22"/>
        </w:rPr>
        <w:t xml:space="preserve">Replace in-memory userToSocket map with Redis Pub/Sub — this is the standard solution at scale and shows you understand distributed systems. Use ioredis + Socket.IO Redis adapter.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e293b"/>
          <w:sz w:val="22"/>
          <w:szCs w:val="22"/>
        </w:rPr>
        <w:t xml:space="preserve">Add pagination to getMessages API using cursor-based pagination (skip/limit or cursor by _id). Without this, loading 10,000 messages will crash the app.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e293b"/>
          <w:sz w:val="22"/>
          <w:szCs w:val="22"/>
        </w:rPr>
        <w:t xml:space="preserve">Add database indexes: index on Chat.participants, Message.chatId (already done), and Message.createdAt for efficient range queries.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e293b"/>
          <w:sz w:val="22"/>
          <w:szCs w:val="22"/>
        </w:rPr>
        <w:t xml:space="preserve">Use a job queue (BullMQ + Redis) for sending emails asynchronously instead of awaiting nodemailer in the request cycle.</w:t>
      </w:r>
    </w:p>
    <w:p>
      <w:pPr>
        <w:spacing w:after="160"/>
      </w:pPr>
    </w:p>
    <w:p>
      <w:pPr>
        <w:pStyle w:val="Heading2"/>
        <w:spacing w:before="240" w:after="120"/>
      </w:pPr>
      <w:r>
        <w:rPr>
          <w:b/>
          <w:bCs/>
          <w:color w:val="2563EB"/>
          <w:sz w:val="26"/>
          <w:szCs w:val="26"/>
        </w:rPr>
        <w:t xml:space="preserve">3.3  Security Hardening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e293b"/>
          <w:sz w:val="22"/>
          <w:szCs w:val="22"/>
        </w:rPr>
        <w:t xml:space="preserve">Add express-rate-limit to /api/auth/login and /api/auth/register to prevent brute force attacks.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e293b"/>
          <w:sz w:val="22"/>
          <w:szCs w:val="22"/>
        </w:rPr>
        <w:t xml:space="preserve">Add express-validator or Zod for all request body validation. Currently there's no sanitization — SQL/NoSQL injection possible.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e293b"/>
          <w:sz w:val="22"/>
          <w:szCs w:val="22"/>
        </w:rPr>
        <w:t xml:space="preserve">Hash the emailVerificationToken before storing it (same as password reset token best practice).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e293b"/>
          <w:sz w:val="22"/>
          <w:szCs w:val="22"/>
        </w:rPr>
        <w:t xml:space="preserve">Add CSRF protection if using cookie-based auth.</w:t>
      </w:r>
    </w:p>
    <w:p>
      <w:pPr>
        <w:spacing w:after="160"/>
      </w:pPr>
    </w:p>
    <w:p>
      <w:pPr>
        <w:pStyle w:val="Heading2"/>
        <w:spacing w:before="240" w:after="120"/>
      </w:pPr>
      <w:r>
        <w:rPr>
          <w:b/>
          <w:bCs/>
          <w:color w:val="2563EB"/>
          <w:sz w:val="26"/>
          <w:szCs w:val="26"/>
        </w:rPr>
        <w:t xml:space="preserve">3.4  Feature Additions That Impress FAANG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e293b"/>
          <w:sz w:val="22"/>
          <w:szCs w:val="22"/>
        </w:rPr>
        <w:t xml:space="preserve">Group Chat: Your Message and Chat models already have isGroup and an array of participants — the schema is ready! Just build the group messaging logic. This shows foresight in schema design.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e293b"/>
          <w:sz w:val="22"/>
          <w:szCs w:val="22"/>
        </w:rPr>
        <w:t xml:space="preserve">File/Media Sharing: Your Message type enum already includes image, video, file, audio. Integrate Cloudinary or AWS S3 for uploads. This closes the gap between schema and implementation.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e293b"/>
          <w:sz w:val="22"/>
          <w:szCs w:val="22"/>
        </w:rPr>
        <w:t xml:space="preserve">Push Notifications: Integrate Web Push API (via service worker) or Firebase Cloud Messaging. Real-world feature that shows production thinking.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e293b"/>
          <w:sz w:val="22"/>
          <w:szCs w:val="22"/>
        </w:rPr>
        <w:t xml:space="preserve">Last Seen: The User model has a lastSeen field but the update code is commented out. Uncomment and implement it — it's already halfway done.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e293b"/>
          <w:sz w:val="22"/>
          <w:szCs w:val="22"/>
        </w:rPr>
        <w:t xml:space="preserve">Message Search: Add a search endpoint with MongoDB text index on Message.content.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e293b"/>
          <w:sz w:val="22"/>
          <w:szCs w:val="22"/>
        </w:rPr>
        <w:t xml:space="preserve">Message Reactions / Delete: The Message model has a deleted field already. Implement soft delete and add reaction support.</w:t>
      </w:r>
    </w:p>
    <w:p>
      <w:pPr>
        <w:spacing w:after="160"/>
      </w:pPr>
    </w:p>
    <w:p>
      <w:pPr>
        <w:pStyle w:val="Heading2"/>
        <w:spacing w:before="240" w:after="120"/>
      </w:pPr>
      <w:r>
        <w:rPr>
          <w:b/>
          <w:bCs/>
          <w:color w:val="2563EB"/>
          <w:sz w:val="26"/>
          <w:szCs w:val="26"/>
        </w:rPr>
        <w:t xml:space="preserve">3.5  Engineering Quality (What Separates 10x Developers)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e293b"/>
          <w:sz w:val="22"/>
          <w:szCs w:val="22"/>
        </w:rPr>
        <w:t xml:space="preserve">Add Jest + Supertest for integration tests on auth routes. Even 60% coverage shows professionalism.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e293b"/>
          <w:sz w:val="22"/>
          <w:szCs w:val="22"/>
        </w:rPr>
        <w:t xml:space="preserve">Add a proper friend/contact system instead of exposing all users as friends. This fixes a real privacy issue and adds a feature interviewers will ask about.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e293b"/>
          <w:sz w:val="22"/>
          <w:szCs w:val="22"/>
        </w:rPr>
        <w:t xml:space="preserve">Add Winston or Pino for structured logging with log levels. Replace all console.log() calls.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e293b"/>
          <w:sz w:val="22"/>
          <w:szCs w:val="22"/>
        </w:rPr>
        <w:t xml:space="preserve">Add Swagger/OpenAPI documentation for your REST endpoints. FAANG engineers document APIs.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e293b"/>
          <w:sz w:val="22"/>
          <w:szCs w:val="22"/>
        </w:rPr>
        <w:t xml:space="preserve">Set up a CI/CD pipeline (GitHub Actions) that runs tests, lints, and deploys to Render/Railway on every push. One YAML file, massive credibility boost.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e293b"/>
          <w:sz w:val="22"/>
          <w:szCs w:val="22"/>
        </w:rPr>
        <w:t xml:space="preserve">Add ESLint + Prettier. Consistent code style signals a professional engineering mindset.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e293b"/>
          <w:sz w:val="22"/>
          <w:szCs w:val="22"/>
        </w:rPr>
        <w:t xml:space="preserve">Add Docker + docker-compose with backend, MongoDB, and Redis services for one-command local setup.</w:t>
      </w:r>
    </w:p>
    <w:p>
      <w:pPr>
        <w:spacing w:after="240"/>
      </w:pPr>
    </w:p>
    <w:p>
      <w:pPr>
        <w:pBdr>
          <w:bottom w:val="single" w:color="2563EB" w:sz="6" w:space="1"/>
        </w:pBdr>
        <w:spacing w:after="120"/>
      </w:pPr>
    </w:p>
    <w:p>
      <w:pPr>
        <w:pStyle w:val="Heading1"/>
        <w:spacing w:before="360" w:after="180"/>
      </w:pPr>
      <w:r>
        <w:rPr>
          <w:b/>
          <w:bCs/>
          <w:color w:val="1E3A5F"/>
          <w:sz w:val="32"/>
          <w:szCs w:val="32"/>
        </w:rPr>
        <w:t xml:space="preserve">4. What to Say in the FAANG Interview</w:t>
      </w:r>
    </w:p>
    <w:p>
      <w:pPr>
        <w:spacing w:after="120"/>
      </w:pPr>
      <w:r>
        <w:rPr>
          <w:sz w:val="22"/>
          <w:szCs w:val="22"/>
        </w:rPr>
        <w:t xml:space="preserve">When asked 'Tell me about a project you built', frame NexusChat around these engineering decisions: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On Socket Architecture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'I separated each real-time concern — messaging, presence, typing, read receipts — into dedicated socket handler files for single responsibility and testability.'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On Presence System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'I used a Map of username→Set&lt;socketId&gt; to correctly handle multi-tab sessions. A single user can have multiple sockets; I only broadcast offline when their last socket disconnects.'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On Scalability Limitation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'The current in-memory socket map doesn't work with horizontal scaling. The production fix is Redis Pub/Sub with Socket.IO Redis adapter, which I've architected for.'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On Schema Design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'I built the Message schema with type enum and mediaMeta upfront to support future file sharing without a migration. The Chat schema has isGroup ready for group chat.'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On Security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'Passwords never hit the response — I used select: false on the Mongoose schema. Email verification uses crypto.randomBytes for token generation, not Math.random.'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20"/>
                <w:szCs w:val="20"/>
              </w:rPr>
              <w:t xml:space="preserve">On Trade-offs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'I chose Vanilla JS for the frontend to demonstrate DOM manipulation skills without framework abstraction, but I'm aware React would be the right choice for a production-scale UI.'</w:t>
            </w:r>
          </w:p>
        </w:tc>
      </w:tr>
    </w:tbl>
    <w:p>
      <w:pPr>
        <w:spacing w:after="240"/>
      </w:pPr>
    </w:p>
    <w:p>
      <w:pPr>
        <w:pBdr>
          <w:bottom w:val="single" w:color="2563EB" w:sz="6" w:space="1"/>
        </w:pBdr>
        <w:spacing w:after="120"/>
      </w:pPr>
    </w:p>
    <w:p>
      <w:pPr>
        <w:pStyle w:val="Heading1"/>
        <w:spacing w:before="360" w:after="180"/>
      </w:pPr>
      <w:r>
        <w:rPr>
          <w:b/>
          <w:bCs/>
          <w:color w:val="1E3A5F"/>
          <w:sz w:val="32"/>
          <w:szCs w:val="32"/>
        </w:rPr>
        <w:t xml:space="preserve">5. Honest Verdict</w:t>
      </w:r>
    </w:p>
    <w:p>
      <w:pPr>
        <w:pBdr>
          <w:left w:val="single" w:color="2563EB" w:sz="20" w:space="5"/>
        </w:pBdr>
        <w:shd w:fill="EFF6FF" w:val="clear"/>
        <w:spacing w:before="160" w:after="160"/>
        <w:ind w:left="360"/>
      </w:pPr>
      <w:r>
        <w:rPr>
          <w:b/>
          <w:bCs/>
          <w:color w:val="1E3A5F"/>
          <w:sz w:val="22"/>
          <w:szCs w:val="22"/>
        </w:rPr>
        <w:t xml:space="preserve">Current State: </w:t>
      </w:r>
      <w:r>
        <w:rPr>
          <w:sz w:val="22"/>
          <w:szCs w:val="22"/>
        </w:rPr>
        <w:t xml:space="preserve">Solid foundation. You clearly understand WebSockets, REST design, JWT auth, and async patterns. The socket architecture is well-thought-out. The schema design shows product foresight. However, as-is, the critical security issues (unauth sockets, wildcard CORS, localStorage token) would fail a FAANG security review immediately.</w:t>
      </w:r>
    </w:p>
    <w:p>
      <w:pPr>
        <w:pBdr>
          <w:left w:val="single" w:color="16A34A" w:sz="20" w:space="5"/>
        </w:pBdr>
        <w:shd w:fill="F0FDF4" w:val="clear"/>
        <w:spacing w:before="160" w:after="160"/>
        <w:ind w:left="360"/>
      </w:pPr>
      <w:r>
        <w:rPr>
          <w:b/>
          <w:bCs/>
          <w:color w:val="166534"/>
          <w:sz w:val="22"/>
          <w:szCs w:val="22"/>
        </w:rPr>
        <w:t xml:space="preserve">After Improvements: </w:t>
      </w:r>
      <w:r>
        <w:rPr>
          <w:sz w:val="22"/>
          <w:szCs w:val="22"/>
        </w:rPr>
        <w:t xml:space="preserve">Fix the 8 critical issues + add Redis + tests + Docker + CI/CD, and this becomes a genuinely impressive portfolio project. It demonstrates distributed systems awareness, security thinking, and production engineering mindset — exactly what FAANG looks for.</w:t>
      </w:r>
    </w:p>
    <w:p>
      <w:pPr>
        <w:pBdr>
          <w:left w:val="single" w:color="EA580C" w:sz="20" w:space="5"/>
        </w:pBdr>
        <w:shd w:fill="FFF7ED" w:val="clear"/>
        <w:spacing w:before="160" w:after="160"/>
        <w:ind w:left="360"/>
      </w:pPr>
      <w:r>
        <w:rPr>
          <w:b/>
          <w:bCs/>
          <w:color w:val="9A3412"/>
          <w:sz w:val="22"/>
          <w:szCs w:val="22"/>
        </w:rPr>
        <w:t xml:space="preserve">Priority Order: </w:t>
      </w:r>
      <w:r>
        <w:rPr>
          <w:sz w:val="22"/>
          <w:szCs w:val="22"/>
        </w:rPr>
        <w:t xml:space="preserve">1) Fix security bugs → 2) Add Redis for scalability → 3) Write tests → 4) Add group chat + file uploads → 5) Add CI/CD + Docker → 6) Deploy and add the live URL to your resume.</w:t>
      </w:r>
    </w:p>
    <w:p>
      <w:pPr>
        <w:spacing w:after="120"/>
      </w:pPr>
    </w:p>
    <w:p>
      <w:pPr>
        <w:spacing w:before="240"/>
        <w:jc w:val="center"/>
      </w:pPr>
      <w:r>
        <w:rPr>
          <w:b/>
          <w:bCs/>
          <w:color w:val="2563EB"/>
          <w:sz w:val="24"/>
          <w:szCs w:val="24"/>
        </w:rPr>
        <w:t xml:space="preserve">You are 60% of the way to a FAANG-worthy project. The bones are good. Build on them.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2026-02-27T04:34:12.245Z</dcterms:created>
  <dcterms:modified xsi:type="dcterms:W3CDTF">2026-02-27T04:34:12.246Z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