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b/>
          <w:color w:val="A06E28"/>
          <w:sz w:val="17"/>
        </w:rPr>
        <w:t>MCA DEGREE PROGRAM | UI/UX DESIGN</w:t>
      </w:r>
    </w:p>
    <w:p>
      <w:pPr>
        <w:spacing w:before="80" w:after="40"/>
      </w:pPr>
      <w:r>
        <w:rPr>
          <w:rFonts w:ascii="Arial" w:hAnsi="Arial"/>
          <w:b/>
          <w:color w:val="1B1A17"/>
          <w:sz w:val="30"/>
        </w:rPr>
        <w:t>ASSIGNMENT 3: INFORMATION ARCHITECTURE &amp; WIREFRAMING</w:t>
        <w:br/>
      </w:r>
      <w:r>
        <w:rPr>
          <w:rFonts w:ascii="Georgia" w:hAnsi="Georgia"/>
          <w:i/>
          <w:color w:val="465541"/>
          <w:sz w:val="21"/>
        </w:rPr>
        <w:t>Sitemap, Navigation Structure, Card Sorting, User Flows &amp; Low-Fidelity Wireframes for Élanor Skincare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Submission Details</w:t>
            </w:r>
          </w:p>
        </w:tc>
      </w:tr>
      <w:tr>
        <w:tc>
          <w:tcPr>
            <w:tcW w:type="dxa" w:w="288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Course</w:t>
            </w:r>
          </w:p>
        </w:tc>
        <w:tc>
          <w:tcPr>
            <w:tcW w:type="dxa" w:w="648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Master of Computer Applications (MCA)</w:t>
            </w:r>
          </w:p>
        </w:tc>
      </w:tr>
      <w:tr>
        <w:tc>
          <w:tcPr>
            <w:tcW w:type="dxa" w:w="288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Subject</w:t>
            </w:r>
          </w:p>
        </w:tc>
        <w:tc>
          <w:tcPr>
            <w:tcW w:type="dxa" w:w="648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UI/UX Design</w:t>
            </w:r>
          </w:p>
        </w:tc>
      </w:tr>
      <w:tr>
        <w:tc>
          <w:tcPr>
            <w:tcW w:type="dxa" w:w="288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Student Name</w:t>
            </w:r>
          </w:p>
        </w:tc>
        <w:tc>
          <w:tcPr>
            <w:tcW w:type="dxa" w:w="648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Rasika Kudale</w:t>
            </w:r>
          </w:p>
        </w:tc>
      </w:tr>
      <w:tr>
        <w:tc>
          <w:tcPr>
            <w:tcW w:type="dxa" w:w="288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Roll Number / PRN</w:t>
            </w:r>
          </w:p>
        </w:tc>
        <w:tc>
          <w:tcPr>
            <w:tcW w:type="dxa" w:w="648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[Your Roll Number / PRN]</w:t>
            </w:r>
          </w:p>
        </w:tc>
      </w:tr>
      <w:tr>
        <w:tc>
          <w:tcPr>
            <w:tcW w:type="dxa" w:w="288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Assignment Scope</w:t>
            </w:r>
          </w:p>
        </w:tc>
        <w:tc>
          <w:tcPr>
            <w:tcW w:type="dxa" w:w="648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Sitemap, Navigation Structure, Card Sorting Results, 3 User Flows, and Low-Fidelity Wireframes for 7 Screens (Login, Registration, Dashboard, List, Details, Profile, Settings)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B1A17"/>
          <w:sz w:val="26"/>
        </w:rPr>
        <w:t>1. Sitemap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The sitemap outlines the hierarchical architecture of the Élanor web platform, organizing content logically from the global homepage down to product dispensary pages, diagnostic tools, and customer account settings.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 1 (Root)</w:t>
            </w:r>
          </w:p>
        </w:tc>
        <w:tc>
          <w:tcPr>
            <w:tcW w:type="dxa" w:w="331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 2 (Primary Navigation)</w:t>
            </w:r>
          </w:p>
        </w:tc>
        <w:tc>
          <w:tcPr>
            <w:tcW w:type="dxa" w:w="3888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 3 (Sub-Pages &amp; Views)</w:t>
            </w:r>
          </w:p>
        </w:tc>
      </w:tr>
      <w:tr>
        <w:tc>
          <w:tcPr>
            <w:tcW w:type="dxa" w:w="216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Homepage (`/`)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1. Curated Shop (`/shop`)</w:t>
            </w:r>
          </w:p>
        </w:tc>
        <w:tc>
          <w:tcPr>
            <w:tcW w:type="dxa" w:w="388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• Cellular Elixirs</w:t>
              <w:br/>
              <w:t>• Haute Botanique</w:t>
              <w:br/>
              <w:t>• Dermal Resurfacing</w:t>
              <w:br/>
              <w:t>• Filter by Concern (Aging, Hydration, Barrier)</w:t>
            </w:r>
          </w:p>
        </w:tc>
      </w:tr>
      <w:tr>
        <w:tc>
          <w:tcPr>
            <w:tcW w:type="dxa" w:w="216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Homepage (`/`)</w:t>
            </w:r>
          </w:p>
        </w:tc>
        <w:tc>
          <w:tcPr>
            <w:tcW w:type="dxa" w:w="331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2. AI Skin Concierge (`/ai-skin-concierge`)</w:t>
            </w:r>
          </w:p>
        </w:tc>
        <w:tc>
          <w:tcPr>
            <w:tcW w:type="dxa" w:w="3888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• 3D Facial Model Diagnostic</w:t>
              <w:br/>
              <w:t>• 4-Step Consultation Flow</w:t>
              <w:br/>
              <w:t>• Dermal Vitality Matrix Scores</w:t>
              <w:br/>
              <w:t>• 7-Day Bespoke Routine Result</w:t>
            </w:r>
          </w:p>
        </w:tc>
      </w:tr>
      <w:tr>
        <w:tc>
          <w:tcPr>
            <w:tcW w:type="dxa" w:w="216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Homepage (`/`)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3. Formulation Detail (`/product/[id]`)</w:t>
            </w:r>
          </w:p>
        </w:tc>
        <w:tc>
          <w:tcPr>
            <w:tcW w:type="dxa" w:w="388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• Volume Selector (30ml / 50ml)</w:t>
              <w:br/>
              <w:t>• Botanical Actives Synergy Accordion</w:t>
              <w:br/>
              <w:t>• Clinical Efficacy Percentages</w:t>
              <w:br/>
              <w:t>• Verified Patron Reviews</w:t>
            </w:r>
          </w:p>
        </w:tc>
      </w:tr>
      <w:tr>
        <w:tc>
          <w:tcPr>
            <w:tcW w:type="dxa" w:w="216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Homepage (`/`)</w:t>
            </w:r>
          </w:p>
        </w:tc>
        <w:tc>
          <w:tcPr>
            <w:tcW w:type="dxa" w:w="331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4. Cart &amp; Checkout (`/checkout`)</w:t>
            </w:r>
          </w:p>
        </w:tc>
        <w:tc>
          <w:tcPr>
            <w:tcW w:type="dxa" w:w="3888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• Slide-Out Bag Drawer (`CartDrawer.tsx`)</w:t>
              <w:br/>
              <w:t>• Coupon Engine (`HAUTE20`, `CONCIERGE15`)</w:t>
              <w:br/>
              <w:t>• Single-Page Accordion Checkout</w:t>
              <w:br/>
              <w:t>• Order Tracking (`/track`)</w:t>
            </w:r>
          </w:p>
        </w:tc>
      </w:tr>
      <w:tr>
        <w:tc>
          <w:tcPr>
            <w:tcW w:type="dxa" w:w="216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Homepage (`/`)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5. Customer Sanctuary (`/account`)</w:t>
            </w:r>
          </w:p>
        </w:tc>
        <w:tc>
          <w:tcPr>
            <w:tcW w:type="dxa" w:w="388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• Login &amp; Register Modal (`AuthModal.tsx`)</w:t>
              <w:br/>
              <w:t>• VIP Patron Dashboard</w:t>
              <w:br/>
              <w:t>• Profile &amp; Saved Delivery Addresses</w:t>
              <w:br/>
              <w:t>• Account Settings &amp; Preferences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B1A17"/>
          <w:sz w:val="26"/>
        </w:rPr>
        <w:t>2. Navigation Structure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Élanor implements a dual-layer navigation model tailored to deliver seamless usability across both desktop and mobile viewports: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Navigation Component</w:t>
            </w:r>
          </w:p>
        </w:tc>
        <w:tc>
          <w:tcPr>
            <w:tcW w:type="dxa" w:w="2448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Position &amp; Viewport</w:t>
            </w:r>
          </w:p>
        </w:tc>
        <w:tc>
          <w:tcPr>
            <w:tcW w:type="dxa" w:w="4320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Elements &amp; User Purpose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Primary Header Navbar</w:t>
            </w:r>
          </w:p>
        </w:tc>
        <w:tc>
          <w:tcPr>
            <w:tcW w:type="dxa" w:w="244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Top fixed (Desktop &amp; Tablet)</w:t>
            </w:r>
          </w:p>
        </w:tc>
        <w:tc>
          <w:tcPr>
            <w:tcW w:type="dxa" w:w="432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• Left: Brand Monogram &amp; Name ('Élanor')</w:t>
              <w:br/>
              <w:t>• Center: Shop, AI Concierge, Ingredients, About</w:t>
              <w:br/>
              <w:t>• Right: Search Trigger, Wishlist Heart, Bag Counter, Sanctuary Account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Mobile Bottom Navigation (`MobileBottomNav.tsx`)</w:t>
            </w:r>
          </w:p>
        </w:tc>
        <w:tc>
          <w:tcPr>
            <w:tcW w:type="dxa" w:w="2448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Bottom fixed (Mobile &lt;1024px)</w:t>
            </w:r>
          </w:p>
        </w:tc>
        <w:tc>
          <w:tcPr>
            <w:tcW w:type="dxa" w:w="432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• Docked in the ergonomic 'Thumb Zone'</w:t>
              <w:br/>
              <w:t>• 4 Touch Targets: Home (Atelier), Shop (Dispensary), Concierge (AI Diagnostic), Sanctuary (Account)</w:t>
              <w:br/>
              <w:t>• Floating Bag Action with real-time item counter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Breadcrumb Navigation</w:t>
            </w:r>
          </w:p>
        </w:tc>
        <w:tc>
          <w:tcPr>
            <w:tcW w:type="dxa" w:w="244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Sub-header on internal pages</w:t>
            </w:r>
          </w:p>
        </w:tc>
        <w:tc>
          <w:tcPr>
            <w:tcW w:type="dxa" w:w="432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• Example: Home &gt; Dispensary &gt; Cellular Elixirs &gt; Crème Botanique</w:t>
              <w:br/>
              <w:t>• Enables immediate 1-click backtracking without browser back button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Utility Footer Navigation</w:t>
            </w:r>
          </w:p>
        </w:tc>
        <w:tc>
          <w:tcPr>
            <w:tcW w:type="dxa" w:w="2448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Bottom of all pages</w:t>
            </w:r>
          </w:p>
        </w:tc>
        <w:tc>
          <w:tcPr>
            <w:tcW w:type="dxa" w:w="432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• Columns: Atelier Collections, Clinical Science, Patron Services, Legal/Sustainability</w:t>
              <w:br/>
              <w:t>• High-Contrast mode toggle and live tracking shortcut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B1A17"/>
          <w:sz w:val="26"/>
        </w:rPr>
        <w:t>3. Card Sorting Results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I conducted a hybrid card sorting exercise with 5 participants using 20 core e-commerce content cards to evaluate how users instinctively categorize skincare formulations, clinical diagnostics, and account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Final Category Name</w:t>
            </w:r>
          </w:p>
        </w:tc>
        <w:tc>
          <w:tcPr>
            <w:tcW w:type="dxa" w:w="331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Assigned Content Cards</w:t>
            </w:r>
          </w:p>
        </w:tc>
        <w:tc>
          <w:tcPr>
            <w:tcW w:type="dxa" w:w="1296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Agreement %</w:t>
            </w:r>
          </w:p>
        </w:tc>
        <w:tc>
          <w:tcPr>
            <w:tcW w:type="dxa" w:w="2448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IA Decision Derived</w:t>
            </w:r>
          </w:p>
        </w:tc>
      </w:tr>
      <w:tr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Shop by Formulation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Serums, Creams, Balms, Eye Nectar, Cleanser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95%</w:t>
            </w:r>
          </w:p>
        </w:tc>
        <w:tc>
          <w:tcPr>
            <w:tcW w:type="dxa" w:w="244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Keep direct product types easily accessible on the main shop filter.</w:t>
            </w:r>
          </w:p>
        </w:tc>
      </w:tr>
      <w:tr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Shop by Concern</w:t>
            </w:r>
          </w:p>
        </w:tc>
        <w:tc>
          <w:tcPr>
            <w:tcW w:type="dxa" w:w="331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Cellular Aging, Dehydration, Barrier Repair, Radiance</w:t>
            </w:r>
          </w:p>
        </w:tc>
        <w:tc>
          <w:tcPr>
            <w:tcW w:type="dxa" w:w="1296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88%</w:t>
            </w:r>
          </w:p>
        </w:tc>
        <w:tc>
          <w:tcPr>
            <w:tcW w:type="dxa" w:w="2448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Provide dedicated concern filter tags so users can filter by skin issue.</w:t>
            </w:r>
          </w:p>
        </w:tc>
      </w:tr>
      <w:tr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Diagnostic Tools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AI Skin Concierge, Facial Scan, Dermal Matrix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92%</w:t>
            </w:r>
          </w:p>
        </w:tc>
        <w:tc>
          <w:tcPr>
            <w:tcW w:type="dxa" w:w="244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Give the AI Skin Concierge its own prominent top-level navigation anchor.</w:t>
            </w:r>
          </w:p>
        </w:tc>
      </w:tr>
      <w:tr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Cart &amp; Checkout</w:t>
            </w:r>
          </w:p>
        </w:tc>
        <w:tc>
          <w:tcPr>
            <w:tcW w:type="dxa" w:w="331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Shopping Bag, Coupon Code, Free Shipping Bar, Payment</w:t>
            </w:r>
          </w:p>
        </w:tc>
        <w:tc>
          <w:tcPr>
            <w:tcW w:type="dxa" w:w="1296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100%</w:t>
            </w:r>
          </w:p>
        </w:tc>
        <w:tc>
          <w:tcPr>
            <w:tcW w:type="dxa" w:w="2448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Consolidate coupons and free shipping progress directly inside the Cart Drawer.</w:t>
            </w:r>
          </w:p>
        </w:tc>
      </w:tr>
      <w:tr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Patron Account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VIP Status, Order History, Saved Addresses, Settings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94%</w:t>
            </w:r>
          </w:p>
        </w:tc>
        <w:tc>
          <w:tcPr>
            <w:tcW w:type="dxa" w:w="244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Group personal profile and delivery preferences under the unified Sanctuary modal.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B1A17"/>
          <w:sz w:val="26"/>
        </w:rPr>
        <w:t>4. User Flows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Below are three core user task flows illustrating the step-by-step logic, decision points, and screen transitions within the platform:</w:t>
      </w:r>
    </w:p>
    <w:p>
      <w:pPr>
        <w:keepNext/>
        <w:spacing w:before="200" w:after="60"/>
      </w:pPr>
      <w:r>
        <w:rPr>
          <w:rFonts w:ascii="Arial" w:hAnsi="Arial"/>
          <w:b/>
          <w:color w:val="465541"/>
          <w:sz w:val="22"/>
        </w:rPr>
        <w:t>4.1 User Flow 1: AI Skin Consultation &amp; Routine Purchase Flow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Goal: A user completes the AI skin quiz and purchases the prescribed 7-day skincare ritual with a 15% discount.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2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 / Screen</w:t>
            </w:r>
          </w:p>
        </w:tc>
        <w:tc>
          <w:tcPr>
            <w:tcW w:type="dxa" w:w="331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System Response / Next Screen</w:t>
            </w:r>
          </w:p>
        </w:tc>
        <w:tc>
          <w:tcPr>
            <w:tcW w:type="dxa" w:w="2160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Decision / Outcome</w:t>
            </w:r>
          </w:p>
        </w:tc>
      </w:tr>
      <w:tr>
        <w:tc>
          <w:tcPr>
            <w:tcW w:type="dxa" w:w="8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1</w:t>
            </w:r>
          </w:p>
        </w:tc>
        <w:tc>
          <w:tcPr>
            <w:tcW w:type="dxa" w:w="302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clicks 'AI Concierge' in bottom/top nav.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Navigates to `/ai-skin-concierge`; displays 3D model with scanning laser.</w:t>
            </w:r>
          </w:p>
        </w:tc>
        <w:tc>
          <w:tcPr>
            <w:tcW w:type="dxa" w:w="216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clicks 'Begin Consultation'.</w:t>
            </w:r>
          </w:p>
        </w:tc>
      </w:tr>
      <w:tr>
        <w:tc>
          <w:tcPr>
            <w:tcW w:type="dxa" w:w="8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type="dxa" w:w="302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Step 1: Selects Skin Type (e.g. Combination).</w:t>
            </w:r>
          </w:p>
        </w:tc>
        <w:tc>
          <w:tcPr>
            <w:tcW w:type="dxa" w:w="331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Records selection in state; advances stepper to Step 2.</w:t>
            </w:r>
          </w:p>
        </w:tc>
        <w:tc>
          <w:tcPr>
            <w:tcW w:type="dxa" w:w="216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Side Cosmetologist monitor updates live.</w:t>
            </w:r>
          </w:p>
        </w:tc>
      </w:tr>
      <w:tr>
        <w:tc>
          <w:tcPr>
            <w:tcW w:type="dxa" w:w="8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3</w:t>
            </w:r>
          </w:p>
        </w:tc>
        <w:tc>
          <w:tcPr>
            <w:tcW w:type="dxa" w:w="302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Step 2: Selects Concerns (e.g. Barrier Restoration).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Highlights selection; advances stepper to Step 3.</w:t>
            </w:r>
          </w:p>
        </w:tc>
        <w:tc>
          <w:tcPr>
            <w:tcW w:type="dxa" w:w="216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chooses 1-3 priorities.</w:t>
            </w:r>
          </w:p>
        </w:tc>
      </w:tr>
      <w:tr>
        <w:tc>
          <w:tcPr>
            <w:tcW w:type="dxa" w:w="8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4</w:t>
            </w:r>
          </w:p>
        </w:tc>
        <w:tc>
          <w:tcPr>
            <w:tcW w:type="dxa" w:w="302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Step 3 &amp; 4: Selects Climate &amp; Texture Preference.</w:t>
            </w:r>
          </w:p>
        </w:tc>
        <w:tc>
          <w:tcPr>
            <w:tcW w:type="dxa" w:w="331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Submits responses to diagnostic engine.</w:t>
            </w:r>
          </w:p>
        </w:tc>
        <w:tc>
          <w:tcPr>
            <w:tcW w:type="dxa" w:w="216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Displays animated 4-stage analysis sequence.</w:t>
            </w:r>
          </w:p>
        </w:tc>
      </w:tr>
      <w:tr>
        <w:tc>
          <w:tcPr>
            <w:tcW w:type="dxa" w:w="8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5</w:t>
            </w:r>
          </w:p>
        </w:tc>
        <w:tc>
          <w:tcPr>
            <w:tcW w:type="dxa" w:w="302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Results Screen displays Dermal Matrix &amp; AM/PM Ritual.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clicks 'Add Entire Ritual to Bag'.</w:t>
            </w:r>
          </w:p>
        </w:tc>
        <w:tc>
          <w:tcPr>
            <w:tcW w:type="dxa" w:w="216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Cart opens with all items added + 15% concierge discount.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465541"/>
          <w:sz w:val="22"/>
        </w:rPr>
        <w:t>4.2 User Flow 2: Product Discovery &amp; Single-Page Checkout Flow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Goal: A user searches for a product, views formulation details, and completes checkout.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2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 / Screen</w:t>
            </w:r>
          </w:p>
        </w:tc>
        <w:tc>
          <w:tcPr>
            <w:tcW w:type="dxa" w:w="331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System Response / Next Screen</w:t>
            </w:r>
          </w:p>
        </w:tc>
        <w:tc>
          <w:tcPr>
            <w:tcW w:type="dxa" w:w="2160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Decision / Outcome</w:t>
            </w:r>
          </w:p>
        </w:tc>
      </w:tr>
      <w:tr>
        <w:tc>
          <w:tcPr>
            <w:tcW w:type="dxa" w:w="8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1</w:t>
            </w:r>
          </w:p>
        </w:tc>
        <w:tc>
          <w:tcPr>
            <w:tcW w:type="dxa" w:w="302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filters `/shop` by 'Cellular Aging'.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Displays filtered formulation cards with prices and ratings.</w:t>
            </w:r>
          </w:p>
        </w:tc>
        <w:tc>
          <w:tcPr>
            <w:tcW w:type="dxa" w:w="216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selects 'Crème Botanique'.</w:t>
            </w:r>
          </w:p>
        </w:tc>
      </w:tr>
      <w:tr>
        <w:tc>
          <w:tcPr>
            <w:tcW w:type="dxa" w:w="8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type="dxa" w:w="302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Opens Formulation Details (`/product/creme-botanique`).</w:t>
            </w:r>
          </w:p>
        </w:tc>
        <w:tc>
          <w:tcPr>
            <w:tcW w:type="dxa" w:w="331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Renders volume selector (50ml) and INCI actives.</w:t>
            </w:r>
          </w:p>
        </w:tc>
        <w:tc>
          <w:tcPr>
            <w:tcW w:type="dxa" w:w="216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clicks 'Add to Bag'.</w:t>
            </w:r>
          </w:p>
        </w:tc>
      </w:tr>
      <w:tr>
        <w:tc>
          <w:tcPr>
            <w:tcW w:type="dxa" w:w="8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3</w:t>
            </w:r>
          </w:p>
        </w:tc>
        <w:tc>
          <w:tcPr>
            <w:tcW w:type="dxa" w:w="302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Slide-Out Cart Drawer opens automatically.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Shows $150 Free Shipping progress gauge.</w:t>
            </w:r>
          </w:p>
        </w:tc>
        <w:tc>
          <w:tcPr>
            <w:tcW w:type="dxa" w:w="216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taps coupon pill `HAUTE20` (20% off).</w:t>
            </w:r>
          </w:p>
        </w:tc>
      </w:tr>
      <w:tr>
        <w:tc>
          <w:tcPr>
            <w:tcW w:type="dxa" w:w="8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4</w:t>
            </w:r>
          </w:p>
        </w:tc>
        <w:tc>
          <w:tcPr>
            <w:tcW w:type="dxa" w:w="302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clicks 'Proceed to Checkout'.</w:t>
            </w:r>
          </w:p>
        </w:tc>
        <w:tc>
          <w:tcPr>
            <w:tcW w:type="dxa" w:w="331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Renders Single-Page Accordion Checkout (`/checkout`).</w:t>
            </w:r>
          </w:p>
        </w:tc>
        <w:tc>
          <w:tcPr>
            <w:tcW w:type="dxa" w:w="216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Address, delivery, and payment on one screen.</w:t>
            </w:r>
          </w:p>
        </w:tc>
      </w:tr>
      <w:tr>
        <w:tc>
          <w:tcPr>
            <w:tcW w:type="dxa" w:w="8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5</w:t>
            </w:r>
          </w:p>
        </w:tc>
        <w:tc>
          <w:tcPr>
            <w:tcW w:type="dxa" w:w="302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selects Sandbox/COD and clicks 'Confirm Order'.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Transitions order to CONFIRMED.</w:t>
            </w:r>
          </w:p>
        </w:tc>
        <w:tc>
          <w:tcPr>
            <w:tcW w:type="dxa" w:w="216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Displays luxury order confirmation &amp; tracking ID.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465541"/>
          <w:sz w:val="22"/>
        </w:rPr>
        <w:t>4.3 User Flow 3: User Authentication &amp; Profile Settings Flow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Goal: A patron logs into their account, edits a delivery address, and toggles preferences.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2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 / Screen</w:t>
            </w:r>
          </w:p>
        </w:tc>
        <w:tc>
          <w:tcPr>
            <w:tcW w:type="dxa" w:w="331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System Response / Next Screen</w:t>
            </w:r>
          </w:p>
        </w:tc>
        <w:tc>
          <w:tcPr>
            <w:tcW w:type="dxa" w:w="2160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Decision / Outcome</w:t>
            </w:r>
          </w:p>
        </w:tc>
      </w:tr>
      <w:tr>
        <w:tc>
          <w:tcPr>
            <w:tcW w:type="dxa" w:w="8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1</w:t>
            </w:r>
          </w:p>
        </w:tc>
        <w:tc>
          <w:tcPr>
            <w:tcW w:type="dxa" w:w="302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clicks 'Sanctuary' icon.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Opens `AuthModal.tsx` popup.</w:t>
            </w:r>
          </w:p>
        </w:tc>
        <w:tc>
          <w:tcPr>
            <w:tcW w:type="dxa" w:w="216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selects 1-Click VIP Demo Login ('Genevieve').</w:t>
            </w:r>
          </w:p>
        </w:tc>
      </w:tr>
      <w:tr>
        <w:tc>
          <w:tcPr>
            <w:tcW w:type="dxa" w:w="8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type="dxa" w:w="302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System authenticates credentials.</w:t>
            </w:r>
          </w:p>
        </w:tc>
        <w:tc>
          <w:tcPr>
            <w:tcW w:type="dxa" w:w="331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Updates navbar with VIP initials avatar.</w:t>
            </w:r>
          </w:p>
        </w:tc>
        <w:tc>
          <w:tcPr>
            <w:tcW w:type="dxa" w:w="216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Displays Patron Dashboard with tier status.</w:t>
            </w:r>
          </w:p>
        </w:tc>
      </w:tr>
      <w:tr>
        <w:tc>
          <w:tcPr>
            <w:tcW w:type="dxa" w:w="8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3</w:t>
            </w:r>
          </w:p>
        </w:tc>
        <w:tc>
          <w:tcPr>
            <w:tcW w:type="dxa" w:w="302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navigates to 'Profile &amp; Addresses'.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Lists default shipping address and phone number.</w:t>
            </w:r>
          </w:p>
        </w:tc>
        <w:tc>
          <w:tcPr>
            <w:tcW w:type="dxa" w:w="216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updates apartment number and saves.</w:t>
            </w:r>
          </w:p>
        </w:tc>
      </w:tr>
      <w:tr>
        <w:tc>
          <w:tcPr>
            <w:tcW w:type="dxa" w:w="8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4</w:t>
            </w:r>
          </w:p>
        </w:tc>
        <w:tc>
          <w:tcPr>
            <w:tcW w:type="dxa" w:w="302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opens 'Settings'.</w:t>
            </w:r>
          </w:p>
        </w:tc>
        <w:tc>
          <w:tcPr>
            <w:tcW w:type="dxa" w:w="331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Displays notification switches and high-contrast toggle.</w:t>
            </w:r>
          </w:p>
        </w:tc>
        <w:tc>
          <w:tcPr>
            <w:tcW w:type="dxa" w:w="2160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User enables high-contrast text mode.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1B1A17"/>
          <w:sz w:val="26"/>
        </w:rPr>
        <w:t>5. Low-Fidelity Wireframes for Seven Screens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The following section presents structured low-fidelity wireframe blueprints and component specifications for the seven requested screens: Login, Registration, Dashboard, List, Details, Profile, and Settings.</w:t>
      </w:r>
    </w:p>
    <w:p>
      <w:pPr>
        <w:keepNext/>
        <w:spacing w:before="200" w:after="60"/>
      </w:pPr>
      <w:r>
        <w:rPr>
          <w:rFonts w:ascii="Arial" w:hAnsi="Arial"/>
          <w:b/>
          <w:color w:val="465541"/>
          <w:sz w:val="22"/>
        </w:rPr>
        <w:t>5.1 Screen 1: Login Screen (AuthModal)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Purpose: Allows customers to sign into their account via Email/Password, Phone OTP, or 1-Click Demo Profiles.</w:t>
      </w:r>
    </w:p>
    <w:p>
      <w:pPr>
        <w:spacing w:before="40" w:after="80" w:line="240" w:lineRule="auto"/>
      </w:pPr>
      <w:r>
        <w:rPr>
          <w:rFonts w:ascii="Consolas" w:hAnsi="Consolas"/>
          <w:color w:val="1B1A17"/>
          <w:sz w:val="17"/>
        </w:rPr>
        <w:t>+--------------------------------------------------------------+</w:t>
        <w:br/>
        <w:t>| [X Close]                                                    |</w:t>
        <w:br/>
        <w:t>|                                                              |</w:t>
        <w:br/>
        <w:t>|                     M A I S O N  É L A N O R                 |</w:t>
        <w:br/>
        <w:t>|                      Patron Sanctuary Access                 |</w:t>
        <w:br/>
        <w:t>|                                                              |</w:t>
        <w:br/>
        <w:t>|   [ Login Tab ]                   [ Register Tab ]           |</w:t>
        <w:br/>
        <w:t>|  --------------------------------------------------          |</w:t>
        <w:br/>
        <w:t>|                                                              |</w:t>
        <w:br/>
        <w:t>|   Email Address                                              |</w:t>
        <w:br/>
        <w:t>|   [ patron@example.com                                     ] |</w:t>
        <w:br/>
        <w:t>|                                                              |</w:t>
        <w:br/>
        <w:t>|   Password                                  [Forgot?]        |</w:t>
        <w:br/>
        <w:t>|   [ ****************                                       ] |</w:t>
        <w:br/>
        <w:t>|                                                              |</w:t>
        <w:br/>
        <w:t>|   [================= ENTER SANCTUARY =====================]  |</w:t>
        <w:br/>
        <w:t>|                                                              |</w:t>
        <w:br/>
        <w:t>|   - - - - - - - - - - OR SIGN IN WITH OTP - - - - - - - - -  |</w:t>
        <w:br/>
        <w:t>|                                                              |</w:t>
        <w:br/>
        <w:t>|   [ Use 6-Digit Phone OTP Verification                     ] |</w:t>
        <w:br/>
        <w:t>|                                                              |</w:t>
        <w:br/>
        <w:t>|   - - - - - - - - - QUICK VIP DEMO ACCESS - - - - - - - - -  |</w:t>
        <w:br/>
        <w:t>|                                                              |</w:t>
        <w:br/>
        <w:t>|   [ Demo: Genevieve (Haute) ]     [ Demo: Claire (Prestige) ]|</w:t>
        <w:br/>
        <w:t>+--------------------------------------------------------------+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UI Component</w:t>
            </w:r>
          </w:p>
        </w:tc>
        <w:tc>
          <w:tcPr>
            <w:tcW w:type="dxa" w:w="230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6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Behavior &amp; Data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Email &amp; Password Inputs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Text Input Fields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Validates proper email format; hides password characters.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Enter Sanctuary Button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Primary Action CTA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Submits credentials, verifies JWT, and updates user state.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VIP Demo Profiles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Secondary Fast-Buttons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1-click pre-fills and logs in as sample patrons (`Genevieve` or `Claire`).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Register Tab Switcher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Tab Toggle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Switches modal view to the Registration screen instantly.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465541"/>
          <w:sz w:val="22"/>
        </w:rPr>
        <w:t>5.2 Screen 2: Registration Screen (New Patron Join)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Purpose: Captures new user credentials and creates an authenticated patron profile.</w:t>
      </w:r>
    </w:p>
    <w:p>
      <w:pPr>
        <w:spacing w:before="40" w:after="80" w:line="240" w:lineRule="auto"/>
      </w:pPr>
      <w:r>
        <w:rPr>
          <w:rFonts w:ascii="Consolas" w:hAnsi="Consolas"/>
          <w:color w:val="1B1A17"/>
          <w:sz w:val="17"/>
        </w:rPr>
        <w:t>+--------------------------------------------------------------+</w:t>
        <w:br/>
        <w:t>| [X Close]                                                    |</w:t>
        <w:br/>
        <w:t>|                                                              |</w:t>
        <w:br/>
        <w:t>|                     M A I S O N  É L A N O R                 |</w:t>
        <w:br/>
        <w:t>|                   Begin Your Cellular Journey                |</w:t>
        <w:br/>
        <w:t>|                                                              |</w:t>
        <w:br/>
        <w:t>|   [ Login Tab ]                   [ Register Tab (Active) ]  |</w:t>
        <w:br/>
        <w:t>|  --------------------------------------------------          |</w:t>
        <w:br/>
        <w:t>|                                                              |</w:t>
        <w:br/>
        <w:t>|   Full Name                                                  |</w:t>
        <w:br/>
        <w:t>|   [ e.g. Genevieve Moreau                                  ] |</w:t>
        <w:br/>
        <w:t>|                                                              |</w:t>
        <w:br/>
        <w:t>|   Email Address                                              |</w:t>
        <w:br/>
        <w:t>|   [ e.g. genevieve@luxury.com                              ] |</w:t>
        <w:br/>
        <w:t>|                                                              |</w:t>
        <w:br/>
        <w:t>|   Create Security Passcode                                   |</w:t>
        <w:br/>
        <w:t>|   [ ****************                                       ] |</w:t>
        <w:br/>
        <w:t>|                                                              |</w:t>
        <w:br/>
        <w:t>|   [X] I agree to the Élanor Privacy Charter &amp; Clinical Terms |</w:t>
        <w:br/>
        <w:t>|                                                              |</w:t>
        <w:br/>
        <w:t>|   [================= CREATE PATRON ACCOUNT ===============]  |</w:t>
        <w:br/>
        <w:t>|                                                              |</w:t>
        <w:br/>
        <w:t>|   Already a Patron? [ Switch to Sign In ]                    |</w:t>
        <w:br/>
        <w:t>+--------------------------------------------------------------+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UI Component</w:t>
            </w:r>
          </w:p>
        </w:tc>
        <w:tc>
          <w:tcPr>
            <w:tcW w:type="dxa" w:w="230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6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Behavior &amp; Data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Full Name Input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Text Field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Captures user's first and last name for personalized greetings.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Email &amp; Password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Text/Password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Validates password strength (min 8 chars) and email uniqueness.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Terms Checkbox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Checkbox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Mandatory consent before account creation.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Create Account Button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Primary Action CTA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Registers user, logs them in automatically, and opens Dashboard.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465541"/>
          <w:sz w:val="22"/>
        </w:rPr>
        <w:t>5.3 Screen 3: Dashboard Screen (Patron Sanctuary)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Purpose: Central personalized hub showing membership tier, active bag preview, order shortcuts, and AI routine status.</w:t>
      </w:r>
    </w:p>
    <w:p>
      <w:pPr>
        <w:spacing w:before="40" w:after="80" w:line="240" w:lineRule="auto"/>
      </w:pPr>
      <w:r>
        <w:rPr>
          <w:rFonts w:ascii="Consolas" w:hAnsi="Consolas"/>
          <w:color w:val="1B1A17"/>
          <w:sz w:val="17"/>
        </w:rPr>
        <w:t>+--------------------------------------------------------------+</w:t>
        <w:br/>
        <w:t>| [Logo: Élanor]       Shop   Concierge   Search      [GM] Bag(2)|</w:t>
        <w:br/>
        <w:t>+--------------------------------------------------------------+</w:t>
        <w:br/>
        <w:t>|                                                              |</w:t>
        <w:br/>
        <w:t>|  WELCOME BACK, GENEVIEVE                                      |</w:t>
        <w:br/>
        <w:t>|  Tier: Haute Patron Member | Points: 1,450 | Privileges: Active|</w:t>
        <w:br/>
        <w:t>|                                                              |</w:t>
        <w:br/>
        <w:t>|  +------------------------+  +-----------------------------+ |</w:t>
        <w:br/>
        <w:t>|  | ACTIVE BAG OVERVIEW    |  | MY DERMAL PRESCRIPTION      | |</w:t>
        <w:br/>
        <w:t>|  | - Crème Botanique (50ml|  | Status: 7-Day AM/PM Active  | |</w:t>
        <w:br/>
        <w:t>|  | - Sérum Éclat (30ml)   |  | Primary: Barrier Repair     | |</w:t>
        <w:br/>
        <w:t>|  | Subtotal: $360.00      |  | Vitality Score: 88%         | |</w:t>
        <w:br/>
        <w:t>|  | [ View Bag Drawer ]    |  | [ View Full AI Ritual ]     | |</w:t>
        <w:br/>
        <w:t>|  +------------------------+  +-----------------------------+ |</w:t>
        <w:br/>
        <w:t>|                                                              |</w:t>
        <w:br/>
        <w:t>|  +---------------------------------------------------------+ |</w:t>
        <w:br/>
        <w:t>|  | RECENT ORDERS &amp; SHIPMENTS                               | |</w:t>
        <w:br/>
        <w:t>|  | Order #ELN-2026-8921 | $360.00 | Status: In Transit      | |</w:t>
        <w:br/>
        <w:t>|  | Estimated Delivery: Oct 28 | Carrier: BlueDart / SR     | |</w:t>
        <w:br/>
        <w:t>|  | [ Track Sacred Dispatch ]                               | |</w:t>
        <w:br/>
        <w:t>|  +---------------------------------------------------------+ |</w:t>
        <w:br/>
        <w:t>|                                                              |</w:t>
        <w:br/>
        <w:t>|  Account Shortcuts: [ Saved Addresses ] [ Settings ] [ Log Out]</w:t>
        <w:br/>
        <w:t>+--------------------------------------------------------------+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UI Component</w:t>
            </w:r>
          </w:p>
        </w:tc>
        <w:tc>
          <w:tcPr>
            <w:tcW w:type="dxa" w:w="230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6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Behavior &amp; Data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Member Tier Badge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Status Banner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Displays patron tier (Haute/Prestige) and reward balance.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Active Bag Overview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Card Widget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Displays real-time items in bag with direct link to open drawer.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Dermal Prescription Card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Widget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Links directly to user's personalized AI routine results.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Recent Order Tracking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Card Action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Provides 1-click access to `/track` with active AWB shipment status.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465541"/>
          <w:sz w:val="22"/>
        </w:rPr>
        <w:t>5.4 Screen 4: List Screen (Curated Shop Catalog - `/shop`)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Purpose: Browsing, searching, and multi-facet filtering of all skincare formulations.</w:t>
      </w:r>
    </w:p>
    <w:p>
      <w:pPr>
        <w:spacing w:before="40" w:after="80" w:line="240" w:lineRule="auto"/>
      </w:pPr>
      <w:r>
        <w:rPr>
          <w:rFonts w:ascii="Consolas" w:hAnsi="Consolas"/>
          <w:color w:val="1B1A17"/>
          <w:sz w:val="17"/>
        </w:rPr>
        <w:t>+--------------------------------------------------------------+</w:t>
        <w:br/>
        <w:t>| [Logo: Élanor]       Shop   Concierge   Search      [User] Bag |</w:t>
        <w:br/>
        <w:t>+--------------------------------------------------------------+</w:t>
        <w:br/>
        <w:t>|                                                              |</w:t>
        <w:br/>
        <w:t>|                    T H E  D I S P E N S A R Y                |</w:t>
        <w:br/>
        <w:t>|               Curated Formulations &amp; Bio-Actives             |</w:t>
        <w:br/>
        <w:t>|                                                              |</w:t>
        <w:br/>
        <w:t>|   Category Filters: [ ALL ] [ ELIXIRS ] [ BOTANIQUE ] [ BALMS]</w:t>
        <w:br/>
        <w:t>|   Concern Filters:  (o) All  ( ) Anti-Aging  ( ) Hydration   |</w:t>
        <w:br/>
        <w:t>|   Sort By: [ Price: High to Low v ]     Price Range: [$50-$400]</w:t>
        <w:br/>
        <w:t>|                                                              |</w:t>
        <w:br/>
        <w:t>|   +-------------------+  +-------------------+  +----------+ |</w:t>
        <w:br/>
        <w:t>|   | [Img Placeholder] |  | [Img Placeholder] |  | [Img]    | |</w:t>
        <w:br/>
        <w:t>|   | Crème Botanique   |  | Sérum Éclat       |  | Baume    | |</w:t>
        <w:br/>
        <w:t>|   | 50ml | 98% Firmness  50ml | 95% Radiance |  | Apaisant | |</w:t>
        <w:br/>
        <w:t>|   | $195.00           |  | $165.00           |  | $145.00  | |</w:t>
        <w:br/>
        <w:t>|   | [ + Add to Bag ]  |  | [ + Add to Bag ]  |  | [ + Add ]| |</w:t>
        <w:br/>
        <w:t>|   +-------------------+  +-------------------+  +----------+ |</w:t>
        <w:br/>
        <w:t>|                                                              |</w:t>
        <w:br/>
        <w:t>|   Showing 8 of 8 Formulations                                |</w:t>
        <w:br/>
        <w:t>+--------------------------------------------------------------+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UI Component</w:t>
            </w:r>
          </w:p>
        </w:tc>
        <w:tc>
          <w:tcPr>
            <w:tcW w:type="dxa" w:w="230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6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Behavior &amp; Data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Category Pills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Filter Buttons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Filters products by type ('Elixirs', 'Botanique', 'Balms').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Concern Radio Filters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Filter Controls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Filters formulations by target skin concern.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Product Card Grid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Card Container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Displays product photo, French subtitle, clinical proof, and price.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+ Add to Bag Button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Quick CTA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Instantly adds product to bag and triggers `CartDrawer.tsx`.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465541"/>
          <w:sz w:val="22"/>
        </w:rPr>
        <w:t>5.5 Screen 5: Details Screen (Product Page - `/product/[id]`)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Purpose: Deep-dive into a single formulation, volume sizes, clinical proof, and active INCI ingredients.</w:t>
      </w:r>
    </w:p>
    <w:p>
      <w:pPr>
        <w:spacing w:before="40" w:after="80" w:line="240" w:lineRule="auto"/>
      </w:pPr>
      <w:r>
        <w:rPr>
          <w:rFonts w:ascii="Consolas" w:hAnsi="Consolas"/>
          <w:color w:val="1B1A17"/>
          <w:sz w:val="17"/>
        </w:rPr>
        <w:t>+--------------------------------------------------------------+</w:t>
        <w:br/>
        <w:t>| [Logo: Élanor]       Shop   Concierge   Search      [User] Bag |</w:t>
        <w:br/>
        <w:t>+--------------------------------------------------------------+</w:t>
        <w:br/>
        <w:t>| Breadcrumbs: Home &gt; Dispensary &gt; Cellular Elixirs &gt; Crème    |</w:t>
        <w:br/>
        <w:t>|                                                              |</w:t>
        <w:br/>
        <w:t>|  +------------------------+  CRÈME BOTANIQUE RESTRUCTURANTE   |</w:t>
        <w:br/>
        <w:t>|  |                        |  Haute Cellular Firming Treatment|</w:t>
        <w:br/>
        <w:t>|  |                        |                                  |</w:t>
        <w:br/>
        <w:t>|  |   [ High-Resolution    |  $195.00                         |</w:t>
        <w:br/>
        <w:t>|  |     Product Imagery    |                                  |</w:t>
        <w:br/>
        <w:t>|  |     Placeholder ]      |  Volume Size:                    |</w:t>
        <w:br/>
        <w:t>|  |                        |  [ (o) 50ml ]   [ ( ) 100ml ]    |</w:t>
        <w:br/>
        <w:t>|  |                        |                                  |</w:t>
        <w:br/>
        <w:t>|  +------------------------+  [======== ADD TO BAG ==========]|</w:t>
        <w:br/>
        <w:t>|                                                              |</w:t>
        <w:br/>
        <w:t>|  [v] Clinical Trial Results: 98% observed cellular firmness  |</w:t>
        <w:br/>
        <w:t>|  [v] Botanical Active Synergy: Niacinamide 10% + Marine Col. |</w:t>
        <w:br/>
        <w:t>|  [&gt;] Full INCI Ingredients List                              |</w:t>
        <w:br/>
        <w:t>|  [&gt;] Sustainable Glass Packaging &amp; Refill Guidelines         |</w:t>
        <w:br/>
        <w:t>+--------------------------------------------------------------+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UI Component</w:t>
            </w:r>
          </w:p>
        </w:tc>
        <w:tc>
          <w:tcPr>
            <w:tcW w:type="dxa" w:w="230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6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Behavior &amp; Data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Volume Selector Pills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Option Toggle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Switches between 50ml ($195) and 100ml ($320) with live price update.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Add to Bag CTA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Primary Button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Adds selected size to cart and slides open the Cart Drawer.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Clinical Results Box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Proof Banner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Displays third-party clinical efficacy percentages.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Ingredient Accordion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Expandable List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Reveals exact botanical actives and cellular mechanisms of action.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465541"/>
          <w:sz w:val="22"/>
        </w:rPr>
        <w:t>5.6 Screen 6: Profile Screen (Saved Addresses &amp; Identity)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Purpose: View and manage customer personal details, saved delivery addresses, and VIP tier.</w:t>
      </w:r>
    </w:p>
    <w:p>
      <w:pPr>
        <w:spacing w:before="40" w:after="80" w:line="240" w:lineRule="auto"/>
      </w:pPr>
      <w:r>
        <w:rPr>
          <w:rFonts w:ascii="Consolas" w:hAnsi="Consolas"/>
          <w:color w:val="1B1A17"/>
          <w:sz w:val="17"/>
        </w:rPr>
        <w:t>+--------------------------------------------------------------+</w:t>
        <w:br/>
        <w:t>| [Logo: Élanor]       Shop   Concierge   Search      [User] Bag |</w:t>
        <w:br/>
        <w:t>+--------------------------------------------------------------+</w:t>
        <w:br/>
        <w:t>|                                                              |</w:t>
        <w:br/>
        <w:t>|  PATRON PROFILE &amp; ADDRESSES                                  |</w:t>
        <w:br/>
        <w:t>|                                                              |</w:t>
        <w:br/>
        <w:t>|  Personal Details:                                           |</w:t>
        <w:br/>
        <w:t>|  Name:  Genevieve Moreau           Email: genevieve@luxury.com|</w:t>
        <w:br/>
        <w:t>|  Phone: +1 (555) 019-2831          Member Since: Jan 2026    |</w:t>
        <w:br/>
        <w:t>|  [ Edit Personal Info ]                                      |</w:t>
        <w:br/>
        <w:t>|                                                              |</w:t>
        <w:br/>
        <w:t>|  Saved Delivery Addresses:                                   |</w:t>
        <w:br/>
        <w:t>|  +---------------------------------------------------------+ |</w:t>
        <w:br/>
        <w:t>|  | [DEFAULT] PRIMARY RESIDENCE                             | |</w:t>
        <w:br/>
        <w:t>|  | 742 Evergreen Terrace, Suite 400                        | |</w:t>
        <w:br/>
        <w:t>|  | New York, NY 10021 | United States                      | |</w:t>
        <w:br/>
        <w:t>|  | [ Edit Address ]   [ Remove ]                           | |</w:t>
        <w:br/>
        <w:t>|  +---------------------------------------------------------+ |</w:t>
        <w:br/>
        <w:t>|                                                              |</w:t>
        <w:br/>
        <w:t>|  [ + Add New Delivery Address ]                              |</w:t>
        <w:br/>
        <w:t>|                                                              |</w:t>
        <w:br/>
        <w:t>|  Navigation: [ Back to Dashboard ]   [ Account Settings ]    |</w:t>
        <w:br/>
        <w:t>+--------------------------------------------------------------+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UI Component</w:t>
            </w:r>
          </w:p>
        </w:tc>
        <w:tc>
          <w:tcPr>
            <w:tcW w:type="dxa" w:w="230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6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Behavior &amp; Data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Personal Info Block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Data Summary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Displays registered name, email, phone, and membership seniority.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Saved Address Card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Address Container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Shows primary delivery location with 'DEFAULT' badge.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+ Add New Address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Action Modal Trigger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Opens address entry form with city/state auto-complete.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Edit / Remove Triggers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Management Buttons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Allows updating apartment number or deleting old addresses.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465541"/>
          <w:sz w:val="22"/>
        </w:rPr>
        <w:t>5.7 Screen 7: Settings Screen (Preferences &amp; Security)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Purpose: Configure notification preferences, accessibility contrast mode, security passcode, and session logout.</w:t>
      </w:r>
    </w:p>
    <w:p>
      <w:pPr>
        <w:spacing w:before="40" w:after="80" w:line="240" w:lineRule="auto"/>
      </w:pPr>
      <w:r>
        <w:rPr>
          <w:rFonts w:ascii="Consolas" w:hAnsi="Consolas"/>
          <w:color w:val="1B1A17"/>
          <w:sz w:val="17"/>
        </w:rPr>
        <w:t>+--------------------------------------------------------------+</w:t>
        <w:br/>
        <w:t>| [Logo: Élanor]       Shop   Concierge   Search      [User] Bag |</w:t>
        <w:br/>
        <w:t>+--------------------------------------------------------------+</w:t>
        <w:br/>
        <w:t>|                                                              |</w:t>
        <w:br/>
        <w:t>|  ACCOUNT SETTINGS &amp; PREFERENCES                              |</w:t>
        <w:br/>
        <w:t>|                                                              |</w:t>
        <w:br/>
        <w:t>|  Accessibility &amp; Display:                                    |</w:t>
        <w:br/>
        <w:t>|  [X] High-Contrast Typography Mode (WCAG 2.1 AA Enhanced)    |</w:t>
        <w:br/>
        <w:t>|  [ ] Reduce Motion &amp; Animated Inertial Scrolling             |</w:t>
        <w:br/>
        <w:t>|                                                              |</w:t>
        <w:br/>
        <w:t>|  Notification Preferences:                                   |</w:t>
        <w:br/>
        <w:t>|  [X] Email Notifications for Order Dispatch &amp; Delivery Tracking</w:t>
        <w:br/>
        <w:t>|  [X] Botanical Atelier Seasonal Private Drops &amp; VIP Invites  |</w:t>
        <w:br/>
        <w:t>|                                                              |</w:t>
        <w:br/>
        <w:t>|  Security &amp; Credentials:                                     |</w:t>
        <w:br/>
        <w:t>|  Current Passcode: [ ****************                      ] |</w:t>
        <w:br/>
        <w:t>|  New Passcode:     [ ****************                      ] |</w:t>
        <w:br/>
        <w:t>|  [ Update Passcode ]                                         |</w:t>
        <w:br/>
        <w:t>|                                                              |</w:t>
        <w:br/>
        <w:t>|  Session Management:                                         |</w:t>
        <w:br/>
        <w:t>|  [================== SECURE SIGN OUT ======================] |</w:t>
        <w:br/>
        <w:t>+--------------------------------------------------------------+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C5B4"/>
          <w:left w:val="none"/>
          <w:bottom w:val="single" w:sz="4" w:space="0" w:color="D3C5B4"/>
          <w:right w:val="none"/>
          <w:insideH w:val="single" w:sz="4" w:space="0" w:color="EFE7DD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UI Component</w:t>
            </w:r>
          </w:p>
        </w:tc>
        <w:tc>
          <w:tcPr>
            <w:tcW w:type="dxa" w:w="230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64"/>
            <w:shd w:fill="1B1A1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Behavior &amp; Data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High-Contrast Mode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Toggle Switch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Enforces darker text tokens and underlines for maximum accessibility.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Reduce Motion Toggle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Toggle Switch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Disables GSAP parallax animations for motion-sensitive users.</w:t>
            </w:r>
          </w:p>
        </w:tc>
      </w:tr>
      <w:t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Passcode Update</w:t>
            </w:r>
          </w:p>
        </w:tc>
        <w:tc>
          <w:tcPr>
            <w:tcW w:type="dxa" w:w="230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Password Form</w:t>
            </w:r>
          </w:p>
        </w:tc>
        <w:tc>
          <w:tcPr>
            <w:tcW w:type="dxa" w:w="446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Enables updating user password with confirmation.</w:t>
            </w:r>
          </w:p>
        </w:tc>
      </w:tr>
      <w:tr>
        <w:tc>
          <w:tcPr>
            <w:tcW w:type="dxa" w:w="2592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Secure Sign Out CTA</w:t>
            </w:r>
          </w:p>
        </w:tc>
        <w:tc>
          <w:tcPr>
            <w:tcW w:type="dxa" w:w="230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Danger Button</w:t>
            </w:r>
          </w:p>
        </w:tc>
        <w:tc>
          <w:tcPr>
            <w:tcW w:type="dxa" w:w="4464"/>
            <w:shd w:fill="FAF7F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Clears authentication JWT token, resets session, and redirects home.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