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8EF" w:rsidRDefault="00402029" w:rsidP="00C348EF">
      <w:pPr>
        <w:jc w:val="both"/>
      </w:pPr>
      <w:r>
        <w:t>Нажимая кнопки «Отправить», «Записаться на приём», «Подписаться»</w:t>
      </w:r>
      <w:bookmarkStart w:id="0" w:name="_GoBack"/>
      <w:bookmarkEnd w:id="0"/>
      <w:r>
        <w:t xml:space="preserve"> </w:t>
      </w:r>
      <w:r w:rsidR="00C348EF">
        <w:t xml:space="preserve"> в соответствующем окне сайта, я даю свое согласие сотрудникам Группы компаний Клиника «Здоровье женщины и мужчины»</w:t>
      </w:r>
      <w:r w:rsidR="00C348EF">
        <w:rPr>
          <w:rStyle w:val="a6"/>
        </w:rPr>
        <w:endnoteReference w:id="1"/>
      </w:r>
      <w:r w:rsidR="00C348EF">
        <w:t xml:space="preserve"> (далее - Оператор), на обработку персональных данных.</w:t>
      </w:r>
    </w:p>
    <w:p w:rsidR="00C348EF" w:rsidRDefault="00C348EF" w:rsidP="00C348EF">
      <w:pPr>
        <w:jc w:val="both"/>
      </w:pPr>
      <w:r>
        <w:t>В соответствии с требованиями статьи 9 Федерального закона № 152-ФЗ от 27.07.06 г. "О персональных данных", я подтверждаю свое согласие на обработку Оператором моих персональных данных, включающих: фамилию, имя, отчество, пол, дату рождения, адрес места жительства, контактный(е) телефон(ы), данные о состоянии моего здоровья, заболеваниях, случаях обращения за медицинской помощью - в медико-профилактических целях, в целях установления медицинского диагноза и оказания медицинских услуг при условии, что их обработка осуществляется лицом, профессионально занимающимся медицинской деятельностью и обязанным сохранять врачебную тайну. В процессе оказания Оператором мне медицинской помощи я предоставляю право медицинским работникам передавать мои персональные данные, содержащие сведения, составляющие врачебную тайну, другим должностным лицам или подразделениям Оператора или сторонним лицам в соответствии с законодательством РФ,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прием и обработка будут осуществляется лицом, обязанным сохранять профессиональную тайну. В соответствии с законодательством таковыми являются специализированные медицинские учреждения, контролирующие эпидемиологическую обстановку социально опасных инфекционных заболеваний (кожно-венерологический диспансер, СПИД центр, эпидемиологическое бюро Роспотребнадзора, органы местного управления и федерального подчинения, производящие надзор за качеством оказания медицинской помощи (Министерство здравоохранения и территориальное управление Росздравнадзора), следственные и судебные органы, а также медицинские учреждения и организации, в которые Оператор по показаниям направляет пациента или взятые у него образцы для исследования.</w:t>
      </w:r>
    </w:p>
    <w:p w:rsidR="00C348EF" w:rsidRDefault="00C348EF" w:rsidP="00C348EF">
      <w:pPr>
        <w:jc w:val="both"/>
      </w:pPr>
      <w:r>
        <w:t>Предоставляю Оператору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отчетные формы, предусмотренные документами, регламентирующими предоставление отчетных данных.</w:t>
      </w:r>
    </w:p>
    <w:p w:rsidR="00C348EF" w:rsidRDefault="00C348EF" w:rsidP="00C348EF">
      <w:pPr>
        <w:jc w:val="both"/>
      </w:pPr>
      <w:r>
        <w:t>Срок хранения моих персональных данных соответствует сроку хранения первичных медицинских документов (медицинской карты) в соответствии с приказами Министерства здравоохранения РФ.</w:t>
      </w:r>
    </w:p>
    <w:p w:rsidR="00C348EF" w:rsidRDefault="00C348EF" w:rsidP="00C348EF">
      <w:pPr>
        <w:jc w:val="both"/>
      </w:pPr>
      <w:r>
        <w:t>Передача моих персональных данных иным лицам или иное их разглашение может осуществляться только с моего письменного согласия или в соответствии с требованиями статьи 9 Федерального закона от 27.07.06 г. "О персональных данных" № 152-ФЗ.</w:t>
      </w:r>
    </w:p>
    <w:p w:rsidR="00CC1ECB" w:rsidRDefault="00C348EF" w:rsidP="00C348EF">
      <w:pPr>
        <w:jc w:val="both"/>
      </w:pPr>
      <w:r>
        <w:t xml:space="preserve">Я оставляю за собой право отозвать свое согласие посредством составления соответствующего письменного документа, который может быть направлен мной в адрес Оператора по почте заказным письмом с уведомлением о вручении, либо вручен лично под расписку представителю Оператора. В случае получения моего письменного заявления об отзыве настоящего согласия на обработку персональных данных Оператор обязан прекратить их обработку в течение периода времени, необходимого для завершения взаиморасчетов </w:t>
      </w:r>
      <w:proofErr w:type="gramStart"/>
      <w:r>
        <w:t>по оплате</w:t>
      </w:r>
      <w:proofErr w:type="gramEnd"/>
      <w:r>
        <w:t xml:space="preserve"> оказанной мне до этого медицинской помощи.</w:t>
      </w:r>
    </w:p>
    <w:sectPr w:rsidR="00CC1E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4D1" w:rsidRDefault="000604D1" w:rsidP="00C348EF">
      <w:pPr>
        <w:spacing w:after="0" w:line="240" w:lineRule="auto"/>
      </w:pPr>
      <w:r>
        <w:separator/>
      </w:r>
    </w:p>
  </w:endnote>
  <w:endnote w:type="continuationSeparator" w:id="0">
    <w:p w:rsidR="000604D1" w:rsidRDefault="000604D1" w:rsidP="00C348EF">
      <w:pPr>
        <w:spacing w:after="0" w:line="240" w:lineRule="auto"/>
      </w:pPr>
      <w:r>
        <w:continuationSeparator/>
      </w:r>
    </w:p>
  </w:endnote>
  <w:endnote w:id="1">
    <w:p w:rsidR="00C348EF" w:rsidRPr="00E949BB" w:rsidRDefault="00C348EF" w:rsidP="00C348EF">
      <w:pPr>
        <w:pStyle w:val="a7"/>
        <w:rPr>
          <w:rFonts w:asciiTheme="minorHAnsi" w:eastAsiaTheme="minorHAnsi" w:hAnsiTheme="minorHAnsi" w:cstheme="minorBidi"/>
          <w:sz w:val="16"/>
          <w:szCs w:val="16"/>
          <w:lang w:eastAsia="en-US"/>
        </w:rPr>
      </w:pPr>
      <w:r>
        <w:rPr>
          <w:rStyle w:val="a6"/>
        </w:rPr>
        <w:endnoteRef/>
      </w:r>
      <w:r>
        <w:t xml:space="preserve"> </w:t>
      </w:r>
      <w:r w:rsidRPr="00E949BB">
        <w:rPr>
          <w:rFonts w:asciiTheme="minorHAnsi" w:eastAsiaTheme="minorHAnsi" w:hAnsiTheme="minorHAnsi" w:cstheme="minorBidi"/>
          <w:sz w:val="16"/>
          <w:szCs w:val="16"/>
          <w:lang w:eastAsia="en-US"/>
        </w:rPr>
        <w:t>В Группу компаний «Клиника «Здоровье женщины</w:t>
      </w:r>
      <w:r>
        <w:rPr>
          <w:rFonts w:asciiTheme="minorHAnsi" w:eastAsiaTheme="minorHAnsi" w:hAnsiTheme="minorHAnsi" w:cstheme="minorBidi"/>
          <w:sz w:val="16"/>
          <w:szCs w:val="16"/>
          <w:lang w:eastAsia="en-US"/>
        </w:rPr>
        <w:t xml:space="preserve"> и мужчины</w:t>
      </w:r>
      <w:r w:rsidRPr="00E949BB">
        <w:rPr>
          <w:rFonts w:asciiTheme="minorHAnsi" w:eastAsiaTheme="minorHAnsi" w:hAnsiTheme="minorHAnsi" w:cstheme="minorBidi"/>
          <w:sz w:val="16"/>
          <w:szCs w:val="16"/>
          <w:lang w:eastAsia="en-US"/>
        </w:rPr>
        <w:t>» входят следующие лица: ООО «Центр медицинских технологий» (450078, г. Уфа, ул. Кирова, д.52), ООО «Уфа Доктор» (450078, г. Уфа, ул. Кирова, д.52), ООО «Здоровье женщины» (</w:t>
      </w:r>
      <w:proofErr w:type="gramStart"/>
      <w:r w:rsidRPr="00E949BB">
        <w:rPr>
          <w:rFonts w:asciiTheme="minorHAnsi" w:eastAsiaTheme="minorHAnsi" w:hAnsiTheme="minorHAnsi" w:cstheme="minorBidi"/>
          <w:sz w:val="16"/>
          <w:szCs w:val="16"/>
          <w:lang w:eastAsia="en-US"/>
        </w:rPr>
        <w:t>450078,г.</w:t>
      </w:r>
      <w:proofErr w:type="gramEnd"/>
      <w:r w:rsidRPr="00E949BB">
        <w:rPr>
          <w:rFonts w:asciiTheme="minorHAnsi" w:eastAsiaTheme="minorHAnsi" w:hAnsiTheme="minorHAnsi" w:cstheme="minorBidi"/>
          <w:sz w:val="16"/>
          <w:szCs w:val="16"/>
          <w:lang w:eastAsia="en-US"/>
        </w:rPr>
        <w:t xml:space="preserve"> Уфа, ул. Кирова, д.52)</w:t>
      </w:r>
    </w:p>
    <w:p w:rsidR="00C348EF" w:rsidRDefault="00C348EF">
      <w:pPr>
        <w:pStyle w:val="a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4D1" w:rsidRDefault="000604D1" w:rsidP="00C348EF">
      <w:pPr>
        <w:spacing w:after="0" w:line="240" w:lineRule="auto"/>
      </w:pPr>
      <w:r>
        <w:separator/>
      </w:r>
    </w:p>
  </w:footnote>
  <w:footnote w:type="continuationSeparator" w:id="0">
    <w:p w:rsidR="000604D1" w:rsidRDefault="000604D1" w:rsidP="00C34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D09B5"/>
    <w:multiLevelType w:val="hybridMultilevel"/>
    <w:tmpl w:val="3C643C00"/>
    <w:lvl w:ilvl="0" w:tplc="04190003">
      <w:start w:val="1"/>
      <w:numFmt w:val="bullet"/>
      <w:lvlText w:val="o"/>
      <w:lvlJc w:val="left"/>
      <w:pPr>
        <w:ind w:left="82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8EF"/>
    <w:rsid w:val="000604D1"/>
    <w:rsid w:val="000D60AA"/>
    <w:rsid w:val="00402029"/>
    <w:rsid w:val="004F7859"/>
    <w:rsid w:val="00B97AA4"/>
    <w:rsid w:val="00C348EF"/>
    <w:rsid w:val="00CC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51A14"/>
  <w15:chartTrackingRefBased/>
  <w15:docId w15:val="{2E19F11A-5AFC-41A0-B64A-EE9BAA89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8EF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C348EF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C348EF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C348EF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C348E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8">
    <w:name w:val="Текст сноски Знак"/>
    <w:basedOn w:val="a0"/>
    <w:link w:val="a7"/>
    <w:uiPriority w:val="99"/>
    <w:semiHidden/>
    <w:rsid w:val="00C348EF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2F29F-2A17-415F-A5C5-F60E41C5B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Рамилевна Ишназарова</dc:creator>
  <cp:keywords/>
  <dc:description/>
  <cp:lastModifiedBy>Machine</cp:lastModifiedBy>
  <cp:revision>3</cp:revision>
  <dcterms:created xsi:type="dcterms:W3CDTF">2017-06-28T06:08:00Z</dcterms:created>
  <dcterms:modified xsi:type="dcterms:W3CDTF">2017-06-28T09:33:00Z</dcterms:modified>
</cp:coreProperties>
</file>