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EF3" w:rsidRPr="00750A8C" w:rsidRDefault="00E62D96" w:rsidP="00F42C90">
      <w:pPr>
        <w:jc w:val="center"/>
        <w:rPr>
          <w:b/>
          <w:sz w:val="36"/>
          <w:u w:val="single"/>
        </w:rPr>
      </w:pPr>
      <w:r w:rsidRPr="00750A8C">
        <w:rPr>
          <w:b/>
          <w:sz w:val="36"/>
          <w:u w:val="single"/>
        </w:rPr>
        <w:t>PLP Case Study Implement</w:t>
      </w:r>
      <w:r w:rsidR="00CD17CF" w:rsidRPr="00750A8C">
        <w:rPr>
          <w:b/>
          <w:sz w:val="36"/>
          <w:u w:val="single"/>
        </w:rPr>
        <w:t>ation</w:t>
      </w:r>
      <w:r w:rsidRPr="00750A8C">
        <w:rPr>
          <w:b/>
          <w:sz w:val="36"/>
          <w:u w:val="single"/>
        </w:rPr>
        <w:t xml:space="preserve"> Documentation</w:t>
      </w:r>
    </w:p>
    <w:p w:rsidR="00DE71CC" w:rsidRPr="00750A8C" w:rsidRDefault="00435265" w:rsidP="00435265">
      <w:pPr>
        <w:rPr>
          <w:b/>
          <w:sz w:val="32"/>
          <w:u w:val="single"/>
        </w:rPr>
      </w:pPr>
      <w:r w:rsidRPr="00750A8C">
        <w:rPr>
          <w:b/>
          <w:sz w:val="32"/>
          <w:u w:val="single"/>
        </w:rPr>
        <w:t>Description:</w:t>
      </w:r>
    </w:p>
    <w:p w:rsidR="00435265" w:rsidRDefault="00435265" w:rsidP="00435265">
      <w:r>
        <w:t>There are four functional components for which we have designed independent micro services and integrated as per the constraints.  Individually they are independent and collectively they are performing one action by fetching details from others. As they are individual micro services even if one needs to be changed, others will not be effected.</w:t>
      </w:r>
    </w:p>
    <w:p w:rsidR="00435265" w:rsidRDefault="00435265" w:rsidP="00435265">
      <w:r>
        <w:t xml:space="preserve">Three of the functional components are </w:t>
      </w:r>
      <w:r w:rsidR="00EF268E">
        <w:t>back-end</w:t>
      </w:r>
      <w:r>
        <w:t xml:space="preserve"> services and the final one acts as a front-end controller which connects those three functionalities.</w:t>
      </w:r>
    </w:p>
    <w:p w:rsidR="00435265" w:rsidRPr="00750A8C" w:rsidRDefault="00435265" w:rsidP="00435265">
      <w:pPr>
        <w:rPr>
          <w:b/>
          <w:sz w:val="32"/>
          <w:u w:val="single"/>
        </w:rPr>
      </w:pPr>
      <w:r w:rsidRPr="00750A8C">
        <w:rPr>
          <w:b/>
          <w:sz w:val="32"/>
          <w:u w:val="single"/>
        </w:rPr>
        <w:t>Functional Components:</w:t>
      </w:r>
    </w:p>
    <w:p w:rsidR="009A0DE6" w:rsidRPr="00750A8C" w:rsidRDefault="00EF268E" w:rsidP="009A0DE6">
      <w:pPr>
        <w:rPr>
          <w:rFonts w:cs="Arial"/>
          <w:b/>
          <w:sz w:val="28"/>
          <w:szCs w:val="28"/>
          <w:u w:val="single"/>
        </w:rPr>
      </w:pPr>
      <w:r w:rsidRPr="00750A8C">
        <w:rPr>
          <w:rFonts w:cs="Arial"/>
          <w:b/>
          <w:sz w:val="28"/>
          <w:szCs w:val="28"/>
          <w:u w:val="single"/>
        </w:rPr>
        <w:t>Back-end</w:t>
      </w:r>
      <w:r w:rsidR="009A0DE6" w:rsidRPr="00750A8C">
        <w:rPr>
          <w:rFonts w:cs="Arial"/>
          <w:b/>
          <w:sz w:val="28"/>
          <w:szCs w:val="28"/>
          <w:u w:val="single"/>
        </w:rPr>
        <w:t xml:space="preserve"> services</w:t>
      </w:r>
      <w:r w:rsidR="00352C65" w:rsidRPr="00750A8C">
        <w:rPr>
          <w:rFonts w:cs="Arial"/>
          <w:b/>
          <w:sz w:val="28"/>
          <w:szCs w:val="28"/>
          <w:u w:val="single"/>
        </w:rPr>
        <w:t>:</w:t>
      </w:r>
    </w:p>
    <w:p w:rsidR="009A0DE6" w:rsidRDefault="009A0DE6" w:rsidP="009A0DE6">
      <w:pPr>
        <w:rPr>
          <w:rFonts w:cs="Arial"/>
        </w:rPr>
      </w:pPr>
      <w:r w:rsidRPr="00D40A2A">
        <w:rPr>
          <w:rFonts w:cs="Arial"/>
          <w:b/>
        </w:rPr>
        <w:t>Employee Code Module</w:t>
      </w:r>
      <w:r w:rsidRPr="00D40A2A">
        <w:rPr>
          <w:rFonts w:cs="Arial"/>
        </w:rPr>
        <w:t xml:space="preserve">: </w:t>
      </w:r>
      <w:r>
        <w:rPr>
          <w:rFonts w:cs="Arial"/>
        </w:rPr>
        <w:t>This micro service focuses on employee details for expense management. The o</w:t>
      </w:r>
      <w:r w:rsidRPr="00D40A2A">
        <w:rPr>
          <w:rFonts w:cs="Arial"/>
        </w:rPr>
        <w:t>perations defined in this module are add, delete, update and view the employee details.</w:t>
      </w:r>
    </w:p>
    <w:p w:rsidR="009A0DE6" w:rsidRPr="00D40A2A" w:rsidRDefault="009A0DE6" w:rsidP="009A0DE6">
      <w:pPr>
        <w:rPr>
          <w:rFonts w:cs="Arial"/>
        </w:rPr>
      </w:pPr>
      <w:r w:rsidRPr="00D40A2A">
        <w:rPr>
          <w:rFonts w:cs="Arial"/>
          <w:b/>
        </w:rPr>
        <w:t>Project Code Module</w:t>
      </w:r>
      <w:r w:rsidRPr="00D40A2A">
        <w:rPr>
          <w:rFonts w:cs="Arial"/>
        </w:rPr>
        <w:t xml:space="preserve">: </w:t>
      </w:r>
      <w:r>
        <w:rPr>
          <w:rFonts w:cs="Arial"/>
        </w:rPr>
        <w:t>This micro service focuses on project details for expense management</w:t>
      </w:r>
      <w:r w:rsidRPr="00D40A2A">
        <w:rPr>
          <w:rFonts w:cs="Arial"/>
        </w:rPr>
        <w:t>. There is a user who can add, delete, update and view the project details.</w:t>
      </w:r>
    </w:p>
    <w:p w:rsidR="009A0DE6" w:rsidRDefault="009A0DE6" w:rsidP="009A0DE6">
      <w:pPr>
        <w:rPr>
          <w:rFonts w:cs="Arial"/>
        </w:rPr>
      </w:pPr>
      <w:r w:rsidRPr="00D40A2A">
        <w:rPr>
          <w:rFonts w:cs="Arial"/>
          <w:b/>
        </w:rPr>
        <w:t>Expense Code Module</w:t>
      </w:r>
      <w:r w:rsidRPr="00D40A2A">
        <w:rPr>
          <w:rFonts w:cs="Arial"/>
        </w:rPr>
        <w:t xml:space="preserve">: </w:t>
      </w:r>
      <w:r>
        <w:rPr>
          <w:rFonts w:cs="Arial"/>
        </w:rPr>
        <w:t xml:space="preserve">This micro service focuses on expense details for expense management. </w:t>
      </w:r>
      <w:r w:rsidRPr="00D40A2A">
        <w:rPr>
          <w:rFonts w:cs="Arial"/>
        </w:rPr>
        <w:t>There is a user who can add, delete, update and view the expense</w:t>
      </w:r>
      <w:r>
        <w:rPr>
          <w:rFonts w:cs="Arial"/>
        </w:rPr>
        <w:t xml:space="preserve"> details.</w:t>
      </w:r>
    </w:p>
    <w:p w:rsidR="00435265" w:rsidRPr="00750A8C" w:rsidRDefault="00EF268E" w:rsidP="00435265">
      <w:pPr>
        <w:rPr>
          <w:rFonts w:cs="Arial"/>
          <w:b/>
          <w:sz w:val="28"/>
          <w:szCs w:val="28"/>
          <w:u w:val="single"/>
        </w:rPr>
      </w:pPr>
      <w:r w:rsidRPr="00750A8C">
        <w:rPr>
          <w:rFonts w:cs="Arial"/>
          <w:b/>
          <w:sz w:val="28"/>
          <w:szCs w:val="28"/>
          <w:u w:val="single"/>
        </w:rPr>
        <w:t>Front-end</w:t>
      </w:r>
      <w:r w:rsidR="00352C65" w:rsidRPr="00750A8C">
        <w:rPr>
          <w:rFonts w:cs="Arial"/>
          <w:b/>
          <w:sz w:val="28"/>
          <w:szCs w:val="28"/>
          <w:u w:val="single"/>
        </w:rPr>
        <w:t xml:space="preserve"> services:</w:t>
      </w:r>
    </w:p>
    <w:p w:rsidR="00352C65" w:rsidRDefault="00352C65" w:rsidP="00352C65">
      <w:pPr>
        <w:rPr>
          <w:rFonts w:cs="Arial"/>
        </w:rPr>
      </w:pPr>
      <w:r w:rsidRPr="00352C65">
        <w:rPr>
          <w:rFonts w:cs="Arial"/>
          <w:b/>
        </w:rPr>
        <w:t>Expense Claim Details Module</w:t>
      </w:r>
      <w:r w:rsidRPr="00352C65">
        <w:rPr>
          <w:rFonts w:cs="Arial"/>
        </w:rPr>
        <w:t xml:space="preserve">: </w:t>
      </w:r>
      <w:r w:rsidR="00EF268E">
        <w:rPr>
          <w:rFonts w:cs="Arial"/>
        </w:rPr>
        <w:t xml:space="preserve">This micro service acts as </w:t>
      </w:r>
      <w:r w:rsidR="00EF268E">
        <w:rPr>
          <w:rFonts w:cs="Arial"/>
          <w:b/>
        </w:rPr>
        <w:t>front-end</w:t>
      </w:r>
      <w:r w:rsidR="00EF268E">
        <w:rPr>
          <w:rFonts w:cs="Arial"/>
        </w:rPr>
        <w:t xml:space="preserve"> controller. </w:t>
      </w:r>
      <w:r w:rsidRPr="00352C65">
        <w:rPr>
          <w:rFonts w:cs="Arial"/>
        </w:rPr>
        <w:t xml:space="preserve">The functionality of this </w:t>
      </w:r>
      <w:r w:rsidR="00EF268E">
        <w:rPr>
          <w:rFonts w:cs="Arial"/>
        </w:rPr>
        <w:t>micro service</w:t>
      </w:r>
      <w:r w:rsidRPr="00352C65">
        <w:rPr>
          <w:rFonts w:cs="Arial"/>
        </w:rPr>
        <w:t xml:space="preserve"> is to integrate the</w:t>
      </w:r>
      <w:r w:rsidR="00EF268E">
        <w:rPr>
          <w:rFonts w:cs="Arial"/>
        </w:rPr>
        <w:t xml:space="preserve"> back-end micro services</w:t>
      </w:r>
      <w:r w:rsidRPr="00352C65">
        <w:rPr>
          <w:rFonts w:cs="Arial"/>
        </w:rPr>
        <w:t xml:space="preserve"> i.e. Employee Code Module, Project Code Module and Expense Code Module. The portal is created through which a user can claim, view, update and delete the expense. </w:t>
      </w:r>
    </w:p>
    <w:p w:rsidR="008847A0" w:rsidRPr="002F6973" w:rsidRDefault="008847A0" w:rsidP="00352C65">
      <w:pPr>
        <w:rPr>
          <w:rFonts w:cs="Arial"/>
          <w:b/>
          <w:sz w:val="32"/>
          <w:szCs w:val="32"/>
          <w:u w:val="single"/>
        </w:rPr>
      </w:pPr>
      <w:r w:rsidRPr="002F6973">
        <w:rPr>
          <w:rFonts w:cs="Arial"/>
          <w:b/>
          <w:sz w:val="32"/>
          <w:szCs w:val="32"/>
          <w:u w:val="single"/>
        </w:rPr>
        <w:t>Micro Service Connectivity:</w:t>
      </w:r>
    </w:p>
    <w:p w:rsidR="002F6973" w:rsidRPr="002F6973" w:rsidRDefault="002F6973" w:rsidP="002F6973">
      <w:pPr>
        <w:shd w:val="clear" w:color="auto" w:fill="F1F1F1"/>
        <w:spacing w:after="0" w:line="450" w:lineRule="atLeast"/>
        <w:outlineLvl w:val="0"/>
        <w:rPr>
          <w:rFonts w:ascii="Arial" w:eastAsia="Times New Roman" w:hAnsi="Arial" w:cs="Arial"/>
          <w:color w:val="34302D"/>
          <w:kern w:val="36"/>
          <w:sz w:val="36"/>
          <w:szCs w:val="36"/>
        </w:rPr>
      </w:pPr>
      <w:r w:rsidRPr="002F6973">
        <w:rPr>
          <w:rFonts w:ascii="Arial" w:eastAsia="Times New Roman" w:hAnsi="Arial" w:cs="Arial"/>
          <w:color w:val="34302D"/>
          <w:kern w:val="36"/>
          <w:sz w:val="36"/>
          <w:szCs w:val="36"/>
        </w:rPr>
        <w:t>Service Registration</w:t>
      </w:r>
    </w:p>
    <w:p w:rsidR="002F6973" w:rsidRDefault="002F6973" w:rsidP="002F6973">
      <w:pPr>
        <w:shd w:val="clear" w:color="auto" w:fill="F1F1F1"/>
        <w:spacing w:after="300" w:line="360" w:lineRule="atLeast"/>
        <w:rPr>
          <w:rFonts w:ascii="Arial" w:hAnsi="Arial" w:cs="Arial"/>
          <w:color w:val="34302D"/>
          <w:sz w:val="23"/>
          <w:szCs w:val="23"/>
          <w:shd w:val="clear" w:color="auto" w:fill="F1F1F1"/>
        </w:rPr>
      </w:pPr>
      <w:r w:rsidRPr="002F6973">
        <w:rPr>
          <w:rFonts w:ascii="Arial" w:eastAsia="Times New Roman" w:hAnsi="Arial" w:cs="Arial"/>
          <w:color w:val="34302D"/>
          <w:sz w:val="23"/>
          <w:szCs w:val="23"/>
        </w:rPr>
        <w:t>When you have multiple processes working together they need to find each other.</w:t>
      </w:r>
      <w:r>
        <w:rPr>
          <w:rFonts w:ascii="Arial" w:hAnsi="Arial" w:cs="Arial"/>
          <w:color w:val="34302D"/>
          <w:sz w:val="23"/>
          <w:szCs w:val="23"/>
          <w:shd w:val="clear" w:color="auto" w:fill="F1F1F1"/>
        </w:rPr>
        <w:t>The developers at Netflix had this problem when building their systems and created a registration server called Eureka. Fortunately for us, they made their discovery server open-source and Spring has incorporated into Spring Cloud, making it even easier to run up a Eureka server. Here is the </w:t>
      </w:r>
      <w:r>
        <w:rPr>
          <w:rStyle w:val="Emphasis"/>
          <w:rFonts w:ascii="Arial" w:hAnsi="Arial" w:cs="Arial"/>
          <w:color w:val="34302D"/>
          <w:sz w:val="23"/>
          <w:szCs w:val="23"/>
          <w:shd w:val="clear" w:color="auto" w:fill="F1F1F1"/>
        </w:rPr>
        <w:t>complete</w:t>
      </w:r>
      <w:r>
        <w:rPr>
          <w:rFonts w:ascii="Arial" w:hAnsi="Arial" w:cs="Arial"/>
          <w:color w:val="34302D"/>
          <w:sz w:val="23"/>
          <w:szCs w:val="23"/>
          <w:shd w:val="clear" w:color="auto" w:fill="F1F1F1"/>
        </w:rPr>
        <w:t> discovery-server application:</w:t>
      </w:r>
    </w:p>
    <w:p w:rsidR="002F6973" w:rsidRPr="002F6973" w:rsidRDefault="002F6973"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sidRPr="002F6973">
        <w:rPr>
          <w:rFonts w:ascii="Consolas" w:eastAsia="Times New Roman" w:hAnsi="Consolas" w:cs="Consolas"/>
          <w:color w:val="006666"/>
          <w:szCs w:val="21"/>
          <w:bdr w:val="none" w:sz="0" w:space="0" w:color="auto" w:frame="1"/>
        </w:rPr>
        <w:t>@SpringBootApplication</w:t>
      </w:r>
    </w:p>
    <w:p w:rsidR="002F6973" w:rsidRPr="002F6973" w:rsidRDefault="002F6973"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sidRPr="002F6973">
        <w:rPr>
          <w:rFonts w:ascii="Consolas" w:eastAsia="Times New Roman" w:hAnsi="Consolas" w:cs="Consolas"/>
          <w:color w:val="006666"/>
          <w:szCs w:val="21"/>
          <w:bdr w:val="none" w:sz="0" w:space="0" w:color="auto" w:frame="1"/>
        </w:rPr>
        <w:t>@EnableEurekaServer</w:t>
      </w:r>
    </w:p>
    <w:p w:rsidR="002F6973" w:rsidRPr="002F6973" w:rsidRDefault="002F6973"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sidRPr="002F6973">
        <w:rPr>
          <w:rFonts w:ascii="Consolas" w:eastAsia="Times New Roman" w:hAnsi="Consolas" w:cs="Consolas"/>
          <w:color w:val="000088"/>
          <w:szCs w:val="21"/>
          <w:bdr w:val="none" w:sz="0" w:space="0" w:color="auto" w:frame="1"/>
        </w:rPr>
        <w:t>public</w:t>
      </w: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000088"/>
          <w:szCs w:val="21"/>
          <w:bdr w:val="none" w:sz="0" w:space="0" w:color="auto" w:frame="1"/>
        </w:rPr>
        <w:t>class</w:t>
      </w: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660066"/>
          <w:szCs w:val="21"/>
          <w:bdr w:val="none" w:sz="0" w:space="0" w:color="auto" w:frame="1"/>
        </w:rPr>
        <w:t>ServiceRegistrationServer</w:t>
      </w: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666600"/>
          <w:szCs w:val="21"/>
          <w:bdr w:val="none" w:sz="0" w:space="0" w:color="auto" w:frame="1"/>
        </w:rPr>
        <w:t>{</w:t>
      </w:r>
    </w:p>
    <w:p w:rsidR="002F6973" w:rsidRPr="002F6973" w:rsidRDefault="002F6973"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000088"/>
          <w:szCs w:val="21"/>
          <w:bdr w:val="none" w:sz="0" w:space="0" w:color="auto" w:frame="1"/>
        </w:rPr>
        <w:t>public</w:t>
      </w: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000088"/>
          <w:szCs w:val="21"/>
          <w:bdr w:val="none" w:sz="0" w:space="0" w:color="auto" w:frame="1"/>
        </w:rPr>
        <w:t>static</w:t>
      </w: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000088"/>
          <w:szCs w:val="21"/>
          <w:bdr w:val="none" w:sz="0" w:space="0" w:color="auto" w:frame="1"/>
        </w:rPr>
        <w:t>void</w:t>
      </w:r>
      <w:r w:rsidRPr="002F6973">
        <w:rPr>
          <w:rFonts w:ascii="Consolas" w:eastAsia="Times New Roman" w:hAnsi="Consolas" w:cs="Consolas"/>
          <w:color w:val="000000"/>
          <w:szCs w:val="21"/>
          <w:bdr w:val="none" w:sz="0" w:space="0" w:color="auto" w:frame="1"/>
        </w:rPr>
        <w:t xml:space="preserve"> main</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660066"/>
          <w:szCs w:val="21"/>
          <w:bdr w:val="none" w:sz="0" w:space="0" w:color="auto" w:frame="1"/>
        </w:rPr>
        <w:t>String</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000000"/>
          <w:szCs w:val="21"/>
          <w:bdr w:val="none" w:sz="0" w:space="0" w:color="auto" w:frame="1"/>
        </w:rPr>
        <w:t xml:space="preserve"> args</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666600"/>
          <w:szCs w:val="21"/>
          <w:bdr w:val="none" w:sz="0" w:space="0" w:color="auto" w:frame="1"/>
        </w:rPr>
        <w:t>{</w:t>
      </w:r>
    </w:p>
    <w:p w:rsidR="002F6973" w:rsidRPr="002F6973" w:rsidRDefault="002F6973"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660066"/>
          <w:szCs w:val="21"/>
          <w:bdr w:val="none" w:sz="0" w:space="0" w:color="auto" w:frame="1"/>
        </w:rPr>
        <w:t>SpringApplication</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000000"/>
          <w:szCs w:val="21"/>
          <w:bdr w:val="none" w:sz="0" w:space="0" w:color="auto" w:frame="1"/>
        </w:rPr>
        <w:t>run</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660066"/>
          <w:szCs w:val="21"/>
          <w:bdr w:val="none" w:sz="0" w:space="0" w:color="auto" w:frame="1"/>
        </w:rPr>
        <w:t>ServiceRegistrationServer</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000088"/>
          <w:szCs w:val="21"/>
          <w:bdr w:val="none" w:sz="0" w:space="0" w:color="auto" w:frame="1"/>
        </w:rPr>
        <w:t>class</w:t>
      </w:r>
      <w:r w:rsidRPr="002F6973">
        <w:rPr>
          <w:rFonts w:ascii="Consolas" w:eastAsia="Times New Roman" w:hAnsi="Consolas" w:cs="Consolas"/>
          <w:color w:val="666600"/>
          <w:szCs w:val="21"/>
          <w:bdr w:val="none" w:sz="0" w:space="0" w:color="auto" w:frame="1"/>
        </w:rPr>
        <w:t>,</w:t>
      </w:r>
      <w:r w:rsidRPr="002F6973">
        <w:rPr>
          <w:rFonts w:ascii="Consolas" w:eastAsia="Times New Roman" w:hAnsi="Consolas" w:cs="Consolas"/>
          <w:color w:val="000000"/>
          <w:szCs w:val="21"/>
          <w:bdr w:val="none" w:sz="0" w:space="0" w:color="auto" w:frame="1"/>
        </w:rPr>
        <w:t xml:space="preserve"> args</w:t>
      </w:r>
      <w:r w:rsidRPr="002F6973">
        <w:rPr>
          <w:rFonts w:ascii="Consolas" w:eastAsia="Times New Roman" w:hAnsi="Consolas" w:cs="Consolas"/>
          <w:color w:val="666600"/>
          <w:szCs w:val="21"/>
          <w:bdr w:val="none" w:sz="0" w:space="0" w:color="auto" w:frame="1"/>
        </w:rPr>
        <w:t>);</w:t>
      </w:r>
    </w:p>
    <w:p w:rsidR="002F6973" w:rsidRDefault="002F6973"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sidRPr="002F6973">
        <w:rPr>
          <w:rFonts w:ascii="Consolas" w:eastAsia="Times New Roman" w:hAnsi="Consolas" w:cs="Consolas"/>
          <w:color w:val="000000"/>
          <w:szCs w:val="21"/>
          <w:bdr w:val="none" w:sz="0" w:space="0" w:color="auto" w:frame="1"/>
        </w:rPr>
        <w:t xml:space="preserve">  </w:t>
      </w:r>
      <w:r w:rsidRPr="002F6973">
        <w:rPr>
          <w:rFonts w:ascii="Consolas" w:eastAsia="Times New Roman" w:hAnsi="Consolas" w:cs="Consolas"/>
          <w:color w:val="666600"/>
          <w:szCs w:val="21"/>
          <w:bdr w:val="none" w:sz="0" w:space="0" w:color="auto" w:frame="1"/>
        </w:rPr>
        <w:t>}</w:t>
      </w:r>
    </w:p>
    <w:p w:rsidR="00F27E2F" w:rsidRPr="002F6973" w:rsidRDefault="00F27E2F" w:rsidP="00F27E2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0" w:after="20" w:line="300" w:lineRule="atLeast"/>
        <w:rPr>
          <w:rFonts w:ascii="Consolas" w:eastAsia="Times New Roman" w:hAnsi="Consolas" w:cs="Consolas"/>
          <w:color w:val="000000"/>
          <w:szCs w:val="21"/>
          <w:bdr w:val="none" w:sz="0" w:space="0" w:color="auto" w:frame="1"/>
        </w:rPr>
      </w:pPr>
      <w:r>
        <w:rPr>
          <w:rFonts w:ascii="Consolas" w:eastAsia="Times New Roman" w:hAnsi="Consolas" w:cs="Consolas"/>
          <w:color w:val="000000"/>
          <w:szCs w:val="21"/>
          <w:bdr w:val="none" w:sz="0" w:space="0" w:color="auto" w:frame="1"/>
        </w:rPr>
        <w:t>}</w:t>
      </w:r>
    </w:p>
    <w:p w:rsidR="00383C5B" w:rsidRDefault="00383C5B" w:rsidP="001A7CD9">
      <w:pPr>
        <w:pStyle w:val="NormalWeb"/>
        <w:shd w:val="clear" w:color="auto" w:fill="F1F1F1"/>
        <w:spacing w:before="0" w:beforeAutospacing="0" w:after="300" w:afterAutospacing="0" w:line="360" w:lineRule="atLeast"/>
        <w:rPr>
          <w:rFonts w:ascii="Arial" w:hAnsi="Arial" w:cs="Arial"/>
          <w:color w:val="34302D"/>
          <w:sz w:val="23"/>
          <w:szCs w:val="23"/>
        </w:rPr>
      </w:pPr>
    </w:p>
    <w:p w:rsidR="001A7CD9" w:rsidRDefault="001A7CD9" w:rsidP="001A7CD9">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lastRenderedPageBreak/>
        <w:t>Spring Cloud is built on Spring Boot and utilizes parent and starter POMs. The important parts of the </w:t>
      </w:r>
      <w:hyperlink r:id="rId8" w:history="1">
        <w:r>
          <w:rPr>
            <w:rStyle w:val="Hyperlink"/>
            <w:rFonts w:ascii="Arial" w:hAnsi="Arial" w:cs="Arial"/>
            <w:color w:val="5FA134"/>
            <w:sz w:val="23"/>
            <w:szCs w:val="23"/>
          </w:rPr>
          <w:t>POM</w:t>
        </w:r>
      </w:hyperlink>
      <w:r>
        <w:rPr>
          <w:rFonts w:ascii="Arial" w:hAnsi="Arial" w:cs="Arial"/>
          <w:color w:val="34302D"/>
          <w:sz w:val="23"/>
          <w:szCs w:val="23"/>
        </w:rPr>
        <w:t> are:</w:t>
      </w:r>
    </w:p>
    <w:bookmarkStart w:id="0" w:name="_MON_1597647746"/>
    <w:bookmarkEnd w:id="0"/>
    <w:p w:rsidR="003A6564" w:rsidRDefault="00882325" w:rsidP="00FB2157">
      <w:pPr>
        <w:shd w:val="clear" w:color="auto" w:fill="F1F1F1"/>
        <w:spacing w:after="300" w:line="360" w:lineRule="atLeast"/>
        <w:jc w:val="center"/>
        <w:rPr>
          <w:rFonts w:ascii="Arial" w:hAnsi="Arial" w:cs="Arial"/>
          <w:color w:val="34302D"/>
          <w:sz w:val="23"/>
          <w:szCs w:val="23"/>
          <w:shd w:val="clear" w:color="auto" w:fill="F1F1F1"/>
        </w:rPr>
      </w:pPr>
      <w:r>
        <w:rPr>
          <w:rFonts w:ascii="Arial" w:hAnsi="Arial" w:cs="Arial"/>
          <w:color w:val="34302D"/>
          <w:sz w:val="23"/>
          <w:szCs w:val="23"/>
          <w:shd w:val="clear" w:color="auto" w:fill="F1F1F1"/>
        </w:rPr>
        <w:object w:dxaOrig="9360" w:dyaOrig="12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488.35pt;height:631.1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116" DrawAspect="Content" ObjectID="_1597657801" r:id="rId10"/>
        </w:object>
      </w:r>
    </w:p>
    <w:p w:rsidR="003A6564" w:rsidRDefault="003A6564" w:rsidP="002F6973">
      <w:pPr>
        <w:shd w:val="clear" w:color="auto" w:fill="F1F1F1"/>
        <w:spacing w:after="300" w:line="360" w:lineRule="atLeast"/>
        <w:rPr>
          <w:rFonts w:ascii="Arial" w:hAnsi="Arial" w:cs="Arial"/>
          <w:color w:val="34302D"/>
          <w:sz w:val="23"/>
          <w:szCs w:val="23"/>
          <w:shd w:val="clear" w:color="auto" w:fill="F1F1F1"/>
        </w:rPr>
      </w:pPr>
    </w:p>
    <w:p w:rsidR="00497616" w:rsidRDefault="00CE4285" w:rsidP="002F6973">
      <w:pPr>
        <w:shd w:val="clear" w:color="auto" w:fill="F1F1F1"/>
        <w:spacing w:after="300" w:line="360" w:lineRule="atLeast"/>
        <w:rPr>
          <w:rStyle w:val="HTMLCode"/>
          <w:rFonts w:ascii="Consolas" w:eastAsiaTheme="minorHAnsi" w:hAnsi="Consolas" w:cs="Consolas"/>
          <w:color w:val="DD1144"/>
          <w:sz w:val="21"/>
          <w:szCs w:val="21"/>
          <w:bdr w:val="single" w:sz="6" w:space="2" w:color="E1E1E8" w:frame="1"/>
          <w:shd w:val="clear" w:color="auto" w:fill="F7F7F9"/>
        </w:rPr>
      </w:pPr>
      <w:r>
        <w:rPr>
          <w:rFonts w:ascii="Arial" w:hAnsi="Arial" w:cs="Arial"/>
          <w:color w:val="34302D"/>
          <w:sz w:val="23"/>
          <w:szCs w:val="23"/>
          <w:shd w:val="clear" w:color="auto" w:fill="F1F1F1"/>
        </w:rPr>
        <w:lastRenderedPageBreak/>
        <w:t>By default Spring Boot applications look for an </w:t>
      </w:r>
      <w:r>
        <w:rPr>
          <w:rStyle w:val="HTMLCode"/>
          <w:rFonts w:ascii="Consolas" w:eastAsiaTheme="minorHAnsi" w:hAnsi="Consolas" w:cs="Consolas"/>
          <w:color w:val="DD1144"/>
          <w:sz w:val="21"/>
          <w:szCs w:val="21"/>
          <w:bdr w:val="single" w:sz="6" w:space="2" w:color="E1E1E8" w:frame="1"/>
          <w:shd w:val="clear" w:color="auto" w:fill="F7F7F9"/>
        </w:rPr>
        <w:t>application.properties</w:t>
      </w:r>
    </w:p>
    <w:bookmarkStart w:id="1" w:name="_MON_1597647620"/>
    <w:bookmarkEnd w:id="1"/>
    <w:p w:rsidR="00CE4285" w:rsidRDefault="00660D6C" w:rsidP="002F6973">
      <w:pPr>
        <w:shd w:val="clear" w:color="auto" w:fill="F1F1F1"/>
        <w:spacing w:after="300" w:line="360" w:lineRule="atLeast"/>
        <w:rPr>
          <w:rFonts w:ascii="Arial" w:eastAsia="Times New Roman" w:hAnsi="Arial" w:cs="Arial"/>
          <w:color w:val="34302D"/>
          <w:sz w:val="23"/>
          <w:szCs w:val="23"/>
        </w:rPr>
      </w:pPr>
      <w:r>
        <w:rPr>
          <w:rFonts w:ascii="Arial" w:eastAsia="Times New Roman" w:hAnsi="Arial" w:cs="Arial"/>
          <w:color w:val="34302D"/>
          <w:sz w:val="23"/>
          <w:szCs w:val="23"/>
        </w:rPr>
        <w:object w:dxaOrig="9360" w:dyaOrig="1349">
          <v:shape id="_x0000_i1050" type="#_x0000_t75" style="width:462.05pt;height:76.4pt" o:ole="" o:bordertopcolor="this" o:borderleftcolor="this" o:borderbottomcolor="this" o:borderrightcolor="this">
            <v:imagedata r:id="rId11" o:title=""/>
            <w10:bordertop type="single" width="6"/>
            <w10:borderleft type="single" width="6"/>
            <w10:borderbottom type="single" width="6"/>
            <w10:borderright type="single" width="6"/>
          </v:shape>
          <o:OLEObject Type="Embed" ProgID="Word.OpenDocumentText.12" ShapeID="_x0000_i1050" DrawAspect="Content" ObjectID="_1597657802" r:id="rId12"/>
        </w:object>
      </w:r>
    </w:p>
    <w:p w:rsidR="00D87D7E" w:rsidRDefault="00D87D7E" w:rsidP="00D87D7E">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By default Eureka runs on port 8761, but here we will use port </w:t>
      </w:r>
      <w:r>
        <w:rPr>
          <w:rStyle w:val="HTMLCode"/>
          <w:rFonts w:ascii="Consolas" w:hAnsi="Consolas" w:cs="Consolas"/>
          <w:color w:val="DD1144"/>
          <w:sz w:val="21"/>
          <w:szCs w:val="21"/>
          <w:bdr w:val="single" w:sz="6" w:space="2" w:color="E1E1E8" w:frame="1"/>
          <w:shd w:val="clear" w:color="auto" w:fill="F7F7F9"/>
        </w:rPr>
        <w:t>1111</w:t>
      </w:r>
      <w:r>
        <w:rPr>
          <w:rFonts w:ascii="Arial" w:hAnsi="Arial" w:cs="Arial"/>
          <w:color w:val="34302D"/>
          <w:sz w:val="23"/>
          <w:szCs w:val="23"/>
        </w:rPr>
        <w:t xml:space="preserve"> instead. Also by including the registration code in my process </w:t>
      </w:r>
      <w:r w:rsidR="00BE396E">
        <w:rPr>
          <w:rFonts w:ascii="Arial" w:hAnsi="Arial" w:cs="Arial"/>
          <w:color w:val="34302D"/>
          <w:sz w:val="23"/>
          <w:szCs w:val="23"/>
        </w:rPr>
        <w:t>it might</w:t>
      </w:r>
      <w:r>
        <w:rPr>
          <w:rFonts w:ascii="Arial" w:hAnsi="Arial" w:cs="Arial"/>
          <w:color w:val="34302D"/>
          <w:sz w:val="23"/>
          <w:szCs w:val="23"/>
        </w:rPr>
        <w:t xml:space="preserve"> be a server or a client. The config</w:t>
      </w:r>
      <w:r w:rsidR="00BE396E">
        <w:rPr>
          <w:rFonts w:ascii="Arial" w:hAnsi="Arial" w:cs="Arial"/>
          <w:color w:val="34302D"/>
          <w:sz w:val="23"/>
          <w:szCs w:val="23"/>
        </w:rPr>
        <w:t xml:space="preserve">uration specifies it is </w:t>
      </w:r>
      <w:r>
        <w:rPr>
          <w:rFonts w:ascii="Arial" w:hAnsi="Arial" w:cs="Arial"/>
          <w:color w:val="34302D"/>
          <w:sz w:val="23"/>
          <w:szCs w:val="23"/>
        </w:rPr>
        <w:t>a client and stops the server process trying to register with itself.</w:t>
      </w: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8B2E89" w:rsidRDefault="008B2E89"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8B2E89" w:rsidRDefault="008B2E89"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8B2E89" w:rsidRDefault="008B2E89"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Pr="001B66E8" w:rsidRDefault="0007242C" w:rsidP="0007242C">
      <w:pPr>
        <w:pStyle w:val="Heading1"/>
        <w:shd w:val="clear" w:color="auto" w:fill="F1F1F1"/>
        <w:spacing w:before="0" w:beforeAutospacing="0" w:after="0" w:afterAutospacing="0" w:line="450" w:lineRule="atLeast"/>
        <w:rPr>
          <w:rStyle w:val="Emphasis"/>
          <w:rFonts w:ascii="Arial" w:hAnsi="Arial" w:cs="Arial"/>
          <w:b w:val="0"/>
          <w:bCs w:val="0"/>
          <w:color w:val="34302D"/>
          <w:sz w:val="32"/>
          <w:szCs w:val="36"/>
          <w:u w:val="single"/>
        </w:rPr>
      </w:pPr>
      <w:r w:rsidRPr="001B66E8">
        <w:rPr>
          <w:rFonts w:ascii="Arial" w:hAnsi="Arial" w:cs="Arial"/>
          <w:b w:val="0"/>
          <w:bCs w:val="0"/>
          <w:color w:val="34302D"/>
          <w:sz w:val="32"/>
          <w:szCs w:val="36"/>
          <w:u w:val="single"/>
        </w:rPr>
        <w:lastRenderedPageBreak/>
        <w:t>Creating a Microservice: </w:t>
      </w:r>
      <w:r w:rsidRPr="001B66E8">
        <w:rPr>
          <w:rStyle w:val="Emphasis"/>
          <w:rFonts w:ascii="Arial" w:hAnsi="Arial" w:cs="Arial"/>
          <w:b w:val="0"/>
          <w:bCs w:val="0"/>
          <w:color w:val="34302D"/>
          <w:sz w:val="32"/>
          <w:szCs w:val="36"/>
          <w:u w:val="single"/>
        </w:rPr>
        <w:t>ExpenseCode</w:t>
      </w:r>
    </w:p>
    <w:p w:rsidR="0007242C" w:rsidRPr="00497616" w:rsidRDefault="0007242C" w:rsidP="0007242C">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r w:rsidRPr="00497616">
        <w:rPr>
          <w:rFonts w:ascii="Arial" w:hAnsi="Arial" w:cs="Arial"/>
          <w:b w:val="0"/>
          <w:color w:val="34302D"/>
          <w:sz w:val="23"/>
          <w:szCs w:val="23"/>
          <w:shd w:val="clear" w:color="auto" w:fill="F1F1F1"/>
        </w:rPr>
        <w:t>A microservice is a stand-alone process that handles a well-defined requirement.</w:t>
      </w:r>
    </w:p>
    <w:p w:rsidR="0007242C" w:rsidRDefault="0007242C" w:rsidP="0007242C">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r w:rsidRPr="00497616">
        <w:rPr>
          <w:rFonts w:ascii="Arial" w:hAnsi="Arial" w:cs="Arial"/>
          <w:b w:val="0"/>
          <w:color w:val="34302D"/>
          <w:sz w:val="23"/>
          <w:szCs w:val="23"/>
          <w:shd w:val="clear" w:color="auto" w:fill="F1F1F1"/>
        </w:rPr>
        <w:t>What makes it special is that it registers itself with the </w:t>
      </w:r>
      <w:r w:rsidRPr="00497616">
        <w:rPr>
          <w:rStyle w:val="Emphasis"/>
          <w:rFonts w:ascii="Arial" w:hAnsi="Arial" w:cs="Arial"/>
          <w:b w:val="0"/>
          <w:color w:val="34302D"/>
          <w:sz w:val="23"/>
          <w:szCs w:val="23"/>
          <w:shd w:val="clear" w:color="auto" w:fill="F1F1F1"/>
        </w:rPr>
        <w:t>discovery-server</w:t>
      </w:r>
      <w:r w:rsidRPr="00497616">
        <w:rPr>
          <w:rFonts w:ascii="Arial" w:hAnsi="Arial" w:cs="Arial"/>
          <w:b w:val="0"/>
          <w:color w:val="34302D"/>
          <w:sz w:val="23"/>
          <w:szCs w:val="23"/>
          <w:shd w:val="clear" w:color="auto" w:fill="F1F1F1"/>
        </w:rPr>
        <w:t xml:space="preserve"> at start-up. Here is the Spring </w:t>
      </w:r>
    </w:p>
    <w:p w:rsidR="0007242C" w:rsidRDefault="0007242C" w:rsidP="0007242C">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p>
    <w:p w:rsidR="0007242C"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r>
        <w:rPr>
          <w:rFonts w:ascii="Arial" w:hAnsi="Arial" w:cs="Arial"/>
          <w:b w:val="0"/>
          <w:color w:val="34302D"/>
          <w:sz w:val="23"/>
          <w:szCs w:val="23"/>
          <w:shd w:val="clear" w:color="auto" w:fill="F1F1F1"/>
        </w:rPr>
        <w:t>To register to the EurekaServer we must make our microservice as a client and respective dependency must be added in pom.xml</w:t>
      </w:r>
    </w:p>
    <w:bookmarkStart w:id="2" w:name="_MON_1597653653"/>
    <w:bookmarkEnd w:id="2"/>
    <w:p w:rsidR="002F15B6" w:rsidRDefault="0007242C"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r>
        <w:rPr>
          <w:rFonts w:ascii="Arial" w:hAnsi="Arial" w:cs="Arial"/>
          <w:b w:val="0"/>
          <w:color w:val="34302D"/>
          <w:sz w:val="23"/>
          <w:szCs w:val="23"/>
          <w:shd w:val="clear" w:color="auto" w:fill="F1F1F1"/>
        </w:rPr>
        <w:object w:dxaOrig="9360" w:dyaOrig="12880">
          <v:shape id="_x0000_i1110" type="#_x0000_t75" style="width:435.75pt;height:600.4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110" DrawAspect="Content" ObjectID="_1597657803" r:id="rId14"/>
        </w:object>
      </w:r>
    </w:p>
    <w:p w:rsidR="00497616" w:rsidRDefault="00497616" w:rsidP="00497616">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r w:rsidRPr="00497616">
        <w:rPr>
          <w:rFonts w:ascii="Arial" w:hAnsi="Arial" w:cs="Arial"/>
          <w:b w:val="0"/>
          <w:color w:val="34302D"/>
          <w:sz w:val="23"/>
          <w:szCs w:val="23"/>
          <w:shd w:val="clear" w:color="auto" w:fill="F1F1F1"/>
        </w:rPr>
        <w:lastRenderedPageBreak/>
        <w:t>Boot startup class:</w:t>
      </w:r>
    </w:p>
    <w:p w:rsidR="00497616" w:rsidRPr="00497616" w:rsidRDefault="00497616" w:rsidP="00497616">
      <w:pPr>
        <w:pStyle w:val="Heading1"/>
        <w:shd w:val="clear" w:color="auto" w:fill="F1F1F1"/>
        <w:spacing w:before="0" w:beforeAutospacing="0" w:after="0" w:afterAutospacing="0" w:line="450" w:lineRule="atLeast"/>
        <w:rPr>
          <w:rStyle w:val="Emphasis"/>
          <w:rFonts w:ascii="Arial" w:hAnsi="Arial" w:cs="Arial"/>
          <w:b w:val="0"/>
          <w:bCs w:val="0"/>
          <w:color w:val="34302D"/>
          <w:sz w:val="36"/>
          <w:szCs w:val="36"/>
        </w:rPr>
      </w:pPr>
    </w:p>
    <w:bookmarkStart w:id="3" w:name="_MON_1597648010"/>
    <w:bookmarkEnd w:id="3"/>
    <w:p w:rsidR="00497616" w:rsidRDefault="00F5141F" w:rsidP="00497616">
      <w:pPr>
        <w:pStyle w:val="Heading1"/>
        <w:shd w:val="clear" w:color="auto" w:fill="F1F1F1"/>
        <w:spacing w:before="0" w:beforeAutospacing="0" w:after="0" w:afterAutospacing="0" w:line="450" w:lineRule="atLeast"/>
        <w:rPr>
          <w:rFonts w:ascii="Arial" w:hAnsi="Arial" w:cs="Arial"/>
          <w:b w:val="0"/>
          <w:bCs w:val="0"/>
          <w:color w:val="34302D"/>
          <w:sz w:val="36"/>
          <w:szCs w:val="36"/>
        </w:rPr>
      </w:pPr>
      <w:r>
        <w:rPr>
          <w:rFonts w:ascii="Arial" w:hAnsi="Arial" w:cs="Arial"/>
          <w:b w:val="0"/>
          <w:bCs w:val="0"/>
          <w:color w:val="34302D"/>
          <w:sz w:val="36"/>
          <w:szCs w:val="36"/>
        </w:rPr>
        <w:object w:dxaOrig="9360" w:dyaOrig="10346">
          <v:shape id="_x0000_i1060" type="#_x0000_t75" style="width:383.15pt;height:406.3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60" DrawAspect="Content" ObjectID="_1597657804" r:id="rId16"/>
        </w:object>
      </w:r>
    </w:p>
    <w:p w:rsidR="00892F4E" w:rsidRDefault="00892F4E" w:rsidP="00C93E30">
      <w:pPr>
        <w:shd w:val="clear" w:color="auto" w:fill="F1F1F1"/>
        <w:spacing w:after="300" w:line="360" w:lineRule="atLeast"/>
        <w:rPr>
          <w:rFonts w:ascii="Arial" w:eastAsia="Times New Roman" w:hAnsi="Arial" w:cs="Arial"/>
          <w:color w:val="34302D"/>
          <w:sz w:val="23"/>
          <w:szCs w:val="23"/>
        </w:rPr>
      </w:pPr>
    </w:p>
    <w:p w:rsidR="00892F4E" w:rsidRPr="00C93E30" w:rsidRDefault="00C93E30" w:rsidP="00C93E30">
      <w:pPr>
        <w:shd w:val="clear" w:color="auto" w:fill="F1F1F1"/>
        <w:spacing w:after="300" w:line="360" w:lineRule="atLeast"/>
        <w:rPr>
          <w:rFonts w:ascii="Arial" w:eastAsia="Times New Roman" w:hAnsi="Arial" w:cs="Arial"/>
          <w:color w:val="34302D"/>
          <w:sz w:val="23"/>
          <w:szCs w:val="23"/>
        </w:rPr>
      </w:pPr>
      <w:r w:rsidRPr="00C93E30">
        <w:rPr>
          <w:rFonts w:ascii="Arial" w:eastAsia="Times New Roman" w:hAnsi="Arial" w:cs="Arial"/>
          <w:color w:val="34302D"/>
          <w:sz w:val="23"/>
          <w:szCs w:val="23"/>
        </w:rPr>
        <w:t>The annotations do the work:</w:t>
      </w:r>
    </w:p>
    <w:p w:rsidR="00C93E30" w:rsidRPr="00C93E30" w:rsidRDefault="00C93E30" w:rsidP="00C93E30">
      <w:pPr>
        <w:numPr>
          <w:ilvl w:val="0"/>
          <w:numId w:val="1"/>
        </w:numPr>
        <w:shd w:val="clear" w:color="auto" w:fill="F1F1F1"/>
        <w:spacing w:after="0" w:line="360" w:lineRule="atLeast"/>
        <w:ind w:left="375"/>
        <w:rPr>
          <w:rFonts w:ascii="Arial" w:eastAsia="Times New Roman" w:hAnsi="Arial" w:cs="Arial"/>
          <w:color w:val="34302D"/>
          <w:sz w:val="23"/>
          <w:szCs w:val="23"/>
        </w:rPr>
      </w:pPr>
      <w:r w:rsidRPr="00C93E30">
        <w:rPr>
          <w:rFonts w:ascii="Consolas" w:eastAsia="Times New Roman" w:hAnsi="Consolas" w:cs="Consolas"/>
          <w:color w:val="002060"/>
          <w:sz w:val="21"/>
          <w:szCs w:val="21"/>
          <w:bdr w:val="single" w:sz="6" w:space="2" w:color="E1E1E8" w:frame="1"/>
          <w:shd w:val="clear" w:color="auto" w:fill="F7F7F9"/>
        </w:rPr>
        <w:t>@EnableAutoConfiguration</w:t>
      </w:r>
      <w:r w:rsidRPr="00C93E30">
        <w:rPr>
          <w:rFonts w:ascii="Arial" w:eastAsia="Times New Roman" w:hAnsi="Arial" w:cs="Arial"/>
          <w:color w:val="002060"/>
          <w:sz w:val="23"/>
          <w:szCs w:val="23"/>
        </w:rPr>
        <w:t> </w:t>
      </w:r>
      <w:r w:rsidRPr="00C93E30">
        <w:rPr>
          <w:rFonts w:ascii="Arial" w:eastAsia="Times New Roman" w:hAnsi="Arial" w:cs="Arial"/>
          <w:color w:val="34302D"/>
          <w:sz w:val="23"/>
          <w:szCs w:val="23"/>
        </w:rPr>
        <w:t>- defines this as a Spring Boot application.</w:t>
      </w:r>
    </w:p>
    <w:p w:rsidR="00C93E30" w:rsidRDefault="00C93E30" w:rsidP="00C93E30">
      <w:pPr>
        <w:numPr>
          <w:ilvl w:val="0"/>
          <w:numId w:val="1"/>
        </w:numPr>
        <w:shd w:val="clear" w:color="auto" w:fill="F1F1F1"/>
        <w:spacing w:after="0" w:line="360" w:lineRule="atLeast"/>
        <w:ind w:left="375"/>
        <w:rPr>
          <w:rFonts w:ascii="Arial" w:eastAsia="Times New Roman" w:hAnsi="Arial" w:cs="Arial"/>
          <w:color w:val="34302D"/>
          <w:sz w:val="23"/>
          <w:szCs w:val="23"/>
        </w:rPr>
      </w:pPr>
      <w:r w:rsidRPr="00C93E30">
        <w:rPr>
          <w:rFonts w:ascii="Consolas" w:eastAsia="Times New Roman" w:hAnsi="Consolas" w:cs="Consolas"/>
          <w:color w:val="002060"/>
          <w:sz w:val="21"/>
          <w:szCs w:val="21"/>
          <w:bdr w:val="single" w:sz="6" w:space="2" w:color="E1E1E8" w:frame="1"/>
          <w:shd w:val="clear" w:color="auto" w:fill="F7F7F9"/>
        </w:rPr>
        <w:t>@EnableDiscoveryClient</w:t>
      </w:r>
      <w:r w:rsidRPr="00C93E30">
        <w:rPr>
          <w:rFonts w:ascii="Arial" w:eastAsia="Times New Roman" w:hAnsi="Arial" w:cs="Arial"/>
          <w:color w:val="002060"/>
          <w:sz w:val="23"/>
          <w:szCs w:val="23"/>
        </w:rPr>
        <w:t> </w:t>
      </w:r>
      <w:r w:rsidRPr="00C93E30">
        <w:rPr>
          <w:rFonts w:ascii="Arial" w:eastAsia="Times New Roman" w:hAnsi="Arial" w:cs="Arial"/>
          <w:color w:val="34302D"/>
          <w:sz w:val="23"/>
          <w:szCs w:val="23"/>
        </w:rPr>
        <w:t>- this enables service registration and discovery. In this case, this process registers itself with the </w:t>
      </w:r>
      <w:r w:rsidRPr="00C93E30">
        <w:rPr>
          <w:rFonts w:ascii="Arial" w:eastAsia="Times New Roman" w:hAnsi="Arial" w:cs="Arial"/>
          <w:i/>
          <w:iCs/>
          <w:color w:val="34302D"/>
          <w:sz w:val="23"/>
          <w:szCs w:val="23"/>
        </w:rPr>
        <w:t>discovery-server</w:t>
      </w:r>
      <w:r w:rsidRPr="00C93E30">
        <w:rPr>
          <w:rFonts w:ascii="Arial" w:eastAsia="Times New Roman" w:hAnsi="Arial" w:cs="Arial"/>
          <w:color w:val="34302D"/>
          <w:sz w:val="23"/>
          <w:szCs w:val="23"/>
        </w:rPr>
        <w:t> service using its application name (see below).</w:t>
      </w:r>
    </w:p>
    <w:p w:rsidR="00892F4E" w:rsidRDefault="00892F4E" w:rsidP="00892F4E">
      <w:pPr>
        <w:shd w:val="clear" w:color="auto" w:fill="F1F1F1"/>
        <w:spacing w:after="0" w:line="360" w:lineRule="atLeast"/>
        <w:ind w:left="375"/>
        <w:rPr>
          <w:rFonts w:ascii="Arial" w:eastAsia="Times New Roman" w:hAnsi="Arial" w:cs="Arial"/>
          <w:color w:val="34302D"/>
          <w:sz w:val="23"/>
          <w:szCs w:val="23"/>
        </w:rPr>
      </w:pPr>
    </w:p>
    <w:p w:rsidR="004F7260" w:rsidRPr="00C93E30" w:rsidRDefault="004F7260" w:rsidP="004F7260">
      <w:pPr>
        <w:shd w:val="clear" w:color="auto" w:fill="F1F1F1"/>
        <w:spacing w:after="0" w:line="360" w:lineRule="atLeast"/>
        <w:ind w:left="375"/>
        <w:rPr>
          <w:rFonts w:ascii="Arial" w:eastAsia="Times New Roman" w:hAnsi="Arial" w:cs="Arial"/>
          <w:color w:val="34302D"/>
          <w:sz w:val="23"/>
          <w:szCs w:val="23"/>
        </w:rPr>
      </w:pPr>
    </w:p>
    <w:bookmarkStart w:id="4" w:name="_MON_1597649258"/>
    <w:bookmarkEnd w:id="4"/>
    <w:p w:rsidR="00167225" w:rsidRPr="001F77E9" w:rsidRDefault="001F77E9" w:rsidP="001F77E9">
      <w:pPr>
        <w:shd w:val="clear" w:color="auto" w:fill="F1F1F1"/>
        <w:spacing w:after="300" w:line="360" w:lineRule="atLeast"/>
        <w:jc w:val="center"/>
        <w:rPr>
          <w:rFonts w:ascii="Arial" w:eastAsia="Times New Roman" w:hAnsi="Arial" w:cs="Arial"/>
          <w:color w:val="34302D"/>
          <w:kern w:val="36"/>
          <w:sz w:val="36"/>
          <w:szCs w:val="36"/>
        </w:rPr>
      </w:pPr>
      <w:r>
        <w:rPr>
          <w:rFonts w:ascii="Arial" w:eastAsia="Times New Roman" w:hAnsi="Arial" w:cs="Arial"/>
          <w:color w:val="34302D"/>
          <w:kern w:val="36"/>
          <w:sz w:val="36"/>
          <w:szCs w:val="36"/>
        </w:rPr>
        <w:object w:dxaOrig="9360" w:dyaOrig="4862">
          <v:shape id="_x0000_i1124" type="#_x0000_t75" style="width:387.55pt;height:200.9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124" DrawAspect="Content" ObjectID="_1597657805" r:id="rId18"/>
        </w:object>
      </w:r>
    </w:p>
    <w:p w:rsidR="00A37D05" w:rsidRPr="00A37D05" w:rsidRDefault="00A37D05" w:rsidP="00A37D05">
      <w:pPr>
        <w:shd w:val="clear" w:color="auto" w:fill="F1F1F1"/>
        <w:spacing w:after="300" w:line="360" w:lineRule="atLeast"/>
        <w:rPr>
          <w:rFonts w:ascii="Arial" w:eastAsia="Times New Roman" w:hAnsi="Arial" w:cs="Arial"/>
          <w:color w:val="34302D"/>
          <w:sz w:val="23"/>
          <w:szCs w:val="23"/>
        </w:rPr>
      </w:pPr>
      <w:r w:rsidRPr="00A37D05">
        <w:rPr>
          <w:rFonts w:ascii="Arial" w:eastAsia="Times New Roman" w:hAnsi="Arial" w:cs="Arial"/>
          <w:color w:val="34302D"/>
          <w:sz w:val="23"/>
          <w:szCs w:val="23"/>
        </w:rPr>
        <w:t>Note that this file</w:t>
      </w:r>
    </w:p>
    <w:p w:rsidR="00A37D05" w:rsidRPr="00A37D05" w:rsidRDefault="00A37D05" w:rsidP="00A37D05">
      <w:pPr>
        <w:numPr>
          <w:ilvl w:val="0"/>
          <w:numId w:val="2"/>
        </w:numPr>
        <w:shd w:val="clear" w:color="auto" w:fill="F1F1F1"/>
        <w:spacing w:after="0" w:line="360" w:lineRule="atLeast"/>
        <w:ind w:left="375"/>
        <w:rPr>
          <w:rFonts w:ascii="Arial" w:eastAsia="Times New Roman" w:hAnsi="Arial" w:cs="Arial"/>
          <w:color w:val="34302D"/>
          <w:sz w:val="23"/>
          <w:szCs w:val="23"/>
        </w:rPr>
      </w:pPr>
      <w:r w:rsidRPr="00A37D05">
        <w:rPr>
          <w:rFonts w:ascii="Arial" w:eastAsia="Times New Roman" w:hAnsi="Arial" w:cs="Arial"/>
          <w:color w:val="34302D"/>
          <w:sz w:val="23"/>
          <w:szCs w:val="23"/>
        </w:rPr>
        <w:t>Sets the application name as </w:t>
      </w:r>
      <w:r w:rsidR="00CB58D9" w:rsidRPr="00CB58D9">
        <w:rPr>
          <w:rFonts w:ascii="Consolas" w:eastAsia="Times New Roman" w:hAnsi="Consolas" w:cs="Consolas"/>
          <w:color w:val="002060"/>
          <w:sz w:val="21"/>
          <w:szCs w:val="21"/>
          <w:bdr w:val="single" w:sz="6" w:space="2" w:color="E1E1E8" w:frame="1"/>
          <w:shd w:val="clear" w:color="auto" w:fill="F7F7F9"/>
        </w:rPr>
        <w:t>ExpenseCode</w:t>
      </w:r>
      <w:r w:rsidRPr="00A37D05">
        <w:rPr>
          <w:rFonts w:ascii="Arial" w:eastAsia="Times New Roman" w:hAnsi="Arial" w:cs="Arial"/>
          <w:color w:val="34302D"/>
          <w:sz w:val="23"/>
          <w:szCs w:val="23"/>
        </w:rPr>
        <w:t>. This service registers under this name and can also be accessed by this name - see below.</w:t>
      </w:r>
    </w:p>
    <w:p w:rsidR="00A37D05" w:rsidRPr="00A37D05" w:rsidRDefault="00A37D05" w:rsidP="00A37D05">
      <w:pPr>
        <w:numPr>
          <w:ilvl w:val="0"/>
          <w:numId w:val="2"/>
        </w:numPr>
        <w:shd w:val="clear" w:color="auto" w:fill="F1F1F1"/>
        <w:spacing w:after="0" w:line="360" w:lineRule="atLeast"/>
        <w:ind w:left="375"/>
        <w:rPr>
          <w:rFonts w:ascii="Arial" w:eastAsia="Times New Roman" w:hAnsi="Arial" w:cs="Arial"/>
          <w:color w:val="34302D"/>
          <w:sz w:val="23"/>
          <w:szCs w:val="23"/>
        </w:rPr>
      </w:pPr>
      <w:r w:rsidRPr="00A37D05">
        <w:rPr>
          <w:rFonts w:ascii="Arial" w:eastAsia="Times New Roman" w:hAnsi="Arial" w:cs="Arial"/>
          <w:color w:val="34302D"/>
          <w:sz w:val="23"/>
          <w:szCs w:val="23"/>
        </w:rPr>
        <w:t>Specifies a custom port to listen on (2222). All my processes are using Tomcat, they can’t all listen on port 8080.</w:t>
      </w:r>
    </w:p>
    <w:p w:rsidR="00A37D05" w:rsidRDefault="00A37D05" w:rsidP="00A37D05">
      <w:pPr>
        <w:numPr>
          <w:ilvl w:val="0"/>
          <w:numId w:val="2"/>
        </w:numPr>
        <w:shd w:val="clear" w:color="auto" w:fill="F1F1F1"/>
        <w:spacing w:after="0" w:line="360" w:lineRule="atLeast"/>
        <w:ind w:left="375"/>
        <w:rPr>
          <w:rFonts w:ascii="Arial" w:eastAsia="Times New Roman" w:hAnsi="Arial" w:cs="Arial"/>
          <w:color w:val="34302D"/>
          <w:sz w:val="23"/>
          <w:szCs w:val="23"/>
        </w:rPr>
      </w:pPr>
      <w:r w:rsidRPr="00A37D05">
        <w:rPr>
          <w:rFonts w:ascii="Arial" w:eastAsia="Times New Roman" w:hAnsi="Arial" w:cs="Arial"/>
          <w:color w:val="34302D"/>
          <w:sz w:val="23"/>
          <w:szCs w:val="23"/>
        </w:rPr>
        <w:t>The URL of the Eureka Service process - from the previous section.</w:t>
      </w:r>
    </w:p>
    <w:p w:rsidR="001C455A" w:rsidRDefault="001C455A" w:rsidP="001C455A">
      <w:pPr>
        <w:shd w:val="clear" w:color="auto" w:fill="F1F1F1"/>
        <w:spacing w:after="0" w:line="360" w:lineRule="atLeast"/>
        <w:ind w:left="15"/>
        <w:rPr>
          <w:rFonts w:ascii="Arial" w:eastAsia="Times New Roman" w:hAnsi="Arial" w:cs="Arial"/>
          <w:color w:val="34302D"/>
          <w:sz w:val="23"/>
          <w:szCs w:val="23"/>
        </w:rPr>
      </w:pPr>
    </w:p>
    <w:p w:rsidR="001F77E9" w:rsidRDefault="001C455A" w:rsidP="001C455A">
      <w:pPr>
        <w:shd w:val="clear" w:color="auto" w:fill="F1F1F1"/>
        <w:spacing w:after="0" w:line="360" w:lineRule="atLeast"/>
        <w:ind w:left="15"/>
        <w:rPr>
          <w:rFonts w:ascii="Arial" w:hAnsi="Arial" w:cs="Arial"/>
          <w:color w:val="34302D"/>
          <w:sz w:val="23"/>
          <w:szCs w:val="23"/>
          <w:shd w:val="clear" w:color="auto" w:fill="F1F1F1"/>
        </w:rPr>
      </w:pPr>
      <w:r>
        <w:rPr>
          <w:rFonts w:ascii="Arial" w:hAnsi="Arial" w:cs="Arial"/>
          <w:color w:val="34302D"/>
          <w:sz w:val="23"/>
          <w:szCs w:val="23"/>
          <w:shd w:val="clear" w:color="auto" w:fill="F1F1F1"/>
        </w:rPr>
        <w:t>Run the </w:t>
      </w:r>
      <w:r w:rsidR="000948BF">
        <w:rPr>
          <w:rStyle w:val="Emphasis"/>
          <w:rFonts w:ascii="Arial" w:hAnsi="Arial" w:cs="Arial"/>
          <w:color w:val="34302D"/>
          <w:sz w:val="23"/>
          <w:szCs w:val="23"/>
          <w:shd w:val="clear" w:color="auto" w:fill="F1F1F1"/>
        </w:rPr>
        <w:t>ExpenseApplication</w:t>
      </w:r>
      <w:r>
        <w:rPr>
          <w:rFonts w:ascii="Arial" w:hAnsi="Arial" w:cs="Arial"/>
          <w:color w:val="34302D"/>
          <w:sz w:val="23"/>
          <w:szCs w:val="23"/>
          <w:shd w:val="clear" w:color="auto" w:fill="F1F1F1"/>
        </w:rPr>
        <w:t xml:space="preserve"> now and let it finish initializing. Refresh the dashboard </w:t>
      </w:r>
      <w:hyperlink r:id="rId19" w:history="1">
        <w:r>
          <w:rPr>
            <w:rStyle w:val="Hyperlink"/>
            <w:rFonts w:ascii="Arial" w:hAnsi="Arial" w:cs="Arial"/>
            <w:color w:val="5FA134"/>
            <w:sz w:val="23"/>
            <w:szCs w:val="23"/>
            <w:shd w:val="clear" w:color="auto" w:fill="F1F1F1"/>
          </w:rPr>
          <w:t>http://localhost:1111</w:t>
        </w:r>
      </w:hyperlink>
      <w:r>
        <w:rPr>
          <w:rFonts w:ascii="Arial" w:hAnsi="Arial" w:cs="Arial"/>
          <w:color w:val="34302D"/>
          <w:sz w:val="23"/>
          <w:szCs w:val="23"/>
          <w:shd w:val="clear" w:color="auto" w:fill="F1F1F1"/>
        </w:rPr>
        <w:t xml:space="preserve"> and you should see the </w:t>
      </w:r>
      <w:r w:rsidR="00B65917">
        <w:rPr>
          <w:rFonts w:ascii="Arial" w:hAnsi="Arial" w:cs="Arial"/>
          <w:color w:val="34302D"/>
          <w:sz w:val="23"/>
          <w:szCs w:val="23"/>
          <w:shd w:val="clear" w:color="auto" w:fill="F1F1F1"/>
        </w:rPr>
        <w:t>EXPENSECODE</w:t>
      </w:r>
      <w:r>
        <w:rPr>
          <w:rFonts w:ascii="Arial" w:hAnsi="Arial" w:cs="Arial"/>
          <w:color w:val="34302D"/>
          <w:sz w:val="23"/>
          <w:szCs w:val="23"/>
          <w:shd w:val="clear" w:color="auto" w:fill="F1F1F1"/>
        </w:rPr>
        <w:t xml:space="preserve"> listed under Applications.</w:t>
      </w:r>
    </w:p>
    <w:p w:rsidR="001C455A" w:rsidRDefault="001C455A" w:rsidP="001C455A">
      <w:pPr>
        <w:shd w:val="clear" w:color="auto" w:fill="F1F1F1"/>
        <w:spacing w:after="0" w:line="360" w:lineRule="atLeast"/>
        <w:ind w:left="15"/>
        <w:rPr>
          <w:rFonts w:ascii="Arial" w:hAnsi="Arial" w:cs="Arial"/>
          <w:color w:val="34302D"/>
          <w:sz w:val="23"/>
          <w:szCs w:val="23"/>
          <w:shd w:val="clear" w:color="auto" w:fill="F1F1F1"/>
        </w:rPr>
      </w:pPr>
      <w:r>
        <w:rPr>
          <w:rFonts w:ascii="Arial" w:hAnsi="Arial" w:cs="Arial"/>
          <w:color w:val="34302D"/>
          <w:sz w:val="23"/>
          <w:szCs w:val="23"/>
          <w:shd w:val="clear" w:color="auto" w:fill="F1F1F1"/>
        </w:rPr>
        <w:t> </w:t>
      </w:r>
    </w:p>
    <w:bookmarkStart w:id="5" w:name="_MON_1597649571"/>
    <w:bookmarkEnd w:id="5"/>
    <w:p w:rsidR="00892F4E" w:rsidRDefault="001F77E9" w:rsidP="001F77E9">
      <w:pPr>
        <w:shd w:val="clear" w:color="auto" w:fill="F1F1F1"/>
        <w:spacing w:after="0" w:line="360" w:lineRule="atLeast"/>
        <w:ind w:left="15"/>
        <w:jc w:val="center"/>
        <w:rPr>
          <w:rFonts w:ascii="Arial" w:eastAsia="Times New Roman" w:hAnsi="Arial" w:cs="Arial"/>
          <w:color w:val="34302D"/>
          <w:sz w:val="23"/>
          <w:szCs w:val="23"/>
        </w:rPr>
      </w:pPr>
      <w:r>
        <w:rPr>
          <w:rFonts w:ascii="Arial" w:eastAsia="Times New Roman" w:hAnsi="Arial" w:cs="Arial"/>
          <w:color w:val="34302D"/>
          <w:sz w:val="23"/>
          <w:szCs w:val="23"/>
        </w:rPr>
        <w:object w:dxaOrig="9360" w:dyaOrig="7681">
          <v:shape id="_x0000_i1084" type="#_x0000_t75" style="width:399.45pt;height:328.05pt" o:ole="">
            <v:imagedata r:id="rId20" o:title=""/>
          </v:shape>
          <o:OLEObject Type="Embed" ProgID="Word.OpenDocumentText.12" ShapeID="_x0000_i1084" DrawAspect="Content" ObjectID="_1597657806" r:id="rId21"/>
        </w:object>
      </w:r>
    </w:p>
    <w:p w:rsidR="005C0B54" w:rsidRDefault="005C0B54" w:rsidP="006B0D7B">
      <w:pPr>
        <w:shd w:val="clear" w:color="auto" w:fill="F1F1F1"/>
        <w:spacing w:after="0" w:line="360" w:lineRule="atLeast"/>
        <w:rPr>
          <w:rFonts w:ascii="Arial" w:eastAsia="Times New Roman" w:hAnsi="Arial" w:cs="Arial"/>
          <w:color w:val="34302D"/>
          <w:sz w:val="23"/>
          <w:szCs w:val="23"/>
        </w:rPr>
      </w:pPr>
    </w:p>
    <w:p w:rsidR="005C0B54" w:rsidRDefault="005C0B54" w:rsidP="001C455A">
      <w:pPr>
        <w:shd w:val="clear" w:color="auto" w:fill="F1F1F1"/>
        <w:spacing w:after="0" w:line="360" w:lineRule="atLeast"/>
        <w:ind w:left="15"/>
        <w:rPr>
          <w:rFonts w:ascii="Arial" w:eastAsia="Times New Roman" w:hAnsi="Arial" w:cs="Arial"/>
          <w:color w:val="34302D"/>
          <w:sz w:val="23"/>
          <w:szCs w:val="23"/>
        </w:rPr>
      </w:pPr>
    </w:p>
    <w:p w:rsidR="00BF0A85" w:rsidRDefault="00BF0A85" w:rsidP="00BF0A85">
      <w:pPr>
        <w:pStyle w:val="Heading1"/>
        <w:shd w:val="clear" w:color="auto" w:fill="F1F1F1"/>
        <w:spacing w:before="0" w:beforeAutospacing="0" w:after="0" w:afterAutospacing="0" w:line="450" w:lineRule="atLeast"/>
        <w:rPr>
          <w:rStyle w:val="Emphasis"/>
          <w:rFonts w:ascii="Arial" w:hAnsi="Arial" w:cs="Arial"/>
          <w:b w:val="0"/>
          <w:bCs w:val="0"/>
          <w:color w:val="34302D"/>
          <w:sz w:val="36"/>
          <w:szCs w:val="36"/>
          <w:u w:val="single"/>
        </w:rPr>
      </w:pPr>
      <w:r w:rsidRPr="00BF0A85">
        <w:rPr>
          <w:rFonts w:ascii="Arial" w:hAnsi="Arial" w:cs="Arial"/>
          <w:b w:val="0"/>
          <w:bCs w:val="0"/>
          <w:color w:val="34302D"/>
          <w:sz w:val="36"/>
          <w:szCs w:val="36"/>
          <w:u w:val="single"/>
        </w:rPr>
        <w:t>Accessing the Microservice: </w:t>
      </w:r>
      <w:r w:rsidR="00376E3C">
        <w:rPr>
          <w:rStyle w:val="Emphasis"/>
          <w:rFonts w:ascii="Arial" w:hAnsi="Arial" w:cs="Arial"/>
          <w:b w:val="0"/>
          <w:bCs w:val="0"/>
          <w:color w:val="34302D"/>
          <w:sz w:val="36"/>
          <w:szCs w:val="36"/>
          <w:u w:val="single"/>
        </w:rPr>
        <w:t>ExpenseDetail</w:t>
      </w:r>
    </w:p>
    <w:p w:rsidR="00817021" w:rsidRDefault="00817021" w:rsidP="00BF0A85">
      <w:pPr>
        <w:pStyle w:val="Heading1"/>
        <w:shd w:val="clear" w:color="auto" w:fill="F1F1F1"/>
        <w:spacing w:before="0" w:beforeAutospacing="0" w:after="0" w:afterAutospacing="0" w:line="450" w:lineRule="atLeast"/>
        <w:rPr>
          <w:rStyle w:val="Emphasis"/>
          <w:rFonts w:ascii="Arial" w:hAnsi="Arial" w:cs="Arial"/>
          <w:b w:val="0"/>
          <w:bCs w:val="0"/>
          <w:color w:val="34302D"/>
          <w:sz w:val="36"/>
          <w:szCs w:val="36"/>
          <w:u w:val="single"/>
        </w:rPr>
      </w:pPr>
    </w:p>
    <w:p w:rsidR="00817021" w:rsidRDefault="00817021" w:rsidP="00BF0A85">
      <w:pPr>
        <w:pStyle w:val="Heading1"/>
        <w:shd w:val="clear" w:color="auto" w:fill="F1F1F1"/>
        <w:spacing w:before="0" w:beforeAutospacing="0" w:after="0" w:afterAutospacing="0" w:line="450" w:lineRule="atLeast"/>
        <w:rPr>
          <w:rFonts w:ascii="Arial" w:hAnsi="Arial" w:cs="Arial"/>
          <w:b w:val="0"/>
          <w:color w:val="34302D"/>
          <w:sz w:val="23"/>
          <w:szCs w:val="23"/>
          <w:shd w:val="clear" w:color="auto" w:fill="F1F1F1"/>
        </w:rPr>
      </w:pPr>
      <w:r w:rsidRPr="00817021">
        <w:rPr>
          <w:rFonts w:ascii="Arial" w:hAnsi="Arial" w:cs="Arial"/>
          <w:b w:val="0"/>
          <w:color w:val="34302D"/>
          <w:sz w:val="23"/>
          <w:szCs w:val="23"/>
          <w:shd w:val="clear" w:color="auto" w:fill="F1F1F1"/>
        </w:rPr>
        <w:t>To consume a RESTful service, Spring provides the </w:t>
      </w:r>
      <w:r w:rsidRPr="007F3814">
        <w:rPr>
          <w:rStyle w:val="HTMLCode"/>
          <w:rFonts w:ascii="Consolas" w:hAnsi="Consolas" w:cs="Consolas"/>
          <w:b w:val="0"/>
          <w:color w:val="002060"/>
          <w:sz w:val="21"/>
          <w:szCs w:val="21"/>
          <w:bdr w:val="single" w:sz="6" w:space="2" w:color="E1E1E8" w:frame="1"/>
          <w:shd w:val="clear" w:color="auto" w:fill="F7F7F9"/>
        </w:rPr>
        <w:t>RestTemplate</w:t>
      </w:r>
      <w:r w:rsidRPr="007F3814">
        <w:rPr>
          <w:rFonts w:ascii="Arial" w:hAnsi="Arial" w:cs="Arial"/>
          <w:b w:val="0"/>
          <w:color w:val="002060"/>
          <w:sz w:val="23"/>
          <w:szCs w:val="23"/>
          <w:shd w:val="clear" w:color="auto" w:fill="F1F1F1"/>
        </w:rPr>
        <w:t> </w:t>
      </w:r>
      <w:r w:rsidRPr="00817021">
        <w:rPr>
          <w:rFonts w:ascii="Arial" w:hAnsi="Arial" w:cs="Arial"/>
          <w:b w:val="0"/>
          <w:color w:val="34302D"/>
          <w:sz w:val="23"/>
          <w:szCs w:val="23"/>
          <w:shd w:val="clear" w:color="auto" w:fill="F1F1F1"/>
        </w:rPr>
        <w:t>class. This allows you to send HTTP requests to a RESTful server and fetch data in a number of formats - such as JSON and XML.</w:t>
      </w:r>
    </w:p>
    <w:p w:rsidR="0086477C" w:rsidRDefault="0086477C" w:rsidP="0086477C">
      <w:pPr>
        <w:pStyle w:val="Heading2"/>
        <w:shd w:val="clear" w:color="auto" w:fill="F1F1F1"/>
        <w:spacing w:before="450" w:after="225" w:line="420" w:lineRule="atLeast"/>
        <w:ind w:left="-240" w:firstLine="240"/>
        <w:rPr>
          <w:rFonts w:ascii="Arial" w:hAnsi="Arial" w:cs="Arial"/>
          <w:color w:val="34302D"/>
          <w:sz w:val="27"/>
          <w:szCs w:val="27"/>
        </w:rPr>
      </w:pPr>
      <w:r>
        <w:rPr>
          <w:rFonts w:ascii="Arial" w:hAnsi="Arial" w:cs="Arial"/>
          <w:color w:val="34302D"/>
          <w:sz w:val="27"/>
          <w:szCs w:val="27"/>
        </w:rPr>
        <w:t>Encapsulating Microservice Access</w:t>
      </w:r>
    </w:p>
    <w:p w:rsidR="0086477C" w:rsidRDefault="0086477C" w:rsidP="0086477C">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Here is part of the </w:t>
      </w:r>
      <w:r w:rsidRPr="00470A9E">
        <w:rPr>
          <w:rStyle w:val="HTMLCode"/>
          <w:rFonts w:ascii="Consolas" w:hAnsi="Consolas" w:cs="Consolas"/>
          <w:color w:val="002060"/>
          <w:sz w:val="21"/>
          <w:szCs w:val="21"/>
          <w:bdr w:val="single" w:sz="6" w:space="2" w:color="E1E1E8" w:frame="1"/>
          <w:shd w:val="clear" w:color="auto" w:fill="F7F7F9"/>
        </w:rPr>
        <w:t>EmployeeDetail</w:t>
      </w:r>
      <w:r w:rsidRPr="00470A9E">
        <w:rPr>
          <w:rFonts w:ascii="Arial" w:hAnsi="Arial" w:cs="Arial"/>
          <w:color w:val="002060"/>
          <w:sz w:val="23"/>
          <w:szCs w:val="23"/>
        </w:rPr>
        <w:t> </w:t>
      </w:r>
      <w:r>
        <w:rPr>
          <w:rFonts w:ascii="Arial" w:hAnsi="Arial" w:cs="Arial"/>
          <w:color w:val="34302D"/>
          <w:sz w:val="23"/>
          <w:szCs w:val="23"/>
        </w:rPr>
        <w:t>for my </w:t>
      </w:r>
      <w:r>
        <w:rPr>
          <w:rStyle w:val="Emphasis"/>
          <w:rFonts w:ascii="Arial" w:hAnsi="Arial" w:cs="Arial"/>
          <w:color w:val="34302D"/>
          <w:sz w:val="23"/>
          <w:szCs w:val="23"/>
        </w:rPr>
        <w:t>client</w:t>
      </w:r>
      <w:r>
        <w:rPr>
          <w:rFonts w:ascii="Arial" w:hAnsi="Arial" w:cs="Arial"/>
          <w:color w:val="34302D"/>
          <w:sz w:val="23"/>
          <w:szCs w:val="23"/>
        </w:rPr>
        <w:t> application:</w:t>
      </w:r>
    </w:p>
    <w:bookmarkStart w:id="6" w:name="_MON_1597653022"/>
    <w:bookmarkEnd w:id="6"/>
    <w:p w:rsidR="005C0B54" w:rsidRDefault="005C0B54" w:rsidP="0086477C">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object w:dxaOrig="9360" w:dyaOrig="10346">
          <v:shape id="_x0000_i1086" type="#_x0000_t75" style="width:468.3pt;height:517.15pt" o:ole="" o:bordertopcolor="this" o:borderleftcolor="this" o:borderbottomcolor="this" o:borderrightcolor="this">
            <v:imagedata r:id="rId22" o:title=""/>
            <w10:bordertop type="single" width="8"/>
            <w10:borderleft type="single" width="8"/>
            <w10:borderbottom type="single" width="8"/>
            <w10:borderright type="single" width="8"/>
          </v:shape>
          <o:OLEObject Type="Embed" ProgID="Word.OpenDocumentText.12" ShapeID="_x0000_i1086" DrawAspect="Content" ObjectID="_1597657807" r:id="rId23"/>
        </w:object>
      </w:r>
    </w:p>
    <w:p w:rsidR="00817021" w:rsidRPr="00817021" w:rsidRDefault="00817021" w:rsidP="00BF0A85">
      <w:pPr>
        <w:pStyle w:val="Heading1"/>
        <w:shd w:val="clear" w:color="auto" w:fill="F1F1F1"/>
        <w:spacing w:before="0" w:beforeAutospacing="0" w:after="0" w:afterAutospacing="0" w:line="450" w:lineRule="atLeast"/>
        <w:rPr>
          <w:rFonts w:ascii="Arial" w:hAnsi="Arial" w:cs="Arial"/>
          <w:b w:val="0"/>
          <w:bCs w:val="0"/>
          <w:color w:val="34302D"/>
          <w:sz w:val="36"/>
          <w:szCs w:val="36"/>
          <w:u w:val="single"/>
        </w:rPr>
      </w:pPr>
    </w:p>
    <w:p w:rsidR="00BF0A85" w:rsidRDefault="00A8659A" w:rsidP="001C455A">
      <w:pPr>
        <w:shd w:val="clear" w:color="auto" w:fill="F1F1F1"/>
        <w:spacing w:after="0" w:line="360" w:lineRule="atLeast"/>
        <w:ind w:left="15"/>
        <w:rPr>
          <w:rFonts w:ascii="Arial" w:eastAsia="Times New Roman" w:hAnsi="Arial" w:cs="Arial"/>
          <w:color w:val="34302D"/>
          <w:sz w:val="23"/>
          <w:szCs w:val="23"/>
        </w:rPr>
      </w:pPr>
      <w:r>
        <w:rPr>
          <w:rFonts w:ascii="Arial" w:eastAsia="Times New Roman" w:hAnsi="Arial" w:cs="Arial"/>
          <w:color w:val="34302D"/>
          <w:sz w:val="23"/>
          <w:szCs w:val="23"/>
        </w:rPr>
        <w:t>Accesing other microservices should be impelemented in Service Layer but for simplicity here we have implemented in Controller itself.</w:t>
      </w:r>
    </w:p>
    <w:p w:rsidR="0030404E" w:rsidRDefault="0030404E" w:rsidP="001C455A">
      <w:pPr>
        <w:shd w:val="clear" w:color="auto" w:fill="F1F1F1"/>
        <w:spacing w:after="0" w:line="360" w:lineRule="atLeast"/>
        <w:ind w:left="15"/>
        <w:rPr>
          <w:rFonts w:ascii="Arial" w:eastAsia="Times New Roman" w:hAnsi="Arial" w:cs="Arial"/>
          <w:color w:val="34302D"/>
          <w:sz w:val="23"/>
          <w:szCs w:val="23"/>
        </w:rPr>
      </w:pPr>
    </w:p>
    <w:bookmarkStart w:id="7" w:name="_MON_1597653237"/>
    <w:bookmarkEnd w:id="7"/>
    <w:p w:rsidR="00A8659A" w:rsidRDefault="0030404E" w:rsidP="001C455A">
      <w:pPr>
        <w:shd w:val="clear" w:color="auto" w:fill="F1F1F1"/>
        <w:spacing w:after="0" w:line="360" w:lineRule="atLeast"/>
        <w:ind w:left="15"/>
        <w:rPr>
          <w:rFonts w:ascii="Arial" w:eastAsia="Times New Roman" w:hAnsi="Arial" w:cs="Arial"/>
          <w:color w:val="34302D"/>
          <w:sz w:val="23"/>
          <w:szCs w:val="23"/>
        </w:rPr>
      </w:pPr>
      <w:r>
        <w:rPr>
          <w:rFonts w:ascii="Arial" w:eastAsia="Times New Roman" w:hAnsi="Arial" w:cs="Arial"/>
          <w:color w:val="34302D"/>
          <w:sz w:val="23"/>
          <w:szCs w:val="23"/>
        </w:rPr>
        <w:object w:dxaOrig="9360" w:dyaOrig="8029">
          <v:shape id="_x0000_i1091" type="#_x0000_t75" style="width:468.3pt;height:401.3pt" o:ole="" o:bordertopcolor="this" o:borderleftcolor="this" o:borderbottomcolor="this" o:borderrightcolor="this">
            <v:imagedata r:id="rId24" o:title=""/>
            <w10:bordertop type="single" width="8"/>
            <w10:borderleft type="single" width="8"/>
            <w10:borderbottom type="single" width="8"/>
            <w10:borderright type="single" width="8"/>
          </v:shape>
          <o:OLEObject Type="Embed" ProgID="Word.OpenDocumentText.12" ShapeID="_x0000_i1091" DrawAspect="Content" ObjectID="_1597657808" r:id="rId25"/>
        </w:object>
      </w:r>
    </w:p>
    <w:p w:rsidR="00320FDF" w:rsidRDefault="00320FDF" w:rsidP="001C455A">
      <w:pPr>
        <w:shd w:val="clear" w:color="auto" w:fill="F1F1F1"/>
        <w:spacing w:after="0" w:line="360" w:lineRule="atLeast"/>
        <w:ind w:left="15"/>
        <w:rPr>
          <w:rFonts w:ascii="Arial" w:eastAsia="Times New Roman" w:hAnsi="Arial" w:cs="Arial"/>
          <w:color w:val="34302D"/>
          <w:sz w:val="23"/>
          <w:szCs w:val="23"/>
        </w:rPr>
      </w:pPr>
    </w:p>
    <w:p w:rsidR="00320FDF" w:rsidRPr="00E26A58" w:rsidRDefault="00320FDF" w:rsidP="00320FDF">
      <w:pPr>
        <w:shd w:val="clear" w:color="auto" w:fill="F1F1F1"/>
        <w:spacing w:after="0" w:line="360" w:lineRule="atLeast"/>
        <w:ind w:left="15"/>
        <w:rPr>
          <w:rFonts w:ascii="Arial" w:eastAsia="Times New Roman" w:hAnsi="Arial" w:cs="Arial"/>
          <w:b/>
          <w:color w:val="34302D"/>
          <w:sz w:val="28"/>
          <w:szCs w:val="23"/>
        </w:rPr>
      </w:pPr>
      <w:r w:rsidRPr="00E26A58">
        <w:rPr>
          <w:rFonts w:ascii="Arial" w:eastAsia="Times New Roman" w:hAnsi="Arial" w:cs="Arial"/>
          <w:b/>
          <w:color w:val="34302D"/>
          <w:sz w:val="28"/>
          <w:szCs w:val="23"/>
        </w:rPr>
        <w:t>Pom.xml :</w:t>
      </w:r>
    </w:p>
    <w:p w:rsidR="00E26A58" w:rsidRDefault="00E26A58" w:rsidP="00320FDF">
      <w:pPr>
        <w:shd w:val="clear" w:color="auto" w:fill="F1F1F1"/>
        <w:spacing w:after="0" w:line="360" w:lineRule="atLeast"/>
        <w:ind w:left="15"/>
        <w:rPr>
          <w:rFonts w:ascii="Arial" w:eastAsia="Times New Roman" w:hAnsi="Arial" w:cs="Arial"/>
          <w:i/>
          <w:color w:val="34302D"/>
          <w:sz w:val="23"/>
          <w:szCs w:val="23"/>
        </w:rPr>
      </w:pPr>
      <w:r w:rsidRPr="00E26A58">
        <w:rPr>
          <w:rFonts w:ascii="Arial" w:eastAsia="Times New Roman" w:hAnsi="Arial" w:cs="Arial"/>
          <w:i/>
          <w:color w:val="34302D"/>
          <w:sz w:val="23"/>
          <w:szCs w:val="23"/>
        </w:rPr>
        <w:t>Same as the ExpenseCode</w:t>
      </w:r>
    </w:p>
    <w:p w:rsidR="00E26A58" w:rsidRPr="00E26A58" w:rsidRDefault="00E26A58" w:rsidP="00320FDF">
      <w:pPr>
        <w:shd w:val="clear" w:color="auto" w:fill="F1F1F1"/>
        <w:spacing w:after="0" w:line="360" w:lineRule="atLeast"/>
        <w:ind w:left="15"/>
        <w:rPr>
          <w:rFonts w:ascii="Arial" w:eastAsia="Times New Roman" w:hAnsi="Arial" w:cs="Arial"/>
          <w:i/>
          <w:color w:val="34302D"/>
          <w:sz w:val="23"/>
          <w:szCs w:val="23"/>
        </w:rPr>
      </w:pPr>
    </w:p>
    <w:p w:rsidR="00320FDF" w:rsidRDefault="00320FDF"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rial"/>
          <w:color w:val="34302D"/>
          <w:sz w:val="23"/>
          <w:szCs w:val="23"/>
        </w:rPr>
      </w:pPr>
    </w:p>
    <w:p w:rsidR="003306C3" w:rsidRDefault="003306C3" w:rsidP="00320FDF">
      <w:pPr>
        <w:shd w:val="clear" w:color="auto" w:fill="F1F1F1"/>
        <w:spacing w:after="0" w:line="360" w:lineRule="atLeast"/>
        <w:ind w:left="15"/>
        <w:rPr>
          <w:rFonts w:ascii="Arial" w:eastAsia="Times New Roman" w:hAnsi="Arial" w:cs="Aharoni"/>
          <w:i/>
          <w:color w:val="34302D"/>
          <w:sz w:val="32"/>
          <w:szCs w:val="23"/>
        </w:rPr>
      </w:pPr>
      <w:r w:rsidRPr="003306C3">
        <w:rPr>
          <w:rFonts w:ascii="Arial" w:eastAsia="Times New Roman" w:hAnsi="Arial" w:cs="Aharoni"/>
          <w:i/>
          <w:color w:val="34302D"/>
          <w:sz w:val="32"/>
          <w:szCs w:val="23"/>
        </w:rPr>
        <w:lastRenderedPageBreak/>
        <w:t>Docker Containerization</w:t>
      </w:r>
    </w:p>
    <w:p w:rsidR="003306C3" w:rsidRDefault="003306C3" w:rsidP="00320FDF">
      <w:pPr>
        <w:shd w:val="clear" w:color="auto" w:fill="F1F1F1"/>
        <w:spacing w:after="0" w:line="360" w:lineRule="atLeast"/>
        <w:ind w:left="15"/>
        <w:rPr>
          <w:rFonts w:ascii="Arial" w:eastAsia="Times New Roman" w:hAnsi="Arial" w:cs="Aharoni"/>
          <w:i/>
          <w:color w:val="34302D"/>
          <w:sz w:val="32"/>
          <w:szCs w:val="23"/>
        </w:rPr>
      </w:pPr>
    </w:p>
    <w:p w:rsidR="00A571E2" w:rsidRDefault="0066272B" w:rsidP="00A571E2">
      <w:pPr>
        <w:pStyle w:val="ListParagraph"/>
        <w:numPr>
          <w:ilvl w:val="0"/>
          <w:numId w:val="3"/>
        </w:numPr>
        <w:shd w:val="clear" w:color="auto" w:fill="F1F1F1"/>
        <w:spacing w:line="360" w:lineRule="atLeast"/>
        <w:rPr>
          <w:rFonts w:cs="Aharoni"/>
          <w:color w:val="34302D"/>
          <w:sz w:val="24"/>
        </w:rPr>
      </w:pPr>
      <w:r w:rsidRPr="0066272B">
        <w:rPr>
          <w:rFonts w:cs="Aharoni"/>
          <w:color w:val="34302D"/>
          <w:sz w:val="24"/>
        </w:rPr>
        <w:t>Create a EC2 Instance.</w:t>
      </w:r>
    </w:p>
    <w:p w:rsidR="00AF29BA" w:rsidRDefault="00AF29BA" w:rsidP="00A571E2">
      <w:pPr>
        <w:pStyle w:val="ListParagraph"/>
        <w:numPr>
          <w:ilvl w:val="0"/>
          <w:numId w:val="3"/>
        </w:numPr>
        <w:shd w:val="clear" w:color="auto" w:fill="F1F1F1"/>
        <w:spacing w:line="360" w:lineRule="atLeast"/>
        <w:rPr>
          <w:rFonts w:cs="Aharoni"/>
          <w:color w:val="34302D"/>
          <w:sz w:val="24"/>
        </w:rPr>
      </w:pPr>
      <w:r>
        <w:rPr>
          <w:rFonts w:cs="Aharoni"/>
          <w:color w:val="34302D"/>
          <w:sz w:val="24"/>
        </w:rPr>
        <w:t>Open Putty Terminal and connect to the instance using IP address and respective Key.</w:t>
      </w:r>
    </w:p>
    <w:p w:rsidR="00AF29BA" w:rsidRPr="00A571E2" w:rsidRDefault="00AF29BA" w:rsidP="00A571E2">
      <w:pPr>
        <w:pStyle w:val="ListParagraph"/>
        <w:numPr>
          <w:ilvl w:val="0"/>
          <w:numId w:val="3"/>
        </w:numPr>
        <w:shd w:val="clear" w:color="auto" w:fill="F1F1F1"/>
        <w:spacing w:line="360" w:lineRule="atLeast"/>
        <w:rPr>
          <w:rFonts w:cs="Aharoni"/>
          <w:color w:val="34302D"/>
          <w:sz w:val="24"/>
        </w:rPr>
      </w:pPr>
      <w:r>
        <w:rPr>
          <w:rFonts w:cs="Aharoni"/>
          <w:color w:val="34302D"/>
          <w:sz w:val="24"/>
        </w:rPr>
        <w:t>Enter ‘sudo su’ to get root privileges</w:t>
      </w:r>
    </w:p>
    <w:p w:rsidR="00982C8F" w:rsidRDefault="00982C8F" w:rsidP="0066272B">
      <w:pPr>
        <w:pStyle w:val="ListParagraph"/>
        <w:numPr>
          <w:ilvl w:val="0"/>
          <w:numId w:val="3"/>
        </w:numPr>
        <w:shd w:val="clear" w:color="auto" w:fill="F1F1F1"/>
        <w:spacing w:line="360" w:lineRule="atLeast"/>
        <w:rPr>
          <w:rFonts w:cs="Aharoni"/>
          <w:color w:val="34302D"/>
          <w:sz w:val="24"/>
        </w:rPr>
      </w:pPr>
      <w:r>
        <w:rPr>
          <w:rFonts w:cs="Aharoni"/>
          <w:color w:val="34302D"/>
          <w:sz w:val="24"/>
        </w:rPr>
        <w:t>Install Docker ‘yum install docker’</w:t>
      </w:r>
    </w:p>
    <w:p w:rsidR="00A571E2" w:rsidRDefault="00A571E2" w:rsidP="00A571E2">
      <w:pPr>
        <w:pStyle w:val="ListParagraph"/>
        <w:numPr>
          <w:ilvl w:val="0"/>
          <w:numId w:val="3"/>
        </w:numPr>
        <w:shd w:val="clear" w:color="auto" w:fill="F1F1F1"/>
        <w:spacing w:line="360" w:lineRule="atLeast"/>
        <w:rPr>
          <w:rFonts w:cs="Aharoni"/>
          <w:color w:val="34302D"/>
          <w:sz w:val="24"/>
        </w:rPr>
      </w:pPr>
      <w:r>
        <w:rPr>
          <w:rFonts w:cs="Aharoni"/>
          <w:color w:val="34302D"/>
          <w:sz w:val="24"/>
        </w:rPr>
        <w:t>Add docker to the User group ‘</w:t>
      </w:r>
      <w:r w:rsidRPr="00A571E2">
        <w:rPr>
          <w:rFonts w:cs="Aharoni"/>
          <w:color w:val="34302D"/>
          <w:sz w:val="24"/>
        </w:rPr>
        <w:t>usermod -a -G docker ec2-user</w:t>
      </w:r>
      <w:r>
        <w:rPr>
          <w:rFonts w:cs="Aharoni"/>
          <w:color w:val="34302D"/>
          <w:sz w:val="24"/>
        </w:rPr>
        <w:t>’</w:t>
      </w:r>
    </w:p>
    <w:p w:rsidR="00982C8F" w:rsidRDefault="00982C8F" w:rsidP="0066272B">
      <w:pPr>
        <w:pStyle w:val="ListParagraph"/>
        <w:numPr>
          <w:ilvl w:val="0"/>
          <w:numId w:val="3"/>
        </w:numPr>
        <w:shd w:val="clear" w:color="auto" w:fill="F1F1F1"/>
        <w:spacing w:line="360" w:lineRule="atLeast"/>
        <w:rPr>
          <w:rFonts w:cs="Aharoni"/>
          <w:color w:val="34302D"/>
          <w:sz w:val="24"/>
        </w:rPr>
      </w:pPr>
      <w:r>
        <w:rPr>
          <w:rFonts w:cs="Aharoni"/>
          <w:color w:val="34302D"/>
          <w:sz w:val="24"/>
        </w:rPr>
        <w:t>Download docker-compose file</w:t>
      </w:r>
    </w:p>
    <w:p w:rsidR="00982C8F" w:rsidRDefault="00A571E2" w:rsidP="00A571E2">
      <w:pPr>
        <w:pStyle w:val="ListParagraph"/>
        <w:numPr>
          <w:ilvl w:val="1"/>
          <w:numId w:val="3"/>
        </w:numPr>
        <w:shd w:val="clear" w:color="auto" w:fill="F1F1F1"/>
        <w:spacing w:line="360" w:lineRule="atLeast"/>
        <w:rPr>
          <w:rFonts w:cs="Aharoni"/>
          <w:color w:val="34302D"/>
          <w:sz w:val="24"/>
        </w:rPr>
      </w:pPr>
      <w:r w:rsidRPr="00A571E2">
        <w:rPr>
          <w:rFonts w:cs="Aharoni"/>
          <w:color w:val="34302D"/>
          <w:sz w:val="24"/>
        </w:rPr>
        <w:t>curl -L https://github.com/docker/compose/releases/download/1.9.0/docker-compose-`uname -s`-`uname -m` | sudo tee /usr/local/bin/docker-compose &gt; /dev/null</w:t>
      </w:r>
    </w:p>
    <w:p w:rsidR="00A571E2" w:rsidRDefault="00A571E2" w:rsidP="00A571E2">
      <w:pPr>
        <w:pStyle w:val="ListParagraph"/>
        <w:numPr>
          <w:ilvl w:val="1"/>
          <w:numId w:val="3"/>
        </w:numPr>
        <w:shd w:val="clear" w:color="auto" w:fill="F1F1F1"/>
        <w:spacing w:line="360" w:lineRule="atLeast"/>
        <w:rPr>
          <w:rFonts w:cs="Aharoni"/>
          <w:color w:val="34302D"/>
          <w:sz w:val="24"/>
        </w:rPr>
      </w:pPr>
      <w:r w:rsidRPr="00A571E2">
        <w:rPr>
          <w:rFonts w:cs="Aharoni"/>
          <w:color w:val="34302D"/>
          <w:sz w:val="24"/>
        </w:rPr>
        <w:t>chmod +x /usr/local/bin/docker-compose</w:t>
      </w:r>
    </w:p>
    <w:p w:rsidR="00A571E2" w:rsidRDefault="00A571E2" w:rsidP="00A571E2">
      <w:pPr>
        <w:pStyle w:val="ListParagraph"/>
        <w:numPr>
          <w:ilvl w:val="0"/>
          <w:numId w:val="3"/>
        </w:numPr>
        <w:shd w:val="clear" w:color="auto" w:fill="F1F1F1"/>
        <w:spacing w:line="360" w:lineRule="atLeast"/>
        <w:rPr>
          <w:rFonts w:cs="Aharoni"/>
          <w:color w:val="34302D"/>
          <w:sz w:val="24"/>
        </w:rPr>
      </w:pPr>
      <w:r>
        <w:rPr>
          <w:rFonts w:cs="Aharoni"/>
          <w:color w:val="34302D"/>
          <w:sz w:val="24"/>
        </w:rPr>
        <w:t>Start the docker service ‘</w:t>
      </w:r>
      <w:r w:rsidRPr="00A571E2">
        <w:rPr>
          <w:rFonts w:cs="Aharoni"/>
          <w:color w:val="34302D"/>
          <w:sz w:val="24"/>
        </w:rPr>
        <w:t>service docker start</w:t>
      </w:r>
      <w:r>
        <w:rPr>
          <w:rFonts w:cs="Aharoni"/>
          <w:color w:val="34302D"/>
          <w:sz w:val="24"/>
        </w:rPr>
        <w:t>’</w:t>
      </w:r>
    </w:p>
    <w:p w:rsidR="00A571E2" w:rsidRPr="00A571E2" w:rsidRDefault="00E267A0" w:rsidP="00E267A0">
      <w:pPr>
        <w:pStyle w:val="ListParagraph"/>
        <w:numPr>
          <w:ilvl w:val="0"/>
          <w:numId w:val="3"/>
        </w:numPr>
        <w:shd w:val="clear" w:color="auto" w:fill="F1F1F1"/>
        <w:spacing w:line="360" w:lineRule="atLeast"/>
        <w:rPr>
          <w:rFonts w:cs="Aharoni"/>
          <w:color w:val="34302D"/>
          <w:sz w:val="24"/>
        </w:rPr>
      </w:pPr>
      <w:r>
        <w:rPr>
          <w:rFonts w:cs="Aharoni"/>
          <w:color w:val="34302D"/>
          <w:sz w:val="24"/>
        </w:rPr>
        <w:t>‘</w:t>
      </w:r>
      <w:r w:rsidRPr="00E267A0">
        <w:rPr>
          <w:rFonts w:cs="Aharoni"/>
          <w:color w:val="34302D"/>
          <w:sz w:val="24"/>
        </w:rPr>
        <w:t>chkconfig docker on</w:t>
      </w:r>
      <w:r>
        <w:rPr>
          <w:rFonts w:cs="Aharoni"/>
          <w:color w:val="34302D"/>
          <w:sz w:val="24"/>
        </w:rPr>
        <w:t>’</w:t>
      </w:r>
    </w:p>
    <w:p w:rsidR="0066272B" w:rsidRDefault="00E267A0" w:rsidP="00E267A0">
      <w:pPr>
        <w:pStyle w:val="ListParagraph"/>
        <w:numPr>
          <w:ilvl w:val="0"/>
          <w:numId w:val="3"/>
        </w:numPr>
        <w:shd w:val="clear" w:color="auto" w:fill="F1F1F1"/>
        <w:spacing w:line="360" w:lineRule="atLeast"/>
        <w:rPr>
          <w:rFonts w:cs="Aharoni"/>
          <w:color w:val="34302D"/>
          <w:sz w:val="24"/>
        </w:rPr>
      </w:pPr>
      <w:r>
        <w:rPr>
          <w:rFonts w:cs="Aharoni"/>
          <w:color w:val="34302D"/>
          <w:sz w:val="24"/>
        </w:rPr>
        <w:t>Create a directory and put all the necessary files there.</w:t>
      </w:r>
    </w:p>
    <w:p w:rsidR="00E267A0" w:rsidRDefault="00E267A0" w:rsidP="00E267A0">
      <w:pPr>
        <w:pStyle w:val="ListParagraph"/>
        <w:numPr>
          <w:ilvl w:val="1"/>
          <w:numId w:val="3"/>
        </w:numPr>
        <w:shd w:val="clear" w:color="auto" w:fill="F1F1F1"/>
        <w:spacing w:line="360" w:lineRule="atLeast"/>
        <w:rPr>
          <w:rFonts w:cs="Aharoni"/>
          <w:color w:val="34302D"/>
          <w:sz w:val="24"/>
        </w:rPr>
      </w:pPr>
      <w:r>
        <w:rPr>
          <w:rFonts w:cs="Aharoni"/>
          <w:color w:val="34302D"/>
          <w:sz w:val="24"/>
        </w:rPr>
        <w:t xml:space="preserve">mkdir ExpenseMangament </w:t>
      </w:r>
    </w:p>
    <w:p w:rsidR="00F0304B" w:rsidRDefault="00F0304B" w:rsidP="00E267A0">
      <w:pPr>
        <w:pStyle w:val="ListParagraph"/>
        <w:numPr>
          <w:ilvl w:val="1"/>
          <w:numId w:val="3"/>
        </w:numPr>
        <w:shd w:val="clear" w:color="auto" w:fill="F1F1F1"/>
        <w:spacing w:line="360" w:lineRule="atLeast"/>
        <w:rPr>
          <w:rFonts w:cs="Aharoni"/>
          <w:color w:val="34302D"/>
          <w:sz w:val="24"/>
        </w:rPr>
      </w:pPr>
      <w:r>
        <w:rPr>
          <w:rFonts w:cs="Aharoni"/>
          <w:color w:val="34302D"/>
          <w:sz w:val="24"/>
        </w:rPr>
        <w:t>cd ExpenseMangament</w:t>
      </w:r>
    </w:p>
    <w:p w:rsidR="00F0304B" w:rsidRDefault="000A2762" w:rsidP="00E267A0">
      <w:pPr>
        <w:pStyle w:val="ListParagraph"/>
        <w:numPr>
          <w:ilvl w:val="1"/>
          <w:numId w:val="3"/>
        </w:numPr>
        <w:shd w:val="clear" w:color="auto" w:fill="F1F1F1"/>
        <w:spacing w:line="360" w:lineRule="atLeast"/>
        <w:rPr>
          <w:rFonts w:cs="Aharoni"/>
          <w:color w:val="34302D"/>
          <w:sz w:val="24"/>
        </w:rPr>
      </w:pPr>
      <w:r>
        <w:rPr>
          <w:rFonts w:cs="Aharoni"/>
          <w:color w:val="34302D"/>
          <w:sz w:val="24"/>
        </w:rPr>
        <w:t>C</w:t>
      </w:r>
      <w:r w:rsidR="00E04E0D">
        <w:rPr>
          <w:rFonts w:cs="Aharoni"/>
          <w:color w:val="34302D"/>
          <w:sz w:val="24"/>
        </w:rPr>
        <w:t xml:space="preserve">opy all the .jar files of the microservices ( </w:t>
      </w:r>
      <w:r w:rsidR="00673DFC">
        <w:rPr>
          <w:rFonts w:cs="Aharoni"/>
          <w:color w:val="34302D"/>
          <w:sz w:val="24"/>
        </w:rPr>
        <w:t xml:space="preserve">To build a jar file first </w:t>
      </w:r>
      <w:r w:rsidR="00E04E0D">
        <w:rPr>
          <w:rFonts w:cs="Aharoni"/>
          <w:color w:val="34302D"/>
          <w:sz w:val="24"/>
        </w:rPr>
        <w:t>go to the folder of the project in cmd and type ‘mvn clean install’</w:t>
      </w:r>
    </w:p>
    <w:p w:rsidR="00A31D6F" w:rsidRDefault="002F398F" w:rsidP="00A31D6F">
      <w:pPr>
        <w:pStyle w:val="ListParagraph"/>
        <w:numPr>
          <w:ilvl w:val="1"/>
          <w:numId w:val="3"/>
        </w:numPr>
        <w:shd w:val="clear" w:color="auto" w:fill="F1F1F1"/>
        <w:spacing w:line="360" w:lineRule="atLeast"/>
        <w:rPr>
          <w:rFonts w:cs="Aharoni"/>
          <w:color w:val="34302D"/>
          <w:sz w:val="24"/>
        </w:rPr>
      </w:pPr>
      <w:r>
        <w:rPr>
          <w:rFonts w:cs="Aharoni"/>
          <w:color w:val="34302D"/>
          <w:sz w:val="24"/>
        </w:rPr>
        <w:t>Create</w:t>
      </w:r>
      <w:r w:rsidR="00494500">
        <w:rPr>
          <w:rFonts w:cs="Aharoni"/>
          <w:color w:val="34302D"/>
          <w:sz w:val="24"/>
        </w:rPr>
        <w:t xml:space="preserve"> Dockerfile for each microservice and name it as ‘Dockerfile-{servicename}’ in the same directory.</w:t>
      </w:r>
    </w:p>
    <w:p w:rsidR="00A31D6F" w:rsidRDefault="00A31D6F" w:rsidP="00A31D6F">
      <w:pPr>
        <w:pStyle w:val="ListParagraph"/>
        <w:shd w:val="clear" w:color="auto" w:fill="F1F1F1"/>
        <w:spacing w:line="360" w:lineRule="atLeast"/>
        <w:ind w:left="1095"/>
        <w:rPr>
          <w:rFonts w:cs="Aharoni"/>
          <w:color w:val="34302D"/>
          <w:sz w:val="24"/>
        </w:rPr>
      </w:pPr>
      <w:r>
        <w:rPr>
          <w:rFonts w:cs="Aharoni"/>
          <w:color w:val="34302D"/>
          <w:sz w:val="24"/>
        </w:rPr>
        <w:t>Enter the following code inside the file.</w:t>
      </w:r>
    </w:p>
    <w:p w:rsidR="00A31D6F" w:rsidRDefault="00A31D6F" w:rsidP="00A31D6F">
      <w:pPr>
        <w:pStyle w:val="ListParagraph"/>
        <w:shd w:val="clear" w:color="auto" w:fill="F1F1F1"/>
        <w:spacing w:line="360" w:lineRule="atLeast"/>
        <w:ind w:left="1095"/>
        <w:rPr>
          <w:rFonts w:cs="Aharoni"/>
          <w:color w:val="34302D"/>
          <w:sz w:val="24"/>
        </w:rPr>
      </w:pPr>
      <w:r>
        <w:rPr>
          <w:rFonts w:cs="Aharoni"/>
          <w:color w:val="34302D"/>
          <w:sz w:val="24"/>
        </w:rPr>
        <w:tab/>
        <w:t>‘vi Dockerfile-EurekaServer’</w:t>
      </w:r>
    </w:p>
    <w:p w:rsidR="00A31D6F" w:rsidRDefault="00A31D6F" w:rsidP="00A31D6F">
      <w:pPr>
        <w:pStyle w:val="ListParagraph"/>
        <w:shd w:val="clear" w:color="auto" w:fill="F1F1F1"/>
        <w:spacing w:line="360" w:lineRule="atLeast"/>
        <w:ind w:left="1095"/>
        <w:rPr>
          <w:rFonts w:cs="Aharoni"/>
          <w:color w:val="34302D"/>
          <w:sz w:val="24"/>
        </w:rPr>
      </w:pPr>
      <w:r>
        <w:rPr>
          <w:rFonts w:cs="Aharoni"/>
          <w:color w:val="34302D"/>
          <w:sz w:val="24"/>
        </w:rPr>
        <w:t>--------------------------------------------------</w:t>
      </w:r>
    </w:p>
    <w:p w:rsidR="00A31D6F" w:rsidRPr="00A31D6F" w:rsidRDefault="00A31D6F" w:rsidP="00A31D6F">
      <w:pPr>
        <w:pStyle w:val="ListParagraph"/>
        <w:shd w:val="clear" w:color="auto" w:fill="F1F1F1"/>
        <w:spacing w:line="360" w:lineRule="atLeast"/>
        <w:ind w:left="1095"/>
        <w:rPr>
          <w:rFonts w:cs="Aharoni"/>
          <w:color w:val="34302D"/>
          <w:sz w:val="24"/>
        </w:rPr>
      </w:pPr>
      <w:r>
        <w:rPr>
          <w:rFonts w:cs="Aharoni"/>
          <w:color w:val="34302D"/>
          <w:sz w:val="24"/>
        </w:rPr>
        <w:tab/>
      </w:r>
      <w:r w:rsidRPr="00A31D6F">
        <w:rPr>
          <w:rFonts w:cs="Aharoni"/>
          <w:color w:val="34302D"/>
          <w:sz w:val="24"/>
        </w:rPr>
        <w:t>FROM openjdk:8-jdk-alpine</w:t>
      </w:r>
    </w:p>
    <w:p w:rsidR="00A31D6F" w:rsidRPr="00A31D6F" w:rsidRDefault="00A31D6F" w:rsidP="00A31D6F">
      <w:pPr>
        <w:pStyle w:val="ListParagraph"/>
        <w:shd w:val="clear" w:color="auto" w:fill="F1F1F1"/>
        <w:spacing w:line="360" w:lineRule="atLeast"/>
        <w:ind w:left="1095" w:firstLine="345"/>
        <w:rPr>
          <w:rFonts w:cs="Aharoni"/>
          <w:color w:val="34302D"/>
          <w:sz w:val="24"/>
        </w:rPr>
      </w:pPr>
      <w:r w:rsidRPr="00A31D6F">
        <w:rPr>
          <w:rFonts w:cs="Aharoni"/>
          <w:color w:val="34302D"/>
          <w:sz w:val="24"/>
        </w:rPr>
        <w:t>VOLUME /tmp</w:t>
      </w:r>
    </w:p>
    <w:p w:rsidR="00A31D6F" w:rsidRPr="00A31D6F" w:rsidRDefault="00A31D6F" w:rsidP="00A31D6F">
      <w:pPr>
        <w:pStyle w:val="ListParagraph"/>
        <w:shd w:val="clear" w:color="auto" w:fill="F1F1F1"/>
        <w:spacing w:line="360" w:lineRule="atLeast"/>
        <w:ind w:left="1095" w:firstLine="345"/>
        <w:rPr>
          <w:rFonts w:cs="Aharoni"/>
          <w:color w:val="34302D"/>
          <w:sz w:val="24"/>
        </w:rPr>
      </w:pPr>
      <w:r w:rsidRPr="00A31D6F">
        <w:rPr>
          <w:rFonts w:cs="Aharoni"/>
          <w:color w:val="34302D"/>
          <w:sz w:val="24"/>
        </w:rPr>
        <w:t>ADD EurekaServer.jar EurekaServer.jar</w:t>
      </w:r>
    </w:p>
    <w:p w:rsidR="00A31D6F" w:rsidRPr="00A31D6F" w:rsidRDefault="00A31D6F" w:rsidP="00A31D6F">
      <w:pPr>
        <w:pStyle w:val="ListParagraph"/>
        <w:shd w:val="clear" w:color="auto" w:fill="F1F1F1"/>
        <w:spacing w:line="360" w:lineRule="atLeast"/>
        <w:ind w:left="1095" w:firstLine="345"/>
        <w:rPr>
          <w:rFonts w:cs="Aharoni"/>
          <w:color w:val="34302D"/>
          <w:sz w:val="24"/>
        </w:rPr>
      </w:pPr>
      <w:r w:rsidRPr="00A31D6F">
        <w:rPr>
          <w:rFonts w:cs="Aharoni"/>
          <w:color w:val="34302D"/>
          <w:sz w:val="24"/>
        </w:rPr>
        <w:t>EXPOSE 1111</w:t>
      </w:r>
    </w:p>
    <w:p w:rsidR="00A31D6F" w:rsidRDefault="00A31D6F" w:rsidP="00A31D6F">
      <w:pPr>
        <w:pStyle w:val="ListParagraph"/>
        <w:shd w:val="clear" w:color="auto" w:fill="F1F1F1"/>
        <w:spacing w:line="360" w:lineRule="atLeast"/>
        <w:ind w:left="1095" w:firstLine="345"/>
        <w:rPr>
          <w:rFonts w:cs="Aharoni"/>
          <w:color w:val="34302D"/>
          <w:sz w:val="24"/>
        </w:rPr>
      </w:pPr>
      <w:r w:rsidRPr="00A31D6F">
        <w:rPr>
          <w:rFonts w:cs="Aharoni"/>
          <w:color w:val="34302D"/>
          <w:sz w:val="24"/>
        </w:rPr>
        <w:t>ENTRYPOINT ["java","-jar", "EurekaServer.jar"]</w:t>
      </w:r>
    </w:p>
    <w:p w:rsidR="00673DFC" w:rsidRDefault="00673DFC" w:rsidP="00A31D6F">
      <w:pPr>
        <w:pStyle w:val="ListParagraph"/>
        <w:shd w:val="clear" w:color="auto" w:fill="F1F1F1"/>
        <w:spacing w:line="360" w:lineRule="atLeast"/>
        <w:ind w:left="1095" w:firstLine="345"/>
        <w:rPr>
          <w:rFonts w:cs="Aharoni"/>
          <w:color w:val="34302D"/>
          <w:sz w:val="24"/>
        </w:rPr>
      </w:pPr>
    </w:p>
    <w:p w:rsidR="00673DFC" w:rsidRDefault="00673DFC" w:rsidP="00A31D6F">
      <w:pPr>
        <w:pStyle w:val="ListParagraph"/>
        <w:shd w:val="clear" w:color="auto" w:fill="F1F1F1"/>
        <w:spacing w:line="360" w:lineRule="atLeast"/>
        <w:ind w:left="1095" w:firstLine="345"/>
        <w:rPr>
          <w:rFonts w:cs="Aharoni"/>
          <w:i/>
          <w:color w:val="8496B0" w:themeColor="text2" w:themeTint="99"/>
          <w:sz w:val="24"/>
        </w:rPr>
      </w:pPr>
      <w:r w:rsidRPr="00673DFC">
        <w:rPr>
          <w:rFonts w:cs="Aharoni"/>
          <w:i/>
          <w:color w:val="8496B0" w:themeColor="text2" w:themeTint="99"/>
          <w:sz w:val="24"/>
        </w:rPr>
        <w:t>Similarly for every Service we need to make a Dockerfile</w:t>
      </w: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7919CD" w:rsidRDefault="007919CD" w:rsidP="007919CD">
      <w:pPr>
        <w:pStyle w:val="ListParagraph"/>
        <w:shd w:val="clear" w:color="auto" w:fill="F1F1F1"/>
        <w:spacing w:line="360" w:lineRule="atLeast"/>
        <w:ind w:left="375"/>
        <w:rPr>
          <w:rFonts w:cs="Aharoni"/>
          <w:sz w:val="24"/>
        </w:rPr>
      </w:pPr>
    </w:p>
    <w:p w:rsidR="005F2D30" w:rsidRDefault="00673DFC" w:rsidP="005F2D30">
      <w:pPr>
        <w:pStyle w:val="ListParagraph"/>
        <w:numPr>
          <w:ilvl w:val="0"/>
          <w:numId w:val="3"/>
        </w:numPr>
        <w:shd w:val="clear" w:color="auto" w:fill="F1F1F1"/>
        <w:spacing w:line="360" w:lineRule="atLeast"/>
        <w:rPr>
          <w:rFonts w:cs="Aharoni"/>
          <w:sz w:val="24"/>
        </w:rPr>
      </w:pPr>
      <w:r>
        <w:rPr>
          <w:rFonts w:cs="Aharoni"/>
          <w:sz w:val="24"/>
        </w:rPr>
        <w:lastRenderedPageBreak/>
        <w:t xml:space="preserve"> </w:t>
      </w:r>
      <w:r w:rsidR="005F2D30">
        <w:rPr>
          <w:rFonts w:cs="Aharoni"/>
          <w:sz w:val="24"/>
        </w:rPr>
        <w:t xml:space="preserve">Create a docker-compose.yml file </w:t>
      </w:r>
    </w:p>
    <w:p w:rsidR="005F2D30" w:rsidRDefault="005F2D30" w:rsidP="005F2D30">
      <w:pPr>
        <w:pStyle w:val="ListParagraph"/>
        <w:numPr>
          <w:ilvl w:val="1"/>
          <w:numId w:val="3"/>
        </w:numPr>
        <w:shd w:val="clear" w:color="auto" w:fill="F1F1F1"/>
        <w:spacing w:line="360" w:lineRule="atLeast"/>
        <w:rPr>
          <w:rFonts w:cs="Aharoni"/>
          <w:sz w:val="24"/>
        </w:rPr>
      </w:pPr>
      <w:r>
        <w:rPr>
          <w:rFonts w:cs="Aharoni"/>
          <w:sz w:val="24"/>
        </w:rPr>
        <w:t>‘vi docker-compose.yml’</w:t>
      </w:r>
    </w:p>
    <w:p w:rsidR="007919CD" w:rsidRDefault="007919CD" w:rsidP="007919CD">
      <w:pPr>
        <w:pStyle w:val="ListParagraph"/>
        <w:shd w:val="clear" w:color="auto" w:fill="F1F1F1"/>
        <w:spacing w:line="360" w:lineRule="atLeast"/>
        <w:ind w:left="1095"/>
        <w:rPr>
          <w:rFonts w:cs="Aharoni"/>
          <w:sz w:val="24"/>
        </w:rPr>
      </w:pPr>
    </w:p>
    <w:bookmarkStart w:id="8" w:name="_MON_1597656412"/>
    <w:bookmarkEnd w:id="8"/>
    <w:p w:rsidR="005F2D30" w:rsidRPr="005F2D30" w:rsidRDefault="00362176" w:rsidP="007919CD">
      <w:pPr>
        <w:pStyle w:val="ListParagraph"/>
        <w:shd w:val="clear" w:color="auto" w:fill="F1F1F1"/>
        <w:spacing w:line="360" w:lineRule="atLeast"/>
        <w:ind w:left="1095"/>
        <w:rPr>
          <w:rFonts w:cs="Aharoni"/>
          <w:sz w:val="24"/>
        </w:rPr>
      </w:pPr>
      <w:r>
        <w:rPr>
          <w:rFonts w:cs="Aharoni"/>
          <w:sz w:val="24"/>
        </w:rPr>
        <w:object w:dxaOrig="9360" w:dyaOrig="13044">
          <v:shape id="_x0000_i1129" type="#_x0000_t75" style="width:369.4pt;height:514.65pt" o:ole="">
            <v:imagedata r:id="rId26" o:title=""/>
          </v:shape>
          <o:OLEObject Type="Embed" ProgID="Word.OpenDocumentText.12" ShapeID="_x0000_i1129" DrawAspect="Content" ObjectID="_1597657809" r:id="rId27"/>
        </w:object>
      </w:r>
    </w:p>
    <w:p w:rsidR="00A31D6F" w:rsidRDefault="00F6259C" w:rsidP="00A31D6F">
      <w:pPr>
        <w:shd w:val="clear" w:color="auto" w:fill="F1F1F1"/>
        <w:spacing w:line="360" w:lineRule="atLeast"/>
        <w:ind w:left="1095"/>
        <w:rPr>
          <w:rFonts w:cs="Aharoni"/>
          <w:color w:val="34302D"/>
          <w:sz w:val="24"/>
        </w:rPr>
      </w:pPr>
      <w:r>
        <w:rPr>
          <w:rFonts w:cs="Aharoni"/>
          <w:color w:val="34302D"/>
          <w:sz w:val="24"/>
        </w:rPr>
        <w:t>NB: Dockerfile name sho</w:t>
      </w:r>
      <w:r w:rsidR="00362176">
        <w:rPr>
          <w:rFonts w:cs="Aharoni"/>
          <w:color w:val="34302D"/>
          <w:sz w:val="24"/>
        </w:rPr>
        <w:t>uld be relevant as made earlier for each service</w:t>
      </w:r>
    </w:p>
    <w:p w:rsidR="00362176" w:rsidRPr="00362176" w:rsidRDefault="00362176" w:rsidP="00362176">
      <w:pPr>
        <w:pStyle w:val="ListParagraph"/>
        <w:numPr>
          <w:ilvl w:val="0"/>
          <w:numId w:val="3"/>
        </w:numPr>
        <w:shd w:val="clear" w:color="auto" w:fill="F1F1F1"/>
        <w:spacing w:line="360" w:lineRule="atLeast"/>
        <w:rPr>
          <w:rFonts w:cs="Aharoni"/>
          <w:color w:val="34302D"/>
          <w:sz w:val="24"/>
        </w:rPr>
      </w:pPr>
      <w:r>
        <w:rPr>
          <w:rFonts w:cs="Aharoni"/>
          <w:color w:val="34302D"/>
          <w:sz w:val="24"/>
        </w:rPr>
        <w:t>To run the docker-compose type ‘/usr/local/bin/docker-compose up’</w:t>
      </w:r>
      <w:bookmarkStart w:id="9" w:name="_GoBack"/>
      <w:bookmarkEnd w:id="9"/>
    </w:p>
    <w:p w:rsidR="003306C3" w:rsidRPr="003306C3" w:rsidRDefault="003306C3" w:rsidP="00320FDF">
      <w:pPr>
        <w:shd w:val="clear" w:color="auto" w:fill="F1F1F1"/>
        <w:spacing w:after="0" w:line="360" w:lineRule="atLeast"/>
        <w:ind w:left="15"/>
        <w:rPr>
          <w:rFonts w:ascii="Arial" w:eastAsia="Times New Roman" w:hAnsi="Arial" w:cs="Aharoni"/>
          <w:i/>
          <w:color w:val="34302D"/>
          <w:sz w:val="23"/>
          <w:szCs w:val="23"/>
        </w:rPr>
      </w:pPr>
    </w:p>
    <w:p w:rsidR="009E0409" w:rsidRPr="00476B35" w:rsidRDefault="00555F85" w:rsidP="001C455A">
      <w:pPr>
        <w:shd w:val="clear" w:color="auto" w:fill="F1F1F1"/>
        <w:spacing w:after="0" w:line="360" w:lineRule="atLeast"/>
        <w:ind w:left="15"/>
        <w:rPr>
          <w:rFonts w:ascii="Arial" w:eastAsia="Times New Roman" w:hAnsi="Arial" w:cs="Arial"/>
          <w:color w:val="0070C0"/>
          <w:sz w:val="23"/>
          <w:szCs w:val="23"/>
        </w:rPr>
      </w:pPr>
      <w:r w:rsidRPr="00476B35">
        <w:rPr>
          <w:rFonts w:ascii="Arial" w:eastAsia="Times New Roman" w:hAnsi="Arial" w:cs="Arial"/>
          <w:color w:val="0070C0"/>
          <w:sz w:val="23"/>
          <w:szCs w:val="23"/>
        </w:rPr>
        <w:t>Reference:</w:t>
      </w:r>
    </w:p>
    <w:p w:rsidR="00555F85" w:rsidRPr="00A37D05" w:rsidRDefault="00555F85" w:rsidP="001C455A">
      <w:pPr>
        <w:shd w:val="clear" w:color="auto" w:fill="F1F1F1"/>
        <w:spacing w:after="0" w:line="360" w:lineRule="atLeast"/>
        <w:ind w:left="15"/>
        <w:rPr>
          <w:rFonts w:ascii="Arial" w:eastAsia="Times New Roman" w:hAnsi="Arial" w:cs="Arial"/>
          <w:color w:val="34302D"/>
          <w:sz w:val="23"/>
          <w:szCs w:val="23"/>
        </w:rPr>
      </w:pPr>
      <w:r w:rsidRPr="00555F85">
        <w:rPr>
          <w:rFonts w:ascii="Arial" w:eastAsia="Times New Roman" w:hAnsi="Arial" w:cs="Arial"/>
          <w:color w:val="34302D"/>
          <w:sz w:val="23"/>
          <w:szCs w:val="23"/>
        </w:rPr>
        <w:t>https://github.com/rasingha/CloudBatch_ExpenseManagmentSystem/</w:t>
      </w:r>
    </w:p>
    <w:p w:rsidR="003A6564" w:rsidRPr="002F6973" w:rsidRDefault="003A6564" w:rsidP="002F6973">
      <w:pPr>
        <w:shd w:val="clear" w:color="auto" w:fill="F1F1F1"/>
        <w:spacing w:after="300" w:line="360" w:lineRule="atLeast"/>
        <w:rPr>
          <w:rFonts w:ascii="Arial" w:eastAsia="Times New Roman" w:hAnsi="Arial" w:cs="Arial"/>
          <w:color w:val="34302D"/>
          <w:sz w:val="23"/>
          <w:szCs w:val="23"/>
        </w:rPr>
      </w:pPr>
    </w:p>
    <w:p w:rsidR="0076233E" w:rsidRPr="00750A8C" w:rsidRDefault="0076233E" w:rsidP="00352C65">
      <w:pPr>
        <w:rPr>
          <w:rFonts w:cs="Arial"/>
          <w:b/>
          <w:sz w:val="32"/>
          <w:szCs w:val="32"/>
          <w:u w:val="single"/>
        </w:rPr>
      </w:pPr>
    </w:p>
    <w:p w:rsidR="00352C65" w:rsidRPr="00352C65" w:rsidRDefault="00352C65" w:rsidP="00435265">
      <w:pPr>
        <w:rPr>
          <w:rFonts w:cs="Arial"/>
          <w:b/>
          <w:u w:val="single"/>
        </w:rPr>
      </w:pPr>
    </w:p>
    <w:sectPr w:rsidR="00352C65" w:rsidRPr="00352C65" w:rsidSect="00F42C90">
      <w:headerReference w:type="default" r:id="rId2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2C" w:rsidRDefault="0007242C" w:rsidP="0007242C">
      <w:pPr>
        <w:spacing w:after="0" w:line="240" w:lineRule="auto"/>
      </w:pPr>
      <w:r>
        <w:separator/>
      </w:r>
    </w:p>
  </w:endnote>
  <w:endnote w:type="continuationSeparator" w:id="0">
    <w:p w:rsidR="0007242C" w:rsidRDefault="0007242C" w:rsidP="0007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2C" w:rsidRDefault="0007242C" w:rsidP="0007242C">
      <w:pPr>
        <w:spacing w:after="0" w:line="240" w:lineRule="auto"/>
      </w:pPr>
      <w:r>
        <w:separator/>
      </w:r>
    </w:p>
  </w:footnote>
  <w:footnote w:type="continuationSeparator" w:id="0">
    <w:p w:rsidR="0007242C" w:rsidRDefault="0007242C" w:rsidP="000724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42C" w:rsidRDefault="0007242C">
    <w:pPr>
      <w:pStyle w:val="Header"/>
    </w:pPr>
  </w:p>
  <w:p w:rsidR="0007242C" w:rsidRDefault="000724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062F7A"/>
    <w:multiLevelType w:val="hybridMultilevel"/>
    <w:tmpl w:val="778E0042"/>
    <w:lvl w:ilvl="0" w:tplc="AA8893E0">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15:restartNumberingAfterBreak="0">
    <w:nsid w:val="706B7D78"/>
    <w:multiLevelType w:val="multilevel"/>
    <w:tmpl w:val="54BE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68541D"/>
    <w:multiLevelType w:val="multilevel"/>
    <w:tmpl w:val="4A6C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1C"/>
    <w:rsid w:val="0007242C"/>
    <w:rsid w:val="000753F3"/>
    <w:rsid w:val="000948BF"/>
    <w:rsid w:val="000A2762"/>
    <w:rsid w:val="000A5E39"/>
    <w:rsid w:val="000B3D4E"/>
    <w:rsid w:val="00167225"/>
    <w:rsid w:val="00193717"/>
    <w:rsid w:val="001A7CD9"/>
    <w:rsid w:val="001B66E8"/>
    <w:rsid w:val="001C455A"/>
    <w:rsid w:val="001E68C4"/>
    <w:rsid w:val="001E7671"/>
    <w:rsid w:val="001F77E9"/>
    <w:rsid w:val="002F15B6"/>
    <w:rsid w:val="002F398F"/>
    <w:rsid w:val="002F6973"/>
    <w:rsid w:val="0030404E"/>
    <w:rsid w:val="00320FDF"/>
    <w:rsid w:val="003306C3"/>
    <w:rsid w:val="00352C65"/>
    <w:rsid w:val="00362176"/>
    <w:rsid w:val="00376E3C"/>
    <w:rsid w:val="00383C5B"/>
    <w:rsid w:val="00385E26"/>
    <w:rsid w:val="003A6564"/>
    <w:rsid w:val="004221DE"/>
    <w:rsid w:val="00435265"/>
    <w:rsid w:val="00470A9E"/>
    <w:rsid w:val="00476B35"/>
    <w:rsid w:val="00494500"/>
    <w:rsid w:val="00497616"/>
    <w:rsid w:val="004F7260"/>
    <w:rsid w:val="00555F85"/>
    <w:rsid w:val="005C0B54"/>
    <w:rsid w:val="005F2D30"/>
    <w:rsid w:val="00660D6C"/>
    <w:rsid w:val="0066272B"/>
    <w:rsid w:val="00673DFC"/>
    <w:rsid w:val="006B0D7B"/>
    <w:rsid w:val="00750A8C"/>
    <w:rsid w:val="0076233E"/>
    <w:rsid w:val="007740BF"/>
    <w:rsid w:val="007919CD"/>
    <w:rsid w:val="007F3814"/>
    <w:rsid w:val="00817021"/>
    <w:rsid w:val="0086477C"/>
    <w:rsid w:val="00876C9C"/>
    <w:rsid w:val="00882325"/>
    <w:rsid w:val="008847A0"/>
    <w:rsid w:val="00892F4E"/>
    <w:rsid w:val="008B2E89"/>
    <w:rsid w:val="00982C8F"/>
    <w:rsid w:val="009A0DE6"/>
    <w:rsid w:val="009E0409"/>
    <w:rsid w:val="00A31D6F"/>
    <w:rsid w:val="00A37D05"/>
    <w:rsid w:val="00A423A1"/>
    <w:rsid w:val="00A571E2"/>
    <w:rsid w:val="00A8659A"/>
    <w:rsid w:val="00A970F6"/>
    <w:rsid w:val="00AF29BA"/>
    <w:rsid w:val="00B65917"/>
    <w:rsid w:val="00BE396E"/>
    <w:rsid w:val="00BF0A85"/>
    <w:rsid w:val="00C90F1C"/>
    <w:rsid w:val="00C93E30"/>
    <w:rsid w:val="00CB58D9"/>
    <w:rsid w:val="00CD17CF"/>
    <w:rsid w:val="00CE4285"/>
    <w:rsid w:val="00D270B2"/>
    <w:rsid w:val="00D60A0A"/>
    <w:rsid w:val="00D640A0"/>
    <w:rsid w:val="00D87D7E"/>
    <w:rsid w:val="00DE71CC"/>
    <w:rsid w:val="00E04E0D"/>
    <w:rsid w:val="00E267A0"/>
    <w:rsid w:val="00E26A58"/>
    <w:rsid w:val="00E5020A"/>
    <w:rsid w:val="00E62D96"/>
    <w:rsid w:val="00EF268E"/>
    <w:rsid w:val="00F0304B"/>
    <w:rsid w:val="00F27E2F"/>
    <w:rsid w:val="00F42C90"/>
    <w:rsid w:val="00F44389"/>
    <w:rsid w:val="00F5141F"/>
    <w:rsid w:val="00F6259C"/>
    <w:rsid w:val="00F94630"/>
    <w:rsid w:val="00FB2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74079-1330-4B51-BDB2-A80D825E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69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7C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C65"/>
    <w:pPr>
      <w:spacing w:after="0" w:line="288" w:lineRule="auto"/>
      <w:ind w:left="720"/>
      <w:jc w:val="both"/>
    </w:pPr>
    <w:rPr>
      <w:rFonts w:ascii="Arial" w:eastAsia="Times New Roman" w:hAnsi="Arial" w:cs="Times New Roman"/>
      <w:spacing w:val="2"/>
      <w:sz w:val="20"/>
      <w:szCs w:val="24"/>
    </w:rPr>
  </w:style>
  <w:style w:type="character" w:customStyle="1" w:styleId="Heading1Char">
    <w:name w:val="Heading 1 Char"/>
    <w:basedOn w:val="DefaultParagraphFont"/>
    <w:link w:val="Heading1"/>
    <w:uiPriority w:val="9"/>
    <w:rsid w:val="002F69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697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69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973"/>
    <w:rPr>
      <w:rFonts w:ascii="Segoe UI" w:hAnsi="Segoe UI" w:cs="Segoe UI"/>
      <w:sz w:val="18"/>
      <w:szCs w:val="18"/>
    </w:rPr>
  </w:style>
  <w:style w:type="character" w:styleId="Emphasis">
    <w:name w:val="Emphasis"/>
    <w:basedOn w:val="DefaultParagraphFont"/>
    <w:uiPriority w:val="20"/>
    <w:qFormat/>
    <w:rsid w:val="002F6973"/>
    <w:rPr>
      <w:i/>
      <w:iCs/>
    </w:rPr>
  </w:style>
  <w:style w:type="paragraph" w:styleId="HTMLPreformatted">
    <w:name w:val="HTML Preformatted"/>
    <w:basedOn w:val="Normal"/>
    <w:link w:val="HTMLPreformattedChar"/>
    <w:uiPriority w:val="99"/>
    <w:semiHidden/>
    <w:unhideWhenUsed/>
    <w:rsid w:val="002F6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973"/>
    <w:rPr>
      <w:rFonts w:ascii="Courier New" w:eastAsia="Times New Roman" w:hAnsi="Courier New" w:cs="Courier New"/>
      <w:sz w:val="20"/>
      <w:szCs w:val="20"/>
    </w:rPr>
  </w:style>
  <w:style w:type="character" w:customStyle="1" w:styleId="lit">
    <w:name w:val="lit"/>
    <w:basedOn w:val="DefaultParagraphFont"/>
    <w:rsid w:val="002F6973"/>
  </w:style>
  <w:style w:type="character" w:customStyle="1" w:styleId="pln">
    <w:name w:val="pln"/>
    <w:basedOn w:val="DefaultParagraphFont"/>
    <w:rsid w:val="002F6973"/>
  </w:style>
  <w:style w:type="character" w:customStyle="1" w:styleId="kwd">
    <w:name w:val="kwd"/>
    <w:basedOn w:val="DefaultParagraphFont"/>
    <w:rsid w:val="002F6973"/>
  </w:style>
  <w:style w:type="character" w:customStyle="1" w:styleId="typ">
    <w:name w:val="typ"/>
    <w:basedOn w:val="DefaultParagraphFont"/>
    <w:rsid w:val="002F6973"/>
  </w:style>
  <w:style w:type="character" w:customStyle="1" w:styleId="pun">
    <w:name w:val="pun"/>
    <w:basedOn w:val="DefaultParagraphFont"/>
    <w:rsid w:val="002F6973"/>
  </w:style>
  <w:style w:type="character" w:customStyle="1" w:styleId="com">
    <w:name w:val="com"/>
    <w:basedOn w:val="DefaultParagraphFont"/>
    <w:rsid w:val="002F6973"/>
  </w:style>
  <w:style w:type="character" w:customStyle="1" w:styleId="str">
    <w:name w:val="str"/>
    <w:basedOn w:val="DefaultParagraphFont"/>
    <w:rsid w:val="002F6973"/>
  </w:style>
  <w:style w:type="character" w:customStyle="1" w:styleId="Heading2Char">
    <w:name w:val="Heading 2 Char"/>
    <w:basedOn w:val="DefaultParagraphFont"/>
    <w:link w:val="Heading2"/>
    <w:uiPriority w:val="9"/>
    <w:semiHidden/>
    <w:rsid w:val="001A7CD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A7CD9"/>
    <w:rPr>
      <w:color w:val="0000FF"/>
      <w:u w:val="single"/>
    </w:rPr>
  </w:style>
  <w:style w:type="character" w:customStyle="1" w:styleId="tag">
    <w:name w:val="tag"/>
    <w:basedOn w:val="DefaultParagraphFont"/>
    <w:rsid w:val="001A7CD9"/>
  </w:style>
  <w:style w:type="table" w:styleId="TableGrid">
    <w:name w:val="Table Grid"/>
    <w:basedOn w:val="TableNormal"/>
    <w:uiPriority w:val="39"/>
    <w:rsid w:val="001A7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E4285"/>
    <w:rPr>
      <w:rFonts w:ascii="Courier New" w:eastAsia="Times New Roman" w:hAnsi="Courier New" w:cs="Courier New"/>
      <w:sz w:val="20"/>
      <w:szCs w:val="20"/>
    </w:rPr>
  </w:style>
  <w:style w:type="paragraph" w:styleId="Header">
    <w:name w:val="header"/>
    <w:basedOn w:val="Normal"/>
    <w:link w:val="HeaderChar"/>
    <w:uiPriority w:val="99"/>
    <w:unhideWhenUsed/>
    <w:rsid w:val="00072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42C"/>
  </w:style>
  <w:style w:type="paragraph" w:styleId="Footer">
    <w:name w:val="footer"/>
    <w:basedOn w:val="Normal"/>
    <w:link w:val="FooterChar"/>
    <w:uiPriority w:val="99"/>
    <w:unhideWhenUsed/>
    <w:rsid w:val="00072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3321">
      <w:bodyDiv w:val="1"/>
      <w:marLeft w:val="0"/>
      <w:marRight w:val="0"/>
      <w:marTop w:val="0"/>
      <w:marBottom w:val="0"/>
      <w:divBdr>
        <w:top w:val="none" w:sz="0" w:space="0" w:color="auto"/>
        <w:left w:val="none" w:sz="0" w:space="0" w:color="auto"/>
        <w:bottom w:val="none" w:sz="0" w:space="0" w:color="auto"/>
        <w:right w:val="none" w:sz="0" w:space="0" w:color="auto"/>
      </w:divBdr>
    </w:div>
    <w:div w:id="671371312">
      <w:bodyDiv w:val="1"/>
      <w:marLeft w:val="0"/>
      <w:marRight w:val="0"/>
      <w:marTop w:val="0"/>
      <w:marBottom w:val="0"/>
      <w:divBdr>
        <w:top w:val="none" w:sz="0" w:space="0" w:color="auto"/>
        <w:left w:val="none" w:sz="0" w:space="0" w:color="auto"/>
        <w:bottom w:val="none" w:sz="0" w:space="0" w:color="auto"/>
        <w:right w:val="none" w:sz="0" w:space="0" w:color="auto"/>
      </w:divBdr>
    </w:div>
    <w:div w:id="740716456">
      <w:bodyDiv w:val="1"/>
      <w:marLeft w:val="0"/>
      <w:marRight w:val="0"/>
      <w:marTop w:val="0"/>
      <w:marBottom w:val="0"/>
      <w:divBdr>
        <w:top w:val="none" w:sz="0" w:space="0" w:color="auto"/>
        <w:left w:val="none" w:sz="0" w:space="0" w:color="auto"/>
        <w:bottom w:val="none" w:sz="0" w:space="0" w:color="auto"/>
        <w:right w:val="none" w:sz="0" w:space="0" w:color="auto"/>
      </w:divBdr>
    </w:div>
    <w:div w:id="808130296">
      <w:bodyDiv w:val="1"/>
      <w:marLeft w:val="0"/>
      <w:marRight w:val="0"/>
      <w:marTop w:val="0"/>
      <w:marBottom w:val="0"/>
      <w:divBdr>
        <w:top w:val="none" w:sz="0" w:space="0" w:color="auto"/>
        <w:left w:val="none" w:sz="0" w:space="0" w:color="auto"/>
        <w:bottom w:val="none" w:sz="0" w:space="0" w:color="auto"/>
        <w:right w:val="none" w:sz="0" w:space="0" w:color="auto"/>
      </w:divBdr>
      <w:divsChild>
        <w:div w:id="772169745">
          <w:marLeft w:val="0"/>
          <w:marRight w:val="0"/>
          <w:marTop w:val="0"/>
          <w:marBottom w:val="0"/>
          <w:divBdr>
            <w:top w:val="none" w:sz="0" w:space="0" w:color="auto"/>
            <w:left w:val="none" w:sz="0" w:space="0" w:color="auto"/>
            <w:bottom w:val="none" w:sz="0" w:space="0" w:color="auto"/>
            <w:right w:val="none" w:sz="0" w:space="0" w:color="auto"/>
          </w:divBdr>
          <w:divsChild>
            <w:div w:id="1198547079">
              <w:marLeft w:val="0"/>
              <w:marRight w:val="0"/>
              <w:marTop w:val="300"/>
              <w:marBottom w:val="450"/>
              <w:divBdr>
                <w:top w:val="none" w:sz="0" w:space="0" w:color="auto"/>
                <w:left w:val="none" w:sz="0" w:space="0" w:color="auto"/>
                <w:bottom w:val="none" w:sz="0" w:space="0" w:color="auto"/>
                <w:right w:val="none" w:sz="0" w:space="0" w:color="auto"/>
              </w:divBdr>
              <w:divsChild>
                <w:div w:id="703214041">
                  <w:marLeft w:val="120"/>
                  <w:marRight w:val="0"/>
                  <w:marTop w:val="0"/>
                  <w:marBottom w:val="0"/>
                  <w:divBdr>
                    <w:top w:val="single" w:sz="6" w:space="6" w:color="AAAAFF"/>
                    <w:left w:val="single" w:sz="6" w:space="12" w:color="AAAAFF"/>
                    <w:bottom w:val="single" w:sz="6" w:space="6" w:color="AAAAFF"/>
                    <w:right w:val="single" w:sz="6" w:space="0" w:color="AAAAFF"/>
                  </w:divBdr>
                </w:div>
                <w:div w:id="1823157156">
                  <w:marLeft w:val="120"/>
                  <w:marRight w:val="0"/>
                  <w:marTop w:val="0"/>
                  <w:marBottom w:val="0"/>
                  <w:divBdr>
                    <w:top w:val="single" w:sz="6" w:space="6" w:color="AAAAFF"/>
                    <w:left w:val="single" w:sz="6" w:space="12" w:color="AAAAFF"/>
                    <w:bottom w:val="single" w:sz="6" w:space="6" w:color="AAAAFF"/>
                    <w:right w:val="single" w:sz="6" w:space="0" w:color="AAAAFF"/>
                  </w:divBdr>
                </w:div>
                <w:div w:id="1628004812">
                  <w:marLeft w:val="120"/>
                  <w:marRight w:val="0"/>
                  <w:marTop w:val="0"/>
                  <w:marBottom w:val="0"/>
                  <w:divBdr>
                    <w:top w:val="single" w:sz="6" w:space="6" w:color="AAAAFF"/>
                    <w:left w:val="single" w:sz="6" w:space="12" w:color="AAAAFF"/>
                    <w:bottom w:val="single" w:sz="6" w:space="6" w:color="AAAAFF"/>
                    <w:right w:val="single" w:sz="6" w:space="0" w:color="AAAAFF"/>
                  </w:divBdr>
                </w:div>
                <w:div w:id="117798812">
                  <w:marLeft w:val="120"/>
                  <w:marRight w:val="0"/>
                  <w:marTop w:val="0"/>
                  <w:marBottom w:val="0"/>
                  <w:divBdr>
                    <w:top w:val="single" w:sz="6" w:space="6" w:color="AAAAFF"/>
                    <w:left w:val="single" w:sz="6" w:space="12" w:color="AAAAFF"/>
                    <w:bottom w:val="single" w:sz="6" w:space="6" w:color="AAAAFF"/>
                    <w:right w:val="single" w:sz="6" w:space="0" w:color="AAAAFF"/>
                  </w:divBdr>
                </w:div>
              </w:divsChild>
            </w:div>
          </w:divsChild>
        </w:div>
        <w:div w:id="260189015">
          <w:marLeft w:val="0"/>
          <w:marRight w:val="0"/>
          <w:marTop w:val="0"/>
          <w:marBottom w:val="0"/>
          <w:divBdr>
            <w:top w:val="none" w:sz="0" w:space="0" w:color="auto"/>
            <w:left w:val="none" w:sz="0" w:space="0" w:color="auto"/>
            <w:bottom w:val="none" w:sz="0" w:space="0" w:color="auto"/>
            <w:right w:val="none" w:sz="0" w:space="0" w:color="auto"/>
          </w:divBdr>
          <w:divsChild>
            <w:div w:id="932787894">
              <w:marLeft w:val="0"/>
              <w:marRight w:val="0"/>
              <w:marTop w:val="0"/>
              <w:marBottom w:val="0"/>
              <w:divBdr>
                <w:top w:val="none" w:sz="0" w:space="0" w:color="auto"/>
                <w:left w:val="none" w:sz="0" w:space="0" w:color="auto"/>
                <w:bottom w:val="none" w:sz="0" w:space="0" w:color="auto"/>
                <w:right w:val="none" w:sz="0" w:space="0" w:color="auto"/>
              </w:divBdr>
              <w:divsChild>
                <w:div w:id="5981731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4362824">
      <w:bodyDiv w:val="1"/>
      <w:marLeft w:val="0"/>
      <w:marRight w:val="0"/>
      <w:marTop w:val="0"/>
      <w:marBottom w:val="0"/>
      <w:divBdr>
        <w:top w:val="none" w:sz="0" w:space="0" w:color="auto"/>
        <w:left w:val="none" w:sz="0" w:space="0" w:color="auto"/>
        <w:bottom w:val="none" w:sz="0" w:space="0" w:color="auto"/>
        <w:right w:val="none" w:sz="0" w:space="0" w:color="auto"/>
      </w:divBdr>
    </w:div>
    <w:div w:id="1097754933">
      <w:bodyDiv w:val="1"/>
      <w:marLeft w:val="0"/>
      <w:marRight w:val="0"/>
      <w:marTop w:val="0"/>
      <w:marBottom w:val="0"/>
      <w:divBdr>
        <w:top w:val="none" w:sz="0" w:space="0" w:color="auto"/>
        <w:left w:val="none" w:sz="0" w:space="0" w:color="auto"/>
        <w:bottom w:val="none" w:sz="0" w:space="0" w:color="auto"/>
        <w:right w:val="none" w:sz="0" w:space="0" w:color="auto"/>
      </w:divBdr>
    </w:div>
    <w:div w:id="1175606810">
      <w:bodyDiv w:val="1"/>
      <w:marLeft w:val="0"/>
      <w:marRight w:val="0"/>
      <w:marTop w:val="0"/>
      <w:marBottom w:val="0"/>
      <w:divBdr>
        <w:top w:val="none" w:sz="0" w:space="0" w:color="auto"/>
        <w:left w:val="none" w:sz="0" w:space="0" w:color="auto"/>
        <w:bottom w:val="none" w:sz="0" w:space="0" w:color="auto"/>
        <w:right w:val="none" w:sz="0" w:space="0" w:color="auto"/>
      </w:divBdr>
    </w:div>
    <w:div w:id="1563637643">
      <w:bodyDiv w:val="1"/>
      <w:marLeft w:val="0"/>
      <w:marRight w:val="0"/>
      <w:marTop w:val="0"/>
      <w:marBottom w:val="0"/>
      <w:divBdr>
        <w:top w:val="none" w:sz="0" w:space="0" w:color="auto"/>
        <w:left w:val="none" w:sz="0" w:space="0" w:color="auto"/>
        <w:bottom w:val="none" w:sz="0" w:space="0" w:color="auto"/>
        <w:right w:val="none" w:sz="0" w:space="0" w:color="auto"/>
      </w:divBdr>
    </w:div>
    <w:div w:id="1760632897">
      <w:bodyDiv w:val="1"/>
      <w:marLeft w:val="0"/>
      <w:marRight w:val="0"/>
      <w:marTop w:val="0"/>
      <w:marBottom w:val="0"/>
      <w:divBdr>
        <w:top w:val="none" w:sz="0" w:space="0" w:color="auto"/>
        <w:left w:val="none" w:sz="0" w:space="0" w:color="auto"/>
        <w:bottom w:val="none" w:sz="0" w:space="0" w:color="auto"/>
        <w:right w:val="none" w:sz="0" w:space="0" w:color="auto"/>
      </w:divBdr>
    </w:div>
    <w:div w:id="1834028492">
      <w:bodyDiv w:val="1"/>
      <w:marLeft w:val="0"/>
      <w:marRight w:val="0"/>
      <w:marTop w:val="0"/>
      <w:marBottom w:val="0"/>
      <w:divBdr>
        <w:top w:val="none" w:sz="0" w:space="0" w:color="auto"/>
        <w:left w:val="none" w:sz="0" w:space="0" w:color="auto"/>
        <w:bottom w:val="none" w:sz="0" w:space="0" w:color="auto"/>
        <w:right w:val="none" w:sz="0" w:space="0" w:color="auto"/>
      </w:divBdr>
    </w:div>
    <w:div w:id="1843202106">
      <w:bodyDiv w:val="1"/>
      <w:marLeft w:val="0"/>
      <w:marRight w:val="0"/>
      <w:marTop w:val="0"/>
      <w:marBottom w:val="0"/>
      <w:divBdr>
        <w:top w:val="none" w:sz="0" w:space="0" w:color="auto"/>
        <w:left w:val="none" w:sz="0" w:space="0" w:color="auto"/>
        <w:bottom w:val="none" w:sz="0" w:space="0" w:color="auto"/>
        <w:right w:val="none" w:sz="0" w:space="0" w:color="auto"/>
      </w:divBdr>
    </w:div>
    <w:div w:id="199544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c4/microservices-demo/blob/master/pom.xml"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6.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yperlink" Target="http://localhost:1111/"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7.emf"/><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6DF5E-67AE-4653-B314-0E1DB4F34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Gourav</dc:creator>
  <cp:keywords/>
  <dc:description/>
  <cp:lastModifiedBy>Roy, Gourav</cp:lastModifiedBy>
  <cp:revision>86</cp:revision>
  <dcterms:created xsi:type="dcterms:W3CDTF">2018-09-04T12:27:00Z</dcterms:created>
  <dcterms:modified xsi:type="dcterms:W3CDTF">2018-09-05T07:26:00Z</dcterms:modified>
</cp:coreProperties>
</file>