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B1279A">
        <w:rPr>
          <w:rFonts w:ascii="Times New Roman" w:eastAsia="Times New Roman" w:hAnsi="Times New Roman" w:cs="Times New Roman"/>
          <w:color w:val="000000"/>
          <w:sz w:val="32"/>
          <w:szCs w:val="52"/>
        </w:rPr>
        <w:t>2</w:t>
      </w:r>
    </w:p>
    <w:p w:rsidR="00F447E7" w:rsidRPr="006D35CF" w:rsidRDefault="00B1279A"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Motor Winding Design and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B1279A">
        <w:rPr>
          <w:rFonts w:ascii="Times New Roman" w:hAnsi="Times New Roman" w:cs="Times New Roman"/>
          <w:sz w:val="32"/>
          <w:szCs w:val="32"/>
        </w:rPr>
        <w:t>31</w:t>
      </w:r>
      <w:r>
        <w:rPr>
          <w:rFonts w:ascii="Times New Roman" w:hAnsi="Times New Roman" w:cs="Times New Roman"/>
          <w:sz w:val="32"/>
          <w:szCs w:val="32"/>
        </w:rPr>
        <w:t>/03</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bookmarkStart w:id="0" w:name="_Toc36508065" w:displacedByCustomXml="prev"/>
        <w:p w:rsidR="004675C9" w:rsidRDefault="004675C9" w:rsidP="00D426D5">
          <w:pPr>
            <w:pStyle w:val="Balk1"/>
          </w:pPr>
          <w:r>
            <w:t>Contents</w:t>
          </w:r>
          <w:bookmarkEnd w:id="0"/>
        </w:p>
        <w:p w:rsidR="00B17865" w:rsidRDefault="00DD7B73">
          <w:pPr>
            <w:pStyle w:val="T1"/>
            <w:rPr>
              <w:rFonts w:eastAsiaTheme="minorEastAsia"/>
              <w:noProof/>
              <w:lang w:val="tr-TR" w:eastAsia="tr-TR"/>
            </w:rPr>
          </w:pPr>
          <w:r>
            <w:fldChar w:fldCharType="begin"/>
          </w:r>
          <w:r w:rsidR="004675C9">
            <w:instrText xml:space="preserve"> TOC \o "1-3" \h \z \u </w:instrText>
          </w:r>
          <w:r>
            <w:fldChar w:fldCharType="separate"/>
          </w:r>
          <w:hyperlink w:anchor="_Toc36508065" w:history="1">
            <w:r w:rsidR="00B17865" w:rsidRPr="00DF2943">
              <w:rPr>
                <w:rStyle w:val="Kpr"/>
                <w:noProof/>
              </w:rPr>
              <w:t>1.</w:t>
            </w:r>
            <w:r w:rsidR="00B17865">
              <w:rPr>
                <w:rFonts w:eastAsiaTheme="minorEastAsia"/>
                <w:noProof/>
                <w:lang w:val="tr-TR" w:eastAsia="tr-TR"/>
              </w:rPr>
              <w:tab/>
            </w:r>
            <w:r w:rsidR="00B17865" w:rsidRPr="00DF2943">
              <w:rPr>
                <w:rStyle w:val="Kpr"/>
                <w:noProof/>
              </w:rPr>
              <w:t>Contents</w:t>
            </w:r>
            <w:r w:rsidR="00B17865">
              <w:rPr>
                <w:noProof/>
                <w:webHidden/>
              </w:rPr>
              <w:tab/>
            </w:r>
            <w:r w:rsidR="00B17865">
              <w:rPr>
                <w:noProof/>
                <w:webHidden/>
              </w:rPr>
              <w:fldChar w:fldCharType="begin"/>
            </w:r>
            <w:r w:rsidR="00B17865">
              <w:rPr>
                <w:noProof/>
                <w:webHidden/>
              </w:rPr>
              <w:instrText xml:space="preserve"> PAGEREF _Toc36508065 \h </w:instrText>
            </w:r>
            <w:r w:rsidR="00B17865">
              <w:rPr>
                <w:noProof/>
                <w:webHidden/>
              </w:rPr>
            </w:r>
            <w:r w:rsidR="00B17865">
              <w:rPr>
                <w:noProof/>
                <w:webHidden/>
              </w:rPr>
              <w:fldChar w:fldCharType="separate"/>
            </w:r>
            <w:r w:rsidR="00B17865">
              <w:rPr>
                <w:noProof/>
                <w:webHidden/>
              </w:rPr>
              <w:t>2</w:t>
            </w:r>
            <w:r w:rsidR="00B17865">
              <w:rPr>
                <w:noProof/>
                <w:webHidden/>
              </w:rPr>
              <w:fldChar w:fldCharType="end"/>
            </w:r>
          </w:hyperlink>
        </w:p>
        <w:p w:rsidR="00B17865" w:rsidRDefault="00B17865">
          <w:pPr>
            <w:pStyle w:val="T1"/>
            <w:rPr>
              <w:rFonts w:eastAsiaTheme="minorEastAsia"/>
              <w:noProof/>
              <w:lang w:val="tr-TR" w:eastAsia="tr-TR"/>
            </w:rPr>
          </w:pPr>
          <w:hyperlink w:anchor="_Toc36508066" w:history="1">
            <w:r w:rsidRPr="00DF2943">
              <w:rPr>
                <w:rStyle w:val="Kpr"/>
                <w:noProof/>
              </w:rPr>
              <w:t>2.</w:t>
            </w:r>
            <w:r>
              <w:rPr>
                <w:rFonts w:eastAsiaTheme="minorEastAsia"/>
                <w:noProof/>
                <w:lang w:val="tr-TR" w:eastAsia="tr-TR"/>
              </w:rPr>
              <w:tab/>
            </w:r>
            <w:r w:rsidRPr="00DF2943">
              <w:rPr>
                <w:rStyle w:val="Kpr"/>
                <w:noProof/>
              </w:rPr>
              <w:t>Introduction</w:t>
            </w:r>
            <w:r>
              <w:rPr>
                <w:noProof/>
                <w:webHidden/>
              </w:rPr>
              <w:tab/>
            </w:r>
            <w:r>
              <w:rPr>
                <w:noProof/>
                <w:webHidden/>
              </w:rPr>
              <w:fldChar w:fldCharType="begin"/>
            </w:r>
            <w:r>
              <w:rPr>
                <w:noProof/>
                <w:webHidden/>
              </w:rPr>
              <w:instrText xml:space="preserve"> PAGEREF _Toc36508066 \h </w:instrText>
            </w:r>
            <w:r>
              <w:rPr>
                <w:noProof/>
                <w:webHidden/>
              </w:rPr>
            </w:r>
            <w:r>
              <w:rPr>
                <w:noProof/>
                <w:webHidden/>
              </w:rPr>
              <w:fldChar w:fldCharType="separate"/>
            </w:r>
            <w:r>
              <w:rPr>
                <w:noProof/>
                <w:webHidden/>
              </w:rPr>
              <w:t>3</w:t>
            </w:r>
            <w:r>
              <w:rPr>
                <w:noProof/>
                <w:webHidden/>
              </w:rPr>
              <w:fldChar w:fldCharType="end"/>
            </w:r>
          </w:hyperlink>
        </w:p>
        <w:p w:rsidR="00B17865" w:rsidRDefault="00B17865">
          <w:pPr>
            <w:pStyle w:val="T1"/>
            <w:rPr>
              <w:rFonts w:eastAsiaTheme="minorEastAsia"/>
              <w:noProof/>
              <w:lang w:val="tr-TR" w:eastAsia="tr-TR"/>
            </w:rPr>
          </w:pPr>
          <w:hyperlink w:anchor="_Toc36508067" w:history="1">
            <w:r w:rsidRPr="00DF2943">
              <w:rPr>
                <w:rStyle w:val="Kpr"/>
                <w:noProof/>
              </w:rPr>
              <w:t>3.</w:t>
            </w:r>
            <w:r>
              <w:rPr>
                <w:rFonts w:eastAsiaTheme="minorEastAsia"/>
                <w:noProof/>
                <w:lang w:val="tr-TR" w:eastAsia="tr-TR"/>
              </w:rPr>
              <w:tab/>
            </w:r>
            <w:r w:rsidRPr="00DF2943">
              <w:rPr>
                <w:rStyle w:val="Kpr"/>
                <w:noProof/>
              </w:rPr>
              <w:t>Integral-Slot Winding Design</w:t>
            </w:r>
            <w:r>
              <w:rPr>
                <w:noProof/>
                <w:webHidden/>
              </w:rPr>
              <w:tab/>
            </w:r>
            <w:r>
              <w:rPr>
                <w:noProof/>
                <w:webHidden/>
              </w:rPr>
              <w:fldChar w:fldCharType="begin"/>
            </w:r>
            <w:r>
              <w:rPr>
                <w:noProof/>
                <w:webHidden/>
              </w:rPr>
              <w:instrText xml:space="preserve"> PAGEREF _Toc36508067 \h </w:instrText>
            </w:r>
            <w:r>
              <w:rPr>
                <w:noProof/>
                <w:webHidden/>
              </w:rPr>
            </w:r>
            <w:r>
              <w:rPr>
                <w:noProof/>
                <w:webHidden/>
              </w:rPr>
              <w:fldChar w:fldCharType="separate"/>
            </w:r>
            <w:r>
              <w:rPr>
                <w:noProof/>
                <w:webHidden/>
              </w:rPr>
              <w:t>3</w:t>
            </w:r>
            <w:r>
              <w:rPr>
                <w:noProof/>
                <w:webHidden/>
              </w:rPr>
              <w:fldChar w:fldCharType="end"/>
            </w:r>
          </w:hyperlink>
        </w:p>
        <w:p w:rsidR="00B17865" w:rsidRDefault="00B17865">
          <w:pPr>
            <w:pStyle w:val="T1"/>
            <w:rPr>
              <w:rFonts w:eastAsiaTheme="minorEastAsia"/>
              <w:noProof/>
              <w:lang w:val="tr-TR" w:eastAsia="tr-TR"/>
            </w:rPr>
          </w:pPr>
          <w:hyperlink w:anchor="_Toc36508068" w:history="1">
            <w:r w:rsidRPr="00DF2943">
              <w:rPr>
                <w:rStyle w:val="Kpr"/>
                <w:noProof/>
              </w:rPr>
              <w:t>4.</w:t>
            </w:r>
            <w:r>
              <w:rPr>
                <w:rFonts w:eastAsiaTheme="minorEastAsia"/>
                <w:noProof/>
                <w:lang w:val="tr-TR" w:eastAsia="tr-TR"/>
              </w:rPr>
              <w:tab/>
            </w:r>
            <w:r w:rsidRPr="00DF2943">
              <w:rPr>
                <w:rStyle w:val="Kpr"/>
                <w:noProof/>
              </w:rPr>
              <w:t>Fractional-Slot Winding Design</w:t>
            </w:r>
            <w:r>
              <w:rPr>
                <w:noProof/>
                <w:webHidden/>
              </w:rPr>
              <w:tab/>
            </w:r>
            <w:r>
              <w:rPr>
                <w:noProof/>
                <w:webHidden/>
              </w:rPr>
              <w:fldChar w:fldCharType="begin"/>
            </w:r>
            <w:r>
              <w:rPr>
                <w:noProof/>
                <w:webHidden/>
              </w:rPr>
              <w:instrText xml:space="preserve"> PAGEREF _Toc36508068 \h </w:instrText>
            </w:r>
            <w:r>
              <w:rPr>
                <w:noProof/>
                <w:webHidden/>
              </w:rPr>
            </w:r>
            <w:r>
              <w:rPr>
                <w:noProof/>
                <w:webHidden/>
              </w:rPr>
              <w:fldChar w:fldCharType="separate"/>
            </w:r>
            <w:r>
              <w:rPr>
                <w:noProof/>
                <w:webHidden/>
              </w:rPr>
              <w:t>5</w:t>
            </w:r>
            <w:r>
              <w:rPr>
                <w:noProof/>
                <w:webHidden/>
              </w:rPr>
              <w:fldChar w:fldCharType="end"/>
            </w:r>
          </w:hyperlink>
        </w:p>
        <w:p w:rsidR="00B17865" w:rsidRDefault="00B17865">
          <w:pPr>
            <w:pStyle w:val="T2"/>
            <w:tabs>
              <w:tab w:val="left" w:pos="1320"/>
              <w:tab w:val="right" w:leader="dot" w:pos="10070"/>
            </w:tabs>
            <w:rPr>
              <w:rFonts w:eastAsiaTheme="minorEastAsia"/>
              <w:noProof/>
              <w:lang w:val="tr-TR" w:eastAsia="tr-TR"/>
            </w:rPr>
          </w:pPr>
          <w:hyperlink w:anchor="_Toc36508069" w:history="1">
            <w:r w:rsidRPr="00DF2943">
              <w:rPr>
                <w:rStyle w:val="Kpr"/>
                <w:noProof/>
              </w:rPr>
              <w:t>4.1.</w:t>
            </w:r>
            <w:r>
              <w:rPr>
                <w:rFonts w:eastAsiaTheme="minorEastAsia"/>
                <w:noProof/>
                <w:lang w:val="tr-TR" w:eastAsia="tr-TR"/>
              </w:rPr>
              <w:tab/>
            </w:r>
            <w:r w:rsidRPr="00DF2943">
              <w:rPr>
                <w:rStyle w:val="Kpr"/>
                <w:noProof/>
              </w:rPr>
              <w:t>20-pole and 24-slot Machine</w:t>
            </w:r>
            <w:r>
              <w:rPr>
                <w:noProof/>
                <w:webHidden/>
              </w:rPr>
              <w:tab/>
            </w:r>
            <w:r>
              <w:rPr>
                <w:noProof/>
                <w:webHidden/>
              </w:rPr>
              <w:fldChar w:fldCharType="begin"/>
            </w:r>
            <w:r>
              <w:rPr>
                <w:noProof/>
                <w:webHidden/>
              </w:rPr>
              <w:instrText xml:space="preserve"> PAGEREF _Toc36508069 \h </w:instrText>
            </w:r>
            <w:r>
              <w:rPr>
                <w:noProof/>
                <w:webHidden/>
              </w:rPr>
            </w:r>
            <w:r>
              <w:rPr>
                <w:noProof/>
                <w:webHidden/>
              </w:rPr>
              <w:fldChar w:fldCharType="separate"/>
            </w:r>
            <w:r>
              <w:rPr>
                <w:noProof/>
                <w:webHidden/>
              </w:rPr>
              <w:t>5</w:t>
            </w:r>
            <w:r>
              <w:rPr>
                <w:noProof/>
                <w:webHidden/>
              </w:rPr>
              <w:fldChar w:fldCharType="end"/>
            </w:r>
          </w:hyperlink>
        </w:p>
        <w:p w:rsidR="00B17865" w:rsidRDefault="00B17865">
          <w:pPr>
            <w:pStyle w:val="T2"/>
            <w:tabs>
              <w:tab w:val="left" w:pos="1320"/>
              <w:tab w:val="right" w:leader="dot" w:pos="10070"/>
            </w:tabs>
            <w:rPr>
              <w:rFonts w:eastAsiaTheme="minorEastAsia"/>
              <w:noProof/>
              <w:lang w:val="tr-TR" w:eastAsia="tr-TR"/>
            </w:rPr>
          </w:pPr>
          <w:hyperlink w:anchor="_Toc36508070" w:history="1">
            <w:r w:rsidRPr="00DF2943">
              <w:rPr>
                <w:rStyle w:val="Kpr"/>
                <w:noProof/>
              </w:rPr>
              <w:t>4.2.</w:t>
            </w:r>
            <w:r>
              <w:rPr>
                <w:rFonts w:eastAsiaTheme="minorEastAsia"/>
                <w:noProof/>
                <w:lang w:val="tr-TR" w:eastAsia="tr-TR"/>
              </w:rPr>
              <w:tab/>
            </w:r>
            <w:r w:rsidRPr="00DF2943">
              <w:rPr>
                <w:rStyle w:val="Kpr"/>
                <w:noProof/>
              </w:rPr>
              <w:t>20-pole and 30-slot Machine</w:t>
            </w:r>
            <w:r>
              <w:rPr>
                <w:noProof/>
                <w:webHidden/>
              </w:rPr>
              <w:tab/>
            </w:r>
            <w:r>
              <w:rPr>
                <w:noProof/>
                <w:webHidden/>
              </w:rPr>
              <w:fldChar w:fldCharType="begin"/>
            </w:r>
            <w:r>
              <w:rPr>
                <w:noProof/>
                <w:webHidden/>
              </w:rPr>
              <w:instrText xml:space="preserve"> PAGEREF _Toc36508070 \h </w:instrText>
            </w:r>
            <w:r>
              <w:rPr>
                <w:noProof/>
                <w:webHidden/>
              </w:rPr>
            </w:r>
            <w:r>
              <w:rPr>
                <w:noProof/>
                <w:webHidden/>
              </w:rPr>
              <w:fldChar w:fldCharType="separate"/>
            </w:r>
            <w:r>
              <w:rPr>
                <w:noProof/>
                <w:webHidden/>
              </w:rPr>
              <w:t>8</w:t>
            </w:r>
            <w:r>
              <w:rPr>
                <w:noProof/>
                <w:webHidden/>
              </w:rPr>
              <w:fldChar w:fldCharType="end"/>
            </w:r>
          </w:hyperlink>
        </w:p>
        <w:p w:rsidR="00B17865" w:rsidRDefault="00B17865">
          <w:pPr>
            <w:pStyle w:val="T2"/>
            <w:tabs>
              <w:tab w:val="left" w:pos="1320"/>
              <w:tab w:val="right" w:leader="dot" w:pos="10070"/>
            </w:tabs>
            <w:rPr>
              <w:rFonts w:eastAsiaTheme="minorEastAsia"/>
              <w:noProof/>
              <w:lang w:val="tr-TR" w:eastAsia="tr-TR"/>
            </w:rPr>
          </w:pPr>
          <w:hyperlink w:anchor="_Toc36508071" w:history="1">
            <w:r w:rsidRPr="00DF2943">
              <w:rPr>
                <w:rStyle w:val="Kpr"/>
                <w:noProof/>
              </w:rPr>
              <w:t>4.3.</w:t>
            </w:r>
            <w:r>
              <w:rPr>
                <w:rFonts w:eastAsiaTheme="minorEastAsia"/>
                <w:noProof/>
                <w:lang w:val="tr-TR" w:eastAsia="tr-TR"/>
              </w:rPr>
              <w:tab/>
            </w:r>
            <w:r w:rsidRPr="00DF2943">
              <w:rPr>
                <w:rStyle w:val="Kpr"/>
                <w:noProof/>
              </w:rPr>
              <w:t>Comment and comparison of machines:</w:t>
            </w:r>
            <w:r>
              <w:rPr>
                <w:noProof/>
                <w:webHidden/>
              </w:rPr>
              <w:tab/>
            </w:r>
            <w:r>
              <w:rPr>
                <w:noProof/>
                <w:webHidden/>
              </w:rPr>
              <w:fldChar w:fldCharType="begin"/>
            </w:r>
            <w:r>
              <w:rPr>
                <w:noProof/>
                <w:webHidden/>
              </w:rPr>
              <w:instrText xml:space="preserve"> PAGEREF _Toc36508071 \h </w:instrText>
            </w:r>
            <w:r>
              <w:rPr>
                <w:noProof/>
                <w:webHidden/>
              </w:rPr>
            </w:r>
            <w:r>
              <w:rPr>
                <w:noProof/>
                <w:webHidden/>
              </w:rPr>
              <w:fldChar w:fldCharType="separate"/>
            </w:r>
            <w:r>
              <w:rPr>
                <w:noProof/>
                <w:webHidden/>
              </w:rPr>
              <w:t>11</w:t>
            </w:r>
            <w:r>
              <w:rPr>
                <w:noProof/>
                <w:webHidden/>
              </w:rPr>
              <w:fldChar w:fldCharType="end"/>
            </w:r>
          </w:hyperlink>
        </w:p>
        <w:p w:rsidR="004675C9" w:rsidRDefault="00DD7B73" w:rsidP="00D426D5">
          <w:r>
            <w:rPr>
              <w:noProof/>
            </w:rPr>
            <w:fldChar w:fldCharType="end"/>
          </w:r>
        </w:p>
      </w:sdtContent>
    </w:sdt>
    <w:p w:rsidR="004675C9" w:rsidRDefault="004675C9" w:rsidP="006E0BC6">
      <w:r>
        <w:br w:type="page"/>
      </w:r>
    </w:p>
    <w:p w:rsidR="00092172" w:rsidRDefault="004675C9" w:rsidP="006E0BC6">
      <w:pPr>
        <w:pStyle w:val="Balk1"/>
      </w:pPr>
      <w:bookmarkStart w:id="1" w:name="_Toc36508066"/>
      <w:r w:rsidRPr="004675C9">
        <w:lastRenderedPageBreak/>
        <w:t>Introduction</w:t>
      </w:r>
      <w:bookmarkEnd w:id="1"/>
    </w:p>
    <w:p w:rsidR="00B1279A" w:rsidRDefault="00B1279A" w:rsidP="00B1279A">
      <w:r>
        <w:t xml:space="preserve">In this project, </w:t>
      </w:r>
      <w:r w:rsidR="00D6569D">
        <w:t xml:space="preserve">the aim is </w:t>
      </w:r>
      <w:r>
        <w:t>to design windings of motors with integral slot winding and fractional slot winding. In the first part, the winding</w:t>
      </w:r>
      <w:r w:rsidR="00D6569D">
        <w:t>s</w:t>
      </w:r>
      <w:r>
        <w:t xml:space="preserve"> of integral slot winding motor which has 120 slots, 20 pole and 3 phase</w:t>
      </w:r>
      <w:r w:rsidR="00D6569D">
        <w:t xml:space="preserve"> are designed</w:t>
      </w:r>
      <w:r>
        <w:t>. After tha</w:t>
      </w:r>
      <w:r w:rsidR="00D6569D">
        <w:t>t</w:t>
      </w:r>
      <w:r>
        <w:t>, the distribution factor and pitch factor are calculated for the fundamental, 3rd and 5th harmonic components and results are compared.</w:t>
      </w:r>
    </w:p>
    <w:p w:rsidR="00CE34BA" w:rsidRDefault="00CE34BA" w:rsidP="00B1279A">
      <w:r>
        <w:t>In the second part, fractional slot winding machine is considered. Same calculations with the previous part are obtained.</w:t>
      </w:r>
    </w:p>
    <w:p w:rsidR="00CE34BA" w:rsidRDefault="00CE34BA" w:rsidP="00B1279A">
      <w:r>
        <w:t>In the final part, 2D model of our motor is modeled and some results including airgap flux density distribution, induced voltage waveforms and cogging torque are given.</w:t>
      </w:r>
    </w:p>
    <w:p w:rsidR="001A340B" w:rsidRDefault="001A340B" w:rsidP="001A340B">
      <w:pPr>
        <w:pStyle w:val="Balk1"/>
      </w:pPr>
      <w:bookmarkStart w:id="2" w:name="_Toc36508067"/>
      <w:r w:rsidRPr="004675C9">
        <w:t>In</w:t>
      </w:r>
      <w:r>
        <w:t>tegral-Slot Winding Design</w:t>
      </w:r>
      <w:bookmarkEnd w:id="2"/>
    </w:p>
    <w:p w:rsidR="006D4F2E" w:rsidRDefault="006D4F2E" w:rsidP="00B1279A">
      <w:r>
        <w:t>In this part, a motor which has 120 slots, 20 poles and 3 phases is considered. It is assumed that the winding is full-pitched and winding diagram for one pole pair is designed and given in below.</w:t>
      </w:r>
    </w:p>
    <w:p w:rsidR="006D4F2E" w:rsidRDefault="006D4F2E" w:rsidP="00B1279A">
      <w:r>
        <w:t>q is defined as number of slot per poles per phases is calculated as follow;</w:t>
      </w:r>
    </w:p>
    <w:p w:rsidR="006D4F2E" w:rsidRDefault="00AA07FD" w:rsidP="00AA07FD">
      <w:pPr>
        <w:jc w:val="right"/>
        <w:rPr>
          <w:rFonts w:eastAsiaTheme="minorEastAsia"/>
          <w:lang w:val="en-GB"/>
        </w:rPr>
      </w:pPr>
      <m:oMath>
        <m:r>
          <w:rPr>
            <w:rFonts w:ascii="Cambria Math" w:hAnsi="Cambria Math"/>
            <w:lang w:val="en-GB"/>
          </w:rPr>
          <m:t>q=</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p×m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20×3</m:t>
            </m:r>
          </m:den>
        </m:f>
        <m:r>
          <w:rPr>
            <w:rFonts w:ascii="Cambria Math" w:hAnsi="Cambria Math"/>
            <w:lang w:val="en-GB"/>
          </w:rPr>
          <m:t xml:space="preserve">=2 </m:t>
        </m:r>
      </m:oMath>
      <w:r w:rsidR="00E66EEF">
        <w:rPr>
          <w:rFonts w:eastAsiaTheme="minorEastAsia"/>
          <w:lang w:val="en-GB"/>
        </w:rPr>
        <w:t xml:space="preserve">  </w:t>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t xml:space="preserve">  (1)</w:t>
      </w:r>
    </w:p>
    <w:p w:rsidR="006D4F2E" w:rsidRDefault="006D4F2E" w:rsidP="006D4F2E">
      <w:pPr>
        <w:jc w:val="left"/>
        <w:rPr>
          <w:rFonts w:eastAsiaTheme="minorEastAsia"/>
          <w:lang w:val="en-GB"/>
        </w:rPr>
      </w:pPr>
      <w:r>
        <w:rPr>
          <w:rFonts w:eastAsiaTheme="minorEastAsia"/>
          <w:lang w:val="en-GB"/>
        </w:rPr>
        <w:t>where,</w:t>
      </w:r>
      <w:r>
        <w:rPr>
          <w:rFonts w:eastAsiaTheme="minorEastAsia"/>
          <w:lang w:val="en-GB"/>
        </w:rPr>
        <w:tab/>
        <w:t xml:space="preserve"> Q is the number of slots : 120</w:t>
      </w:r>
    </w:p>
    <w:p w:rsidR="006D4F2E" w:rsidRDefault="006D4F2E" w:rsidP="006D4F2E">
      <w:pPr>
        <w:jc w:val="left"/>
        <w:rPr>
          <w:rFonts w:eastAsiaTheme="minorEastAsia"/>
          <w:lang w:val="en-GB"/>
        </w:rPr>
      </w:pPr>
      <w:r>
        <w:rPr>
          <w:rFonts w:eastAsiaTheme="minorEastAsia"/>
          <w:lang w:val="en-GB"/>
        </w:rPr>
        <w:t xml:space="preserve">      </w:t>
      </w:r>
      <w:r>
        <w:rPr>
          <w:rFonts w:eastAsiaTheme="minorEastAsia"/>
          <w:lang w:val="en-GB"/>
        </w:rPr>
        <w:tab/>
      </w:r>
      <w:r>
        <w:rPr>
          <w:rFonts w:eastAsiaTheme="minorEastAsia"/>
          <w:lang w:val="en-GB"/>
        </w:rPr>
        <w:tab/>
        <w:t>p is the number of poles: 20</w:t>
      </w:r>
    </w:p>
    <w:p w:rsidR="006D4F2E" w:rsidRDefault="006D4F2E" w:rsidP="006D4F2E">
      <w:pPr>
        <w:jc w:val="left"/>
        <w:rPr>
          <w:rFonts w:eastAsiaTheme="minorEastAsia"/>
          <w:lang w:val="en-GB"/>
        </w:rPr>
      </w:pPr>
      <w:r>
        <w:rPr>
          <w:rFonts w:eastAsiaTheme="minorEastAsia"/>
          <w:lang w:val="en-GB"/>
        </w:rPr>
        <w:tab/>
      </w:r>
      <w:r>
        <w:rPr>
          <w:rFonts w:eastAsiaTheme="minorEastAsia"/>
          <w:lang w:val="en-GB"/>
        </w:rPr>
        <w:tab/>
        <w:t>m is the number of phases: 3</w:t>
      </w:r>
    </w:p>
    <w:p w:rsidR="00B7201E" w:rsidRDefault="00B7201E" w:rsidP="006D4F2E">
      <w:pPr>
        <w:jc w:val="left"/>
        <w:rPr>
          <w:rFonts w:eastAsiaTheme="minorEastAsia"/>
          <w:lang w:val="en-GB"/>
        </w:rPr>
      </w:pPr>
      <w:r>
        <w:rPr>
          <w:rFonts w:eastAsiaTheme="minorEastAsia"/>
          <w:lang w:val="en-GB"/>
        </w:rPr>
        <w:t>One pole pair has</w:t>
      </w:r>
      <w:r w:rsidR="00D6569D">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Q</m:t>
            </m:r>
          </m:num>
          <m:den>
            <m:r>
              <w:rPr>
                <w:rFonts w:ascii="Cambria Math" w:eastAsiaTheme="minorEastAsia" w:hAnsi="Cambria Math"/>
                <w:lang w:val="en-GB"/>
              </w:rPr>
              <m:t>p/2</m:t>
            </m:r>
          </m:den>
        </m:f>
      </m:oMath>
      <w:r>
        <w:rPr>
          <w:rFonts w:eastAsiaTheme="minorEastAsia"/>
          <w:lang w:val="en-GB"/>
        </w:rPr>
        <w:t xml:space="preserve"> </w:t>
      </w:r>
      <w:r w:rsidR="00D6569D">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120</m:t>
            </m:r>
          </m:num>
          <m:den>
            <m:r>
              <w:rPr>
                <w:rFonts w:ascii="Cambria Math" w:eastAsiaTheme="minorEastAsia" w:hAnsi="Cambria Math"/>
                <w:lang w:val="en-GB"/>
              </w:rPr>
              <m:t>10</m:t>
            </m:r>
          </m:den>
        </m:f>
      </m:oMath>
      <w:r w:rsidR="00D6569D">
        <w:rPr>
          <w:rFonts w:eastAsiaTheme="minorEastAsia"/>
          <w:lang w:val="en-GB"/>
        </w:rPr>
        <w:t xml:space="preserve"> </w:t>
      </w:r>
      <w:r>
        <w:rPr>
          <w:rFonts w:eastAsiaTheme="minorEastAsia"/>
          <w:lang w:val="en-GB"/>
        </w:rPr>
        <w:t>= 12 slots.</w:t>
      </w:r>
    </w:p>
    <w:p w:rsidR="00D6569D" w:rsidRDefault="00D6569D" w:rsidP="006D4F2E">
      <w:pPr>
        <w:jc w:val="left"/>
        <w:rPr>
          <w:rFonts w:eastAsiaTheme="minorEastAsia"/>
          <w:lang w:val="en-GB"/>
        </w:rPr>
      </w:pPr>
      <w:r>
        <w:rPr>
          <w:rFonts w:eastAsiaTheme="minorEastAsia"/>
          <w:lang w:val="en-GB"/>
        </w:rPr>
        <w:t xml:space="preserve">The electrical angle between each slot, </w:t>
      </w:r>
      <m:oMath>
        <m:r>
          <w:rPr>
            <w:rFonts w:ascii="Cambria Math" w:hAnsi="Cambria Math" w:cstheme="minorHAnsi"/>
            <w:lang w:val="en-GB"/>
          </w:rPr>
          <m:t>α</m:t>
        </m:r>
      </m:oMath>
      <w:r>
        <w:rPr>
          <w:rFonts w:eastAsiaTheme="minorEastAsia"/>
          <w:lang w:val="en-GB"/>
        </w:rPr>
        <w:t xml:space="preserve"> is defined as</w:t>
      </w:r>
    </w:p>
    <w:p w:rsidR="00D6569D" w:rsidRDefault="00AA07FD" w:rsidP="00E66EEF">
      <w:pPr>
        <w:jc w:val="right"/>
        <w:rPr>
          <w:rFonts w:eastAsiaTheme="minorEastAsia" w:cstheme="minorHAnsi"/>
          <w:lang w:val="en-GB"/>
        </w:rPr>
      </w:pPr>
      <m:oMath>
        <m:r>
          <w:rPr>
            <w:rFonts w:ascii="Cambria Math" w:hAnsi="Cambria Math" w:cstheme="minorHAnsi"/>
            <w:lang w:val="en-GB"/>
          </w:rPr>
          <m:t xml:space="preserve">α= </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Q</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p</m:t>
            </m:r>
          </m:num>
          <m:den>
            <m:r>
              <w:rPr>
                <w:rFonts w:ascii="Cambria Math" w:hAnsi="Cambria Math" w:cstheme="minorHAnsi"/>
                <w:lang w:val="en-GB"/>
              </w:rPr>
              <m:t>2</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120</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20</m:t>
            </m:r>
          </m:num>
          <m:den>
            <m:r>
              <w:rPr>
                <w:rFonts w:ascii="Cambria Math" w:hAnsi="Cambria Math" w:cstheme="minorHAnsi"/>
                <w:lang w:val="en-GB"/>
              </w:rPr>
              <m:t>2</m:t>
            </m:r>
          </m:den>
        </m:f>
        <m:r>
          <w:rPr>
            <w:rFonts w:ascii="Cambria Math" w:hAnsi="Cambria Math" w:cstheme="minorHAnsi"/>
            <w:lang w:val="en-GB"/>
          </w:rPr>
          <m:t>=30</m:t>
        </m:r>
        <m:r>
          <w:rPr>
            <w:rFonts w:ascii="Cambria Math" w:eastAsiaTheme="minorEastAsia" w:hAnsi="Cambria Math" w:cstheme="minorHAnsi"/>
            <w:lang w:val="en-GB"/>
          </w:rPr>
          <m:t>⁰</m:t>
        </m:r>
      </m:oMath>
      <w:r w:rsidR="00D6569D">
        <w:rPr>
          <w:rFonts w:eastAsiaTheme="minorEastAsia"/>
          <w:lang w:val="en-GB"/>
        </w:rPr>
        <w:t xml:space="preserve"> </w:t>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t xml:space="preserve"> (2)</w:t>
      </w:r>
    </w:p>
    <w:p w:rsidR="00EB4E14" w:rsidRDefault="00EB4E14" w:rsidP="00EB4E14">
      <w:pPr>
        <w:jc w:val="center"/>
        <w:rPr>
          <w:rFonts w:eastAsiaTheme="minorEastAsia"/>
          <w:lang w:val="en-GB"/>
        </w:rPr>
      </w:pPr>
      <w:r>
        <w:rPr>
          <w:lang w:val="en-GB"/>
        </w:rPr>
        <w:t>Table 1: Winding diagram of the given integral slot machine for one pole pair for the full-pitched coils</w:t>
      </w:r>
    </w:p>
    <w:tbl>
      <w:tblPr>
        <w:tblStyle w:val="TabloKlavuzu"/>
        <w:tblW w:w="0" w:type="auto"/>
        <w:jc w:val="center"/>
        <w:tblLook w:val="04A0"/>
      </w:tblPr>
      <w:tblGrid>
        <w:gridCol w:w="1362"/>
        <w:gridCol w:w="713"/>
        <w:gridCol w:w="711"/>
        <w:gridCol w:w="711"/>
        <w:gridCol w:w="711"/>
        <w:gridCol w:w="711"/>
        <w:gridCol w:w="712"/>
        <w:gridCol w:w="712"/>
        <w:gridCol w:w="712"/>
        <w:gridCol w:w="713"/>
        <w:gridCol w:w="728"/>
        <w:gridCol w:w="728"/>
        <w:gridCol w:w="728"/>
      </w:tblGrid>
      <w:tr w:rsidR="00B7201E" w:rsidRPr="00B7201E" w:rsidTr="00B7201E">
        <w:trPr>
          <w:jc w:val="center"/>
        </w:trPr>
        <w:tc>
          <w:tcPr>
            <w:tcW w:w="69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Slot</w:t>
            </w:r>
            <w:r>
              <w:rPr>
                <w:rFonts w:ascii="Calibri" w:eastAsia="Calibri" w:hAnsi="Calibri" w:cs="Times New Roman"/>
                <w:lang w:val="en-GB"/>
              </w:rPr>
              <w:t xml:space="preserve"> number</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2</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3</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4</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5</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6</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7</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8</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9</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10</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11</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12</w:t>
            </w:r>
          </w:p>
        </w:tc>
      </w:tr>
      <w:tr w:rsidR="00B7201E" w:rsidRPr="00B7201E" w:rsidTr="00242BBE">
        <w:trPr>
          <w:jc w:val="center"/>
        </w:trPr>
        <w:tc>
          <w:tcPr>
            <w:tcW w:w="698" w:type="dxa"/>
          </w:tcPr>
          <w:p w:rsidR="00B7201E" w:rsidRPr="00B7201E" w:rsidRDefault="00517AF1" w:rsidP="00B7201E">
            <w:pPr>
              <w:ind w:firstLine="0"/>
              <w:jc w:val="left"/>
              <w:rPr>
                <w:rFonts w:ascii="Calibri" w:eastAsia="Calibri" w:hAnsi="Calibri" w:cs="Times New Roman"/>
                <w:lang w:val="en-GB"/>
              </w:rPr>
            </w:pPr>
            <w:r>
              <w:rPr>
                <w:rFonts w:ascii="Calibri" w:eastAsia="Calibri" w:hAnsi="Calibri" w:cs="Times New Roman"/>
                <w:lang w:val="en-GB"/>
              </w:rPr>
              <w:t>Coil Distributions</w:t>
            </w:r>
          </w:p>
        </w:tc>
        <w:tc>
          <w:tcPr>
            <w:tcW w:w="713" w:type="dxa"/>
            <w:shd w:val="clear" w:color="auto" w:fill="FFE599" w:themeFill="accent4"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1</w:t>
            </w:r>
          </w:p>
        </w:tc>
        <w:tc>
          <w:tcPr>
            <w:tcW w:w="711" w:type="dxa"/>
            <w:shd w:val="clear" w:color="auto" w:fill="FFE599" w:themeFill="accent4"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2</w:t>
            </w:r>
          </w:p>
        </w:tc>
        <w:tc>
          <w:tcPr>
            <w:tcW w:w="711" w:type="dxa"/>
            <w:shd w:val="clear" w:color="auto" w:fill="C5E0B3" w:themeFill="accent6"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1</w:t>
            </w:r>
          </w:p>
        </w:tc>
        <w:tc>
          <w:tcPr>
            <w:tcW w:w="711" w:type="dxa"/>
            <w:shd w:val="clear" w:color="auto" w:fill="C5E0B3" w:themeFill="accent6"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2</w:t>
            </w:r>
          </w:p>
        </w:tc>
        <w:tc>
          <w:tcPr>
            <w:tcW w:w="711" w:type="dxa"/>
            <w:shd w:val="clear" w:color="auto" w:fill="BDD6EE" w:themeFill="accent5"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1</w:t>
            </w:r>
          </w:p>
        </w:tc>
        <w:tc>
          <w:tcPr>
            <w:tcW w:w="712" w:type="dxa"/>
            <w:shd w:val="clear" w:color="auto" w:fill="BDD6EE" w:themeFill="accent5"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2</w:t>
            </w:r>
          </w:p>
        </w:tc>
        <w:tc>
          <w:tcPr>
            <w:tcW w:w="712" w:type="dxa"/>
            <w:shd w:val="clear" w:color="auto" w:fill="FFE599" w:themeFill="accent4"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1</w:t>
            </w:r>
          </w:p>
        </w:tc>
        <w:tc>
          <w:tcPr>
            <w:tcW w:w="712" w:type="dxa"/>
            <w:shd w:val="clear" w:color="auto" w:fill="FFE599" w:themeFill="accent4"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2</w:t>
            </w:r>
          </w:p>
        </w:tc>
        <w:tc>
          <w:tcPr>
            <w:tcW w:w="713" w:type="dxa"/>
            <w:shd w:val="clear" w:color="auto" w:fill="C5E0B3" w:themeFill="accent6"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1</w:t>
            </w:r>
          </w:p>
        </w:tc>
        <w:tc>
          <w:tcPr>
            <w:tcW w:w="728" w:type="dxa"/>
            <w:shd w:val="clear" w:color="auto" w:fill="C5E0B3" w:themeFill="accent6"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2</w:t>
            </w:r>
          </w:p>
        </w:tc>
        <w:tc>
          <w:tcPr>
            <w:tcW w:w="728" w:type="dxa"/>
            <w:shd w:val="clear" w:color="auto" w:fill="BDD6EE" w:themeFill="accent5"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1</w:t>
            </w:r>
          </w:p>
        </w:tc>
        <w:tc>
          <w:tcPr>
            <w:tcW w:w="728" w:type="dxa"/>
            <w:shd w:val="clear" w:color="auto" w:fill="BDD6EE" w:themeFill="accent5" w:themeFillTint="66"/>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2</w:t>
            </w:r>
          </w:p>
        </w:tc>
      </w:tr>
    </w:tbl>
    <w:p w:rsidR="00B7201E" w:rsidRPr="00D6569D" w:rsidRDefault="00B7201E" w:rsidP="00D6569D">
      <w:pPr>
        <w:spacing w:before="240"/>
        <w:jc w:val="center"/>
        <w:rPr>
          <w:lang w:val="en-GB"/>
        </w:rPr>
      </w:pPr>
      <w:r>
        <w:rPr>
          <w:rFonts w:eastAsiaTheme="minorEastAsia"/>
          <w:lang w:val="en-GB"/>
        </w:rPr>
        <w:tab/>
      </w:r>
      <w:r>
        <w:rPr>
          <w:rFonts w:eastAsiaTheme="minorEastAsia"/>
          <w:lang w:val="en-GB"/>
        </w:rPr>
        <w:tab/>
      </w:r>
    </w:p>
    <w:p w:rsidR="004775F3" w:rsidRDefault="00282217" w:rsidP="006E0BC6">
      <w:r>
        <w:t>Distribution factor</w:t>
      </w:r>
      <w:r w:rsidR="000264A0">
        <w:t>,</w:t>
      </w:r>
      <w:r>
        <w:t xml:space="preserve"> k</w:t>
      </w:r>
      <w:r w:rsidRPr="00282217">
        <w:rPr>
          <w:vertAlign w:val="subscript"/>
        </w:rPr>
        <w:t>d</w:t>
      </w:r>
      <w:r>
        <w:t xml:space="preserve"> is defined as </w:t>
      </w:r>
    </w:p>
    <w:p w:rsidR="00282217" w:rsidRPr="00517AF1" w:rsidRDefault="00DD7B73" w:rsidP="00517AF1">
      <w:pPr>
        <w:jc w:val="right"/>
        <w:rPr>
          <w:rFonts w:eastAsiaTheme="minorEastAsia" w:cstheme="minorHAnsi"/>
          <w:lang w:val="en-GB"/>
        </w:rPr>
      </w:pP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d</m:t>
            </m:r>
          </m:sub>
        </m:sSub>
        <m:r>
          <w:rPr>
            <w:rFonts w:ascii="Cambria Math" w:cstheme="minorHAnsi"/>
            <w:lang w:val="en-GB"/>
          </w:rPr>
          <m:t>=</m:t>
        </m:r>
        <m:f>
          <m:fPr>
            <m:ctrlPr>
              <w:rPr>
                <w:rFonts w:ascii="Cambria Math" w:hAnsi="Cambria Math" w:cstheme="minorHAnsi"/>
                <w:i/>
                <w:lang w:val="en-GB"/>
              </w:rPr>
            </m:ctrlPr>
          </m:fPr>
          <m:num>
            <m:func>
              <m:funcPr>
                <m:ctrlPr>
                  <w:rPr>
                    <w:rFonts w:ascii="Cambria Math" w:hAnsi="Cambria Math" w:cstheme="minorHAnsi"/>
                    <w:lang w:val="en-GB"/>
                  </w:rPr>
                </m:ctrlPr>
              </m:funcPr>
              <m:fName>
                <m:r>
                  <m:rPr>
                    <m:sty m:val="p"/>
                  </m:rPr>
                  <w:rPr>
                    <w:rFonts w:ascii="Cambria Math" w:cstheme="minorHAnsi"/>
                    <w:lang w:val="en-GB"/>
                  </w:rPr>
                  <m:t>sin</m:t>
                </m:r>
              </m:fName>
              <m:e>
                <m:d>
                  <m:dPr>
                    <m:ctrlPr>
                      <w:rPr>
                        <w:rFonts w:ascii="Cambria Math" w:hAnsi="Cambria Math" w:cstheme="minorHAnsi"/>
                        <w:i/>
                        <w:lang w:val="en-GB"/>
                      </w:rPr>
                    </m:ctrlPr>
                  </m:dPr>
                  <m:e>
                    <m:r>
                      <w:rPr>
                        <w:rFonts w:ascii="Cambria Math" w:hAnsi="Cambria Math" w:cstheme="minorHAnsi"/>
                        <w:lang w:val="en-GB"/>
                      </w:rPr>
                      <m:t>q</m:t>
                    </m:r>
                    <m:f>
                      <m:fPr>
                        <m:ctrlPr>
                          <w:rPr>
                            <w:rFonts w:ascii="Cambria Math" w:hAnsi="Cambria Math" w:cstheme="minorHAnsi"/>
                            <w:i/>
                            <w:lang w:val="en-GB"/>
                          </w:rPr>
                        </m:ctrlPr>
                      </m:fPr>
                      <m:num>
                        <m:r>
                          <w:rPr>
                            <w:rFonts w:ascii="Cambria Math" w:hAnsi="Cambria Math" w:cstheme="minorHAnsi"/>
                            <w:lang w:val="en-GB"/>
                          </w:rPr>
                          <m:t>nα</m:t>
                        </m:r>
                      </m:num>
                      <m:den>
                        <m:r>
                          <w:rPr>
                            <w:rFonts w:ascii="Cambria Math" w:cstheme="minorHAnsi"/>
                            <w:lang w:val="en-GB"/>
                          </w:rPr>
                          <m:t>2</m:t>
                        </m:r>
                      </m:den>
                    </m:f>
                  </m:e>
                </m:d>
                <m:ctrlPr>
                  <w:rPr>
                    <w:rFonts w:ascii="Cambria Math" w:hAnsi="Cambria Math" w:cstheme="minorHAnsi"/>
                    <w:i/>
                    <w:lang w:val="en-GB"/>
                  </w:rPr>
                </m:ctrlPr>
              </m:e>
            </m:func>
          </m:num>
          <m:den>
            <m:r>
              <w:rPr>
                <w:rFonts w:ascii="Cambria Math" w:hAnsi="Cambria Math" w:cstheme="minorHAnsi"/>
                <w:lang w:val="en-GB"/>
              </w:rPr>
              <m:t>qsin</m:t>
            </m:r>
            <m:r>
              <w:rPr>
                <w:rFonts w:asci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nα</m:t>
                </m:r>
              </m:num>
              <m:den>
                <m:r>
                  <w:rPr>
                    <w:rFonts w:ascii="Cambria Math" w:cstheme="minorHAnsi"/>
                    <w:lang w:val="en-GB"/>
                  </w:rPr>
                  <m:t>2</m:t>
                </m:r>
              </m:den>
            </m:f>
            <m:r>
              <w:rPr>
                <w:rFonts w:ascii="Cambria Math" w:cstheme="minorHAnsi"/>
                <w:lang w:val="en-GB"/>
              </w:rPr>
              <m:t>)</m:t>
            </m:r>
          </m:den>
        </m:f>
      </m:oMath>
      <w:r w:rsidR="00282217" w:rsidRPr="00517AF1">
        <w:rPr>
          <w:rFonts w:eastAsiaTheme="minorEastAsia" w:cstheme="minorHAnsi"/>
          <w:lang w:val="en-GB"/>
        </w:rPr>
        <w:t xml:space="preserve"> </w:t>
      </w:r>
      <w:r w:rsidR="00517AF1">
        <w:rPr>
          <w:rFonts w:eastAsiaTheme="minorEastAsia" w:cstheme="minorHAnsi"/>
          <w:lang w:val="en-GB"/>
        </w:rPr>
        <w:t xml:space="preserve">  </w:t>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t>(3)</w:t>
      </w:r>
    </w:p>
    <w:p w:rsidR="00282217" w:rsidRDefault="00282217" w:rsidP="00EA6CCD">
      <w:pPr>
        <w:jc w:val="left"/>
        <w:rPr>
          <w:rFonts w:eastAsiaTheme="minorEastAsia"/>
          <w:lang w:val="en-GB"/>
        </w:rPr>
      </w:pPr>
      <w:r>
        <w:rPr>
          <w:rFonts w:eastAsiaTheme="minorEastAsia"/>
          <w:lang w:val="en-GB"/>
        </w:rPr>
        <w:t xml:space="preserve">where, </w:t>
      </w:r>
      <w:r w:rsidR="00EA6CCD">
        <w:rPr>
          <w:rFonts w:eastAsiaTheme="minorEastAsia"/>
          <w:lang w:val="en-GB"/>
        </w:rPr>
        <w:tab/>
      </w:r>
      <w:r>
        <w:rPr>
          <w:rFonts w:eastAsiaTheme="minorEastAsia"/>
          <w:lang w:val="en-GB"/>
        </w:rPr>
        <w:t>q is no. of slots per no. of poles per no. of phases: 2</w:t>
      </w:r>
    </w:p>
    <w:p w:rsidR="00282217" w:rsidRDefault="00EA6CCD" w:rsidP="00EA6CCD">
      <w:pPr>
        <w:jc w:val="left"/>
        <w:rPr>
          <w:rFonts w:eastAsiaTheme="minorEastAsia"/>
          <w:lang w:val="en-GB"/>
        </w:rPr>
      </w:pPr>
      <w:r>
        <w:rPr>
          <w:rFonts w:eastAsiaTheme="minorEastAsia"/>
          <w:lang w:val="en-GB"/>
        </w:rPr>
        <w:tab/>
      </w:r>
      <w:r>
        <w:rPr>
          <w:rFonts w:eastAsiaTheme="minorEastAsia"/>
          <w:lang w:val="en-GB"/>
        </w:rPr>
        <w:tab/>
      </w:r>
      <w:r w:rsidR="00282217">
        <w:rPr>
          <w:rFonts w:eastAsiaTheme="minorEastAsia"/>
          <w:lang w:val="en-GB"/>
        </w:rPr>
        <w:t xml:space="preserve">n is the number of </w:t>
      </w:r>
      <w:r w:rsidR="003868D6">
        <w:rPr>
          <w:rFonts w:eastAsiaTheme="minorEastAsia"/>
          <w:lang w:val="en-GB"/>
        </w:rPr>
        <w:t xml:space="preserve">order of </w:t>
      </w:r>
      <w:r w:rsidR="00D6569D">
        <w:rPr>
          <w:rFonts w:eastAsiaTheme="minorEastAsia"/>
          <w:lang w:val="en-GB"/>
        </w:rPr>
        <w:t xml:space="preserve">the </w:t>
      </w:r>
      <w:r w:rsidR="00282217">
        <w:rPr>
          <w:rFonts w:eastAsiaTheme="minorEastAsia"/>
          <w:lang w:val="en-GB"/>
        </w:rPr>
        <w:t>harmonic</w:t>
      </w:r>
    </w:p>
    <w:p w:rsidR="00282217" w:rsidRDefault="00EA6CCD" w:rsidP="00EA6CCD">
      <w:pPr>
        <w:jc w:val="left"/>
        <w:rPr>
          <w:rFonts w:eastAsiaTheme="minorEastAsia" w:cstheme="minorHAnsi"/>
          <w:lang w:val="en-GB"/>
        </w:rPr>
      </w:pPr>
      <w:r>
        <w:rPr>
          <w:rFonts w:eastAsiaTheme="minorEastAsia"/>
          <w:lang w:val="en-GB"/>
        </w:rPr>
        <w:tab/>
      </w:r>
      <w:r>
        <w:rPr>
          <w:rFonts w:eastAsiaTheme="minorEastAsia"/>
          <w:lang w:val="en-GB"/>
        </w:rPr>
        <w:tab/>
      </w:r>
      <m:oMath>
        <m:r>
          <w:rPr>
            <w:rFonts w:ascii="Cambria Math" w:hAnsi="Cambria Math" w:cstheme="minorHAnsi"/>
            <w:lang w:val="en-GB"/>
          </w:rPr>
          <m:t>α</m:t>
        </m:r>
      </m:oMath>
      <w:r w:rsidR="00282217" w:rsidRPr="00282217">
        <w:rPr>
          <w:rFonts w:eastAsiaTheme="minorEastAsia" w:cstheme="minorHAnsi"/>
          <w:lang w:val="en-GB"/>
        </w:rPr>
        <w:t xml:space="preserve"> : is the angle between slots in electrical </w:t>
      </w:r>
      <w:r w:rsidR="00282217">
        <w:rPr>
          <w:rFonts w:eastAsiaTheme="minorEastAsia" w:cstheme="minorHAnsi"/>
          <w:lang w:val="en-GB"/>
        </w:rPr>
        <w:t>:</w:t>
      </w:r>
      <w:r w:rsidR="00D6569D">
        <w:rPr>
          <w:rFonts w:eastAsiaTheme="minorEastAsia" w:cstheme="minorHAnsi"/>
          <w:lang w:val="en-GB"/>
        </w:rPr>
        <w:t xml:space="preserve"> </w:t>
      </w:r>
      <w:r w:rsidR="00282217">
        <w:rPr>
          <w:rFonts w:eastAsiaTheme="minorEastAsia" w:cstheme="minorHAnsi"/>
          <w:lang w:val="en-GB"/>
        </w:rPr>
        <w:t>30</w:t>
      </w:r>
      <w:r w:rsidR="00D6569D">
        <w:rPr>
          <w:rFonts w:eastAsiaTheme="minorEastAsia" w:cstheme="minorHAnsi"/>
          <w:lang w:val="en-GB"/>
        </w:rPr>
        <w:t>⁰</w:t>
      </w:r>
    </w:p>
    <w:p w:rsidR="008C5F55" w:rsidRDefault="004C444A" w:rsidP="00B1279A">
      <w:r>
        <w:lastRenderedPageBreak/>
        <w:t>Pitch factor, kp is defined as</w:t>
      </w:r>
    </w:p>
    <w:p w:rsidR="004C444A" w:rsidRPr="00E66EEF" w:rsidRDefault="00DD7B73" w:rsidP="00EA6CCD">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sidR="004C444A" w:rsidRPr="00E66EEF">
        <w:rPr>
          <w:rFonts w:eastAsiaTheme="minorEastAsia"/>
          <w:lang w:val="en-GB"/>
        </w:rPr>
        <w:t xml:space="preserve"> </w:t>
      </w:r>
      <w:r w:rsidR="00EA6CCD">
        <w:rPr>
          <w:rFonts w:eastAsiaTheme="minorEastAsia"/>
          <w:lang w:val="en-GB"/>
        </w:rPr>
        <w:t xml:space="preserve"> </w:t>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t>(4)</w:t>
      </w:r>
    </w:p>
    <w:p w:rsidR="00EA6CCD" w:rsidRDefault="004C444A" w:rsidP="00EA6CCD">
      <w:pPr>
        <w:jc w:val="left"/>
        <w:rPr>
          <w:rFonts w:eastAsiaTheme="minorEastAsia"/>
          <w:lang w:val="en-GB"/>
        </w:rPr>
      </w:pPr>
      <w:r>
        <w:rPr>
          <w:rFonts w:eastAsiaTheme="minorEastAsia"/>
          <w:lang w:val="en-GB"/>
        </w:rPr>
        <w:t xml:space="preserve">where, </w:t>
      </w:r>
      <w:r w:rsidR="00EA6CCD">
        <w:rPr>
          <w:rFonts w:eastAsiaTheme="minorEastAsia"/>
          <w:lang w:val="en-GB"/>
        </w:rPr>
        <w:tab/>
      </w:r>
      <w:r>
        <w:rPr>
          <w:rFonts w:eastAsiaTheme="minorEastAsia"/>
          <w:lang w:val="en-GB"/>
        </w:rPr>
        <w:t>n is the number of order of harmonic</w:t>
      </w:r>
    </w:p>
    <w:p w:rsidR="004C444A" w:rsidRDefault="00EA6CCD" w:rsidP="00EA6CCD">
      <w:pPr>
        <w:jc w:val="left"/>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λ</m:t>
        </m:r>
      </m:oMath>
      <w:r w:rsidR="004C444A">
        <w:rPr>
          <w:rFonts w:eastAsiaTheme="minorEastAsia"/>
          <w:lang w:val="en-GB"/>
        </w:rPr>
        <w:t xml:space="preserve"> is the pitch angle : 180</w:t>
      </w:r>
      <w:r>
        <w:rPr>
          <w:rFonts w:eastAsiaTheme="minorEastAsia" w:cstheme="minorHAnsi"/>
          <w:lang w:val="en-GB"/>
        </w:rPr>
        <w:t>⁰ for the full-pitched coils</w:t>
      </w:r>
    </w:p>
    <w:p w:rsidR="004C444A" w:rsidRDefault="004C444A" w:rsidP="00D40157">
      <w:pPr>
        <w:jc w:val="left"/>
        <w:rPr>
          <w:rFonts w:eastAsiaTheme="minorEastAsia"/>
          <w:lang w:val="en-GB"/>
        </w:rPr>
      </w:pPr>
      <w:r>
        <w:rPr>
          <w:rFonts w:eastAsiaTheme="minorEastAsia"/>
          <w:lang w:val="en-GB"/>
        </w:rPr>
        <w:t>Winding factor is defined as</w:t>
      </w:r>
    </w:p>
    <w:p w:rsidR="004C444A" w:rsidRDefault="004C444A" w:rsidP="00EA6CCD">
      <w:pPr>
        <w:jc w:val="right"/>
        <w:rPr>
          <w:rFonts w:eastAsiaTheme="minorEastAsia"/>
          <w:lang w:val="en-GB"/>
        </w:rPr>
      </w:pPr>
      <m:oMath>
        <m:r>
          <w:rPr>
            <w:rFonts w:ascii="Cambria Math" w:hAnsi="Cambria Math"/>
            <w:lang w:val="en-GB"/>
          </w:rPr>
          <m:t>kw=</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rFonts w:eastAsiaTheme="minorEastAsia"/>
          <w:lang w:val="en-GB"/>
        </w:rPr>
        <w:t xml:space="preserve"> </w:t>
      </w:r>
      <w:r w:rsidR="00EA6CCD">
        <w:rPr>
          <w:rFonts w:eastAsiaTheme="minorEastAsia"/>
          <w:lang w:val="en-GB"/>
        </w:rPr>
        <w:t xml:space="preserve"> </w:t>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t>(5)</w:t>
      </w:r>
    </w:p>
    <w:p w:rsidR="004C444A" w:rsidRDefault="004C444A" w:rsidP="00D40157">
      <w:pPr>
        <w:jc w:val="left"/>
        <w:rPr>
          <w:rFonts w:eastAsiaTheme="minorEastAsia"/>
          <w:lang w:val="en-GB"/>
        </w:rPr>
      </w:pPr>
      <w:r>
        <w:rPr>
          <w:rFonts w:eastAsiaTheme="minorEastAsia"/>
          <w:lang w:val="en-GB"/>
        </w:rPr>
        <w:t xml:space="preserve">For the fundamental harmonic </w:t>
      </w:r>
      <w:r w:rsidR="00EA6CCD">
        <w:rPr>
          <w:rFonts w:eastAsiaTheme="minorEastAsia"/>
          <w:lang w:val="en-GB"/>
        </w:rPr>
        <w:t xml:space="preserve">component kd, kp and kw is calculated by using equations 3, 4 and 5, respectively. </w:t>
      </w:r>
    </w:p>
    <w:p w:rsidR="00EA6CCD" w:rsidRDefault="00DD7B73" w:rsidP="00571C89">
      <w:pPr>
        <w:jc w:val="cente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d1</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oMath>
      <w:r w:rsidR="00EA6CCD" w:rsidRPr="00E66EEF">
        <w:rPr>
          <w:rFonts w:eastAsiaTheme="minorEastAsia"/>
          <w:lang w:val="en-GB"/>
        </w:rPr>
        <w:t xml:space="preserve"> 0.96</w:t>
      </w:r>
      <w:r w:rsidR="0085279D">
        <w:rPr>
          <w:rFonts w:eastAsiaTheme="minorEastAsia"/>
          <w:lang w:val="en-GB"/>
        </w:rPr>
        <w:t>6</w:t>
      </w:r>
    </w:p>
    <w:p w:rsidR="00EA6CCD" w:rsidRDefault="00D7650A" w:rsidP="00EA6CCD">
      <w:pPr>
        <w:jc w:val="center"/>
        <w:rPr>
          <w:rFonts w:eastAsiaTheme="minorEastAsia"/>
          <w:lang w:val="en-GB"/>
        </w:rPr>
      </w:pP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p1</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p>
    <w:p w:rsidR="00EA6CCD" w:rsidRDefault="00D7650A" w:rsidP="00EA6CCD">
      <w:pPr>
        <w:jc w:val="center"/>
        <w:rPr>
          <w:rFonts w:eastAsiaTheme="minorEastAsia"/>
          <w:lang w:val="en-GB"/>
        </w:rPr>
      </w:pP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p1</m:t>
            </m:r>
          </m:sub>
        </m:sSub>
        <m:r>
          <w:rPr>
            <w:rFonts w:ascii="Cambria Math" w:hAnsi="Cambria Math"/>
            <w:lang w:val="en-GB"/>
          </w:rPr>
          <m:t>=</m:t>
        </m:r>
      </m:oMath>
      <w:r w:rsidR="00EA6CCD">
        <w:rPr>
          <w:rFonts w:eastAsiaTheme="minorEastAsia"/>
          <w:lang w:val="en-GB"/>
        </w:rPr>
        <w:t xml:space="preserve"> 0.96</w:t>
      </w:r>
      <w:r w:rsidR="0085279D">
        <w:rPr>
          <w:rFonts w:eastAsiaTheme="minorEastAsia"/>
          <w:lang w:val="en-GB"/>
        </w:rPr>
        <w:t>6</w:t>
      </w:r>
    </w:p>
    <w:p w:rsidR="00BB72F0" w:rsidRDefault="00BB72F0" w:rsidP="00BB72F0">
      <w:pPr>
        <w:jc w:val="left"/>
        <w:rPr>
          <w:rFonts w:eastAsiaTheme="minorEastAsia"/>
          <w:lang w:val="en-GB"/>
        </w:rPr>
      </w:pPr>
      <w:r>
        <w:rPr>
          <w:rFonts w:eastAsiaTheme="minorEastAsia"/>
          <w:lang w:val="en-GB"/>
        </w:rPr>
        <w:t xml:space="preserve">For the third harmonic component kd, kp and kw is calculated by using equations 3, 4 and 5, respectively. </w:t>
      </w:r>
    </w:p>
    <w:p w:rsidR="00BB72F0" w:rsidRDefault="00DD7B73" w:rsidP="00BB72F0">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d3</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 xml:space="preserve">= </m:t>
          </m:r>
          <m:r>
            <m:rPr>
              <m:sty m:val="p"/>
            </m:rPr>
            <w:rPr>
              <w:rFonts w:ascii="Cambria Math" w:eastAsiaTheme="minorEastAsia" w:hAnsi="Cambria Math"/>
              <w:lang w:val="en-GB"/>
            </w:rPr>
            <m:t>0.707</m:t>
          </m:r>
        </m:oMath>
      </m:oMathPara>
    </w:p>
    <w:p w:rsidR="00BB72F0" w:rsidRDefault="00DD7B73" w:rsidP="00571C89">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p3</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BB72F0" w:rsidRDefault="00DD7B73" w:rsidP="00571C89">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p3</m:t>
              </m:r>
            </m:sub>
          </m:sSub>
          <m:r>
            <w:rPr>
              <w:rFonts w:ascii="Cambria Math" w:hAnsi="Cambria Math"/>
              <w:lang w:val="en-GB"/>
            </w:rPr>
            <m:t>=</m:t>
          </m:r>
          <m:r>
            <m:rPr>
              <m:sty m:val="p"/>
            </m:rPr>
            <w:rPr>
              <w:rFonts w:ascii="Cambria Math" w:eastAsiaTheme="minorEastAsia" w:hAnsi="Cambria Math"/>
              <w:lang w:val="en-GB"/>
            </w:rPr>
            <m:t>-0.707</m:t>
          </m:r>
        </m:oMath>
      </m:oMathPara>
    </w:p>
    <w:p w:rsidR="0085279D" w:rsidRDefault="0085279D" w:rsidP="0085279D">
      <w:pPr>
        <w:jc w:val="left"/>
        <w:rPr>
          <w:rFonts w:eastAsiaTheme="minorEastAsia"/>
          <w:lang w:val="en-GB"/>
        </w:rPr>
      </w:pPr>
      <w:r>
        <w:rPr>
          <w:rFonts w:eastAsiaTheme="minorEastAsia"/>
          <w:lang w:val="en-GB"/>
        </w:rPr>
        <w:t xml:space="preserve">For the third harmonic component kd, kp and kw is calculated by using equations 3, 4 and 5, respectively. </w:t>
      </w:r>
    </w:p>
    <w:p w:rsidR="0085279D" w:rsidRDefault="00DD7B73" w:rsidP="0085279D">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d5</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 xml:space="preserve">= </m:t>
          </m:r>
          <m:r>
            <m:rPr>
              <m:sty m:val="p"/>
            </m:rPr>
            <w:rPr>
              <w:rFonts w:ascii="Cambria Math" w:eastAsiaTheme="minorEastAsia" w:hAnsi="Cambria Math"/>
              <w:lang w:val="en-GB"/>
            </w:rPr>
            <m:t>0.259</m:t>
          </m:r>
        </m:oMath>
      </m:oMathPara>
    </w:p>
    <w:p w:rsidR="0085279D" w:rsidRDefault="00DD7B73" w:rsidP="0085279D">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p5</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85279D" w:rsidRDefault="00DD7B73" w:rsidP="0085279D">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w5</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p3</m:t>
              </m:r>
            </m:sub>
          </m:sSub>
          <m:r>
            <w:rPr>
              <w:rFonts w:ascii="Cambria Math" w:hAnsi="Cambria Math"/>
              <w:lang w:val="en-GB"/>
            </w:rPr>
            <m:t>=</m:t>
          </m:r>
          <m:r>
            <m:rPr>
              <m:sty m:val="p"/>
            </m:rPr>
            <w:rPr>
              <w:rFonts w:ascii="Cambria Math" w:eastAsiaTheme="minorEastAsia" w:hAnsi="Cambria Math"/>
              <w:lang w:val="en-GB"/>
            </w:rPr>
            <m:t>0.259</m:t>
          </m:r>
        </m:oMath>
      </m:oMathPara>
    </w:p>
    <w:p w:rsidR="00A52A7F" w:rsidRDefault="00B17052" w:rsidP="00A52A7F">
      <w:r>
        <w:t>As can be seen from the results, fundamental harmonic component has the larger winding factor value than the others.  However, the other harmonic components have larger winding factor value especially the third harmonic component.</w:t>
      </w:r>
      <w:r w:rsidR="00DB76BD">
        <w:t xml:space="preserve"> Therefore, these harmonic components have</w:t>
      </w:r>
      <w:r w:rsidR="00A52A7F">
        <w:t xml:space="preserve"> unwanted</w:t>
      </w:r>
      <w:r w:rsidR="00DB76BD">
        <w:t xml:space="preserve"> </w:t>
      </w:r>
      <w:r w:rsidR="00CD6B01">
        <w:t>effects</w:t>
      </w:r>
      <w:r w:rsidR="00DB76BD">
        <w:t xml:space="preserve"> on the resultant induced voltage waveform.</w:t>
      </w:r>
      <w:r w:rsidR="00471398">
        <w:t xml:space="preserve"> </w:t>
      </w:r>
      <w:r w:rsidR="00A52A7F">
        <w:t xml:space="preserve">Morevor, their </w:t>
      </w:r>
      <w:r w:rsidR="00CD6B01">
        <w:t>effects</w:t>
      </w:r>
      <w:r w:rsidR="00A52A7F">
        <w:t xml:space="preserve"> could be </w:t>
      </w:r>
      <w:r w:rsidR="00CD6B01">
        <w:t>worsen</w:t>
      </w:r>
      <w:r w:rsidR="00A52A7F">
        <w:t xml:space="preserve"> even though their winding factors are smaller. Because, the other factor which is frequency that has effect</w:t>
      </w:r>
      <w:r w:rsidR="00CD6B01">
        <w:t xml:space="preserve"> on</w:t>
      </w:r>
      <w:r w:rsidR="00A52A7F">
        <w:t xml:space="preserve"> the induced voltage and frequency increases as the harmonic order increases.</w:t>
      </w:r>
    </w:p>
    <w:p w:rsidR="008C2A42" w:rsidRDefault="00A52A7F" w:rsidP="00A52A7F">
      <w:r>
        <w:lastRenderedPageBreak/>
        <w:t>As a result, t</w:t>
      </w:r>
      <w:r w:rsidR="00471398">
        <w:t>he full-pitched winding design or concentrated winding design is not a very good approach due to the higher THD in the induced voltage waveform. Winding factor of harmonics apart from fu</w:t>
      </w:r>
      <w:r>
        <w:t>ndamental harmonic should kept</w:t>
      </w:r>
      <w:r w:rsidR="00471398">
        <w:t xml:space="preserve"> small in order to achieve lower THD and more likely sinusoidal induced voltage waveform. This can be achieved by using fractional winding design or in an other words distributed winding design. For example if the pitch factor is choosen as 2/3, the resultant winding factor of the  third harmonic will be 0. Moreover, winding factor of fifth and consecutive </w:t>
      </w:r>
      <w:r w:rsidR="005D0B4F">
        <w:t xml:space="preserve">odd </w:t>
      </w:r>
      <w:r w:rsidR="00471398">
        <w:t>harmonics will be smaller.</w:t>
      </w:r>
    </w:p>
    <w:p w:rsidR="00913EAA" w:rsidRPr="00913EAA" w:rsidRDefault="00EC4F85" w:rsidP="00913EAA">
      <w:pPr>
        <w:pStyle w:val="Balk1"/>
      </w:pPr>
      <w:bookmarkStart w:id="3" w:name="_Toc36508068"/>
      <w:r>
        <w:t>Fractional-Slot Winding Design</w:t>
      </w:r>
      <w:bookmarkEnd w:id="3"/>
    </w:p>
    <w:p w:rsidR="00BC38E1" w:rsidRPr="00BC38E1" w:rsidRDefault="00913EAA" w:rsidP="00BC38E1">
      <w:pPr>
        <w:pStyle w:val="Balk2"/>
      </w:pPr>
      <w:bookmarkStart w:id="4" w:name="_Toc36508069"/>
      <w:r>
        <w:t>20-pole and 24-slot Machine</w:t>
      </w:r>
      <w:bookmarkEnd w:id="4"/>
    </w:p>
    <w:p w:rsidR="00EC4F85" w:rsidRDefault="00EC4F85" w:rsidP="00A52A7F">
      <w:r>
        <w:t xml:space="preserve">In this part, a fractional slot winding machine with 20-pole, 24-slot and 3-phase is selected. Because, by using e-motor winding design tool it is clear that with this pole and slot number configuration maximum </w:t>
      </w:r>
      <w:r w:rsidR="006645CB">
        <w:t xml:space="preserve">fundamental </w:t>
      </w:r>
      <w:r>
        <w:t>winding factor can be obtained.</w:t>
      </w:r>
      <w:r w:rsidR="0054157D">
        <w:t xml:space="preserve"> </w:t>
      </w:r>
    </w:p>
    <w:p w:rsidR="006645CB" w:rsidRDefault="006645CB" w:rsidP="006645CB">
      <w:pPr>
        <w:jc w:val="center"/>
      </w:pPr>
      <w:r>
        <w:rPr>
          <w:noProof/>
          <w:lang w:val="tr-TR" w:eastAsia="tr-TR"/>
        </w:rPr>
        <w:drawing>
          <wp:inline distT="0" distB="0" distL="0" distR="0">
            <wp:extent cx="5664200" cy="22987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848" r="4628"/>
                    <a:stretch>
                      <a:fillRect/>
                    </a:stretch>
                  </pic:blipFill>
                  <pic:spPr bwMode="auto">
                    <a:xfrm>
                      <a:off x="0" y="0"/>
                      <a:ext cx="5664200" cy="2298700"/>
                    </a:xfrm>
                    <a:prstGeom prst="rect">
                      <a:avLst/>
                    </a:prstGeom>
                    <a:noFill/>
                    <a:ln w="9525">
                      <a:noFill/>
                      <a:miter lim="800000"/>
                      <a:headEnd/>
                      <a:tailEnd/>
                    </a:ln>
                  </pic:spPr>
                </pic:pic>
              </a:graphicData>
            </a:graphic>
          </wp:inline>
        </w:drawing>
      </w:r>
    </w:p>
    <w:p w:rsidR="00913EAA" w:rsidRDefault="00913EAA" w:rsidP="006645CB">
      <w:pPr>
        <w:jc w:val="center"/>
      </w:pPr>
      <w:r>
        <w:t xml:space="preserve">Figure 1. Emotor winding design tool </w:t>
      </w:r>
    </w:p>
    <w:p w:rsidR="00F65AA1" w:rsidRDefault="00F65AA1" w:rsidP="00F65AA1">
      <w:pPr>
        <w:rPr>
          <w:rFonts w:eastAsiaTheme="minorEastAsia"/>
          <w:lang w:val="en-GB"/>
        </w:rPr>
      </w:pPr>
      <w:r>
        <w:rPr>
          <w:rFonts w:eastAsiaTheme="minorEastAsia"/>
          <w:lang w:val="en-GB"/>
        </w:rPr>
        <w:t>The number of slots per pole per phase, q</w:t>
      </w:r>
    </w:p>
    <w:p w:rsidR="00F65AA1" w:rsidRDefault="00F65AA1" w:rsidP="006645CB">
      <w:pPr>
        <w:jc w:val="center"/>
        <w:rPr>
          <w:rFonts w:eastAsiaTheme="minorEastAsia"/>
          <w:lang w:val="en-GB"/>
        </w:rPr>
      </w:pPr>
      <m:oMath>
        <m:r>
          <w:rPr>
            <w:rFonts w:ascii="Cambria Math" w:hAnsi="Cambria Math"/>
            <w:lang w:val="en-GB"/>
          </w:rPr>
          <m:t>q=</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p×m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24</m:t>
            </m:r>
          </m:num>
          <m:den>
            <m:r>
              <w:rPr>
                <w:rFonts w:ascii="Cambria Math" w:hAnsi="Cambria Math"/>
                <w:lang w:val="en-GB"/>
              </w:rPr>
              <m:t>20×3</m:t>
            </m:r>
          </m:den>
        </m:f>
        <m:r>
          <w:rPr>
            <w:rFonts w:ascii="Cambria Math" w:hAnsi="Cambria Math"/>
            <w:lang w:val="en-GB"/>
          </w:rPr>
          <m:t xml:space="preserve">=0.4 </m:t>
        </m:r>
      </m:oMath>
      <w:r>
        <w:rPr>
          <w:rFonts w:eastAsiaTheme="minorEastAsia"/>
          <w:lang w:val="en-GB"/>
        </w:rPr>
        <w:t xml:space="preserve">  </w:t>
      </w:r>
    </w:p>
    <w:p w:rsidR="00F65AA1" w:rsidRDefault="00F65AA1" w:rsidP="00F65AA1">
      <w:pPr>
        <w:jc w:val="left"/>
        <w:rPr>
          <w:rFonts w:eastAsiaTheme="minorEastAsia"/>
          <w:lang w:val="en-GB"/>
        </w:rPr>
      </w:pPr>
      <w:r>
        <w:rPr>
          <w:rFonts w:eastAsiaTheme="minorEastAsia"/>
          <w:lang w:val="en-GB"/>
        </w:rPr>
        <w:t xml:space="preserve">The electrical angle between each slot, </w:t>
      </w:r>
      <m:oMath>
        <m:r>
          <w:rPr>
            <w:rFonts w:ascii="Cambria Math" w:hAnsi="Cambria Math" w:cstheme="minorHAnsi"/>
            <w:lang w:val="en-GB"/>
          </w:rPr>
          <m:t>α</m:t>
        </m:r>
      </m:oMath>
      <w:r>
        <w:rPr>
          <w:rFonts w:eastAsiaTheme="minorEastAsia"/>
          <w:lang w:val="en-GB"/>
        </w:rPr>
        <w:t xml:space="preserve"> </w:t>
      </w:r>
    </w:p>
    <w:p w:rsidR="0013640A" w:rsidRDefault="00F65AA1" w:rsidP="00F65AA1">
      <w:pPr>
        <w:jc w:val="center"/>
        <w:rPr>
          <w:rFonts w:eastAsiaTheme="minorEastAsia"/>
          <w:lang w:val="en-GB"/>
        </w:rPr>
      </w:pPr>
      <m:oMathPara>
        <m:oMath>
          <m:r>
            <w:rPr>
              <w:rFonts w:ascii="Cambria Math" w:hAnsi="Cambria Math" w:cstheme="minorHAnsi"/>
              <w:lang w:val="en-GB"/>
            </w:rPr>
            <m:t xml:space="preserve">α= </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24</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20</m:t>
              </m:r>
            </m:num>
            <m:den>
              <m:r>
                <w:rPr>
                  <w:rFonts w:ascii="Cambria Math" w:hAnsi="Cambria Math" w:cstheme="minorHAnsi"/>
                  <w:lang w:val="en-GB"/>
                </w:rPr>
                <m:t>2</m:t>
              </m:r>
            </m:den>
          </m:f>
          <m:r>
            <w:rPr>
              <w:rFonts w:ascii="Cambria Math" w:hAnsi="Cambria Math" w:cstheme="minorHAnsi"/>
              <w:lang w:val="en-GB"/>
            </w:rPr>
            <m:t>=150</m:t>
          </m:r>
        </m:oMath>
      </m:oMathPara>
    </w:p>
    <w:p w:rsidR="0013640A" w:rsidRDefault="0013640A" w:rsidP="00F65AA1">
      <w:pPr>
        <w:jc w:val="center"/>
        <w:rPr>
          <w:rFonts w:eastAsiaTheme="minorEastAsia"/>
          <w:lang w:val="en-GB"/>
        </w:rPr>
      </w:pPr>
    </w:p>
    <w:p w:rsidR="0076709C" w:rsidRDefault="0076709C" w:rsidP="00F65AA1">
      <w:pPr>
        <w:jc w:val="center"/>
        <w:rPr>
          <w:rFonts w:eastAsiaTheme="minorEastAsia"/>
          <w:lang w:val="en-GB"/>
        </w:rPr>
      </w:pPr>
    </w:p>
    <w:p w:rsidR="0076709C" w:rsidRDefault="0076709C" w:rsidP="00F65AA1">
      <w:pPr>
        <w:jc w:val="center"/>
        <w:rPr>
          <w:rFonts w:eastAsiaTheme="minorEastAsia"/>
          <w:lang w:val="en-GB"/>
        </w:rPr>
      </w:pPr>
    </w:p>
    <w:p w:rsidR="0076709C" w:rsidRDefault="0076709C" w:rsidP="00F65AA1">
      <w:pPr>
        <w:jc w:val="center"/>
        <w:rPr>
          <w:rFonts w:eastAsiaTheme="minorEastAsia"/>
          <w:lang w:val="en-GB"/>
        </w:rPr>
      </w:pPr>
    </w:p>
    <w:p w:rsidR="0076709C" w:rsidRDefault="0076709C" w:rsidP="00F65AA1">
      <w:pPr>
        <w:jc w:val="center"/>
        <w:rPr>
          <w:rFonts w:eastAsiaTheme="minorEastAsia"/>
          <w:lang w:val="en-GB"/>
        </w:rPr>
      </w:pPr>
    </w:p>
    <w:p w:rsidR="0076709C" w:rsidRPr="0013640A" w:rsidRDefault="0076709C" w:rsidP="00F65AA1">
      <w:pPr>
        <w:jc w:val="center"/>
        <w:rPr>
          <w:rFonts w:eastAsiaTheme="minorEastAsia"/>
          <w:lang w:val="en-GB"/>
        </w:rPr>
      </w:pPr>
    </w:p>
    <w:p w:rsidR="00130DC3" w:rsidRDefault="0054157D" w:rsidP="00F65AA1">
      <w:pPr>
        <w:jc w:val="center"/>
        <w:rPr>
          <w:rFonts w:eastAsiaTheme="minorEastAsia"/>
          <w:lang w:val="en-GB"/>
        </w:rPr>
      </w:pPr>
      <w:r>
        <w:rPr>
          <w:lang w:val="en-GB"/>
        </w:rPr>
        <w:lastRenderedPageBreak/>
        <w:t>Table 2: Winding diagram of the given fractional slot machine with 20-pole 24-slot</w:t>
      </w:r>
      <w:r w:rsidR="00A96098">
        <w:rPr>
          <w:lang w:val="en-GB"/>
        </w:rPr>
        <w:t xml:space="preserve"> </w:t>
      </w:r>
      <w:r>
        <w:rPr>
          <w:lang w:val="en-GB"/>
        </w:rPr>
        <w:t>under-pitched coils</w:t>
      </w:r>
    </w:p>
    <w:tbl>
      <w:tblPr>
        <w:tblStyle w:val="TabloKlavuzu"/>
        <w:tblW w:w="5000" w:type="pct"/>
        <w:jc w:val="center"/>
        <w:tblLook w:val="04A0"/>
      </w:tblPr>
      <w:tblGrid>
        <w:gridCol w:w="1589"/>
        <w:gridCol w:w="724"/>
        <w:gridCol w:w="727"/>
        <w:gridCol w:w="725"/>
        <w:gridCol w:w="727"/>
        <w:gridCol w:w="725"/>
        <w:gridCol w:w="727"/>
        <w:gridCol w:w="727"/>
        <w:gridCol w:w="725"/>
        <w:gridCol w:w="727"/>
        <w:gridCol w:w="725"/>
        <w:gridCol w:w="727"/>
        <w:gridCol w:w="721"/>
      </w:tblGrid>
      <w:tr w:rsidR="006C135D" w:rsidTr="0008271E">
        <w:trPr>
          <w:trHeight w:val="274"/>
          <w:jc w:val="center"/>
        </w:trPr>
        <w:tc>
          <w:tcPr>
            <w:tcW w:w="77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Slot Number</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1</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2</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3</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4</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5</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6</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7</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8</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9</w:t>
            </w:r>
          </w:p>
        </w:tc>
        <w:tc>
          <w:tcPr>
            <w:tcW w:w="352"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10</w:t>
            </w:r>
          </w:p>
        </w:tc>
        <w:tc>
          <w:tcPr>
            <w:tcW w:w="353"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11</w:t>
            </w:r>
          </w:p>
        </w:tc>
        <w:tc>
          <w:tcPr>
            <w:tcW w:w="350" w:type="pct"/>
            <w:shd w:val="clear" w:color="auto" w:fill="F4B083" w:themeFill="accent2" w:themeFillTint="99"/>
            <w:vAlign w:val="center"/>
          </w:tcPr>
          <w:p w:rsidR="006C135D" w:rsidRPr="00307008" w:rsidRDefault="006C135D" w:rsidP="00AA1242">
            <w:pPr>
              <w:ind w:firstLine="0"/>
              <w:jc w:val="center"/>
              <w:rPr>
                <w:sz w:val="20"/>
                <w:szCs w:val="20"/>
              </w:rPr>
            </w:pPr>
            <w:r w:rsidRPr="00307008">
              <w:rPr>
                <w:sz w:val="20"/>
                <w:szCs w:val="20"/>
              </w:rPr>
              <w:t>12</w:t>
            </w:r>
          </w:p>
        </w:tc>
      </w:tr>
      <w:tr w:rsidR="00130DC3" w:rsidTr="0008271E">
        <w:trPr>
          <w:trHeight w:val="702"/>
          <w:jc w:val="center"/>
        </w:trPr>
        <w:tc>
          <w:tcPr>
            <w:tcW w:w="772" w:type="pct"/>
            <w:shd w:val="clear" w:color="auto" w:fill="D9D9D9" w:themeFill="background1" w:themeFillShade="D9"/>
            <w:vAlign w:val="center"/>
          </w:tcPr>
          <w:p w:rsidR="00130DC3" w:rsidRPr="00307008" w:rsidRDefault="00130DC3" w:rsidP="006C135D">
            <w:pPr>
              <w:ind w:firstLine="0"/>
              <w:jc w:val="center"/>
              <w:rPr>
                <w:sz w:val="20"/>
                <w:szCs w:val="20"/>
              </w:rPr>
            </w:pPr>
            <w:r>
              <w:rPr>
                <w:sz w:val="20"/>
                <w:szCs w:val="20"/>
              </w:rPr>
              <w:t>Electrical Angle</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sidRPr="00307008">
              <w:rPr>
                <w:sz w:val="20"/>
                <w:szCs w:val="20"/>
              </w:rPr>
              <w:t>0°</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15</w:t>
            </w:r>
            <w:r w:rsidRPr="00307008">
              <w:rPr>
                <w:sz w:val="20"/>
                <w:szCs w:val="20"/>
              </w:rPr>
              <w:t>0°</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30</w:t>
            </w:r>
            <w:r w:rsidRPr="00307008">
              <w:rPr>
                <w:sz w:val="20"/>
                <w:szCs w:val="20"/>
              </w:rPr>
              <w:t>0°</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450</w:t>
            </w:r>
            <w:r w:rsidRPr="00307008">
              <w:rPr>
                <w:sz w:val="20"/>
                <w:szCs w:val="20"/>
              </w:rPr>
              <w:t>°</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600</w:t>
            </w:r>
            <w:r w:rsidRPr="00307008">
              <w:rPr>
                <w:sz w:val="20"/>
                <w:szCs w:val="20"/>
              </w:rPr>
              <w:t>°</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750</w:t>
            </w:r>
            <w:r w:rsidRPr="00307008">
              <w:rPr>
                <w:sz w:val="20"/>
                <w:szCs w:val="20"/>
              </w:rPr>
              <w:t>°</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900</w:t>
            </w:r>
            <w:r w:rsidRPr="00307008">
              <w:rPr>
                <w:sz w:val="20"/>
                <w:szCs w:val="20"/>
              </w:rPr>
              <w:t>°</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1050</w:t>
            </w:r>
            <w:r w:rsidRPr="00307008">
              <w:rPr>
                <w:sz w:val="20"/>
                <w:szCs w:val="20"/>
              </w:rPr>
              <w:t>°</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1200</w:t>
            </w:r>
            <w:r w:rsidRPr="00307008">
              <w:rPr>
                <w:sz w:val="20"/>
                <w:szCs w:val="20"/>
              </w:rPr>
              <w:t>°</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1350</w:t>
            </w:r>
            <w:r w:rsidRPr="00307008">
              <w:rPr>
                <w:sz w:val="20"/>
                <w:szCs w:val="20"/>
              </w:rPr>
              <w:t>°</w:t>
            </w:r>
          </w:p>
        </w:tc>
        <w:tc>
          <w:tcPr>
            <w:tcW w:w="353"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1500</w:t>
            </w:r>
            <w:r w:rsidRPr="00307008">
              <w:rPr>
                <w:sz w:val="20"/>
                <w:szCs w:val="20"/>
              </w:rPr>
              <w:t>°</w:t>
            </w:r>
          </w:p>
        </w:tc>
        <w:tc>
          <w:tcPr>
            <w:tcW w:w="350"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1650</w:t>
            </w:r>
            <w:r w:rsidRPr="00307008">
              <w:rPr>
                <w:sz w:val="20"/>
                <w:szCs w:val="20"/>
              </w:rPr>
              <w:t>°</w:t>
            </w:r>
          </w:p>
        </w:tc>
      </w:tr>
      <w:tr w:rsidR="00130DC3" w:rsidTr="00130DC3">
        <w:trPr>
          <w:trHeight w:val="702"/>
          <w:jc w:val="center"/>
        </w:trPr>
        <w:tc>
          <w:tcPr>
            <w:tcW w:w="772" w:type="pct"/>
            <w:vAlign w:val="center"/>
          </w:tcPr>
          <w:p w:rsidR="00130DC3" w:rsidRDefault="00130DC3" w:rsidP="00AA1242">
            <w:pPr>
              <w:ind w:firstLine="0"/>
              <w:jc w:val="center"/>
              <w:rPr>
                <w:sz w:val="20"/>
                <w:szCs w:val="20"/>
              </w:rPr>
            </w:pPr>
            <w:r>
              <w:rPr>
                <w:sz w:val="20"/>
                <w:szCs w:val="20"/>
              </w:rPr>
              <w:t>Phase Angle of Fundamental Harmonic</w:t>
            </w:r>
          </w:p>
          <w:p w:rsidR="00130DC3" w:rsidRPr="00307008"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vAlign w:val="center"/>
          </w:tcPr>
          <w:p w:rsidR="00130DC3" w:rsidRPr="00307008" w:rsidRDefault="00130DC3" w:rsidP="00AA1242">
            <w:pPr>
              <w:ind w:firstLine="0"/>
              <w:jc w:val="center"/>
              <w:rPr>
                <w:sz w:val="20"/>
                <w:szCs w:val="20"/>
              </w:rPr>
            </w:pP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15</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30</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9</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24</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3</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18</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33</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12</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27</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6</w:t>
            </w:r>
            <w:r w:rsidRPr="00307008">
              <w:rPr>
                <w:sz w:val="20"/>
                <w:szCs w:val="20"/>
              </w:rPr>
              <w:t>0°</w:t>
            </w:r>
          </w:p>
        </w:tc>
        <w:tc>
          <w:tcPr>
            <w:tcW w:w="350" w:type="pct"/>
            <w:vAlign w:val="center"/>
          </w:tcPr>
          <w:p w:rsidR="00130DC3" w:rsidRPr="00307008" w:rsidRDefault="00130DC3" w:rsidP="00AA1242">
            <w:pPr>
              <w:ind w:firstLine="0"/>
              <w:jc w:val="center"/>
              <w:rPr>
                <w:sz w:val="20"/>
                <w:szCs w:val="20"/>
              </w:rPr>
            </w:pPr>
            <w:r>
              <w:rPr>
                <w:sz w:val="20"/>
                <w:szCs w:val="20"/>
              </w:rPr>
              <w:t>21</w:t>
            </w:r>
            <w:r w:rsidRPr="00307008">
              <w:rPr>
                <w:sz w:val="20"/>
                <w:szCs w:val="20"/>
              </w:rPr>
              <w:t>0°</w:t>
            </w:r>
          </w:p>
        </w:tc>
      </w:tr>
      <w:tr w:rsidR="00130DC3" w:rsidTr="00130DC3">
        <w:trPr>
          <w:trHeight w:val="702"/>
          <w:jc w:val="center"/>
        </w:trPr>
        <w:tc>
          <w:tcPr>
            <w:tcW w:w="772" w:type="pct"/>
            <w:vAlign w:val="center"/>
          </w:tcPr>
          <w:p w:rsidR="00130DC3" w:rsidRDefault="00130DC3" w:rsidP="00AA1242">
            <w:pPr>
              <w:ind w:firstLine="0"/>
              <w:jc w:val="center"/>
              <w:rPr>
                <w:sz w:val="20"/>
                <w:szCs w:val="20"/>
              </w:rPr>
            </w:pPr>
            <w:r>
              <w:rPr>
                <w:sz w:val="20"/>
                <w:szCs w:val="20"/>
              </w:rPr>
              <w:t>Phase Angle of Third Harmonic</w:t>
            </w:r>
          </w:p>
          <w:p w:rsidR="00130DC3" w:rsidRPr="006540F1"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vAlign w:val="center"/>
          </w:tcPr>
          <w:p w:rsidR="00130DC3" w:rsidRPr="00307008" w:rsidRDefault="00130DC3" w:rsidP="00AA1242">
            <w:pPr>
              <w:ind w:firstLine="0"/>
              <w:jc w:val="center"/>
              <w:rPr>
                <w:sz w:val="20"/>
                <w:szCs w:val="20"/>
              </w:rPr>
            </w:pPr>
            <w:r w:rsidRPr="00307008">
              <w:rPr>
                <w:sz w:val="20"/>
                <w:szCs w:val="20"/>
              </w:rPr>
              <w:t>0°</w:t>
            </w:r>
          </w:p>
        </w:tc>
        <w:tc>
          <w:tcPr>
            <w:tcW w:w="353" w:type="pct"/>
            <w:vAlign w:val="center"/>
          </w:tcPr>
          <w:p w:rsidR="00130DC3" w:rsidRDefault="00130DC3" w:rsidP="00AA1242">
            <w:pPr>
              <w:ind w:firstLine="0"/>
              <w:jc w:val="center"/>
              <w:rPr>
                <w:sz w:val="20"/>
                <w:szCs w:val="20"/>
              </w:rPr>
            </w:pPr>
            <w:r>
              <w:rPr>
                <w:sz w:val="20"/>
                <w:szCs w:val="20"/>
              </w:rPr>
              <w:t>9</w:t>
            </w:r>
            <w:r w:rsidRPr="00307008">
              <w:rPr>
                <w:sz w:val="20"/>
                <w:szCs w:val="20"/>
              </w:rPr>
              <w:t>0°</w:t>
            </w:r>
          </w:p>
        </w:tc>
        <w:tc>
          <w:tcPr>
            <w:tcW w:w="352"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tc>
        <w:tc>
          <w:tcPr>
            <w:tcW w:w="353"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tc>
        <w:tc>
          <w:tcPr>
            <w:tcW w:w="352" w:type="pct"/>
            <w:vAlign w:val="center"/>
          </w:tcPr>
          <w:p w:rsidR="00130DC3" w:rsidRDefault="00130DC3" w:rsidP="00AA1242">
            <w:pPr>
              <w:ind w:firstLine="0"/>
              <w:jc w:val="center"/>
              <w:rPr>
                <w:sz w:val="20"/>
                <w:szCs w:val="20"/>
              </w:rPr>
            </w:pP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9</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p w:rsidR="00130DC3" w:rsidRDefault="00130DC3" w:rsidP="00AA1242">
            <w:pPr>
              <w:ind w:firstLine="0"/>
              <w:jc w:val="center"/>
              <w:rPr>
                <w:sz w:val="20"/>
                <w:szCs w:val="20"/>
              </w:rPr>
            </w:pPr>
          </w:p>
        </w:tc>
        <w:tc>
          <w:tcPr>
            <w:tcW w:w="352"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sidRPr="00307008">
              <w:rPr>
                <w:sz w:val="20"/>
                <w:szCs w:val="20"/>
              </w:rPr>
              <w:t>0°</w:t>
            </w:r>
          </w:p>
          <w:p w:rsidR="00130DC3" w:rsidRDefault="00130DC3" w:rsidP="00AA1242">
            <w:pPr>
              <w:ind w:firstLine="0"/>
              <w:jc w:val="center"/>
              <w:rPr>
                <w:sz w:val="20"/>
                <w:szCs w:val="20"/>
              </w:rPr>
            </w:pPr>
          </w:p>
        </w:tc>
        <w:tc>
          <w:tcPr>
            <w:tcW w:w="352" w:type="pct"/>
            <w:vAlign w:val="center"/>
          </w:tcPr>
          <w:p w:rsidR="00130DC3" w:rsidRDefault="00130DC3" w:rsidP="00AA1242">
            <w:pPr>
              <w:ind w:firstLine="0"/>
              <w:jc w:val="center"/>
              <w:rPr>
                <w:sz w:val="20"/>
                <w:szCs w:val="20"/>
              </w:rPr>
            </w:pPr>
            <w:r>
              <w:rPr>
                <w:sz w:val="20"/>
                <w:szCs w:val="20"/>
              </w:rPr>
              <w:t>9</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p w:rsidR="00130DC3" w:rsidRDefault="00130DC3" w:rsidP="00AA1242">
            <w:pPr>
              <w:ind w:firstLine="0"/>
              <w:jc w:val="center"/>
              <w:rPr>
                <w:sz w:val="20"/>
                <w:szCs w:val="20"/>
              </w:rPr>
            </w:pPr>
          </w:p>
        </w:tc>
        <w:tc>
          <w:tcPr>
            <w:tcW w:w="350"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p w:rsidR="00130DC3" w:rsidRDefault="00130DC3" w:rsidP="00AA1242">
            <w:pPr>
              <w:ind w:firstLine="0"/>
              <w:jc w:val="center"/>
              <w:rPr>
                <w:sz w:val="20"/>
                <w:szCs w:val="20"/>
              </w:rPr>
            </w:pPr>
          </w:p>
        </w:tc>
      </w:tr>
      <w:tr w:rsidR="00130DC3" w:rsidTr="00130DC3">
        <w:trPr>
          <w:jc w:val="center"/>
        </w:trPr>
        <w:tc>
          <w:tcPr>
            <w:tcW w:w="772" w:type="pct"/>
            <w:vAlign w:val="center"/>
          </w:tcPr>
          <w:p w:rsidR="00130DC3" w:rsidRDefault="00130DC3" w:rsidP="00AA1242">
            <w:pPr>
              <w:ind w:firstLine="0"/>
              <w:jc w:val="center"/>
              <w:rPr>
                <w:sz w:val="20"/>
                <w:szCs w:val="20"/>
              </w:rPr>
            </w:pPr>
            <w:r>
              <w:rPr>
                <w:sz w:val="20"/>
                <w:szCs w:val="20"/>
              </w:rPr>
              <w:t>Phase Angle of Fifth Harmonic</w:t>
            </w:r>
          </w:p>
          <w:p w:rsidR="00130DC3" w:rsidRPr="006540F1"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shd w:val="clear" w:color="auto" w:fill="auto"/>
            <w:vAlign w:val="center"/>
          </w:tcPr>
          <w:p w:rsidR="00130DC3" w:rsidRPr="00307008" w:rsidRDefault="00130DC3" w:rsidP="00AA1242">
            <w:pPr>
              <w:ind w:firstLine="0"/>
              <w:jc w:val="center"/>
              <w:rPr>
                <w:sz w:val="20"/>
                <w:szCs w:val="20"/>
              </w:rPr>
            </w:pP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3</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6</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9</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12</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15</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18</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21</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24</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27</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30</w:t>
            </w:r>
            <w:r w:rsidRPr="00307008">
              <w:rPr>
                <w:sz w:val="20"/>
                <w:szCs w:val="20"/>
              </w:rPr>
              <w:t>0°</w:t>
            </w:r>
          </w:p>
        </w:tc>
        <w:tc>
          <w:tcPr>
            <w:tcW w:w="350" w:type="pct"/>
            <w:shd w:val="clear" w:color="auto" w:fill="auto"/>
            <w:vAlign w:val="center"/>
          </w:tcPr>
          <w:p w:rsidR="00130DC3" w:rsidRDefault="00130DC3" w:rsidP="00AA1242">
            <w:pPr>
              <w:ind w:firstLine="0"/>
              <w:jc w:val="center"/>
              <w:rPr>
                <w:sz w:val="20"/>
                <w:szCs w:val="20"/>
              </w:rPr>
            </w:pPr>
            <w:r>
              <w:rPr>
                <w:sz w:val="20"/>
                <w:szCs w:val="20"/>
              </w:rPr>
              <w:t>33</w:t>
            </w:r>
            <w:r w:rsidRPr="00307008">
              <w:rPr>
                <w:sz w:val="20"/>
                <w:szCs w:val="20"/>
              </w:rPr>
              <w:t>0°</w:t>
            </w:r>
          </w:p>
        </w:tc>
      </w:tr>
      <w:tr w:rsidR="00130DC3" w:rsidTr="009D207F">
        <w:trPr>
          <w:jc w:val="center"/>
        </w:trPr>
        <w:tc>
          <w:tcPr>
            <w:tcW w:w="772" w:type="pct"/>
            <w:vAlign w:val="center"/>
          </w:tcPr>
          <w:p w:rsidR="00130DC3" w:rsidRPr="00307008" w:rsidRDefault="00130DC3" w:rsidP="00AA1242">
            <w:pPr>
              <w:ind w:firstLine="0"/>
              <w:jc w:val="center"/>
              <w:rPr>
                <w:sz w:val="20"/>
                <w:szCs w:val="20"/>
              </w:rPr>
            </w:pPr>
            <w:r w:rsidRPr="00307008">
              <w:rPr>
                <w:sz w:val="20"/>
                <w:szCs w:val="20"/>
              </w:rPr>
              <w:t>Coil distribution</w:t>
            </w:r>
          </w:p>
        </w:tc>
        <w:tc>
          <w:tcPr>
            <w:tcW w:w="352" w:type="pct"/>
            <w:shd w:val="clear" w:color="auto" w:fill="FFE599" w:themeFill="accent4" w:themeFillTint="66"/>
            <w:vAlign w:val="center"/>
          </w:tcPr>
          <w:p w:rsidR="00130DC3" w:rsidRPr="00427BE9" w:rsidRDefault="00A4579F" w:rsidP="00AA1242">
            <w:pPr>
              <w:ind w:firstLine="0"/>
              <w:jc w:val="center"/>
              <w:rPr>
                <w:sz w:val="20"/>
                <w:szCs w:val="20"/>
              </w:rPr>
            </w:pPr>
            <w:r>
              <w:rPr>
                <w:sz w:val="20"/>
                <w:szCs w:val="20"/>
              </w:rPr>
              <w:t>A</w:t>
            </w:r>
            <w:r w:rsidR="001E7D45">
              <w:rPr>
                <w:sz w:val="20"/>
                <w:szCs w:val="20"/>
              </w:rPr>
              <w:t>1</w:t>
            </w:r>
          </w:p>
        </w:tc>
        <w:tc>
          <w:tcPr>
            <w:tcW w:w="353" w:type="pct"/>
            <w:shd w:val="clear" w:color="auto" w:fill="FFE599" w:themeFill="accent4" w:themeFillTint="66"/>
            <w:vAlign w:val="center"/>
          </w:tcPr>
          <w:p w:rsidR="00130DC3" w:rsidRPr="00427BE9" w:rsidRDefault="00A4579F" w:rsidP="00AA1242">
            <w:pPr>
              <w:ind w:firstLine="0"/>
              <w:jc w:val="center"/>
              <w:rPr>
                <w:sz w:val="20"/>
                <w:szCs w:val="20"/>
              </w:rPr>
            </w:pPr>
            <w:r>
              <w:rPr>
                <w:sz w:val="20"/>
                <w:szCs w:val="20"/>
              </w:rPr>
              <w:t>-A</w:t>
            </w:r>
            <w:r w:rsidR="001E7D45">
              <w:rPr>
                <w:sz w:val="20"/>
                <w:szCs w:val="20"/>
              </w:rPr>
              <w:t>1</w:t>
            </w:r>
          </w:p>
        </w:tc>
        <w:tc>
          <w:tcPr>
            <w:tcW w:w="352" w:type="pct"/>
            <w:shd w:val="clear" w:color="auto" w:fill="BDD6EE" w:themeFill="accent5" w:themeFillTint="66"/>
            <w:vAlign w:val="center"/>
          </w:tcPr>
          <w:p w:rsidR="00130DC3" w:rsidRPr="00427BE9" w:rsidRDefault="00A4579F" w:rsidP="00AA1242">
            <w:pPr>
              <w:ind w:firstLine="0"/>
              <w:jc w:val="center"/>
              <w:rPr>
                <w:sz w:val="20"/>
                <w:szCs w:val="20"/>
              </w:rPr>
            </w:pPr>
            <w:r>
              <w:rPr>
                <w:sz w:val="20"/>
                <w:szCs w:val="20"/>
              </w:rPr>
              <w:t>-B</w:t>
            </w:r>
            <w:r w:rsidR="001E7D45">
              <w:rPr>
                <w:sz w:val="20"/>
                <w:szCs w:val="20"/>
              </w:rPr>
              <w:t>1</w:t>
            </w:r>
          </w:p>
        </w:tc>
        <w:tc>
          <w:tcPr>
            <w:tcW w:w="353" w:type="pct"/>
            <w:shd w:val="clear" w:color="auto" w:fill="BDD6EE" w:themeFill="accent5" w:themeFillTint="66"/>
            <w:vAlign w:val="center"/>
          </w:tcPr>
          <w:p w:rsidR="00130DC3" w:rsidRPr="00427BE9" w:rsidRDefault="00A4579F" w:rsidP="001F1528">
            <w:pPr>
              <w:ind w:firstLine="0"/>
              <w:jc w:val="center"/>
              <w:rPr>
                <w:sz w:val="20"/>
                <w:szCs w:val="20"/>
              </w:rPr>
            </w:pPr>
            <w:r>
              <w:rPr>
                <w:sz w:val="20"/>
                <w:szCs w:val="20"/>
              </w:rPr>
              <w:t>B</w:t>
            </w:r>
            <w:r w:rsidR="001E7D45">
              <w:rPr>
                <w:sz w:val="20"/>
                <w:szCs w:val="20"/>
              </w:rPr>
              <w:t>1</w:t>
            </w:r>
          </w:p>
        </w:tc>
        <w:tc>
          <w:tcPr>
            <w:tcW w:w="352" w:type="pct"/>
            <w:shd w:val="clear" w:color="auto" w:fill="C5E0B3" w:themeFill="accent6" w:themeFillTint="66"/>
            <w:vAlign w:val="center"/>
          </w:tcPr>
          <w:p w:rsidR="00130DC3" w:rsidRPr="00427BE9" w:rsidRDefault="00A4579F" w:rsidP="00AA1242">
            <w:pPr>
              <w:ind w:firstLine="0"/>
              <w:jc w:val="center"/>
              <w:rPr>
                <w:sz w:val="20"/>
                <w:szCs w:val="20"/>
              </w:rPr>
            </w:pPr>
            <w:r>
              <w:rPr>
                <w:sz w:val="20"/>
                <w:szCs w:val="20"/>
              </w:rPr>
              <w:t>C</w:t>
            </w:r>
            <w:r w:rsidR="001E7D45">
              <w:rPr>
                <w:sz w:val="20"/>
                <w:szCs w:val="20"/>
              </w:rPr>
              <w:t>1</w:t>
            </w:r>
          </w:p>
        </w:tc>
        <w:tc>
          <w:tcPr>
            <w:tcW w:w="353" w:type="pct"/>
            <w:shd w:val="clear" w:color="auto" w:fill="C5E0B3" w:themeFill="accent6" w:themeFillTint="66"/>
            <w:vAlign w:val="center"/>
          </w:tcPr>
          <w:p w:rsidR="00130DC3" w:rsidRPr="00427BE9" w:rsidRDefault="00A4579F" w:rsidP="00AA1242">
            <w:pPr>
              <w:ind w:firstLine="0"/>
              <w:jc w:val="center"/>
              <w:rPr>
                <w:sz w:val="20"/>
                <w:szCs w:val="20"/>
              </w:rPr>
            </w:pPr>
            <w:r>
              <w:rPr>
                <w:sz w:val="20"/>
                <w:szCs w:val="20"/>
              </w:rPr>
              <w:t>-C</w:t>
            </w:r>
            <w:r w:rsidR="001E7D45">
              <w:rPr>
                <w:sz w:val="20"/>
                <w:szCs w:val="20"/>
              </w:rPr>
              <w:t>1</w:t>
            </w:r>
          </w:p>
        </w:tc>
        <w:tc>
          <w:tcPr>
            <w:tcW w:w="353" w:type="pct"/>
            <w:shd w:val="clear" w:color="auto" w:fill="FFE599" w:themeFill="accent4" w:themeFillTint="66"/>
            <w:vAlign w:val="center"/>
          </w:tcPr>
          <w:p w:rsidR="00130DC3" w:rsidRPr="00427BE9" w:rsidRDefault="00A4579F" w:rsidP="00AA1242">
            <w:pPr>
              <w:ind w:firstLine="0"/>
              <w:jc w:val="center"/>
              <w:rPr>
                <w:sz w:val="20"/>
                <w:szCs w:val="20"/>
              </w:rPr>
            </w:pPr>
            <w:r>
              <w:rPr>
                <w:sz w:val="20"/>
                <w:szCs w:val="20"/>
              </w:rPr>
              <w:t>-A</w:t>
            </w:r>
            <w:r w:rsidR="001E7D45">
              <w:rPr>
                <w:sz w:val="20"/>
                <w:szCs w:val="20"/>
              </w:rPr>
              <w:t>3</w:t>
            </w:r>
          </w:p>
        </w:tc>
        <w:tc>
          <w:tcPr>
            <w:tcW w:w="352" w:type="pct"/>
            <w:shd w:val="clear" w:color="auto" w:fill="FFE599" w:themeFill="accent4" w:themeFillTint="66"/>
            <w:vAlign w:val="center"/>
          </w:tcPr>
          <w:p w:rsidR="00130DC3" w:rsidRPr="00427BE9" w:rsidRDefault="00A4579F" w:rsidP="00AA1242">
            <w:pPr>
              <w:ind w:firstLine="0"/>
              <w:jc w:val="center"/>
              <w:rPr>
                <w:sz w:val="20"/>
                <w:szCs w:val="20"/>
              </w:rPr>
            </w:pPr>
            <w:r>
              <w:rPr>
                <w:sz w:val="20"/>
                <w:szCs w:val="20"/>
              </w:rPr>
              <w:t>A</w:t>
            </w:r>
            <w:r w:rsidR="001E7D45">
              <w:rPr>
                <w:sz w:val="20"/>
                <w:szCs w:val="20"/>
              </w:rPr>
              <w:t>3</w:t>
            </w:r>
          </w:p>
        </w:tc>
        <w:tc>
          <w:tcPr>
            <w:tcW w:w="353" w:type="pct"/>
            <w:shd w:val="clear" w:color="auto" w:fill="BDD6EE" w:themeFill="accent5" w:themeFillTint="66"/>
            <w:vAlign w:val="center"/>
          </w:tcPr>
          <w:p w:rsidR="00130DC3" w:rsidRPr="00427BE9" w:rsidRDefault="00A4579F" w:rsidP="00AA1242">
            <w:pPr>
              <w:ind w:firstLine="0"/>
              <w:jc w:val="center"/>
              <w:rPr>
                <w:sz w:val="20"/>
                <w:szCs w:val="20"/>
              </w:rPr>
            </w:pPr>
            <w:r>
              <w:rPr>
                <w:sz w:val="20"/>
                <w:szCs w:val="20"/>
              </w:rPr>
              <w:t>B</w:t>
            </w:r>
            <w:r w:rsidR="001E7D45">
              <w:rPr>
                <w:sz w:val="20"/>
                <w:szCs w:val="20"/>
              </w:rPr>
              <w:t>3</w:t>
            </w:r>
          </w:p>
        </w:tc>
        <w:tc>
          <w:tcPr>
            <w:tcW w:w="352" w:type="pct"/>
            <w:shd w:val="clear" w:color="auto" w:fill="BDD6EE" w:themeFill="accent5" w:themeFillTint="66"/>
            <w:vAlign w:val="center"/>
          </w:tcPr>
          <w:p w:rsidR="00130DC3" w:rsidRPr="00427BE9" w:rsidRDefault="00A4579F" w:rsidP="00AA1242">
            <w:pPr>
              <w:ind w:firstLine="0"/>
              <w:jc w:val="center"/>
              <w:rPr>
                <w:sz w:val="20"/>
                <w:szCs w:val="20"/>
              </w:rPr>
            </w:pPr>
            <w:r>
              <w:rPr>
                <w:sz w:val="20"/>
                <w:szCs w:val="20"/>
              </w:rPr>
              <w:t>-B</w:t>
            </w:r>
            <w:r w:rsidR="001E7D45">
              <w:rPr>
                <w:sz w:val="20"/>
                <w:szCs w:val="20"/>
              </w:rPr>
              <w:t>3</w:t>
            </w:r>
          </w:p>
        </w:tc>
        <w:tc>
          <w:tcPr>
            <w:tcW w:w="353" w:type="pct"/>
            <w:shd w:val="clear" w:color="auto" w:fill="C5E0B3" w:themeFill="accent6" w:themeFillTint="66"/>
            <w:vAlign w:val="center"/>
          </w:tcPr>
          <w:p w:rsidR="00130DC3" w:rsidRPr="00427BE9" w:rsidRDefault="00A4579F" w:rsidP="00AA1242">
            <w:pPr>
              <w:ind w:firstLine="0"/>
              <w:jc w:val="center"/>
              <w:rPr>
                <w:sz w:val="20"/>
                <w:szCs w:val="20"/>
              </w:rPr>
            </w:pPr>
            <w:r>
              <w:rPr>
                <w:sz w:val="20"/>
                <w:szCs w:val="20"/>
              </w:rPr>
              <w:t>-C</w:t>
            </w:r>
            <w:r w:rsidR="001E7D45">
              <w:rPr>
                <w:sz w:val="20"/>
                <w:szCs w:val="20"/>
              </w:rPr>
              <w:t>3</w:t>
            </w:r>
          </w:p>
        </w:tc>
        <w:tc>
          <w:tcPr>
            <w:tcW w:w="350" w:type="pct"/>
            <w:shd w:val="clear" w:color="auto" w:fill="C5E0B3" w:themeFill="accent6" w:themeFillTint="66"/>
            <w:vAlign w:val="center"/>
          </w:tcPr>
          <w:p w:rsidR="00130DC3" w:rsidRPr="00427BE9" w:rsidRDefault="00A4579F" w:rsidP="00AA1242">
            <w:pPr>
              <w:ind w:firstLine="0"/>
              <w:jc w:val="center"/>
              <w:rPr>
                <w:sz w:val="20"/>
                <w:szCs w:val="20"/>
              </w:rPr>
            </w:pPr>
            <w:r>
              <w:rPr>
                <w:sz w:val="20"/>
                <w:szCs w:val="20"/>
              </w:rPr>
              <w:t>C</w:t>
            </w:r>
            <w:r w:rsidR="001E7D45">
              <w:rPr>
                <w:sz w:val="20"/>
                <w:szCs w:val="20"/>
              </w:rPr>
              <w:t>3</w:t>
            </w:r>
          </w:p>
        </w:tc>
      </w:tr>
      <w:tr w:rsidR="00A4579F" w:rsidTr="00A4579F">
        <w:trPr>
          <w:jc w:val="center"/>
        </w:trPr>
        <w:tc>
          <w:tcPr>
            <w:tcW w:w="772" w:type="pct"/>
            <w:vAlign w:val="center"/>
          </w:tcPr>
          <w:p w:rsidR="00130DC3" w:rsidRPr="00307008"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2" w:type="pct"/>
            <w:shd w:val="clear" w:color="auto" w:fill="auto"/>
            <w:vAlign w:val="center"/>
          </w:tcPr>
          <w:p w:rsidR="00130DC3" w:rsidRPr="00427BE9" w:rsidRDefault="00130DC3" w:rsidP="00AA1242">
            <w:pPr>
              <w:ind w:firstLine="0"/>
              <w:jc w:val="center"/>
              <w:rPr>
                <w:sz w:val="20"/>
                <w:szCs w:val="20"/>
              </w:rPr>
            </w:pPr>
          </w:p>
        </w:tc>
        <w:tc>
          <w:tcPr>
            <w:tcW w:w="353" w:type="pct"/>
            <w:shd w:val="clear" w:color="auto" w:fill="auto"/>
            <w:vAlign w:val="center"/>
          </w:tcPr>
          <w:p w:rsidR="00130DC3" w:rsidRPr="00427BE9" w:rsidRDefault="00130DC3" w:rsidP="00AA1242">
            <w:pPr>
              <w:ind w:firstLine="0"/>
              <w:jc w:val="center"/>
              <w:rPr>
                <w:sz w:val="20"/>
                <w:szCs w:val="20"/>
              </w:rPr>
            </w:pPr>
          </w:p>
        </w:tc>
        <w:tc>
          <w:tcPr>
            <w:tcW w:w="350" w:type="pct"/>
            <w:shd w:val="clear" w:color="auto" w:fill="auto"/>
            <w:vAlign w:val="center"/>
          </w:tcPr>
          <w:p w:rsidR="00130DC3" w:rsidRPr="00427BE9" w:rsidRDefault="00130DC3" w:rsidP="00AA1242">
            <w:pPr>
              <w:ind w:firstLine="0"/>
              <w:jc w:val="center"/>
              <w:rPr>
                <w:sz w:val="20"/>
                <w:szCs w:val="20"/>
              </w:rPr>
            </w:pPr>
          </w:p>
        </w:tc>
      </w:tr>
      <w:tr w:rsidR="00130DC3" w:rsidTr="0008271E">
        <w:trPr>
          <w:jc w:val="center"/>
        </w:trPr>
        <w:tc>
          <w:tcPr>
            <w:tcW w:w="77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Slot Number</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13</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14</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15</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16</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17</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18</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19</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20</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21</w:t>
            </w:r>
          </w:p>
        </w:tc>
        <w:tc>
          <w:tcPr>
            <w:tcW w:w="352"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22</w:t>
            </w:r>
          </w:p>
        </w:tc>
        <w:tc>
          <w:tcPr>
            <w:tcW w:w="353"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23</w:t>
            </w:r>
          </w:p>
        </w:tc>
        <w:tc>
          <w:tcPr>
            <w:tcW w:w="350" w:type="pct"/>
            <w:shd w:val="clear" w:color="auto" w:fill="F4B083" w:themeFill="accent2" w:themeFillTint="99"/>
            <w:vAlign w:val="center"/>
          </w:tcPr>
          <w:p w:rsidR="00130DC3" w:rsidRPr="00307008" w:rsidRDefault="00130DC3" w:rsidP="00AA1242">
            <w:pPr>
              <w:ind w:firstLine="0"/>
              <w:jc w:val="center"/>
              <w:rPr>
                <w:sz w:val="20"/>
                <w:szCs w:val="20"/>
              </w:rPr>
            </w:pPr>
            <w:r w:rsidRPr="00307008">
              <w:rPr>
                <w:sz w:val="20"/>
                <w:szCs w:val="20"/>
              </w:rPr>
              <w:t>24</w:t>
            </w:r>
          </w:p>
        </w:tc>
      </w:tr>
      <w:tr w:rsidR="00130DC3" w:rsidTr="0008271E">
        <w:trPr>
          <w:trHeight w:val="730"/>
          <w:jc w:val="center"/>
        </w:trPr>
        <w:tc>
          <w:tcPr>
            <w:tcW w:w="77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Electrical Angle</w:t>
            </w:r>
          </w:p>
        </w:tc>
        <w:tc>
          <w:tcPr>
            <w:tcW w:w="352" w:type="pct"/>
            <w:shd w:val="clear" w:color="auto" w:fill="D9D9D9" w:themeFill="background1" w:themeFillShade="D9"/>
            <w:vAlign w:val="center"/>
          </w:tcPr>
          <w:p w:rsidR="00130DC3" w:rsidRPr="00307008" w:rsidRDefault="00130DC3" w:rsidP="00AA1242">
            <w:pPr>
              <w:ind w:firstLine="0"/>
              <w:jc w:val="center"/>
              <w:rPr>
                <w:sz w:val="20"/>
                <w:szCs w:val="20"/>
              </w:rPr>
            </w:pPr>
            <w:r>
              <w:rPr>
                <w:sz w:val="20"/>
                <w:szCs w:val="20"/>
              </w:rPr>
              <w:t>1800</w:t>
            </w:r>
            <w:r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1950</w:t>
            </w:r>
            <w:r w:rsidR="00130DC3" w:rsidRPr="00307008">
              <w:rPr>
                <w:sz w:val="20"/>
                <w:szCs w:val="20"/>
              </w:rPr>
              <w:t>°</w:t>
            </w:r>
          </w:p>
        </w:tc>
        <w:tc>
          <w:tcPr>
            <w:tcW w:w="352"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2100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2350</w:t>
            </w:r>
            <w:r w:rsidR="00130DC3" w:rsidRPr="00307008">
              <w:rPr>
                <w:sz w:val="20"/>
                <w:szCs w:val="20"/>
              </w:rPr>
              <w:t>°</w:t>
            </w:r>
          </w:p>
        </w:tc>
        <w:tc>
          <w:tcPr>
            <w:tcW w:w="352"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2500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26</w:t>
            </w:r>
            <w:r w:rsidR="00130DC3">
              <w:rPr>
                <w:sz w:val="20"/>
                <w:szCs w:val="20"/>
              </w:rPr>
              <w:t>50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2800</w:t>
            </w:r>
            <w:r w:rsidR="00130DC3" w:rsidRPr="00307008">
              <w:rPr>
                <w:sz w:val="20"/>
                <w:szCs w:val="20"/>
              </w:rPr>
              <w:t>°</w:t>
            </w:r>
          </w:p>
        </w:tc>
        <w:tc>
          <w:tcPr>
            <w:tcW w:w="352"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2950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3100</w:t>
            </w:r>
            <w:r w:rsidR="00130DC3" w:rsidRPr="00307008">
              <w:rPr>
                <w:sz w:val="20"/>
                <w:szCs w:val="20"/>
              </w:rPr>
              <w:t>°</w:t>
            </w:r>
          </w:p>
        </w:tc>
        <w:tc>
          <w:tcPr>
            <w:tcW w:w="352"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3250</w:t>
            </w:r>
            <w:r w:rsidR="00130DC3" w:rsidRPr="00307008">
              <w:rPr>
                <w:sz w:val="20"/>
                <w:szCs w:val="20"/>
              </w:rPr>
              <w:t>°</w:t>
            </w:r>
          </w:p>
        </w:tc>
        <w:tc>
          <w:tcPr>
            <w:tcW w:w="353"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3400</w:t>
            </w:r>
            <w:r w:rsidR="00130DC3" w:rsidRPr="00307008">
              <w:rPr>
                <w:sz w:val="20"/>
                <w:szCs w:val="20"/>
              </w:rPr>
              <w:t>°</w:t>
            </w:r>
          </w:p>
        </w:tc>
        <w:tc>
          <w:tcPr>
            <w:tcW w:w="350" w:type="pct"/>
            <w:shd w:val="clear" w:color="auto" w:fill="D9D9D9" w:themeFill="background1" w:themeFillShade="D9"/>
            <w:vAlign w:val="center"/>
          </w:tcPr>
          <w:p w:rsidR="00130DC3" w:rsidRPr="00307008" w:rsidRDefault="009F2237" w:rsidP="00AA1242">
            <w:pPr>
              <w:ind w:firstLine="0"/>
              <w:jc w:val="center"/>
              <w:rPr>
                <w:sz w:val="20"/>
                <w:szCs w:val="20"/>
              </w:rPr>
            </w:pPr>
            <w:r>
              <w:rPr>
                <w:sz w:val="20"/>
                <w:szCs w:val="20"/>
              </w:rPr>
              <w:t>3550</w:t>
            </w:r>
            <w:r w:rsidR="00130DC3" w:rsidRPr="00307008">
              <w:rPr>
                <w:sz w:val="20"/>
                <w:szCs w:val="20"/>
              </w:rPr>
              <w:t>°</w:t>
            </w:r>
          </w:p>
        </w:tc>
      </w:tr>
      <w:tr w:rsidR="00130DC3" w:rsidTr="00130DC3">
        <w:trPr>
          <w:jc w:val="center"/>
        </w:trPr>
        <w:tc>
          <w:tcPr>
            <w:tcW w:w="772" w:type="pct"/>
            <w:vAlign w:val="center"/>
          </w:tcPr>
          <w:p w:rsidR="00130DC3" w:rsidRDefault="00130DC3" w:rsidP="00AA1242">
            <w:pPr>
              <w:ind w:firstLine="0"/>
              <w:jc w:val="center"/>
              <w:rPr>
                <w:sz w:val="20"/>
                <w:szCs w:val="20"/>
              </w:rPr>
            </w:pPr>
            <w:r>
              <w:rPr>
                <w:sz w:val="20"/>
                <w:szCs w:val="20"/>
              </w:rPr>
              <w:t>Phase Angle of Fundamental Harmonic</w:t>
            </w:r>
          </w:p>
          <w:p w:rsidR="00130DC3" w:rsidRPr="00307008"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vAlign w:val="center"/>
          </w:tcPr>
          <w:p w:rsidR="00130DC3" w:rsidRPr="00307008" w:rsidRDefault="00130DC3" w:rsidP="00AA1242">
            <w:pPr>
              <w:ind w:firstLine="0"/>
              <w:jc w:val="center"/>
              <w:rPr>
                <w:sz w:val="20"/>
                <w:szCs w:val="20"/>
              </w:rPr>
            </w:pP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15</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30</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9</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24</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3</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18</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33</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12</w:t>
            </w:r>
            <w:r w:rsidRPr="00307008">
              <w:rPr>
                <w:sz w:val="20"/>
                <w:szCs w:val="20"/>
              </w:rPr>
              <w:t>0°</w:t>
            </w:r>
          </w:p>
        </w:tc>
        <w:tc>
          <w:tcPr>
            <w:tcW w:w="352" w:type="pct"/>
            <w:vAlign w:val="center"/>
          </w:tcPr>
          <w:p w:rsidR="00130DC3" w:rsidRPr="00307008" w:rsidRDefault="00130DC3" w:rsidP="00AA1242">
            <w:pPr>
              <w:ind w:firstLine="0"/>
              <w:jc w:val="center"/>
              <w:rPr>
                <w:sz w:val="20"/>
                <w:szCs w:val="20"/>
              </w:rPr>
            </w:pPr>
            <w:r>
              <w:rPr>
                <w:sz w:val="20"/>
                <w:szCs w:val="20"/>
              </w:rPr>
              <w:t>27</w:t>
            </w:r>
            <w:r w:rsidRPr="00307008">
              <w:rPr>
                <w:sz w:val="20"/>
                <w:szCs w:val="20"/>
              </w:rPr>
              <w:t>0°</w:t>
            </w:r>
          </w:p>
        </w:tc>
        <w:tc>
          <w:tcPr>
            <w:tcW w:w="353" w:type="pct"/>
            <w:vAlign w:val="center"/>
          </w:tcPr>
          <w:p w:rsidR="00130DC3" w:rsidRPr="00307008" w:rsidRDefault="00130DC3" w:rsidP="00AA1242">
            <w:pPr>
              <w:ind w:firstLine="0"/>
              <w:jc w:val="center"/>
              <w:rPr>
                <w:sz w:val="20"/>
                <w:szCs w:val="20"/>
              </w:rPr>
            </w:pPr>
            <w:r>
              <w:rPr>
                <w:sz w:val="20"/>
                <w:szCs w:val="20"/>
              </w:rPr>
              <w:t>6</w:t>
            </w:r>
            <w:r w:rsidRPr="00307008">
              <w:rPr>
                <w:sz w:val="20"/>
                <w:szCs w:val="20"/>
              </w:rPr>
              <w:t>0°</w:t>
            </w:r>
          </w:p>
        </w:tc>
        <w:tc>
          <w:tcPr>
            <w:tcW w:w="350" w:type="pct"/>
            <w:vAlign w:val="center"/>
          </w:tcPr>
          <w:p w:rsidR="00130DC3" w:rsidRPr="00307008" w:rsidRDefault="00130DC3" w:rsidP="00AA1242">
            <w:pPr>
              <w:ind w:firstLine="0"/>
              <w:jc w:val="center"/>
              <w:rPr>
                <w:sz w:val="20"/>
                <w:szCs w:val="20"/>
              </w:rPr>
            </w:pPr>
            <w:r>
              <w:rPr>
                <w:sz w:val="20"/>
                <w:szCs w:val="20"/>
              </w:rPr>
              <w:t>21</w:t>
            </w:r>
            <w:r w:rsidRPr="00307008">
              <w:rPr>
                <w:sz w:val="20"/>
                <w:szCs w:val="20"/>
              </w:rPr>
              <w:t>0°</w:t>
            </w:r>
          </w:p>
        </w:tc>
      </w:tr>
      <w:tr w:rsidR="00130DC3" w:rsidTr="00130DC3">
        <w:trPr>
          <w:jc w:val="center"/>
        </w:trPr>
        <w:tc>
          <w:tcPr>
            <w:tcW w:w="772" w:type="pct"/>
            <w:vAlign w:val="center"/>
          </w:tcPr>
          <w:p w:rsidR="00130DC3" w:rsidRDefault="00130DC3" w:rsidP="00AA1242">
            <w:pPr>
              <w:ind w:firstLine="0"/>
              <w:jc w:val="center"/>
              <w:rPr>
                <w:sz w:val="20"/>
                <w:szCs w:val="20"/>
              </w:rPr>
            </w:pPr>
            <w:r>
              <w:rPr>
                <w:sz w:val="20"/>
                <w:szCs w:val="20"/>
              </w:rPr>
              <w:t>Phase Angle of Third Harmonic</w:t>
            </w:r>
          </w:p>
          <w:p w:rsidR="00130DC3" w:rsidRPr="006540F1"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vAlign w:val="center"/>
          </w:tcPr>
          <w:p w:rsidR="00130DC3" w:rsidRPr="00307008" w:rsidRDefault="00130DC3" w:rsidP="00AA1242">
            <w:pPr>
              <w:ind w:firstLine="0"/>
              <w:jc w:val="center"/>
              <w:rPr>
                <w:sz w:val="20"/>
                <w:szCs w:val="20"/>
              </w:rPr>
            </w:pPr>
            <w:r w:rsidRPr="00307008">
              <w:rPr>
                <w:sz w:val="20"/>
                <w:szCs w:val="20"/>
              </w:rPr>
              <w:t>0°</w:t>
            </w:r>
          </w:p>
        </w:tc>
        <w:tc>
          <w:tcPr>
            <w:tcW w:w="353" w:type="pct"/>
            <w:vAlign w:val="center"/>
          </w:tcPr>
          <w:p w:rsidR="00130DC3" w:rsidRDefault="00130DC3" w:rsidP="00AA1242">
            <w:pPr>
              <w:ind w:firstLine="0"/>
              <w:jc w:val="center"/>
              <w:rPr>
                <w:sz w:val="20"/>
                <w:szCs w:val="20"/>
              </w:rPr>
            </w:pPr>
            <w:r>
              <w:rPr>
                <w:sz w:val="20"/>
                <w:szCs w:val="20"/>
              </w:rPr>
              <w:t>9</w:t>
            </w:r>
            <w:r w:rsidRPr="00307008">
              <w:rPr>
                <w:sz w:val="20"/>
                <w:szCs w:val="20"/>
              </w:rPr>
              <w:t>0°</w:t>
            </w:r>
          </w:p>
        </w:tc>
        <w:tc>
          <w:tcPr>
            <w:tcW w:w="352"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tc>
        <w:tc>
          <w:tcPr>
            <w:tcW w:w="353"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tc>
        <w:tc>
          <w:tcPr>
            <w:tcW w:w="352" w:type="pct"/>
            <w:vAlign w:val="center"/>
          </w:tcPr>
          <w:p w:rsidR="00130DC3" w:rsidRDefault="00130DC3" w:rsidP="00AA1242">
            <w:pPr>
              <w:ind w:firstLine="0"/>
              <w:jc w:val="center"/>
              <w:rPr>
                <w:sz w:val="20"/>
                <w:szCs w:val="20"/>
              </w:rPr>
            </w:pP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9</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p w:rsidR="00130DC3" w:rsidRDefault="00130DC3" w:rsidP="00AA1242">
            <w:pPr>
              <w:ind w:firstLine="0"/>
              <w:jc w:val="center"/>
              <w:rPr>
                <w:sz w:val="20"/>
                <w:szCs w:val="20"/>
              </w:rPr>
            </w:pPr>
          </w:p>
        </w:tc>
        <w:tc>
          <w:tcPr>
            <w:tcW w:w="352"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sidRPr="00307008">
              <w:rPr>
                <w:sz w:val="20"/>
                <w:szCs w:val="20"/>
              </w:rPr>
              <w:t>0°</w:t>
            </w:r>
          </w:p>
          <w:p w:rsidR="00130DC3" w:rsidRDefault="00130DC3" w:rsidP="00AA1242">
            <w:pPr>
              <w:ind w:firstLine="0"/>
              <w:jc w:val="center"/>
              <w:rPr>
                <w:sz w:val="20"/>
                <w:szCs w:val="20"/>
              </w:rPr>
            </w:pPr>
          </w:p>
        </w:tc>
        <w:tc>
          <w:tcPr>
            <w:tcW w:w="352" w:type="pct"/>
            <w:vAlign w:val="center"/>
          </w:tcPr>
          <w:p w:rsidR="00130DC3" w:rsidRDefault="00130DC3" w:rsidP="00AA1242">
            <w:pPr>
              <w:ind w:firstLine="0"/>
              <w:jc w:val="center"/>
              <w:rPr>
                <w:sz w:val="20"/>
                <w:szCs w:val="20"/>
              </w:rPr>
            </w:pPr>
            <w:r>
              <w:rPr>
                <w:sz w:val="20"/>
                <w:szCs w:val="20"/>
              </w:rPr>
              <w:t>9</w:t>
            </w:r>
            <w:r w:rsidRPr="00307008">
              <w:rPr>
                <w:sz w:val="20"/>
                <w:szCs w:val="20"/>
              </w:rPr>
              <w:t>0°</w:t>
            </w:r>
          </w:p>
          <w:p w:rsidR="00130DC3" w:rsidRDefault="00130DC3" w:rsidP="00AA1242">
            <w:pPr>
              <w:ind w:firstLine="0"/>
              <w:jc w:val="center"/>
              <w:rPr>
                <w:sz w:val="20"/>
                <w:szCs w:val="20"/>
              </w:rPr>
            </w:pPr>
          </w:p>
        </w:tc>
        <w:tc>
          <w:tcPr>
            <w:tcW w:w="353" w:type="pct"/>
            <w:vAlign w:val="center"/>
          </w:tcPr>
          <w:p w:rsidR="00130DC3" w:rsidRDefault="00130DC3" w:rsidP="00AA1242">
            <w:pPr>
              <w:ind w:firstLine="0"/>
              <w:jc w:val="center"/>
              <w:rPr>
                <w:sz w:val="20"/>
                <w:szCs w:val="20"/>
              </w:rPr>
            </w:pPr>
            <w:r>
              <w:rPr>
                <w:sz w:val="20"/>
                <w:szCs w:val="20"/>
              </w:rPr>
              <w:t>18</w:t>
            </w:r>
            <w:r w:rsidRPr="00307008">
              <w:rPr>
                <w:sz w:val="20"/>
                <w:szCs w:val="20"/>
              </w:rPr>
              <w:t>0°</w:t>
            </w:r>
          </w:p>
          <w:p w:rsidR="00130DC3" w:rsidRDefault="00130DC3" w:rsidP="00AA1242">
            <w:pPr>
              <w:ind w:firstLine="0"/>
              <w:jc w:val="center"/>
              <w:rPr>
                <w:sz w:val="20"/>
                <w:szCs w:val="20"/>
              </w:rPr>
            </w:pPr>
          </w:p>
        </w:tc>
        <w:tc>
          <w:tcPr>
            <w:tcW w:w="350" w:type="pct"/>
            <w:vAlign w:val="center"/>
          </w:tcPr>
          <w:p w:rsidR="00130DC3" w:rsidRDefault="00130DC3" w:rsidP="00AA1242">
            <w:pPr>
              <w:ind w:firstLine="0"/>
              <w:jc w:val="center"/>
              <w:rPr>
                <w:sz w:val="20"/>
                <w:szCs w:val="20"/>
              </w:rPr>
            </w:pPr>
            <w:r>
              <w:rPr>
                <w:sz w:val="20"/>
                <w:szCs w:val="20"/>
              </w:rPr>
              <w:t>27</w:t>
            </w:r>
            <w:r w:rsidRPr="00307008">
              <w:rPr>
                <w:sz w:val="20"/>
                <w:szCs w:val="20"/>
              </w:rPr>
              <w:t>0°</w:t>
            </w:r>
          </w:p>
          <w:p w:rsidR="00130DC3" w:rsidRDefault="00130DC3" w:rsidP="00AA1242">
            <w:pPr>
              <w:ind w:firstLine="0"/>
              <w:jc w:val="center"/>
              <w:rPr>
                <w:sz w:val="20"/>
                <w:szCs w:val="20"/>
              </w:rPr>
            </w:pPr>
          </w:p>
        </w:tc>
      </w:tr>
      <w:tr w:rsidR="00130DC3" w:rsidTr="00130DC3">
        <w:trPr>
          <w:jc w:val="center"/>
        </w:trPr>
        <w:tc>
          <w:tcPr>
            <w:tcW w:w="772" w:type="pct"/>
            <w:vAlign w:val="center"/>
          </w:tcPr>
          <w:p w:rsidR="00130DC3" w:rsidRDefault="00130DC3" w:rsidP="00AA1242">
            <w:pPr>
              <w:ind w:firstLine="0"/>
              <w:jc w:val="center"/>
              <w:rPr>
                <w:sz w:val="20"/>
                <w:szCs w:val="20"/>
              </w:rPr>
            </w:pPr>
            <w:r>
              <w:rPr>
                <w:sz w:val="20"/>
                <w:szCs w:val="20"/>
              </w:rPr>
              <w:t>Phase Angle of Fifth Harmonic</w:t>
            </w:r>
          </w:p>
          <w:p w:rsidR="00130DC3" w:rsidRPr="006540F1" w:rsidRDefault="00130DC3" w:rsidP="00AA1242">
            <w:pPr>
              <w:ind w:firstLine="0"/>
              <w:jc w:val="center"/>
              <w:rPr>
                <w:sz w:val="20"/>
                <w:szCs w:val="20"/>
              </w:rPr>
            </w:pPr>
            <w:r>
              <w:rPr>
                <w:sz w:val="20"/>
                <w:szCs w:val="20"/>
              </w:rPr>
              <w:t>Component</w:t>
            </w:r>
            <w:r w:rsidRPr="006540F1">
              <w:rPr>
                <w:sz w:val="20"/>
                <w:szCs w:val="20"/>
              </w:rPr>
              <w:t xml:space="preserve"> </w:t>
            </w:r>
          </w:p>
        </w:tc>
        <w:tc>
          <w:tcPr>
            <w:tcW w:w="352" w:type="pct"/>
            <w:shd w:val="clear" w:color="auto" w:fill="auto"/>
            <w:vAlign w:val="center"/>
          </w:tcPr>
          <w:p w:rsidR="00130DC3" w:rsidRPr="00307008" w:rsidRDefault="00130DC3" w:rsidP="00AA1242">
            <w:pPr>
              <w:ind w:firstLine="0"/>
              <w:jc w:val="center"/>
              <w:rPr>
                <w:sz w:val="20"/>
                <w:szCs w:val="20"/>
              </w:rPr>
            </w:pP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3</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6</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9</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12</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15</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18</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21</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24</w:t>
            </w:r>
            <w:r w:rsidRPr="00307008">
              <w:rPr>
                <w:sz w:val="20"/>
                <w:szCs w:val="20"/>
              </w:rPr>
              <w:t>0°</w:t>
            </w:r>
          </w:p>
        </w:tc>
        <w:tc>
          <w:tcPr>
            <w:tcW w:w="352" w:type="pct"/>
            <w:shd w:val="clear" w:color="auto" w:fill="auto"/>
            <w:vAlign w:val="center"/>
          </w:tcPr>
          <w:p w:rsidR="00130DC3" w:rsidRDefault="00130DC3" w:rsidP="00AA1242">
            <w:pPr>
              <w:ind w:firstLine="0"/>
              <w:jc w:val="center"/>
              <w:rPr>
                <w:sz w:val="20"/>
                <w:szCs w:val="20"/>
              </w:rPr>
            </w:pPr>
            <w:r>
              <w:rPr>
                <w:sz w:val="20"/>
                <w:szCs w:val="20"/>
              </w:rPr>
              <w:t>27</w:t>
            </w:r>
            <w:r w:rsidRPr="00307008">
              <w:rPr>
                <w:sz w:val="20"/>
                <w:szCs w:val="20"/>
              </w:rPr>
              <w:t>0°</w:t>
            </w:r>
          </w:p>
        </w:tc>
        <w:tc>
          <w:tcPr>
            <w:tcW w:w="353" w:type="pct"/>
            <w:shd w:val="clear" w:color="auto" w:fill="auto"/>
            <w:vAlign w:val="center"/>
          </w:tcPr>
          <w:p w:rsidR="00130DC3" w:rsidRDefault="00130DC3" w:rsidP="00AA1242">
            <w:pPr>
              <w:ind w:firstLine="0"/>
              <w:jc w:val="center"/>
              <w:rPr>
                <w:sz w:val="20"/>
                <w:szCs w:val="20"/>
              </w:rPr>
            </w:pPr>
            <w:r>
              <w:rPr>
                <w:sz w:val="20"/>
                <w:szCs w:val="20"/>
              </w:rPr>
              <w:t>30</w:t>
            </w:r>
            <w:r w:rsidRPr="00307008">
              <w:rPr>
                <w:sz w:val="20"/>
                <w:szCs w:val="20"/>
              </w:rPr>
              <w:t>0°</w:t>
            </w:r>
          </w:p>
        </w:tc>
        <w:tc>
          <w:tcPr>
            <w:tcW w:w="350" w:type="pct"/>
            <w:shd w:val="clear" w:color="auto" w:fill="auto"/>
            <w:vAlign w:val="center"/>
          </w:tcPr>
          <w:p w:rsidR="00130DC3" w:rsidRDefault="00130DC3" w:rsidP="00AA1242">
            <w:pPr>
              <w:ind w:firstLine="0"/>
              <w:jc w:val="center"/>
              <w:rPr>
                <w:sz w:val="20"/>
                <w:szCs w:val="20"/>
              </w:rPr>
            </w:pPr>
            <w:r>
              <w:rPr>
                <w:sz w:val="20"/>
                <w:szCs w:val="20"/>
              </w:rPr>
              <w:t>33</w:t>
            </w:r>
            <w:r w:rsidRPr="00307008">
              <w:rPr>
                <w:sz w:val="20"/>
                <w:szCs w:val="20"/>
              </w:rPr>
              <w:t>0°</w:t>
            </w:r>
          </w:p>
        </w:tc>
      </w:tr>
      <w:tr w:rsidR="00A4579F" w:rsidTr="009D207F">
        <w:trPr>
          <w:jc w:val="center"/>
        </w:trPr>
        <w:tc>
          <w:tcPr>
            <w:tcW w:w="772" w:type="pct"/>
            <w:vAlign w:val="center"/>
          </w:tcPr>
          <w:p w:rsidR="00A4579F" w:rsidRPr="00307008" w:rsidRDefault="00A4579F" w:rsidP="00AA1242">
            <w:pPr>
              <w:ind w:firstLine="0"/>
              <w:jc w:val="center"/>
              <w:rPr>
                <w:sz w:val="20"/>
                <w:szCs w:val="20"/>
              </w:rPr>
            </w:pPr>
            <w:r w:rsidRPr="00307008">
              <w:rPr>
                <w:sz w:val="20"/>
                <w:szCs w:val="20"/>
              </w:rPr>
              <w:t>Coil distribution</w:t>
            </w:r>
          </w:p>
        </w:tc>
        <w:tc>
          <w:tcPr>
            <w:tcW w:w="352" w:type="pct"/>
            <w:shd w:val="clear" w:color="auto" w:fill="FFE599" w:themeFill="accent4" w:themeFillTint="66"/>
            <w:vAlign w:val="center"/>
          </w:tcPr>
          <w:p w:rsidR="00A4579F" w:rsidRPr="00427BE9" w:rsidRDefault="00A4579F" w:rsidP="00AA1242">
            <w:pPr>
              <w:ind w:firstLine="0"/>
              <w:jc w:val="center"/>
              <w:rPr>
                <w:sz w:val="20"/>
                <w:szCs w:val="20"/>
              </w:rPr>
            </w:pPr>
            <w:r>
              <w:rPr>
                <w:sz w:val="20"/>
                <w:szCs w:val="20"/>
              </w:rPr>
              <w:t>A</w:t>
            </w:r>
            <w:r w:rsidR="001E7D45">
              <w:rPr>
                <w:sz w:val="20"/>
                <w:szCs w:val="20"/>
              </w:rPr>
              <w:t>2</w:t>
            </w:r>
          </w:p>
        </w:tc>
        <w:tc>
          <w:tcPr>
            <w:tcW w:w="353" w:type="pct"/>
            <w:shd w:val="clear" w:color="auto" w:fill="FFE599" w:themeFill="accent4" w:themeFillTint="66"/>
            <w:vAlign w:val="center"/>
          </w:tcPr>
          <w:p w:rsidR="00A4579F" w:rsidRPr="00427BE9" w:rsidRDefault="00A4579F" w:rsidP="00AA1242">
            <w:pPr>
              <w:ind w:firstLine="0"/>
              <w:jc w:val="center"/>
              <w:rPr>
                <w:sz w:val="20"/>
                <w:szCs w:val="20"/>
              </w:rPr>
            </w:pPr>
            <w:r>
              <w:rPr>
                <w:sz w:val="20"/>
                <w:szCs w:val="20"/>
              </w:rPr>
              <w:t>-A</w:t>
            </w:r>
            <w:r w:rsidR="001E7D45">
              <w:rPr>
                <w:sz w:val="20"/>
                <w:szCs w:val="20"/>
              </w:rPr>
              <w:t>2</w:t>
            </w:r>
          </w:p>
        </w:tc>
        <w:tc>
          <w:tcPr>
            <w:tcW w:w="352" w:type="pct"/>
            <w:shd w:val="clear" w:color="auto" w:fill="BDD6EE" w:themeFill="accent5" w:themeFillTint="66"/>
            <w:vAlign w:val="center"/>
          </w:tcPr>
          <w:p w:rsidR="00A4579F" w:rsidRPr="00427BE9" w:rsidRDefault="00A4579F" w:rsidP="00AA1242">
            <w:pPr>
              <w:ind w:firstLine="0"/>
              <w:jc w:val="center"/>
              <w:rPr>
                <w:sz w:val="20"/>
                <w:szCs w:val="20"/>
              </w:rPr>
            </w:pPr>
            <w:r>
              <w:rPr>
                <w:sz w:val="20"/>
                <w:szCs w:val="20"/>
              </w:rPr>
              <w:t>-B</w:t>
            </w:r>
            <w:r w:rsidR="001E7D45">
              <w:rPr>
                <w:sz w:val="20"/>
                <w:szCs w:val="20"/>
              </w:rPr>
              <w:t>2</w:t>
            </w:r>
          </w:p>
        </w:tc>
        <w:tc>
          <w:tcPr>
            <w:tcW w:w="353" w:type="pct"/>
            <w:shd w:val="clear" w:color="auto" w:fill="BDD6EE" w:themeFill="accent5" w:themeFillTint="66"/>
            <w:vAlign w:val="center"/>
          </w:tcPr>
          <w:p w:rsidR="00A4579F" w:rsidRPr="00427BE9" w:rsidRDefault="00A4579F" w:rsidP="001E7D45">
            <w:pPr>
              <w:ind w:firstLine="0"/>
              <w:jc w:val="center"/>
              <w:rPr>
                <w:sz w:val="20"/>
                <w:szCs w:val="20"/>
              </w:rPr>
            </w:pPr>
            <w:r>
              <w:rPr>
                <w:sz w:val="20"/>
                <w:szCs w:val="20"/>
              </w:rPr>
              <w:t>B</w:t>
            </w:r>
            <w:r w:rsidR="001E7D45">
              <w:rPr>
                <w:sz w:val="20"/>
                <w:szCs w:val="20"/>
              </w:rPr>
              <w:t>2</w:t>
            </w:r>
          </w:p>
        </w:tc>
        <w:tc>
          <w:tcPr>
            <w:tcW w:w="352" w:type="pct"/>
            <w:shd w:val="clear" w:color="auto" w:fill="C5E0B3" w:themeFill="accent6" w:themeFillTint="66"/>
            <w:vAlign w:val="center"/>
          </w:tcPr>
          <w:p w:rsidR="00A4579F" w:rsidRPr="00427BE9" w:rsidRDefault="00A4579F" w:rsidP="00AA1242">
            <w:pPr>
              <w:ind w:firstLine="0"/>
              <w:jc w:val="center"/>
              <w:rPr>
                <w:sz w:val="20"/>
                <w:szCs w:val="20"/>
              </w:rPr>
            </w:pPr>
            <w:r>
              <w:rPr>
                <w:sz w:val="20"/>
                <w:szCs w:val="20"/>
              </w:rPr>
              <w:t>C</w:t>
            </w:r>
            <w:r w:rsidR="001E7D45">
              <w:rPr>
                <w:sz w:val="20"/>
                <w:szCs w:val="20"/>
              </w:rPr>
              <w:t>2</w:t>
            </w:r>
          </w:p>
        </w:tc>
        <w:tc>
          <w:tcPr>
            <w:tcW w:w="353" w:type="pct"/>
            <w:shd w:val="clear" w:color="auto" w:fill="C5E0B3" w:themeFill="accent6" w:themeFillTint="66"/>
            <w:vAlign w:val="center"/>
          </w:tcPr>
          <w:p w:rsidR="00A4579F" w:rsidRPr="00427BE9" w:rsidRDefault="00A4579F" w:rsidP="00AA1242">
            <w:pPr>
              <w:ind w:firstLine="0"/>
              <w:jc w:val="center"/>
              <w:rPr>
                <w:sz w:val="20"/>
                <w:szCs w:val="20"/>
              </w:rPr>
            </w:pPr>
            <w:r>
              <w:rPr>
                <w:sz w:val="20"/>
                <w:szCs w:val="20"/>
              </w:rPr>
              <w:t>-C</w:t>
            </w:r>
            <w:r w:rsidR="001E7D45">
              <w:rPr>
                <w:sz w:val="20"/>
                <w:szCs w:val="20"/>
              </w:rPr>
              <w:t>2</w:t>
            </w:r>
          </w:p>
        </w:tc>
        <w:tc>
          <w:tcPr>
            <w:tcW w:w="353" w:type="pct"/>
            <w:shd w:val="clear" w:color="auto" w:fill="FFE599" w:themeFill="accent4" w:themeFillTint="66"/>
            <w:vAlign w:val="center"/>
          </w:tcPr>
          <w:p w:rsidR="00A4579F" w:rsidRPr="00427BE9" w:rsidRDefault="00A4579F" w:rsidP="00AA1242">
            <w:pPr>
              <w:ind w:firstLine="0"/>
              <w:jc w:val="center"/>
              <w:rPr>
                <w:sz w:val="20"/>
                <w:szCs w:val="20"/>
              </w:rPr>
            </w:pPr>
            <w:r>
              <w:rPr>
                <w:sz w:val="20"/>
                <w:szCs w:val="20"/>
              </w:rPr>
              <w:t>-A</w:t>
            </w:r>
            <w:r w:rsidR="001E7D45">
              <w:rPr>
                <w:sz w:val="20"/>
                <w:szCs w:val="20"/>
              </w:rPr>
              <w:t>4</w:t>
            </w:r>
          </w:p>
        </w:tc>
        <w:tc>
          <w:tcPr>
            <w:tcW w:w="352" w:type="pct"/>
            <w:shd w:val="clear" w:color="auto" w:fill="FFE599" w:themeFill="accent4" w:themeFillTint="66"/>
            <w:vAlign w:val="center"/>
          </w:tcPr>
          <w:p w:rsidR="00A4579F" w:rsidRPr="00427BE9" w:rsidRDefault="00A4579F" w:rsidP="00AA1242">
            <w:pPr>
              <w:ind w:firstLine="0"/>
              <w:jc w:val="center"/>
              <w:rPr>
                <w:sz w:val="20"/>
                <w:szCs w:val="20"/>
              </w:rPr>
            </w:pPr>
            <w:r>
              <w:rPr>
                <w:sz w:val="20"/>
                <w:szCs w:val="20"/>
              </w:rPr>
              <w:t>A</w:t>
            </w:r>
            <w:r w:rsidR="001E7D45">
              <w:rPr>
                <w:sz w:val="20"/>
                <w:szCs w:val="20"/>
              </w:rPr>
              <w:t>4</w:t>
            </w:r>
          </w:p>
        </w:tc>
        <w:tc>
          <w:tcPr>
            <w:tcW w:w="353" w:type="pct"/>
            <w:shd w:val="clear" w:color="auto" w:fill="BDD6EE" w:themeFill="accent5" w:themeFillTint="66"/>
            <w:vAlign w:val="center"/>
          </w:tcPr>
          <w:p w:rsidR="00A4579F" w:rsidRPr="00427BE9" w:rsidRDefault="00A4579F" w:rsidP="001E7D45">
            <w:pPr>
              <w:ind w:firstLine="0"/>
              <w:jc w:val="center"/>
              <w:rPr>
                <w:sz w:val="20"/>
                <w:szCs w:val="20"/>
              </w:rPr>
            </w:pPr>
            <w:r>
              <w:rPr>
                <w:sz w:val="20"/>
                <w:szCs w:val="20"/>
              </w:rPr>
              <w:t>B</w:t>
            </w:r>
            <w:r w:rsidR="001E7D45">
              <w:rPr>
                <w:sz w:val="20"/>
                <w:szCs w:val="20"/>
              </w:rPr>
              <w:t>4</w:t>
            </w:r>
          </w:p>
        </w:tc>
        <w:tc>
          <w:tcPr>
            <w:tcW w:w="352" w:type="pct"/>
            <w:shd w:val="clear" w:color="auto" w:fill="BDD6EE" w:themeFill="accent5" w:themeFillTint="66"/>
            <w:vAlign w:val="center"/>
          </w:tcPr>
          <w:p w:rsidR="00A4579F" w:rsidRPr="00427BE9" w:rsidRDefault="00A4579F" w:rsidP="00AA1242">
            <w:pPr>
              <w:ind w:firstLine="0"/>
              <w:jc w:val="center"/>
              <w:rPr>
                <w:sz w:val="20"/>
                <w:szCs w:val="20"/>
              </w:rPr>
            </w:pPr>
            <w:r>
              <w:rPr>
                <w:sz w:val="20"/>
                <w:szCs w:val="20"/>
              </w:rPr>
              <w:t>-B</w:t>
            </w:r>
            <w:r w:rsidR="001E7D45">
              <w:rPr>
                <w:sz w:val="20"/>
                <w:szCs w:val="20"/>
              </w:rPr>
              <w:t>4</w:t>
            </w:r>
          </w:p>
        </w:tc>
        <w:tc>
          <w:tcPr>
            <w:tcW w:w="353" w:type="pct"/>
            <w:shd w:val="clear" w:color="auto" w:fill="C5E0B3" w:themeFill="accent6" w:themeFillTint="66"/>
            <w:vAlign w:val="center"/>
          </w:tcPr>
          <w:p w:rsidR="00A4579F" w:rsidRPr="00427BE9" w:rsidRDefault="00A4579F" w:rsidP="00AA1242">
            <w:pPr>
              <w:ind w:firstLine="0"/>
              <w:jc w:val="center"/>
              <w:rPr>
                <w:sz w:val="20"/>
                <w:szCs w:val="20"/>
              </w:rPr>
            </w:pPr>
            <w:r>
              <w:rPr>
                <w:sz w:val="20"/>
                <w:szCs w:val="20"/>
              </w:rPr>
              <w:t>-C</w:t>
            </w:r>
            <w:r w:rsidR="001E7D45">
              <w:rPr>
                <w:sz w:val="20"/>
                <w:szCs w:val="20"/>
              </w:rPr>
              <w:t>4</w:t>
            </w:r>
          </w:p>
        </w:tc>
        <w:tc>
          <w:tcPr>
            <w:tcW w:w="350" w:type="pct"/>
            <w:shd w:val="clear" w:color="auto" w:fill="C5E0B3" w:themeFill="accent6" w:themeFillTint="66"/>
            <w:vAlign w:val="center"/>
          </w:tcPr>
          <w:p w:rsidR="00A4579F" w:rsidRPr="00427BE9" w:rsidRDefault="00A4579F" w:rsidP="00AA1242">
            <w:pPr>
              <w:ind w:firstLine="0"/>
              <w:jc w:val="center"/>
              <w:rPr>
                <w:sz w:val="20"/>
                <w:szCs w:val="20"/>
              </w:rPr>
            </w:pPr>
            <w:r>
              <w:rPr>
                <w:sz w:val="20"/>
                <w:szCs w:val="20"/>
              </w:rPr>
              <w:t>C</w:t>
            </w:r>
            <w:r w:rsidR="001E7D45">
              <w:rPr>
                <w:sz w:val="20"/>
                <w:szCs w:val="20"/>
              </w:rPr>
              <w:t>4</w:t>
            </w:r>
          </w:p>
        </w:tc>
      </w:tr>
      <w:tr w:rsidR="00A4579F" w:rsidRPr="00307008" w:rsidTr="00A4579F">
        <w:trPr>
          <w:jc w:val="center"/>
        </w:trPr>
        <w:tc>
          <w:tcPr>
            <w:tcW w:w="772" w:type="pct"/>
            <w:shd w:val="clear" w:color="auto" w:fill="auto"/>
            <w:vAlign w:val="center"/>
          </w:tcPr>
          <w:p w:rsidR="00A4579F" w:rsidRPr="00307008"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2" w:type="pct"/>
            <w:shd w:val="clear" w:color="auto" w:fill="auto"/>
            <w:vAlign w:val="center"/>
          </w:tcPr>
          <w:p w:rsidR="00A4579F" w:rsidRPr="00427BE9" w:rsidRDefault="00A4579F" w:rsidP="00AA1242">
            <w:pPr>
              <w:ind w:firstLine="0"/>
              <w:jc w:val="center"/>
              <w:rPr>
                <w:sz w:val="20"/>
                <w:szCs w:val="20"/>
              </w:rPr>
            </w:pPr>
          </w:p>
        </w:tc>
        <w:tc>
          <w:tcPr>
            <w:tcW w:w="353" w:type="pct"/>
            <w:shd w:val="clear" w:color="auto" w:fill="auto"/>
            <w:vAlign w:val="center"/>
          </w:tcPr>
          <w:p w:rsidR="00A4579F" w:rsidRPr="00427BE9" w:rsidRDefault="00A4579F" w:rsidP="00AA1242">
            <w:pPr>
              <w:ind w:firstLine="0"/>
              <w:jc w:val="center"/>
              <w:rPr>
                <w:sz w:val="20"/>
                <w:szCs w:val="20"/>
              </w:rPr>
            </w:pPr>
          </w:p>
        </w:tc>
        <w:tc>
          <w:tcPr>
            <w:tcW w:w="350" w:type="pct"/>
            <w:shd w:val="clear" w:color="auto" w:fill="auto"/>
            <w:vAlign w:val="center"/>
          </w:tcPr>
          <w:p w:rsidR="00A4579F" w:rsidRPr="00427BE9" w:rsidRDefault="00A4579F" w:rsidP="00AA1242">
            <w:pPr>
              <w:ind w:firstLine="0"/>
              <w:jc w:val="center"/>
              <w:rPr>
                <w:sz w:val="20"/>
                <w:szCs w:val="20"/>
              </w:rPr>
            </w:pPr>
          </w:p>
        </w:tc>
      </w:tr>
    </w:tbl>
    <w:p w:rsidR="0076709C" w:rsidRDefault="0076709C" w:rsidP="0076709C"/>
    <w:p w:rsidR="00EB4092" w:rsidRDefault="00EB4092" w:rsidP="0076709C">
      <w:r>
        <w:t>For the fundamental harmonic component, the phasor diagram, distribution, pitch and winding factor;</w:t>
      </w:r>
    </w:p>
    <w:p w:rsidR="007D43DC" w:rsidRDefault="00022721" w:rsidP="006645CB">
      <w:pPr>
        <w:jc w:val="center"/>
      </w:pPr>
      <w:r>
        <w:rPr>
          <w:noProof/>
          <w:lang w:val="tr-TR" w:eastAsia="tr-TR"/>
        </w:rPr>
        <w:drawing>
          <wp:inline distT="0" distB="0" distL="0" distR="0">
            <wp:extent cx="3057525" cy="2296795"/>
            <wp:effectExtent l="1905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057525" cy="2296795"/>
                    </a:xfrm>
                    <a:prstGeom prst="rect">
                      <a:avLst/>
                    </a:prstGeom>
                    <a:noFill/>
                    <a:ln w="9525">
                      <a:noFill/>
                      <a:miter lim="800000"/>
                      <a:headEnd/>
                      <a:tailEnd/>
                    </a:ln>
                  </pic:spPr>
                </pic:pic>
              </a:graphicData>
            </a:graphic>
          </wp:inline>
        </w:drawing>
      </w:r>
    </w:p>
    <w:p w:rsidR="00EB4092" w:rsidRDefault="00EB4092" w:rsidP="00EB4092">
      <w:pPr>
        <w:jc w:val="center"/>
      </w:pPr>
      <w:r>
        <w:lastRenderedPageBreak/>
        <w:t xml:space="preserve">Figure </w:t>
      </w:r>
      <w:r w:rsidR="00913EAA">
        <w:t>2</w:t>
      </w:r>
      <w:r>
        <w:t>: Phasor diagram of the machine with 20 poles and 24 slots for</w:t>
      </w:r>
      <w:r w:rsidR="00371058">
        <w:t xml:space="preserve"> the</w:t>
      </w:r>
      <w:r>
        <w:t xml:space="preserve"> fundamental harmonic </w:t>
      </w:r>
      <w:r w:rsidR="00FA6F36">
        <w:t>component</w:t>
      </w:r>
    </w:p>
    <w:p w:rsidR="003E28C3" w:rsidRPr="00C25D0C" w:rsidRDefault="003E28C3" w:rsidP="003E28C3">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Vector Sum of the Voltages</m:t>
              </m:r>
              <m:ctrlPr>
                <w:rPr>
                  <w:rFonts w:ascii="Cambria Math" w:hAnsi="Cambria Math"/>
                  <w:i/>
                </w:rPr>
              </m:ctrlPr>
            </m:num>
            <m:den>
              <m:r>
                <w:rPr>
                  <w:rFonts w:ascii="Cambria Math" w:hAnsi="Cambria Math"/>
                </w:rPr>
                <m:t>Algebraic Sum of the Voltages</m:t>
              </m:r>
              <m:ctrlPr>
                <w:rPr>
                  <w:rFonts w:ascii="Cambria Math" w:hAnsi="Cambria Math"/>
                  <w:i/>
                </w:rPr>
              </m:ctrlPr>
            </m:den>
          </m:f>
        </m:oMath>
      </m:oMathPara>
    </w:p>
    <w:p w:rsidR="003E28C3" w:rsidRPr="00A1626F" w:rsidRDefault="00A1626F" w:rsidP="00A1626F">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∠330|</m:t>
              </m:r>
            </m:num>
            <m:den>
              <m:r>
                <m:rPr>
                  <m:sty m:val="p"/>
                </m:rPr>
                <w:rPr>
                  <w:rFonts w:ascii="Cambria Math" w:hAnsi="Cambria Math" w:cs="Cambria Math"/>
                  <w:lang w:val="de-DE"/>
                </w:rPr>
                <m:t>2</m:t>
              </m:r>
            </m:den>
          </m:f>
          <m:r>
            <w:rPr>
              <w:rFonts w:ascii="Cambria Math" w:hAnsi="Cambria Math"/>
              <w:lang w:val="de-DE"/>
            </w:rPr>
            <m:t>=0.966</m:t>
          </m:r>
        </m:oMath>
      </m:oMathPara>
    </w:p>
    <w:p w:rsidR="0024413B" w:rsidRPr="00A5236F" w:rsidRDefault="00DD7B73" w:rsidP="0024413B">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150</m:t>
                      </m:r>
                    </m:num>
                    <m:den>
                      <m:r>
                        <w:rPr>
                          <w:rFonts w:ascii="Cambria Math" w:hAnsi="Cambria Math"/>
                          <w:lang w:val="de-DE"/>
                        </w:rPr>
                        <m:t>2</m:t>
                      </m:r>
                    </m:den>
                  </m:f>
                </m:e>
              </m:d>
            </m:e>
          </m:func>
          <m:r>
            <w:rPr>
              <w:rFonts w:ascii="Cambria Math" w:hAnsi="Cambria Math"/>
              <w:lang w:val="de-DE"/>
            </w:rPr>
            <m:t>=0.966</m:t>
          </m:r>
        </m:oMath>
      </m:oMathPara>
    </w:p>
    <w:p w:rsidR="0024413B" w:rsidRDefault="00DD7B73" w:rsidP="0024413B">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=0.933</m:t>
          </m:r>
        </m:oMath>
      </m:oMathPara>
    </w:p>
    <w:p w:rsidR="0076709C" w:rsidRPr="00A5236F" w:rsidRDefault="0076709C" w:rsidP="0024413B">
      <w:pPr>
        <w:rPr>
          <w:rFonts w:eastAsiaTheme="minorEastAsia"/>
        </w:rPr>
      </w:pPr>
    </w:p>
    <w:p w:rsidR="0024413B" w:rsidRDefault="00913EAA" w:rsidP="00913EAA">
      <w:r>
        <w:t>For the third harmonic component, the phasor diagram, distribution, pitch and winding factor;</w:t>
      </w:r>
    </w:p>
    <w:p w:rsidR="00EB4092" w:rsidRDefault="00022721" w:rsidP="006645CB">
      <w:pPr>
        <w:jc w:val="center"/>
      </w:pPr>
      <w:r>
        <w:rPr>
          <w:noProof/>
          <w:lang w:val="tr-TR" w:eastAsia="tr-TR"/>
        </w:rPr>
        <w:drawing>
          <wp:inline distT="0" distB="0" distL="0" distR="0">
            <wp:extent cx="3628390" cy="2296795"/>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28390" cy="2296795"/>
                    </a:xfrm>
                    <a:prstGeom prst="rect">
                      <a:avLst/>
                    </a:prstGeom>
                    <a:noFill/>
                    <a:ln w="9525">
                      <a:noFill/>
                      <a:miter lim="800000"/>
                      <a:headEnd/>
                      <a:tailEnd/>
                    </a:ln>
                  </pic:spPr>
                </pic:pic>
              </a:graphicData>
            </a:graphic>
          </wp:inline>
        </w:drawing>
      </w:r>
    </w:p>
    <w:p w:rsidR="00371058" w:rsidRDefault="00371058" w:rsidP="00371058">
      <w:pPr>
        <w:jc w:val="center"/>
      </w:pPr>
      <w:r>
        <w:t xml:space="preserve">Figure </w:t>
      </w:r>
      <w:r w:rsidR="00913EAA">
        <w:t>3</w:t>
      </w:r>
      <w:r>
        <w:t>: Phasor diagram of the machine with 20 poles and 24 slots for the third harmonic component</w:t>
      </w:r>
    </w:p>
    <w:p w:rsidR="0082133D" w:rsidRPr="00A1626F" w:rsidRDefault="0082133D" w:rsidP="0082133D">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∠270|</m:t>
              </m:r>
            </m:num>
            <m:den>
              <m:r>
                <m:rPr>
                  <m:sty m:val="p"/>
                </m:rPr>
                <w:rPr>
                  <w:rFonts w:ascii="Cambria Math" w:hAnsi="Cambria Math" w:cs="Cambria Math"/>
                  <w:lang w:val="de-DE"/>
                </w:rPr>
                <m:t>2</m:t>
              </m:r>
            </m:den>
          </m:f>
          <m:r>
            <w:rPr>
              <w:rFonts w:ascii="Cambria Math" w:hAnsi="Cambria Math"/>
              <w:lang w:val="de-DE"/>
            </w:rPr>
            <m:t>=0.707</m:t>
          </m:r>
        </m:oMath>
      </m:oMathPara>
    </w:p>
    <w:p w:rsidR="0082133D" w:rsidRPr="00A5236F" w:rsidRDefault="0082133D" w:rsidP="0082133D">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3*150</m:t>
                      </m:r>
                    </m:num>
                    <m:den>
                      <m:r>
                        <w:rPr>
                          <w:rFonts w:ascii="Cambria Math" w:hAnsi="Cambria Math"/>
                          <w:lang w:val="de-DE"/>
                        </w:rPr>
                        <m:t>2</m:t>
                      </m:r>
                    </m:den>
                  </m:f>
                </m:e>
              </m:d>
            </m:e>
          </m:func>
          <m:r>
            <w:rPr>
              <w:rFonts w:ascii="Cambria Math" w:hAnsi="Cambria Math"/>
              <w:lang w:val="de-DE"/>
            </w:rPr>
            <m:t>=-0.707</m:t>
          </m:r>
        </m:oMath>
      </m:oMathPara>
    </w:p>
    <w:p w:rsidR="0082133D" w:rsidRDefault="0082133D" w:rsidP="003E337C">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w3</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r>
                <w:rPr>
                  <w:rFonts w:ascii="Cambria Math" w:hAnsi="Cambria Math" w:cs="Cambria Math"/>
                </w:rPr>
                <m:t>3</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m:t>
              </m:r>
              <m:r>
                <w:rPr>
                  <w:rFonts w:ascii="Cambria Math" w:hAnsi="Cambria Math" w:cs="Cambria Math"/>
                </w:rPr>
                <m:t>3</m:t>
              </m:r>
            </m:sub>
          </m:sSub>
          <m:r>
            <w:rPr>
              <w:rFonts w:ascii="Cambria Math" w:hAnsi="Cambria Math" w:cs="Cambria Math"/>
            </w:rPr>
            <m:t>=-0.5</m:t>
          </m:r>
        </m:oMath>
      </m:oMathPara>
    </w:p>
    <w:p w:rsidR="0076709C" w:rsidRDefault="0076709C" w:rsidP="003E337C">
      <w:pPr>
        <w:rPr>
          <w:rFonts w:eastAsiaTheme="minorEastAsia"/>
        </w:rPr>
      </w:pPr>
    </w:p>
    <w:p w:rsidR="0076709C" w:rsidRDefault="0076709C" w:rsidP="003E337C">
      <w:pPr>
        <w:rPr>
          <w:rFonts w:eastAsiaTheme="minorEastAsia"/>
        </w:rPr>
      </w:pPr>
    </w:p>
    <w:p w:rsidR="0076709C" w:rsidRDefault="0076709C" w:rsidP="003E337C">
      <w:pPr>
        <w:rPr>
          <w:rFonts w:eastAsiaTheme="minorEastAsia"/>
        </w:rPr>
      </w:pPr>
    </w:p>
    <w:p w:rsidR="0076709C" w:rsidRDefault="0076709C" w:rsidP="003E337C">
      <w:pPr>
        <w:rPr>
          <w:rFonts w:eastAsiaTheme="minorEastAsia"/>
        </w:rPr>
      </w:pPr>
    </w:p>
    <w:p w:rsidR="0076709C" w:rsidRDefault="0076709C" w:rsidP="003E337C">
      <w:pPr>
        <w:rPr>
          <w:rFonts w:eastAsiaTheme="minorEastAsia"/>
        </w:rPr>
      </w:pPr>
    </w:p>
    <w:p w:rsidR="0076709C" w:rsidRPr="003E337C" w:rsidRDefault="0076709C" w:rsidP="003E337C">
      <w:pPr>
        <w:rPr>
          <w:rFonts w:eastAsiaTheme="minorEastAsia"/>
        </w:rPr>
      </w:pPr>
    </w:p>
    <w:p w:rsidR="00371058" w:rsidRDefault="00913EAA" w:rsidP="0076709C">
      <w:r>
        <w:lastRenderedPageBreak/>
        <w:t>For the fifth harmonic component, the phasor diagram, distribution, pitch and winding factor;</w:t>
      </w:r>
    </w:p>
    <w:p w:rsidR="00022721" w:rsidRDefault="00022721" w:rsidP="006645CB">
      <w:pPr>
        <w:jc w:val="center"/>
      </w:pPr>
      <w:r>
        <w:rPr>
          <w:noProof/>
          <w:lang w:val="tr-TR" w:eastAsia="tr-TR"/>
        </w:rPr>
        <w:drawing>
          <wp:inline distT="0" distB="0" distL="0" distR="0">
            <wp:extent cx="3021330" cy="2304415"/>
            <wp:effectExtent l="1905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021330" cy="2304415"/>
                    </a:xfrm>
                    <a:prstGeom prst="rect">
                      <a:avLst/>
                    </a:prstGeom>
                    <a:noFill/>
                    <a:ln w="9525">
                      <a:noFill/>
                      <a:miter lim="800000"/>
                      <a:headEnd/>
                      <a:tailEnd/>
                    </a:ln>
                  </pic:spPr>
                </pic:pic>
              </a:graphicData>
            </a:graphic>
          </wp:inline>
        </w:drawing>
      </w:r>
    </w:p>
    <w:p w:rsidR="00371058" w:rsidRDefault="00371058" w:rsidP="00371058">
      <w:pPr>
        <w:jc w:val="center"/>
      </w:pPr>
      <w:r>
        <w:t xml:space="preserve">Figure </w:t>
      </w:r>
      <w:r w:rsidR="00913EAA">
        <w:t>4</w:t>
      </w:r>
      <w:r>
        <w:t>: Phasor diagram of the machine with 20 poles and 24 slots for the fifth harmonic component</w:t>
      </w:r>
    </w:p>
    <w:p w:rsidR="00C635FC" w:rsidRPr="00A1626F" w:rsidRDefault="00C635FC" w:rsidP="00C635FC">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∠210|</m:t>
              </m:r>
            </m:num>
            <m:den>
              <m:r>
                <m:rPr>
                  <m:sty m:val="p"/>
                </m:rPr>
                <w:rPr>
                  <w:rFonts w:ascii="Cambria Math" w:hAnsi="Cambria Math" w:cs="Cambria Math"/>
                  <w:lang w:val="de-DE"/>
                </w:rPr>
                <m:t>2</m:t>
              </m:r>
            </m:den>
          </m:f>
          <m:r>
            <w:rPr>
              <w:rFonts w:ascii="Cambria Math" w:hAnsi="Cambria Math"/>
              <w:lang w:val="de-DE"/>
            </w:rPr>
            <m:t>=0.259</m:t>
          </m:r>
        </m:oMath>
      </m:oMathPara>
    </w:p>
    <w:p w:rsidR="00C635FC" w:rsidRPr="00A5236F" w:rsidRDefault="00C635FC" w:rsidP="00C635FC">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5*150</m:t>
                      </m:r>
                    </m:num>
                    <m:den>
                      <m:r>
                        <w:rPr>
                          <w:rFonts w:ascii="Cambria Math" w:hAnsi="Cambria Math"/>
                          <w:lang w:val="de-DE"/>
                        </w:rPr>
                        <m:t>2</m:t>
                      </m:r>
                    </m:den>
                  </m:f>
                </m:e>
              </m:d>
            </m:e>
          </m:func>
          <m:r>
            <w:rPr>
              <w:rFonts w:ascii="Cambria Math" w:hAnsi="Cambria Math"/>
              <w:lang w:val="de-DE"/>
            </w:rPr>
            <m:t>=0.259</m:t>
          </m:r>
        </m:oMath>
      </m:oMathPara>
    </w:p>
    <w:p w:rsidR="00C635FC" w:rsidRDefault="00C635FC" w:rsidP="009B6DF4">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w5</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w:rPr>
              <w:rFonts w:ascii="Cambria Math" w:hAnsi="Cambria Math" w:cs="Cambria Math"/>
            </w:rPr>
            <m:t>=0.067</m:t>
          </m:r>
        </m:oMath>
      </m:oMathPara>
    </w:p>
    <w:p w:rsidR="007D5796" w:rsidRPr="009B6DF4" w:rsidRDefault="00913EAA" w:rsidP="00913EAA">
      <w:pPr>
        <w:pStyle w:val="Balk2"/>
        <w:rPr>
          <w:rFonts w:eastAsiaTheme="minorEastAsia"/>
        </w:rPr>
      </w:pPr>
      <w:bookmarkStart w:id="5" w:name="_Toc36508070"/>
      <w:r>
        <w:t>20-pole and 30-slot Machine</w:t>
      </w:r>
      <w:bookmarkEnd w:id="5"/>
    </w:p>
    <w:p w:rsidR="00371058" w:rsidRDefault="00A11720" w:rsidP="00C83796">
      <w:r>
        <w:t>Now, let's increase the slot number while keeping the pole number constant. A machine with 20 poles and 30 slots is selected for this purpose.</w:t>
      </w:r>
    </w:p>
    <w:p w:rsidR="00C83796" w:rsidRDefault="00C83796" w:rsidP="00C83796">
      <w:pPr>
        <w:rPr>
          <w:rFonts w:eastAsiaTheme="minorEastAsia"/>
          <w:lang w:val="en-GB"/>
        </w:rPr>
      </w:pPr>
      <w:r>
        <w:rPr>
          <w:rFonts w:eastAsiaTheme="minorEastAsia"/>
          <w:lang w:val="en-GB"/>
        </w:rPr>
        <w:t>The number of slots per pole per phase, q</w:t>
      </w:r>
    </w:p>
    <w:p w:rsidR="00C83796" w:rsidRDefault="00C83796" w:rsidP="00C83796">
      <w:pPr>
        <w:jc w:val="center"/>
        <w:rPr>
          <w:rFonts w:eastAsiaTheme="minorEastAsia"/>
          <w:lang w:val="en-GB"/>
        </w:rPr>
      </w:pPr>
      <m:oMath>
        <m:r>
          <w:rPr>
            <w:rFonts w:ascii="Cambria Math" w:hAnsi="Cambria Math"/>
            <w:lang w:val="en-GB"/>
          </w:rPr>
          <m:t>q=</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p×m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20×3</m:t>
            </m:r>
          </m:den>
        </m:f>
        <m:r>
          <w:rPr>
            <w:rFonts w:ascii="Cambria Math" w:hAnsi="Cambria Math"/>
            <w:lang w:val="en-GB"/>
          </w:rPr>
          <m:t xml:space="preserve">=0.5 </m:t>
        </m:r>
      </m:oMath>
      <w:r>
        <w:rPr>
          <w:rFonts w:eastAsiaTheme="minorEastAsia"/>
          <w:lang w:val="en-GB"/>
        </w:rPr>
        <w:t xml:space="preserve">  </w:t>
      </w:r>
    </w:p>
    <w:p w:rsidR="00C83796" w:rsidRDefault="00C83796" w:rsidP="00C83796">
      <w:pPr>
        <w:jc w:val="left"/>
        <w:rPr>
          <w:rFonts w:eastAsiaTheme="minorEastAsia"/>
          <w:lang w:val="en-GB"/>
        </w:rPr>
      </w:pPr>
      <w:r>
        <w:rPr>
          <w:rFonts w:eastAsiaTheme="minorEastAsia"/>
          <w:lang w:val="en-GB"/>
        </w:rPr>
        <w:t xml:space="preserve">The electrical angle between each slot, </w:t>
      </w:r>
      <m:oMath>
        <m:r>
          <w:rPr>
            <w:rFonts w:ascii="Cambria Math" w:hAnsi="Cambria Math" w:cstheme="minorHAnsi"/>
            <w:lang w:val="en-GB"/>
          </w:rPr>
          <m:t>α</m:t>
        </m:r>
      </m:oMath>
      <w:r>
        <w:rPr>
          <w:rFonts w:eastAsiaTheme="minorEastAsia"/>
          <w:lang w:val="en-GB"/>
        </w:rPr>
        <w:t xml:space="preserve"> </w:t>
      </w:r>
    </w:p>
    <w:p w:rsidR="00C83796" w:rsidRDefault="00C83796" w:rsidP="00C83796">
      <w:pPr>
        <w:jc w:val="center"/>
        <w:rPr>
          <w:rFonts w:eastAsiaTheme="minorEastAsia"/>
          <w:lang w:val="en-GB"/>
        </w:rPr>
      </w:pPr>
      <m:oMathPara>
        <m:oMath>
          <m:r>
            <w:rPr>
              <w:rFonts w:ascii="Cambria Math" w:hAnsi="Cambria Math" w:cstheme="minorHAnsi"/>
              <w:lang w:val="en-GB"/>
            </w:rPr>
            <m:t xml:space="preserve">α= </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30</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20</m:t>
              </m:r>
            </m:num>
            <m:den>
              <m:r>
                <w:rPr>
                  <w:rFonts w:ascii="Cambria Math" w:hAnsi="Cambria Math" w:cstheme="minorHAnsi"/>
                  <w:lang w:val="en-GB"/>
                </w:rPr>
                <m:t>2</m:t>
              </m:r>
            </m:den>
          </m:f>
          <m:r>
            <w:rPr>
              <w:rFonts w:ascii="Cambria Math" w:hAnsi="Cambria Math" w:cstheme="minorHAnsi"/>
              <w:lang w:val="en-GB"/>
            </w:rPr>
            <m:t>=120</m:t>
          </m:r>
          <m:r>
            <w:rPr>
              <w:rFonts w:ascii="Cambria Math" w:eastAsiaTheme="minorEastAsia" w:hAnsi="Cambria Math" w:cstheme="minorHAnsi"/>
              <w:lang w:val="en-GB"/>
            </w:rPr>
            <m:t>⁰</m:t>
          </m:r>
        </m:oMath>
      </m:oMathPara>
    </w:p>
    <w:p w:rsidR="0076709C" w:rsidRDefault="0076709C" w:rsidP="00C83796">
      <w:pPr>
        <w:jc w:val="center"/>
        <w:rPr>
          <w:rFonts w:eastAsiaTheme="minorEastAsia"/>
          <w:lang w:val="en-GB"/>
        </w:rPr>
      </w:pPr>
    </w:p>
    <w:p w:rsidR="0076709C" w:rsidRDefault="0076709C" w:rsidP="00C83796">
      <w:pPr>
        <w:jc w:val="center"/>
        <w:rPr>
          <w:rFonts w:eastAsiaTheme="minorEastAsia"/>
          <w:lang w:val="en-GB"/>
        </w:rPr>
      </w:pPr>
    </w:p>
    <w:p w:rsidR="0076709C" w:rsidRDefault="0076709C" w:rsidP="00C83796">
      <w:pPr>
        <w:jc w:val="center"/>
        <w:rPr>
          <w:rFonts w:eastAsiaTheme="minorEastAsia"/>
          <w:lang w:val="en-GB"/>
        </w:rPr>
      </w:pPr>
    </w:p>
    <w:p w:rsidR="0076709C" w:rsidRDefault="0076709C" w:rsidP="00C83796">
      <w:pPr>
        <w:jc w:val="center"/>
        <w:rPr>
          <w:rFonts w:eastAsiaTheme="minorEastAsia"/>
          <w:lang w:val="en-GB"/>
        </w:rPr>
      </w:pPr>
    </w:p>
    <w:p w:rsidR="0076709C" w:rsidRDefault="0076709C" w:rsidP="00C83796">
      <w:pPr>
        <w:jc w:val="center"/>
        <w:rPr>
          <w:rFonts w:eastAsiaTheme="minorEastAsia"/>
          <w:lang w:val="en-GB"/>
        </w:rPr>
      </w:pPr>
    </w:p>
    <w:p w:rsidR="0076709C" w:rsidRDefault="0076709C" w:rsidP="00C83796">
      <w:pPr>
        <w:jc w:val="center"/>
        <w:rPr>
          <w:rFonts w:eastAsiaTheme="minorEastAsia"/>
          <w:lang w:val="en-GB"/>
        </w:rPr>
      </w:pPr>
    </w:p>
    <w:p w:rsidR="0076709C" w:rsidRDefault="0076709C" w:rsidP="00C83796">
      <w:pPr>
        <w:jc w:val="center"/>
        <w:rPr>
          <w:rFonts w:eastAsiaTheme="minorEastAsia"/>
          <w:lang w:val="en-GB"/>
        </w:rPr>
      </w:pPr>
    </w:p>
    <w:p w:rsidR="00C83796" w:rsidRPr="0013640A" w:rsidRDefault="0013640A" w:rsidP="0013640A">
      <w:pPr>
        <w:jc w:val="center"/>
        <w:rPr>
          <w:rFonts w:eastAsiaTheme="minorEastAsia"/>
          <w:lang w:val="en-GB"/>
        </w:rPr>
      </w:pPr>
      <w:r>
        <w:rPr>
          <w:lang w:val="en-GB"/>
        </w:rPr>
        <w:lastRenderedPageBreak/>
        <w:t>Table 3: Winding diagram of the given fractional slot machine with 20-pole 30-slot under-pitched coils</w:t>
      </w:r>
    </w:p>
    <w:tbl>
      <w:tblPr>
        <w:tblStyle w:val="TabloKlavuzu"/>
        <w:tblW w:w="5654" w:type="pct"/>
        <w:jc w:val="center"/>
        <w:tblLook w:val="04A0"/>
      </w:tblPr>
      <w:tblGrid>
        <w:gridCol w:w="1293"/>
        <w:gridCol w:w="690"/>
        <w:gridCol w:w="690"/>
        <w:gridCol w:w="690"/>
        <w:gridCol w:w="690"/>
        <w:gridCol w:w="690"/>
        <w:gridCol w:w="690"/>
        <w:gridCol w:w="690"/>
        <w:gridCol w:w="690"/>
        <w:gridCol w:w="690"/>
        <w:gridCol w:w="690"/>
        <w:gridCol w:w="690"/>
        <w:gridCol w:w="690"/>
        <w:gridCol w:w="690"/>
        <w:gridCol w:w="690"/>
        <w:gridCol w:w="690"/>
      </w:tblGrid>
      <w:tr w:rsidR="00CB4DA6" w:rsidTr="00A74CE5">
        <w:trPr>
          <w:trHeight w:val="229"/>
          <w:jc w:val="center"/>
        </w:trPr>
        <w:tc>
          <w:tcPr>
            <w:tcW w:w="555"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Slot Number</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3</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4</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5</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6</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7</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8</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9</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10</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11</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12</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13</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14</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15</w:t>
            </w:r>
          </w:p>
        </w:tc>
      </w:tr>
      <w:tr w:rsidR="00CB4DA6" w:rsidTr="00A74CE5">
        <w:trPr>
          <w:trHeight w:val="586"/>
          <w:jc w:val="center"/>
        </w:trPr>
        <w:tc>
          <w:tcPr>
            <w:tcW w:w="555"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Electrical Angle</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sidRPr="00307008">
              <w:rPr>
                <w:sz w:val="20"/>
                <w:szCs w:val="20"/>
              </w:rPr>
              <w:t>0°</w:t>
            </w:r>
          </w:p>
        </w:tc>
        <w:tc>
          <w:tcPr>
            <w:tcW w:w="296" w:type="pct"/>
            <w:shd w:val="clear" w:color="auto" w:fill="D9D9D9" w:themeFill="background1" w:themeFillShade="D9"/>
            <w:vAlign w:val="center"/>
          </w:tcPr>
          <w:p w:rsidR="00CB4DA6" w:rsidRPr="00307008" w:rsidRDefault="00CB4DA6" w:rsidP="00C83796">
            <w:pPr>
              <w:ind w:firstLine="0"/>
              <w:jc w:val="center"/>
              <w:rPr>
                <w:sz w:val="20"/>
                <w:szCs w:val="20"/>
              </w:rPr>
            </w:pPr>
            <w:r>
              <w:rPr>
                <w:sz w:val="20"/>
                <w:szCs w:val="20"/>
              </w:rPr>
              <w:t>12</w:t>
            </w:r>
            <w:r w:rsidRPr="00307008">
              <w:rPr>
                <w:sz w:val="20"/>
                <w:szCs w:val="20"/>
              </w:rPr>
              <w:t>0°</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480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600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720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840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960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1080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1200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1320</w:t>
            </w:r>
            <w:r w:rsidRPr="00307008">
              <w:rPr>
                <w:sz w:val="20"/>
                <w:szCs w:val="20"/>
              </w:rPr>
              <w:t>°</w:t>
            </w:r>
          </w:p>
        </w:tc>
        <w:tc>
          <w:tcPr>
            <w:tcW w:w="296" w:type="pct"/>
            <w:shd w:val="clear" w:color="auto" w:fill="D9D9D9" w:themeFill="background1" w:themeFillShade="D9"/>
            <w:vAlign w:val="center"/>
          </w:tcPr>
          <w:p w:rsidR="00CB4DA6" w:rsidRPr="00307008" w:rsidRDefault="00CB4DA6" w:rsidP="00CB4DA6">
            <w:pPr>
              <w:ind w:firstLine="0"/>
              <w:jc w:val="center"/>
              <w:rPr>
                <w:sz w:val="20"/>
                <w:szCs w:val="20"/>
              </w:rPr>
            </w:pPr>
            <w:r>
              <w:rPr>
                <w:sz w:val="20"/>
                <w:szCs w:val="20"/>
              </w:rPr>
              <w:t>1440</w:t>
            </w:r>
            <w:r w:rsidRPr="00307008">
              <w:rPr>
                <w:sz w:val="20"/>
                <w:szCs w:val="20"/>
              </w:rPr>
              <w:t>°</w:t>
            </w:r>
          </w:p>
        </w:tc>
        <w:tc>
          <w:tcPr>
            <w:tcW w:w="296" w:type="pct"/>
            <w:shd w:val="clear" w:color="auto" w:fill="D9D9D9" w:themeFill="background1" w:themeFillShade="D9"/>
            <w:vAlign w:val="center"/>
          </w:tcPr>
          <w:p w:rsidR="00CB4DA6" w:rsidRPr="00307008" w:rsidRDefault="00CB4DA6" w:rsidP="00CB4DA6">
            <w:pPr>
              <w:ind w:firstLine="0"/>
              <w:jc w:val="center"/>
              <w:rPr>
                <w:sz w:val="20"/>
                <w:szCs w:val="20"/>
              </w:rPr>
            </w:pPr>
            <w:r>
              <w:rPr>
                <w:sz w:val="20"/>
                <w:szCs w:val="20"/>
              </w:rPr>
              <w:t>1560</w:t>
            </w:r>
            <w:r w:rsidRPr="00307008">
              <w:rPr>
                <w:sz w:val="20"/>
                <w:szCs w:val="20"/>
              </w:rPr>
              <w:t>°</w:t>
            </w:r>
          </w:p>
        </w:tc>
        <w:tc>
          <w:tcPr>
            <w:tcW w:w="296" w:type="pct"/>
            <w:shd w:val="clear" w:color="auto" w:fill="D9D9D9" w:themeFill="background1" w:themeFillShade="D9"/>
            <w:vAlign w:val="center"/>
          </w:tcPr>
          <w:p w:rsidR="00CB4DA6" w:rsidRPr="00307008" w:rsidRDefault="00CB4DA6" w:rsidP="00CB4DA6">
            <w:pPr>
              <w:ind w:firstLine="0"/>
              <w:jc w:val="center"/>
              <w:rPr>
                <w:sz w:val="20"/>
                <w:szCs w:val="20"/>
              </w:rPr>
            </w:pPr>
            <w:r>
              <w:rPr>
                <w:sz w:val="20"/>
                <w:szCs w:val="20"/>
              </w:rPr>
              <w:t>1680</w:t>
            </w:r>
            <w:r w:rsidRPr="00307008">
              <w:rPr>
                <w:sz w:val="20"/>
                <w:szCs w:val="20"/>
              </w:rPr>
              <w:t>°</w:t>
            </w:r>
          </w:p>
        </w:tc>
      </w:tr>
      <w:tr w:rsidR="00A74CE5" w:rsidTr="00AA1242">
        <w:trPr>
          <w:trHeight w:val="586"/>
          <w:jc w:val="center"/>
        </w:trPr>
        <w:tc>
          <w:tcPr>
            <w:tcW w:w="555" w:type="pct"/>
            <w:vAlign w:val="center"/>
          </w:tcPr>
          <w:p w:rsidR="00A74CE5" w:rsidRDefault="00A74CE5" w:rsidP="00AA1242">
            <w:pPr>
              <w:ind w:firstLine="0"/>
              <w:jc w:val="center"/>
              <w:rPr>
                <w:sz w:val="20"/>
                <w:szCs w:val="20"/>
              </w:rPr>
            </w:pPr>
            <w:r>
              <w:rPr>
                <w:sz w:val="20"/>
                <w:szCs w:val="20"/>
              </w:rPr>
              <w:t>Phase Angle of Fundamental Harmonic</w:t>
            </w:r>
          </w:p>
          <w:p w:rsidR="00A74CE5" w:rsidRPr="00307008"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p w:rsidR="00A74CE5" w:rsidRPr="00A74CE5" w:rsidRDefault="00A74CE5" w:rsidP="00AA1242">
            <w:pPr>
              <w:ind w:firstLine="0"/>
              <w:jc w:val="center"/>
              <w:rPr>
                <w:rFonts w:cstheme="minorHAnsi"/>
                <w:sz w:val="20"/>
                <w:szCs w:val="20"/>
              </w:rPr>
            </w:pPr>
          </w:p>
        </w:tc>
        <w:tc>
          <w:tcPr>
            <w:tcW w:w="296" w:type="pct"/>
          </w:tcPr>
          <w:p w:rsidR="00A74CE5" w:rsidRDefault="00A74CE5" w:rsidP="00AA1242">
            <w:pPr>
              <w:ind w:firstLine="0"/>
              <w:jc w:val="center"/>
              <w:rPr>
                <w:rFonts w:cstheme="minorHAnsi"/>
                <w:sz w:val="20"/>
                <w:szCs w:val="20"/>
              </w:rPr>
            </w:pPr>
          </w:p>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p w:rsidR="00A74CE5" w:rsidRPr="00A74CE5" w:rsidRDefault="00A74CE5" w:rsidP="00AA1242">
            <w:pPr>
              <w:ind w:firstLine="0"/>
              <w:jc w:val="center"/>
              <w:rPr>
                <w:rFonts w:cstheme="minorHAnsi"/>
                <w:sz w:val="20"/>
                <w:szCs w:val="20"/>
              </w:rPr>
            </w:pPr>
          </w:p>
        </w:tc>
      </w:tr>
      <w:tr w:rsidR="00A74CE5" w:rsidTr="00AA1242">
        <w:trPr>
          <w:trHeight w:val="586"/>
          <w:jc w:val="center"/>
        </w:trPr>
        <w:tc>
          <w:tcPr>
            <w:tcW w:w="555" w:type="pct"/>
            <w:vAlign w:val="center"/>
          </w:tcPr>
          <w:p w:rsidR="00A74CE5" w:rsidRDefault="00A74CE5" w:rsidP="00AA1242">
            <w:pPr>
              <w:ind w:firstLine="0"/>
              <w:jc w:val="center"/>
              <w:rPr>
                <w:sz w:val="20"/>
                <w:szCs w:val="20"/>
              </w:rPr>
            </w:pPr>
            <w:r>
              <w:rPr>
                <w:sz w:val="20"/>
                <w:szCs w:val="20"/>
              </w:rPr>
              <w:t>Phase Angle of Third Harmonic</w:t>
            </w:r>
          </w:p>
          <w:p w:rsidR="00A74CE5" w:rsidRPr="006540F1"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r>
      <w:tr w:rsidR="00A74CE5" w:rsidTr="00AA1242">
        <w:trPr>
          <w:trHeight w:val="818"/>
          <w:jc w:val="center"/>
        </w:trPr>
        <w:tc>
          <w:tcPr>
            <w:tcW w:w="555" w:type="pct"/>
            <w:vAlign w:val="center"/>
          </w:tcPr>
          <w:p w:rsidR="00A74CE5" w:rsidRDefault="00A74CE5" w:rsidP="00AA1242">
            <w:pPr>
              <w:ind w:firstLine="0"/>
              <w:jc w:val="center"/>
              <w:rPr>
                <w:sz w:val="20"/>
                <w:szCs w:val="20"/>
              </w:rPr>
            </w:pPr>
            <w:r>
              <w:rPr>
                <w:sz w:val="20"/>
                <w:szCs w:val="20"/>
              </w:rPr>
              <w:t>Phase Angle of Fifth Harmonic</w:t>
            </w:r>
          </w:p>
          <w:p w:rsidR="00A74CE5" w:rsidRPr="006540F1"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240°</w:t>
            </w:r>
          </w:p>
        </w:tc>
        <w:tc>
          <w:tcPr>
            <w:tcW w:w="296" w:type="pct"/>
          </w:tcPr>
          <w:p w:rsidR="00A74CE5" w:rsidRDefault="00A74CE5" w:rsidP="00AA1242">
            <w:pPr>
              <w:ind w:firstLine="0"/>
              <w:jc w:val="center"/>
              <w:rPr>
                <w:rFonts w:cstheme="minorHAnsi"/>
                <w:sz w:val="20"/>
                <w:szCs w:val="20"/>
              </w:rPr>
            </w:pPr>
          </w:p>
          <w:p w:rsidR="00A74CE5" w:rsidRPr="00A74CE5" w:rsidRDefault="00A74CE5" w:rsidP="00AA1242">
            <w:pPr>
              <w:ind w:firstLine="0"/>
              <w:jc w:val="center"/>
              <w:rPr>
                <w:rFonts w:cstheme="minorHAnsi"/>
                <w:sz w:val="20"/>
                <w:szCs w:val="20"/>
              </w:rPr>
            </w:pPr>
            <w:r w:rsidRPr="00A74CE5">
              <w:rPr>
                <w:rFonts w:cstheme="minorHAnsi"/>
                <w:sz w:val="20"/>
                <w:szCs w:val="20"/>
              </w:rPr>
              <w:t>120°</w:t>
            </w:r>
          </w:p>
        </w:tc>
      </w:tr>
      <w:tr w:rsidR="001D3948" w:rsidTr="00A66000">
        <w:trPr>
          <w:trHeight w:val="405"/>
          <w:jc w:val="center"/>
        </w:trPr>
        <w:tc>
          <w:tcPr>
            <w:tcW w:w="555" w:type="pct"/>
            <w:vAlign w:val="center"/>
          </w:tcPr>
          <w:p w:rsidR="001D3948" w:rsidRPr="00307008" w:rsidRDefault="001D3948" w:rsidP="00AA1242">
            <w:pPr>
              <w:ind w:firstLine="0"/>
              <w:jc w:val="center"/>
              <w:rPr>
                <w:sz w:val="20"/>
                <w:szCs w:val="20"/>
              </w:rPr>
            </w:pPr>
            <w:r w:rsidRPr="00307008">
              <w:rPr>
                <w:sz w:val="20"/>
                <w:szCs w:val="20"/>
              </w:rPr>
              <w:t>Coil distribution</w:t>
            </w:r>
          </w:p>
        </w:tc>
        <w:tc>
          <w:tcPr>
            <w:tcW w:w="296" w:type="pct"/>
            <w:shd w:val="clear" w:color="auto" w:fill="FFE599" w:themeFill="accent4" w:themeFillTint="66"/>
            <w:vAlign w:val="center"/>
          </w:tcPr>
          <w:p w:rsidR="001D3948" w:rsidRPr="00427BE9" w:rsidRDefault="001D3948" w:rsidP="00AA1242">
            <w:pPr>
              <w:ind w:firstLine="0"/>
              <w:jc w:val="center"/>
              <w:rPr>
                <w:sz w:val="20"/>
                <w:szCs w:val="20"/>
              </w:rPr>
            </w:pPr>
            <w:r>
              <w:rPr>
                <w:sz w:val="20"/>
                <w:szCs w:val="20"/>
              </w:rPr>
              <w:t>A1</w:t>
            </w:r>
          </w:p>
        </w:tc>
        <w:tc>
          <w:tcPr>
            <w:tcW w:w="296" w:type="pct"/>
            <w:shd w:val="clear" w:color="auto" w:fill="FFE599" w:themeFill="accent4" w:themeFillTint="66"/>
            <w:vAlign w:val="center"/>
          </w:tcPr>
          <w:p w:rsidR="001D3948" w:rsidRPr="00427BE9" w:rsidRDefault="001D3948" w:rsidP="00AA1242">
            <w:pPr>
              <w:ind w:firstLine="0"/>
              <w:jc w:val="center"/>
              <w:rPr>
                <w:sz w:val="20"/>
                <w:szCs w:val="20"/>
              </w:rPr>
            </w:pPr>
            <w:r>
              <w:rPr>
                <w:sz w:val="20"/>
                <w:szCs w:val="20"/>
              </w:rPr>
              <w:t>-A1</w:t>
            </w:r>
          </w:p>
        </w:tc>
        <w:tc>
          <w:tcPr>
            <w:tcW w:w="296" w:type="pct"/>
            <w:shd w:val="clear" w:color="auto" w:fill="C5E0B3" w:themeFill="accent6" w:themeFillTint="66"/>
            <w:vAlign w:val="center"/>
          </w:tcPr>
          <w:p w:rsidR="001D3948" w:rsidRPr="00427BE9" w:rsidRDefault="001D3948" w:rsidP="00AA1242">
            <w:pPr>
              <w:ind w:firstLine="0"/>
              <w:jc w:val="center"/>
              <w:rPr>
                <w:sz w:val="20"/>
                <w:szCs w:val="20"/>
              </w:rPr>
            </w:pPr>
            <w:r>
              <w:rPr>
                <w:sz w:val="20"/>
                <w:szCs w:val="20"/>
              </w:rPr>
              <w:t>C1</w:t>
            </w:r>
          </w:p>
        </w:tc>
        <w:tc>
          <w:tcPr>
            <w:tcW w:w="296" w:type="pct"/>
            <w:shd w:val="clear" w:color="auto" w:fill="C5E0B3" w:themeFill="accent6" w:themeFillTint="66"/>
            <w:vAlign w:val="center"/>
          </w:tcPr>
          <w:p w:rsidR="001D3948" w:rsidRPr="00427BE9" w:rsidRDefault="001D3948" w:rsidP="00AA1242">
            <w:pPr>
              <w:ind w:firstLine="0"/>
              <w:jc w:val="center"/>
              <w:rPr>
                <w:sz w:val="20"/>
                <w:szCs w:val="20"/>
              </w:rPr>
            </w:pPr>
            <w:r>
              <w:rPr>
                <w:sz w:val="20"/>
                <w:szCs w:val="20"/>
              </w:rPr>
              <w:t>-C1</w:t>
            </w:r>
          </w:p>
        </w:tc>
        <w:tc>
          <w:tcPr>
            <w:tcW w:w="296" w:type="pct"/>
            <w:shd w:val="clear" w:color="auto" w:fill="BDD6EE" w:themeFill="accent5" w:themeFillTint="66"/>
            <w:vAlign w:val="center"/>
          </w:tcPr>
          <w:p w:rsidR="001D3948" w:rsidRPr="00427BE9" w:rsidRDefault="001D3948" w:rsidP="00AA1242">
            <w:pPr>
              <w:ind w:firstLine="0"/>
              <w:jc w:val="center"/>
              <w:rPr>
                <w:sz w:val="20"/>
                <w:szCs w:val="20"/>
              </w:rPr>
            </w:pPr>
            <w:r>
              <w:rPr>
                <w:sz w:val="20"/>
                <w:szCs w:val="20"/>
              </w:rPr>
              <w:t>B1</w:t>
            </w:r>
          </w:p>
        </w:tc>
        <w:tc>
          <w:tcPr>
            <w:tcW w:w="296" w:type="pct"/>
            <w:shd w:val="clear" w:color="auto" w:fill="BDD6EE" w:themeFill="accent5" w:themeFillTint="66"/>
            <w:vAlign w:val="center"/>
          </w:tcPr>
          <w:p w:rsidR="001D3948" w:rsidRPr="00427BE9" w:rsidRDefault="001D3948" w:rsidP="001D3948">
            <w:pPr>
              <w:ind w:firstLine="0"/>
              <w:jc w:val="center"/>
              <w:rPr>
                <w:sz w:val="20"/>
                <w:szCs w:val="20"/>
              </w:rPr>
            </w:pPr>
            <w:r>
              <w:rPr>
                <w:sz w:val="20"/>
                <w:szCs w:val="20"/>
              </w:rPr>
              <w:t>-B1</w:t>
            </w:r>
          </w:p>
        </w:tc>
        <w:tc>
          <w:tcPr>
            <w:tcW w:w="296" w:type="pct"/>
            <w:shd w:val="clear" w:color="auto" w:fill="FFE599" w:themeFill="accent4" w:themeFillTint="66"/>
            <w:vAlign w:val="center"/>
          </w:tcPr>
          <w:p w:rsidR="001D3948" w:rsidRPr="00427BE9" w:rsidRDefault="001D3948" w:rsidP="001D3948">
            <w:pPr>
              <w:ind w:firstLine="0"/>
              <w:jc w:val="center"/>
              <w:rPr>
                <w:sz w:val="20"/>
                <w:szCs w:val="20"/>
              </w:rPr>
            </w:pPr>
            <w:r>
              <w:rPr>
                <w:sz w:val="20"/>
                <w:szCs w:val="20"/>
              </w:rPr>
              <w:t>-A2</w:t>
            </w:r>
          </w:p>
        </w:tc>
        <w:tc>
          <w:tcPr>
            <w:tcW w:w="296" w:type="pct"/>
            <w:shd w:val="clear" w:color="auto" w:fill="FFE599" w:themeFill="accent4" w:themeFillTint="66"/>
            <w:vAlign w:val="center"/>
          </w:tcPr>
          <w:p w:rsidR="001D3948" w:rsidRPr="00427BE9" w:rsidRDefault="001D3948" w:rsidP="001D3948">
            <w:pPr>
              <w:ind w:firstLine="0"/>
              <w:jc w:val="center"/>
              <w:rPr>
                <w:sz w:val="20"/>
                <w:szCs w:val="20"/>
              </w:rPr>
            </w:pPr>
            <w:r>
              <w:rPr>
                <w:sz w:val="20"/>
                <w:szCs w:val="20"/>
              </w:rPr>
              <w:t>A2</w:t>
            </w:r>
          </w:p>
        </w:tc>
        <w:tc>
          <w:tcPr>
            <w:tcW w:w="296" w:type="pct"/>
            <w:shd w:val="clear" w:color="auto" w:fill="C5E0B3" w:themeFill="accent6" w:themeFillTint="66"/>
            <w:vAlign w:val="center"/>
          </w:tcPr>
          <w:p w:rsidR="001D3948" w:rsidRPr="00427BE9" w:rsidRDefault="001D3948" w:rsidP="00AA1242">
            <w:pPr>
              <w:ind w:firstLine="0"/>
              <w:jc w:val="center"/>
              <w:rPr>
                <w:sz w:val="20"/>
                <w:szCs w:val="20"/>
              </w:rPr>
            </w:pPr>
            <w:r>
              <w:rPr>
                <w:sz w:val="20"/>
                <w:szCs w:val="20"/>
              </w:rPr>
              <w:t>C2</w:t>
            </w:r>
          </w:p>
        </w:tc>
        <w:tc>
          <w:tcPr>
            <w:tcW w:w="296" w:type="pct"/>
            <w:shd w:val="clear" w:color="auto" w:fill="C5E0B3" w:themeFill="accent6" w:themeFillTint="66"/>
            <w:vAlign w:val="center"/>
          </w:tcPr>
          <w:p w:rsidR="001D3948" w:rsidRPr="00427BE9" w:rsidRDefault="001D3948" w:rsidP="001D3948">
            <w:pPr>
              <w:ind w:firstLine="0"/>
              <w:jc w:val="center"/>
              <w:rPr>
                <w:sz w:val="20"/>
                <w:szCs w:val="20"/>
              </w:rPr>
            </w:pPr>
            <w:r>
              <w:rPr>
                <w:sz w:val="20"/>
                <w:szCs w:val="20"/>
              </w:rPr>
              <w:t>-C2</w:t>
            </w:r>
          </w:p>
        </w:tc>
        <w:tc>
          <w:tcPr>
            <w:tcW w:w="296" w:type="pct"/>
            <w:shd w:val="clear" w:color="auto" w:fill="BDD6EE" w:themeFill="accent5" w:themeFillTint="66"/>
            <w:vAlign w:val="center"/>
          </w:tcPr>
          <w:p w:rsidR="001D3948" w:rsidRPr="00427BE9" w:rsidRDefault="001D3948" w:rsidP="001D3948">
            <w:pPr>
              <w:ind w:firstLine="0"/>
              <w:jc w:val="center"/>
              <w:rPr>
                <w:sz w:val="20"/>
                <w:szCs w:val="20"/>
              </w:rPr>
            </w:pPr>
            <w:r>
              <w:rPr>
                <w:sz w:val="20"/>
                <w:szCs w:val="20"/>
              </w:rPr>
              <w:t>B2</w:t>
            </w:r>
          </w:p>
        </w:tc>
        <w:tc>
          <w:tcPr>
            <w:tcW w:w="296" w:type="pct"/>
            <w:shd w:val="clear" w:color="auto" w:fill="BDD6EE" w:themeFill="accent5" w:themeFillTint="66"/>
            <w:vAlign w:val="center"/>
          </w:tcPr>
          <w:p w:rsidR="001D3948" w:rsidRPr="00427BE9" w:rsidRDefault="001D3948" w:rsidP="00AA1242">
            <w:pPr>
              <w:ind w:firstLine="0"/>
              <w:jc w:val="center"/>
              <w:rPr>
                <w:sz w:val="20"/>
                <w:szCs w:val="20"/>
              </w:rPr>
            </w:pPr>
            <w:r>
              <w:rPr>
                <w:sz w:val="20"/>
                <w:szCs w:val="20"/>
              </w:rPr>
              <w:t>-B2</w:t>
            </w:r>
          </w:p>
        </w:tc>
        <w:tc>
          <w:tcPr>
            <w:tcW w:w="296" w:type="pct"/>
            <w:shd w:val="clear" w:color="auto" w:fill="FFE599" w:themeFill="accent4" w:themeFillTint="66"/>
            <w:vAlign w:val="center"/>
          </w:tcPr>
          <w:p w:rsidR="001D3948" w:rsidRPr="00427BE9" w:rsidRDefault="001D3948" w:rsidP="00AA1242">
            <w:pPr>
              <w:ind w:firstLine="0"/>
              <w:jc w:val="center"/>
              <w:rPr>
                <w:sz w:val="20"/>
                <w:szCs w:val="20"/>
              </w:rPr>
            </w:pPr>
            <w:r>
              <w:rPr>
                <w:sz w:val="20"/>
                <w:szCs w:val="20"/>
              </w:rPr>
              <w:t>A3</w:t>
            </w:r>
          </w:p>
        </w:tc>
        <w:tc>
          <w:tcPr>
            <w:tcW w:w="296" w:type="pct"/>
            <w:shd w:val="clear" w:color="auto" w:fill="FFE599" w:themeFill="accent4" w:themeFillTint="66"/>
            <w:vAlign w:val="center"/>
          </w:tcPr>
          <w:p w:rsidR="001D3948" w:rsidRPr="00427BE9" w:rsidRDefault="001D3948" w:rsidP="00AA1242">
            <w:pPr>
              <w:ind w:firstLine="0"/>
              <w:jc w:val="center"/>
              <w:rPr>
                <w:sz w:val="20"/>
                <w:szCs w:val="20"/>
              </w:rPr>
            </w:pPr>
            <w:r>
              <w:rPr>
                <w:sz w:val="20"/>
                <w:szCs w:val="20"/>
              </w:rPr>
              <w:t>-A3</w:t>
            </w:r>
          </w:p>
        </w:tc>
        <w:tc>
          <w:tcPr>
            <w:tcW w:w="296" w:type="pct"/>
            <w:shd w:val="clear" w:color="auto" w:fill="C5E0B3" w:themeFill="accent6" w:themeFillTint="66"/>
            <w:vAlign w:val="center"/>
          </w:tcPr>
          <w:p w:rsidR="001D3948" w:rsidRPr="00427BE9" w:rsidRDefault="001D3948" w:rsidP="00AA1242">
            <w:pPr>
              <w:ind w:firstLine="0"/>
              <w:jc w:val="center"/>
              <w:rPr>
                <w:sz w:val="20"/>
                <w:szCs w:val="20"/>
              </w:rPr>
            </w:pPr>
            <w:r>
              <w:rPr>
                <w:sz w:val="20"/>
                <w:szCs w:val="20"/>
              </w:rPr>
              <w:t>C3</w:t>
            </w:r>
          </w:p>
        </w:tc>
      </w:tr>
      <w:tr w:rsidR="00CB4DA6" w:rsidTr="00A74CE5">
        <w:trPr>
          <w:trHeight w:val="202"/>
          <w:jc w:val="center"/>
        </w:trPr>
        <w:tc>
          <w:tcPr>
            <w:tcW w:w="555" w:type="pct"/>
            <w:vAlign w:val="center"/>
          </w:tcPr>
          <w:p w:rsidR="00CB4DA6" w:rsidRPr="00307008"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r>
      <w:tr w:rsidR="00CB4DA6" w:rsidTr="00A74CE5">
        <w:trPr>
          <w:trHeight w:val="212"/>
          <w:jc w:val="center"/>
        </w:trPr>
        <w:tc>
          <w:tcPr>
            <w:tcW w:w="555"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Slot Number</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16</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w:t>
            </w:r>
            <w:r>
              <w:rPr>
                <w:sz w:val="20"/>
                <w:szCs w:val="20"/>
              </w:rPr>
              <w:t>7</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w:t>
            </w:r>
            <w:r>
              <w:rPr>
                <w:sz w:val="20"/>
                <w:szCs w:val="20"/>
              </w:rPr>
              <w:t>8</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1</w:t>
            </w:r>
            <w:r>
              <w:rPr>
                <w:sz w:val="20"/>
                <w:szCs w:val="20"/>
              </w:rPr>
              <w:t>9</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20</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21</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22</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3</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4</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5</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6</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7</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8</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sidRPr="00307008">
              <w:rPr>
                <w:sz w:val="20"/>
                <w:szCs w:val="20"/>
              </w:rPr>
              <w:t>2</w:t>
            </w:r>
            <w:r>
              <w:rPr>
                <w:sz w:val="20"/>
                <w:szCs w:val="20"/>
              </w:rPr>
              <w:t>9</w:t>
            </w:r>
          </w:p>
        </w:tc>
        <w:tc>
          <w:tcPr>
            <w:tcW w:w="296" w:type="pct"/>
            <w:shd w:val="clear" w:color="auto" w:fill="F4B083" w:themeFill="accent2" w:themeFillTint="99"/>
            <w:vAlign w:val="center"/>
          </w:tcPr>
          <w:p w:rsidR="00CB4DA6" w:rsidRPr="00307008" w:rsidRDefault="00CB4DA6" w:rsidP="00AA1242">
            <w:pPr>
              <w:ind w:firstLine="0"/>
              <w:jc w:val="center"/>
              <w:rPr>
                <w:sz w:val="20"/>
                <w:szCs w:val="20"/>
              </w:rPr>
            </w:pPr>
            <w:r>
              <w:rPr>
                <w:sz w:val="20"/>
                <w:szCs w:val="20"/>
              </w:rPr>
              <w:t>30</w:t>
            </w:r>
          </w:p>
        </w:tc>
      </w:tr>
      <w:tr w:rsidR="00CB4DA6" w:rsidTr="00A74CE5">
        <w:trPr>
          <w:trHeight w:val="610"/>
          <w:jc w:val="center"/>
        </w:trPr>
        <w:tc>
          <w:tcPr>
            <w:tcW w:w="555"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Electrical Angle</w:t>
            </w:r>
          </w:p>
        </w:tc>
        <w:tc>
          <w:tcPr>
            <w:tcW w:w="296" w:type="pct"/>
            <w:shd w:val="clear" w:color="auto" w:fill="D9D9D9" w:themeFill="background1" w:themeFillShade="D9"/>
            <w:vAlign w:val="center"/>
          </w:tcPr>
          <w:p w:rsidR="00CB4DA6" w:rsidRPr="00307008" w:rsidRDefault="00CB4DA6" w:rsidP="00CB4DA6">
            <w:pPr>
              <w:ind w:firstLine="0"/>
              <w:jc w:val="center"/>
              <w:rPr>
                <w:sz w:val="20"/>
                <w:szCs w:val="20"/>
              </w:rPr>
            </w:pPr>
            <w:r>
              <w:rPr>
                <w:sz w:val="20"/>
                <w:szCs w:val="20"/>
              </w:rPr>
              <w:t>1800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1920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2040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2160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2280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2400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2520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2640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2760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2880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3000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3120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3240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3360</w:t>
            </w:r>
            <w:r w:rsidRPr="00307008">
              <w:rPr>
                <w:sz w:val="20"/>
                <w:szCs w:val="20"/>
              </w:rPr>
              <w:t>°</w:t>
            </w:r>
          </w:p>
        </w:tc>
        <w:tc>
          <w:tcPr>
            <w:tcW w:w="296" w:type="pct"/>
            <w:shd w:val="clear" w:color="auto" w:fill="D9D9D9" w:themeFill="background1" w:themeFillShade="D9"/>
            <w:vAlign w:val="center"/>
          </w:tcPr>
          <w:p w:rsidR="00CB4DA6" w:rsidRPr="00307008" w:rsidRDefault="00CB4DA6" w:rsidP="00AA1242">
            <w:pPr>
              <w:ind w:firstLine="0"/>
              <w:jc w:val="center"/>
              <w:rPr>
                <w:sz w:val="20"/>
                <w:szCs w:val="20"/>
              </w:rPr>
            </w:pPr>
            <w:r>
              <w:rPr>
                <w:sz w:val="20"/>
                <w:szCs w:val="20"/>
              </w:rPr>
              <w:t>3480</w:t>
            </w:r>
            <w:r w:rsidRPr="00307008">
              <w:rPr>
                <w:sz w:val="20"/>
                <w:szCs w:val="20"/>
              </w:rPr>
              <w:t>°</w:t>
            </w:r>
          </w:p>
        </w:tc>
      </w:tr>
      <w:tr w:rsidR="00A74CE5" w:rsidTr="00A74CE5">
        <w:trPr>
          <w:trHeight w:val="120"/>
          <w:jc w:val="center"/>
        </w:trPr>
        <w:tc>
          <w:tcPr>
            <w:tcW w:w="555" w:type="pct"/>
            <w:vAlign w:val="center"/>
          </w:tcPr>
          <w:p w:rsidR="00A74CE5" w:rsidRDefault="00A74CE5" w:rsidP="00AA1242">
            <w:pPr>
              <w:ind w:firstLine="0"/>
              <w:jc w:val="center"/>
              <w:rPr>
                <w:sz w:val="20"/>
                <w:szCs w:val="20"/>
              </w:rPr>
            </w:pPr>
            <w:r>
              <w:rPr>
                <w:sz w:val="20"/>
                <w:szCs w:val="20"/>
              </w:rPr>
              <w:t>Phase Angle of Fundamental Harmonic</w:t>
            </w:r>
          </w:p>
          <w:p w:rsidR="00A74CE5" w:rsidRPr="00307008"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p w:rsidR="00A74CE5" w:rsidRPr="00A74CE5" w:rsidRDefault="00A74CE5" w:rsidP="00A74CE5">
            <w:pPr>
              <w:ind w:firstLine="0"/>
              <w:jc w:val="center"/>
              <w:rPr>
                <w:rFonts w:cstheme="minorHAnsi"/>
                <w:sz w:val="20"/>
                <w:szCs w:val="20"/>
              </w:rPr>
            </w:pPr>
          </w:p>
        </w:tc>
        <w:tc>
          <w:tcPr>
            <w:tcW w:w="296" w:type="pct"/>
          </w:tcPr>
          <w:p w:rsidR="00A74CE5" w:rsidRDefault="00A74CE5" w:rsidP="00A74CE5">
            <w:pPr>
              <w:ind w:firstLine="0"/>
              <w:jc w:val="center"/>
              <w:rPr>
                <w:rFonts w:cstheme="minorHAnsi"/>
                <w:sz w:val="20"/>
                <w:szCs w:val="20"/>
              </w:rPr>
            </w:pPr>
          </w:p>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p w:rsidR="00A74CE5" w:rsidRPr="00A74CE5" w:rsidRDefault="00A74CE5" w:rsidP="00A74CE5">
            <w:pPr>
              <w:ind w:firstLine="0"/>
              <w:jc w:val="center"/>
              <w:rPr>
                <w:rFonts w:cstheme="minorHAnsi"/>
                <w:sz w:val="20"/>
                <w:szCs w:val="20"/>
              </w:rPr>
            </w:pPr>
          </w:p>
        </w:tc>
      </w:tr>
      <w:tr w:rsidR="00A74CE5" w:rsidTr="00A74CE5">
        <w:trPr>
          <w:trHeight w:val="120"/>
          <w:jc w:val="center"/>
        </w:trPr>
        <w:tc>
          <w:tcPr>
            <w:tcW w:w="555" w:type="pct"/>
            <w:vAlign w:val="center"/>
          </w:tcPr>
          <w:p w:rsidR="00A74CE5" w:rsidRDefault="00A74CE5" w:rsidP="00AA1242">
            <w:pPr>
              <w:ind w:firstLine="0"/>
              <w:jc w:val="center"/>
              <w:rPr>
                <w:sz w:val="20"/>
                <w:szCs w:val="20"/>
              </w:rPr>
            </w:pPr>
            <w:r>
              <w:rPr>
                <w:sz w:val="20"/>
                <w:szCs w:val="20"/>
              </w:rPr>
              <w:t>Phase Angle of Third Harmonic</w:t>
            </w:r>
          </w:p>
          <w:p w:rsidR="00A74CE5" w:rsidRPr="006540F1"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r>
      <w:tr w:rsidR="00A74CE5" w:rsidTr="00A74CE5">
        <w:trPr>
          <w:trHeight w:val="120"/>
          <w:jc w:val="center"/>
        </w:trPr>
        <w:tc>
          <w:tcPr>
            <w:tcW w:w="555" w:type="pct"/>
            <w:vAlign w:val="center"/>
          </w:tcPr>
          <w:p w:rsidR="00A74CE5" w:rsidRDefault="00A74CE5" w:rsidP="00AA1242">
            <w:pPr>
              <w:ind w:firstLine="0"/>
              <w:jc w:val="center"/>
              <w:rPr>
                <w:sz w:val="20"/>
                <w:szCs w:val="20"/>
              </w:rPr>
            </w:pPr>
            <w:r>
              <w:rPr>
                <w:sz w:val="20"/>
                <w:szCs w:val="20"/>
              </w:rPr>
              <w:t>Phase Angle of Fifth Harmonic</w:t>
            </w:r>
          </w:p>
          <w:p w:rsidR="00A74CE5" w:rsidRPr="006540F1" w:rsidRDefault="00A74CE5" w:rsidP="00AA1242">
            <w:pPr>
              <w:ind w:firstLine="0"/>
              <w:jc w:val="center"/>
              <w:rPr>
                <w:sz w:val="20"/>
                <w:szCs w:val="20"/>
              </w:rPr>
            </w:pPr>
            <w:r>
              <w:rPr>
                <w:sz w:val="20"/>
                <w:szCs w:val="20"/>
              </w:rPr>
              <w:t>Component</w:t>
            </w:r>
            <w:r w:rsidRPr="006540F1">
              <w:rPr>
                <w:sz w:val="20"/>
                <w:szCs w:val="20"/>
              </w:rPr>
              <w:t xml:space="preserve"> </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shd w:val="clear" w:color="auto" w:fill="auto"/>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240°</w:t>
            </w:r>
          </w:p>
        </w:tc>
        <w:tc>
          <w:tcPr>
            <w:tcW w:w="296" w:type="pct"/>
          </w:tcPr>
          <w:p w:rsidR="00A74CE5" w:rsidRDefault="00A74CE5" w:rsidP="00A74CE5">
            <w:pPr>
              <w:ind w:firstLine="0"/>
              <w:jc w:val="center"/>
              <w:rPr>
                <w:rFonts w:cstheme="minorHAnsi"/>
                <w:sz w:val="20"/>
                <w:szCs w:val="20"/>
              </w:rPr>
            </w:pPr>
          </w:p>
          <w:p w:rsidR="00A74CE5" w:rsidRPr="00A74CE5" w:rsidRDefault="00A74CE5" w:rsidP="00A74CE5">
            <w:pPr>
              <w:ind w:firstLine="0"/>
              <w:jc w:val="center"/>
              <w:rPr>
                <w:rFonts w:cstheme="minorHAnsi"/>
                <w:sz w:val="20"/>
                <w:szCs w:val="20"/>
              </w:rPr>
            </w:pPr>
            <w:r w:rsidRPr="00A74CE5">
              <w:rPr>
                <w:rFonts w:cstheme="minorHAnsi"/>
                <w:sz w:val="20"/>
                <w:szCs w:val="20"/>
              </w:rPr>
              <w:t>120°</w:t>
            </w:r>
          </w:p>
        </w:tc>
      </w:tr>
      <w:tr w:rsidR="00CB4DA6" w:rsidTr="00A66000">
        <w:trPr>
          <w:trHeight w:val="120"/>
          <w:jc w:val="center"/>
        </w:trPr>
        <w:tc>
          <w:tcPr>
            <w:tcW w:w="555" w:type="pct"/>
            <w:vAlign w:val="center"/>
          </w:tcPr>
          <w:p w:rsidR="00CB4DA6" w:rsidRPr="00307008" w:rsidRDefault="00CB4DA6" w:rsidP="00AA1242">
            <w:pPr>
              <w:ind w:firstLine="0"/>
              <w:jc w:val="center"/>
              <w:rPr>
                <w:sz w:val="20"/>
                <w:szCs w:val="20"/>
              </w:rPr>
            </w:pPr>
            <w:r w:rsidRPr="00307008">
              <w:rPr>
                <w:sz w:val="20"/>
                <w:szCs w:val="20"/>
              </w:rPr>
              <w:t>Coil distribution</w:t>
            </w:r>
          </w:p>
        </w:tc>
        <w:tc>
          <w:tcPr>
            <w:tcW w:w="296" w:type="pct"/>
            <w:shd w:val="clear" w:color="auto" w:fill="C5E0B3" w:themeFill="accent6" w:themeFillTint="66"/>
            <w:vAlign w:val="center"/>
          </w:tcPr>
          <w:p w:rsidR="00CB4DA6" w:rsidRPr="00427BE9" w:rsidRDefault="001D3948" w:rsidP="00AA1242">
            <w:pPr>
              <w:ind w:firstLine="0"/>
              <w:jc w:val="center"/>
              <w:rPr>
                <w:sz w:val="20"/>
                <w:szCs w:val="20"/>
              </w:rPr>
            </w:pPr>
            <w:r>
              <w:rPr>
                <w:sz w:val="20"/>
                <w:szCs w:val="20"/>
              </w:rPr>
              <w:t>-C3</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B3</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-B3</w:t>
            </w:r>
          </w:p>
        </w:tc>
        <w:tc>
          <w:tcPr>
            <w:tcW w:w="296" w:type="pct"/>
            <w:shd w:val="clear" w:color="auto" w:fill="FFE599" w:themeFill="accent4" w:themeFillTint="66"/>
            <w:vAlign w:val="center"/>
          </w:tcPr>
          <w:p w:rsidR="00CB4DA6" w:rsidRPr="00427BE9" w:rsidRDefault="001D3948" w:rsidP="00AA1242">
            <w:pPr>
              <w:ind w:firstLine="0"/>
              <w:jc w:val="center"/>
              <w:rPr>
                <w:sz w:val="20"/>
                <w:szCs w:val="20"/>
              </w:rPr>
            </w:pPr>
            <w:r>
              <w:rPr>
                <w:sz w:val="20"/>
                <w:szCs w:val="20"/>
              </w:rPr>
              <w:t>A4</w:t>
            </w:r>
          </w:p>
        </w:tc>
        <w:tc>
          <w:tcPr>
            <w:tcW w:w="296" w:type="pct"/>
            <w:shd w:val="clear" w:color="auto" w:fill="FFE599" w:themeFill="accent4" w:themeFillTint="66"/>
            <w:vAlign w:val="center"/>
          </w:tcPr>
          <w:p w:rsidR="00CB4DA6" w:rsidRPr="00427BE9" w:rsidRDefault="001D3948" w:rsidP="00AA1242">
            <w:pPr>
              <w:ind w:firstLine="0"/>
              <w:jc w:val="center"/>
              <w:rPr>
                <w:sz w:val="20"/>
                <w:szCs w:val="20"/>
              </w:rPr>
            </w:pPr>
            <w:r>
              <w:rPr>
                <w:sz w:val="20"/>
                <w:szCs w:val="20"/>
              </w:rPr>
              <w:t>-A4</w:t>
            </w:r>
          </w:p>
        </w:tc>
        <w:tc>
          <w:tcPr>
            <w:tcW w:w="296" w:type="pct"/>
            <w:shd w:val="clear" w:color="auto" w:fill="C5E0B3" w:themeFill="accent6" w:themeFillTint="66"/>
            <w:vAlign w:val="center"/>
          </w:tcPr>
          <w:p w:rsidR="00CB4DA6" w:rsidRPr="00427BE9" w:rsidRDefault="001D3948" w:rsidP="00AA1242">
            <w:pPr>
              <w:ind w:firstLine="0"/>
              <w:jc w:val="center"/>
              <w:rPr>
                <w:sz w:val="20"/>
                <w:szCs w:val="20"/>
              </w:rPr>
            </w:pPr>
            <w:r>
              <w:rPr>
                <w:sz w:val="20"/>
                <w:szCs w:val="20"/>
              </w:rPr>
              <w:t>C4</w:t>
            </w:r>
          </w:p>
        </w:tc>
        <w:tc>
          <w:tcPr>
            <w:tcW w:w="296" w:type="pct"/>
            <w:shd w:val="clear" w:color="auto" w:fill="C5E0B3" w:themeFill="accent6" w:themeFillTint="66"/>
            <w:vAlign w:val="center"/>
          </w:tcPr>
          <w:p w:rsidR="00CB4DA6" w:rsidRPr="00427BE9" w:rsidRDefault="00CB4DA6" w:rsidP="001D3948">
            <w:pPr>
              <w:ind w:firstLine="0"/>
              <w:jc w:val="center"/>
              <w:rPr>
                <w:sz w:val="20"/>
                <w:szCs w:val="20"/>
              </w:rPr>
            </w:pPr>
            <w:r>
              <w:rPr>
                <w:sz w:val="20"/>
                <w:szCs w:val="20"/>
              </w:rPr>
              <w:t>-</w:t>
            </w:r>
            <w:r w:rsidR="001D3948">
              <w:rPr>
                <w:sz w:val="20"/>
                <w:szCs w:val="20"/>
              </w:rPr>
              <w:t>C4</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B4</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-B4</w:t>
            </w:r>
          </w:p>
        </w:tc>
        <w:tc>
          <w:tcPr>
            <w:tcW w:w="296" w:type="pct"/>
            <w:shd w:val="clear" w:color="auto" w:fill="FFE599" w:themeFill="accent4" w:themeFillTint="66"/>
            <w:vAlign w:val="center"/>
          </w:tcPr>
          <w:p w:rsidR="00CB4DA6" w:rsidRPr="00427BE9" w:rsidRDefault="001D3948" w:rsidP="00AA1242">
            <w:pPr>
              <w:ind w:firstLine="0"/>
              <w:jc w:val="center"/>
              <w:rPr>
                <w:sz w:val="20"/>
                <w:szCs w:val="20"/>
              </w:rPr>
            </w:pPr>
            <w:r>
              <w:rPr>
                <w:sz w:val="20"/>
                <w:szCs w:val="20"/>
              </w:rPr>
              <w:t>A5</w:t>
            </w:r>
          </w:p>
        </w:tc>
        <w:tc>
          <w:tcPr>
            <w:tcW w:w="296" w:type="pct"/>
            <w:shd w:val="clear" w:color="auto" w:fill="FFE599" w:themeFill="accent4" w:themeFillTint="66"/>
            <w:vAlign w:val="center"/>
          </w:tcPr>
          <w:p w:rsidR="00CB4DA6" w:rsidRPr="00427BE9" w:rsidRDefault="001D3948" w:rsidP="00AA1242">
            <w:pPr>
              <w:ind w:firstLine="0"/>
              <w:jc w:val="center"/>
              <w:rPr>
                <w:sz w:val="20"/>
                <w:szCs w:val="20"/>
              </w:rPr>
            </w:pPr>
            <w:r>
              <w:rPr>
                <w:sz w:val="20"/>
                <w:szCs w:val="20"/>
              </w:rPr>
              <w:t>-A5</w:t>
            </w:r>
          </w:p>
        </w:tc>
        <w:tc>
          <w:tcPr>
            <w:tcW w:w="296" w:type="pct"/>
            <w:shd w:val="clear" w:color="auto" w:fill="C5E0B3" w:themeFill="accent6" w:themeFillTint="66"/>
            <w:vAlign w:val="center"/>
          </w:tcPr>
          <w:p w:rsidR="00CB4DA6" w:rsidRPr="00427BE9" w:rsidRDefault="001D3948" w:rsidP="00AA1242">
            <w:pPr>
              <w:ind w:firstLine="0"/>
              <w:jc w:val="center"/>
              <w:rPr>
                <w:sz w:val="20"/>
                <w:szCs w:val="20"/>
              </w:rPr>
            </w:pPr>
            <w:r>
              <w:rPr>
                <w:sz w:val="20"/>
                <w:szCs w:val="20"/>
              </w:rPr>
              <w:t>C5</w:t>
            </w:r>
          </w:p>
        </w:tc>
        <w:tc>
          <w:tcPr>
            <w:tcW w:w="296" w:type="pct"/>
            <w:shd w:val="clear" w:color="auto" w:fill="C5E0B3" w:themeFill="accent6" w:themeFillTint="66"/>
            <w:vAlign w:val="center"/>
          </w:tcPr>
          <w:p w:rsidR="00CB4DA6" w:rsidRPr="00427BE9" w:rsidRDefault="001D3948" w:rsidP="00AA1242">
            <w:pPr>
              <w:ind w:firstLine="0"/>
              <w:jc w:val="center"/>
              <w:rPr>
                <w:sz w:val="20"/>
                <w:szCs w:val="20"/>
              </w:rPr>
            </w:pPr>
            <w:r>
              <w:rPr>
                <w:sz w:val="20"/>
                <w:szCs w:val="20"/>
              </w:rPr>
              <w:t>-C5</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B5</w:t>
            </w:r>
          </w:p>
        </w:tc>
        <w:tc>
          <w:tcPr>
            <w:tcW w:w="296" w:type="pct"/>
            <w:shd w:val="clear" w:color="auto" w:fill="BDD6EE" w:themeFill="accent5" w:themeFillTint="66"/>
            <w:vAlign w:val="center"/>
          </w:tcPr>
          <w:p w:rsidR="00CB4DA6" w:rsidRPr="00427BE9" w:rsidRDefault="001D3948" w:rsidP="00AA1242">
            <w:pPr>
              <w:ind w:firstLine="0"/>
              <w:jc w:val="center"/>
              <w:rPr>
                <w:sz w:val="20"/>
                <w:szCs w:val="20"/>
              </w:rPr>
            </w:pPr>
            <w:r>
              <w:rPr>
                <w:sz w:val="20"/>
                <w:szCs w:val="20"/>
              </w:rPr>
              <w:t>-B5</w:t>
            </w:r>
          </w:p>
        </w:tc>
      </w:tr>
      <w:tr w:rsidR="00CB4DA6" w:rsidRPr="00307008" w:rsidTr="00A74CE5">
        <w:trPr>
          <w:trHeight w:val="120"/>
          <w:jc w:val="center"/>
        </w:trPr>
        <w:tc>
          <w:tcPr>
            <w:tcW w:w="555" w:type="pct"/>
            <w:shd w:val="clear" w:color="auto" w:fill="auto"/>
            <w:vAlign w:val="center"/>
          </w:tcPr>
          <w:p w:rsidR="00CB4DA6" w:rsidRPr="00307008"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shd w:val="clear" w:color="auto" w:fill="auto"/>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c>
          <w:tcPr>
            <w:tcW w:w="296" w:type="pct"/>
            <w:vAlign w:val="center"/>
          </w:tcPr>
          <w:p w:rsidR="00CB4DA6" w:rsidRPr="00427BE9" w:rsidRDefault="00CB4DA6" w:rsidP="00AA1242">
            <w:pPr>
              <w:ind w:firstLine="0"/>
              <w:jc w:val="center"/>
              <w:rPr>
                <w:sz w:val="20"/>
                <w:szCs w:val="20"/>
              </w:rPr>
            </w:pPr>
          </w:p>
        </w:tc>
      </w:tr>
    </w:tbl>
    <w:p w:rsidR="00D5582E" w:rsidRDefault="00D5582E" w:rsidP="00D5582E"/>
    <w:p w:rsidR="0076709C" w:rsidRDefault="0076709C" w:rsidP="00D5582E"/>
    <w:p w:rsidR="0076709C" w:rsidRDefault="0076709C" w:rsidP="00D5582E"/>
    <w:p w:rsidR="0076709C" w:rsidRDefault="0076709C" w:rsidP="00D5582E"/>
    <w:p w:rsidR="0076709C" w:rsidRDefault="0076709C" w:rsidP="00D5582E"/>
    <w:p w:rsidR="0076709C" w:rsidRDefault="0076709C" w:rsidP="00D5582E"/>
    <w:p w:rsidR="00D5582E" w:rsidRDefault="00D5582E" w:rsidP="00D5582E">
      <w:r>
        <w:lastRenderedPageBreak/>
        <w:t>For the fundamental harmonic component, the phasor diagram, distribution, pitch and winding factor;</w:t>
      </w:r>
    </w:p>
    <w:p w:rsidR="00D5582E" w:rsidRDefault="00D5582E" w:rsidP="00D5582E">
      <w:pPr>
        <w:jc w:val="center"/>
      </w:pPr>
    </w:p>
    <w:p w:rsidR="00D5582E" w:rsidRDefault="00AD5342" w:rsidP="00D5582E">
      <w:pPr>
        <w:jc w:val="center"/>
      </w:pPr>
      <w:r>
        <w:rPr>
          <w:noProof/>
          <w:lang w:val="tr-TR" w:eastAsia="tr-TR"/>
        </w:rPr>
        <w:drawing>
          <wp:inline distT="0" distB="0" distL="0" distR="0">
            <wp:extent cx="4491355" cy="2019300"/>
            <wp:effectExtent l="19050" t="0" r="4445" b="0"/>
            <wp:docPr id="1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491355" cy="2019300"/>
                    </a:xfrm>
                    <a:prstGeom prst="rect">
                      <a:avLst/>
                    </a:prstGeom>
                    <a:noFill/>
                    <a:ln w="9525">
                      <a:noFill/>
                      <a:miter lim="800000"/>
                      <a:headEnd/>
                      <a:tailEnd/>
                    </a:ln>
                  </pic:spPr>
                </pic:pic>
              </a:graphicData>
            </a:graphic>
          </wp:inline>
        </w:drawing>
      </w:r>
    </w:p>
    <w:p w:rsidR="00D5582E" w:rsidRDefault="00D5582E" w:rsidP="00D5582E">
      <w:pPr>
        <w:jc w:val="center"/>
      </w:pPr>
      <w:r>
        <w:t xml:space="preserve">Figure </w:t>
      </w:r>
      <w:r w:rsidR="001F7F06">
        <w:t>5</w:t>
      </w:r>
      <w:r>
        <w:t>: Phasor diagram of the machine with 20 poles and 30 slots for the fundamental harmonic component</w:t>
      </w:r>
    </w:p>
    <w:p w:rsidR="00D5582E" w:rsidRPr="00A5236F" w:rsidRDefault="00DD7B73" w:rsidP="00D5582E">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lang w:val="de-DE"/>
            </w:rPr>
            <m:t>=</m:t>
          </m:r>
          <m:r>
            <w:rPr>
              <w:rFonts w:ascii="Cambria Math" w:hAnsi="Cambria Math"/>
              <w:lang w:val="de-DE"/>
            </w:rPr>
            <m:t>1</m:t>
          </m:r>
        </m:oMath>
      </m:oMathPara>
    </w:p>
    <w:p w:rsidR="00D5582E" w:rsidRPr="00A5236F" w:rsidRDefault="00DD7B73" w:rsidP="00D5582E">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120</m:t>
                      </m:r>
                    </m:num>
                    <m:den>
                      <m:r>
                        <w:rPr>
                          <w:rFonts w:ascii="Cambria Math" w:hAnsi="Cambria Math"/>
                          <w:lang w:val="de-DE"/>
                        </w:rPr>
                        <m:t>2</m:t>
                      </m:r>
                    </m:den>
                  </m:f>
                </m:e>
              </m:d>
            </m:e>
          </m:func>
          <m:r>
            <w:rPr>
              <w:rFonts w:ascii="Cambria Math" w:hAnsi="Cambria Math"/>
              <w:lang w:val="de-DE"/>
            </w:rPr>
            <m:t>=0.</m:t>
          </m:r>
          <m:r>
            <w:rPr>
              <w:rFonts w:ascii="Cambria Math" w:hAnsi="Cambria Math"/>
              <w:lang w:val="de-DE"/>
            </w:rPr>
            <m:t>8</m:t>
          </m:r>
          <m:r>
            <w:rPr>
              <w:rFonts w:ascii="Cambria Math" w:hAnsi="Cambria Math"/>
              <w:lang w:val="de-DE"/>
            </w:rPr>
            <m:t>66</m:t>
          </m:r>
        </m:oMath>
      </m:oMathPara>
    </w:p>
    <w:p w:rsidR="00D5582E" w:rsidRDefault="00DD7B73" w:rsidP="00D5582E">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m:t>
          </m:r>
          <m:r>
            <w:rPr>
              <w:rFonts w:ascii="Cambria Math" w:hAnsi="Cambria Math" w:cs="Cambria Math"/>
            </w:rPr>
            <m:t>8</m:t>
          </m:r>
          <m:r>
            <w:rPr>
              <w:rFonts w:ascii="Cambria Math" w:hAnsi="Cambria Math" w:cs="Cambria Math"/>
            </w:rPr>
            <m:t>66</m:t>
          </m:r>
        </m:oMath>
      </m:oMathPara>
    </w:p>
    <w:p w:rsidR="001F7F06" w:rsidRPr="00A5236F" w:rsidRDefault="001F7F06" w:rsidP="00D5582E">
      <w:pPr>
        <w:rPr>
          <w:rFonts w:eastAsiaTheme="minorEastAsia"/>
        </w:rPr>
      </w:pPr>
    </w:p>
    <w:p w:rsidR="00D5582E" w:rsidRDefault="001F7F06" w:rsidP="001F7F06">
      <w:r>
        <w:t>For the third harmonic component, the phasor diagram, distribution, pitch and winding factor;</w:t>
      </w:r>
    </w:p>
    <w:p w:rsidR="00D5582E" w:rsidRDefault="00AD5342" w:rsidP="00D5582E">
      <w:pPr>
        <w:jc w:val="center"/>
      </w:pPr>
      <w:r>
        <w:rPr>
          <w:noProof/>
          <w:lang w:val="tr-TR" w:eastAsia="tr-TR"/>
        </w:rPr>
        <w:drawing>
          <wp:inline distT="0" distB="0" distL="0" distR="0">
            <wp:extent cx="3021330" cy="1536065"/>
            <wp:effectExtent l="19050" t="0" r="7620" b="0"/>
            <wp:docPr id="1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021330" cy="1536065"/>
                    </a:xfrm>
                    <a:prstGeom prst="rect">
                      <a:avLst/>
                    </a:prstGeom>
                    <a:noFill/>
                    <a:ln w="9525">
                      <a:noFill/>
                      <a:miter lim="800000"/>
                      <a:headEnd/>
                      <a:tailEnd/>
                    </a:ln>
                  </pic:spPr>
                </pic:pic>
              </a:graphicData>
            </a:graphic>
          </wp:inline>
        </w:drawing>
      </w:r>
    </w:p>
    <w:p w:rsidR="00D5582E" w:rsidRDefault="00D5582E" w:rsidP="00D5582E">
      <w:pPr>
        <w:jc w:val="center"/>
      </w:pPr>
      <w:r>
        <w:t xml:space="preserve">Figure </w:t>
      </w:r>
      <w:r w:rsidR="001F7F06">
        <w:t>6</w:t>
      </w:r>
      <w:r>
        <w:t>: Phasor diagram of the machine with 20 poles and 30 slots for the third harmonic component</w:t>
      </w:r>
    </w:p>
    <w:p w:rsidR="009B6DF4" w:rsidRPr="00A1626F" w:rsidRDefault="009B6DF4" w:rsidP="009B6DF4">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m:rPr>
              <m:sty m:val="p"/>
            </m:rPr>
            <w:rPr>
              <w:rFonts w:ascii="Cambria Math" w:hAnsi="Cambria Math" w:cs="Cambria Math"/>
              <w:lang w:val="de-DE"/>
            </w:rPr>
            <m:t>=</m:t>
          </m:r>
          <m:r>
            <w:rPr>
              <w:rFonts w:ascii="Cambria Math" w:hAnsi="Cambria Math"/>
              <w:lang w:val="de-DE"/>
            </w:rPr>
            <m:t>1</m:t>
          </m:r>
        </m:oMath>
      </m:oMathPara>
    </w:p>
    <w:p w:rsidR="009B6DF4" w:rsidRPr="00A5236F" w:rsidRDefault="009B6DF4" w:rsidP="009B6DF4">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3*120</m:t>
                      </m:r>
                    </m:num>
                    <m:den>
                      <m:r>
                        <w:rPr>
                          <w:rFonts w:ascii="Cambria Math" w:hAnsi="Cambria Math"/>
                          <w:lang w:val="de-DE"/>
                        </w:rPr>
                        <m:t>2</m:t>
                      </m:r>
                    </m:den>
                  </m:f>
                </m:e>
              </m:d>
            </m:e>
          </m:func>
          <m:r>
            <w:rPr>
              <w:rFonts w:ascii="Cambria Math" w:hAnsi="Cambria Math"/>
              <w:lang w:val="de-DE"/>
            </w:rPr>
            <m:t>=0</m:t>
          </m:r>
        </m:oMath>
      </m:oMathPara>
    </w:p>
    <w:p w:rsidR="009B6DF4" w:rsidRPr="003E337C" w:rsidRDefault="009B6DF4" w:rsidP="009B6DF4">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w3</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w:rPr>
              <w:rFonts w:ascii="Cambria Math" w:hAnsi="Cambria Math" w:cs="Cambria Math"/>
            </w:rPr>
            <m:t>=0</m:t>
          </m:r>
        </m:oMath>
      </m:oMathPara>
    </w:p>
    <w:p w:rsidR="009B6DF4" w:rsidRDefault="009B6DF4" w:rsidP="00D5582E">
      <w:pPr>
        <w:jc w:val="center"/>
      </w:pPr>
    </w:p>
    <w:p w:rsidR="0076709C" w:rsidRDefault="0076709C" w:rsidP="00D5582E">
      <w:pPr>
        <w:jc w:val="center"/>
      </w:pPr>
    </w:p>
    <w:p w:rsidR="001F7F06" w:rsidRDefault="001F7F06" w:rsidP="001F7F06">
      <w:r>
        <w:lastRenderedPageBreak/>
        <w:t>For the fifth harmonic component, the phasor diagram, distribution, pitch and winding factor;</w:t>
      </w:r>
    </w:p>
    <w:p w:rsidR="00D5582E" w:rsidRDefault="00AD5342" w:rsidP="00D5582E">
      <w:pPr>
        <w:jc w:val="center"/>
      </w:pPr>
      <w:r>
        <w:rPr>
          <w:noProof/>
          <w:lang w:val="tr-TR" w:eastAsia="tr-TR"/>
        </w:rPr>
        <w:drawing>
          <wp:inline distT="0" distB="0" distL="0" distR="0">
            <wp:extent cx="4594225" cy="2019300"/>
            <wp:effectExtent l="19050" t="0" r="0" b="0"/>
            <wp:docPr id="12"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594225" cy="2019300"/>
                    </a:xfrm>
                    <a:prstGeom prst="rect">
                      <a:avLst/>
                    </a:prstGeom>
                    <a:noFill/>
                    <a:ln w="9525">
                      <a:noFill/>
                      <a:miter lim="800000"/>
                      <a:headEnd/>
                      <a:tailEnd/>
                    </a:ln>
                  </pic:spPr>
                </pic:pic>
              </a:graphicData>
            </a:graphic>
          </wp:inline>
        </w:drawing>
      </w:r>
    </w:p>
    <w:p w:rsidR="00C83796" w:rsidRDefault="00D5582E" w:rsidP="00D5582E">
      <w:r>
        <w:t xml:space="preserve">Figure </w:t>
      </w:r>
      <w:r w:rsidR="001F7F06">
        <w:t>7</w:t>
      </w:r>
      <w:r>
        <w:t>: Phasor diagram of the machine with 20 poles and 30 slots for the fifth harmonic component</w:t>
      </w:r>
    </w:p>
    <w:p w:rsidR="009B6DF4" w:rsidRPr="00A1626F" w:rsidRDefault="009B6DF4" w:rsidP="009B6DF4">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m:rPr>
              <m:sty m:val="p"/>
            </m:rPr>
            <w:rPr>
              <w:rFonts w:ascii="Cambria Math" w:hAnsi="Cambria Math" w:cs="Cambria Math"/>
              <w:lang w:val="de-DE"/>
            </w:rPr>
            <m:t>=</m:t>
          </m:r>
          <m:r>
            <w:rPr>
              <w:rFonts w:ascii="Cambria Math" w:hAnsi="Cambria Math"/>
              <w:lang w:val="de-DE"/>
            </w:rPr>
            <m:t>1</m:t>
          </m:r>
        </m:oMath>
      </m:oMathPara>
    </w:p>
    <w:p w:rsidR="009B6DF4" w:rsidRPr="00A5236F" w:rsidRDefault="009B6DF4" w:rsidP="009B6DF4">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5*120</m:t>
                      </m:r>
                    </m:num>
                    <m:den>
                      <m:r>
                        <w:rPr>
                          <w:rFonts w:ascii="Cambria Math" w:hAnsi="Cambria Math"/>
                          <w:lang w:val="de-DE"/>
                        </w:rPr>
                        <m:t>2</m:t>
                      </m:r>
                    </m:den>
                  </m:f>
                </m:e>
              </m:d>
            </m:e>
          </m:func>
          <m:r>
            <w:rPr>
              <w:rFonts w:ascii="Cambria Math" w:hAnsi="Cambria Math"/>
              <w:lang w:val="de-DE"/>
            </w:rPr>
            <m:t>=-0.8</m:t>
          </m:r>
          <m:r>
            <w:rPr>
              <w:rFonts w:ascii="Cambria Math" w:hAnsi="Cambria Math"/>
              <w:lang w:val="de-DE"/>
            </w:rPr>
            <m:t>66</m:t>
          </m:r>
        </m:oMath>
      </m:oMathPara>
    </w:p>
    <w:p w:rsidR="009B6DF4" w:rsidRPr="009B6DF4" w:rsidRDefault="009B6DF4" w:rsidP="009B6DF4">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w5</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w:rPr>
              <w:rFonts w:ascii="Cambria Math" w:hAnsi="Cambria Math" w:cs="Cambria Math"/>
            </w:rPr>
            <m:t>=-0.8</m:t>
          </m:r>
          <m:r>
            <w:rPr>
              <w:rFonts w:ascii="Cambria Math" w:hAnsi="Cambria Math" w:cs="Cambria Math"/>
            </w:rPr>
            <m:t>66</m:t>
          </m:r>
        </m:oMath>
      </m:oMathPara>
    </w:p>
    <w:p w:rsidR="009B6DF4" w:rsidRDefault="007D5796" w:rsidP="00913EAA">
      <w:pPr>
        <w:pStyle w:val="Balk2"/>
      </w:pPr>
      <w:bookmarkStart w:id="6" w:name="_Toc36508071"/>
      <w:r>
        <w:t>Comment and comparison of machines:</w:t>
      </w:r>
      <w:bookmarkEnd w:id="6"/>
    </w:p>
    <w:p w:rsidR="00652CB2" w:rsidRDefault="00652CB2" w:rsidP="00D5582E">
      <w:r>
        <w:t>Comparison of winding factor values of two different machine is given in below in Table 4.</w:t>
      </w:r>
    </w:p>
    <w:p w:rsidR="008A5F71" w:rsidRPr="008A5F71" w:rsidRDefault="008A5F71" w:rsidP="008A5F71">
      <w:pPr>
        <w:jc w:val="center"/>
        <w:rPr>
          <w:rFonts w:eastAsiaTheme="minorEastAsia"/>
          <w:lang w:val="en-GB"/>
        </w:rPr>
      </w:pPr>
      <w:r>
        <w:rPr>
          <w:lang w:val="en-GB"/>
        </w:rPr>
        <w:t>Table 4: Winding factors of harmonics of two different machine</w:t>
      </w:r>
    </w:p>
    <w:tbl>
      <w:tblPr>
        <w:tblStyle w:val="TabloKlavuzu"/>
        <w:tblW w:w="0" w:type="auto"/>
        <w:jc w:val="center"/>
        <w:tblLook w:val="04A0"/>
      </w:tblPr>
      <w:tblGrid>
        <w:gridCol w:w="3116"/>
        <w:gridCol w:w="3117"/>
        <w:gridCol w:w="3117"/>
      </w:tblGrid>
      <w:tr w:rsidR="007D5796" w:rsidTr="00E05D54">
        <w:trPr>
          <w:jc w:val="center"/>
        </w:trPr>
        <w:tc>
          <w:tcPr>
            <w:tcW w:w="3116" w:type="dxa"/>
          </w:tcPr>
          <w:p w:rsidR="007D5796" w:rsidRDefault="007D5796" w:rsidP="00AB2484">
            <w:pPr>
              <w:rPr>
                <w:rFonts w:eastAsiaTheme="minorEastAsia"/>
                <w:b/>
              </w:rPr>
            </w:pPr>
          </w:p>
        </w:tc>
        <w:tc>
          <w:tcPr>
            <w:tcW w:w="3117" w:type="dxa"/>
          </w:tcPr>
          <w:p w:rsidR="007D5796" w:rsidRDefault="007D5796" w:rsidP="00AB2484">
            <w:pPr>
              <w:rPr>
                <w:rFonts w:eastAsiaTheme="minorEastAsia"/>
                <w:b/>
              </w:rPr>
            </w:pPr>
            <w:r>
              <w:rPr>
                <w:rFonts w:eastAsiaTheme="minorEastAsia"/>
                <w:b/>
              </w:rPr>
              <w:t>20</w:t>
            </w:r>
            <w:r>
              <w:rPr>
                <w:rFonts w:eastAsiaTheme="minorEastAsia"/>
                <w:b/>
              </w:rPr>
              <w:t xml:space="preserve"> poles and 24 slots</w:t>
            </w:r>
          </w:p>
        </w:tc>
        <w:tc>
          <w:tcPr>
            <w:tcW w:w="3117" w:type="dxa"/>
          </w:tcPr>
          <w:p w:rsidR="007D5796" w:rsidRDefault="007D5796" w:rsidP="00AB2484">
            <w:pPr>
              <w:rPr>
                <w:rFonts w:eastAsiaTheme="minorEastAsia"/>
                <w:b/>
              </w:rPr>
            </w:pPr>
            <w:r>
              <w:rPr>
                <w:rFonts w:eastAsiaTheme="minorEastAsia"/>
                <w:b/>
              </w:rPr>
              <w:t>20</w:t>
            </w:r>
            <w:r>
              <w:rPr>
                <w:rFonts w:eastAsiaTheme="minorEastAsia"/>
                <w:b/>
              </w:rPr>
              <w:t xml:space="preserve"> poles and 30 slots</w:t>
            </w:r>
          </w:p>
        </w:tc>
      </w:tr>
      <w:tr w:rsidR="007D5796" w:rsidRPr="00144868" w:rsidTr="00E05D54">
        <w:trPr>
          <w:trHeight w:val="409"/>
          <w:jc w:val="center"/>
        </w:trPr>
        <w:tc>
          <w:tcPr>
            <w:tcW w:w="3116" w:type="dxa"/>
          </w:tcPr>
          <w:p w:rsidR="007D5796" w:rsidRDefault="007D5796" w:rsidP="00E05D54">
            <w:pPr>
              <w:jc w:val="center"/>
              <w:rPr>
                <w:rFonts w:eastAsiaTheme="minorEastAsia"/>
                <w:b/>
              </w:rPr>
            </w:pPr>
            <w:r>
              <w:rPr>
                <w:rFonts w:eastAsiaTheme="minorEastAsia"/>
                <w:b/>
              </w:rPr>
              <w:t>Fundamental harmonic</w:t>
            </w:r>
            <w:r w:rsidR="00E05D54">
              <w:rPr>
                <w:rFonts w:eastAsiaTheme="minorEastAsia"/>
                <w:b/>
              </w:rPr>
              <w:t xml:space="preserve"> component</w:t>
            </w:r>
          </w:p>
        </w:tc>
        <w:tc>
          <w:tcPr>
            <w:tcW w:w="3117" w:type="dxa"/>
          </w:tcPr>
          <w:p w:rsidR="007D5796" w:rsidRPr="00144868" w:rsidRDefault="007D5796" w:rsidP="00AB2484">
            <w:pPr>
              <w:rPr>
                <w:rFonts w:eastAsiaTheme="minorEastAsia"/>
              </w:rPr>
            </w:pPr>
            <w:r w:rsidRPr="00144868">
              <w:rPr>
                <w:rFonts w:eastAsiaTheme="minorEastAsia"/>
              </w:rPr>
              <w:t>0.9</w:t>
            </w:r>
            <w:r>
              <w:rPr>
                <w:rFonts w:eastAsiaTheme="minorEastAsia"/>
              </w:rPr>
              <w:t>33</w:t>
            </w:r>
          </w:p>
        </w:tc>
        <w:tc>
          <w:tcPr>
            <w:tcW w:w="3117" w:type="dxa"/>
          </w:tcPr>
          <w:p w:rsidR="007D5796" w:rsidRPr="00144868" w:rsidRDefault="007D5796" w:rsidP="007D5796">
            <w:pPr>
              <w:rPr>
                <w:rFonts w:eastAsiaTheme="minorEastAsia"/>
              </w:rPr>
            </w:pPr>
            <w:r w:rsidRPr="00144868">
              <w:rPr>
                <w:rFonts w:eastAsiaTheme="minorEastAsia"/>
              </w:rPr>
              <w:t>0.8</w:t>
            </w:r>
            <w:r>
              <w:rPr>
                <w:rFonts w:eastAsiaTheme="minorEastAsia"/>
              </w:rPr>
              <w:t>66</w:t>
            </w:r>
          </w:p>
        </w:tc>
      </w:tr>
      <w:tr w:rsidR="007D5796" w:rsidRPr="00144868" w:rsidTr="00E05D54">
        <w:trPr>
          <w:jc w:val="center"/>
        </w:trPr>
        <w:tc>
          <w:tcPr>
            <w:tcW w:w="3116" w:type="dxa"/>
          </w:tcPr>
          <w:p w:rsidR="007D5796" w:rsidRDefault="007D5796" w:rsidP="00AB2484">
            <w:pPr>
              <w:rPr>
                <w:rFonts w:eastAsiaTheme="minorEastAsia"/>
                <w:b/>
              </w:rPr>
            </w:pPr>
            <w:r>
              <w:rPr>
                <w:rFonts w:eastAsiaTheme="minorEastAsia"/>
                <w:b/>
              </w:rPr>
              <w:t>Third harmonic</w:t>
            </w:r>
            <w:r w:rsidR="00E05D54">
              <w:rPr>
                <w:rFonts w:eastAsiaTheme="minorEastAsia"/>
                <w:b/>
              </w:rPr>
              <w:t xml:space="preserve"> component</w:t>
            </w:r>
          </w:p>
        </w:tc>
        <w:tc>
          <w:tcPr>
            <w:tcW w:w="3117" w:type="dxa"/>
          </w:tcPr>
          <w:p w:rsidR="007D5796" w:rsidRPr="00144868" w:rsidRDefault="007D5796" w:rsidP="00AB2484">
            <w:pPr>
              <w:rPr>
                <w:rFonts w:eastAsiaTheme="minorEastAsia"/>
              </w:rPr>
            </w:pPr>
            <w:r w:rsidRPr="00144868">
              <w:rPr>
                <w:rFonts w:eastAsiaTheme="minorEastAsia"/>
              </w:rPr>
              <w:t>-0.</w:t>
            </w:r>
            <w:r>
              <w:rPr>
                <w:rFonts w:eastAsiaTheme="minorEastAsia"/>
              </w:rPr>
              <w:t>5</w:t>
            </w:r>
          </w:p>
        </w:tc>
        <w:tc>
          <w:tcPr>
            <w:tcW w:w="3117" w:type="dxa"/>
          </w:tcPr>
          <w:p w:rsidR="007D5796" w:rsidRPr="00144868" w:rsidRDefault="007D5796" w:rsidP="00AB2484">
            <w:pPr>
              <w:rPr>
                <w:rFonts w:eastAsiaTheme="minorEastAsia"/>
              </w:rPr>
            </w:pPr>
            <w:r w:rsidRPr="00144868">
              <w:rPr>
                <w:rFonts w:eastAsiaTheme="minorEastAsia"/>
              </w:rPr>
              <w:t>0</w:t>
            </w:r>
          </w:p>
        </w:tc>
      </w:tr>
      <w:tr w:rsidR="007D5796" w:rsidRPr="00144868" w:rsidTr="00E05D54">
        <w:trPr>
          <w:jc w:val="center"/>
        </w:trPr>
        <w:tc>
          <w:tcPr>
            <w:tcW w:w="3116" w:type="dxa"/>
          </w:tcPr>
          <w:p w:rsidR="007D5796" w:rsidRDefault="007D5796" w:rsidP="00AB2484">
            <w:pPr>
              <w:rPr>
                <w:rFonts w:eastAsiaTheme="minorEastAsia"/>
                <w:b/>
              </w:rPr>
            </w:pPr>
            <w:r>
              <w:rPr>
                <w:rFonts w:eastAsiaTheme="minorEastAsia"/>
                <w:b/>
              </w:rPr>
              <w:t>Fifth harmonic</w:t>
            </w:r>
            <w:r w:rsidR="00E05D54">
              <w:rPr>
                <w:rFonts w:eastAsiaTheme="minorEastAsia"/>
                <w:b/>
              </w:rPr>
              <w:t xml:space="preserve"> component</w:t>
            </w:r>
          </w:p>
        </w:tc>
        <w:tc>
          <w:tcPr>
            <w:tcW w:w="3117" w:type="dxa"/>
          </w:tcPr>
          <w:p w:rsidR="007D5796" w:rsidRPr="00144868" w:rsidRDefault="007D5796" w:rsidP="00AB2484">
            <w:pPr>
              <w:rPr>
                <w:rFonts w:eastAsiaTheme="minorEastAsia"/>
              </w:rPr>
            </w:pPr>
            <w:r w:rsidRPr="00144868">
              <w:rPr>
                <w:rFonts w:eastAsiaTheme="minorEastAsia"/>
              </w:rPr>
              <w:t>0.</w:t>
            </w:r>
            <w:r>
              <w:rPr>
                <w:rFonts w:eastAsiaTheme="minorEastAsia"/>
              </w:rPr>
              <w:t>067</w:t>
            </w:r>
          </w:p>
        </w:tc>
        <w:tc>
          <w:tcPr>
            <w:tcW w:w="3117" w:type="dxa"/>
          </w:tcPr>
          <w:p w:rsidR="007D5796" w:rsidRPr="00144868" w:rsidRDefault="007D5796" w:rsidP="00AB2484">
            <w:pPr>
              <w:rPr>
                <w:rFonts w:eastAsiaTheme="minorEastAsia"/>
              </w:rPr>
            </w:pPr>
            <w:r w:rsidRPr="00144868">
              <w:rPr>
                <w:rFonts w:eastAsiaTheme="minorEastAsia"/>
              </w:rPr>
              <w:t>-0.</w:t>
            </w:r>
            <w:r>
              <w:rPr>
                <w:rFonts w:eastAsiaTheme="minorEastAsia"/>
              </w:rPr>
              <w:t>866</w:t>
            </w:r>
          </w:p>
        </w:tc>
      </w:tr>
    </w:tbl>
    <w:p w:rsidR="007D5796" w:rsidRDefault="007D5796" w:rsidP="00D5582E"/>
    <w:p w:rsidR="00E05D54" w:rsidRPr="008C5F55" w:rsidRDefault="00E05D54" w:rsidP="00D5582E">
      <w:r>
        <w:t>As can be seen from Table 4, the first design which is 20poles and 24 slots has better winding factor for fundamental harmonic component. The second design has no third harmonic component in the induced voltage but it has fifth harmonic component with very large, value of winding factor same with fundamental component. Also it has negative value which means it will rotate in the reverse direction.</w:t>
      </w:r>
      <w:r w:rsidR="00395F0D">
        <w:t xml:space="preserve"> This is resulting in very large THD in the induced voltage. When compared with the first design, fifth harmonic component of second design has larger winding factor value than the third harmonic's of first design. Moreover, fitfth harmonic has larger f, resulting in larger induced voltage at that harmonic. Resulting in more distorted induced voltage waveform compared with the first design. Therefore, first design seems better choose when considering these factors.</w:t>
      </w:r>
    </w:p>
    <w:sectPr w:rsidR="00E05D54"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1B1FDE"/>
    <w:rsid w:val="000044C1"/>
    <w:rsid w:val="00005683"/>
    <w:rsid w:val="000167AD"/>
    <w:rsid w:val="00021712"/>
    <w:rsid w:val="00021ABB"/>
    <w:rsid w:val="00022721"/>
    <w:rsid w:val="00025AB5"/>
    <w:rsid w:val="000264A0"/>
    <w:rsid w:val="00033D71"/>
    <w:rsid w:val="00033F0A"/>
    <w:rsid w:val="0008041C"/>
    <w:rsid w:val="0008271E"/>
    <w:rsid w:val="000860D4"/>
    <w:rsid w:val="00092172"/>
    <w:rsid w:val="00096FCF"/>
    <w:rsid w:val="000B173A"/>
    <w:rsid w:val="000B7F9E"/>
    <w:rsid w:val="000D6CE7"/>
    <w:rsid w:val="000E1C53"/>
    <w:rsid w:val="001029B4"/>
    <w:rsid w:val="0011144F"/>
    <w:rsid w:val="001251C3"/>
    <w:rsid w:val="00130DC3"/>
    <w:rsid w:val="00135A2D"/>
    <w:rsid w:val="0013640A"/>
    <w:rsid w:val="00145FD7"/>
    <w:rsid w:val="001500E6"/>
    <w:rsid w:val="00153732"/>
    <w:rsid w:val="001553BF"/>
    <w:rsid w:val="00161526"/>
    <w:rsid w:val="00161F13"/>
    <w:rsid w:val="001643DB"/>
    <w:rsid w:val="00164C01"/>
    <w:rsid w:val="0017158A"/>
    <w:rsid w:val="0018662D"/>
    <w:rsid w:val="001871B8"/>
    <w:rsid w:val="00191AB5"/>
    <w:rsid w:val="00196B7B"/>
    <w:rsid w:val="001A340B"/>
    <w:rsid w:val="001A62CD"/>
    <w:rsid w:val="001A6B84"/>
    <w:rsid w:val="001B1FDE"/>
    <w:rsid w:val="001B3E2A"/>
    <w:rsid w:val="001D22FF"/>
    <w:rsid w:val="001D3948"/>
    <w:rsid w:val="001D5A26"/>
    <w:rsid w:val="001E7D45"/>
    <w:rsid w:val="001F0BDC"/>
    <w:rsid w:val="001F1528"/>
    <w:rsid w:val="001F2313"/>
    <w:rsid w:val="001F5500"/>
    <w:rsid w:val="001F7F06"/>
    <w:rsid w:val="00200026"/>
    <w:rsid w:val="00201971"/>
    <w:rsid w:val="0022742D"/>
    <w:rsid w:val="0023092B"/>
    <w:rsid w:val="0023759B"/>
    <w:rsid w:val="002413C1"/>
    <w:rsid w:val="00242BBE"/>
    <w:rsid w:val="0024413B"/>
    <w:rsid w:val="00245B88"/>
    <w:rsid w:val="00246168"/>
    <w:rsid w:val="0025763A"/>
    <w:rsid w:val="0026457E"/>
    <w:rsid w:val="00282217"/>
    <w:rsid w:val="00291AB1"/>
    <w:rsid w:val="002A6634"/>
    <w:rsid w:val="002B3B1D"/>
    <w:rsid w:val="002D165A"/>
    <w:rsid w:val="002D32DB"/>
    <w:rsid w:val="002E5A75"/>
    <w:rsid w:val="002E65BA"/>
    <w:rsid w:val="002F53EC"/>
    <w:rsid w:val="002F5769"/>
    <w:rsid w:val="002F7051"/>
    <w:rsid w:val="003015C3"/>
    <w:rsid w:val="0031194F"/>
    <w:rsid w:val="00327EBD"/>
    <w:rsid w:val="00343CAD"/>
    <w:rsid w:val="00353F99"/>
    <w:rsid w:val="00364642"/>
    <w:rsid w:val="00371058"/>
    <w:rsid w:val="003868D6"/>
    <w:rsid w:val="00391E2C"/>
    <w:rsid w:val="00395F0D"/>
    <w:rsid w:val="003A2FFA"/>
    <w:rsid w:val="003C12B1"/>
    <w:rsid w:val="003C162E"/>
    <w:rsid w:val="003D0107"/>
    <w:rsid w:val="003D47C1"/>
    <w:rsid w:val="003E28C3"/>
    <w:rsid w:val="003E337C"/>
    <w:rsid w:val="003E5A33"/>
    <w:rsid w:val="003E7AD2"/>
    <w:rsid w:val="003F4066"/>
    <w:rsid w:val="003F414D"/>
    <w:rsid w:val="003F49F5"/>
    <w:rsid w:val="004127B1"/>
    <w:rsid w:val="00413B7D"/>
    <w:rsid w:val="004164A8"/>
    <w:rsid w:val="0041753C"/>
    <w:rsid w:val="0042393B"/>
    <w:rsid w:val="00427BE9"/>
    <w:rsid w:val="00443287"/>
    <w:rsid w:val="0044424C"/>
    <w:rsid w:val="0045008D"/>
    <w:rsid w:val="004675C9"/>
    <w:rsid w:val="00471398"/>
    <w:rsid w:val="0047366B"/>
    <w:rsid w:val="004775F3"/>
    <w:rsid w:val="0048279B"/>
    <w:rsid w:val="00487154"/>
    <w:rsid w:val="00492B59"/>
    <w:rsid w:val="00493879"/>
    <w:rsid w:val="00497180"/>
    <w:rsid w:val="004B2A4C"/>
    <w:rsid w:val="004B5C6D"/>
    <w:rsid w:val="004B695F"/>
    <w:rsid w:val="004C444A"/>
    <w:rsid w:val="004C445E"/>
    <w:rsid w:val="004C5976"/>
    <w:rsid w:val="004D7BB9"/>
    <w:rsid w:val="004E4491"/>
    <w:rsid w:val="004F2596"/>
    <w:rsid w:val="005048A5"/>
    <w:rsid w:val="00513216"/>
    <w:rsid w:val="00517AF1"/>
    <w:rsid w:val="005253AA"/>
    <w:rsid w:val="0053664B"/>
    <w:rsid w:val="00537A0D"/>
    <w:rsid w:val="0054157D"/>
    <w:rsid w:val="00542037"/>
    <w:rsid w:val="00557604"/>
    <w:rsid w:val="00562B30"/>
    <w:rsid w:val="00571C89"/>
    <w:rsid w:val="00581951"/>
    <w:rsid w:val="005A0A62"/>
    <w:rsid w:val="005A6702"/>
    <w:rsid w:val="005B2E6D"/>
    <w:rsid w:val="005D0B4F"/>
    <w:rsid w:val="005D1B5C"/>
    <w:rsid w:val="005D367E"/>
    <w:rsid w:val="005E3C36"/>
    <w:rsid w:val="005F1241"/>
    <w:rsid w:val="005F7D0B"/>
    <w:rsid w:val="00603C19"/>
    <w:rsid w:val="00615F57"/>
    <w:rsid w:val="0063013A"/>
    <w:rsid w:val="00636E29"/>
    <w:rsid w:val="00650F63"/>
    <w:rsid w:val="00652CB2"/>
    <w:rsid w:val="00654235"/>
    <w:rsid w:val="00663266"/>
    <w:rsid w:val="006645CB"/>
    <w:rsid w:val="00674A86"/>
    <w:rsid w:val="00675074"/>
    <w:rsid w:val="00675253"/>
    <w:rsid w:val="00695BF6"/>
    <w:rsid w:val="006B42AD"/>
    <w:rsid w:val="006B7C9E"/>
    <w:rsid w:val="006C135D"/>
    <w:rsid w:val="006C2923"/>
    <w:rsid w:val="006C3E22"/>
    <w:rsid w:val="006C6D72"/>
    <w:rsid w:val="006C7AB6"/>
    <w:rsid w:val="006D2CBF"/>
    <w:rsid w:val="006D4F2E"/>
    <w:rsid w:val="006E0BC6"/>
    <w:rsid w:val="006E1751"/>
    <w:rsid w:val="007034D8"/>
    <w:rsid w:val="00706388"/>
    <w:rsid w:val="007122BE"/>
    <w:rsid w:val="0072241B"/>
    <w:rsid w:val="00723094"/>
    <w:rsid w:val="00732EFA"/>
    <w:rsid w:val="00745289"/>
    <w:rsid w:val="0074685D"/>
    <w:rsid w:val="00754A97"/>
    <w:rsid w:val="0076559D"/>
    <w:rsid w:val="0076709C"/>
    <w:rsid w:val="007952A9"/>
    <w:rsid w:val="007A0A0A"/>
    <w:rsid w:val="007A2E45"/>
    <w:rsid w:val="007A42DA"/>
    <w:rsid w:val="007B62E4"/>
    <w:rsid w:val="007C3843"/>
    <w:rsid w:val="007C3A1C"/>
    <w:rsid w:val="007D43DC"/>
    <w:rsid w:val="007D5796"/>
    <w:rsid w:val="007D71AA"/>
    <w:rsid w:val="007E0620"/>
    <w:rsid w:val="008044F8"/>
    <w:rsid w:val="00805F69"/>
    <w:rsid w:val="00813F96"/>
    <w:rsid w:val="00815336"/>
    <w:rsid w:val="00820299"/>
    <w:rsid w:val="0082096E"/>
    <w:rsid w:val="0082123A"/>
    <w:rsid w:val="0082133D"/>
    <w:rsid w:val="00821E70"/>
    <w:rsid w:val="00824C01"/>
    <w:rsid w:val="00830578"/>
    <w:rsid w:val="0083352E"/>
    <w:rsid w:val="00845AB8"/>
    <w:rsid w:val="0085279D"/>
    <w:rsid w:val="00856D5C"/>
    <w:rsid w:val="00856DAD"/>
    <w:rsid w:val="00857B01"/>
    <w:rsid w:val="008645B1"/>
    <w:rsid w:val="00870A48"/>
    <w:rsid w:val="00880EEA"/>
    <w:rsid w:val="00886AE2"/>
    <w:rsid w:val="00886BC3"/>
    <w:rsid w:val="00887B7D"/>
    <w:rsid w:val="008A0926"/>
    <w:rsid w:val="008A4BDC"/>
    <w:rsid w:val="008A5F71"/>
    <w:rsid w:val="008A754A"/>
    <w:rsid w:val="008A7DD5"/>
    <w:rsid w:val="008C2A42"/>
    <w:rsid w:val="008C5F55"/>
    <w:rsid w:val="008D0D84"/>
    <w:rsid w:val="008E574E"/>
    <w:rsid w:val="00913CC4"/>
    <w:rsid w:val="00913EAA"/>
    <w:rsid w:val="00921871"/>
    <w:rsid w:val="00926440"/>
    <w:rsid w:val="0094646D"/>
    <w:rsid w:val="00952A1E"/>
    <w:rsid w:val="00962B9D"/>
    <w:rsid w:val="009669D9"/>
    <w:rsid w:val="009717CA"/>
    <w:rsid w:val="009736A0"/>
    <w:rsid w:val="00976409"/>
    <w:rsid w:val="009928C5"/>
    <w:rsid w:val="009A3B73"/>
    <w:rsid w:val="009B3086"/>
    <w:rsid w:val="009B3DAC"/>
    <w:rsid w:val="009B4FD2"/>
    <w:rsid w:val="009B6DF4"/>
    <w:rsid w:val="009C310D"/>
    <w:rsid w:val="009C48E3"/>
    <w:rsid w:val="009D1755"/>
    <w:rsid w:val="009D1AC6"/>
    <w:rsid w:val="009D207F"/>
    <w:rsid w:val="009D5A64"/>
    <w:rsid w:val="009D7190"/>
    <w:rsid w:val="009E4563"/>
    <w:rsid w:val="009F2237"/>
    <w:rsid w:val="009F69E7"/>
    <w:rsid w:val="00A0269E"/>
    <w:rsid w:val="00A11720"/>
    <w:rsid w:val="00A123C5"/>
    <w:rsid w:val="00A1270A"/>
    <w:rsid w:val="00A1626F"/>
    <w:rsid w:val="00A310DE"/>
    <w:rsid w:val="00A3486C"/>
    <w:rsid w:val="00A43855"/>
    <w:rsid w:val="00A4579F"/>
    <w:rsid w:val="00A4580C"/>
    <w:rsid w:val="00A52A7F"/>
    <w:rsid w:val="00A54948"/>
    <w:rsid w:val="00A6060F"/>
    <w:rsid w:val="00A66000"/>
    <w:rsid w:val="00A74CE5"/>
    <w:rsid w:val="00A96098"/>
    <w:rsid w:val="00A96590"/>
    <w:rsid w:val="00A96F5D"/>
    <w:rsid w:val="00AA07FD"/>
    <w:rsid w:val="00AA1242"/>
    <w:rsid w:val="00AA3409"/>
    <w:rsid w:val="00AB1F2E"/>
    <w:rsid w:val="00AD33B4"/>
    <w:rsid w:val="00AD369D"/>
    <w:rsid w:val="00AD5342"/>
    <w:rsid w:val="00AE69DB"/>
    <w:rsid w:val="00AE7925"/>
    <w:rsid w:val="00B019C9"/>
    <w:rsid w:val="00B03CAC"/>
    <w:rsid w:val="00B1279A"/>
    <w:rsid w:val="00B13052"/>
    <w:rsid w:val="00B13DDC"/>
    <w:rsid w:val="00B14FC0"/>
    <w:rsid w:val="00B165CC"/>
    <w:rsid w:val="00B17052"/>
    <w:rsid w:val="00B17865"/>
    <w:rsid w:val="00B22D07"/>
    <w:rsid w:val="00B2427B"/>
    <w:rsid w:val="00B437C9"/>
    <w:rsid w:val="00B45E38"/>
    <w:rsid w:val="00B466E2"/>
    <w:rsid w:val="00B7201E"/>
    <w:rsid w:val="00B7795E"/>
    <w:rsid w:val="00B97194"/>
    <w:rsid w:val="00BB352C"/>
    <w:rsid w:val="00BB72F0"/>
    <w:rsid w:val="00BC38E1"/>
    <w:rsid w:val="00BC6E0A"/>
    <w:rsid w:val="00BE6C3D"/>
    <w:rsid w:val="00BF799A"/>
    <w:rsid w:val="00C10507"/>
    <w:rsid w:val="00C118C4"/>
    <w:rsid w:val="00C33995"/>
    <w:rsid w:val="00C3701F"/>
    <w:rsid w:val="00C475C8"/>
    <w:rsid w:val="00C54C08"/>
    <w:rsid w:val="00C6098A"/>
    <w:rsid w:val="00C60A81"/>
    <w:rsid w:val="00C6230D"/>
    <w:rsid w:val="00C635FC"/>
    <w:rsid w:val="00C638B3"/>
    <w:rsid w:val="00C715F1"/>
    <w:rsid w:val="00C743B1"/>
    <w:rsid w:val="00C8211C"/>
    <w:rsid w:val="00C83796"/>
    <w:rsid w:val="00CA06D8"/>
    <w:rsid w:val="00CA4925"/>
    <w:rsid w:val="00CB4DA6"/>
    <w:rsid w:val="00CB6278"/>
    <w:rsid w:val="00CB741A"/>
    <w:rsid w:val="00CB7AC2"/>
    <w:rsid w:val="00CD186E"/>
    <w:rsid w:val="00CD6123"/>
    <w:rsid w:val="00CD6B01"/>
    <w:rsid w:val="00CE34BA"/>
    <w:rsid w:val="00CE3A72"/>
    <w:rsid w:val="00CE5A9A"/>
    <w:rsid w:val="00CE7CED"/>
    <w:rsid w:val="00CF086C"/>
    <w:rsid w:val="00CF41DE"/>
    <w:rsid w:val="00CF6165"/>
    <w:rsid w:val="00CF6E83"/>
    <w:rsid w:val="00D40157"/>
    <w:rsid w:val="00D426D5"/>
    <w:rsid w:val="00D5582E"/>
    <w:rsid w:val="00D6569D"/>
    <w:rsid w:val="00D7650A"/>
    <w:rsid w:val="00DA0A5B"/>
    <w:rsid w:val="00DA65CB"/>
    <w:rsid w:val="00DB7312"/>
    <w:rsid w:val="00DB76BD"/>
    <w:rsid w:val="00DD030E"/>
    <w:rsid w:val="00DD1B16"/>
    <w:rsid w:val="00DD4F74"/>
    <w:rsid w:val="00DD7B73"/>
    <w:rsid w:val="00DE0C61"/>
    <w:rsid w:val="00DE7D14"/>
    <w:rsid w:val="00DF5D2E"/>
    <w:rsid w:val="00DF6F5D"/>
    <w:rsid w:val="00E05D54"/>
    <w:rsid w:val="00E07DE4"/>
    <w:rsid w:val="00E15860"/>
    <w:rsid w:val="00E17045"/>
    <w:rsid w:val="00E17BE3"/>
    <w:rsid w:val="00E25244"/>
    <w:rsid w:val="00E252AB"/>
    <w:rsid w:val="00E35F2F"/>
    <w:rsid w:val="00E43CBC"/>
    <w:rsid w:val="00E66EEF"/>
    <w:rsid w:val="00E72AC0"/>
    <w:rsid w:val="00E74A36"/>
    <w:rsid w:val="00E82065"/>
    <w:rsid w:val="00E8360D"/>
    <w:rsid w:val="00E96186"/>
    <w:rsid w:val="00EA6CCD"/>
    <w:rsid w:val="00EB4092"/>
    <w:rsid w:val="00EB4E14"/>
    <w:rsid w:val="00EB755F"/>
    <w:rsid w:val="00EC2D33"/>
    <w:rsid w:val="00EC4F85"/>
    <w:rsid w:val="00EE14C9"/>
    <w:rsid w:val="00EE1DC2"/>
    <w:rsid w:val="00EE35A2"/>
    <w:rsid w:val="00EE35B9"/>
    <w:rsid w:val="00EE7CA8"/>
    <w:rsid w:val="00EF1EBB"/>
    <w:rsid w:val="00EF6B7F"/>
    <w:rsid w:val="00F04CC3"/>
    <w:rsid w:val="00F105B3"/>
    <w:rsid w:val="00F20A33"/>
    <w:rsid w:val="00F22B0C"/>
    <w:rsid w:val="00F26CB7"/>
    <w:rsid w:val="00F27399"/>
    <w:rsid w:val="00F27DCD"/>
    <w:rsid w:val="00F30033"/>
    <w:rsid w:val="00F33681"/>
    <w:rsid w:val="00F37C90"/>
    <w:rsid w:val="00F40FA1"/>
    <w:rsid w:val="00F428D6"/>
    <w:rsid w:val="00F44416"/>
    <w:rsid w:val="00F447E7"/>
    <w:rsid w:val="00F451D6"/>
    <w:rsid w:val="00F556E1"/>
    <w:rsid w:val="00F557C5"/>
    <w:rsid w:val="00F64CA5"/>
    <w:rsid w:val="00F65AA1"/>
    <w:rsid w:val="00F665B4"/>
    <w:rsid w:val="00F71636"/>
    <w:rsid w:val="00F757D3"/>
    <w:rsid w:val="00FA1BA1"/>
    <w:rsid w:val="00FA6F36"/>
    <w:rsid w:val="00FC5808"/>
    <w:rsid w:val="00FD07CE"/>
    <w:rsid w:val="00FD2B2F"/>
    <w:rsid w:val="00FD2BB7"/>
    <w:rsid w:val="00FE7A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r="http://schemas.openxmlformats.org/officeDocument/2006/relationships" xmlns:w="http://schemas.openxmlformats.org/wordprocessingml/2006/main">
  <w:divs>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650E5"/>
    <w:rsid w:val="005650E5"/>
    <w:rsid w:val="007C3E4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650E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1211-49DF-4D37-89B2-7DEFD10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1664</Words>
  <Characters>9488</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Rasit</cp:lastModifiedBy>
  <cp:revision>18</cp:revision>
  <cp:lastPrinted>2020-03-08T20:49:00Z</cp:lastPrinted>
  <dcterms:created xsi:type="dcterms:W3CDTF">2020-03-29T20:35:00Z</dcterms:created>
  <dcterms:modified xsi:type="dcterms:W3CDTF">2020-03-30T21:47:00Z</dcterms:modified>
</cp:coreProperties>
</file>