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Customer Onboarding AI</w:t>
      </w:r>
    </w:p>
    <w:p>
      <w:pPr>
        <w:jc w:val="center"/>
      </w:pPr>
      <w:r>
        <w:rPr>
          <w:b/>
          <w:sz w:val="42"/>
        </w:rPr>
        <w:t>Task 5 — Minimal Runnable React UI</w:t>
      </w:r>
    </w:p>
    <w:p>
      <w:pPr>
        <w:jc w:val="center"/>
      </w:pPr>
      <w:r>
        <w:rPr>
          <w:i/>
        </w:rPr>
        <w:t>Beginner-Friendly Enterprise Standard Implementation Guide</w:t>
      </w:r>
    </w:p>
    <w:p>
      <w:pPr>
        <w:jc w:val="center"/>
      </w:pPr>
      <w:r>
        <w:br/>
        <w:t>Specification → Validation → Controlled Rendering → Browser UI</w:t>
      </w:r>
    </w:p>
    <w:p>
      <w:r>
        <w:br w:type="page"/>
      </w:r>
    </w:p>
    <w:p>
      <w:pPr>
        <w:pStyle w:val="Heading1"/>
      </w:pPr>
      <w:r>
        <w:t>1. Purpose of Task 5</w:t>
      </w:r>
    </w:p>
    <w:p>
      <w:r>
        <w:t>Task 5 is the first browser-running milestone. Task 4 established the controlled UISpec renderer and explicit component registry. Task 5 proves that an already-approved, developer-authored UISpec can pass through that renderer and become a real React UI in a browser.</w:t>
      </w:r>
    </w:p>
    <w:p>
      <w:r>
        <w:rPr>
          <w:b/>
        </w:rPr>
        <w:t>Task 5 introduces a runnable UI — not runtime AI.</w:t>
      </w:r>
    </w:p>
    <w:p>
      <w:pPr>
        <w:pStyle w:val="Heading1"/>
      </w:pPr>
      <w:r>
        <w:t>2. Position in the Incremental Architecture</w:t>
      </w:r>
    </w:p>
    <w:p>
      <w:r>
        <w:rPr>
          <w:rFonts w:ascii="Consolas" w:hAnsi="Consolas"/>
          <w:sz w:val="17"/>
        </w:rPr>
        <w:t>Task 1 → Project engineering foundation</w:t>
        <w:br/>
        <w:t>Task 2 → Model contract + JSON Schema</w:t>
        <w:br/>
        <w:t>Task 3 → Deterministic UISpec validator</w:t>
        <w:br/>
        <w:t>Task 4 → Controlled UISpec renderer</w:t>
        <w:br/>
        <w:t>Task 5 → Minimal runnable React UI          ← THIS TASK</w:t>
        <w:br/>
        <w:t>Task 6 → FastAPI / Domain Runtime</w:t>
        <w:br/>
        <w:t>Task 7 → Model Gateway + Runtime AI</w:t>
        <w:br/>
        <w:t>Task 8 → AI Evaluations</w:t>
        <w:br/>
        <w:t>Task 9 → Feedback Loop</w:t>
      </w:r>
    </w:p>
    <w:p>
      <w:pPr>
        <w:pStyle w:val="Heading1"/>
      </w:pPr>
      <w:r>
        <w:t>3. Task 5 Architectural Boundary</w:t>
      </w:r>
    </w:p>
    <w:p>
      <w:r>
        <w:t>The renderer continues to receive only an approved UISpec. Task 5 deliberately uses developer-authored fixtures that represent already-approved UISpecs. The Python validator is not physically connected to the browser in this task.</w:t>
      </w:r>
    </w:p>
    <w:p>
      <w:r>
        <w:rPr>
          <w:rFonts w:ascii="Consolas" w:hAnsi="Consolas"/>
          <w:sz w:val="17"/>
        </w:rPr>
        <w:t>Developer-authored approved UISpec</w:t>
        <w:br/>
        <w:t xml:space="preserve">                ↓</w:t>
        <w:br/>
        <w:t xml:space="preserve">        Controlled Renderer</w:t>
        <w:br/>
        <w:t xml:space="preserve">                ↓</w:t>
        <w:br/>
        <w:t xml:space="preserve">       Approved React Components</w:t>
        <w:br/>
        <w:t xml:space="preserve">                ↓</w:t>
        <w:br/>
        <w:t xml:space="preserve">              Browser</w:t>
      </w:r>
    </w:p>
    <w:p>
      <w:r>
        <w:t>Future runtime flow:</w:t>
      </w:r>
    </w:p>
    <w:p>
      <w:r>
        <w:rPr>
          <w:rFonts w:ascii="Consolas" w:hAnsi="Consolas"/>
          <w:sz w:val="17"/>
        </w:rPr>
        <w:t>AI Model → Raw UISpec → UISpec Validator → Approved UISpec</w:t>
        <w:br/>
        <w:t xml:space="preserve">          → Controlled Renderer → Approved React Components → Browser</w:t>
      </w:r>
    </w:p>
    <w:p>
      <w:pPr>
        <w:pStyle w:val="Heading1"/>
      </w:pPr>
      <w:r>
        <w:t>4. Exact Task 5 Implementation Prompt</w:t>
      </w:r>
    </w:p>
    <w:p>
      <w:r>
        <w:t>The following is the exact Task 5 implementation prompt used for Claude Code, reproduced as the authoritative task instruction.</w:t>
      </w:r>
    </w:p>
    <w:p>
      <w:r>
        <w:rPr>
          <w:rFonts w:ascii="Consolas" w:hAnsi="Consolas"/>
          <w:sz w:val="17"/>
        </w:rPr>
        <w:t>Proceed with Task 5: implement the Minimal Runnable React UI.</w:t>
        <w:br/>
        <w:br/>
        <w:t>This is the next smallest implementation increment for the Customer Onboarding AI application.</w:t>
        <w:br/>
        <w:br/>
        <w:t>IMPORTANT:</w:t>
        <w:br/>
        <w:br/>
        <w:t>Task 4 is officially completed and checkpointed.</w:t>
        <w:br/>
        <w:br/>
        <w:t>The current architecture already contains:</w:t>
        <w:br/>
        <w:br/>
        <w:t>- the v0 model contract</w:t>
        <w:br/>
        <w:t>- JSON Schema</w:t>
        <w:br/>
        <w:t>- deterministic Python UISpec validator</w:t>
        <w:br/>
        <w:t>- controlled React component registry</w:t>
        <w:br/>
        <w:t>- controlled UISpec renderer</w:t>
        <w:br/>
        <w:t>- deterministic renderer tests</w:t>
        <w:br/>
        <w:br/>
        <w:t>Task 5 must build only the minimum browser application needed to prove that the controlled renderer can produce a real UI.</w:t>
        <w:br/>
        <w:br/>
        <w:t>Do NOT start Task 6.</w:t>
        <w:br/>
        <w:br/>
        <w:t>Do NOT introduce runtime AI/model integration.</w:t>
        <w:br/>
        <w:br/>
        <w:t>Do NOT introduce FastAPI integration.</w:t>
        <w:br/>
        <w:br/>
        <w:t>Do NOT introduce a model gateway.</w:t>
        <w:br/>
        <w:br/>
        <w:t>Do NOT introduce authentication.</w:t>
        <w:br/>
        <w:br/>
        <w:t>Do NOT introduce document processing.</w:t>
        <w:br/>
        <w:br/>
        <w:t>Do NOT introduce customer registration.</w:t>
        <w:br/>
        <w:br/>
        <w:t>Do NOT introduce risk scoring.</w:t>
        <w:br/>
        <w:br/>
        <w:t>Do NOT introduce human approval workflows.</w:t>
        <w:br/>
        <w:br/>
        <w:t>Do NOT introduce production infrastructure.</w:t>
        <w:br/>
        <w:br/>
        <w:t>Do NOT redesign the existing model contract.</w:t>
        <w:br/>
        <w:br/>
        <w:t>Do NOT redesign the controlled renderer.</w:t>
        <w:br/>
        <w:br/>
        <w:t>Do NOT bypass the controlled renderer.</w:t>
        <w:br/>
        <w:br/>
        <w:t>--------------------------------------------------</w:t>
        <w:br/>
        <w:t>IMPORTANT ARCHITECTURAL DECISION</w:t>
        <w:br/>
        <w:t>--------------------------------------------------</w:t>
        <w:br/>
        <w:br/>
        <w:t>The UISpec used by the browser application in Task 5 must be a</w:t>
        <w:br/>
        <w:t>developer-authored APPROVED UISpec fixture.</w:t>
        <w:br/>
        <w:br/>
        <w:t>It represents a UISpec that has already passed the deterministic</w:t>
        <w:br/>
        <w:t>validation boundary.</w:t>
        <w:br/>
        <w:br/>
        <w:t>The purpose of Task 5 is to prove the UI/runtime rendering path,</w:t>
        <w:br/>
        <w:t>not to integrate an AI model.</w:t>
        <w:br/>
        <w:br/>
        <w:t>The conceptual flow is:</w:t>
        <w:br/>
        <w:br/>
        <w:t>Developer-authored approved UISpec</w:t>
        <w:br/>
        <w:t xml:space="preserve">                ↓</w:t>
        <w:br/>
        <w:t xml:space="preserve">        Controlled Renderer</w:t>
        <w:br/>
        <w:t xml:space="preserve">                ↓</w:t>
        <w:br/>
        <w:t xml:space="preserve">       Approved React Components</w:t>
        <w:br/>
        <w:t xml:space="preserve">                ↓</w:t>
        <w:br/>
        <w:t xml:space="preserve">              Browser</w:t>
        <w:br/>
        <w:br/>
        <w:t>Do NOT implement:</w:t>
        <w:br/>
        <w:br/>
        <w:t>raw model output</w:t>
        <w:br/>
        <w:t xml:space="preserve">        ↓</w:t>
        <w:br/>
        <w:t>React renderer</w:t>
        <w:br/>
        <w:br/>
        <w:t>Do NOT implement:</w:t>
        <w:br/>
        <w:br/>
        <w:t>AI model</w:t>
        <w:br/>
        <w:t xml:space="preserve">        ↓</w:t>
        <w:br/>
        <w:t>React renderer</w:t>
        <w:br/>
        <w:br/>
        <w:t>Do NOT bypass:</w:t>
        <w:br/>
        <w:br/>
        <w:t>render(approvedUISpec)</w:t>
        <w:br/>
        <w:br/>
        <w:t>--------------------------------------------------</w:t>
        <w:br/>
        <w:t>1. INSPECT THE CURRENT REPOSITORY</w:t>
        <w:br/>
        <w:t>--------------------------------------------------</w:t>
        <w:br/>
        <w:br/>
        <w:t>Before making any changes:</w:t>
        <w:br/>
        <w:br/>
        <w:t>1. Inspect the current repository.</w:t>
        <w:br/>
        <w:t>2. Confirm the current branch and Git status.</w:t>
        <w:br/>
        <w:t>3. Confirm the latest Task 4 checkpoint.</w:t>
        <w:br/>
        <w:t>4. Review the existing Task 1–4 implementation.</w:t>
        <w:br/>
        <w:br/>
        <w:t>The expected latest implementation checkpoint is:</w:t>
        <w:br/>
        <w:br/>
        <w:t>1cb43a0 Task 4: Implement controlled UISpec renderer</w:t>
        <w:br/>
        <w:br/>
        <w:t>Do not assume the repository state.</w:t>
        <w:br/>
        <w:t>Inspect it first.</w:t>
        <w:br/>
        <w:br/>
        <w:t>--------------------------------------------------</w:t>
        <w:br/>
        <w:t>2. READ THE EXISTING PROJECT DOCUMENTATION</w:t>
        <w:br/>
        <w:t>--------------------------------------------------</w:t>
        <w:br/>
        <w:br/>
        <w:t>Before implementation, read:</w:t>
        <w:br/>
        <w:br/>
        <w:t>- CLAUDE.md</w:t>
        <w:br/>
        <w:t>- README.md</w:t>
        <w:br/>
        <w:t>- docs/business-problem.md</w:t>
        <w:br/>
        <w:t>- docs/architecture.md</w:t>
        <w:br/>
        <w:t>- docs/walkthrough.md</w:t>
        <w:br/>
        <w:t>- specs/spec.md</w:t>
        <w:br/>
        <w:t>- specs/model-contracts.md</w:t>
        <w:br/>
        <w:t>- specs/schemas/ui-spec.schema.json</w:t>
        <w:br/>
        <w:t>- specs/schemas/README.md</w:t>
        <w:br/>
        <w:br/>
        <w:t>Also inspect the existing Task 3 and Task 4 implementation:</w:t>
        <w:br/>
        <w:br/>
        <w:t>- domain/validator.py</w:t>
        <w:br/>
        <w:t>- tests/domain/test_validator.py</w:t>
        <w:br/>
        <w:t>- ui/src/types.ts</w:t>
        <w:br/>
        <w:t>- ui/src/registry.ts</w:t>
        <w:br/>
        <w:t>- ui/src/render.tsx</w:t>
        <w:br/>
        <w:t>- ui/src/components/</w:t>
        <w:br/>
        <w:t>- ui/tests/</w:t>
        <w:br/>
        <w:br/>
        <w:t>Use the existing implementation as the source of truth.</w:t>
        <w:br/>
        <w:br/>
        <w:t>Do not invent a second UI contract.</w:t>
        <w:br/>
        <w:br/>
        <w:t>--------------------------------------------------</w:t>
        <w:br/>
        <w:t>3. TASK 5 OBJECTIVE</w:t>
        <w:br/>
        <w:t>--------------------------------------------------</w:t>
        <w:br/>
        <w:br/>
        <w:t>The objective is to make the existing controlled renderer</w:t>
        <w:br/>
        <w:t>runnable in a browser.</w:t>
        <w:br/>
        <w:br/>
        <w:t>The browser application should:</w:t>
        <w:br/>
        <w:br/>
        <w:t>1. Start as a React application.</w:t>
        <w:br/>
        <w:t>2. Load a developer-authored approved UISpec fixture.</w:t>
        <w:br/>
        <w:t>3. Pass that UISpec to:</w:t>
        <w:br/>
        <w:br/>
        <w:t xml:space="preserve">   render(approvedUISpec)</w:t>
        <w:br/>
        <w:br/>
        <w:t>4. Display the resulting React UI in the browser.</w:t>
        <w:br/>
        <w:br/>
        <w:t>The application should demonstrate the first Customer Onboarding</w:t>
        <w:br/>
        <w:t>landing-page experience.</w:t>
        <w:br/>
        <w:br/>
        <w:t>This is a technical proof of the rendering architecture.</w:t>
        <w:br/>
        <w:br/>
        <w:t>It is NOT yet the complete Customer Onboarding product.</w:t>
        <w:br/>
        <w:br/>
        <w:t>--------------------------------------------------</w:t>
        <w:br/>
        <w:t>4. APPROVED UISPEC FIXTURE</w:t>
        <w:br/>
        <w:t>--------------------------------------------------</w:t>
        <w:br/>
        <w:br/>
        <w:t>Create a small developer-authored fixture representing a valid</w:t>
        <w:br/>
        <w:t>Customer Onboarding landing page.</w:t>
        <w:br/>
        <w:br/>
        <w:t>The fixture must use ONLY the existing v0 model contract.</w:t>
        <w:br/>
        <w:br/>
        <w:t>Use the ACTUAL existing:</w:t>
        <w:br/>
        <w:br/>
        <w:t>- model contract</w:t>
        <w:br/>
        <w:t>- JSON Schema</w:t>
        <w:br/>
        <w:t>- TypeScript UISpec types</w:t>
        <w:br/>
        <w:t>- component vocabulary</w:t>
        <w:br/>
        <w:t>- component properties</w:t>
        <w:br/>
        <w:t>- CTA action definitions</w:t>
        <w:br/>
        <w:br/>
        <w:t>Do NOT invent new component types.</w:t>
        <w:br/>
        <w:br/>
        <w:t>Do NOT invent new properties.</w:t>
        <w:br/>
        <w:br/>
        <w:t>Do NOT modify the model contract merely to make the fixture easier.</w:t>
        <w:br/>
        <w:br/>
        <w:t>Do NOT copy the entire JSON Schema into the fixture.</w:t>
        <w:br/>
        <w:br/>
        <w:t>The fixture should demonstrate several approved components.</w:t>
        <w:br/>
        <w:br/>
        <w:t>A representative conceptual UI is:</w:t>
        <w:br/>
        <w:br/>
        <w:t>Customer Onboarding</w:t>
        <w:br/>
        <w:br/>
        <w:t>Welcome to Customer Onboarding</w:t>
        <w:br/>
        <w:br/>
        <w:t>Start a new customer onboarding journey</w:t>
        <w:br/>
        <w:t>or continue an existing application.</w:t>
        <w:br/>
        <w:br/>
        <w:t>[ Customer Setup ]</w:t>
        <w:br/>
        <w:t>[ Document Check ]</w:t>
        <w:br/>
        <w:t>[ Risk Review ]</w:t>
        <w:br/>
        <w:br/>
        <w:t>[ Start Customer Onboarding ]</w:t>
        <w:br/>
        <w:br/>
        <w:t>However, the exact structure and properties MUST be derived from</w:t>
        <w:br/>
        <w:t>the existing model contract and schema.</w:t>
        <w:br/>
        <w:br/>
        <w:t>Do not blindly copy this conceptual example if it does not match</w:t>
        <w:br/>
        <w:t>the actual contract.</w:t>
        <w:br/>
        <w:br/>
        <w:t>--------------------------------------------------</w:t>
        <w:br/>
        <w:t>5. FIXTURE VALIDATION</w:t>
        <w:br/>
        <w:t>--------------------------------------------------</w:t>
        <w:br/>
        <w:br/>
        <w:t>The fixture represents an approved UISpec.</w:t>
        <w:br/>
        <w:br/>
        <w:t>However, keep the distinction clear:</w:t>
        <w:br/>
        <w:br/>
        <w:t>- The Python validator remains the authoritative deterministic</w:t>
        <w:br/>
        <w:t xml:space="preserve">  validation layer.</w:t>
        <w:br/>
        <w:t>- Task 5 does not replace that validator.</w:t>
        <w:br/>
        <w:t>- Task 5 does not duplicate the validator.</w:t>
        <w:br/>
        <w:t>- The browser renderer receives the already-approved fixture.</w:t>
        <w:br/>
        <w:br/>
        <w:t>If a lightweight test or development-time check is useful,</w:t>
        <w:br/>
        <w:t>it must reuse existing validation logic or existing contract</w:t>
        <w:br/>
        <w:t>artifacts rather than creating a second independent contract.</w:t>
        <w:br/>
        <w:br/>
        <w:t>Do not create a JavaScript copy of the full Python validator.</w:t>
        <w:br/>
        <w:br/>
        <w:t>--------------------------------------------------</w:t>
        <w:br/>
        <w:t>6. REACT APPLICATION STRUCTURE</w:t>
        <w:br/>
        <w:t>--------------------------------------------------</w:t>
        <w:br/>
        <w:br/>
        <w:t>Create only the minimum React application structure required</w:t>
        <w:br/>
        <w:t>to run the existing renderer.</w:t>
        <w:br/>
        <w:br/>
        <w:t>The application should have a clear entry point.</w:t>
        <w:br/>
        <w:br/>
        <w:t>For example, conceptually:</w:t>
        <w:br/>
        <w:br/>
        <w:t>ui/</w:t>
        <w:br/>
        <w:t>├── index.html</w:t>
        <w:br/>
        <w:t>├── vite.config.ts</w:t>
        <w:br/>
        <w:t>├── src/</w:t>
        <w:br/>
        <w:t>│   ├── main.tsx</w:t>
        <w:br/>
        <w:t>│   ├── App.tsx</w:t>
        <w:br/>
        <w:t>│   ├── fixtures/</w:t>
        <w:br/>
        <w:t>│   │   └── customer-onboarding.ts</w:t>
        <w:br/>
        <w:t>│   ├── render.tsx</w:t>
        <w:br/>
        <w:t>│   ├── registry.ts</w:t>
        <w:br/>
        <w:t>│   └── components/</w:t>
        <w:br/>
        <w:t>│</w:t>
        <w:br/>
        <w:t>└── ...</w:t>
        <w:br/>
        <w:br/>
        <w:t>Use the actual existing project structure where appropriate.</w:t>
        <w:br/>
        <w:br/>
        <w:t>Do not restructure working Task 4 code unnecessarily.</w:t>
        <w:br/>
        <w:br/>
        <w:t>--------------------------------------------------</w:t>
        <w:br/>
        <w:t>7. APPLICATION ROOT</w:t>
        <w:br/>
        <w:t>--------------------------------------------------</w:t>
        <w:br/>
        <w:br/>
        <w:t>Create a minimal application root that:</w:t>
        <w:br/>
        <w:br/>
        <w:t>1. imports the approved UISpec fixture</w:t>
        <w:br/>
        <w:t>2. passes it to the controlled renderer</w:t>
        <w:br/>
        <w:t>3. mounts the resulting React element</w:t>
        <w:br/>
        <w:br/>
        <w:t>Conceptually:</w:t>
        <w:br/>
        <w:br/>
        <w:t>const approvedUISpec = customerOnboardingUISpec;</w:t>
        <w:br/>
        <w:br/>
        <w:t>const renderedUI = render(approvedUISpec);</w:t>
        <w:br/>
        <w:br/>
        <w:t>ReactDOM.createRoot(...).render(renderedUI);</w:t>
        <w:br/>
        <w:br/>
        <w:t>The important architectural point is:</w:t>
        <w:br/>
        <w:br/>
        <w:t>render(approvedUISpec)</w:t>
        <w:br/>
        <w:br/>
        <w:t>The application must NOT pass arbitrary raw JSON directly into</w:t>
        <w:br/>
        <w:t>the renderer.</w:t>
        <w:br/>
        <w:br/>
        <w:t>--------------------------------------------------</w:t>
        <w:br/>
        <w:t>8. CUSTOMER ONBOARDING LANDING PAGE</w:t>
        <w:br/>
        <w:t>--------------------------------------------------</w:t>
        <w:br/>
        <w:br/>
        <w:t>The first browser experience should visually demonstrate the</w:t>
        <w:br/>
        <w:t>Customer Onboarding landing page.</w:t>
        <w:br/>
        <w:br/>
        <w:t>It should be intentionally simple.</w:t>
        <w:br/>
        <w:br/>
        <w:t>The page should demonstrate that the following approved concepts</w:t>
        <w:br/>
        <w:t>can appear together:</w:t>
        <w:br/>
        <w:br/>
        <w:t>- Hero</w:t>
        <w:br/>
        <w:t>- Heading</w:t>
        <w:br/>
        <w:t>- Text</w:t>
        <w:br/>
        <w:t>- FeatureGrid / FeatureCard</w:t>
        <w:br/>
        <w:t>- CTA</w:t>
        <w:br/>
        <w:br/>
        <w:t>Use only components already approved by the v0 contract.</w:t>
        <w:br/>
        <w:br/>
        <w:t>Do not add navigation systems.</w:t>
        <w:br/>
        <w:br/>
        <w:t>Do not add authentication.</w:t>
        <w:br/>
        <w:br/>
        <w:t>Do not add backend calls.</w:t>
        <w:br/>
        <w:br/>
        <w:t>Do not add forms requiring persistence.</w:t>
        <w:br/>
        <w:br/>
        <w:t>Do not add document upload.</w:t>
        <w:br/>
        <w:br/>
        <w:t>Do not add risk scoring.</w:t>
        <w:br/>
        <w:br/>
        <w:t>Do not add customer creation.</w:t>
        <w:br/>
        <w:br/>
        <w:t>The page is a controlled rendering demonstration.</w:t>
        <w:br/>
        <w:br/>
        <w:t>--------------------------------------------------</w:t>
        <w:br/>
        <w:t>9. STYLING</w:t>
        <w:br/>
        <w:t>--------------------------------------------------</w:t>
        <w:br/>
        <w:br/>
        <w:t>Add only the minimum styling required to make the browser</w:t>
        <w:br/>
        <w:t>experience understandable and presentable.</w:t>
        <w:br/>
        <w:br/>
        <w:t>The styling should:</w:t>
        <w:br/>
        <w:br/>
        <w:t>- make the page readable</w:t>
        <w:br/>
        <w:t>- provide sensible spacing</w:t>
        <w:br/>
        <w:t>- distinguish the major sections</w:t>
        <w:br/>
        <w:t>- make the CTA visually identifiable</w:t>
        <w:br/>
        <w:t>- make the FeatureGrid understandable</w:t>
        <w:br/>
        <w:br/>
        <w:t>Do not introduce a large design system.</w:t>
        <w:br/>
        <w:br/>
        <w:t>Do not introduce a component library unless an existing dependency</w:t>
        <w:br/>
        <w:t>already requires it.</w:t>
        <w:br/>
        <w:br/>
        <w:t>Do not add unnecessary styling dependencies.</w:t>
        <w:br/>
        <w:br/>
        <w:t>Keep the styling simple and developer-readable.</w:t>
        <w:br/>
        <w:br/>
        <w:t>--------------------------------------------------</w:t>
        <w:br/>
        <w:t>10. CTA BEHAVIOUR</w:t>
        <w:br/>
        <w:t>--------------------------------------------------</w:t>
        <w:br/>
        <w:br/>
        <w:t>Respect the existing CTA contract.</w:t>
        <w:br/>
        <w:br/>
        <w:t>Do not invent backend behaviour.</w:t>
        <w:br/>
        <w:br/>
        <w:t>If the existing Task 4 CTA implementation represents actions</w:t>
        <w:br/>
        <w:t>through a controlled attribute or another non-functional</w:t>
        <w:br/>
        <w:t>representation, preserve that behaviour.</w:t>
        <w:br/>
        <w:br/>
        <w:t>Do NOT connect the CTA to:</w:t>
        <w:br/>
        <w:br/>
        <w:t>- backend APIs</w:t>
        <w:br/>
        <w:t>- authentication</w:t>
        <w:br/>
        <w:t>- customer registration</w:t>
        <w:br/>
        <w:t>- model calls</w:t>
        <w:br/>
        <w:t>- databases</w:t>
        <w:br/>
        <w:br/>
        <w:t>The purpose is to demonstrate controlled UI rendering.</w:t>
        <w:br/>
        <w:br/>
        <w:t>--------------------------------------------------</w:t>
        <w:br/>
        <w:t>11. DETERMINISTIC APPLICATION BEHAVIOUR</w:t>
        <w:br/>
        <w:t>--------------------------------------------------</w:t>
        <w:br/>
        <w:br/>
        <w:t>The application should behave deterministically.</w:t>
        <w:br/>
        <w:br/>
        <w:t>Given the same approved UISpec fixture:</w:t>
        <w:br/>
        <w:br/>
        <w:t>render(approvedUISpec)</w:t>
        <w:br/>
        <w:br/>
        <w:t>must produce the same UI structure.</w:t>
        <w:br/>
        <w:br/>
        <w:t>Do not introduce:</w:t>
        <w:br/>
        <w:br/>
        <w:t>- randomness</w:t>
        <w:br/>
        <w:t>- time-dependent UI generation</w:t>
        <w:br/>
        <w:t>- AI calls</w:t>
        <w:br/>
        <w:t>- network calls</w:t>
        <w:br/>
        <w:t>- external runtime data</w:t>
        <w:br/>
        <w:t>- generated JavaScript</w:t>
        <w:br/>
        <w:br/>
        <w:t>The browser milestone must be reproducible.</w:t>
        <w:br/>
        <w:br/>
        <w:t>--------------------------------------------------</w:t>
        <w:br/>
        <w:t>12. TESTING</w:t>
        <w:br/>
        <w:t>--------------------------------------------------</w:t>
        <w:br/>
        <w:br/>
        <w:t>Add deterministic tests for the minimal application.</w:t>
        <w:br/>
        <w:br/>
        <w:t>At minimum, test:</w:t>
        <w:br/>
        <w:br/>
        <w:t>1. The approved Customer Onboarding fixture is structurally</w:t>
        <w:br/>
        <w:t xml:space="preserve">   compatible with the existing UISpec types.</w:t>
        <w:br/>
        <w:br/>
        <w:t>2. The fixture can pass through the existing controlled renderer.</w:t>
        <w:br/>
        <w:br/>
        <w:t>3. The representative landing page renders successfully.</w:t>
        <w:br/>
        <w:br/>
        <w:t>4. The expected approved components are present.</w:t>
        <w:br/>
        <w:br/>
        <w:t>5. The renderer path is actually used.</w:t>
        <w:br/>
        <w:br/>
        <w:t>6. The application does not directly execute model-generated code.</w:t>
        <w:br/>
        <w:br/>
        <w:t>7. The same fixture renders deterministically.</w:t>
        <w:br/>
        <w:br/>
        <w:t>8. The fixture is not mutated during rendering.</w:t>
        <w:br/>
        <w:br/>
        <w:t>Keep the tests small and readable.</w:t>
        <w:br/>
        <w:br/>
        <w:t>Do not build a large end-to-end testing framework.</w:t>
        <w:br/>
        <w:br/>
        <w:t>--------------------------------------------------</w:t>
        <w:br/>
        <w:t>13. BROWSER RUNNABILITY</w:t>
        <w:br/>
        <w:t>--------------------------------------------------</w:t>
        <w:br/>
        <w:br/>
        <w:t>The application must be runnable locally.</w:t>
        <w:br/>
        <w:br/>
        <w:t>Add the minimum scripts necessary to support a developer workflow,</w:t>
        <w:br/>
        <w:t>such as:</w:t>
        <w:br/>
        <w:br/>
        <w:t>npm install</w:t>
        <w:br/>
        <w:t>npm run dev</w:t>
        <w:br/>
        <w:br/>
        <w:t>Use the existing project tooling where possible.</w:t>
        <w:br/>
        <w:br/>
        <w:t>Do not introduce unnecessary bundlers or frameworks if an</w:t>
        <w:br/>
        <w:t>existing minimal React setup can support the application.</w:t>
        <w:br/>
        <w:br/>
        <w:t>If a build script is necessary, add it.</w:t>
        <w:br/>
        <w:br/>
        <w:t>The exact commands should be reported after implementation.</w:t>
        <w:br/>
        <w:br/>
        <w:t>--------------------------------------------------</w:t>
        <w:br/>
        <w:t>14. DEPENDENCY DISCIPLINE</w:t>
        <w:br/>
        <w:t>--------------------------------------------------</w:t>
        <w:br/>
        <w:br/>
        <w:t>Before adding dependencies:</w:t>
        <w:br/>
        <w:br/>
        <w:t>1. Inspect the existing ui/package.json.</w:t>
        <w:br/>
        <w:t>2. Reuse existing dependencies where possible.</w:t>
        <w:br/>
        <w:t>3. Add only dependencies required to run the minimal React</w:t>
        <w:br/>
        <w:t xml:space="preserve">   application.</w:t>
        <w:br/>
        <w:t>4. Do not add:</w:t>
        <w:br/>
        <w:t xml:space="preserve">   - AI SDKs</w:t>
        <w:br/>
        <w:t xml:space="preserve">   - model SDKs</w:t>
        <w:br/>
        <w:t xml:space="preserve">   - FastAPI-related packages</w:t>
        <w:br/>
        <w:t xml:space="preserve">   - database libraries</w:t>
        <w:br/>
        <w:t xml:space="preserve">   - authentication packages</w:t>
        <w:br/>
        <w:t xml:space="preserve">   - unnecessary UI libraries</w:t>
        <w:br/>
        <w:t xml:space="preserve">   - unnecessary state-management libraries</w:t>
        <w:br/>
        <w:br/>
        <w:t>Keep the dependency footprint intentionally small.</w:t>
        <w:br/>
        <w:br/>
        <w:t>--------------------------------------------------</w:t>
        <w:br/>
        <w:t>15. SECURITY BOUNDARY</w:t>
        <w:br/>
        <w:t>--------------------------------------------------</w:t>
        <w:br/>
        <w:br/>
        <w:t>The security boundary established in Task 4 must remain intact.</w:t>
        <w:br/>
        <w:br/>
        <w:t>The browser application must not introduce a bypass around:</w:t>
        <w:br/>
        <w:br/>
        <w:t>UISpec Validator</w:t>
        <w:br/>
        <w:t xml:space="preserve">        ↓</w:t>
        <w:br/>
        <w:t>Approved UISpec</w:t>
        <w:br/>
        <w:t xml:space="preserve">        ↓</w:t>
        <w:br/>
        <w:t>Controlled Registry</w:t>
        <w:br/>
        <w:t xml:space="preserve">        ↓</w:t>
        <w:br/>
        <w:t>Renderer</w:t>
        <w:br/>
        <w:br/>
        <w:t>Do not create an alternative rendering path.</w:t>
        <w:br/>
        <w:br/>
        <w:t>Do not use:</w:t>
        <w:br/>
        <w:br/>
        <w:t>- eval()</w:t>
        <w:br/>
        <w:t>- Function()</w:t>
        <w:br/>
        <w:t>- dynamic imports based on fixture/model strings</w:t>
        <w:br/>
        <w:t>- arbitrary HTML injection</w:t>
        <w:br/>
        <w:t>- generated JavaScript</w:t>
        <w:br/>
        <w:t>- arbitrary component lookup</w:t>
        <w:br/>
        <w:br/>
        <w:t>The approved fixture must use known component names only.</w:t>
        <w:br/>
        <w:br/>
        <w:t>--------------------------------------------------</w:t>
        <w:br/>
        <w:t>16. DO NOT CHANGE THE MODEL CONTRACT</w:t>
        <w:br/>
        <w:t>--------------------------------------------------</w:t>
        <w:br/>
        <w:br/>
        <w:t>The following artifacts are already established:</w:t>
        <w:br/>
        <w:br/>
        <w:t>- specs/model-contracts.md</w:t>
        <w:br/>
        <w:t>- specs/schemas/ui-spec.schema.json</w:t>
        <w:br/>
        <w:t>- ui/src/types.ts</w:t>
        <w:br/>
        <w:br/>
        <w:t>Do not modify them unless a genuine inconsistency is discovered.</w:t>
        <w:br/>
        <w:br/>
        <w:t>If a genuine contract inconsistency is discovered:</w:t>
        <w:br/>
        <w:br/>
        <w:t>STOP.</w:t>
        <w:br/>
        <w:br/>
        <w:t>Report:</w:t>
        <w:br/>
        <w:br/>
        <w:t>1. the inconsistency</w:t>
        <w:br/>
        <w:t>2. where it exists</w:t>
        <w:br/>
        <w:t>3. why Task 5 cannot safely proceed without resolving it</w:t>
        <w:br/>
        <w:br/>
        <w:t>Do not silently modify the contract.</w:t>
        <w:br/>
        <w:br/>
        <w:t>--------------------------------------------------</w:t>
        <w:br/>
        <w:t>17. DOCUMENTATION</w:t>
        <w:br/>
        <w:t>--------------------------------------------------</w:t>
        <w:br/>
        <w:br/>
        <w:t>Update documentation only as necessary to explain:</w:t>
        <w:br/>
        <w:br/>
        <w:t>- that Task 5 creates the first runnable browser UI</w:t>
        <w:br/>
        <w:t>- that the browser uses a developer-authored approved UISpec</w:t>
        <w:br/>
        <w:t>- that the runtime AI model is intentionally not integrated yet</w:t>
        <w:br/>
        <w:t>- how to run the UI locally</w:t>
        <w:br/>
        <w:t>- how the fixture flows through the controlled renderer</w:t>
        <w:br/>
        <w:br/>
        <w:t>Do not rewrite earlier task documentation unnecessarily.</w:t>
        <w:br/>
        <w:br/>
        <w:t>If docs/walkthrough.md is updated, preserve the chronological</w:t>
        <w:br/>
        <w:t>Task 1 → Task 2 → Task 3 → Task 4 → Task 5 structure.</w:t>
        <w:br/>
        <w:br/>
        <w:t>--------------------------------------------------</w:t>
        <w:br/>
        <w:t>18. VERIFICATION</w:t>
        <w:br/>
        <w:t>--------------------------------------------------</w:t>
        <w:br/>
        <w:br/>
        <w:t>After implementation, run:</w:t>
        <w:br/>
        <w:br/>
        <w:t>1. Task 5 React/application tests.</w:t>
        <w:br/>
        <w:br/>
        <w:t>2. Task 4 renderer tests.</w:t>
        <w:br/>
        <w:br/>
        <w:t>3. Task 3 Python validator tests.</w:t>
        <w:br/>
        <w:br/>
        <w:t>4. Task 2 JSON Schema verification checks.</w:t>
        <w:br/>
        <w:br/>
        <w:t>5. A production/build check if the project setup supports one.</w:t>
        <w:br/>
        <w:br/>
        <w:t>6. Start the development server and verify that the browser</w:t>
        <w:br/>
        <w:t xml:space="preserve">   application can load the Customer Onboarding landing page.</w:t>
        <w:br/>
        <w:br/>
        <w:t>Record the exact commands used and their results.</w:t>
        <w:br/>
        <w:br/>
        <w:t>--------------------------------------------------</w:t>
        <w:br/>
        <w:t>19. ARCHITECTURAL VERIFICATION</w:t>
        <w:br/>
        <w:t>--------------------------------------------------</w:t>
        <w:br/>
        <w:br/>
        <w:t>Confirm explicitly that:</w:t>
        <w:br/>
        <w:br/>
        <w:t>- the browser uses the Task 4 renderer</w:t>
        <w:br/>
        <w:t>- the fixture is an approved/developer-authored UISpec</w:t>
        <w:br/>
        <w:t>- raw AI output is not accepted by the renderer</w:t>
        <w:br/>
        <w:t>- no AI/model integration was introduced</w:t>
        <w:br/>
        <w:t>- no FastAPI integration was introduced</w:t>
        <w:br/>
        <w:t>- no authentication was introduced</w:t>
        <w:br/>
        <w:t>- no document processing was introduced</w:t>
        <w:br/>
        <w:t>- no risk functionality was introduced</w:t>
        <w:br/>
        <w:t>- no approval workflow was introduced</w:t>
        <w:br/>
        <w:t>- no production infrastructure was introduced</w:t>
        <w:br/>
        <w:t>- no alternative rendering path was created</w:t>
        <w:br/>
        <w:t>- no arbitrary component execution is possible</w:t>
        <w:br/>
        <w:br/>
        <w:t>The intended architecture after Task 5 is:</w:t>
        <w:br/>
        <w:br/>
        <w:t>Developer-authored approved UISpec</w:t>
        <w:br/>
        <w:t xml:space="preserve">                ↓</w:t>
        <w:br/>
        <w:t xml:space="preserve">        Controlled Renderer</w:t>
        <w:br/>
        <w:t xml:space="preserve">                ↓</w:t>
        <w:br/>
        <w:t xml:space="preserve">       Component Registry</w:t>
        <w:br/>
        <w:t xml:space="preserve">                ↓</w:t>
        <w:br/>
        <w:t xml:space="preserve">       Approved React Components</w:t>
        <w:br/>
        <w:t xml:space="preserve">                ↓</w:t>
        <w:br/>
        <w:t xml:space="preserve">              Browser</w:t>
        <w:br/>
        <w:br/>
        <w:t>The future architecture remains:</w:t>
        <w:br/>
        <w:br/>
        <w:t>AI Model</w:t>
        <w:br/>
        <w:t xml:space="preserve">    ↓</w:t>
        <w:br/>
        <w:t>Raw UISpec</w:t>
        <w:br/>
        <w:t xml:space="preserve">    ↓</w:t>
        <w:br/>
        <w:t>UISpec Validator</w:t>
        <w:br/>
        <w:t xml:space="preserve">    ↓</w:t>
        <w:br/>
        <w:t>Approved UISpec</w:t>
        <w:br/>
        <w:t xml:space="preserve">    ↓</w:t>
        <w:br/>
        <w:t>Controlled Renderer</w:t>
        <w:br/>
        <w:t xml:space="preserve">    ↓</w:t>
        <w:br/>
        <w:t>Approved React Components</w:t>
        <w:br/>
        <w:t xml:space="preserve">    ↓</w:t>
        <w:br/>
        <w:t>Browser</w:t>
        <w:br/>
        <w:br/>
        <w:t>--------------------------------------------------</w:t>
        <w:br/>
        <w:t>20. REVIEW THE DIFF</w:t>
        <w:br/>
        <w:t>--------------------------------------------------</w:t>
        <w:br/>
        <w:br/>
        <w:t>Before finishing:</w:t>
        <w:br/>
        <w:br/>
        <w:t>Run:</w:t>
        <w:br/>
        <w:br/>
        <w:t>git status</w:t>
        <w:br/>
        <w:t>git diff --stat</w:t>
        <w:br/>
        <w:t>git diff</w:t>
        <w:br/>
        <w:br/>
        <w:t>Review every changed file.</w:t>
        <w:br/>
        <w:br/>
        <w:t>Confirm that changes are limited to Task 5.</w:t>
        <w:br/>
        <w:br/>
        <w:t>Do not modify unrelated files.</w:t>
        <w:br/>
        <w:br/>
        <w:t>Do not clean up unrelated historical code.</w:t>
        <w:br/>
        <w:br/>
        <w:t>--------------------------------------------------</w:t>
        <w:br/>
        <w:t>21. IMPORTANT STOPPING RULE</w:t>
        <w:br/>
        <w:t>--------------------------------------------------</w:t>
        <w:br/>
        <w:br/>
        <w:t>Do NOT commit.</w:t>
        <w:br/>
        <w:br/>
        <w:t>Do NOT push.</w:t>
        <w:br/>
        <w:br/>
        <w:t>Do NOT start Task 6.</w:t>
        <w:br/>
        <w:br/>
        <w:t>Do NOT integrate the AI model.</w:t>
        <w:br/>
        <w:br/>
        <w:t>Do NOT integrate FastAPI.</w:t>
        <w:br/>
        <w:br/>
        <w:t>Do NOT introduce the model gateway.</w:t>
        <w:br/>
        <w:br/>
        <w:t>Stop after Task 5 implementation and verification.</w:t>
        <w:br/>
        <w:br/>
        <w:t>Report:</w:t>
        <w:br/>
        <w:br/>
        <w:t>1. What was implemented</w:t>
        <w:br/>
        <w:t>2. Files created</w:t>
        <w:br/>
        <w:t>3. Files modified</w:t>
        <w:br/>
        <w:t>4. Approved UISpec fixture design</w:t>
        <w:br/>
        <w:t>5. Application structure</w:t>
        <w:br/>
        <w:t>6. Renderer integration</w:t>
        <w:br/>
        <w:t>7. Browser run instructions</w:t>
        <w:br/>
        <w:t>8. Tests added</w:t>
        <w:br/>
        <w:t>9. Task 5 test results</w:t>
        <w:br/>
        <w:t>10. Task 4 regression results</w:t>
        <w:br/>
        <w:t>11. Task 3 regression results</w:t>
        <w:br/>
        <w:t>12. Task 2 verification results</w:t>
        <w:br/>
        <w:t>13. Build/browser verification results</w:t>
        <w:br/>
        <w:t>14. Dependencies added</w:t>
        <w:br/>
        <w:t>15. Security/control verification</w:t>
        <w:br/>
        <w:t>16. Any architectural issues discovered</w:t>
        <w:br/>
        <w:t>17. Current Git status</w:t>
        <w:br/>
        <w:t>18. Recommended next smallest task</w:t>
        <w:br/>
        <w:br/>
        <w:t>Wait for human review before proceeding further.</w:t>
      </w:r>
    </w:p>
    <w:p>
      <w:pPr>
        <w:pStyle w:val="Heading1"/>
      </w:pPr>
      <w:r>
        <w:t>5. Implementation Result</w:t>
      </w:r>
    </w:p>
    <w:p>
      <w:r>
        <w:t>A minimal Vite + React application was created. It loads developer-authored approved UISpec fixtures and routes every fixture through the Task 4 renderer.</w:t>
      </w:r>
    </w:p>
    <w:p>
      <w:pPr>
        <w:pStyle w:val="ListBullet"/>
      </w:pPr>
      <w:r>
        <w:t>Vite document shell and React entry point.</w:t>
      </w:r>
    </w:p>
    <w:p>
      <w:pPr>
        <w:pStyle w:val="ListBullet"/>
      </w:pPr>
      <w:r>
        <w:t>App component that calls render(spec).</w:t>
      </w:r>
    </w:p>
    <w:p>
      <w:pPr>
        <w:pStyle w:val="ListBullet"/>
      </w:pPr>
      <w:r>
        <w:t>Minimal CSS.</w:t>
      </w:r>
    </w:p>
    <w:p>
      <w:pPr>
        <w:pStyle w:val="ListBullet"/>
      </w:pPr>
      <w:r>
        <w:t>Four typed UISpec fixtures.</w:t>
      </w:r>
    </w:p>
    <w:p>
      <w:pPr>
        <w:pStyle w:val="ListBullet"/>
      </w:pPr>
      <w:r>
        <w:t>19 new deterministic Task 5 tests.</w:t>
      </w:r>
    </w:p>
    <w:p>
      <w:pPr>
        <w:pStyle w:val="ListBullet"/>
      </w:pPr>
      <w:r>
        <w:t>Development, build and preview scripts.</w:t>
      </w:r>
    </w:p>
    <w:p>
      <w:pPr>
        <w:pStyle w:val="ListBullet"/>
      </w:pPr>
      <w:r>
        <w:t>No runtime AI or backend integration.</w:t>
      </w:r>
    </w:p>
    <w:p>
      <w:pPr>
        <w:pStyle w:val="Heading1"/>
      </w:pPr>
      <w:r>
        <w:t>6. Files Created</w:t>
      </w:r>
    </w:p>
    <w:p>
      <w:r>
        <w:rPr>
          <w:rFonts w:ascii="Consolas" w:hAnsi="Consolas"/>
          <w:sz w:val="17"/>
        </w:rPr>
        <w:t>ui/</w:t>
        <w:br/>
        <w:t>├── index.html</w:t>
        <w:br/>
        <w:t>├── vite.config.ts</w:t>
        <w:br/>
        <w:t>├── src/</w:t>
        <w:br/>
        <w:t>│   ├── main.tsx</w:t>
        <w:br/>
        <w:t>│   ├── App.tsx</w:t>
        <w:br/>
        <w:t>│   ├── styles.css</w:t>
        <w:br/>
        <w:t>│   └── fixtures/</w:t>
        <w:br/>
        <w:t>│       └── customer-onboarding.ts</w:t>
        <w:br/>
        <w:t>└── tests/</w:t>
        <w:br/>
        <w:t xml:space="preserve">    ├── fixture.test.tsx</w:t>
        <w:br/>
        <w:t xml:space="preserve">    └── app.test.tsx</w:t>
      </w:r>
    </w:p>
    <w:p>
      <w:pPr>
        <w:pStyle w:val="Heading1"/>
      </w:pPr>
      <w:r>
        <w:t>7. Files Modified</w:t>
      </w:r>
    </w:p>
    <w:p>
      <w:pPr>
        <w:pStyle w:val="ListBullet"/>
      </w:pPr>
      <w:r>
        <w:t>ui/package.json — scripts and Vite dependencies.</w:t>
      </w:r>
    </w:p>
    <w:p>
      <w:pPr>
        <w:pStyle w:val="ListBullet"/>
      </w:pPr>
      <w:r>
        <w:t>ui/package-lock.json — refreshed lockfile.</w:t>
      </w:r>
    </w:p>
    <w:p>
      <w:pPr>
        <w:pStyle w:val="ListBullet"/>
      </w:pPr>
      <w:r>
        <w:t>ui/README.md — run/build/preview instructions.</w:t>
      </w:r>
    </w:p>
    <w:p>
      <w:pPr>
        <w:pStyle w:val="ListBullet"/>
      </w:pPr>
      <w:r>
        <w:t>.gitignore — ui/dist/ ignored.</w:t>
      </w:r>
    </w:p>
    <w:p>
      <w:r>
        <w:t>Task 4 renderer and component files remained unchanged.</w:t>
      </w:r>
    </w:p>
    <w:p>
      <w:pPr>
        <w:pStyle w:val="Heading1"/>
      </w:pPr>
      <w:r>
        <w:t>8. Fixture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Fixture</w:t>
            </w:r>
          </w:p>
        </w:tc>
        <w:tc>
          <w:tcPr>
            <w:tcW w:type="dxa" w:w="2484"/>
            <w:shd w:fill="D9EAF7"/>
          </w:tcPr>
          <w:p>
            <w:r>
              <w:t>Root</w:t>
            </w:r>
          </w:p>
        </w:tc>
        <w:tc>
          <w:tcPr>
            <w:tcW w:type="dxa" w:w="2484"/>
            <w:shd w:fill="D9EAF7"/>
          </w:tcPr>
          <w:p>
            <w:r>
              <w:t>Children</w:t>
            </w:r>
          </w:p>
        </w:tc>
        <w:tc>
          <w:tcPr>
            <w:tcW w:type="dxa" w:w="2484"/>
            <w:shd w:fill="D9EAF7"/>
          </w:tcPr>
          <w:p>
            <w:r>
              <w:t>Components exercised</w:t>
            </w:r>
          </w:p>
        </w:tc>
      </w:tr>
      <w:tr>
        <w:tc>
          <w:tcPr>
            <w:tcW w:type="dxa" w:w="2484"/>
          </w:tcPr>
          <w:p>
            <w:r>
              <w:t>heroSpec</w:t>
            </w:r>
          </w:p>
        </w:tc>
        <w:tc>
          <w:tcPr>
            <w:tcW w:type="dxa" w:w="2484"/>
          </w:tcPr>
          <w:p>
            <w:r>
              <w:t>Hero</w:t>
            </w:r>
          </w:p>
        </w:tc>
        <w:tc>
          <w:tcPr>
            <w:tcW w:type="dxa" w:w="2484"/>
          </w:tcPr>
          <w:p>
            <w:r>
              <w:t>CTA + Text</w:t>
            </w:r>
          </w:p>
        </w:tc>
        <w:tc>
          <w:tcPr>
            <w:tcW w:type="dxa" w:w="2484"/>
          </w:tcPr>
          <w:p>
            <w:r>
              <w:t>Hero, CTA, Text</w:t>
            </w:r>
          </w:p>
        </w:tc>
      </w:tr>
      <w:tr>
        <w:tc>
          <w:tcPr>
            <w:tcW w:type="dxa" w:w="2484"/>
          </w:tcPr>
          <w:p>
            <w:r>
              <w:t>progressSpec</w:t>
            </w:r>
          </w:p>
        </w:tc>
        <w:tc>
          <w:tcPr>
            <w:tcW w:type="dxa" w:w="2484"/>
          </w:tcPr>
          <w:p>
            <w:r>
              <w:t>ProgressIndicator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ProgressIndicator</w:t>
            </w:r>
          </w:p>
        </w:tc>
      </w:tr>
      <w:tr>
        <w:tc>
          <w:tcPr>
            <w:tcW w:type="dxa" w:w="2484"/>
          </w:tcPr>
          <w:p>
            <w:r>
              <w:t>featuresSpec</w:t>
            </w:r>
          </w:p>
        </w:tc>
        <w:tc>
          <w:tcPr>
            <w:tcW w:type="dxa" w:w="2484"/>
          </w:tcPr>
          <w:p>
            <w:r>
              <w:t>FeatureGrid</w:t>
            </w:r>
          </w:p>
        </w:tc>
        <w:tc>
          <w:tcPr>
            <w:tcW w:type="dxa" w:w="2484"/>
          </w:tcPr>
          <w:p>
            <w:r>
              <w:t>3 × FeatureCard</w:t>
            </w:r>
          </w:p>
        </w:tc>
        <w:tc>
          <w:tcPr>
            <w:tcW w:type="dxa" w:w="2484"/>
          </w:tcPr>
          <w:p>
            <w:r>
              <w:t>FeatureGrid, FeatureCard</w:t>
            </w:r>
          </w:p>
        </w:tc>
      </w:tr>
      <w:tr>
        <w:tc>
          <w:tcPr>
            <w:tcW w:type="dxa" w:w="2484"/>
          </w:tcPr>
          <w:p>
            <w:r>
              <w:t>infoSpec</w:t>
            </w:r>
          </w:p>
        </w:tc>
        <w:tc>
          <w:tcPr>
            <w:tcW w:type="dxa" w:w="2484"/>
          </w:tcPr>
          <w:p>
            <w:r>
              <w:t>InfoPanel</w:t>
            </w:r>
          </w:p>
        </w:tc>
        <w:tc>
          <w:tcPr>
            <w:tcW w:type="dxa" w:w="2484"/>
          </w:tcPr>
          <w:p>
            <w:r>
              <w:t>Heading + Text</w:t>
            </w:r>
          </w:p>
        </w:tc>
        <w:tc>
          <w:tcPr>
            <w:tcW w:type="dxa" w:w="2484"/>
          </w:tcPr>
          <w:p>
            <w:r>
              <w:t>InfoPanel, Heading, Text</w:t>
            </w:r>
          </w:p>
        </w:tc>
      </w:tr>
    </w:tbl>
    <w:p>
      <w:r>
        <w:t>Together these exercise all nine approved components except Alert, which is the refusal shape rather than a normal landing-page element.</w:t>
      </w:r>
    </w:p>
    <w:p>
      <w:pPr>
        <w:pStyle w:val="Heading1"/>
      </w:pPr>
      <w:r>
        <w:t>9. Renderer Integration</w:t>
      </w:r>
    </w:p>
    <w:p>
      <w:r>
        <w:rPr>
          <w:rFonts w:ascii="Consolas" w:hAnsi="Consolas"/>
          <w:sz w:val="17"/>
        </w:rPr>
        <w:t>App.tsx</w:t>
        <w:br/>
        <w:t xml:space="preserve">   ↓</w:t>
        <w:br/>
        <w:t>render(approved fixture)</w:t>
        <w:br/>
        <w:t xml:space="preserve">   ↓</w:t>
        <w:br/>
        <w:t>Task 4 componentRegistry</w:t>
        <w:br/>
        <w:t xml:space="preserve">   ↓</w:t>
        <w:br/>
        <w:t>Developer-authored React component</w:t>
        <w:br/>
        <w:t xml:space="preserve">   ↓</w:t>
        <w:br/>
        <w:t>Browser</w:t>
      </w:r>
    </w:p>
    <w:p>
      <w:r>
        <w:t>App.tsx does not import the component registry, call createElement directly, or create an alternative rendering path. main.tsx only mounts App with ReactDOM.createRoot and StrictMode.</w:t>
      </w:r>
    </w:p>
    <w:p>
      <w:pPr>
        <w:pStyle w:val="Heading1"/>
      </w:pPr>
      <w:r>
        <w:t>10. Architectural Observation: Single-Root v0 Contract</w:t>
      </w:r>
    </w:p>
    <w:p>
      <w:r>
        <w:t>The v0 contract defines one root node and restricted child structures. Therefore one UISpec cannot currently contain Hero + FeatureGrid + InfoPanel as sibling sections. Task 5 did not change the contract. Instead, the demo App renders four individually valid single-root UISpec fixtures.</w:t>
      </w:r>
    </w:p>
    <w:p>
      <w:r>
        <w:rPr>
          <w:rFonts w:ascii="Consolas" w:hAnsi="Consolas"/>
          <w:sz w:val="17"/>
        </w:rPr>
        <w:t>heroSpec</w:t>
        <w:br/>
        <w:t>progressSpec</w:t>
        <w:br/>
        <w:t>featuresSpec</w:t>
        <w:br/>
        <w:t>infoSpec</w:t>
        <w:br/>
        <w:t xml:space="preserve">     ↓</w:t>
        <w:br/>
        <w:t>render(spec) for each</w:t>
        <w:br/>
        <w:t xml:space="preserve">     ↓</w:t>
        <w:br/>
        <w:t>Demo UI stack</w:t>
      </w:r>
    </w:p>
    <w:p>
      <w:r>
        <w:t>This is an architectural observation, not a contract defect. A future requirement for a single model-generated page composed of multiple independent sections would require deliberate model-contract evolution.</w:t>
      </w:r>
    </w:p>
    <w:p>
      <w:pPr>
        <w:pStyle w:val="Heading1"/>
      </w:pPr>
      <w:r>
        <w:t>11. Tests and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Check</w:t>
            </w:r>
          </w:p>
        </w:tc>
        <w:tc>
          <w:tcPr>
            <w:tcW w:type="dxa" w:w="3312"/>
            <w:shd w:fill="D9EAF7"/>
          </w:tcPr>
          <w:p>
            <w:r>
              <w:t>Result</w:t>
            </w:r>
          </w:p>
        </w:tc>
        <w:tc>
          <w:tcPr>
            <w:tcW w:type="dxa" w:w="3312"/>
            <w:shd w:fill="D9EAF7"/>
          </w:tcPr>
          <w:p>
            <w:r>
              <w:t>Details</w:t>
            </w:r>
          </w:p>
        </w:tc>
      </w:tr>
      <w:tr>
        <w:tc>
          <w:tcPr>
            <w:tcW w:type="dxa" w:w="3312"/>
          </w:tcPr>
          <w:p>
            <w:r>
              <w:t>Task 5 / full UI Vitest</w:t>
            </w:r>
          </w:p>
        </w:tc>
        <w:tc>
          <w:tcPr>
            <w:tcW w:type="dxa" w:w="3312"/>
          </w:tcPr>
          <w:p>
            <w:r>
              <w:t>38/38 passed</w:t>
            </w:r>
          </w:p>
        </w:tc>
        <w:tc>
          <w:tcPr>
            <w:tcW w:type="dxa" w:w="3312"/>
          </w:tcPr>
          <w:p>
            <w:r>
              <w:t>6 test files; 19 are new Task 5 tests</w:t>
            </w:r>
          </w:p>
        </w:tc>
      </w:tr>
      <w:tr>
        <w:tc>
          <w:tcPr>
            <w:tcW w:type="dxa" w:w="3312"/>
          </w:tcPr>
          <w:p>
            <w:r>
              <w:t>Task 4 regression</w:t>
            </w:r>
          </w:p>
        </w:tc>
        <w:tc>
          <w:tcPr>
            <w:tcW w:type="dxa" w:w="3312"/>
          </w:tcPr>
          <w:p>
            <w:r>
              <w:t>19/19 passed</w:t>
            </w:r>
          </w:p>
        </w:tc>
        <w:tc>
          <w:tcPr>
            <w:tcW w:type="dxa" w:w="3312"/>
          </w:tcPr>
          <w:p>
            <w:r>
              <w:t>Original renderer tests</w:t>
            </w:r>
          </w:p>
        </w:tc>
      </w:tr>
      <w:tr>
        <w:tc>
          <w:tcPr>
            <w:tcW w:type="dxa" w:w="3312"/>
          </w:tcPr>
          <w:p>
            <w:r>
              <w:t>Task 3 regression</w:t>
            </w:r>
          </w:p>
        </w:tc>
        <w:tc>
          <w:tcPr>
            <w:tcW w:type="dxa" w:w="3312"/>
          </w:tcPr>
          <w:p>
            <w:r>
              <w:t>24/24 passed</w:t>
            </w:r>
          </w:p>
        </w:tc>
        <w:tc>
          <w:tcPr>
            <w:tcW w:type="dxa" w:w="3312"/>
          </w:tcPr>
          <w:p>
            <w:r>
              <w:t>pytest tests/domain -v</w:t>
            </w:r>
          </w:p>
        </w:tc>
      </w:tr>
      <w:tr>
        <w:tc>
          <w:tcPr>
            <w:tcW w:type="dxa" w:w="3312"/>
          </w:tcPr>
          <w:p>
            <w:r>
              <w:t>Task 2 verification</w:t>
            </w:r>
          </w:p>
        </w:tc>
        <w:tc>
          <w:tcPr>
            <w:tcW w:type="dxa" w:w="3312"/>
          </w:tcPr>
          <w:p>
            <w:r>
              <w:t>12/12 passed</w:t>
            </w:r>
          </w:p>
        </w:tc>
        <w:tc>
          <w:tcPr>
            <w:tcW w:type="dxa" w:w="3312"/>
          </w:tcPr>
          <w:p>
            <w:r>
              <w:t>Schema verification</w:t>
            </w:r>
          </w:p>
        </w:tc>
      </w:tr>
      <w:tr>
        <w:tc>
          <w:tcPr>
            <w:tcW w:type="dxa" w:w="3312"/>
          </w:tcPr>
          <w:p>
            <w:r>
              <w:t>npm run build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tsc --noEmit + vite build</w:t>
            </w:r>
          </w:p>
        </w:tc>
      </w:tr>
      <w:tr>
        <w:tc>
          <w:tcPr>
            <w:tcW w:type="dxa" w:w="3312"/>
          </w:tcPr>
          <w:p>
            <w:r>
              <w:t>npm run dev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Vite started successfully</w:t>
            </w:r>
          </w:p>
        </w:tc>
      </w:tr>
      <w:tr>
        <w:tc>
          <w:tcPr>
            <w:tcW w:type="dxa" w:w="3312"/>
          </w:tcPr>
          <w:p>
            <w:r>
              <w:t>GET /</w:t>
            </w:r>
          </w:p>
        </w:tc>
        <w:tc>
          <w:tcPr>
            <w:tcW w:type="dxa" w:w="3312"/>
          </w:tcPr>
          <w:p>
            <w:r>
              <w:t>200</w:t>
            </w:r>
          </w:p>
        </w:tc>
        <w:tc>
          <w:tcPr>
            <w:tcW w:type="dxa" w:w="3312"/>
          </w:tcPr>
          <w:p>
            <w:r>
              <w:t>Expected HTML shell</w:t>
            </w:r>
          </w:p>
        </w:tc>
      </w:tr>
      <w:tr>
        <w:tc>
          <w:tcPr>
            <w:tcW w:type="dxa" w:w="3312"/>
          </w:tcPr>
          <w:p>
            <w:r>
              <w:t>GET /src/main.tsx</w:t>
            </w:r>
          </w:p>
        </w:tc>
        <w:tc>
          <w:tcPr>
            <w:tcW w:type="dxa" w:w="3312"/>
          </w:tcPr>
          <w:p>
            <w:r>
              <w:t>200</w:t>
            </w:r>
          </w:p>
        </w:tc>
        <w:tc>
          <w:tcPr>
            <w:tcW w:type="dxa" w:w="3312"/>
          </w:tcPr>
          <w:p>
            <w:r>
              <w:t>Vite-transformed module</w:t>
            </w:r>
          </w:p>
        </w:tc>
      </w:tr>
    </w:tbl>
    <w:p>
      <w:pPr>
        <w:pStyle w:val="Heading1"/>
      </w:pPr>
      <w:r>
        <w:t>12. Browser Run Instructions</w:t>
      </w:r>
    </w:p>
    <w:p>
      <w:r>
        <w:rPr>
          <w:rFonts w:ascii="Consolas" w:hAnsi="Consolas"/>
          <w:sz w:val="17"/>
        </w:rPr>
        <w:t>cd ui</w:t>
        <w:br/>
        <w:t>npm install</w:t>
        <w:br/>
        <w:t>npm run dev</w:t>
        <w:br/>
        <w:t>npm run build</w:t>
        <w:br/>
        <w:t>npm run preview</w:t>
        <w:br/>
        <w:t>npm test</w:t>
      </w:r>
    </w:p>
    <w:p>
      <w:r>
        <w:t>Verified development URL: http://localhost:5173/</w:t>
      </w:r>
    </w:p>
    <w:p>
      <w:pPr>
        <w:pStyle w:val="Heading1"/>
      </w:pPr>
      <w:r>
        <w:t>13. Dependencies Added</w:t>
      </w:r>
    </w:p>
    <w:p>
      <w:pPr>
        <w:pStyle w:val="ListBullet"/>
      </w:pPr>
      <w:r>
        <w:t>vite@^5.4.2</w:t>
      </w:r>
    </w:p>
    <w:p>
      <w:pPr>
        <w:pStyle w:val="ListBullet"/>
      </w:pPr>
      <w:r>
        <w:t>@vitejs/plugin-react@^4.3.1</w:t>
      </w:r>
    </w:p>
    <w:p>
      <w:pPr>
        <w:pStyle w:val="ListBullet"/>
      </w:pPr>
      <w:r>
        <w:t>@types/node@^20.14.10</w:t>
      </w:r>
    </w:p>
    <w:p>
      <w:r>
        <w:t>No AI SDK, state library, data-fetching library, UI library, authentication package or backend package was added.</w:t>
      </w:r>
    </w:p>
    <w:p>
      <w:pPr>
        <w:pStyle w:val="Heading1"/>
      </w:pPr>
      <w:r>
        <w:t>14. Security / Control Verification</w:t>
      </w:r>
    </w:p>
    <w:p>
      <w:pPr>
        <w:pStyle w:val="ListBullet"/>
      </w:pPr>
      <w:r>
        <w:t>No dangerouslySetInnerHTML, eval, new Function or dynamic import introduced.</w:t>
      </w:r>
    </w:p>
    <w:p>
      <w:pPr>
        <w:pStyle w:val="ListBullet"/>
      </w:pPr>
      <w:r>
        <w:t>App reaches UI through render(spec).</w:t>
      </w:r>
    </w:p>
    <w:p>
      <w:pPr>
        <w:pStyle w:val="ListBullet"/>
      </w:pPr>
      <w:r>
        <w:t>CTA remains a controlled data-action representation.</w:t>
      </w:r>
    </w:p>
    <w:p>
      <w:pPr>
        <w:pStyle w:val="ListBullet"/>
      </w:pPr>
      <w:r>
        <w:t>Frozen Task 4 registry remains the component resolution boundary.</w:t>
      </w:r>
    </w:p>
    <w:p>
      <w:pPr>
        <w:pStyle w:val="ListBullet"/>
      </w:pPr>
      <w:r>
        <w:t>No arbitrary component execution, AI integration, FastAPI, authentication, persistence, document/risk/approval or production infrastructure.</w:t>
      </w:r>
    </w:p>
    <w:p>
      <w:pPr>
        <w:pStyle w:val="Heading1"/>
      </w:pPr>
      <w:r>
        <w:t>15. Why This Milestone Matters</w:t>
      </w:r>
    </w:p>
    <w:p>
      <w:r>
        <w:t>Task 5 proves the deterministic UI side independently of AI. This separates software/UI failures from future model-behaviour failures.</w:t>
      </w:r>
    </w:p>
    <w:p>
      <w:r>
        <w:rPr>
          <w:rFonts w:ascii="Consolas" w:hAnsi="Consolas"/>
          <w:sz w:val="17"/>
        </w:rPr>
        <w:t>Deterministic side:</w:t>
        <w:br/>
        <w:t>Contract → Validator → Registry → Renderer → Browser</w:t>
        <w:br/>
        <w:br/>
        <w:t>Future probabilistic side:</w:t>
        <w:br/>
        <w:t>Model → Raw UISpec → Validator → Approved UISpec → Renderer → Browser</w:t>
      </w:r>
    </w:p>
    <w:p>
      <w:pPr>
        <w:pStyle w:val="Heading1"/>
      </w:pPr>
      <w:r>
        <w:t>16. What Task 5 Does Not Build</w:t>
      </w:r>
    </w:p>
    <w:p>
      <w:pPr>
        <w:pStyle w:val="ListBullet"/>
      </w:pPr>
      <w:r>
        <w:t>Runtime AI model</w:t>
      </w:r>
    </w:p>
    <w:p>
      <w:pPr>
        <w:pStyle w:val="ListBullet"/>
      </w:pPr>
      <w:r>
        <w:t>Model gateway</w:t>
      </w:r>
    </w:p>
    <w:p>
      <w:pPr>
        <w:pStyle w:val="ListBullet"/>
      </w:pPr>
      <w:r>
        <w:t>FastAPI/domain API</w:t>
      </w:r>
    </w:p>
    <w:p>
      <w:pPr>
        <w:pStyle w:val="ListBullet"/>
      </w:pPr>
      <w:r>
        <w:t>Physical Python-validator-to-browser connection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Customer persistence</w:t>
      </w:r>
    </w:p>
    <w:p>
      <w:pPr>
        <w:pStyle w:val="ListBullet"/>
      </w:pPr>
      <w:r>
        <w:t>Document processing</w:t>
      </w:r>
    </w:p>
    <w:p>
      <w:pPr>
        <w:pStyle w:val="ListBullet"/>
      </w:pPr>
      <w:r>
        <w:t>Risk scoring</w:t>
      </w:r>
    </w:p>
    <w:p>
      <w:pPr>
        <w:pStyle w:val="ListBullet"/>
      </w:pPr>
      <w:r>
        <w:t>Human approval workflow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AI evaluation framework</w:t>
      </w:r>
    </w:p>
    <w:p>
      <w:pPr>
        <w:pStyle w:val="ListBullet"/>
      </w:pPr>
      <w:r>
        <w:t>Feedback loop</w:t>
      </w:r>
    </w:p>
    <w:p>
      <w:pPr>
        <w:pStyle w:val="Heading1"/>
      </w:pPr>
      <w:r>
        <w:t>17. Documentation and Checkpoint Status</w:t>
      </w:r>
    </w:p>
    <w:p>
      <w:r>
        <w:t>docs/walkthrough.md was intentionally not modified during the implementation because it currently stops at Task 3. A separate documentation-only update can later bring the chronological walkthrough through Tasks 4 and 5.</w:t>
      </w:r>
    </w:p>
    <w:p>
      <w:r>
        <w:t>This document is the Task 5 implementation guide, not the final Task 5 Git checkpoint document. After human review, the implementation should be checkpointed separately, followed by a dedicated checkpoint document.</w:t>
      </w:r>
    </w:p>
    <w:p>
      <w:pPr>
        <w:pStyle w:val="Heading1"/>
      </w:pPr>
      <w:r>
        <w:t>18. One-Sentence Summary</w:t>
      </w:r>
    </w:p>
    <w:p>
      <w:r>
        <w:rPr>
          <w:b/>
        </w:rPr>
        <w:t>Task 5 establishes the first runnable browser milestone by rendering developer-authored approved UISpec fixtures through the controlled Task 4 renderer, without introducing runtime AI or backend integration.</w:t>
      </w:r>
    </w:p>
    <w:p>
      <w:pPr>
        <w:jc w:val="center"/>
      </w:pPr>
      <w:r>
        <w:rPr>
          <w:i/>
        </w:rPr>
        <w:br/>
        <w:t>Customer Onboarding AI • Task 5 Implementation Guide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