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Dynamic Path Offset Correction on UR10e via RTDE</w:t>
      </w:r>
    </w:p>
    <w:p>
      <w:pPr/>
      <w:r>
        <w:t xml:space="preserve">Oct 28, 2026</w:t>
      </w:r>
      <w:r>
        <w:t xml:space="preserve"> · </w:t>
      </w:r>
      <w:r>
        <w:t xml:space="preserve">@Rasitha R</w:t>
      </w:r>
    </w:p>
    <w:p>
      <w:pPr>
        <w:pStyle w:val="Heading2"/>
      </w:pPr>
      <w:r>
        <w:t xml:space="preserve">Overview</w:t>
      </w:r>
    </w:p>
    <w:p>
      <w:pPr/>
      <w:r>
        <w:t xml:space="preserve">The offline path keeps running from the UR10e teach pendant, and an external PC sends a live 6D offset over RTDE at the same time. The robot controller adds the two together using UR's built-in Online Path Offset feature (</w:t>
      </w:r>
      <w:r>
        <w:rPr>
          <w:rStyle w:val="CodeChar"/>
        </w:rPr>
        <w:t xml:space="preserve">path_offset_*</w:t>
      </w:r>
      <w:r>
        <w:t xml:space="preserve"> URScript functions, available since PolyScope 5.6.0).</w:t>
      </w:r>
    </w:p>
    <w:p>
      <w:pPr/>
      <w:r>
        <w:rPr>
          <w:b/>
        </w:rPr>
        <w:t xml:space="preserve">Goal:</w:t>
      </w:r>
      <w:r>
        <w:t xml:space="preserve"> correct the robot's tool pose in 6D (X, Y, Z, Rx, Ry, Rz) while it moves, based on sensor data such as a Gocator 2420 edge scan, without stopping the program or regenerating the path.</w:t>
      </w:r>
    </w:p>
    <w:p>
      <w:pPr/>
      <w:r>
        <w:rPr>
          <w:b/>
        </w:rPr>
        <w:t xml:space="preserve">Key idea in one line:</w:t>
      </w:r>
      <w:r>
        <w:t xml:space="preserve"> the pendant program owns the motion, the PC only fills a "mailbox" (RTDE registers) with the latest offset, and a thread in the pendant program copies that mailbox into </w:t>
      </w:r>
      <w:r>
        <w:rPr>
          <w:rStyle w:val="CodeChar"/>
        </w:rPr>
        <w:t xml:space="preserve">path_offset_set()</w:t>
      </w:r>
      <w:r>
        <w:t xml:space="preserve"> every 2 ms.</w:t>
      </w:r>
    </w:p>
    <w:p>
      <w:pPr/>
      <w:r>
        <w:rPr>
          <w:b/>
        </w:rPr>
        <w:t xml:space="preserve">Scope:</w:t>
      </w:r>
      <w:r>
        <w:t xml:space="preserve"> small corrections, typically a few millimetres and a few degrees. Large changes to the path itself are out of scope and need re-planning instead.</w:t>
      </w:r>
    </w:p>
    <w:p>
      <w:pPr>
        <w:pStyle w:val="Heading2"/>
      </w:pPr>
      <w:r>
        <w:t xml:space="preserve">System architecture</w:t>
      </w:r>
    </w:p>
    <w:p>
      <w:pPr/>
      <w:r>
        <w:drawing>
          <wp:inline distT="0" distB="0" distL="0" distR="0">
            <wp:extent cx="5486400" cy="3837214"/>
            <wp:docPr id="1" name="image1" descr="System architecture · PC, RTDE registers, pendant pro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PC, RTDE registers, pendant progra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PC, RTDE registers, pendant program</w:t>
      </w:r>
    </w:p>
    <w:p>
      <w:pPr/>
      <w:r>
        <w:t xml:space="preserve">The main program and the offset thread run side by side inside one pendant program; the controller adds their results every 2 ms. The PC never sends motion commands, only offset numbers.</w:t>
      </w:r>
    </w:p>
    <w:p>
      <w:pPr>
        <w:pStyle w:val="Heading2"/>
      </w:pPr>
      <w:r>
        <w:t xml:space="preserve">RTDE register mapping</w:t>
      </w:r>
    </w:p>
    <w:p>
      <w:pPr/>
      <w:r>
        <w:t xml:space="preserve">The PC writes eight input registers; the pendant thread reads them with </w:t>
      </w:r>
      <w:r>
        <w:rPr>
          <w:rStyle w:val="CodeChar"/>
        </w:rPr>
        <w:t xml:space="preserve">read_input_float_register()</w:t>
      </w:r>
      <w:r>
        <w:t xml:space="preserve"> and </w:t>
      </w:r>
      <w:r>
        <w:rPr>
          <w:rStyle w:val="CodeChar"/>
        </w:rPr>
        <w:t xml:space="preserve">read_input_integer_register()</w:t>
      </w:r>
      <w:r>
        <w:t xml:space="preserve">. Registers 24–47 are the range intended for external RTDE clients, so they do not clash with fieldbus use.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47"/>
        <w:gridCol w:w="3449"/>
        <w:gridCol w:w="2273"/>
        <w:gridCol w:w="791"/>
      </w:tblGrid>
      <w:tr>
        <w:trPr>
          <w:tblHeader/>
        </w:trPr>
        <w:tc>
          <w:tcPr>
            <w:tcW w:w="2847" w:type="dxa"/>
            <w:shd w:val="clear" w:color="auto" w:fill="F2F2F2"/>
          </w:tcPr>
          <w:p>
            <w:pPr/>
            <w:r>
              <w:t xml:space="preserve">RTDE field (PC writes)</w:t>
            </w:r>
          </w:p>
        </w:tc>
        <w:tc>
          <w:tcPr>
            <w:tcW w:w="3449" w:type="dxa"/>
            <w:shd w:val="clear" w:color="auto" w:fill="F2F2F2"/>
          </w:tcPr>
          <w:p>
            <w:pPr/>
            <w:r>
              <w:t xml:space="preserve">URScript read (robot)</w:t>
            </w:r>
          </w:p>
        </w:tc>
        <w:tc>
          <w:tcPr>
            <w:tcW w:w="2273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Unit</w:t>
            </w:r>
          </w:p>
        </w:tc>
      </w:tr>
      <w:tr>
        <w:tc>
          <w:tcPr>
            <w:tcW w:w="2847" w:type="dxa"/>
          </w:tcPr>
          <w:p>
            <w:pPr/>
            <w:r>
              <w:rPr>
                <w:rStyle w:val="CodeChar"/>
              </w:rPr>
              <w:t xml:space="preserve">input_double_register_24</w:t>
            </w:r>
          </w:p>
        </w:tc>
        <w:tc>
          <w:tcPr>
            <w:tcW w:w="3449" w:type="dxa"/>
          </w:tcPr>
          <w:p>
            <w:pPr/>
            <w:r>
              <w:rPr>
                <w:rStyle w:val="CodeChar"/>
              </w:rPr>
              <w:t xml:space="preserve">read_input_float_register(24)</w:t>
            </w:r>
          </w:p>
        </w:tc>
        <w:tc>
          <w:tcPr>
            <w:tcW w:w="2273" w:type="dxa"/>
          </w:tcPr>
          <w:p>
            <w:pPr/>
            <w:r>
              <w:t xml:space="preserve">Offset X</w:t>
            </w:r>
          </w:p>
        </w:tc>
        <w:tc>
          <w:tcPr>
            <w:tcW w:w="791" w:type="dxa"/>
          </w:tcPr>
          <w:p>
            <w:pPr/>
            <w:r>
              <w:t xml:space="preserve">m</w:t>
            </w:r>
          </w:p>
        </w:tc>
      </w:tr>
      <w:tr>
        <w:tc>
          <w:tcPr>
            <w:tcW w:w="2847" w:type="dxa"/>
          </w:tcPr>
          <w:p>
            <w:pPr/>
            <w:r>
              <w:rPr>
                <w:rStyle w:val="CodeChar"/>
              </w:rPr>
              <w:t xml:space="preserve">input_double_register_25</w:t>
            </w:r>
          </w:p>
        </w:tc>
        <w:tc>
          <w:tcPr>
            <w:tcW w:w="3449" w:type="dxa"/>
          </w:tcPr>
          <w:p>
            <w:pPr/>
            <w:r>
              <w:rPr>
                <w:rStyle w:val="CodeChar"/>
              </w:rPr>
              <w:t xml:space="preserve">read_input_float_register(25)</w:t>
            </w:r>
          </w:p>
        </w:tc>
        <w:tc>
          <w:tcPr>
            <w:tcW w:w="2273" w:type="dxa"/>
          </w:tcPr>
          <w:p>
            <w:pPr/>
            <w:r>
              <w:t xml:space="preserve">Offset Y</w:t>
            </w:r>
          </w:p>
        </w:tc>
        <w:tc>
          <w:tcPr>
            <w:tcW w:w="791" w:type="dxa"/>
          </w:tcPr>
          <w:p>
            <w:pPr/>
            <w:r>
              <w:t xml:space="preserve">m</w:t>
            </w:r>
          </w:p>
        </w:tc>
      </w:tr>
      <w:tr>
        <w:tc>
          <w:tcPr>
            <w:tcW w:w="2847" w:type="dxa"/>
          </w:tcPr>
          <w:p>
            <w:pPr/>
            <w:r>
              <w:rPr>
                <w:rStyle w:val="CodeChar"/>
              </w:rPr>
              <w:t xml:space="preserve">input_double_register_26</w:t>
            </w:r>
          </w:p>
        </w:tc>
        <w:tc>
          <w:tcPr>
            <w:tcW w:w="3449" w:type="dxa"/>
          </w:tcPr>
          <w:p>
            <w:pPr/>
            <w:r>
              <w:rPr>
                <w:rStyle w:val="CodeChar"/>
              </w:rPr>
              <w:t xml:space="preserve">read_input_float_register(26)</w:t>
            </w:r>
          </w:p>
        </w:tc>
        <w:tc>
          <w:tcPr>
            <w:tcW w:w="2273" w:type="dxa"/>
          </w:tcPr>
          <w:p>
            <w:pPr/>
            <w:r>
              <w:t xml:space="preserve">Offset Z</w:t>
            </w:r>
          </w:p>
        </w:tc>
        <w:tc>
          <w:tcPr>
            <w:tcW w:w="791" w:type="dxa"/>
          </w:tcPr>
          <w:p>
            <w:pPr/>
            <w:r>
              <w:t xml:space="preserve">m</w:t>
            </w:r>
          </w:p>
        </w:tc>
      </w:tr>
      <w:tr>
        <w:tc>
          <w:tcPr>
            <w:tcW w:w="2847" w:type="dxa"/>
          </w:tcPr>
          <w:p>
            <w:pPr/>
            <w:r>
              <w:rPr>
                <w:rStyle w:val="CodeChar"/>
              </w:rPr>
              <w:t xml:space="preserve">input_double_register_27</w:t>
            </w:r>
          </w:p>
        </w:tc>
        <w:tc>
          <w:tcPr>
            <w:tcW w:w="3449" w:type="dxa"/>
          </w:tcPr>
          <w:p>
            <w:pPr/>
            <w:r>
              <w:rPr>
                <w:rStyle w:val="CodeChar"/>
              </w:rPr>
              <w:t xml:space="preserve">read_input_float_register(27)</w:t>
            </w:r>
          </w:p>
        </w:tc>
        <w:tc>
          <w:tcPr>
            <w:tcW w:w="2273" w:type="dxa"/>
          </w:tcPr>
          <w:p>
            <w:pPr/>
            <w:r>
              <w:t xml:space="preserve">Offset Rx (rotation vector)</w:t>
            </w:r>
          </w:p>
        </w:tc>
        <w:tc>
          <w:tcPr>
            <w:tcW w:w="791" w:type="dxa"/>
          </w:tcPr>
          <w:p>
            <w:pPr/>
            <w:r>
              <w:t xml:space="preserve">rad</w:t>
            </w:r>
          </w:p>
        </w:tc>
      </w:tr>
      <w:tr>
        <w:tc>
          <w:tcPr>
            <w:tcW w:w="2847" w:type="dxa"/>
          </w:tcPr>
          <w:p>
            <w:pPr/>
            <w:r>
              <w:rPr>
                <w:rStyle w:val="CodeChar"/>
              </w:rPr>
              <w:t xml:space="preserve">input_double_register_28</w:t>
            </w:r>
          </w:p>
        </w:tc>
        <w:tc>
          <w:tcPr>
            <w:tcW w:w="3449" w:type="dxa"/>
          </w:tcPr>
          <w:p>
            <w:pPr/>
            <w:r>
              <w:rPr>
                <w:rStyle w:val="CodeChar"/>
              </w:rPr>
              <w:t xml:space="preserve">read_input_float_register(28)</w:t>
            </w:r>
          </w:p>
        </w:tc>
        <w:tc>
          <w:tcPr>
            <w:tcW w:w="2273" w:type="dxa"/>
          </w:tcPr>
          <w:p>
            <w:pPr/>
            <w:r>
              <w:t xml:space="preserve">Offset Ry (rotation vector)</w:t>
            </w:r>
          </w:p>
        </w:tc>
        <w:tc>
          <w:tcPr>
            <w:tcW w:w="791" w:type="dxa"/>
          </w:tcPr>
          <w:p>
            <w:pPr/>
            <w:r>
              <w:t xml:space="preserve">rad</w:t>
            </w:r>
          </w:p>
        </w:tc>
      </w:tr>
      <w:tr>
        <w:tc>
          <w:tcPr>
            <w:tcW w:w="2847" w:type="dxa"/>
          </w:tcPr>
          <w:p>
            <w:pPr/>
            <w:r>
              <w:rPr>
                <w:rStyle w:val="CodeChar"/>
              </w:rPr>
              <w:t xml:space="preserve">input_double_register_29</w:t>
            </w:r>
          </w:p>
        </w:tc>
        <w:tc>
          <w:tcPr>
            <w:tcW w:w="3449" w:type="dxa"/>
          </w:tcPr>
          <w:p>
            <w:pPr/>
            <w:r>
              <w:rPr>
                <w:rStyle w:val="CodeChar"/>
              </w:rPr>
              <w:t xml:space="preserve">read_input_float_register(29)</w:t>
            </w:r>
          </w:p>
        </w:tc>
        <w:tc>
          <w:tcPr>
            <w:tcW w:w="2273" w:type="dxa"/>
          </w:tcPr>
          <w:p>
            <w:pPr/>
            <w:r>
              <w:t xml:space="preserve">Offset Rz (rotation vector)</w:t>
            </w:r>
          </w:p>
        </w:tc>
        <w:tc>
          <w:tcPr>
            <w:tcW w:w="791" w:type="dxa"/>
          </w:tcPr>
          <w:p>
            <w:pPr/>
            <w:r>
              <w:t xml:space="preserve">rad</w:t>
            </w:r>
          </w:p>
        </w:tc>
      </w:tr>
      <w:tr>
        <w:tc>
          <w:tcPr>
            <w:tcW w:w="2847" w:type="dxa"/>
          </w:tcPr>
          <w:p>
            <w:pPr/>
            <w:r>
              <w:rPr>
                <w:rStyle w:val="CodeChar"/>
              </w:rPr>
              <w:t xml:space="preserve">input_int_register_24</w:t>
            </w:r>
          </w:p>
        </w:tc>
        <w:tc>
          <w:tcPr>
            <w:tcW w:w="3449" w:type="dxa"/>
          </w:tcPr>
          <w:p>
            <w:pPr/>
            <w:r>
              <w:rPr>
                <w:rStyle w:val="CodeChar"/>
              </w:rPr>
              <w:t xml:space="preserve">read_input_integer_register(24)</w:t>
            </w:r>
          </w:p>
        </w:tc>
        <w:tc>
          <w:tcPr>
            <w:tcW w:w="2273" w:type="dxa"/>
          </w:tcPr>
          <w:p>
            <w:pPr/>
            <w:r>
              <w:t xml:space="preserve">Heartbeat counter, +1 every PC cycle</w:t>
            </w:r>
          </w:p>
        </w:tc>
        <w:tc>
          <w:tcPr>
            <w:tcW w:w="791" w:type="dxa"/>
          </w:tcPr>
          <w:p>
            <w:pPr/>
            <w:r>
              <w:t xml:space="preserve">count</w:t>
            </w:r>
          </w:p>
        </w:tc>
      </w:tr>
      <w:tr>
        <w:tc>
          <w:tcPr>
            <w:tcW w:w="2847" w:type="dxa"/>
          </w:tcPr>
          <w:p>
            <w:pPr/>
            <w:r>
              <w:rPr>
                <w:rStyle w:val="CodeChar"/>
              </w:rPr>
              <w:t xml:space="preserve">input_int_register_25</w:t>
            </w:r>
          </w:p>
        </w:tc>
        <w:tc>
          <w:tcPr>
            <w:tcW w:w="3449" w:type="dxa"/>
          </w:tcPr>
          <w:p>
            <w:pPr/>
            <w:r>
              <w:rPr>
                <w:rStyle w:val="CodeChar"/>
              </w:rPr>
              <w:t xml:space="preserve">read_input_integer_register(25)</w:t>
            </w:r>
          </w:p>
        </w:tc>
        <w:tc>
          <w:tcPr>
            <w:tcW w:w="2273" w:type="dxa"/>
          </w:tcPr>
          <w:p>
            <w:pPr/>
            <w:r>
              <w:t xml:space="preserve">Offset valid flag: 1 = use, 0 = ignore</w:t>
            </w:r>
          </w:p>
        </w:tc>
        <w:tc>
          <w:tcPr>
            <w:tcW w:w="791" w:type="dxa"/>
          </w:tcPr>
          <w:p>
            <w:pPr/>
            <w:r>
              <w:t xml:space="preserve">flag</w:t>
            </w:r>
          </w:p>
        </w:tc>
      </w:tr>
    </w:tbl>
    <w:p>
      <w:pPr/>
      <w:r>
        <w:t xml:space="preserve">Optional robot → PC feedback: </w:t>
      </w:r>
      <w:r>
        <w:rPr>
          <w:rStyle w:val="CodeChar"/>
        </w:rPr>
        <w:t xml:space="preserve">output_int_register_24</w:t>
      </w:r>
      <w:r>
        <w:t xml:space="preserve"> = 1 while the offset thread is active, so the PC knows when to start sending.</w:t>
      </w:r>
    </w:p>
    <w:p>
      <w:pPr>
        <w:pStyle w:val="Heading2"/>
      </w:pPr>
      <w:r>
        <w:t xml:space="preserve">Sequence of operation</w:t>
      </w:r>
    </w:p>
    <w:p>
      <w:pPr/>
      <w:r>
        <w:t xml:space="preserve">The program runs in four phases. Phases 2 and 3 run in parallel: the main program moves the robot while the thread and the PC keep the offset updated.</w:t>
      </w:r>
    </w:p>
    <w:p>
      <w:pPr/>
      <w:r>
        <w:rPr>
          <w:b/>
        </w:rPr>
        <w:t xml:space="preserve">Phase 1: Setup (before motion)</w:t>
      </w:r>
    </w:p>
    <w:p>
      <w:pPr>
        <w:pStyle w:val="ListParagraph"/>
        <w:numPr>
          <w:ilvl w:val="0"/>
          <w:numId w:val="2"/>
        </w:numPr>
      </w:pPr>
      <w:r>
        <w:t xml:space="preserve">PC connects to the robot over RTDE (port 30004) and registers its input recipe (registers 24–29 doubles, 24–25 ints).</w:t>
      </w:r>
    </w:p>
    <w:p>
      <w:pPr>
        <w:pStyle w:val="ListParagraph"/>
        <w:numPr>
          <w:ilvl w:val="0"/>
          <w:numId w:val="2"/>
        </w:numPr>
      </w:pPr>
      <w:r>
        <w:t xml:space="preserve">PC writes a zero offset, valid flag = 0, and starts the heartbeat.</w:t>
      </w:r>
    </w:p>
    <w:p>
      <w:pPr>
        <w:pStyle w:val="ListParagraph"/>
        <w:numPr>
          <w:ilvl w:val="0"/>
          <w:numId w:val="2"/>
        </w:numPr>
      </w:pPr>
      <w:r>
        <w:t xml:space="preserve">Operator starts the program on the teach pendant.</w:t>
      </w:r>
    </w:p>
    <w:p>
      <w:pPr>
        <w:pStyle w:val="ListParagraph"/>
        <w:numPr>
          <w:ilvl w:val="0"/>
          <w:numId w:val="2"/>
        </w:numPr>
      </w:pPr>
      <w:r>
        <w:t xml:space="preserve">Pendant program sets limits: </w:t>
      </w:r>
      <w:r>
        <w:rPr>
          <w:rStyle w:val="CodeChar"/>
        </w:rPr>
        <w:t xml:space="preserve">path_offset_set_max_offset()</w:t>
      </w:r>
      <w:r>
        <w:t xml:space="preserve"> and </w:t>
      </w:r>
      <w:r>
        <w:rPr>
          <w:rStyle w:val="CodeChar"/>
        </w:rPr>
        <w:t xml:space="preserve">path_offset_set_alpha_filter()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Pendant program calls </w:t>
      </w:r>
      <w:r>
        <w:rPr>
          <w:rStyle w:val="CodeChar"/>
        </w:rPr>
        <w:t xml:space="preserve">path_offset_enable()</w:t>
      </w:r>
      <w:r>
        <w:t xml:space="preserve">, then </w:t>
      </w:r>
      <w:r>
        <w:rPr>
          <w:rStyle w:val="CodeChar"/>
        </w:rPr>
        <w:t xml:space="preserve">path_offset_set([0,0,0,0,0,0], type)</w:t>
      </w:r>
      <w:r>
        <w:t xml:space="preserve"> once.</w:t>
      </w:r>
    </w:p>
    <w:p>
      <w:pPr>
        <w:pStyle w:val="ListParagraph"/>
        <w:numPr>
          <w:ilvl w:val="0"/>
          <w:numId w:val="2"/>
        </w:numPr>
      </w:pPr>
      <w:r>
        <w:t xml:space="preserve">Pendant program starts the offset thread and sets </w:t>
      </w:r>
      <w:r>
        <w:rPr>
          <w:rStyle w:val="CodeChar"/>
        </w:rPr>
        <w:t xml:space="preserve">output_int_register_24 = 1</w:t>
      </w:r>
      <w:r>
        <w:t xml:space="preserve">.</w:t>
      </w:r>
    </w:p>
    <w:p>
      <w:pPr/>
      <w:r>
        <w:rPr>
          <w:b/>
        </w:rPr>
        <w:t xml:space="preserve">Phase 2: Motion (main program)</w:t>
      </w:r>
    </w:p>
    <w:p>
      <w:pPr>
        <w:pStyle w:val="ListParagraph"/>
        <w:numPr>
          <w:ilvl w:val="0"/>
          <w:numId w:val="3"/>
        </w:numPr>
      </w:pPr>
      <w:r>
        <w:t xml:space="preserve">Main program runs the offline path as normal: </w:t>
      </w:r>
      <w:r>
        <w:rPr>
          <w:rStyle w:val="CodeChar"/>
        </w:rPr>
        <w:t xml:space="preserve">movel</w:t>
      </w:r>
      <w:r>
        <w:t xml:space="preserve"> / </w:t>
      </w:r>
      <w:r>
        <w:rPr>
          <w:rStyle w:val="CodeChar"/>
        </w:rPr>
        <w:t xml:space="preserve">movep</w:t>
      </w:r>
      <w:r>
        <w:t xml:space="preserve"> waypoints taught or imported on the pendant.</w:t>
      </w:r>
    </w:p>
    <w:p>
      <w:pPr/>
      <w:r>
        <w:rPr>
          <w:b/>
        </w:rPr>
        <w:t xml:space="preserve">Phase 3: Live correction (in parallel with phase 2, every 2 ms)</w:t>
      </w:r>
    </w:p>
    <w:p>
      <w:pPr>
        <w:pStyle w:val="ListParagraph"/>
        <w:numPr>
          <w:ilvl w:val="0"/>
          <w:numId w:val="4"/>
        </w:numPr>
      </w:pPr>
      <w:r>
        <w:t xml:space="preserve">Gocator scans the edge ahead of the tool.</w:t>
      </w:r>
    </w:p>
    <w:p>
      <w:pPr>
        <w:pStyle w:val="ListParagraph"/>
        <w:numPr>
          <w:ilvl w:val="0"/>
          <w:numId w:val="4"/>
        </w:numPr>
      </w:pPr>
      <w:r>
        <w:t xml:space="preserve">PC computes the 6D deviation between the scanned edge and the nominal path, filters it, clamps it, and delays it so it applies when the tool reaches that spot.</w:t>
      </w:r>
    </w:p>
    <w:p>
      <w:pPr>
        <w:pStyle w:val="ListParagraph"/>
        <w:numPr>
          <w:ilvl w:val="0"/>
          <w:numId w:val="4"/>
        </w:numPr>
      </w:pPr>
      <w:r>
        <w:t xml:space="preserve">PC writes the 6 offset values, valid flag = 1, and heartbeat + 1 to the RTDE registers.</w:t>
      </w:r>
    </w:p>
    <w:p>
      <w:pPr>
        <w:pStyle w:val="ListParagraph"/>
        <w:numPr>
          <w:ilvl w:val="0"/>
          <w:numId w:val="4"/>
        </w:numPr>
      </w:pPr>
      <w:r>
        <w:t xml:space="preserve">Robot thread reads the registers. If the heartbeat moved and valid = 1, it calls </w:t>
      </w:r>
      <w:r>
        <w:rPr>
          <w:rStyle w:val="CodeChar"/>
        </w:rPr>
        <w:t xml:space="preserve">path_offset_set(offset, type)</w:t>
      </w:r>
      <w:r>
        <w:t xml:space="preserve">; otherwise it holds the last offset or ramps it to zero.</w:t>
      </w:r>
    </w:p>
    <w:p>
      <w:pPr>
        <w:pStyle w:val="ListParagraph"/>
        <w:numPr>
          <w:ilvl w:val="0"/>
          <w:numId w:val="4"/>
        </w:numPr>
      </w:pPr>
      <w:r>
        <w:t xml:space="preserve">Controller adds the offset to the current point of the offline path and moves the robot to the corrected pose.</w:t>
      </w:r>
    </w:p>
    <w:p>
      <w:pPr/>
      <w:r>
        <w:rPr>
          <w:b/>
        </w:rPr>
        <w:t xml:space="preserve">Phase 4: Shutdown</w:t>
      </w:r>
    </w:p>
    <w:p>
      <w:pPr>
        <w:pStyle w:val="ListParagraph"/>
        <w:numPr>
          <w:ilvl w:val="0"/>
          <w:numId w:val="5"/>
        </w:numPr>
      </w:pPr>
      <w:r>
        <w:t xml:space="preserve">Main program finishes the last waypoint.</w:t>
      </w:r>
    </w:p>
    <w:p>
      <w:pPr>
        <w:pStyle w:val="ListParagraph"/>
        <w:numPr>
          <w:ilvl w:val="0"/>
          <w:numId w:val="5"/>
        </w:numPr>
      </w:pPr>
      <w:r>
        <w:t xml:space="preserve">Thread is stopped (</w:t>
      </w:r>
      <w:r>
        <w:rPr>
          <w:rStyle w:val="CodeChar"/>
        </w:rPr>
        <w:t xml:space="preserve">kill</w:t>
      </w:r>
      <w:r>
        <w:t xml:space="preserve">), offset ramps out with </w:t>
      </w:r>
      <w:r>
        <w:rPr>
          <w:rStyle w:val="CodeChar"/>
        </w:rPr>
        <w:t xml:space="preserve">path_offset_disable()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Pendant program sets </w:t>
      </w:r>
      <w:r>
        <w:rPr>
          <w:rStyle w:val="CodeChar"/>
        </w:rPr>
        <w:t xml:space="preserve">output_int_register_24 = 0</w:t>
      </w:r>
      <w:r>
        <w:t xml:space="preserve">; PC stops sending.</w:t>
      </w:r>
    </w:p>
    <w:p>
      <w:pPr>
        <w:pStyle w:val="Heading2"/>
      </w:pPr>
      <w:r>
        <w:t xml:space="preserve">Robot-side pseudocode (pendant program)</w:t>
      </w:r>
    </w:p>
    <w:p>
      <w:pPr/>
      <w:r>
        <w:t xml:space="preserve">This is one PolyScope program: a Thread node plus the normal main program. In PolyScope it is built with a </w:t>
      </w:r>
      <w:r>
        <w:rPr>
          <w:b/>
        </w:rPr>
        <w:t xml:space="preserve">Thread</w:t>
      </w:r>
      <w:r>
        <w:t xml:space="preserve"> node and </w:t>
      </w:r>
      <w:r>
        <w:rPr>
          <w:b/>
        </w:rPr>
        <w:t xml:space="preserve">Script</w:t>
      </w:r>
      <w:r>
        <w:t xml:space="preserve"> nodes; it is shown here as URScript-style pseudocode. Offset type 2 applies the offset in the TCP (tool) frame, as in UR's own example.</w:t>
      </w:r>
    </w:p>
    <w:p>
      <w:pPr>
        <w:pStyle w:val="Code"/>
      </w:pPr>
      <w:r>
        <w:t xml:space="preserve"># ---------- Settings ----------</w:t>
        <w:br/>
        <w:t xml:space="preserve">OFFSET_TYPE   = 2          # 2 = TCP frame</w:t>
        <w:br/>
        <w:t xml:space="preserve">MAX_TRANS     = 0.003      # 3 mm max shift</w:t>
        <w:br/>
        <w:t xml:space="preserve">MAX_ROT       = 0.05       # ~3 deg max rotation</w:t>
        <w:br/>
        <w:t xml:space="preserve">ALPHA         = 0.27       # smoothing, tune on real robot</w:t>
        <w:br/>
        <w:t xml:space="preserve">TIMEOUT_TICKS = 25         # 25 x 2 ms = 50 ms without new data</w:t>
        <w:br/>
        <w:br/>
        <w:t xml:space="preserve"># ---------- Offset thread (runs in parallel) ----------</w:t>
        <w:br/>
        <w:t xml:space="preserve">thread offsetThread():</w:t>
        <w:br/>
        <w:t xml:space="preserve">  offset     = [0,0,0,0,0,0]</w:t>
        <w:br/>
        <w:t xml:space="preserve">  lastBeat   = read_input_integer_register(24)</w:t>
        <w:br/>
        <w:t xml:space="preserve">  staleTicks = 0</w:t>
        <w:br/>
        <w:t xml:space="preserve">  while True:</w:t>
        <w:br/>
        <w:t xml:space="preserve">    beat  = read_input_integer_register(24)</w:t>
        <w:br/>
        <w:t xml:space="preserve">    valid = read_input_integer_register(25)</w:t>
        <w:br/>
        <w:br/>
        <w:t xml:space="preserve">    if beat != lastBeat and valid == 1:      # fresh data from PC</w:t>
        <w:br/>
        <w:t xml:space="preserve">      offset = [read_input_float_register(24),</w:t>
        <w:br/>
        <w:t xml:space="preserve">                read_input_float_register(25),</w:t>
        <w:br/>
        <w:t xml:space="preserve">                read_input_float_register(26),</w:t>
        <w:br/>
        <w:t xml:space="preserve">                read_input_float_register(27),</w:t>
        <w:br/>
        <w:t xml:space="preserve">                read_input_float_register(28),</w:t>
        <w:br/>
        <w:t xml:space="preserve">                read_input_float_register(29)]</w:t>
        <w:br/>
        <w:t xml:space="preserve">      lastBeat   = beat</w:t>
        <w:br/>
        <w:t xml:space="preserve">      staleTicks = 0</w:t>
        <w:br/>
        <w:t xml:space="preserve">    else:</w:t>
        <w:br/>
        <w:t xml:space="preserve">      staleTicks = staleTicks + 1</w:t>
        <w:br/>
        <w:t xml:space="preserve">      if staleTicks &gt; TIMEOUT_TICKS:         # PC silent: fade out</w:t>
        <w:br/>
        <w:t xml:space="preserve">        offset = offset * 0.98               # slow ramp to zero</w:t>
        <w:br/>
        <w:t xml:space="preserve">      end</w:t>
        <w:br/>
        <w:t xml:space="preserve">    end</w:t>
        <w:br/>
        <w:br/>
        <w:t xml:space="preserve">    path_offset_set(offset, OFFSET_TYPE)</w:t>
        <w:br/>
        <w:t xml:space="preserve">    sync()                                   # wait one 2 ms cycle</w:t>
        <w:br/>
        <w:t xml:space="preserve">  end</w:t>
        <w:br/>
        <w:t xml:space="preserve">end</w:t>
        <w:br/>
        <w:br/>
        <w:t xml:space="preserve"># ---------- Main program ----------</w:t>
        <w:br/>
        <w:t xml:space="preserve">path_offset_set_max_offset(MAX_TRANS, MAX_ROT)</w:t>
        <w:br/>
        <w:t xml:space="preserve">path_offset_set_alpha_filter(ALPHA)</w:t>
        <w:br/>
        <w:t xml:space="preserve">path_offset_enable()</w:t>
        <w:br/>
        <w:t xml:space="preserve">path_offset_set([0,0,0,0,0,0], OFFSET_TYPE)  # set once before use</w:t>
        <w:br/>
        <w:br/>
        <w:t xml:space="preserve">thrd = run offsetThread()</w:t>
        <w:br/>
        <w:t xml:space="preserve">write_output_integer_register(24, 1)        # tell PC: ready</w:t>
        <w:br/>
        <w:br/>
        <w:t xml:space="preserve">movej(approach_pose)</w:t>
        <w:br/>
        <w:t xml:space="preserve">movel(wp_1)                                  # offline path, unchanged</w:t>
        <w:br/>
        <w:t xml:space="preserve">movel(wp_2)</w:t>
        <w:br/>
        <w:t xml:space="preserve">...</w:t>
        <w:br/>
        <w:t xml:space="preserve">movel(wp_N)</w:t>
        <w:br/>
        <w:br/>
        <w:t xml:space="preserve">kill thrd</w:t>
        <w:br/>
        <w:t xml:space="preserve">path_offset_disable()                        # ramps offset out smoothly</w:t>
        <w:br/>
        <w:t xml:space="preserve">write_output_integer_register(24, 0)        # tell PC: done</w:t>
      </w:r>
    </w:p>
    <w:p>
      <w:pPr/>
      <w:r>
        <w:t xml:space="preserve">Notes: </w:t>
      </w:r>
      <w:r>
        <w:rPr>
          <w:rStyle w:val="CodeChar"/>
        </w:rPr>
        <w:t xml:space="preserve">sync()</w:t>
      </w:r>
      <w:r>
        <w:t xml:space="preserve"> makes the loop run exactly once per 2 ms controller cycle. The </w:t>
      </w:r>
      <w:r>
        <w:rPr>
          <w:rStyle w:val="CodeChar"/>
        </w:rPr>
        <w:t xml:space="preserve">* 0.98</w:t>
      </w:r>
      <w:r>
        <w:t xml:space="preserve"> fade is pseudocode for element-wise scaling; in real URScript scale each of the six values. Call </w:t>
      </w:r>
      <w:r>
        <w:rPr>
          <w:rStyle w:val="CodeChar"/>
        </w:rPr>
        <w:t xml:space="preserve">path_offset_set()</w:t>
      </w:r>
      <w:r>
        <w:t xml:space="preserve"> once right after enabling; users report </w:t>
      </w:r>
      <w:r>
        <w:rPr>
          <w:rStyle w:val="CodeChar"/>
        </w:rPr>
        <w:t xml:space="preserve">path_offset_get()</w:t>
      </w:r>
      <w:r>
        <w:t xml:space="preserve"> fails until an offset has been set.</w:t>
      </w:r>
    </w:p>
    <w:p>
      <w:pPr>
        <w:pStyle w:val="Heading2"/>
      </w:pPr>
      <w:r>
        <w:t xml:space="preserve">PC-side pseudocode: two separate modules</w:t>
      </w:r>
    </w:p>
    <w:p>
      <w:pPr/>
      <w:r>
        <w:t xml:space="preserve">The PC software is split into two modules that run in their own threads and share only two small objects: the latest offset (</w:t>
      </w:r>
      <w:r>
        <w:rPr>
          <w:rStyle w:val="CodeChar"/>
        </w:rPr>
        <w:t xml:space="preserve">OffsetMailbox</w:t>
      </w:r>
      <w:r>
        <w:t xml:space="preserve">) and the latest robot state (</w:t>
      </w:r>
      <w:r>
        <w:rPr>
          <w:rStyle w:val="CodeChar"/>
        </w:rPr>
        <w:t xml:space="preserve">RobotState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Module A, offset estimation (control):</w:t>
      </w:r>
      <w:r>
        <w:t xml:space="preserve"> sensor, nominal path, geometry, filtering, limits. It knows nothing about RTDE.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Module B, RTDE communication:</w:t>
      </w:r>
      <w:r>
        <w:t xml:space="preserve"> connection, registers, heartbeat, 2 ms timing. It knows nothing about sensors or geometry.</w:t>
      </w:r>
    </w:p>
    <w:p>
      <w:pPr/>
      <w:r>
        <w:t xml:space="preserve">Where RTDE runs: the </w:t>
      </w:r>
      <w:r>
        <w:rPr>
          <w:b/>
        </w:rPr>
        <w:t xml:space="preserve">RTDE server</w:t>
      </w:r>
      <w:r>
        <w:t xml:space="preserve"> runs inside the UR10e controller (control box, port 30004). The </w:t>
      </w:r>
      <w:r>
        <w:rPr>
          <w:b/>
        </w:rPr>
        <w:t xml:space="preserve">RTDE client</w:t>
      </w:r>
      <w:r>
        <w:t xml:space="preserve"> is Module B on the PC. The teach pendant is only the screen for the program; nothing RTDE-related runs on it. Use UR's RTDE client library or </w:t>
      </w:r>
      <w:r>
        <w:rPr>
          <w:rStyle w:val="CodeChar"/>
        </w:rPr>
        <w:t xml:space="preserve">ur_rtde</w:t>
      </w:r>
      <w:r>
        <w:t xml:space="preserve">'s </w:t>
      </w:r>
      <w:r>
        <w:rPr>
          <w:rStyle w:val="CodeChar"/>
        </w:rPr>
        <w:t xml:space="preserve">RTDEIOInterface</w:t>
      </w:r>
      <w:r>
        <w:t xml:space="preserve">; do </w:t>
      </w:r>
      <w:r>
        <w:rPr>
          <w:b/>
        </w:rPr>
        <w:t xml:space="preserve">not</w:t>
      </w:r>
      <w:r>
        <w:t xml:space="preserve"> use </w:t>
      </w:r>
      <w:r>
        <w:rPr>
          <w:rStyle w:val="CodeChar"/>
        </w:rPr>
        <w:t xml:space="preserve">RTDEControlInterface</w:t>
      </w:r>
      <w:r>
        <w:t xml:space="preserve">, because it uploads its own script and stops the pendant program.</w:t>
      </w:r>
    </w:p>
    <w:p>
      <w:pPr/>
      <w:r>
        <w:rPr>
          <w:b/>
        </w:rPr>
        <w:t xml:space="preserve">Shared objects (the only link between A and B)</w:t>
      </w:r>
    </w:p>
    <w:p>
      <w:pPr>
        <w:pStyle w:val="Code"/>
      </w:pPr>
      <w:r>
        <w:t xml:space="preserve">class OffsetMailbox:              # thread-safe, keeps only the newest value</w:t>
        <w:br/>
        <w:t xml:space="preserve">    offset = [0,0,0,0,0,0]        # x,y,z in m; rx,ry,rz in rad (TCP frame)</w:t>
        <w:br/>
        <w:t xml:space="preserve">    valid  = 0</w:t>
        <w:br/>
        <w:t xml:space="preserve">    stamp  = 0                    # time the offset was computed</w:t>
        <w:br/>
        <w:t xml:space="preserve">    put(offset, valid)            # written by Module A</w:t>
        <w:br/>
        <w:t xml:space="preserve">    get() -&gt; (offset, valid, stamp)   # read by Module B</w:t>
        <w:br/>
        <w:br/>
        <w:t xml:space="preserve">class RobotState:                 # thread-safe</w:t>
        <w:br/>
        <w:t xml:space="preserve">    tcp_pose    = None</w:t>
        <w:br/>
        <w:t xml:space="preserve">    robot_ready = 0</w:t>
        <w:br/>
        <w:t xml:space="preserve">    update(rtde_state)            # written by Module B</w:t>
        <w:br/>
        <w:t xml:space="preserve">    latest() -&gt; (tcp_pose, robot_ready)   # read by Module A</w:t>
      </w:r>
    </w:p>
    <w:p>
      <w:pPr/>
      <w:r>
        <w:rPr>
          <w:b/>
        </w:rPr>
        <w:t xml:space="preserve">Module A: offset estimation (control)</w:t>
      </w:r>
    </w:p>
    <w:p>
      <w:pPr>
        <w:pStyle w:val="Code"/>
      </w:pPr>
      <w:r>
        <w:t xml:space="preserve"># Knows: Gocator, nominal path, geometry, limits. Does NOT know RTDE.</w:t>
        <w:br/>
        <w:t xml:space="preserve">def estimation_loop(mailbox, robot_state):</w:t>
        <w:br/>
        <w:t xml:space="preserve">    last_off = [0,0,0,0,0,0]</w:t>
        <w:br/>
        <w:t xml:space="preserve">    while running:</w:t>
        <w:br/>
        <w:t xml:space="preserve">        scan = gocator.wait_next_profile()          # runs at sensor rate</w:t>
        <w:br/>
        <w:t xml:space="preserve">        tcp, ready = robot_state.latest()</w:t>
        <w:br/>
        <w:t xml:space="preserve">        if not ready:</w:t>
        <w:br/>
        <w:t xml:space="preserve">            mailbox.put([0,0,0,0,0,0], valid=0)</w:t>
        <w:br/>
        <w:t xml:space="preserve">            continue</w:t>
        <w:br/>
        <w:br/>
        <w:t xml:space="preserve">        if scan.ok:</w:t>
        <w:br/>
        <w:t xml:space="preserve">            raw    = compute_6d_deviation(scan, nominal_path, tcp)</w:t>
        <w:br/>
        <w:t xml:space="preserve">            delay  = lookahead_distance / tool_speed  # scanner is ahead</w:t>
        <w:br/>
        <w:t xml:space="preserve">            due    = delay_buffer.push(raw, delay)</w:t>
        <w:br/>
        <w:t xml:space="preserve">            smooth = low_pass(due)</w:t>
        <w:br/>
        <w:t xml:space="preserve">            rate   = limit_rate(smooth, max_step_per_cycle)</w:t>
        <w:br/>
        <w:t xml:space="preserve">            off    = clamp(rate, MAX_TRANS, MAX_ROT)</w:t>
        <w:br/>
        <w:t xml:space="preserve">            mailbox.put(off, valid=1)</w:t>
        <w:br/>
        <w:t xml:space="preserve">            last_off = off</w:t>
        <w:br/>
        <w:t xml:space="preserve">        elif scan_gap_short():</w:t>
        <w:br/>
        <w:t xml:space="preserve">            mailbox.put(last_off, valid=1)          # hold last good value</w:t>
        <w:br/>
        <w:t xml:space="preserve">        else:</w:t>
        <w:br/>
        <w:t xml:space="preserve">            mailbox.put(last_off, valid=0)          # robot will fade out</w:t>
      </w:r>
    </w:p>
    <w:p>
      <w:pPr/>
      <w:r>
        <w:rPr>
          <w:b/>
        </w:rPr>
        <w:t xml:space="preserve">Module B: RTDE communication (client)</w:t>
      </w:r>
    </w:p>
    <w:p>
      <w:pPr>
        <w:pStyle w:val="Code"/>
      </w:pPr>
      <w:r>
        <w:t xml:space="preserve"># Knows: robot IP, registers, heartbeat, timing. Does NOT know sensors.</w:t>
        <w:br/>
        <w:t xml:space="preserve">def rtde_loop(mailbox, robot_state):</w:t>
        <w:br/>
        <w:t xml:space="preserve">    rtde = RTDE_connect(robot_ip, port=30004)</w:t>
        <w:br/>
        <w:t xml:space="preserve">    rtde.setup_input_recipe([</w:t>
        <w:br/>
        <w:t xml:space="preserve">        input_double_register_24 .. input_double_register_29,  # 6D offset</w:t>
        <w:br/>
        <w:t xml:space="preserve">        input_int_register_24,                                 # heartbeat</w:t>
        <w:br/>
        <w:t xml:space="preserve">        input_int_register_25 ])                               # valid flag</w:t>
        <w:br/>
        <w:t xml:space="preserve">    rtde.setup_output_recipe([ output_int_register_24, actual_TCP_pose ])</w:t>
        <w:br/>
        <w:t xml:space="preserve">    rtde.start()</w:t>
        <w:br/>
        <w:br/>
        <w:t xml:space="preserve">    beat = 0</w:t>
        <w:br/>
        <w:t xml:space="preserve">    write_registers(rtde, [0,0,0,0,0,0], valid=0, beat=beat)</w:t>
        <w:br/>
        <w:br/>
        <w:t xml:space="preserve">    while running:</w:t>
        <w:br/>
        <w:t xml:space="preserve">        state = rtde.receive()                     # paces loop at 2 ms</w:t>
        <w:br/>
        <w:t xml:space="preserve">        robot_state.update(state)                  # share pose + ready</w:t>
        <w:br/>
        <w:br/>
        <w:t xml:space="preserve">        off, valid, stamp = mailbox.get()</w:t>
        <w:br/>
        <w:t xml:space="preserve">        if state.output_int_register_24 != 1:      # robot not ready</w:t>
        <w:br/>
        <w:t xml:space="preserve">            off, valid = [0,0,0,0,0,0], 0</w:t>
        <w:br/>
        <w:t xml:space="preserve">        if now() - stamp &gt; STALE_LIMIT:            # Module A stopped</w:t>
        <w:br/>
        <w:t xml:space="preserve">            valid = 0</w:t>
        <w:br/>
        <w:br/>
        <w:t xml:space="preserve">        beat = beat + 1</w:t>
        <w:br/>
        <w:t xml:space="preserve">        write_registers(rtde, off, valid, beat)</w:t>
        <w:br/>
        <w:br/>
        <w:t xml:space="preserve">    write_registers(rtde, [0,0,0,0,0,0], valid=0, beat=beat + 1)</w:t>
        <w:br/>
        <w:t xml:space="preserve">    rtde.stop()</w:t>
      </w:r>
    </w:p>
    <w:p>
      <w:pPr/>
      <w:r>
        <w:rPr>
          <w:b/>
        </w:rPr>
        <w:t xml:space="preserve">Start-up</w:t>
      </w:r>
    </w:p>
    <w:p>
      <w:pPr>
        <w:pStyle w:val="Code"/>
      </w:pPr>
      <w:r>
        <w:t xml:space="preserve">mailbox     = OffsetMailbox()</w:t>
        <w:br/>
        <w:t xml:space="preserve">robot_state = RobotState()</w:t>
        <w:br/>
        <w:t xml:space="preserve">start_thread(rtde_loop,       mailbox, robot_state)</w:t>
        <w:br/>
        <w:t xml:space="preserve">start_thread(estimation_loop, mailbox, robot_state)</w:t>
      </w:r>
    </w:p>
    <w:p>
      <w:pPr/>
      <w:r>
        <w:t xml:space="preserve">Why the split helps: Module A can be tested offline with recorded scans and no robot; Module B can be swapped (for example back to a socket) without touching the control code; and each runs at its own rate (sensor rate vs 500 Hz), with the mailbox always holding the newest value. Units must match the robot: metres for X, Y, Z and radians (rotation vector) for Rx, Ry, Rz, in the same frame as </w:t>
      </w:r>
      <w:r>
        <w:rPr>
          <w:rStyle w:val="CodeChar"/>
        </w:rPr>
        <w:t xml:space="preserve">OFFSET_TYPE</w:t>
      </w:r>
      <w:r>
        <w:t xml:space="preserve"> on the robot.</w:t>
      </w:r>
    </w:p>
    <w:p>
      <w:pPr>
        <w:pStyle w:val="Heading2"/>
      </w:pPr>
      <w:r>
        <w:t xml:space="preserve">Safety, limits and tuning</w:t>
      </w:r>
    </w:p>
    <w:p>
      <w:pPr/>
      <w:r>
        <w:t xml:space="preserve">The offset is limited three times: on the PC (clamp + rate limit), on the robot (</w:t>
      </w:r>
      <w:r>
        <w:rPr>
          <w:rStyle w:val="CodeChar"/>
        </w:rPr>
        <w:t xml:space="preserve">path_offset_set_max_offset</w:t>
      </w:r>
      <w:r>
        <w:t xml:space="preserve">), and by the alpha filter. A bad sensor reading can therefore never push the tool more than the set limit.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Size limit:</w:t>
      </w:r>
      <w:r>
        <w:t xml:space="preserve"> start with 3 mm and 0.05 rad (~3°). Raise only after testing.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Rate limit:</w:t>
      </w:r>
      <w:r>
        <w:t xml:space="preserve"> cap how much the offset may change per 2 ms cycle so the wrist does not jerk, especially for rotations.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Alpha filter:</w:t>
      </w:r>
      <w:r>
        <w:t xml:space="preserve"> UR reports 0.27 was enough on a UR10 in their example; the right value depends on payload, TCP, speed and how fast the offset changes. Tune on the real robot.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Lookahead delay:</w:t>
      </w:r>
      <w:r>
        <w:t xml:space="preserve"> the Gocator sees the edge before the nozzle reaches it. Delay each offset by distance ÷ speed, or the correction lands too early.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Data loss:</w:t>
      </w:r>
      <w:r>
        <w:t xml:space="preserve"> if the heartbeat stops, hold the last value briefly, then ramp to zero. Never jump to zero.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Frame choice:</w:t>
      </w:r>
      <w:r>
        <w:t xml:space="preserve"> TCP frame (type 2) for corrections relative to the nozzle; base frame for fixed world shifts. Rotations in TCP frame turn around the tool tip.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Reach and singularities:</w:t>
      </w:r>
      <w:r>
        <w:t xml:space="preserve"> 6D rotations move the wrist. Check that the offline path keeps margin from joint limits and wrist singularities.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Test order:</w:t>
      </w:r>
      <w:r>
        <w:t xml:space="preserve"> URSim first, then the real robot at low speed with no sealant, then full speed.</w:t>
      </w:r>
    </w:p>
    <w:p>
      <w:pPr/>
      <w:r>
        <w:t xml:space="preserve">Open question: confirm the PolyScope version on your UR10e is 5.6.0 or newer (path offset was released in 5.6.0).</w:t>
      </w:r>
    </w:p>
    <w:p>
      <w:pPr>
        <w:pStyle w:val="Heading2"/>
      </w:pPr>
      <w:r>
        <w:t xml:space="preserve">Socket TCP/IP vs RTDE</w:t>
      </w:r>
    </w:p>
    <w:p>
      <w:pPr/>
      <w:r>
        <w:t xml:space="preserve">Only the data link changes. The pendant program, the offline path and </w:t>
      </w:r>
      <w:r>
        <w:rPr>
          <w:rStyle w:val="CodeChar"/>
        </w:rPr>
        <w:t xml:space="preserve">path_offset_set()</w:t>
      </w:r>
      <w:r>
        <w:t xml:space="preserve"> stay the same; what changes is how the thread gets the numbers.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17"/>
        <w:gridCol w:w="3184"/>
        <w:gridCol w:w="3359"/>
      </w:tblGrid>
      <w:tr>
        <w:trPr>
          <w:tblHeader/>
        </w:trPr>
        <w:tc>
          <w:tcPr>
            <w:tcW w:w="2817" w:type="dxa"/>
            <w:shd w:val="clear" w:color="auto" w:fill="F2F2F2"/>
          </w:tcPr>
          <w:p>
            <w:pPr/>
            <w:r>
              <w:t xml:space="preserve">Aspect</w:t>
            </w:r>
          </w:p>
        </w:tc>
        <w:tc>
          <w:tcPr>
            <w:tcW w:w="3184" w:type="dxa"/>
            <w:shd w:val="clear" w:color="auto" w:fill="F2F2F2"/>
          </w:tcPr>
          <w:p>
            <w:pPr/>
            <w:r>
              <w:t xml:space="preserve">Socket TCP/IP (last year)</w:t>
            </w:r>
          </w:p>
        </w:tc>
        <w:tc>
          <w:tcPr>
            <w:tcW w:w="3359" w:type="dxa"/>
            <w:shd w:val="clear" w:color="auto" w:fill="F2F2F2"/>
          </w:tcPr>
          <w:p>
            <w:pPr/>
            <w:r>
              <w:t xml:space="preserve">RTDE (this approach)</w:t>
            </w:r>
          </w:p>
        </w:tc>
      </w:tr>
      <w:tr>
        <w:tc>
          <w:tcPr>
            <w:tcW w:w="2817" w:type="dxa"/>
          </w:tcPr>
          <w:p>
            <w:pPr/>
            <w:r>
              <w:t xml:space="preserve">Who drives the exchange</w:t>
            </w:r>
          </w:p>
        </w:tc>
        <w:tc>
          <w:tcPr>
            <w:tcW w:w="3184" w:type="dxa"/>
          </w:tcPr>
          <w:p>
            <w:pPr/>
            <w:r>
              <w:t xml:space="preserve">Robot program calls </w:t>
            </w:r>
            <w:r>
              <w:rPr>
                <w:rStyle w:val="CodeChar"/>
              </w:rPr>
              <w:t xml:space="preserve">socket_open()</w:t>
            </w:r>
            <w:r>
              <w:t xml:space="preserve"> / </w:t>
            </w:r>
            <w:r>
              <w:rPr>
                <w:rStyle w:val="CodeChar"/>
              </w:rPr>
              <w:t xml:space="preserve">socket_read_ascii_float()</w:t>
            </w:r>
          </w:p>
        </w:tc>
        <w:tc>
          <w:tcPr>
            <w:tcW w:w="3359" w:type="dxa"/>
          </w:tcPr>
          <w:p>
            <w:pPr/>
            <w:r>
              <w:t xml:space="preserve">Controller updates registers itself, independent of the program</w:t>
            </w:r>
          </w:p>
        </w:tc>
      </w:tr>
      <w:tr>
        <w:tc>
          <w:tcPr>
            <w:tcW w:w="2817" w:type="dxa"/>
          </w:tcPr>
          <w:p>
            <w:pPr/>
            <w:r>
              <w:t xml:space="preserve">Timing</w:t>
            </w:r>
          </w:p>
        </w:tc>
        <w:tc>
          <w:tcPr>
            <w:tcW w:w="3184" w:type="dxa"/>
          </w:tcPr>
          <w:p>
            <w:pPr/>
            <w:r>
              <w:t xml:space="preserve">Irregular, whenever the PC sends</w:t>
            </w:r>
          </w:p>
        </w:tc>
        <w:tc>
          <w:tcPr>
            <w:tcW w:w="3359" w:type="dxa"/>
          </w:tcPr>
          <w:p>
            <w:pPr/>
            <w:r>
              <w:t xml:space="preserve">Fixed, up to 500 Hz, locked to the controller cycle</w:t>
            </w:r>
          </w:p>
        </w:tc>
      </w:tr>
      <w:tr>
        <w:tc>
          <w:tcPr>
            <w:tcW w:w="2817" w:type="dxa"/>
          </w:tcPr>
          <w:p>
            <w:pPr/>
            <w:r>
              <w:t xml:space="preserve">If PC is late</w:t>
            </w:r>
          </w:p>
        </w:tc>
        <w:tc>
          <w:tcPr>
            <w:tcW w:w="3184" w:type="dxa"/>
          </w:tcPr>
          <w:p>
            <w:pPr/>
            <w:r>
              <w:t xml:space="preserve">Read waits or times out; thread stalls; offset jumps when data returns</w:t>
            </w:r>
          </w:p>
        </w:tc>
        <w:tc>
          <w:tcPr>
            <w:tcW w:w="3359" w:type="dxa"/>
          </w:tcPr>
          <w:p>
            <w:pPr/>
            <w:r>
              <w:t xml:space="preserve">Register keeps last value; thread never waits</w:t>
            </w:r>
          </w:p>
        </w:tc>
      </w:tr>
      <w:tr>
        <w:tc>
          <w:tcPr>
            <w:tcW w:w="2817" w:type="dxa"/>
          </w:tcPr>
          <w:p>
            <w:pPr/>
            <w:r>
              <w:t xml:space="preserve">Data format</w:t>
            </w:r>
          </w:p>
        </w:tc>
        <w:tc>
          <w:tcPr>
            <w:tcW w:w="3184" w:type="dxa"/>
          </w:tcPr>
          <w:p>
            <w:pPr/>
            <w:r>
              <w:t xml:space="preserve">Text string, must be parsed ("(0.001,0.002,...)")</w:t>
            </w:r>
          </w:p>
        </w:tc>
        <w:tc>
          <w:tcPr>
            <w:tcW w:w="3359" w:type="dxa"/>
          </w:tcPr>
          <w:p>
            <w:pPr/>
            <w:r>
              <w:t xml:space="preserve">Typed doubles and ints, no parsing</w:t>
            </w:r>
          </w:p>
        </w:tc>
      </w:tr>
      <w:tr>
        <w:tc>
          <w:tcPr>
            <w:tcW w:w="2817" w:type="dxa"/>
          </w:tcPr>
          <w:p>
            <w:pPr/>
            <w:r>
              <w:t xml:space="preserve">Robot-side code</w:t>
            </w:r>
          </w:p>
        </w:tc>
        <w:tc>
          <w:tcPr>
            <w:tcW w:w="3184" w:type="dxa"/>
          </w:tcPr>
          <w:p>
            <w:pPr/>
            <w:r>
              <w:t xml:space="preserve">Open socket, read, check count, handle errors</w:t>
            </w:r>
          </w:p>
        </w:tc>
        <w:tc>
          <w:tcPr>
            <w:tcW w:w="3359" w:type="dxa"/>
          </w:tcPr>
          <w:p>
            <w:pPr/>
            <w:r>
              <w:t xml:space="preserve">One </w:t>
            </w:r>
            <w:r>
              <w:rPr>
                <w:rStyle w:val="CodeChar"/>
              </w:rPr>
              <w:t xml:space="preserve">read_input_float_register()</w:t>
            </w:r>
            <w:r>
              <w:t xml:space="preserve"> per value</w:t>
            </w:r>
          </w:p>
        </w:tc>
      </w:tr>
      <w:tr>
        <w:tc>
          <w:tcPr>
            <w:tcW w:w="2817" w:type="dxa"/>
          </w:tcPr>
          <w:p>
            <w:pPr/>
            <w:r>
              <w:t xml:space="preserve">Data loss detection</w:t>
            </w:r>
          </w:p>
        </w:tc>
        <w:tc>
          <w:tcPr>
            <w:tcW w:w="3184" w:type="dxa"/>
          </w:tcPr>
          <w:p>
            <w:pPr/>
            <w:r>
              <w:t xml:space="preserve">Must design your own</w:t>
            </w:r>
          </w:p>
        </w:tc>
        <w:tc>
          <w:tcPr>
            <w:tcW w:w="3359" w:type="dxa"/>
          </w:tcPr>
          <w:p>
            <w:pPr/>
            <w:r>
              <w:t xml:space="preserve">Heartbeat register, simple to add</w:t>
            </w:r>
          </w:p>
        </w:tc>
      </w:tr>
      <w:tr>
        <w:tc>
          <w:tcPr>
            <w:tcW w:w="2817" w:type="dxa"/>
          </w:tcPr>
          <w:p>
            <w:pPr/>
            <w:r>
              <w:t xml:space="preserve">Feedback to PC</w:t>
            </w:r>
          </w:p>
        </w:tc>
        <w:tc>
          <w:tcPr>
            <w:tcW w:w="3184" w:type="dxa"/>
          </w:tcPr>
          <w:p>
            <w:pPr/>
            <w:r>
              <w:t xml:space="preserve">Separate send code</w:t>
            </w:r>
          </w:p>
        </w:tc>
        <w:tc>
          <w:tcPr>
            <w:tcW w:w="3359" w:type="dxa"/>
          </w:tcPr>
          <w:p>
            <w:pPr/>
            <w:r>
              <w:t xml:space="preserve">Output registers + robot state in same connection</w:t>
            </w:r>
          </w:p>
        </w:tc>
      </w:tr>
      <w:tr>
        <w:tc>
          <w:tcPr>
            <w:tcW w:w="2817" w:type="dxa"/>
          </w:tcPr>
          <w:p>
            <w:pPr/>
            <w:r>
              <w:t xml:space="preserve">Setup effort</w:t>
            </w:r>
          </w:p>
        </w:tc>
        <w:tc>
          <w:tcPr>
            <w:tcW w:w="3184" w:type="dxa"/>
          </w:tcPr>
          <w:p>
            <w:pPr/>
            <w:r>
              <w:t xml:space="preserve">Very simple to start</w:t>
            </w:r>
          </w:p>
        </w:tc>
        <w:tc>
          <w:tcPr>
            <w:tcW w:w="3359" w:type="dxa"/>
          </w:tcPr>
          <w:p>
            <w:pPr/>
            <w:r>
              <w:t xml:space="preserve">Needs an input recipe on the PC</w:t>
            </w:r>
          </w:p>
        </w:tc>
      </w:tr>
    </w:tbl>
    <w:p>
      <w:pPr/>
      <w:r>
        <w:t xml:space="preserve">What to change when moving from socket to RTDE: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Robot:</w:t>
      </w:r>
      <w:r>
        <w:t xml:space="preserve"> replace </w:t>
      </w:r>
      <w:r>
        <w:rPr>
          <w:rStyle w:val="CodeChar"/>
        </w:rPr>
        <w:t xml:space="preserve">socket_open</w:t>
      </w:r>
      <w:r>
        <w:t xml:space="preserve"> / </w:t>
      </w:r>
      <w:r>
        <w:rPr>
          <w:rStyle w:val="CodeChar"/>
        </w:rPr>
        <w:t xml:space="preserve">socket_read_ascii_float</w:t>
      </w:r>
      <w:r>
        <w:t xml:space="preserve"> in the thread with </w:t>
      </w:r>
      <w:r>
        <w:rPr>
          <w:rStyle w:val="CodeChar"/>
        </w:rPr>
        <w:t xml:space="preserve">read_input_float_register(24…29)</w:t>
      </w:r>
      <w:r>
        <w:t xml:space="preserve"> and the heartbeat check. Keep </w:t>
      </w:r>
      <w:r>
        <w:rPr>
          <w:rStyle w:val="CodeChar"/>
        </w:rPr>
        <w:t xml:space="preserve">path_offset_set()</w:t>
      </w:r>
      <w:r>
        <w:t xml:space="preserve"> as is.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PC:</w:t>
      </w:r>
      <w:r>
        <w:t xml:space="preserve"> replace the TCP send loop with an RTDE input recipe and register writes at 500 Hz.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Remove</w:t>
      </w:r>
      <w:r>
        <w:t xml:space="preserve"> string formatting and parsing on both sides.</w:t>
      </w:r>
    </w:p>
    <w:p>
      <w:pPr>
        <w:pStyle w:val="Heading2"/>
      </w:pPr>
      <w:r>
        <w:t xml:space="preserve">Advantages of RTDE and common misconceptions</w:t>
      </w:r>
    </w:p>
    <w:p>
      <w:pPr/>
      <w:r>
        <w:t xml:space="preserve">RTDE gives smoother correction because the robot never waits for the PC; it always reads the latest value once per 2 ms cycle.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Deterministic timing:</w:t>
      </w:r>
      <w:r>
        <w:t xml:space="preserve"> updates are locked to the 500 Hz controller cycle, so the offset changes evenly.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Non-blocking:</w:t>
      </w:r>
      <w:r>
        <w:t xml:space="preserve"> a late PC packet never stalls the thread or the motion.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Less code, fewer bugs:</w:t>
      </w:r>
      <w:r>
        <w:t xml:space="preserve"> typed values, no string parsing, no socket error handling in URScript.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Built-in health check:</w:t>
      </w:r>
      <w:r>
        <w:t xml:space="preserve"> a heartbeat register makes data loss easy to detect.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Two-way in one link:</w:t>
      </w:r>
      <w:r>
        <w:t xml:space="preserve"> the PC can read robot state (TCP pose, program status) on the same connection for logging and sync.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Pendant program untouched:</w:t>
      </w:r>
      <w:r>
        <w:t xml:space="preserve"> the offline path stays on the teach pendant, editable by operators as before.</w:t>
      </w:r>
    </w:p>
    <w:p>
      <w:pPr/>
      <w:r>
        <w:rPr>
          <w:b/>
        </w:rPr>
        <w:t xml:space="preserve">Misconception: "RTDE cannot work with an offline path running on the pendant."</w:t>
      </w:r>
    </w:p>
    <w:p>
      <w:pPr/>
      <w:r>
        <w:t xml:space="preserve">This is not correct. RTDE registers are read by the pendant program like any other variable, while the program runs. The confusion usually comes from one of these: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Using </w:t>
      </w:r>
      <w:r>
        <w:rPr>
          <w:rStyle w:val="CodeChar"/>
          <w:b/>
        </w:rPr>
        <w:t xml:space="preserve">RTDEControlInterface</w:t>
      </w:r>
      <w:r>
        <w:rPr>
          <w:b/>
        </w:rPr>
        <w:t xml:space="preserve"> (ur_rtde):</w:t>
      </w:r>
      <w:r>
        <w:t xml:space="preserve"> it uploads its own control script, which replaces the pendant program. Use only register writes.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Mixing up two methods:</w:t>
      </w:r>
      <w:r>
        <w:t xml:space="preserve"> streaming every pose with </w:t>
      </w:r>
      <w:r>
        <w:rPr>
          <w:rStyle w:val="CodeChar"/>
        </w:rPr>
        <w:t xml:space="preserve">servoj</w:t>
      </w:r>
      <w:r>
        <w:t xml:space="preserve"> from a PC does need the path on the PC. Path offset does not.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Reading the offset in the main program:</w:t>
      </w:r>
      <w:r>
        <w:t xml:space="preserve"> it then updates only between moves. Read it in a thread.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Register conflict:</w:t>
      </w:r>
      <w:r>
        <w:t xml:space="preserve"> another client already uses the same registers. Use free ones in 24–47.</w:t>
      </w:r>
    </w:p>
    <w:p>
      <w:pPr>
        <w:pStyle w:val="Heading2"/>
      </w:pPr>
      <w:r>
        <w:t xml:space="preserve">Sources</w:t>
      </w:r>
    </w:p>
    <w:p>
      <w:pPr/>
      <w:r>
        <w:rPr>
          <w:b/>
        </w:rPr>
        <w:t xml:space="preserve">Path offset (robot side)</w:t>
      </w:r>
    </w:p>
    <w:p>
      <w:pPr>
        <w:pStyle w:val="ListParagraph"/>
        <w:numPr>
          <w:ilvl w:val="0"/>
          <w:numId w:val="11"/>
        </w:numPr>
      </w:pPr>
      <w:hyperlink r:id="rId4" w:history="1">
        <w:r>
          <w:rPr>
            <w:rStyle w:val="Hyperlink"/>
          </w:rPr>
          <w:t xml:space="preserve">path_offset_set(offset, type), UR Script Manual</w:t>
        </w:r>
      </w:hyperlink>
      <w:r>
        <w:t xml:space="preserve">: offset applied every 500 Hz cycle, thread example with </w:t>
      </w:r>
      <w:r>
        <w:rPr>
          <w:rStyle w:val="CodeChar"/>
        </w:rPr>
        <w:t xml:space="preserve">sync()</w:t>
      </w:r>
      <w:r>
        <w:t xml:space="preserve">, frame types 1–4.</w:t>
      </w:r>
    </w:p>
    <w:p>
      <w:pPr>
        <w:pStyle w:val="ListParagraph"/>
        <w:numPr>
          <w:ilvl w:val="0"/>
          <w:numId w:val="11"/>
        </w:numPr>
      </w:pPr>
      <w:hyperlink r:id="rId5" w:history="1">
        <w:r>
          <w:rPr>
            <w:rStyle w:val="Hyperlink"/>
          </w:rPr>
          <w:t xml:space="preserve">Modify robot trajectory by overlaying custom motion, Universal Robots</w:t>
        </w:r>
      </w:hyperlink>
      <w:r>
        <w:t xml:space="preserve">: Online Path Offset since PolyScope 5.6.0, separate thread over an existing motion, alpha filter.</w:t>
      </w:r>
    </w:p>
    <w:p>
      <w:pPr>
        <w:pStyle w:val="ListParagraph"/>
        <w:numPr>
          <w:ilvl w:val="0"/>
          <w:numId w:val="11"/>
        </w:numPr>
      </w:pPr>
      <w:hyperlink r:id="rId6" w:history="1">
        <w:r>
          <w:rPr>
            <w:rStyle w:val="Hyperlink"/>
          </w:rPr>
          <w:t xml:space="preserve">URScript Script Directory, path_offset functions, Universal Robots</w:t>
        </w:r>
      </w:hyperlink>
      <w:r>
        <w:t xml:space="preserve">: reference for enable, disable, get, set, alpha filter and max offset.</w:t>
      </w:r>
    </w:p>
    <w:p>
      <w:pPr/>
      <w:r>
        <w:rPr>
          <w:b/>
        </w:rPr>
        <w:t xml:space="preserve">RTDE (PC side)</w:t>
      </w:r>
    </w:p>
    <w:p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 xml:space="preserve">Real-Time Data Exchange (RTDE) Guide, Universal Robots</w:t>
        </w:r>
      </w:hyperlink>
      <w:r>
        <w:t xml:space="preserve">: registers 24–47 reserved for external RTDE clients.</w:t>
      </w:r>
    </w:p>
    <w:p>
      <w:pPr>
        <w:pStyle w:val="ListParagraph"/>
        <w:numPr>
          <w:ilvl w:val="0"/>
          <w:numId w:val="12"/>
        </w:numPr>
      </w:pPr>
      <w:hyperlink r:id="rId8" w:history="1">
        <w:r>
          <w:rPr>
            <w:rStyle w:val="Hyperlink"/>
          </w:rPr>
          <w:t xml:space="preserve">RTDE Guide, article version, Universal Robots</w:t>
        </w:r>
      </w:hyperlink>
      <w:r>
        <w:t xml:space="preserve">: RTDE client can run on the control box or any external PC.</w:t>
      </w:r>
    </w:p>
    <w:p>
      <w:pPr>
        <w:pStyle w:val="ListParagraph"/>
        <w:numPr>
          <w:ilvl w:val="0"/>
          <w:numId w:val="12"/>
        </w:numPr>
      </w:pPr>
      <w:hyperlink r:id="rId9" w:history="1">
        <w:r>
          <w:rPr>
            <w:rStyle w:val="Hyperlink"/>
          </w:rPr>
          <w:t xml:space="preserve">RTDE manual, PolyScope 10.10, Universal Robots</w:t>
        </w:r>
      </w:hyperlink>
      <w:r>
        <w:t xml:space="preserve">: heavy processing such as image processing belongs on an external PC.</w:t>
      </w:r>
    </w:p>
    <w:p>
      <w:pPr/>
      <w:r>
        <w:rPr>
          <w:b/>
        </w:rPr>
        <w:t xml:space="preserve">Linking RTDE registers to a URScript loop</w:t>
      </w:r>
    </w:p>
    <w:p>
      <w:pPr>
        <w:pStyle w:val="ListParagraph"/>
        <w:numPr>
          <w:ilvl w:val="0"/>
          <w:numId w:val="13"/>
        </w:numPr>
      </w:pPr>
      <w:hyperlink r:id="rId10" w:history="1">
        <w:r>
          <w:rPr>
            <w:rStyle w:val="Hyperlink"/>
          </w:rPr>
          <w:t xml:space="preserve">Resolving UR RTDE register range conflicts, Industrial Monitor Direct (third party)</w:t>
        </w:r>
      </w:hyperlink>
      <w:r>
        <w:t xml:space="preserve">: URScript reading </w:t>
      </w:r>
      <w:r>
        <w:rPr>
          <w:rStyle w:val="CodeChar"/>
        </w:rPr>
        <w:t xml:space="preserve">read_input_float_register(24…29)</w:t>
      </w:r>
      <w:r>
        <w:t xml:space="preserve"> from an RTDE client.</w:t>
      </w:r>
    </w:p>
    <w:p>
      <w:pPr/>
      <w:r>
        <w:rPr>
          <w:b/>
        </w:rPr>
        <w:t xml:space="preserve">Known issues (forum)</w:t>
      </w:r>
    </w:p>
    <w:p>
      <w:pPr>
        <w:pStyle w:val="ListParagraph"/>
        <w:numPr>
          <w:ilvl w:val="0"/>
          <w:numId w:val="14"/>
        </w:numPr>
      </w:pPr>
      <w:hyperlink r:id="rId11" w:history="1">
        <w:r>
          <w:rPr>
            <w:rStyle w:val="Hyperlink"/>
          </w:rPr>
          <w:t xml:space="preserve">Working with path_offset_set, UR Forum</w:t>
        </w:r>
      </w:hyperlink>
      <w:r>
        <w:t xml:space="preserve">: users report type 2 offsets following the flange rather than an off-centre TCP; workaround script shared.</w:t>
      </w:r>
    </w:p>
    <w:p>
      <w:pPr>
        <w:pStyle w:val="ListParagraph"/>
        <w:numPr>
          <w:ilvl w:val="0"/>
          <w:numId w:val="14"/>
        </w:numPr>
      </w:pPr>
      <w:hyperlink r:id="rId12" w:history="1">
        <w:r>
          <w:rPr>
            <w:rStyle w:val="Hyperlink"/>
          </w:rPr>
          <w:t xml:space="preserve">Weaving: angular orientation, tool flange vs TCP, UR Forum</w:t>
        </w:r>
      </w:hyperlink>
      <w:r>
        <w:t xml:space="preserve">: UR engineer workaround for the TCP-frame issue and bug report. Test this with the sealant nozzle before relying on type 2.</w:t>
      </w:r>
    </w:p>
    <w:p>
      <w:pPr>
        <w:pStyle w:val="ListParagraph"/>
        <w:numPr>
          <w:ilvl w:val="0"/>
          <w:numId w:val="14"/>
        </w:numPr>
      </w:pPr>
      <w:hyperlink r:id="rId13" w:history="1">
        <w:r>
          <w:rPr>
            <w:rStyle w:val="Hyperlink"/>
          </w:rPr>
          <w:t xml:space="preserve">path_offset_get not working as expected, UR Forum</w:t>
        </w:r>
      </w:hyperlink>
      <w:r>
        <w:t xml:space="preserve">: set an offset once after enabling before calling </w:t>
      </w:r>
      <w:r>
        <w:rPr>
          <w:rStyle w:val="CodeChar"/>
        </w:rPr>
        <w:t xml:space="preserve">path_offset_get()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7"/>
    </w:lvlOverride>
  </w:num>
  <w:num w:numId="4">
    <w:abstractNumId w:val="1"/>
    <w:lvlOverride w:ilvl="0">
      <w:startOverride w:val="8"/>
    </w:lvlOverride>
  </w:num>
  <w:num w:numId="5">
    <w:abstractNumId w:val="1"/>
    <w:lvlOverride w:ilvl="0">
      <w:startOverride w:val="13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universal-robots.com/manuals/EN/HTML/SW5_19/Content/prod-scriptmanual/G5/path_offset_set(offset,type).htm" TargetMode="External"/><Relationship Id="rId5" Type="http://schemas.openxmlformats.org/officeDocument/2006/relationships/hyperlink" Target="https://www.universal-robots.com/articles/ur-articles/modify-robot-trajectory-by-overlaying-custom-motion/" TargetMode="External"/><Relationship Id="rId6" Type="http://schemas.openxmlformats.org/officeDocument/2006/relationships/hyperlink" Target="https://www.universal-robots.com/manuals/latest/en/pdf/polyx/script-directory/" TargetMode="External"/><Relationship Id="rId7" Type="http://schemas.openxmlformats.org/officeDocument/2006/relationships/hyperlink" Target="https://docs.universal-robots.com/tutorials/communication-protocol-tutorials/rtde-guide.html" TargetMode="External"/><Relationship Id="rId8" Type="http://schemas.openxmlformats.org/officeDocument/2006/relationships/hyperlink" Target="https://www.universal-robots.com/articles/ur/interface-communication/real-time-data-exchange-rtde-guide/" TargetMode="External"/><Relationship Id="rId9" Type="http://schemas.openxmlformats.org/officeDocument/2006/relationships/hyperlink" Target="https://www.universal-robots.com/manuals/EN/HTML/SW10_10/Content/Prod-RTDE/Real_Time_Data_Exchange_RTDE.htm" TargetMode="External"/><Relationship Id="rId10" Type="http://schemas.openxmlformats.org/officeDocument/2006/relationships/hyperlink" Target="https://industrialmonitordirect.com/blogs/knowledgebase/resolving-ur-rtde-register-range-and-ethernetip-conflicts" TargetMode="External"/><Relationship Id="rId11" Type="http://schemas.openxmlformats.org/officeDocument/2006/relationships/hyperlink" Target="https://forum.universal-robots.com/t/working-with-path-offset-set/14136" TargetMode="External"/><Relationship Id="rId12" Type="http://schemas.openxmlformats.org/officeDocument/2006/relationships/hyperlink" Target="https://forum.universal-robots.com/t/weaving-angular-orientation-tool-flange-vs-tcp/6569" TargetMode="External"/><Relationship Id="rId13" Type="http://schemas.openxmlformats.org/officeDocument/2006/relationships/hyperlink" Target="https://forum.universal-robots.com/t/path-offset-get-type-not-working-as-expected/42400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Dynamic Path Offset Correction on UR10e via RTDE</dc:title>
  <dc:description>Claude Docs node/68b958ce-5275@12 docx-w7</dc:description>
  <cp:revision>12</cp:revision>
</cp:coreProperties>
</file>