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34C4E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8D13D2B">
                      <wp:extent cx="3528695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623C" w14:textId="6623AAEA" w:rsidR="00D077E9" w:rsidRPr="00D86945" w:rsidRDefault="000F29B9" w:rsidP="007D6929">
                                  <w:pPr>
                                    <w:pStyle w:val="Ttulo"/>
                                  </w:pPr>
                                  <w:r w:rsidRPr="000F29B9">
                                    <w:t>Generalización de imágenes Windows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Mw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0f1sPqWEY2w+nd2Nx6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" filled="f" stroked="f" strokeweight=".5pt">
                      <v:textbox>
                        <w:txbxContent>
                          <w:p w14:paraId="7CC3623C" w14:textId="6623AAEA" w:rsidR="00D077E9" w:rsidRPr="00D86945" w:rsidRDefault="000F29B9" w:rsidP="007D6929">
                            <w:pPr>
                              <w:pStyle w:val="Ttulo"/>
                            </w:pPr>
                            <w:r w:rsidRPr="000F29B9">
                              <w:t>Generalización de imágenes Windows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34CFEDC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E09D9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2E46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3A4C3A">
          <w:pPr>
            <w:pStyle w:val="TtuloTDC"/>
            <w:numPr>
              <w:ilvl w:val="0"/>
              <w:numId w:val="0"/>
            </w:numPr>
            <w:ind w:left="360" w:hanging="360"/>
          </w:pPr>
          <w:r>
            <w:t>Contenido</w:t>
          </w:r>
        </w:p>
        <w:p w14:paraId="2F66FF77" w14:textId="3A5AF23A" w:rsidR="00966E7D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27752" w:history="1">
            <w:r w:rsidR="00966E7D" w:rsidRPr="00674EFC">
              <w:rPr>
                <w:rStyle w:val="Hipervnculo"/>
                <w:noProof/>
                <w:lang w:bidi="es-ES"/>
              </w:rPr>
              <w:t>1.</w:t>
            </w:r>
            <w:r w:rsidR="00966E7D">
              <w:rPr>
                <w:b w:val="0"/>
                <w:noProof/>
                <w:color w:val="auto"/>
                <w:kern w:val="2"/>
                <w:sz w:val="22"/>
                <w:lang w:eastAsia="es-ES"/>
                <w14:ligatures w14:val="standardContextual"/>
              </w:rPr>
              <w:tab/>
            </w:r>
            <w:r w:rsidR="00966E7D" w:rsidRPr="00674EFC">
              <w:rPr>
                <w:rStyle w:val="Hipervnculo"/>
                <w:noProof/>
                <w:lang w:bidi="es-ES"/>
              </w:rPr>
              <w:t>¿Qué es Sysprep?</w:t>
            </w:r>
            <w:r w:rsidR="00966E7D">
              <w:rPr>
                <w:noProof/>
                <w:webHidden/>
              </w:rPr>
              <w:tab/>
            </w:r>
            <w:r w:rsidR="00966E7D">
              <w:rPr>
                <w:noProof/>
                <w:webHidden/>
              </w:rPr>
              <w:fldChar w:fldCharType="begin"/>
            </w:r>
            <w:r w:rsidR="00966E7D">
              <w:rPr>
                <w:noProof/>
                <w:webHidden/>
              </w:rPr>
              <w:instrText xml:space="preserve"> PAGEREF _Toc151827752 \h </w:instrText>
            </w:r>
            <w:r w:rsidR="00966E7D">
              <w:rPr>
                <w:noProof/>
                <w:webHidden/>
              </w:rPr>
            </w:r>
            <w:r w:rsidR="00966E7D">
              <w:rPr>
                <w:noProof/>
                <w:webHidden/>
              </w:rPr>
              <w:fldChar w:fldCharType="separate"/>
            </w:r>
            <w:r w:rsidR="00A90A27">
              <w:rPr>
                <w:noProof/>
                <w:webHidden/>
              </w:rPr>
              <w:t>2</w:t>
            </w:r>
            <w:r w:rsidR="00966E7D">
              <w:rPr>
                <w:noProof/>
                <w:webHidden/>
              </w:rPr>
              <w:fldChar w:fldCharType="end"/>
            </w:r>
          </w:hyperlink>
        </w:p>
        <w:p w14:paraId="1D635405" w14:textId="0FBA7677" w:rsidR="00966E7D" w:rsidRDefault="00966E7D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es-ES"/>
              <w14:ligatures w14:val="standardContextual"/>
            </w:rPr>
          </w:pPr>
          <w:hyperlink w:anchor="_Toc151827753" w:history="1">
            <w:r w:rsidRPr="00674EFC">
              <w:rPr>
                <w:rStyle w:val="Hipervnculo"/>
                <w:noProof/>
                <w:lang w:bidi="es-ES"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2"/>
                <w:lang w:eastAsia="es-ES"/>
                <w14:ligatures w14:val="standardContextual"/>
              </w:rPr>
              <w:tab/>
            </w:r>
            <w:r w:rsidRPr="00674EFC">
              <w:rPr>
                <w:rStyle w:val="Hipervnculo"/>
                <w:noProof/>
                <w:lang w:bidi="es-ES"/>
              </w:rPr>
              <w:t>Generaliza una imagen de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A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0ADA" w14:textId="0B6C8E7D" w:rsidR="00966E7D" w:rsidRDefault="00966E7D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eastAsia="es-ES"/>
              <w14:ligatures w14:val="standardContextual"/>
            </w:rPr>
          </w:pPr>
          <w:hyperlink w:anchor="_Toc151827755" w:history="1">
            <w:r w:rsidRPr="00674EFC">
              <w:rPr>
                <w:rStyle w:val="Hipervnculo"/>
                <w:noProof/>
                <w:lang w:bidi="es-ES"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2"/>
                <w:lang w:eastAsia="es-ES"/>
                <w14:ligatures w14:val="standardContextual"/>
              </w:rPr>
              <w:tab/>
            </w:r>
            <w:r w:rsidRPr="00674EFC">
              <w:rPr>
                <w:rStyle w:val="Hipervnculo"/>
                <w:noProof/>
                <w:lang w:bidi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0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AB06" w14:textId="04FC082B" w:rsidR="009B23C1" w:rsidRPr="009B23C1" w:rsidRDefault="003A4C3A" w:rsidP="005C66BA">
          <w:r>
            <w:rPr>
              <w:bCs/>
            </w:rPr>
            <w:fldChar w:fldCharType="end"/>
          </w:r>
        </w:p>
      </w:sdtContent>
    </w:sdt>
    <w:p w14:paraId="3834EC82" w14:textId="703E5E1A" w:rsidR="005B3093" w:rsidRDefault="0008026A" w:rsidP="00634372">
      <w:pPr>
        <w:pStyle w:val="Ttulo1"/>
      </w:pPr>
      <w:bookmarkStart w:id="1" w:name="_Toc151827752"/>
      <w:r>
        <w:t>¿Qué es Sys</w:t>
      </w:r>
      <w:r w:rsidR="00003DD2">
        <w:t>p</w:t>
      </w:r>
      <w:r>
        <w:t>rep?</w:t>
      </w:r>
      <w:bookmarkEnd w:id="1"/>
    </w:p>
    <w:p w14:paraId="79CC87E6" w14:textId="4D044E79" w:rsidR="002B2F7E" w:rsidRPr="00A46D6D" w:rsidRDefault="001C2021" w:rsidP="00A46D6D">
      <w:pPr>
        <w:pStyle w:val="Contenido"/>
        <w:rPr>
          <w:lang w:bidi="es-ES"/>
        </w:rPr>
      </w:pPr>
      <w:proofErr w:type="spellStart"/>
      <w:r>
        <w:rPr>
          <w:lang w:bidi="es-ES"/>
        </w:rPr>
        <w:t>Sysprep</w:t>
      </w:r>
      <w:proofErr w:type="spellEnd"/>
      <w:r>
        <w:rPr>
          <w:lang w:bidi="es-ES"/>
        </w:rPr>
        <w:t xml:space="preserve"> es una herramienta de Windows que prepara un cliente de Windows para la creación de imágenes</w:t>
      </w:r>
      <w:r w:rsidR="0092668B">
        <w:rPr>
          <w:lang w:bidi="es-ES"/>
        </w:rPr>
        <w:t>, quitando la información específica del equipo de una instalación para que pueda ser instalada en otros equipos, generalizándola</w:t>
      </w:r>
      <w:r w:rsidR="001456B9">
        <w:rPr>
          <w:lang w:bidi="es-ES"/>
        </w:rPr>
        <w:t>.</w:t>
      </w:r>
    </w:p>
    <w:p w14:paraId="09D916AA" w14:textId="2050794C" w:rsidR="000E3BE8" w:rsidRDefault="0008026A" w:rsidP="000E3BE8">
      <w:pPr>
        <w:pStyle w:val="Ttulo1"/>
      </w:pPr>
      <w:bookmarkStart w:id="2" w:name="_Toc151827753"/>
      <w:r>
        <w:t>Generaliza una imagen de windows</w:t>
      </w:r>
      <w:bookmarkEnd w:id="2"/>
    </w:p>
    <w:p w14:paraId="79BFE7F5" w14:textId="058E20CD" w:rsidR="00267C20" w:rsidRDefault="00C003F2" w:rsidP="00C003F2">
      <w:pPr>
        <w:pStyle w:val="Contenido"/>
      </w:pPr>
      <w:r>
        <w:t xml:space="preserve">Abrimos la aplicación </w:t>
      </w:r>
      <w:proofErr w:type="spellStart"/>
      <w:r>
        <w:t>Sysprep</w:t>
      </w:r>
      <w:proofErr w:type="spellEnd"/>
    </w:p>
    <w:p w14:paraId="18ADFCD2" w14:textId="41DC7725" w:rsidR="00C003F2" w:rsidRDefault="00C003F2" w:rsidP="00C003F2">
      <w:pPr>
        <w:pStyle w:val="Contenido"/>
        <w:jc w:val="center"/>
      </w:pPr>
      <w:r w:rsidRPr="00C003F2">
        <w:drawing>
          <wp:inline distT="0" distB="0" distL="0" distR="0" wp14:anchorId="41D38D19" wp14:editId="284BE6E9">
            <wp:extent cx="4095328" cy="3122718"/>
            <wp:effectExtent l="0" t="0" r="635" b="1905"/>
            <wp:docPr id="2640457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4573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550" cy="31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E23" w14:textId="77777777" w:rsidR="005B7AA4" w:rsidRDefault="005B7AA4" w:rsidP="00C003F2">
      <w:pPr>
        <w:pStyle w:val="Contenido"/>
        <w:jc w:val="center"/>
      </w:pPr>
    </w:p>
    <w:p w14:paraId="41602789" w14:textId="77777777" w:rsidR="005B7AA4" w:rsidRDefault="005B7AA4" w:rsidP="00C003F2">
      <w:pPr>
        <w:pStyle w:val="Contenido"/>
        <w:jc w:val="center"/>
      </w:pPr>
    </w:p>
    <w:p w14:paraId="5749F371" w14:textId="5E518ED9" w:rsidR="00E401D5" w:rsidRDefault="00E401D5">
      <w:pPr>
        <w:spacing w:after="200"/>
        <w:rPr>
          <w:b w:val="0"/>
          <w:sz w:val="22"/>
        </w:rPr>
      </w:pPr>
      <w:r>
        <w:br w:type="page"/>
      </w:r>
    </w:p>
    <w:p w14:paraId="79E20D65" w14:textId="77777777" w:rsidR="005B7AA4" w:rsidRDefault="005B7AA4" w:rsidP="00C003F2">
      <w:pPr>
        <w:pStyle w:val="Contenido"/>
        <w:jc w:val="center"/>
      </w:pPr>
    </w:p>
    <w:p w14:paraId="52DC04D2" w14:textId="77777777" w:rsidR="005B7AA4" w:rsidRDefault="005B7AA4" w:rsidP="00C003F2">
      <w:pPr>
        <w:pStyle w:val="Contenido"/>
        <w:jc w:val="center"/>
      </w:pPr>
    </w:p>
    <w:p w14:paraId="0B240DF8" w14:textId="77777777" w:rsidR="005B7AA4" w:rsidRDefault="005B7AA4" w:rsidP="00C003F2">
      <w:pPr>
        <w:pStyle w:val="Contenido"/>
        <w:jc w:val="center"/>
      </w:pPr>
    </w:p>
    <w:p w14:paraId="74E95A35" w14:textId="77777777" w:rsidR="005B7AA4" w:rsidRDefault="005B7AA4" w:rsidP="00C003F2">
      <w:pPr>
        <w:pStyle w:val="Contenido"/>
        <w:jc w:val="center"/>
      </w:pPr>
    </w:p>
    <w:p w14:paraId="421ECB59" w14:textId="77777777" w:rsidR="005B7AA4" w:rsidRDefault="005B7AA4" w:rsidP="00C003F2">
      <w:pPr>
        <w:pStyle w:val="Contenido"/>
        <w:jc w:val="center"/>
      </w:pPr>
    </w:p>
    <w:p w14:paraId="5E6EE79B" w14:textId="70106184" w:rsidR="005B7AA4" w:rsidRDefault="005B7AA4" w:rsidP="005B7AA4">
      <w:pPr>
        <w:pStyle w:val="Contenido"/>
      </w:pPr>
      <w:r>
        <w:t>Marcamos la casilla generalizar</w:t>
      </w:r>
    </w:p>
    <w:p w14:paraId="4597F320" w14:textId="315FE874" w:rsidR="005B7AA4" w:rsidRDefault="005B7AA4" w:rsidP="005B7AA4">
      <w:pPr>
        <w:pStyle w:val="Contenido"/>
        <w:jc w:val="center"/>
      </w:pPr>
      <w:r w:rsidRPr="005B7AA4">
        <w:drawing>
          <wp:inline distT="0" distB="0" distL="0" distR="0" wp14:anchorId="476574B2" wp14:editId="1A3AA03E">
            <wp:extent cx="3267531" cy="2695951"/>
            <wp:effectExtent l="0" t="0" r="9525" b="9525"/>
            <wp:docPr id="17290152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152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28F1" w14:textId="0503FAFA" w:rsidR="005B7AA4" w:rsidRDefault="00142FD3" w:rsidP="007764CC">
      <w:pPr>
        <w:pStyle w:val="Contenido"/>
      </w:pPr>
      <w:r>
        <w:t>(En esa maquina virtual no me dejaba generalizar la image</w:t>
      </w:r>
      <w:r w:rsidR="00E401D5">
        <w:t>n</w:t>
      </w:r>
      <w:r>
        <w:t xml:space="preserve">, supongo </w:t>
      </w:r>
      <w:proofErr w:type="gramStart"/>
      <w:r>
        <w:t>que</w:t>
      </w:r>
      <w:proofErr w:type="gramEnd"/>
      <w:r>
        <w:t xml:space="preserve"> porque viene de una </w:t>
      </w:r>
      <w:proofErr w:type="spellStart"/>
      <w:r>
        <w:t>iso</w:t>
      </w:r>
      <w:proofErr w:type="spellEnd"/>
      <w:r>
        <w:t xml:space="preserve"> modificada, así que use otra)</w:t>
      </w:r>
    </w:p>
    <w:p w14:paraId="500CFF60" w14:textId="05B23908" w:rsidR="00142FD3" w:rsidRDefault="00142FD3" w:rsidP="00142FD3">
      <w:pPr>
        <w:pStyle w:val="Contenido"/>
        <w:jc w:val="center"/>
      </w:pPr>
      <w:r w:rsidRPr="00142FD3">
        <w:drawing>
          <wp:inline distT="0" distB="0" distL="0" distR="0" wp14:anchorId="2142A7AC" wp14:editId="15273B11">
            <wp:extent cx="2295845" cy="1381318"/>
            <wp:effectExtent l="0" t="0" r="0" b="9525"/>
            <wp:docPr id="2692173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1731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61BD" w14:textId="1B2B378E" w:rsidR="00131829" w:rsidRDefault="00131829" w:rsidP="00131829">
      <w:pPr>
        <w:pStyle w:val="Contenido"/>
      </w:pPr>
      <w:r>
        <w:t xml:space="preserve">Una vez generalizada la imagen vemos que se abre Windows OOBE para así configurarlo en los nuevos equipos, si </w:t>
      </w:r>
      <w:r w:rsidR="00E401D5">
        <w:t>exportáramos</w:t>
      </w:r>
      <w:r w:rsidR="001841FD">
        <w:t xml:space="preserve"> esta imagen podríamos instalarla en diferentes equipos con todas las </w:t>
      </w:r>
      <w:r w:rsidR="001B5D8B">
        <w:t>aplicaciones</w:t>
      </w:r>
      <w:r w:rsidR="001841FD">
        <w:t xml:space="preserve"> que teníamos</w:t>
      </w:r>
    </w:p>
    <w:p w14:paraId="02CCE5B1" w14:textId="7F644C7E" w:rsidR="001841FD" w:rsidRDefault="001841FD" w:rsidP="001841FD">
      <w:pPr>
        <w:pStyle w:val="Contenido"/>
        <w:jc w:val="center"/>
      </w:pPr>
      <w:r w:rsidRPr="001841FD">
        <w:lastRenderedPageBreak/>
        <w:drawing>
          <wp:inline distT="0" distB="0" distL="0" distR="0" wp14:anchorId="45D7707E" wp14:editId="179A9AA2">
            <wp:extent cx="4588933" cy="3463881"/>
            <wp:effectExtent l="0" t="0" r="2540" b="3810"/>
            <wp:docPr id="1124775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588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431" cy="34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50A1" w14:textId="77777777" w:rsidR="001841FD" w:rsidRDefault="001841FD" w:rsidP="00131829">
      <w:pPr>
        <w:pStyle w:val="Contenido"/>
      </w:pPr>
    </w:p>
    <w:p w14:paraId="4C8835C4" w14:textId="77777777" w:rsidR="00142FD3" w:rsidRPr="00EB335F" w:rsidRDefault="00142FD3" w:rsidP="00142FD3">
      <w:pPr>
        <w:pStyle w:val="Contenido"/>
        <w:jc w:val="center"/>
      </w:pPr>
    </w:p>
    <w:p w14:paraId="7D4DDC86" w14:textId="77777777" w:rsidR="005F132A" w:rsidRPr="005F132A" w:rsidRDefault="005F132A" w:rsidP="005F132A">
      <w:pPr>
        <w:pStyle w:val="Prrafodelista"/>
        <w:numPr>
          <w:ilvl w:val="0"/>
          <w:numId w:val="4"/>
        </w:numPr>
        <w:spacing w:after="200"/>
        <w:contextualSpacing w:val="0"/>
        <w:outlineLvl w:val="1"/>
        <w:rPr>
          <w:noProof/>
          <w:vanish/>
          <w:lang w:bidi="es-ES"/>
        </w:rPr>
      </w:pPr>
      <w:bookmarkStart w:id="3" w:name="_Toc149123318"/>
      <w:bookmarkStart w:id="4" w:name="_Toc149123350"/>
      <w:bookmarkStart w:id="5" w:name="_Toc149123376"/>
      <w:bookmarkStart w:id="6" w:name="_Toc149231765"/>
      <w:bookmarkStart w:id="7" w:name="_Toc149245014"/>
      <w:bookmarkStart w:id="8" w:name="_Toc149245038"/>
      <w:bookmarkStart w:id="9" w:name="_Toc149396756"/>
      <w:bookmarkStart w:id="10" w:name="_Toc150454893"/>
      <w:bookmarkStart w:id="11" w:name="_Toc150455022"/>
      <w:bookmarkStart w:id="12" w:name="_Toc150455064"/>
      <w:bookmarkStart w:id="13" w:name="_Toc150696905"/>
      <w:bookmarkStart w:id="14" w:name="_Toc150712047"/>
      <w:bookmarkStart w:id="15" w:name="_Toc150712079"/>
      <w:bookmarkStart w:id="16" w:name="_Toc150712126"/>
      <w:bookmarkStart w:id="17" w:name="_Toc151538185"/>
      <w:bookmarkStart w:id="18" w:name="_Toc151540397"/>
      <w:bookmarkStart w:id="19" w:name="_Toc151827749"/>
      <w:bookmarkStart w:id="20" w:name="_Toc15182775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F5FB9DB" w14:textId="4E1E1EA0" w:rsidR="0087605E" w:rsidRDefault="00DF0302" w:rsidP="0076220E">
      <w:pPr>
        <w:pStyle w:val="Ttulo1"/>
      </w:pPr>
      <w:bookmarkStart w:id="21" w:name="_Toc151827755"/>
      <w:r>
        <w:t>Conclusiones</w:t>
      </w:r>
      <w:bookmarkEnd w:id="21"/>
    </w:p>
    <w:p w14:paraId="77409C4B" w14:textId="0C59BECE" w:rsidR="0003647A" w:rsidRPr="0003647A" w:rsidRDefault="0075171B" w:rsidP="0003647A">
      <w:pPr>
        <w:pStyle w:val="Contenido"/>
      </w:pPr>
      <w:r>
        <w:t>La</w:t>
      </w:r>
      <w:r w:rsidR="00267C20">
        <w:t xml:space="preserve"> </w:t>
      </w:r>
      <w:r w:rsidR="009B5EFE">
        <w:t>Generalización de la imagen de Windows es útil para instalar el SO en otros equipos manteniendo las actualizaciones y aplicaciones, ahorrando mucho trabajo en caso de que se instalen muchos equipos al mismo tiempo.</w:t>
      </w:r>
    </w:p>
    <w:sectPr w:rsidR="0003647A" w:rsidRPr="0003647A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D0FA" w14:textId="77777777" w:rsidR="00824D42" w:rsidRDefault="00824D42">
      <w:r>
        <w:separator/>
      </w:r>
    </w:p>
    <w:p w14:paraId="2087C144" w14:textId="77777777" w:rsidR="00824D42" w:rsidRDefault="00824D42"/>
  </w:endnote>
  <w:endnote w:type="continuationSeparator" w:id="0">
    <w:p w14:paraId="1F386661" w14:textId="77777777" w:rsidR="00824D42" w:rsidRDefault="00824D42">
      <w:r>
        <w:continuationSeparator/>
      </w:r>
    </w:p>
    <w:p w14:paraId="51BC61F1" w14:textId="77777777" w:rsidR="00824D42" w:rsidRDefault="00824D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12B0" w14:textId="77777777" w:rsidR="00824D42" w:rsidRDefault="00824D42">
      <w:r>
        <w:separator/>
      </w:r>
    </w:p>
    <w:p w14:paraId="23009A58" w14:textId="77777777" w:rsidR="00824D42" w:rsidRDefault="00824D42"/>
  </w:footnote>
  <w:footnote w:type="continuationSeparator" w:id="0">
    <w:p w14:paraId="20567196" w14:textId="77777777" w:rsidR="00824D42" w:rsidRDefault="00824D42">
      <w:r>
        <w:continuationSeparator/>
      </w:r>
    </w:p>
    <w:p w14:paraId="2F50465C" w14:textId="77777777" w:rsidR="00824D42" w:rsidRDefault="00824D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E2FB9"/>
    <w:multiLevelType w:val="multilevel"/>
    <w:tmpl w:val="4DAAC16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8248B"/>
    <w:multiLevelType w:val="multilevel"/>
    <w:tmpl w:val="CF326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1"/>
  </w:num>
  <w:num w:numId="2" w16cid:durableId="984817957">
    <w:abstractNumId w:val="0"/>
  </w:num>
  <w:num w:numId="3" w16cid:durableId="873613290">
    <w:abstractNumId w:val="2"/>
  </w:num>
  <w:num w:numId="4" w16cid:durableId="1954481705">
    <w:abstractNumId w:val="8"/>
  </w:num>
  <w:num w:numId="5" w16cid:durableId="1434785638">
    <w:abstractNumId w:val="4"/>
  </w:num>
  <w:num w:numId="6" w16cid:durableId="615605874">
    <w:abstractNumId w:val="9"/>
  </w:num>
  <w:num w:numId="7" w16cid:durableId="2112816689">
    <w:abstractNumId w:val="3"/>
  </w:num>
  <w:num w:numId="8" w16cid:durableId="1076629960">
    <w:abstractNumId w:val="5"/>
  </w:num>
  <w:num w:numId="9" w16cid:durableId="599073322">
    <w:abstractNumId w:val="6"/>
  </w:num>
  <w:num w:numId="10" w16cid:durableId="231232833">
    <w:abstractNumId w:val="7"/>
  </w:num>
  <w:num w:numId="11" w16cid:durableId="1097750613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3DD2"/>
    <w:rsid w:val="000065F2"/>
    <w:rsid w:val="00006E0B"/>
    <w:rsid w:val="00011F1B"/>
    <w:rsid w:val="00020E60"/>
    <w:rsid w:val="0002482E"/>
    <w:rsid w:val="00027B86"/>
    <w:rsid w:val="000303E9"/>
    <w:rsid w:val="00032C0A"/>
    <w:rsid w:val="00034FA8"/>
    <w:rsid w:val="0003647A"/>
    <w:rsid w:val="00037839"/>
    <w:rsid w:val="00037FAB"/>
    <w:rsid w:val="00042B5D"/>
    <w:rsid w:val="00043770"/>
    <w:rsid w:val="00043931"/>
    <w:rsid w:val="00050324"/>
    <w:rsid w:val="000542DB"/>
    <w:rsid w:val="0005651F"/>
    <w:rsid w:val="00071F57"/>
    <w:rsid w:val="00073CAB"/>
    <w:rsid w:val="000747A0"/>
    <w:rsid w:val="00074E90"/>
    <w:rsid w:val="0008026A"/>
    <w:rsid w:val="00084674"/>
    <w:rsid w:val="000A0150"/>
    <w:rsid w:val="000A18E5"/>
    <w:rsid w:val="000B1BD0"/>
    <w:rsid w:val="000B376E"/>
    <w:rsid w:val="000D0E5E"/>
    <w:rsid w:val="000E3BE8"/>
    <w:rsid w:val="000E63C9"/>
    <w:rsid w:val="000F29B9"/>
    <w:rsid w:val="0010025D"/>
    <w:rsid w:val="0010086C"/>
    <w:rsid w:val="00105464"/>
    <w:rsid w:val="00117EA1"/>
    <w:rsid w:val="00130E9D"/>
    <w:rsid w:val="00131829"/>
    <w:rsid w:val="00134AC6"/>
    <w:rsid w:val="00142FD3"/>
    <w:rsid w:val="001441F2"/>
    <w:rsid w:val="001456B9"/>
    <w:rsid w:val="00145E73"/>
    <w:rsid w:val="00150A6D"/>
    <w:rsid w:val="001572DC"/>
    <w:rsid w:val="001577DF"/>
    <w:rsid w:val="00161294"/>
    <w:rsid w:val="001841FD"/>
    <w:rsid w:val="00185B35"/>
    <w:rsid w:val="00193410"/>
    <w:rsid w:val="001A79BE"/>
    <w:rsid w:val="001B04B9"/>
    <w:rsid w:val="001B08FF"/>
    <w:rsid w:val="001B155A"/>
    <w:rsid w:val="001B5D8B"/>
    <w:rsid w:val="001B707E"/>
    <w:rsid w:val="001B7389"/>
    <w:rsid w:val="001C2021"/>
    <w:rsid w:val="001C487A"/>
    <w:rsid w:val="001D0231"/>
    <w:rsid w:val="001D05CD"/>
    <w:rsid w:val="001D334F"/>
    <w:rsid w:val="001D3E5E"/>
    <w:rsid w:val="001D7D9B"/>
    <w:rsid w:val="001E6234"/>
    <w:rsid w:val="001F2BC8"/>
    <w:rsid w:val="001F35FA"/>
    <w:rsid w:val="001F5F6B"/>
    <w:rsid w:val="00201A96"/>
    <w:rsid w:val="00220B13"/>
    <w:rsid w:val="0022138F"/>
    <w:rsid w:val="00222CEB"/>
    <w:rsid w:val="002352A1"/>
    <w:rsid w:val="00236AFD"/>
    <w:rsid w:val="002421D9"/>
    <w:rsid w:val="00243EBC"/>
    <w:rsid w:val="0024691F"/>
    <w:rsid w:val="00246A35"/>
    <w:rsid w:val="00256B19"/>
    <w:rsid w:val="00265CF9"/>
    <w:rsid w:val="00265F37"/>
    <w:rsid w:val="00267C20"/>
    <w:rsid w:val="00282331"/>
    <w:rsid w:val="00284348"/>
    <w:rsid w:val="00290859"/>
    <w:rsid w:val="00292178"/>
    <w:rsid w:val="00295CE2"/>
    <w:rsid w:val="002A022B"/>
    <w:rsid w:val="002A0DD1"/>
    <w:rsid w:val="002A5866"/>
    <w:rsid w:val="002A6A08"/>
    <w:rsid w:val="002B2F7E"/>
    <w:rsid w:val="002B458C"/>
    <w:rsid w:val="002C0A56"/>
    <w:rsid w:val="002D7A0E"/>
    <w:rsid w:val="002E7DDF"/>
    <w:rsid w:val="002F41AE"/>
    <w:rsid w:val="002F51F5"/>
    <w:rsid w:val="0030157A"/>
    <w:rsid w:val="003017CE"/>
    <w:rsid w:val="00306DCE"/>
    <w:rsid w:val="00312137"/>
    <w:rsid w:val="003249EA"/>
    <w:rsid w:val="00330359"/>
    <w:rsid w:val="0033762F"/>
    <w:rsid w:val="00337666"/>
    <w:rsid w:val="00340950"/>
    <w:rsid w:val="003424C5"/>
    <w:rsid w:val="003450C1"/>
    <w:rsid w:val="003453D4"/>
    <w:rsid w:val="0035573E"/>
    <w:rsid w:val="00360488"/>
    <w:rsid w:val="00360494"/>
    <w:rsid w:val="00366C7E"/>
    <w:rsid w:val="0036796A"/>
    <w:rsid w:val="003733DD"/>
    <w:rsid w:val="003777F2"/>
    <w:rsid w:val="00384EA3"/>
    <w:rsid w:val="003905C5"/>
    <w:rsid w:val="0039096A"/>
    <w:rsid w:val="003A39A1"/>
    <w:rsid w:val="003A4B6C"/>
    <w:rsid w:val="003A4C3A"/>
    <w:rsid w:val="003B2C41"/>
    <w:rsid w:val="003B4066"/>
    <w:rsid w:val="003C0C83"/>
    <w:rsid w:val="003C1040"/>
    <w:rsid w:val="003C2191"/>
    <w:rsid w:val="003D34AD"/>
    <w:rsid w:val="003D3863"/>
    <w:rsid w:val="003D5D67"/>
    <w:rsid w:val="003E0222"/>
    <w:rsid w:val="003E2FC7"/>
    <w:rsid w:val="003E5173"/>
    <w:rsid w:val="003E7DDD"/>
    <w:rsid w:val="003F1ECF"/>
    <w:rsid w:val="00402AFD"/>
    <w:rsid w:val="004038B9"/>
    <w:rsid w:val="00407133"/>
    <w:rsid w:val="004110DE"/>
    <w:rsid w:val="00411DD3"/>
    <w:rsid w:val="00417901"/>
    <w:rsid w:val="00420DBE"/>
    <w:rsid w:val="0042222E"/>
    <w:rsid w:val="004222B9"/>
    <w:rsid w:val="0042301F"/>
    <w:rsid w:val="004235AE"/>
    <w:rsid w:val="00432177"/>
    <w:rsid w:val="00432486"/>
    <w:rsid w:val="0044085A"/>
    <w:rsid w:val="00440F15"/>
    <w:rsid w:val="00441107"/>
    <w:rsid w:val="004413F7"/>
    <w:rsid w:val="00447CC8"/>
    <w:rsid w:val="00454B95"/>
    <w:rsid w:val="004625D4"/>
    <w:rsid w:val="00472A34"/>
    <w:rsid w:val="0047300C"/>
    <w:rsid w:val="004738FB"/>
    <w:rsid w:val="0047444C"/>
    <w:rsid w:val="004866A8"/>
    <w:rsid w:val="00490C3F"/>
    <w:rsid w:val="00495488"/>
    <w:rsid w:val="00495617"/>
    <w:rsid w:val="004A0F66"/>
    <w:rsid w:val="004A1138"/>
    <w:rsid w:val="004A1148"/>
    <w:rsid w:val="004A1F20"/>
    <w:rsid w:val="004A54DE"/>
    <w:rsid w:val="004A79D5"/>
    <w:rsid w:val="004B1ABD"/>
    <w:rsid w:val="004B21A5"/>
    <w:rsid w:val="004C1BE1"/>
    <w:rsid w:val="004C2D2C"/>
    <w:rsid w:val="004C5A3F"/>
    <w:rsid w:val="004C747B"/>
    <w:rsid w:val="004E52DA"/>
    <w:rsid w:val="004E5FEE"/>
    <w:rsid w:val="004F64E6"/>
    <w:rsid w:val="00500537"/>
    <w:rsid w:val="005037F0"/>
    <w:rsid w:val="00507544"/>
    <w:rsid w:val="005134C8"/>
    <w:rsid w:val="005136F5"/>
    <w:rsid w:val="00516A86"/>
    <w:rsid w:val="00521232"/>
    <w:rsid w:val="00522015"/>
    <w:rsid w:val="005275F6"/>
    <w:rsid w:val="005406DA"/>
    <w:rsid w:val="0054336B"/>
    <w:rsid w:val="00545DB9"/>
    <w:rsid w:val="0055025A"/>
    <w:rsid w:val="0055446F"/>
    <w:rsid w:val="00572102"/>
    <w:rsid w:val="00573F96"/>
    <w:rsid w:val="005800D0"/>
    <w:rsid w:val="00592D9B"/>
    <w:rsid w:val="005A6800"/>
    <w:rsid w:val="005A7486"/>
    <w:rsid w:val="005B1AF0"/>
    <w:rsid w:val="005B3093"/>
    <w:rsid w:val="005B4A7B"/>
    <w:rsid w:val="005B7AA4"/>
    <w:rsid w:val="005C66BA"/>
    <w:rsid w:val="005D5456"/>
    <w:rsid w:val="005D5DC6"/>
    <w:rsid w:val="005D7430"/>
    <w:rsid w:val="005F132A"/>
    <w:rsid w:val="005F1BB0"/>
    <w:rsid w:val="005F7B89"/>
    <w:rsid w:val="0060461F"/>
    <w:rsid w:val="006050A7"/>
    <w:rsid w:val="006243EF"/>
    <w:rsid w:val="00625BE0"/>
    <w:rsid w:val="006309AE"/>
    <w:rsid w:val="00634372"/>
    <w:rsid w:val="0064323A"/>
    <w:rsid w:val="00656C4D"/>
    <w:rsid w:val="00657F8A"/>
    <w:rsid w:val="00661758"/>
    <w:rsid w:val="0066327D"/>
    <w:rsid w:val="006656F2"/>
    <w:rsid w:val="0067148F"/>
    <w:rsid w:val="00671D1A"/>
    <w:rsid w:val="00677084"/>
    <w:rsid w:val="00692248"/>
    <w:rsid w:val="00692BA3"/>
    <w:rsid w:val="006A08CE"/>
    <w:rsid w:val="006A3D3E"/>
    <w:rsid w:val="006B51E2"/>
    <w:rsid w:val="006B54A8"/>
    <w:rsid w:val="006B6C7B"/>
    <w:rsid w:val="006D47BF"/>
    <w:rsid w:val="006D592D"/>
    <w:rsid w:val="006D73AC"/>
    <w:rsid w:val="006E4529"/>
    <w:rsid w:val="006E5716"/>
    <w:rsid w:val="006E624E"/>
    <w:rsid w:val="006E7841"/>
    <w:rsid w:val="006F73ED"/>
    <w:rsid w:val="00702DDA"/>
    <w:rsid w:val="007302B3"/>
    <w:rsid w:val="00730733"/>
    <w:rsid w:val="007309A6"/>
    <w:rsid w:val="00730E3A"/>
    <w:rsid w:val="00736AAF"/>
    <w:rsid w:val="00743AE5"/>
    <w:rsid w:val="007441F2"/>
    <w:rsid w:val="00746E38"/>
    <w:rsid w:val="0075171B"/>
    <w:rsid w:val="00761FC2"/>
    <w:rsid w:val="0076220E"/>
    <w:rsid w:val="00764E9A"/>
    <w:rsid w:val="00765B2A"/>
    <w:rsid w:val="007764CC"/>
    <w:rsid w:val="00783A34"/>
    <w:rsid w:val="00784A9B"/>
    <w:rsid w:val="0079257A"/>
    <w:rsid w:val="00792755"/>
    <w:rsid w:val="00793D3E"/>
    <w:rsid w:val="007959C3"/>
    <w:rsid w:val="00795CB0"/>
    <w:rsid w:val="007971DC"/>
    <w:rsid w:val="007A07CE"/>
    <w:rsid w:val="007A22EF"/>
    <w:rsid w:val="007A3112"/>
    <w:rsid w:val="007B25AF"/>
    <w:rsid w:val="007B3F92"/>
    <w:rsid w:val="007C6B52"/>
    <w:rsid w:val="007C6E6E"/>
    <w:rsid w:val="007D1329"/>
    <w:rsid w:val="007D16C5"/>
    <w:rsid w:val="007D55BC"/>
    <w:rsid w:val="007D6929"/>
    <w:rsid w:val="007E33D6"/>
    <w:rsid w:val="007F0C01"/>
    <w:rsid w:val="00822A4D"/>
    <w:rsid w:val="008235E2"/>
    <w:rsid w:val="00824D42"/>
    <w:rsid w:val="008355A9"/>
    <w:rsid w:val="0084008F"/>
    <w:rsid w:val="00844513"/>
    <w:rsid w:val="0084604B"/>
    <w:rsid w:val="008551FC"/>
    <w:rsid w:val="008613BB"/>
    <w:rsid w:val="00862FE4"/>
    <w:rsid w:val="0086389A"/>
    <w:rsid w:val="0087605E"/>
    <w:rsid w:val="008873DB"/>
    <w:rsid w:val="00890BBD"/>
    <w:rsid w:val="00892C84"/>
    <w:rsid w:val="008941AE"/>
    <w:rsid w:val="008A01E6"/>
    <w:rsid w:val="008A7F17"/>
    <w:rsid w:val="008B1FEE"/>
    <w:rsid w:val="008C7880"/>
    <w:rsid w:val="008C7AC3"/>
    <w:rsid w:val="008D1103"/>
    <w:rsid w:val="008D21DA"/>
    <w:rsid w:val="008D612E"/>
    <w:rsid w:val="008E10CF"/>
    <w:rsid w:val="008E3C2D"/>
    <w:rsid w:val="0090121F"/>
    <w:rsid w:val="00903954"/>
    <w:rsid w:val="00903C32"/>
    <w:rsid w:val="0090453D"/>
    <w:rsid w:val="009150DA"/>
    <w:rsid w:val="00916B16"/>
    <w:rsid w:val="009173B9"/>
    <w:rsid w:val="0092263C"/>
    <w:rsid w:val="0092668B"/>
    <w:rsid w:val="00926DF8"/>
    <w:rsid w:val="00932A27"/>
    <w:rsid w:val="0093335D"/>
    <w:rsid w:val="009345C1"/>
    <w:rsid w:val="0093613E"/>
    <w:rsid w:val="0094011A"/>
    <w:rsid w:val="00943026"/>
    <w:rsid w:val="00943D46"/>
    <w:rsid w:val="0095279A"/>
    <w:rsid w:val="00960072"/>
    <w:rsid w:val="009624E9"/>
    <w:rsid w:val="00966B81"/>
    <w:rsid w:val="00966E7D"/>
    <w:rsid w:val="00973A53"/>
    <w:rsid w:val="00975421"/>
    <w:rsid w:val="00976C48"/>
    <w:rsid w:val="00977F79"/>
    <w:rsid w:val="00980A98"/>
    <w:rsid w:val="00981D3E"/>
    <w:rsid w:val="0098327D"/>
    <w:rsid w:val="00992978"/>
    <w:rsid w:val="009952EE"/>
    <w:rsid w:val="009B23C1"/>
    <w:rsid w:val="009B248A"/>
    <w:rsid w:val="009B59A6"/>
    <w:rsid w:val="009B5EFE"/>
    <w:rsid w:val="009C09A0"/>
    <w:rsid w:val="009C7720"/>
    <w:rsid w:val="009D5594"/>
    <w:rsid w:val="009E07F6"/>
    <w:rsid w:val="009E0B49"/>
    <w:rsid w:val="009E1967"/>
    <w:rsid w:val="009E2479"/>
    <w:rsid w:val="009E52C1"/>
    <w:rsid w:val="009E62B2"/>
    <w:rsid w:val="009F4AEC"/>
    <w:rsid w:val="009F5B41"/>
    <w:rsid w:val="009F7F50"/>
    <w:rsid w:val="00A00ECF"/>
    <w:rsid w:val="00A0102F"/>
    <w:rsid w:val="00A12949"/>
    <w:rsid w:val="00A12C20"/>
    <w:rsid w:val="00A2023C"/>
    <w:rsid w:val="00A20918"/>
    <w:rsid w:val="00A21327"/>
    <w:rsid w:val="00A22B20"/>
    <w:rsid w:val="00A2302F"/>
    <w:rsid w:val="00A23AFA"/>
    <w:rsid w:val="00A24947"/>
    <w:rsid w:val="00A31B3E"/>
    <w:rsid w:val="00A36DE2"/>
    <w:rsid w:val="00A46D6D"/>
    <w:rsid w:val="00A532F3"/>
    <w:rsid w:val="00A565BE"/>
    <w:rsid w:val="00A6021F"/>
    <w:rsid w:val="00A63D29"/>
    <w:rsid w:val="00A71C31"/>
    <w:rsid w:val="00A7395B"/>
    <w:rsid w:val="00A81D8C"/>
    <w:rsid w:val="00A8489E"/>
    <w:rsid w:val="00A90A27"/>
    <w:rsid w:val="00A90EB6"/>
    <w:rsid w:val="00A94A05"/>
    <w:rsid w:val="00AA1061"/>
    <w:rsid w:val="00AA5990"/>
    <w:rsid w:val="00AA5C56"/>
    <w:rsid w:val="00AB02A7"/>
    <w:rsid w:val="00AB0361"/>
    <w:rsid w:val="00AB3DBE"/>
    <w:rsid w:val="00AB7CE7"/>
    <w:rsid w:val="00AC29F3"/>
    <w:rsid w:val="00AC519E"/>
    <w:rsid w:val="00AD2603"/>
    <w:rsid w:val="00AD457F"/>
    <w:rsid w:val="00AE07F7"/>
    <w:rsid w:val="00AE3A85"/>
    <w:rsid w:val="00AE3E50"/>
    <w:rsid w:val="00AE6371"/>
    <w:rsid w:val="00AE6757"/>
    <w:rsid w:val="00AE7F3E"/>
    <w:rsid w:val="00AF257E"/>
    <w:rsid w:val="00AF3537"/>
    <w:rsid w:val="00B11E5C"/>
    <w:rsid w:val="00B222D4"/>
    <w:rsid w:val="00B231E5"/>
    <w:rsid w:val="00B25331"/>
    <w:rsid w:val="00B31311"/>
    <w:rsid w:val="00B36EDD"/>
    <w:rsid w:val="00B36F40"/>
    <w:rsid w:val="00B41F9B"/>
    <w:rsid w:val="00B47F7B"/>
    <w:rsid w:val="00B5465E"/>
    <w:rsid w:val="00B71846"/>
    <w:rsid w:val="00B774CD"/>
    <w:rsid w:val="00B81059"/>
    <w:rsid w:val="00B8326E"/>
    <w:rsid w:val="00B941A9"/>
    <w:rsid w:val="00B949BD"/>
    <w:rsid w:val="00B966C5"/>
    <w:rsid w:val="00B97198"/>
    <w:rsid w:val="00BA0748"/>
    <w:rsid w:val="00BA6E20"/>
    <w:rsid w:val="00BB3316"/>
    <w:rsid w:val="00BB5398"/>
    <w:rsid w:val="00BB6E71"/>
    <w:rsid w:val="00BC296A"/>
    <w:rsid w:val="00BD4430"/>
    <w:rsid w:val="00BE1A72"/>
    <w:rsid w:val="00BE205E"/>
    <w:rsid w:val="00BE6675"/>
    <w:rsid w:val="00BF5120"/>
    <w:rsid w:val="00C003F2"/>
    <w:rsid w:val="00C021E7"/>
    <w:rsid w:val="00C02B87"/>
    <w:rsid w:val="00C02EC8"/>
    <w:rsid w:val="00C1006E"/>
    <w:rsid w:val="00C10A76"/>
    <w:rsid w:val="00C14488"/>
    <w:rsid w:val="00C15C43"/>
    <w:rsid w:val="00C262FB"/>
    <w:rsid w:val="00C37FDD"/>
    <w:rsid w:val="00C4086D"/>
    <w:rsid w:val="00C45F9F"/>
    <w:rsid w:val="00C56991"/>
    <w:rsid w:val="00C60B75"/>
    <w:rsid w:val="00C638F3"/>
    <w:rsid w:val="00C716B9"/>
    <w:rsid w:val="00C85102"/>
    <w:rsid w:val="00C92685"/>
    <w:rsid w:val="00C93187"/>
    <w:rsid w:val="00CA1896"/>
    <w:rsid w:val="00CB5B28"/>
    <w:rsid w:val="00CC2A05"/>
    <w:rsid w:val="00CD5D13"/>
    <w:rsid w:val="00CD6D8C"/>
    <w:rsid w:val="00CD75E1"/>
    <w:rsid w:val="00CE24E6"/>
    <w:rsid w:val="00CE49C8"/>
    <w:rsid w:val="00CF5371"/>
    <w:rsid w:val="00D00AE9"/>
    <w:rsid w:val="00D0323A"/>
    <w:rsid w:val="00D04A7D"/>
    <w:rsid w:val="00D0559F"/>
    <w:rsid w:val="00D064B5"/>
    <w:rsid w:val="00D077E9"/>
    <w:rsid w:val="00D11970"/>
    <w:rsid w:val="00D12665"/>
    <w:rsid w:val="00D2094A"/>
    <w:rsid w:val="00D42CB7"/>
    <w:rsid w:val="00D4413B"/>
    <w:rsid w:val="00D5413D"/>
    <w:rsid w:val="00D561C2"/>
    <w:rsid w:val="00D570A9"/>
    <w:rsid w:val="00D5735F"/>
    <w:rsid w:val="00D6764F"/>
    <w:rsid w:val="00D70D02"/>
    <w:rsid w:val="00D71BCB"/>
    <w:rsid w:val="00D72332"/>
    <w:rsid w:val="00D74FCE"/>
    <w:rsid w:val="00D770C7"/>
    <w:rsid w:val="00D86945"/>
    <w:rsid w:val="00D90290"/>
    <w:rsid w:val="00D91CB7"/>
    <w:rsid w:val="00DB4E3C"/>
    <w:rsid w:val="00DB6905"/>
    <w:rsid w:val="00DB6C8E"/>
    <w:rsid w:val="00DB7E6B"/>
    <w:rsid w:val="00DC04A2"/>
    <w:rsid w:val="00DC2720"/>
    <w:rsid w:val="00DC706A"/>
    <w:rsid w:val="00DC794A"/>
    <w:rsid w:val="00DD152F"/>
    <w:rsid w:val="00DE213F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7664"/>
    <w:rsid w:val="00E20748"/>
    <w:rsid w:val="00E22ACD"/>
    <w:rsid w:val="00E2622D"/>
    <w:rsid w:val="00E32E16"/>
    <w:rsid w:val="00E37327"/>
    <w:rsid w:val="00E401D5"/>
    <w:rsid w:val="00E5263E"/>
    <w:rsid w:val="00E53C58"/>
    <w:rsid w:val="00E5422A"/>
    <w:rsid w:val="00E6106E"/>
    <w:rsid w:val="00E620B0"/>
    <w:rsid w:val="00E672E5"/>
    <w:rsid w:val="00E7290C"/>
    <w:rsid w:val="00E7424C"/>
    <w:rsid w:val="00E81B40"/>
    <w:rsid w:val="00E873E6"/>
    <w:rsid w:val="00EA2D76"/>
    <w:rsid w:val="00EA59CB"/>
    <w:rsid w:val="00EA7B02"/>
    <w:rsid w:val="00EB335F"/>
    <w:rsid w:val="00EC2556"/>
    <w:rsid w:val="00ED0DB7"/>
    <w:rsid w:val="00EF555B"/>
    <w:rsid w:val="00EF66BE"/>
    <w:rsid w:val="00F01F52"/>
    <w:rsid w:val="00F027BB"/>
    <w:rsid w:val="00F03FE9"/>
    <w:rsid w:val="00F1107A"/>
    <w:rsid w:val="00F11DCF"/>
    <w:rsid w:val="00F162EA"/>
    <w:rsid w:val="00F24053"/>
    <w:rsid w:val="00F30245"/>
    <w:rsid w:val="00F50D40"/>
    <w:rsid w:val="00F52D27"/>
    <w:rsid w:val="00F54842"/>
    <w:rsid w:val="00F54AAC"/>
    <w:rsid w:val="00F60382"/>
    <w:rsid w:val="00F67E1A"/>
    <w:rsid w:val="00F821CB"/>
    <w:rsid w:val="00F82E46"/>
    <w:rsid w:val="00F83527"/>
    <w:rsid w:val="00F86B66"/>
    <w:rsid w:val="00FA2E1D"/>
    <w:rsid w:val="00FC1D17"/>
    <w:rsid w:val="00FC3803"/>
    <w:rsid w:val="00FD0521"/>
    <w:rsid w:val="00FD583F"/>
    <w:rsid w:val="00FD7488"/>
    <w:rsid w:val="00FE5AC6"/>
    <w:rsid w:val="00FE73E3"/>
    <w:rsid w:val="00FF16B4"/>
    <w:rsid w:val="00FF4E5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634372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Normal"/>
    <w:link w:val="Ttulo3Car"/>
    <w:autoRedefine/>
    <w:uiPriority w:val="5"/>
    <w:unhideWhenUsed/>
    <w:qFormat/>
    <w:rsid w:val="00F50D4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634372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F50D40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E3685"/>
    <w:rsid w:val="006043B3"/>
    <w:rsid w:val="0075179B"/>
    <w:rsid w:val="00753244"/>
    <w:rsid w:val="00777E40"/>
    <w:rsid w:val="0090402D"/>
    <w:rsid w:val="009305B9"/>
    <w:rsid w:val="00AE1CCE"/>
    <w:rsid w:val="00BA582E"/>
    <w:rsid w:val="00BE0AB5"/>
    <w:rsid w:val="00E44EAE"/>
    <w:rsid w:val="00F52FFB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Manual</b:Tag>
    <b:SourceType>DocumentFromInternetSite</b:SourceType>
    <b:Guid>{CF1C9C84-4AD7-44CB-AF37-A264B5E2CC33}</b:Guid>
    <b:Title>Manual</b:Title>
    <b:Author>
      <b:Author>
        <b:NameList>
          <b:Person>
            <b:Last>MSI</b:Last>
          </b:Person>
        </b:NameList>
      </b:Author>
    </b:Author>
    <b:InternetSiteTitle>msi.com</b:InternetSiteTitle>
    <b:URL>https://download.msi.com/archive/mnu_exe/nb/MS-15HK_v1.0_Spanish.pdf</b:URL>
    <b:RefOrder>1</b:RefOrder>
  </b:Source>
  <b:Source>
    <b:Tag>SAM</b:Tag>
    <b:SourceType>InternetSite</b:SourceType>
    <b:Guid>{5B9066B0-4B35-4289-BB50-97C54A8E359E}</b:Guid>
    <b:Author>
      <b:Author>
        <b:NameList>
          <b:Person>
            <b:Last>SAMSUNG</b:Last>
          </b:Person>
        </b:NameList>
      </b:Author>
    </b:Author>
    <b:URL>https://semiconductor.samsung.com/ssd/pc-ssd/pm9b1/mzvl4512hblu-00b07/</b:URL>
    <b:RefOrder>2</b:RefOrder>
  </b:Source>
  <b:Source>
    <b:Tag>PCc</b:Tag>
    <b:SourceType>InternetSite</b:SourceType>
    <b:Guid>{055CFDF8-A6D9-46F5-94E8-570CE91C3B28}</b:Guid>
    <b:Title>SSD Samsung</b:Title>
    <b:URL>https://www.pccomponentes.com/samsung-970-evo-plus-250gb-ssd-nvme-m2</b:URL>
    <b:Author>
      <b:Author>
        <b:NameList>
          <b:Person>
            <b:Last>PCcomponentes</b:Last>
          </b:Person>
        </b:NameList>
      </b:Author>
    </b:Author>
    <b:RefOrder>3</b:RefOrder>
  </b:Source>
  <b:Source>
    <b:Tag>Pro</b:Tag>
    <b:SourceType>InternetSite</b:SourceType>
    <b:Guid>{FC44E254-302D-4707-AEC2-712714D2F0B3}</b:Guid>
    <b:Author>
      <b:Author>
        <b:NameList>
          <b:Person>
            <b:Last>ProfesionalReview</b:Last>
          </b:Person>
        </b:NameList>
      </b:Author>
    </b:Author>
    <b:Title>Review MSI B7M</b:Title>
    <b:URL>https://www.profesionalreview.com/2023/07/31/msi-modern-15-b7m-review/</b:URL>
    <b:RefOrder>4</b:RefOrder>
  </b:Source>
</b:Sources>
</file>

<file path=customXml/itemProps1.xml><?xml version="1.0" encoding="utf-8"?>
<ds:datastoreItem xmlns:ds="http://schemas.openxmlformats.org/officeDocument/2006/customXml" ds:itemID="{1B1E8020-354E-42FC-94D8-4FBF8D3F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50</TotalTime>
  <Pages>4</Pages>
  <Words>202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21</cp:revision>
  <cp:lastPrinted>2023-11-25T17:07:00Z</cp:lastPrinted>
  <dcterms:created xsi:type="dcterms:W3CDTF">2023-11-25T16:17:00Z</dcterms:created>
  <dcterms:modified xsi:type="dcterms:W3CDTF">2023-11-25T17:07:00Z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