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43CD" w14:textId="77777777" w:rsidR="00791263" w:rsidRPr="00995299" w:rsidRDefault="00000000" w:rsidP="00995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5299">
        <w:rPr>
          <w:rFonts w:ascii="Times New Roman" w:hAnsi="Times New Roman" w:cs="Times New Roman"/>
          <w:b/>
          <w:bCs/>
          <w:sz w:val="32"/>
          <w:szCs w:val="32"/>
        </w:rPr>
        <w:t>Module 9 — PT1: Test Plan, Checklist and Test Cases</w:t>
      </w:r>
      <w:r w:rsidRPr="00995299">
        <w:rPr>
          <w:rFonts w:ascii="Times New Roman" w:hAnsi="Times New Roman" w:cs="Times New Roman"/>
          <w:b/>
          <w:bCs/>
          <w:sz w:val="32"/>
          <w:szCs w:val="32"/>
        </w:rPr>
        <w:br/>
        <w:t>EPAM SolutionsHub (solutionshub.epam.com)</w:t>
      </w:r>
    </w:p>
    <w:p w14:paraId="55E1D634" w14:textId="77777777" w:rsidR="00791263" w:rsidRPr="00995299" w:rsidRDefault="00000000">
      <w:pPr>
        <w:jc w:val="center"/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Prepared by: Talgat Rashit</w:t>
      </w:r>
    </w:p>
    <w:p w14:paraId="53E374B6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58015291" w14:textId="77777777" w:rsidR="00791263" w:rsidRPr="00A52915" w:rsidRDefault="00000000" w:rsidP="00A529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915">
        <w:rPr>
          <w:rFonts w:ascii="Times New Roman" w:hAnsi="Times New Roman" w:cs="Times New Roman"/>
          <w:b/>
          <w:bCs/>
          <w:sz w:val="32"/>
          <w:szCs w:val="32"/>
        </w:rPr>
        <w:t>1. Test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3"/>
        <w:gridCol w:w="4317"/>
      </w:tblGrid>
      <w:tr w:rsidR="00995299" w:rsidRPr="00995299" w14:paraId="0D5B0EEE" w14:textId="77777777" w:rsidTr="00995299">
        <w:tc>
          <w:tcPr>
            <w:tcW w:w="4320" w:type="dxa"/>
            <w:shd w:val="clear" w:color="auto" w:fill="EDEDED"/>
            <w:vAlign w:val="center"/>
          </w:tcPr>
          <w:p w14:paraId="45C9667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Field</w:t>
            </w:r>
          </w:p>
        </w:tc>
        <w:tc>
          <w:tcPr>
            <w:tcW w:w="4320" w:type="dxa"/>
            <w:shd w:val="clear" w:color="auto" w:fill="EDEDED"/>
            <w:vAlign w:val="center"/>
          </w:tcPr>
          <w:p w14:paraId="5A6C71E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995299" w:rsidRPr="00995299" w14:paraId="1641195E" w14:textId="77777777" w:rsidTr="00995299">
        <w:tc>
          <w:tcPr>
            <w:tcW w:w="4320" w:type="dxa"/>
          </w:tcPr>
          <w:p w14:paraId="795869A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under test</w:t>
            </w:r>
          </w:p>
        </w:tc>
        <w:tc>
          <w:tcPr>
            <w:tcW w:w="4320" w:type="dxa"/>
          </w:tcPr>
          <w:p w14:paraId="4FDAC19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EPAM SolutionsHub public website (https://solutionshub.epam.com/)</w:t>
            </w:r>
          </w:p>
        </w:tc>
      </w:tr>
      <w:tr w:rsidR="00995299" w:rsidRPr="00995299" w14:paraId="2B160C37" w14:textId="77777777" w:rsidTr="00995299">
        <w:tc>
          <w:tcPr>
            <w:tcW w:w="4320" w:type="dxa"/>
          </w:tcPr>
          <w:p w14:paraId="5A76F36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4320" w:type="dxa"/>
          </w:tcPr>
          <w:p w14:paraId="2063ADF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Top navigation tabs: Solutions, Assets, Guides, Blog, About</w:t>
            </w:r>
          </w:p>
        </w:tc>
      </w:tr>
      <w:tr w:rsidR="00995299" w:rsidRPr="00995299" w14:paraId="304BF437" w14:textId="77777777" w:rsidTr="00995299">
        <w:tc>
          <w:tcPr>
            <w:tcW w:w="4320" w:type="dxa"/>
          </w:tcPr>
          <w:p w14:paraId="07DF5CE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Out of scope</w:t>
            </w:r>
          </w:p>
        </w:tc>
        <w:tc>
          <w:tcPr>
            <w:tcW w:w="4320" w:type="dxa"/>
          </w:tcPr>
          <w:p w14:paraId="1EFB788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Admin tools, internal EPAM-only integrations, authentication flows beyond basic login prompts</w:t>
            </w:r>
          </w:p>
        </w:tc>
      </w:tr>
      <w:tr w:rsidR="00995299" w:rsidRPr="00995299" w14:paraId="40C86D1F" w14:textId="77777777" w:rsidTr="00995299">
        <w:tc>
          <w:tcPr>
            <w:tcW w:w="4320" w:type="dxa"/>
          </w:tcPr>
          <w:p w14:paraId="6CE4B0A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Test level</w:t>
            </w:r>
          </w:p>
        </w:tc>
        <w:tc>
          <w:tcPr>
            <w:tcW w:w="4320" w:type="dxa"/>
          </w:tcPr>
          <w:p w14:paraId="1C59EC3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testing (UI/web)</w:t>
            </w:r>
          </w:p>
        </w:tc>
      </w:tr>
      <w:tr w:rsidR="00995299" w:rsidRPr="00995299" w14:paraId="018F6D91" w14:textId="77777777" w:rsidTr="00995299">
        <w:tc>
          <w:tcPr>
            <w:tcW w:w="4320" w:type="dxa"/>
          </w:tcPr>
          <w:p w14:paraId="640F285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Test types</w:t>
            </w:r>
          </w:p>
        </w:tc>
        <w:tc>
          <w:tcPr>
            <w:tcW w:w="4320" w:type="dxa"/>
          </w:tcPr>
          <w:p w14:paraId="348C330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Functional, UI/UX sanity, navigation, content, basic compatibility, accessibility smoke, error handling</w:t>
            </w:r>
          </w:p>
        </w:tc>
      </w:tr>
      <w:tr w:rsidR="00995299" w:rsidRPr="00995299" w14:paraId="6F631F4F" w14:textId="77777777" w:rsidTr="00995299">
        <w:tc>
          <w:tcPr>
            <w:tcW w:w="4320" w:type="dxa"/>
          </w:tcPr>
          <w:p w14:paraId="766B001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4320" w:type="dxa"/>
          </w:tcPr>
          <w:p w14:paraId="01F0010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Public site content; sample search keywords (e.g., AI, cloud, testing)</w:t>
            </w:r>
          </w:p>
        </w:tc>
      </w:tr>
    </w:tbl>
    <w:p w14:paraId="48B51063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1.1 Objectives</w:t>
      </w:r>
    </w:p>
    <w:p w14:paraId="65428C17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Validate that each main tab opens reliably, provides expected content, and supports core user journeys such as browsing, searching/filtering, opening details pages, and completing key forms (where present).</w:t>
      </w:r>
    </w:p>
    <w:p w14:paraId="45053E4C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1.2 Test Items (Features)</w:t>
      </w:r>
    </w:p>
    <w:p w14:paraId="7533D1AF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Solutions tab</w:t>
      </w:r>
    </w:p>
    <w:p w14:paraId="60000BE0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Catalog/listing of solutions; filters; sorting; solution details pages; request/question forms.</w:t>
      </w:r>
    </w:p>
    <w:p w14:paraId="7CD48064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Assets tab</w:t>
      </w:r>
    </w:p>
    <w:p w14:paraId="7F4E6B5E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Asset listing; filtering/search (if available); asset details; downloads/access control messaging.</w:t>
      </w:r>
    </w:p>
    <w:p w14:paraId="7E79FCD7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Guides tab</w:t>
      </w:r>
    </w:p>
    <w:p w14:paraId="28E5C283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Guides listing; filtering/search (if available); guide details content and internal navigation.</w:t>
      </w:r>
    </w:p>
    <w:p w14:paraId="1163DF8E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lastRenderedPageBreak/>
        <w:t>Blog tab</w:t>
      </w:r>
    </w:p>
    <w:p w14:paraId="3F83F465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Blog listing; categories/tags; post details pages; newsletter subscribe form.</w:t>
      </w:r>
    </w:p>
    <w:p w14:paraId="4443AE2B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About tab</w:t>
      </w:r>
    </w:p>
    <w:p w14:paraId="737D7B8A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About content; FAQ accordion; footer links; Contact Us entry point.</w:t>
      </w:r>
    </w:p>
    <w:p w14:paraId="2FF947C2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1.3 Test Approach</w:t>
      </w:r>
    </w:p>
    <w:p w14:paraId="0942A33D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Smoke: open each tab, verify core content loads and navigation works.</w:t>
      </w:r>
      <w:r w:rsidRPr="00995299">
        <w:rPr>
          <w:rFonts w:ascii="Times New Roman" w:hAnsi="Times New Roman" w:cs="Times New Roman"/>
        </w:rPr>
        <w:br/>
        <w:t>• Functional: validate filters/search/sort/pagination and details pages.</w:t>
      </w:r>
      <w:r w:rsidRPr="00995299">
        <w:rPr>
          <w:rFonts w:ascii="Times New Roman" w:hAnsi="Times New Roman" w:cs="Times New Roman"/>
        </w:rPr>
        <w:br/>
        <w:t>• Negative: validation errors, empty/no results, restricted actions (if any).</w:t>
      </w:r>
      <w:r w:rsidRPr="00995299">
        <w:rPr>
          <w:rFonts w:ascii="Times New Roman" w:hAnsi="Times New Roman" w:cs="Times New Roman"/>
        </w:rPr>
        <w:br/>
        <w:t>• Non-functional (lightweight): responsiveness (desktop/tablet/mobile), basic accessibility checks (keyboard navigation, visible focus, alt text).</w:t>
      </w:r>
    </w:p>
    <w:p w14:paraId="5C7D12C1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1.4 Test Environment</w:t>
      </w:r>
    </w:p>
    <w:p w14:paraId="45456DC6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Browsers: Chrome (latest), Firefox (latest), Edge (latest), Safari (latest if available).</w:t>
      </w:r>
      <w:r w:rsidRPr="00995299">
        <w:rPr>
          <w:rFonts w:ascii="Times New Roman" w:hAnsi="Times New Roman" w:cs="Times New Roman"/>
        </w:rPr>
        <w:br/>
        <w:t>Devices: Desktop (1920x1080), Laptop (1366x768), Mobile emulation (390x844).</w:t>
      </w:r>
      <w:r w:rsidRPr="00995299">
        <w:rPr>
          <w:rFonts w:ascii="Times New Roman" w:hAnsi="Times New Roman" w:cs="Times New Roman"/>
        </w:rPr>
        <w:br/>
        <w:t>Network: Normal (Wi‑Fi), Slow 3G (devtools) for basic resilience checks.</w:t>
      </w:r>
    </w:p>
    <w:p w14:paraId="139121D8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1.5 Entry / Exit Criteria</w:t>
      </w:r>
    </w:p>
    <w:p w14:paraId="41CC17F0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Entry: Site accessible; no planned maintenance; stable internet.</w:t>
      </w:r>
      <w:r w:rsidRPr="00995299">
        <w:rPr>
          <w:rFonts w:ascii="Times New Roman" w:hAnsi="Times New Roman" w:cs="Times New Roman"/>
        </w:rPr>
        <w:br/>
        <w:t>Exit: All High priority test cases executed; critical defects documented with steps and evidence; retest completed for fixed items.</w:t>
      </w:r>
    </w:p>
    <w:p w14:paraId="4DBF1C11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1.6 Risks &amp; Mitigations</w:t>
      </w:r>
    </w:p>
    <w:p w14:paraId="37A495C3" w14:textId="77777777" w:rsidR="00791263" w:rsidRPr="00995299" w:rsidRDefault="00000000">
      <w:pPr>
        <w:rPr>
          <w:rFonts w:ascii="Times New Roman" w:hAnsi="Times New Roman" w:cs="Times New Roman"/>
        </w:rPr>
      </w:pPr>
      <w:r w:rsidRPr="00995299">
        <w:rPr>
          <w:rFonts w:ascii="Times New Roman" w:hAnsi="Times New Roman" w:cs="Times New Roman"/>
        </w:rPr>
        <w:t>• Content is dynamic and can change: focus on behavior and key UI controls instead of exact item names.</w:t>
      </w:r>
      <w:r w:rsidRPr="00995299">
        <w:rPr>
          <w:rFonts w:ascii="Times New Roman" w:hAnsi="Times New Roman" w:cs="Times New Roman"/>
        </w:rPr>
        <w:br/>
        <w:t>• Some actions may require login/permissions: validate correct prompts and safe handling rather than full access.</w:t>
      </w:r>
      <w:r w:rsidRPr="00995299">
        <w:rPr>
          <w:rFonts w:ascii="Times New Roman" w:hAnsi="Times New Roman" w:cs="Times New Roman"/>
        </w:rPr>
        <w:br/>
        <w:t>• Intermittent 'Something went wrong' states: capture time, URL, console errors and attempt reproduction.</w:t>
      </w:r>
    </w:p>
    <w:p w14:paraId="40122EA9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1494D48D" w14:textId="77777777" w:rsidR="00791263" w:rsidRPr="00995299" w:rsidRDefault="00000000">
      <w:pPr>
        <w:pStyle w:val="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2. Checklist</w:t>
      </w:r>
    </w:p>
    <w:p w14:paraId="2CAADFD1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Solutions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9"/>
        <w:gridCol w:w="2158"/>
        <w:gridCol w:w="2156"/>
      </w:tblGrid>
      <w:tr w:rsidR="00995299" w:rsidRPr="00995299" w14:paraId="4946DAD5" w14:textId="77777777" w:rsidTr="00995299">
        <w:tc>
          <w:tcPr>
            <w:tcW w:w="2160" w:type="dxa"/>
            <w:shd w:val="clear" w:color="auto" w:fill="EDEDED"/>
            <w:vAlign w:val="center"/>
          </w:tcPr>
          <w:p w14:paraId="3259306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22A3240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Checklist item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67AA125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028F29E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995299" w:rsidRPr="00995299" w14:paraId="7A424B16" w14:textId="77777777" w:rsidTr="00995299">
        <w:tc>
          <w:tcPr>
            <w:tcW w:w="2160" w:type="dxa"/>
          </w:tcPr>
          <w:p w14:paraId="3E45F06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SOLUTIONS-CL-01</w:t>
            </w:r>
          </w:p>
        </w:tc>
        <w:tc>
          <w:tcPr>
            <w:tcW w:w="2160" w:type="dxa"/>
          </w:tcPr>
          <w:p w14:paraId="1C2473C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Tab opens from top navigation</w:t>
            </w:r>
          </w:p>
        </w:tc>
        <w:tc>
          <w:tcPr>
            <w:tcW w:w="2160" w:type="dxa"/>
          </w:tcPr>
          <w:p w14:paraId="3D7AD41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 page loads; active state highlighted</w:t>
            </w:r>
          </w:p>
        </w:tc>
        <w:tc>
          <w:tcPr>
            <w:tcW w:w="2160" w:type="dxa"/>
          </w:tcPr>
          <w:p w14:paraId="2C2749AD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2157D019" w14:textId="77777777" w:rsidTr="00995299">
        <w:tc>
          <w:tcPr>
            <w:tcW w:w="2160" w:type="dxa"/>
          </w:tcPr>
          <w:p w14:paraId="5C4771A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SOLUTIONS-CL-02</w:t>
            </w:r>
          </w:p>
        </w:tc>
        <w:tc>
          <w:tcPr>
            <w:tcW w:w="2160" w:type="dxa"/>
          </w:tcPr>
          <w:p w14:paraId="3BDF9B1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 list shows cards/items</w:t>
            </w:r>
          </w:p>
        </w:tc>
        <w:tc>
          <w:tcPr>
            <w:tcW w:w="2160" w:type="dxa"/>
          </w:tcPr>
          <w:p w14:paraId="0C4D742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Cards render with titles; no empty state unless truly no data</w:t>
            </w:r>
          </w:p>
        </w:tc>
        <w:tc>
          <w:tcPr>
            <w:tcW w:w="2160" w:type="dxa"/>
          </w:tcPr>
          <w:p w14:paraId="126E0238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274B6993" w14:textId="77777777" w:rsidTr="00995299">
        <w:tc>
          <w:tcPr>
            <w:tcW w:w="2160" w:type="dxa"/>
          </w:tcPr>
          <w:p w14:paraId="40D719F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SOLUTIONS-CL-03</w:t>
            </w:r>
          </w:p>
        </w:tc>
        <w:tc>
          <w:tcPr>
            <w:tcW w:w="2160" w:type="dxa"/>
          </w:tcPr>
          <w:p w14:paraId="170AD14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Filters panel works</w:t>
            </w:r>
          </w:p>
        </w:tc>
        <w:tc>
          <w:tcPr>
            <w:tcW w:w="2160" w:type="dxa"/>
          </w:tcPr>
          <w:p w14:paraId="150B300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Applying filter updates results; clearing resets</w:t>
            </w:r>
          </w:p>
        </w:tc>
        <w:tc>
          <w:tcPr>
            <w:tcW w:w="2160" w:type="dxa"/>
          </w:tcPr>
          <w:p w14:paraId="693EBFA7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12E5B0D5" w14:textId="77777777" w:rsidTr="00995299">
        <w:tc>
          <w:tcPr>
            <w:tcW w:w="2160" w:type="dxa"/>
          </w:tcPr>
          <w:p w14:paraId="131DE23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SOLUTIONS-CL-04</w:t>
            </w:r>
          </w:p>
        </w:tc>
        <w:tc>
          <w:tcPr>
            <w:tcW w:w="2160" w:type="dxa"/>
          </w:tcPr>
          <w:p w14:paraId="7C7BA86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Sorting works</w:t>
            </w:r>
          </w:p>
        </w:tc>
        <w:tc>
          <w:tcPr>
            <w:tcW w:w="2160" w:type="dxa"/>
          </w:tcPr>
          <w:p w14:paraId="2EF8442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List ordering changes after selecting sort</w:t>
            </w:r>
          </w:p>
        </w:tc>
        <w:tc>
          <w:tcPr>
            <w:tcW w:w="2160" w:type="dxa"/>
          </w:tcPr>
          <w:p w14:paraId="055B194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38AB0047" w14:textId="77777777" w:rsidTr="00995299">
        <w:tc>
          <w:tcPr>
            <w:tcW w:w="2160" w:type="dxa"/>
          </w:tcPr>
          <w:p w14:paraId="10BD8E6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SOLUTIONS-CL-05</w:t>
            </w:r>
          </w:p>
        </w:tc>
        <w:tc>
          <w:tcPr>
            <w:tcW w:w="2160" w:type="dxa"/>
          </w:tcPr>
          <w:p w14:paraId="530CFA0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 solution detail page</w:t>
            </w:r>
          </w:p>
        </w:tc>
        <w:tc>
          <w:tcPr>
            <w:tcW w:w="2160" w:type="dxa"/>
          </w:tcPr>
          <w:p w14:paraId="33DFEA7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Detail content loads; back returns correctly</w:t>
            </w:r>
          </w:p>
        </w:tc>
        <w:tc>
          <w:tcPr>
            <w:tcW w:w="2160" w:type="dxa"/>
          </w:tcPr>
          <w:p w14:paraId="30333CA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1B0152D6" w14:textId="77777777" w:rsidTr="00995299">
        <w:tc>
          <w:tcPr>
            <w:tcW w:w="2160" w:type="dxa"/>
          </w:tcPr>
          <w:p w14:paraId="1336785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SOLUTIONS-CL-06</w:t>
            </w:r>
          </w:p>
        </w:tc>
        <w:tc>
          <w:tcPr>
            <w:tcW w:w="2160" w:type="dxa"/>
          </w:tcPr>
          <w:p w14:paraId="2BB26AB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Request/Question form validation</w:t>
            </w:r>
          </w:p>
        </w:tc>
        <w:tc>
          <w:tcPr>
            <w:tcW w:w="2160" w:type="dxa"/>
          </w:tcPr>
          <w:p w14:paraId="76B46CD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Required field errors shown; success message on valid submit</w:t>
            </w:r>
          </w:p>
        </w:tc>
        <w:tc>
          <w:tcPr>
            <w:tcW w:w="2160" w:type="dxa"/>
          </w:tcPr>
          <w:p w14:paraId="02C0015F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6BF780C" w14:textId="77777777" w:rsidTr="00995299">
        <w:tc>
          <w:tcPr>
            <w:tcW w:w="2160" w:type="dxa"/>
          </w:tcPr>
          <w:p w14:paraId="1CD38D8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SOLUTIONS-CL-07</w:t>
            </w:r>
          </w:p>
        </w:tc>
        <w:tc>
          <w:tcPr>
            <w:tcW w:w="2160" w:type="dxa"/>
          </w:tcPr>
          <w:p w14:paraId="7AE822F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works</w:t>
            </w:r>
          </w:p>
        </w:tc>
        <w:tc>
          <w:tcPr>
            <w:tcW w:w="2160" w:type="dxa"/>
          </w:tcPr>
          <w:p w14:paraId="36934CA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Results page shows relevant items; query preserved</w:t>
            </w:r>
          </w:p>
        </w:tc>
        <w:tc>
          <w:tcPr>
            <w:tcW w:w="2160" w:type="dxa"/>
          </w:tcPr>
          <w:p w14:paraId="4BF08F8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199782C" w14:textId="77777777" w:rsidTr="00995299">
        <w:tc>
          <w:tcPr>
            <w:tcW w:w="2160" w:type="dxa"/>
          </w:tcPr>
          <w:p w14:paraId="5A6D592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SOLUTIONS-CL-08</w:t>
            </w:r>
          </w:p>
        </w:tc>
        <w:tc>
          <w:tcPr>
            <w:tcW w:w="2160" w:type="dxa"/>
          </w:tcPr>
          <w:p w14:paraId="3002CDA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Responsive layout</w:t>
            </w:r>
          </w:p>
        </w:tc>
        <w:tc>
          <w:tcPr>
            <w:tcW w:w="2160" w:type="dxa"/>
          </w:tcPr>
          <w:p w14:paraId="7697F28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No overlap/hidden text on 1366x768 and mobile</w:t>
            </w:r>
          </w:p>
        </w:tc>
        <w:tc>
          <w:tcPr>
            <w:tcW w:w="2160" w:type="dxa"/>
          </w:tcPr>
          <w:p w14:paraId="3E411398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</w:tbl>
    <w:p w14:paraId="57A41489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4CB4C2D5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Assets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6"/>
      </w:tblGrid>
      <w:tr w:rsidR="00995299" w:rsidRPr="00995299" w14:paraId="0209C3F1" w14:textId="77777777" w:rsidTr="00995299">
        <w:tc>
          <w:tcPr>
            <w:tcW w:w="2160" w:type="dxa"/>
            <w:shd w:val="clear" w:color="auto" w:fill="EDEDED"/>
            <w:vAlign w:val="center"/>
          </w:tcPr>
          <w:p w14:paraId="4DA330E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089811B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Checklist item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4CEC86B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28F960F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995299" w:rsidRPr="00995299" w14:paraId="1B38E0A7" w14:textId="77777777" w:rsidTr="00995299">
        <w:tc>
          <w:tcPr>
            <w:tcW w:w="2160" w:type="dxa"/>
          </w:tcPr>
          <w:p w14:paraId="4BAEB0B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ASSETS-CL-01</w:t>
            </w:r>
          </w:p>
        </w:tc>
        <w:tc>
          <w:tcPr>
            <w:tcW w:w="2160" w:type="dxa"/>
          </w:tcPr>
          <w:p w14:paraId="07BE573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Tab opens from top navigation</w:t>
            </w:r>
          </w:p>
        </w:tc>
        <w:tc>
          <w:tcPr>
            <w:tcW w:w="2160" w:type="dxa"/>
          </w:tcPr>
          <w:p w14:paraId="2C24B7B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page loads; active state highlighted</w:t>
            </w:r>
          </w:p>
        </w:tc>
        <w:tc>
          <w:tcPr>
            <w:tcW w:w="2160" w:type="dxa"/>
          </w:tcPr>
          <w:p w14:paraId="17A7CB8F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61C8EC8" w14:textId="77777777" w:rsidTr="00995299">
        <w:tc>
          <w:tcPr>
            <w:tcW w:w="2160" w:type="dxa"/>
          </w:tcPr>
          <w:p w14:paraId="700F26E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ASSETS-CL-02</w:t>
            </w:r>
          </w:p>
        </w:tc>
        <w:tc>
          <w:tcPr>
            <w:tcW w:w="2160" w:type="dxa"/>
          </w:tcPr>
          <w:p w14:paraId="1053792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list shows items</w:t>
            </w:r>
          </w:p>
        </w:tc>
        <w:tc>
          <w:tcPr>
            <w:tcW w:w="2160" w:type="dxa"/>
          </w:tcPr>
          <w:p w14:paraId="6D5AB65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Items/cards render; images load or have placeholders</w:t>
            </w:r>
          </w:p>
        </w:tc>
        <w:tc>
          <w:tcPr>
            <w:tcW w:w="2160" w:type="dxa"/>
          </w:tcPr>
          <w:p w14:paraId="4C11E8CB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2463C944" w14:textId="77777777" w:rsidTr="00995299">
        <w:tc>
          <w:tcPr>
            <w:tcW w:w="2160" w:type="dxa"/>
          </w:tcPr>
          <w:p w14:paraId="709E831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ASSETS-CL-03</w:t>
            </w:r>
          </w:p>
        </w:tc>
        <w:tc>
          <w:tcPr>
            <w:tcW w:w="2160" w:type="dxa"/>
          </w:tcPr>
          <w:p w14:paraId="0C1813E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Filtering/search controls</w:t>
            </w:r>
          </w:p>
        </w:tc>
        <w:tc>
          <w:tcPr>
            <w:tcW w:w="2160" w:type="dxa"/>
          </w:tcPr>
          <w:p w14:paraId="12C032D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Controls affect results and can be reset</w:t>
            </w:r>
          </w:p>
        </w:tc>
        <w:tc>
          <w:tcPr>
            <w:tcW w:w="2160" w:type="dxa"/>
          </w:tcPr>
          <w:p w14:paraId="726B95EE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8B4D3C0" w14:textId="77777777" w:rsidTr="00995299">
        <w:tc>
          <w:tcPr>
            <w:tcW w:w="2160" w:type="dxa"/>
          </w:tcPr>
          <w:p w14:paraId="232D0EA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ASSETS-CL-04</w:t>
            </w:r>
          </w:p>
        </w:tc>
        <w:tc>
          <w:tcPr>
            <w:tcW w:w="2160" w:type="dxa"/>
          </w:tcPr>
          <w:p w14:paraId="12979AB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asset detail page</w:t>
            </w:r>
          </w:p>
        </w:tc>
        <w:tc>
          <w:tcPr>
            <w:tcW w:w="2160" w:type="dxa"/>
          </w:tcPr>
          <w:p w14:paraId="5D17695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Detail page shows description/metadata</w:t>
            </w:r>
          </w:p>
        </w:tc>
        <w:tc>
          <w:tcPr>
            <w:tcW w:w="2160" w:type="dxa"/>
          </w:tcPr>
          <w:p w14:paraId="66305EE1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228B47BC" w14:textId="77777777" w:rsidTr="00995299">
        <w:tc>
          <w:tcPr>
            <w:tcW w:w="2160" w:type="dxa"/>
          </w:tcPr>
          <w:p w14:paraId="7C2C49C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ASSETS-CL-05</w:t>
            </w:r>
          </w:p>
        </w:tc>
        <w:tc>
          <w:tcPr>
            <w:tcW w:w="2160" w:type="dxa"/>
          </w:tcPr>
          <w:p w14:paraId="4A187AF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Download (if available)</w:t>
            </w:r>
          </w:p>
        </w:tc>
        <w:tc>
          <w:tcPr>
            <w:tcW w:w="2160" w:type="dxa"/>
          </w:tcPr>
          <w:p w14:paraId="28323DC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Download starts; file type/name consistent</w:t>
            </w:r>
          </w:p>
        </w:tc>
        <w:tc>
          <w:tcPr>
            <w:tcW w:w="2160" w:type="dxa"/>
          </w:tcPr>
          <w:p w14:paraId="2A79ED24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035E79C7" w14:textId="77777777" w:rsidTr="00995299">
        <w:tc>
          <w:tcPr>
            <w:tcW w:w="2160" w:type="dxa"/>
          </w:tcPr>
          <w:p w14:paraId="544BBFF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ASSETS-CL-06</w:t>
            </w:r>
          </w:p>
        </w:tc>
        <w:tc>
          <w:tcPr>
            <w:tcW w:w="2160" w:type="dxa"/>
          </w:tcPr>
          <w:p w14:paraId="7910BB0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Restricted asset behavior</w:t>
            </w:r>
          </w:p>
        </w:tc>
        <w:tc>
          <w:tcPr>
            <w:tcW w:w="2160" w:type="dxa"/>
          </w:tcPr>
          <w:p w14:paraId="11E2DF6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Login/permission prompt shown; no error crash</w:t>
            </w:r>
          </w:p>
        </w:tc>
        <w:tc>
          <w:tcPr>
            <w:tcW w:w="2160" w:type="dxa"/>
          </w:tcPr>
          <w:p w14:paraId="47A0EAD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97631C4" w14:textId="77777777" w:rsidTr="00995299">
        <w:tc>
          <w:tcPr>
            <w:tcW w:w="2160" w:type="dxa"/>
          </w:tcPr>
          <w:p w14:paraId="5A726CD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ASSETS-CL-07</w:t>
            </w:r>
          </w:p>
        </w:tc>
        <w:tc>
          <w:tcPr>
            <w:tcW w:w="2160" w:type="dxa"/>
          </w:tcPr>
          <w:p w14:paraId="72C6014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works</w:t>
            </w:r>
          </w:p>
        </w:tc>
        <w:tc>
          <w:tcPr>
            <w:tcW w:w="2160" w:type="dxa"/>
          </w:tcPr>
          <w:p w14:paraId="312C72E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is usable</w:t>
            </w:r>
          </w:p>
        </w:tc>
        <w:tc>
          <w:tcPr>
            <w:tcW w:w="2160" w:type="dxa"/>
          </w:tcPr>
          <w:p w14:paraId="114043D0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5826E98" w14:textId="77777777" w:rsidTr="00995299">
        <w:tc>
          <w:tcPr>
            <w:tcW w:w="2160" w:type="dxa"/>
          </w:tcPr>
          <w:p w14:paraId="766016A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ASSETS-CL-08</w:t>
            </w:r>
          </w:p>
        </w:tc>
        <w:tc>
          <w:tcPr>
            <w:tcW w:w="2160" w:type="dxa"/>
          </w:tcPr>
          <w:p w14:paraId="5F52C8F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Responsive layout</w:t>
            </w:r>
          </w:p>
        </w:tc>
        <w:tc>
          <w:tcPr>
            <w:tcW w:w="2160" w:type="dxa"/>
          </w:tcPr>
          <w:p w14:paraId="05F43E3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No broken layout on mobile</w:t>
            </w:r>
          </w:p>
        </w:tc>
        <w:tc>
          <w:tcPr>
            <w:tcW w:w="2160" w:type="dxa"/>
          </w:tcPr>
          <w:p w14:paraId="06047ED5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</w:tbl>
    <w:p w14:paraId="27D9A66B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63D2319B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Guides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995299" w:rsidRPr="00995299" w14:paraId="5937D85F" w14:textId="77777777" w:rsidTr="00995299">
        <w:tc>
          <w:tcPr>
            <w:tcW w:w="2160" w:type="dxa"/>
            <w:shd w:val="clear" w:color="auto" w:fill="EDEDED"/>
            <w:vAlign w:val="center"/>
          </w:tcPr>
          <w:p w14:paraId="11C6063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74EA207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Checklist item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54EC219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01D165B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995299" w:rsidRPr="00995299" w14:paraId="2318218D" w14:textId="77777777" w:rsidTr="00995299">
        <w:tc>
          <w:tcPr>
            <w:tcW w:w="2160" w:type="dxa"/>
          </w:tcPr>
          <w:p w14:paraId="4E74ABE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GUIDES-CL-01</w:t>
            </w:r>
          </w:p>
        </w:tc>
        <w:tc>
          <w:tcPr>
            <w:tcW w:w="2160" w:type="dxa"/>
          </w:tcPr>
          <w:p w14:paraId="6CF2886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Tab opens from top navigation</w:t>
            </w:r>
          </w:p>
        </w:tc>
        <w:tc>
          <w:tcPr>
            <w:tcW w:w="2160" w:type="dxa"/>
          </w:tcPr>
          <w:p w14:paraId="2F6834C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page loads; active state highlighted</w:t>
            </w:r>
          </w:p>
        </w:tc>
        <w:tc>
          <w:tcPr>
            <w:tcW w:w="2160" w:type="dxa"/>
          </w:tcPr>
          <w:p w14:paraId="4BBCBFD5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AC7EE0B" w14:textId="77777777" w:rsidTr="00995299">
        <w:tc>
          <w:tcPr>
            <w:tcW w:w="2160" w:type="dxa"/>
          </w:tcPr>
          <w:p w14:paraId="6FCBE98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GUIDES-CL-02</w:t>
            </w:r>
          </w:p>
        </w:tc>
        <w:tc>
          <w:tcPr>
            <w:tcW w:w="2160" w:type="dxa"/>
          </w:tcPr>
          <w:p w14:paraId="7CCAA89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list shows items</w:t>
            </w:r>
          </w:p>
        </w:tc>
        <w:tc>
          <w:tcPr>
            <w:tcW w:w="2160" w:type="dxa"/>
          </w:tcPr>
          <w:p w14:paraId="05B1E2A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are listed; titles visible</w:t>
            </w:r>
          </w:p>
        </w:tc>
        <w:tc>
          <w:tcPr>
            <w:tcW w:w="2160" w:type="dxa"/>
          </w:tcPr>
          <w:p w14:paraId="1450CCA7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680109D" w14:textId="77777777" w:rsidTr="00995299">
        <w:tc>
          <w:tcPr>
            <w:tcW w:w="2160" w:type="dxa"/>
          </w:tcPr>
          <w:p w14:paraId="630411D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GUIDES-CL-03</w:t>
            </w:r>
          </w:p>
        </w:tc>
        <w:tc>
          <w:tcPr>
            <w:tcW w:w="2160" w:type="dxa"/>
          </w:tcPr>
          <w:p w14:paraId="2E2DF41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Search/filter in Guides (if present)</w:t>
            </w:r>
          </w:p>
        </w:tc>
        <w:tc>
          <w:tcPr>
            <w:tcW w:w="2160" w:type="dxa"/>
          </w:tcPr>
          <w:p w14:paraId="33FB22E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List updates; reset restores</w:t>
            </w:r>
          </w:p>
        </w:tc>
        <w:tc>
          <w:tcPr>
            <w:tcW w:w="2160" w:type="dxa"/>
          </w:tcPr>
          <w:p w14:paraId="4475CE81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67C5DF8" w14:textId="77777777" w:rsidTr="00995299">
        <w:tc>
          <w:tcPr>
            <w:tcW w:w="2160" w:type="dxa"/>
          </w:tcPr>
          <w:p w14:paraId="2A0A4A8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GUIDES-CL-04</w:t>
            </w:r>
          </w:p>
        </w:tc>
        <w:tc>
          <w:tcPr>
            <w:tcW w:w="2160" w:type="dxa"/>
          </w:tcPr>
          <w:p w14:paraId="67D8E6E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guide details page</w:t>
            </w:r>
          </w:p>
        </w:tc>
        <w:tc>
          <w:tcPr>
            <w:tcW w:w="2160" w:type="dxa"/>
          </w:tcPr>
          <w:p w14:paraId="071EA33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Content renders (headings, images)</w:t>
            </w:r>
          </w:p>
        </w:tc>
        <w:tc>
          <w:tcPr>
            <w:tcW w:w="2160" w:type="dxa"/>
          </w:tcPr>
          <w:p w14:paraId="3D68BF36" w14:textId="586296EC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70992A4" w14:textId="77777777" w:rsidTr="00995299">
        <w:tc>
          <w:tcPr>
            <w:tcW w:w="2160" w:type="dxa"/>
          </w:tcPr>
          <w:p w14:paraId="1C2DEDC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GUIDES-CL-05</w:t>
            </w:r>
          </w:p>
        </w:tc>
        <w:tc>
          <w:tcPr>
            <w:tcW w:w="2160" w:type="dxa"/>
          </w:tcPr>
          <w:p w14:paraId="2906C5E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TOC / internal anchors (if present)</w:t>
            </w:r>
          </w:p>
        </w:tc>
        <w:tc>
          <w:tcPr>
            <w:tcW w:w="2160" w:type="dxa"/>
          </w:tcPr>
          <w:p w14:paraId="03E3F38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Anchor links scroll to correct section</w:t>
            </w:r>
          </w:p>
        </w:tc>
        <w:tc>
          <w:tcPr>
            <w:tcW w:w="2160" w:type="dxa"/>
          </w:tcPr>
          <w:p w14:paraId="5B0196F8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4D1DEB59" w14:textId="77777777" w:rsidTr="00995299">
        <w:tc>
          <w:tcPr>
            <w:tcW w:w="2160" w:type="dxa"/>
          </w:tcPr>
          <w:p w14:paraId="754B82A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GUIDES-CL-06</w:t>
            </w:r>
          </w:p>
        </w:tc>
        <w:tc>
          <w:tcPr>
            <w:tcW w:w="2160" w:type="dxa"/>
          </w:tcPr>
          <w:p w14:paraId="6CE0422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Share/copy link (if present)</w:t>
            </w:r>
          </w:p>
        </w:tc>
        <w:tc>
          <w:tcPr>
            <w:tcW w:w="2160" w:type="dxa"/>
          </w:tcPr>
          <w:p w14:paraId="72565A7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Shared link opens same guide</w:t>
            </w:r>
          </w:p>
        </w:tc>
        <w:tc>
          <w:tcPr>
            <w:tcW w:w="2160" w:type="dxa"/>
          </w:tcPr>
          <w:p w14:paraId="75DA272D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149DD5AB" w14:textId="77777777" w:rsidTr="00995299">
        <w:tc>
          <w:tcPr>
            <w:tcW w:w="2160" w:type="dxa"/>
          </w:tcPr>
          <w:p w14:paraId="0FDA94D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GUIDES-CL-07</w:t>
            </w:r>
          </w:p>
        </w:tc>
        <w:tc>
          <w:tcPr>
            <w:tcW w:w="2160" w:type="dxa"/>
          </w:tcPr>
          <w:p w14:paraId="4F8DD2D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Resilience on slow network</w:t>
            </w:r>
          </w:p>
        </w:tc>
        <w:tc>
          <w:tcPr>
            <w:tcW w:w="2160" w:type="dxa"/>
          </w:tcPr>
          <w:p w14:paraId="0EDDE21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Page remains usable; no endless spinner</w:t>
            </w:r>
          </w:p>
        </w:tc>
        <w:tc>
          <w:tcPr>
            <w:tcW w:w="2160" w:type="dxa"/>
          </w:tcPr>
          <w:p w14:paraId="713836DE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309DE8A9" w14:textId="77777777" w:rsidTr="00995299">
        <w:tc>
          <w:tcPr>
            <w:tcW w:w="2160" w:type="dxa"/>
          </w:tcPr>
          <w:p w14:paraId="061AADB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GUIDES-CL-08</w:t>
            </w:r>
          </w:p>
        </w:tc>
        <w:tc>
          <w:tcPr>
            <w:tcW w:w="2160" w:type="dxa"/>
          </w:tcPr>
          <w:p w14:paraId="4886AF2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Responsive layout</w:t>
            </w:r>
          </w:p>
        </w:tc>
        <w:tc>
          <w:tcPr>
            <w:tcW w:w="2160" w:type="dxa"/>
          </w:tcPr>
          <w:p w14:paraId="71FA400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Text readable; no clipping on mobile</w:t>
            </w:r>
          </w:p>
        </w:tc>
        <w:tc>
          <w:tcPr>
            <w:tcW w:w="2160" w:type="dxa"/>
          </w:tcPr>
          <w:p w14:paraId="287877F0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</w:tbl>
    <w:p w14:paraId="34F37742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7B32ECF9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Blog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9"/>
        <w:gridCol w:w="2157"/>
      </w:tblGrid>
      <w:tr w:rsidR="00995299" w:rsidRPr="00995299" w14:paraId="487CE92A" w14:textId="77777777" w:rsidTr="00995299">
        <w:tc>
          <w:tcPr>
            <w:tcW w:w="2160" w:type="dxa"/>
            <w:shd w:val="clear" w:color="auto" w:fill="EDEDED"/>
            <w:vAlign w:val="center"/>
          </w:tcPr>
          <w:p w14:paraId="6BBA100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5C05DB3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Checklist item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67B8DFB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3A6B7BE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995299" w:rsidRPr="00995299" w14:paraId="7176E38D" w14:textId="77777777" w:rsidTr="00995299">
        <w:tc>
          <w:tcPr>
            <w:tcW w:w="2160" w:type="dxa"/>
          </w:tcPr>
          <w:p w14:paraId="7B09DC7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BLOG-CL-01</w:t>
            </w:r>
          </w:p>
        </w:tc>
        <w:tc>
          <w:tcPr>
            <w:tcW w:w="2160" w:type="dxa"/>
          </w:tcPr>
          <w:p w14:paraId="445B331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Tab opens from top navigation</w:t>
            </w:r>
          </w:p>
        </w:tc>
        <w:tc>
          <w:tcPr>
            <w:tcW w:w="2160" w:type="dxa"/>
          </w:tcPr>
          <w:p w14:paraId="79C306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page loads; active state highlighted</w:t>
            </w:r>
          </w:p>
        </w:tc>
        <w:tc>
          <w:tcPr>
            <w:tcW w:w="2160" w:type="dxa"/>
          </w:tcPr>
          <w:p w14:paraId="49E857A3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06CDC865" w14:textId="77777777" w:rsidTr="00995299">
        <w:tc>
          <w:tcPr>
            <w:tcW w:w="2160" w:type="dxa"/>
          </w:tcPr>
          <w:p w14:paraId="7904822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BLOG-CL-02</w:t>
            </w:r>
          </w:p>
        </w:tc>
        <w:tc>
          <w:tcPr>
            <w:tcW w:w="2160" w:type="dxa"/>
          </w:tcPr>
          <w:p w14:paraId="3D02A5D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list shows posts + metadata</w:t>
            </w:r>
          </w:p>
        </w:tc>
        <w:tc>
          <w:tcPr>
            <w:tcW w:w="2160" w:type="dxa"/>
          </w:tcPr>
          <w:p w14:paraId="29A099B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Titles visible; dates/authors/read time consistent (if present)</w:t>
            </w:r>
          </w:p>
        </w:tc>
        <w:tc>
          <w:tcPr>
            <w:tcW w:w="2160" w:type="dxa"/>
          </w:tcPr>
          <w:p w14:paraId="1137052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0515B939" w14:textId="77777777" w:rsidTr="00995299">
        <w:tc>
          <w:tcPr>
            <w:tcW w:w="2160" w:type="dxa"/>
          </w:tcPr>
          <w:p w14:paraId="1F8D7DA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BLOG-CL-03</w:t>
            </w:r>
          </w:p>
        </w:tc>
        <w:tc>
          <w:tcPr>
            <w:tcW w:w="2160" w:type="dxa"/>
          </w:tcPr>
          <w:p w14:paraId="1219EA3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Pagination / infinite scroll works</w:t>
            </w:r>
          </w:p>
        </w:tc>
        <w:tc>
          <w:tcPr>
            <w:tcW w:w="2160" w:type="dxa"/>
          </w:tcPr>
          <w:p w14:paraId="073A766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More posts load without duplicates</w:t>
            </w:r>
          </w:p>
        </w:tc>
        <w:tc>
          <w:tcPr>
            <w:tcW w:w="2160" w:type="dxa"/>
          </w:tcPr>
          <w:p w14:paraId="68DD1905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3D34E058" w14:textId="77777777" w:rsidTr="00995299">
        <w:tc>
          <w:tcPr>
            <w:tcW w:w="2160" w:type="dxa"/>
          </w:tcPr>
          <w:p w14:paraId="2D6F827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BLOG-CL-04</w:t>
            </w:r>
          </w:p>
        </w:tc>
        <w:tc>
          <w:tcPr>
            <w:tcW w:w="2160" w:type="dxa"/>
          </w:tcPr>
          <w:p w14:paraId="29ED095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Filter by category/tag</w:t>
            </w:r>
          </w:p>
        </w:tc>
        <w:tc>
          <w:tcPr>
            <w:tcW w:w="2160" w:type="dxa"/>
          </w:tcPr>
          <w:p w14:paraId="058D117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Posts list updates; clearing restores</w:t>
            </w:r>
          </w:p>
        </w:tc>
        <w:tc>
          <w:tcPr>
            <w:tcW w:w="2160" w:type="dxa"/>
          </w:tcPr>
          <w:p w14:paraId="0FE41CE3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A596B9B" w14:textId="77777777" w:rsidTr="00995299">
        <w:tc>
          <w:tcPr>
            <w:tcW w:w="2160" w:type="dxa"/>
          </w:tcPr>
          <w:p w14:paraId="308F6C6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BLOG-CL-05</w:t>
            </w:r>
          </w:p>
        </w:tc>
        <w:tc>
          <w:tcPr>
            <w:tcW w:w="2160" w:type="dxa"/>
          </w:tcPr>
          <w:p w14:paraId="093F975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 blog post</w:t>
            </w:r>
          </w:p>
        </w:tc>
        <w:tc>
          <w:tcPr>
            <w:tcW w:w="2160" w:type="dxa"/>
          </w:tcPr>
          <w:p w14:paraId="679DED9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Post content loads; back returns to list</w:t>
            </w:r>
          </w:p>
        </w:tc>
        <w:tc>
          <w:tcPr>
            <w:tcW w:w="2160" w:type="dxa"/>
          </w:tcPr>
          <w:p w14:paraId="30AFFBBE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029DB63" w14:textId="77777777" w:rsidTr="00995299">
        <w:tc>
          <w:tcPr>
            <w:tcW w:w="2160" w:type="dxa"/>
          </w:tcPr>
          <w:p w14:paraId="0382135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BLOG-CL-06</w:t>
            </w:r>
          </w:p>
        </w:tc>
        <w:tc>
          <w:tcPr>
            <w:tcW w:w="2160" w:type="dxa"/>
          </w:tcPr>
          <w:p w14:paraId="302DD2D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In-article TOC (if present)</w:t>
            </w:r>
          </w:p>
        </w:tc>
        <w:tc>
          <w:tcPr>
            <w:tcW w:w="2160" w:type="dxa"/>
          </w:tcPr>
          <w:p w14:paraId="68FF60B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TOC links work and scroll correctly</w:t>
            </w:r>
          </w:p>
        </w:tc>
        <w:tc>
          <w:tcPr>
            <w:tcW w:w="2160" w:type="dxa"/>
          </w:tcPr>
          <w:p w14:paraId="282D628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0D49D27A" w14:textId="77777777" w:rsidTr="00995299">
        <w:tc>
          <w:tcPr>
            <w:tcW w:w="2160" w:type="dxa"/>
          </w:tcPr>
          <w:p w14:paraId="10D258F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BLOG-CL-07</w:t>
            </w:r>
          </w:p>
        </w:tc>
        <w:tc>
          <w:tcPr>
            <w:tcW w:w="2160" w:type="dxa"/>
          </w:tcPr>
          <w:p w14:paraId="70AB695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Newsletter subscribe validation</w:t>
            </w:r>
          </w:p>
        </w:tc>
        <w:tc>
          <w:tcPr>
            <w:tcW w:w="2160" w:type="dxa"/>
          </w:tcPr>
          <w:p w14:paraId="7AF64E7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email rejected; valid accepted</w:t>
            </w:r>
          </w:p>
        </w:tc>
        <w:tc>
          <w:tcPr>
            <w:tcW w:w="2160" w:type="dxa"/>
          </w:tcPr>
          <w:p w14:paraId="562CBC8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06A0D466" w14:textId="77777777" w:rsidTr="00995299">
        <w:tc>
          <w:tcPr>
            <w:tcW w:w="2160" w:type="dxa"/>
          </w:tcPr>
          <w:p w14:paraId="641C4BB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BLOG-CL-08</w:t>
            </w:r>
          </w:p>
        </w:tc>
        <w:tc>
          <w:tcPr>
            <w:tcW w:w="2160" w:type="dxa"/>
          </w:tcPr>
          <w:p w14:paraId="2C918A9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Privacy policy link</w:t>
            </w:r>
          </w:p>
        </w:tc>
        <w:tc>
          <w:tcPr>
            <w:tcW w:w="2160" w:type="dxa"/>
          </w:tcPr>
          <w:p w14:paraId="667DA36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Opens successfully</w:t>
            </w:r>
          </w:p>
        </w:tc>
        <w:tc>
          <w:tcPr>
            <w:tcW w:w="2160" w:type="dxa"/>
          </w:tcPr>
          <w:p w14:paraId="7CF2B89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</w:tbl>
    <w:p w14:paraId="6301089F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39B4A51D" w14:textId="77777777" w:rsidR="00791263" w:rsidRPr="00995299" w:rsidRDefault="00000000">
      <w:pPr>
        <w:pStyle w:val="3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About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2150"/>
        <w:gridCol w:w="2208"/>
        <w:gridCol w:w="2136"/>
      </w:tblGrid>
      <w:tr w:rsidR="00995299" w:rsidRPr="00995299" w14:paraId="3AC3A635" w14:textId="77777777" w:rsidTr="00995299">
        <w:tc>
          <w:tcPr>
            <w:tcW w:w="2160" w:type="dxa"/>
            <w:shd w:val="clear" w:color="auto" w:fill="EDEDED"/>
            <w:vAlign w:val="center"/>
          </w:tcPr>
          <w:p w14:paraId="622F0BD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41E6542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Checklist item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3C37519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2160" w:type="dxa"/>
            <w:shd w:val="clear" w:color="auto" w:fill="EDEDED"/>
            <w:vAlign w:val="center"/>
          </w:tcPr>
          <w:p w14:paraId="31418CC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Pass/Fail</w:t>
            </w:r>
          </w:p>
        </w:tc>
      </w:tr>
      <w:tr w:rsidR="00995299" w:rsidRPr="00995299" w14:paraId="7BF4171B" w14:textId="77777777" w:rsidTr="00995299">
        <w:tc>
          <w:tcPr>
            <w:tcW w:w="2160" w:type="dxa"/>
          </w:tcPr>
          <w:p w14:paraId="7ECC244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ABOUT-CL-01</w:t>
            </w:r>
          </w:p>
        </w:tc>
        <w:tc>
          <w:tcPr>
            <w:tcW w:w="2160" w:type="dxa"/>
          </w:tcPr>
          <w:p w14:paraId="7897CC1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Tab opens from top navigation</w:t>
            </w:r>
          </w:p>
        </w:tc>
        <w:tc>
          <w:tcPr>
            <w:tcW w:w="2160" w:type="dxa"/>
          </w:tcPr>
          <w:p w14:paraId="727E9A8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 page loads; active state highlighted</w:t>
            </w:r>
          </w:p>
        </w:tc>
        <w:tc>
          <w:tcPr>
            <w:tcW w:w="2160" w:type="dxa"/>
          </w:tcPr>
          <w:p w14:paraId="7DFA073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7C1AAFC8" w14:textId="77777777" w:rsidTr="00995299">
        <w:tc>
          <w:tcPr>
            <w:tcW w:w="2160" w:type="dxa"/>
          </w:tcPr>
          <w:p w14:paraId="5E275B5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ABOUT-CL-02</w:t>
            </w:r>
          </w:p>
        </w:tc>
        <w:tc>
          <w:tcPr>
            <w:tcW w:w="2160" w:type="dxa"/>
          </w:tcPr>
          <w:p w14:paraId="26E7440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Key content sections visible</w:t>
            </w:r>
          </w:p>
        </w:tc>
        <w:tc>
          <w:tcPr>
            <w:tcW w:w="2160" w:type="dxa"/>
          </w:tcPr>
          <w:p w14:paraId="1128FE2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Mission/Who we are sections readable</w:t>
            </w:r>
          </w:p>
        </w:tc>
        <w:tc>
          <w:tcPr>
            <w:tcW w:w="2160" w:type="dxa"/>
          </w:tcPr>
          <w:p w14:paraId="6CAB20EA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289F050E" w14:textId="77777777" w:rsidTr="00995299">
        <w:tc>
          <w:tcPr>
            <w:tcW w:w="2160" w:type="dxa"/>
          </w:tcPr>
          <w:p w14:paraId="26D698C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ABOUT-CL-03</w:t>
            </w:r>
          </w:p>
        </w:tc>
        <w:tc>
          <w:tcPr>
            <w:tcW w:w="2160" w:type="dxa"/>
          </w:tcPr>
          <w:p w14:paraId="11AEB26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Key numbers/metrics render</w:t>
            </w:r>
          </w:p>
        </w:tc>
        <w:tc>
          <w:tcPr>
            <w:tcW w:w="2160" w:type="dxa"/>
          </w:tcPr>
          <w:p w14:paraId="75FFCDA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Numbers and labels visible, not broken</w:t>
            </w:r>
          </w:p>
        </w:tc>
        <w:tc>
          <w:tcPr>
            <w:tcW w:w="2160" w:type="dxa"/>
          </w:tcPr>
          <w:p w14:paraId="718223A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A70A0F0" w14:textId="77777777" w:rsidTr="00995299">
        <w:tc>
          <w:tcPr>
            <w:tcW w:w="2160" w:type="dxa"/>
          </w:tcPr>
          <w:p w14:paraId="7791AAE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ABOUT-CL-04</w:t>
            </w:r>
          </w:p>
        </w:tc>
        <w:tc>
          <w:tcPr>
            <w:tcW w:w="2160" w:type="dxa"/>
          </w:tcPr>
          <w:p w14:paraId="2A5617F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FAQ accordion works</w:t>
            </w:r>
          </w:p>
        </w:tc>
        <w:tc>
          <w:tcPr>
            <w:tcW w:w="2160" w:type="dxa"/>
          </w:tcPr>
          <w:p w14:paraId="43E2337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Expand/collapse behaves correctly; no clipped text</w:t>
            </w:r>
          </w:p>
        </w:tc>
        <w:tc>
          <w:tcPr>
            <w:tcW w:w="2160" w:type="dxa"/>
          </w:tcPr>
          <w:p w14:paraId="57DD9381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64105A80" w14:textId="77777777" w:rsidTr="00995299">
        <w:tc>
          <w:tcPr>
            <w:tcW w:w="2160" w:type="dxa"/>
          </w:tcPr>
          <w:p w14:paraId="7DDB18A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ABOUT-CL-05</w:t>
            </w:r>
          </w:p>
        </w:tc>
        <w:tc>
          <w:tcPr>
            <w:tcW w:w="2160" w:type="dxa"/>
          </w:tcPr>
          <w:p w14:paraId="594E06C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Footer links open</w:t>
            </w:r>
          </w:p>
        </w:tc>
        <w:tc>
          <w:tcPr>
            <w:tcW w:w="2160" w:type="dxa"/>
          </w:tcPr>
          <w:p w14:paraId="2167C69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Privacy/Terms/Cookie open without 404</w:t>
            </w:r>
          </w:p>
        </w:tc>
        <w:tc>
          <w:tcPr>
            <w:tcW w:w="2160" w:type="dxa"/>
          </w:tcPr>
          <w:p w14:paraId="253B03DF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34F07883" w14:textId="77777777" w:rsidTr="00995299">
        <w:tc>
          <w:tcPr>
            <w:tcW w:w="2160" w:type="dxa"/>
          </w:tcPr>
          <w:p w14:paraId="626CCE3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ABOUT-CL-06</w:t>
            </w:r>
          </w:p>
        </w:tc>
        <w:tc>
          <w:tcPr>
            <w:tcW w:w="2160" w:type="dxa"/>
          </w:tcPr>
          <w:p w14:paraId="032F2B0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Contact Us entry point</w:t>
            </w:r>
          </w:p>
        </w:tc>
        <w:tc>
          <w:tcPr>
            <w:tcW w:w="2160" w:type="dxa"/>
          </w:tcPr>
          <w:p w14:paraId="4391B33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Contact page/form opens</w:t>
            </w:r>
          </w:p>
        </w:tc>
        <w:tc>
          <w:tcPr>
            <w:tcW w:w="2160" w:type="dxa"/>
          </w:tcPr>
          <w:p w14:paraId="4794DD0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5EFEDF6A" w14:textId="77777777" w:rsidTr="00995299">
        <w:tc>
          <w:tcPr>
            <w:tcW w:w="2160" w:type="dxa"/>
          </w:tcPr>
          <w:p w14:paraId="084C160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95299">
              <w:rPr>
                <w:rFonts w:ascii="Times New Roman" w:hAnsi="Times New Roman" w:cs="Times New Roman"/>
              </w:rPr>
              <w:t>ABOUT-CL</w:t>
            </w:r>
            <w:proofErr w:type="gramEnd"/>
            <w:r w:rsidRPr="00995299"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2160" w:type="dxa"/>
          </w:tcPr>
          <w:p w14:paraId="69F6D01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Basic accessibility smoke</w:t>
            </w:r>
          </w:p>
        </w:tc>
        <w:tc>
          <w:tcPr>
            <w:tcW w:w="2160" w:type="dxa"/>
          </w:tcPr>
          <w:p w14:paraId="3C9A7E6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Keyboard navigation works; visible focus</w:t>
            </w:r>
          </w:p>
        </w:tc>
        <w:tc>
          <w:tcPr>
            <w:tcW w:w="2160" w:type="dxa"/>
          </w:tcPr>
          <w:p w14:paraId="0DF083D9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  <w:tr w:rsidR="00995299" w:rsidRPr="00995299" w14:paraId="34141607" w14:textId="77777777" w:rsidTr="00995299">
        <w:tc>
          <w:tcPr>
            <w:tcW w:w="2160" w:type="dxa"/>
          </w:tcPr>
          <w:p w14:paraId="72CDDF9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ABOUT-CL-08</w:t>
            </w:r>
          </w:p>
        </w:tc>
        <w:tc>
          <w:tcPr>
            <w:tcW w:w="2160" w:type="dxa"/>
          </w:tcPr>
          <w:p w14:paraId="5F06936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Responsive layout</w:t>
            </w:r>
          </w:p>
        </w:tc>
        <w:tc>
          <w:tcPr>
            <w:tcW w:w="2160" w:type="dxa"/>
          </w:tcPr>
          <w:p w14:paraId="1A515BB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No overlaps on mobile</w:t>
            </w:r>
          </w:p>
        </w:tc>
        <w:tc>
          <w:tcPr>
            <w:tcW w:w="2160" w:type="dxa"/>
          </w:tcPr>
          <w:p w14:paraId="3E393787" w14:textId="77777777" w:rsidR="00791263" w:rsidRPr="00995299" w:rsidRDefault="00791263">
            <w:pPr>
              <w:rPr>
                <w:rFonts w:ascii="Times New Roman" w:hAnsi="Times New Roman" w:cs="Times New Roman"/>
              </w:rPr>
            </w:pPr>
          </w:p>
        </w:tc>
      </w:tr>
    </w:tbl>
    <w:p w14:paraId="019DD82C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1F7ACA5B" w14:textId="77777777" w:rsidR="00791263" w:rsidRPr="00995299" w:rsidRDefault="00000000">
      <w:pPr>
        <w:pStyle w:val="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 Test Cases</w:t>
      </w:r>
    </w:p>
    <w:p w14:paraId="44B1CBA4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3.1 Solutions Tab —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090"/>
        <w:gridCol w:w="1847"/>
        <w:gridCol w:w="1458"/>
        <w:gridCol w:w="1275"/>
        <w:gridCol w:w="851"/>
        <w:gridCol w:w="1093"/>
      </w:tblGrid>
      <w:tr w:rsidR="00995299" w:rsidRPr="00995299" w14:paraId="0CFCEB1B" w14:textId="77777777" w:rsidTr="00995299">
        <w:tc>
          <w:tcPr>
            <w:tcW w:w="1242" w:type="dxa"/>
            <w:shd w:val="clear" w:color="auto" w:fill="EDEDED"/>
            <w:vAlign w:val="center"/>
          </w:tcPr>
          <w:p w14:paraId="73DE3BF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TC ID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2FAF4BB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847" w:type="dxa"/>
            <w:shd w:val="clear" w:color="auto" w:fill="EDEDED"/>
            <w:vAlign w:val="center"/>
          </w:tcPr>
          <w:p w14:paraId="72F9B02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Preconditions</w:t>
            </w:r>
          </w:p>
        </w:tc>
        <w:tc>
          <w:tcPr>
            <w:tcW w:w="1458" w:type="dxa"/>
            <w:shd w:val="clear" w:color="auto" w:fill="EDEDED"/>
            <w:vAlign w:val="center"/>
          </w:tcPr>
          <w:p w14:paraId="6FE6E8B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Steps</w:t>
            </w:r>
          </w:p>
        </w:tc>
        <w:tc>
          <w:tcPr>
            <w:tcW w:w="1275" w:type="dxa"/>
            <w:shd w:val="clear" w:color="auto" w:fill="EDEDED"/>
            <w:vAlign w:val="center"/>
          </w:tcPr>
          <w:p w14:paraId="087A586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851" w:type="dxa"/>
            <w:shd w:val="clear" w:color="auto" w:fill="EDEDED"/>
            <w:vAlign w:val="center"/>
          </w:tcPr>
          <w:p w14:paraId="589D0EA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093" w:type="dxa"/>
            <w:shd w:val="clear" w:color="auto" w:fill="EDEDED"/>
            <w:vAlign w:val="center"/>
          </w:tcPr>
          <w:p w14:paraId="1C47E3D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Priority</w:t>
            </w:r>
          </w:p>
        </w:tc>
      </w:tr>
      <w:tr w:rsidR="00995299" w:rsidRPr="00995299" w14:paraId="4537500E" w14:textId="77777777" w:rsidTr="00995299">
        <w:tc>
          <w:tcPr>
            <w:tcW w:w="1242" w:type="dxa"/>
          </w:tcPr>
          <w:p w14:paraId="5DD4142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SOL-TC-001</w:t>
            </w:r>
          </w:p>
        </w:tc>
        <w:tc>
          <w:tcPr>
            <w:tcW w:w="1090" w:type="dxa"/>
          </w:tcPr>
          <w:p w14:paraId="2C1699A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Solutions tab from top navigation</w:t>
            </w:r>
          </w:p>
        </w:tc>
        <w:tc>
          <w:tcPr>
            <w:tcW w:w="1847" w:type="dxa"/>
          </w:tcPr>
          <w:p w14:paraId="7A1161F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https://solutionshub.epam.com/</w:t>
            </w:r>
          </w:p>
        </w:tc>
        <w:tc>
          <w:tcPr>
            <w:tcW w:w="1458" w:type="dxa"/>
          </w:tcPr>
          <w:p w14:paraId="07E78FA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'Solutions' in the top menu.</w:t>
            </w:r>
            <w:r w:rsidRPr="00995299">
              <w:rPr>
                <w:rFonts w:ascii="Times New Roman" w:hAnsi="Times New Roman" w:cs="Times New Roman"/>
              </w:rPr>
              <w:br/>
              <w:t>2) Observe the page load.</w:t>
            </w:r>
          </w:p>
        </w:tc>
        <w:tc>
          <w:tcPr>
            <w:tcW w:w="1275" w:type="dxa"/>
          </w:tcPr>
          <w:p w14:paraId="597ED48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 page opens without errors; correct breadcrumb/title is displayed; active tab highlighted.</w:t>
            </w:r>
          </w:p>
        </w:tc>
        <w:tc>
          <w:tcPr>
            <w:tcW w:w="851" w:type="dxa"/>
          </w:tcPr>
          <w:p w14:paraId="71AD321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1C67626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31133489" w14:textId="77777777" w:rsidTr="00995299">
        <w:tc>
          <w:tcPr>
            <w:tcW w:w="1242" w:type="dxa"/>
          </w:tcPr>
          <w:p w14:paraId="7606F0D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SOL-TC-002</w:t>
            </w:r>
          </w:p>
        </w:tc>
        <w:tc>
          <w:tcPr>
            <w:tcW w:w="1090" w:type="dxa"/>
          </w:tcPr>
          <w:p w14:paraId="03534EF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Browser back/forward preserves Solutions navigation</w:t>
            </w:r>
          </w:p>
        </w:tc>
        <w:tc>
          <w:tcPr>
            <w:tcW w:w="1847" w:type="dxa"/>
          </w:tcPr>
          <w:p w14:paraId="2E08226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has visited Home and then opened the tab</w:t>
            </w:r>
          </w:p>
        </w:tc>
        <w:tc>
          <w:tcPr>
            <w:tcW w:w="1458" w:type="dxa"/>
          </w:tcPr>
          <w:p w14:paraId="091BD13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From the tab page, click browser Back.</w:t>
            </w:r>
            <w:r w:rsidRPr="00995299">
              <w:rPr>
                <w:rFonts w:ascii="Times New Roman" w:hAnsi="Times New Roman" w:cs="Times New Roman"/>
              </w:rPr>
              <w:br/>
              <w:t>2) Click browser Forward.</w:t>
            </w:r>
          </w:p>
        </w:tc>
        <w:tc>
          <w:tcPr>
            <w:tcW w:w="1275" w:type="dxa"/>
          </w:tcPr>
          <w:p w14:paraId="0B36CE2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Back returns to previous page; Forward returns to the same tab page; no broken state (no blank content/spi</w:t>
            </w:r>
            <w:r w:rsidRPr="00995299">
              <w:rPr>
                <w:rFonts w:ascii="Times New Roman" w:hAnsi="Times New Roman" w:cs="Times New Roman"/>
              </w:rPr>
              <w:lastRenderedPageBreak/>
              <w:t>nners forever).</w:t>
            </w:r>
          </w:p>
        </w:tc>
        <w:tc>
          <w:tcPr>
            <w:tcW w:w="851" w:type="dxa"/>
          </w:tcPr>
          <w:p w14:paraId="508F827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Positive</w:t>
            </w:r>
          </w:p>
        </w:tc>
        <w:tc>
          <w:tcPr>
            <w:tcW w:w="1093" w:type="dxa"/>
          </w:tcPr>
          <w:p w14:paraId="2C8CCFF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7FF43F33" w14:textId="77777777" w:rsidTr="00995299">
        <w:tc>
          <w:tcPr>
            <w:tcW w:w="1242" w:type="dxa"/>
          </w:tcPr>
          <w:p w14:paraId="48D344A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SOL-TC-003</w:t>
            </w:r>
          </w:p>
        </w:tc>
        <w:tc>
          <w:tcPr>
            <w:tcW w:w="1090" w:type="dxa"/>
          </w:tcPr>
          <w:p w14:paraId="6BFCE50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from header works on Solutions context (if available)</w:t>
            </w:r>
          </w:p>
        </w:tc>
        <w:tc>
          <w:tcPr>
            <w:tcW w:w="1847" w:type="dxa"/>
          </w:tcPr>
          <w:p w14:paraId="5FEAFFC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458" w:type="dxa"/>
          </w:tcPr>
          <w:p w14:paraId="5563650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a valid keyword (e.g., 'AI' or 'cloud').</w:t>
            </w:r>
            <w:r w:rsidRPr="00995299">
              <w:rPr>
                <w:rFonts w:ascii="Times New Roman" w:hAnsi="Times New Roman" w:cs="Times New Roman"/>
              </w:rPr>
              <w:br/>
              <w:t>2) Submit search (Enter / icon).</w:t>
            </w:r>
          </w:p>
        </w:tc>
        <w:tc>
          <w:tcPr>
            <w:tcW w:w="1275" w:type="dxa"/>
          </w:tcPr>
          <w:p w14:paraId="6126F74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shows relevant items; query preserved in the search field; no errors.</w:t>
            </w:r>
          </w:p>
        </w:tc>
        <w:tc>
          <w:tcPr>
            <w:tcW w:w="851" w:type="dxa"/>
          </w:tcPr>
          <w:p w14:paraId="2EE890A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2B01D27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0FB54BD3" w14:textId="77777777" w:rsidTr="00995299">
        <w:tc>
          <w:tcPr>
            <w:tcW w:w="1242" w:type="dxa"/>
          </w:tcPr>
          <w:p w14:paraId="5829802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SOL-TC-004</w:t>
            </w:r>
          </w:p>
        </w:tc>
        <w:tc>
          <w:tcPr>
            <w:tcW w:w="1090" w:type="dxa"/>
          </w:tcPr>
          <w:p w14:paraId="4B268FD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search input handling on Solutions</w:t>
            </w:r>
          </w:p>
        </w:tc>
        <w:tc>
          <w:tcPr>
            <w:tcW w:w="1847" w:type="dxa"/>
          </w:tcPr>
          <w:p w14:paraId="2168267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458" w:type="dxa"/>
          </w:tcPr>
          <w:p w14:paraId="3399298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special characters only (e.g., '!!!@@@').</w:t>
            </w:r>
            <w:r w:rsidRPr="00995299">
              <w:rPr>
                <w:rFonts w:ascii="Times New Roman" w:hAnsi="Times New Roman" w:cs="Times New Roman"/>
              </w:rPr>
              <w:br/>
              <w:t>2) Submit search.</w:t>
            </w:r>
          </w:p>
        </w:tc>
        <w:tc>
          <w:tcPr>
            <w:tcW w:w="1275" w:type="dxa"/>
          </w:tcPr>
          <w:p w14:paraId="15DC038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handles input gracefully (shows 'no results' or validation); page does not crash; no server error.</w:t>
            </w:r>
          </w:p>
        </w:tc>
        <w:tc>
          <w:tcPr>
            <w:tcW w:w="851" w:type="dxa"/>
          </w:tcPr>
          <w:p w14:paraId="347F3A5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1093" w:type="dxa"/>
          </w:tcPr>
          <w:p w14:paraId="0FECEFB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7C63E4BA" w14:textId="77777777" w:rsidTr="00995299">
        <w:tc>
          <w:tcPr>
            <w:tcW w:w="1242" w:type="dxa"/>
          </w:tcPr>
          <w:p w14:paraId="392A994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SOL-TC-005</w:t>
            </w:r>
          </w:p>
        </w:tc>
        <w:tc>
          <w:tcPr>
            <w:tcW w:w="1090" w:type="dxa"/>
          </w:tcPr>
          <w:p w14:paraId="3247C29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Apply filter (Category/Industry/License/Type) updates catalog results</w:t>
            </w:r>
          </w:p>
        </w:tc>
        <w:tc>
          <w:tcPr>
            <w:tcW w:w="1847" w:type="dxa"/>
          </w:tcPr>
          <w:p w14:paraId="05FFF2D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 listing is visible</w:t>
            </w:r>
          </w:p>
        </w:tc>
        <w:tc>
          <w:tcPr>
            <w:tcW w:w="1458" w:type="dxa"/>
          </w:tcPr>
          <w:p w14:paraId="4714FF5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Open filter panel.</w:t>
            </w:r>
            <w:r w:rsidRPr="00995299">
              <w:rPr>
                <w:rFonts w:ascii="Times New Roman" w:hAnsi="Times New Roman" w:cs="Times New Roman"/>
              </w:rPr>
              <w:br/>
              <w:t>2) Select one filter option.</w:t>
            </w:r>
            <w:r w:rsidRPr="00995299">
              <w:rPr>
                <w:rFonts w:ascii="Times New Roman" w:hAnsi="Times New Roman" w:cs="Times New Roman"/>
              </w:rPr>
              <w:br/>
              <w:t>3) Observe results count/list.</w:t>
            </w:r>
            <w:r w:rsidRPr="00995299">
              <w:rPr>
                <w:rFonts w:ascii="Times New Roman" w:hAnsi="Times New Roman" w:cs="Times New Roman"/>
              </w:rPr>
              <w:br/>
              <w:t>4) Clear the filter.</w:t>
            </w:r>
          </w:p>
        </w:tc>
        <w:tc>
          <w:tcPr>
            <w:tcW w:w="1275" w:type="dxa"/>
          </w:tcPr>
          <w:p w14:paraId="0B94C4D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Results update according to filter; selected filter chip/indicator shown; clearing returns to broader results.</w:t>
            </w:r>
          </w:p>
        </w:tc>
        <w:tc>
          <w:tcPr>
            <w:tcW w:w="851" w:type="dxa"/>
          </w:tcPr>
          <w:p w14:paraId="6551095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70E0D54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43E3DE31" w14:textId="77777777" w:rsidTr="00995299">
        <w:tc>
          <w:tcPr>
            <w:tcW w:w="1242" w:type="dxa"/>
          </w:tcPr>
          <w:p w14:paraId="1F4ABA3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SOL-TC-006</w:t>
            </w:r>
          </w:p>
        </w:tc>
        <w:tc>
          <w:tcPr>
            <w:tcW w:w="1090" w:type="dxa"/>
          </w:tcPr>
          <w:p w14:paraId="10D6B98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Sort solutions list (e.g., popularit</w:t>
            </w:r>
            <w:r w:rsidRPr="00995299">
              <w:rPr>
                <w:rFonts w:ascii="Times New Roman" w:hAnsi="Times New Roman" w:cs="Times New Roman"/>
              </w:rPr>
              <w:lastRenderedPageBreak/>
              <w:t>y / newest / A-Z)</w:t>
            </w:r>
          </w:p>
        </w:tc>
        <w:tc>
          <w:tcPr>
            <w:tcW w:w="1847" w:type="dxa"/>
          </w:tcPr>
          <w:p w14:paraId="189953C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Solutions listing is visible</w:t>
            </w:r>
          </w:p>
        </w:tc>
        <w:tc>
          <w:tcPr>
            <w:tcW w:w="1458" w:type="dxa"/>
          </w:tcPr>
          <w:p w14:paraId="4D30C9C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Open Sort dropdown.</w:t>
            </w:r>
            <w:r w:rsidRPr="00995299">
              <w:rPr>
                <w:rFonts w:ascii="Times New Roman" w:hAnsi="Times New Roman" w:cs="Times New Roman"/>
              </w:rPr>
              <w:br/>
              <w:t xml:space="preserve">2) Choose another sort </w:t>
            </w:r>
            <w:r w:rsidRPr="00995299">
              <w:rPr>
                <w:rFonts w:ascii="Times New Roman" w:hAnsi="Times New Roman" w:cs="Times New Roman"/>
              </w:rPr>
              <w:lastRenderedPageBreak/>
              <w:t>option.</w:t>
            </w:r>
            <w:r w:rsidRPr="00995299">
              <w:rPr>
                <w:rFonts w:ascii="Times New Roman" w:hAnsi="Times New Roman" w:cs="Times New Roman"/>
              </w:rPr>
              <w:br/>
              <w:t>3) Observe ordering change.</w:t>
            </w:r>
          </w:p>
        </w:tc>
        <w:tc>
          <w:tcPr>
            <w:tcW w:w="1275" w:type="dxa"/>
          </w:tcPr>
          <w:p w14:paraId="63BA674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List ordering changes accordingly</w:t>
            </w:r>
            <w:r w:rsidRPr="00995299">
              <w:rPr>
                <w:rFonts w:ascii="Times New Roman" w:hAnsi="Times New Roman" w:cs="Times New Roman"/>
              </w:rPr>
              <w:lastRenderedPageBreak/>
              <w:t>; selection persists after refresh within same session (if designed).</w:t>
            </w:r>
          </w:p>
        </w:tc>
        <w:tc>
          <w:tcPr>
            <w:tcW w:w="851" w:type="dxa"/>
          </w:tcPr>
          <w:p w14:paraId="01191CA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Positive</w:t>
            </w:r>
          </w:p>
        </w:tc>
        <w:tc>
          <w:tcPr>
            <w:tcW w:w="1093" w:type="dxa"/>
          </w:tcPr>
          <w:p w14:paraId="3B6C46C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046E1EDC" w14:textId="77777777" w:rsidTr="00995299">
        <w:tc>
          <w:tcPr>
            <w:tcW w:w="1242" w:type="dxa"/>
          </w:tcPr>
          <w:p w14:paraId="17CFCEF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SOL-TC-007</w:t>
            </w:r>
          </w:p>
        </w:tc>
        <w:tc>
          <w:tcPr>
            <w:tcW w:w="1090" w:type="dxa"/>
          </w:tcPr>
          <w:p w14:paraId="1A430F4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 solution details page from Solutions listing</w:t>
            </w:r>
          </w:p>
        </w:tc>
        <w:tc>
          <w:tcPr>
            <w:tcW w:w="1847" w:type="dxa"/>
          </w:tcPr>
          <w:p w14:paraId="19ACF55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Solutions listing has at least one card</w:t>
            </w:r>
          </w:p>
        </w:tc>
        <w:tc>
          <w:tcPr>
            <w:tcW w:w="1458" w:type="dxa"/>
          </w:tcPr>
          <w:p w14:paraId="1B4C3A4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a solution card/title.</w:t>
            </w:r>
            <w:r w:rsidRPr="00995299">
              <w:rPr>
                <w:rFonts w:ascii="Times New Roman" w:hAnsi="Times New Roman" w:cs="Times New Roman"/>
              </w:rPr>
              <w:br/>
              <w:t>2) Review detail sections (Overview/Features/Benefits).</w:t>
            </w:r>
            <w:r w:rsidRPr="00995299">
              <w:rPr>
                <w:rFonts w:ascii="Times New Roman" w:hAnsi="Times New Roman" w:cs="Times New Roman"/>
              </w:rPr>
              <w:br/>
              <w:t>3) Return to listing.</w:t>
            </w:r>
          </w:p>
        </w:tc>
        <w:tc>
          <w:tcPr>
            <w:tcW w:w="1275" w:type="dxa"/>
          </w:tcPr>
          <w:p w14:paraId="5664C0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Solution detail page opens; key content blocks load; back returns to same scroll position/list state when possible.</w:t>
            </w:r>
          </w:p>
        </w:tc>
        <w:tc>
          <w:tcPr>
            <w:tcW w:w="851" w:type="dxa"/>
          </w:tcPr>
          <w:p w14:paraId="7244B6A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5121455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27C411E5" w14:textId="77777777" w:rsidTr="00995299">
        <w:tc>
          <w:tcPr>
            <w:tcW w:w="1242" w:type="dxa"/>
          </w:tcPr>
          <w:p w14:paraId="0FA281E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SOL-TC-008</w:t>
            </w:r>
          </w:p>
        </w:tc>
        <w:tc>
          <w:tcPr>
            <w:tcW w:w="1090" w:type="dxa"/>
          </w:tcPr>
          <w:p w14:paraId="685DC27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Request / Get It Now / Submit Question form validation on solution page</w:t>
            </w:r>
          </w:p>
        </w:tc>
        <w:tc>
          <w:tcPr>
            <w:tcW w:w="1847" w:type="dxa"/>
          </w:tcPr>
          <w:p w14:paraId="6FFB649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a solution details page</w:t>
            </w:r>
          </w:p>
        </w:tc>
        <w:tc>
          <w:tcPr>
            <w:tcW w:w="1458" w:type="dxa"/>
          </w:tcPr>
          <w:p w14:paraId="1A4EE89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'Get It Now' or 'Submit Question' (if present).</w:t>
            </w:r>
            <w:r w:rsidRPr="00995299">
              <w:rPr>
                <w:rFonts w:ascii="Times New Roman" w:hAnsi="Times New Roman" w:cs="Times New Roman"/>
              </w:rPr>
              <w:br/>
              <w:t>2) Try submitting with required fields empty.</w:t>
            </w:r>
            <w:r w:rsidRPr="00995299">
              <w:rPr>
                <w:rFonts w:ascii="Times New Roman" w:hAnsi="Times New Roman" w:cs="Times New Roman"/>
              </w:rPr>
              <w:br/>
              <w:t>3) Fill required fields with valid data.</w:t>
            </w:r>
            <w:r w:rsidRPr="00995299">
              <w:rPr>
                <w:rFonts w:ascii="Times New Roman" w:hAnsi="Times New Roman" w:cs="Times New Roman"/>
              </w:rPr>
              <w:br/>
              <w:t>4) Submit.</w:t>
            </w:r>
          </w:p>
        </w:tc>
        <w:tc>
          <w:tcPr>
            <w:tcW w:w="1275" w:type="dxa"/>
          </w:tcPr>
          <w:p w14:paraId="603EE7A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Required fields show validation messages; with valid data, form submits and confirmation/thank-you message appears.</w:t>
            </w:r>
          </w:p>
        </w:tc>
        <w:tc>
          <w:tcPr>
            <w:tcW w:w="851" w:type="dxa"/>
          </w:tcPr>
          <w:p w14:paraId="684A3EA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Positive/Negative</w:t>
            </w:r>
          </w:p>
        </w:tc>
        <w:tc>
          <w:tcPr>
            <w:tcW w:w="1093" w:type="dxa"/>
          </w:tcPr>
          <w:p w14:paraId="0353252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7EF4CCC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2261E6FB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3.2 Assets Tab —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2126"/>
        <w:gridCol w:w="1418"/>
        <w:gridCol w:w="1417"/>
        <w:gridCol w:w="851"/>
        <w:gridCol w:w="1093"/>
      </w:tblGrid>
      <w:tr w:rsidR="00995299" w:rsidRPr="00995299" w14:paraId="71C3A8FC" w14:textId="77777777" w:rsidTr="00995299">
        <w:tc>
          <w:tcPr>
            <w:tcW w:w="959" w:type="dxa"/>
            <w:shd w:val="clear" w:color="auto" w:fill="EDEDED"/>
            <w:vAlign w:val="center"/>
          </w:tcPr>
          <w:p w14:paraId="20E6FFD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TC ID</w:t>
            </w:r>
          </w:p>
        </w:tc>
        <w:tc>
          <w:tcPr>
            <w:tcW w:w="992" w:type="dxa"/>
            <w:shd w:val="clear" w:color="auto" w:fill="EDEDED"/>
            <w:vAlign w:val="center"/>
          </w:tcPr>
          <w:p w14:paraId="58F231C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2126" w:type="dxa"/>
            <w:shd w:val="clear" w:color="auto" w:fill="EDEDED"/>
            <w:vAlign w:val="center"/>
          </w:tcPr>
          <w:p w14:paraId="5E6C622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Preconditions</w:t>
            </w:r>
          </w:p>
        </w:tc>
        <w:tc>
          <w:tcPr>
            <w:tcW w:w="1418" w:type="dxa"/>
            <w:shd w:val="clear" w:color="auto" w:fill="EDEDED"/>
            <w:vAlign w:val="center"/>
          </w:tcPr>
          <w:p w14:paraId="7EFD66B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Steps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5A5AC62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851" w:type="dxa"/>
            <w:shd w:val="clear" w:color="auto" w:fill="EDEDED"/>
            <w:vAlign w:val="center"/>
          </w:tcPr>
          <w:p w14:paraId="676FFB2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093" w:type="dxa"/>
            <w:shd w:val="clear" w:color="auto" w:fill="EDEDED"/>
            <w:vAlign w:val="center"/>
          </w:tcPr>
          <w:p w14:paraId="4E035AE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Priority</w:t>
            </w:r>
          </w:p>
        </w:tc>
      </w:tr>
      <w:tr w:rsidR="00995299" w:rsidRPr="00995299" w14:paraId="08082F0E" w14:textId="77777777" w:rsidTr="00995299">
        <w:tc>
          <w:tcPr>
            <w:tcW w:w="959" w:type="dxa"/>
          </w:tcPr>
          <w:p w14:paraId="7A36AD8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AST-TC-101</w:t>
            </w:r>
          </w:p>
        </w:tc>
        <w:tc>
          <w:tcPr>
            <w:tcW w:w="992" w:type="dxa"/>
          </w:tcPr>
          <w:p w14:paraId="1EACEA8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Assets tab from top navigation</w:t>
            </w:r>
          </w:p>
        </w:tc>
        <w:tc>
          <w:tcPr>
            <w:tcW w:w="2126" w:type="dxa"/>
          </w:tcPr>
          <w:p w14:paraId="6AAE94C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https://solutionshub.epam.com/</w:t>
            </w:r>
          </w:p>
        </w:tc>
        <w:tc>
          <w:tcPr>
            <w:tcW w:w="1418" w:type="dxa"/>
          </w:tcPr>
          <w:p w14:paraId="468DD48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'Assets' in the top menu.</w:t>
            </w:r>
            <w:r w:rsidRPr="00995299">
              <w:rPr>
                <w:rFonts w:ascii="Times New Roman" w:hAnsi="Times New Roman" w:cs="Times New Roman"/>
              </w:rPr>
              <w:br/>
              <w:t>2) Observe the page load.</w:t>
            </w:r>
          </w:p>
        </w:tc>
        <w:tc>
          <w:tcPr>
            <w:tcW w:w="1417" w:type="dxa"/>
          </w:tcPr>
          <w:p w14:paraId="4A1E46A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page opens without errors; correct breadcrumb/title is displayed; active tab highlighted.</w:t>
            </w:r>
          </w:p>
        </w:tc>
        <w:tc>
          <w:tcPr>
            <w:tcW w:w="851" w:type="dxa"/>
          </w:tcPr>
          <w:p w14:paraId="068892A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406F471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7617ABA6" w14:textId="77777777" w:rsidTr="00995299">
        <w:tc>
          <w:tcPr>
            <w:tcW w:w="959" w:type="dxa"/>
          </w:tcPr>
          <w:p w14:paraId="3D01E7C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AST-TC-102</w:t>
            </w:r>
          </w:p>
        </w:tc>
        <w:tc>
          <w:tcPr>
            <w:tcW w:w="992" w:type="dxa"/>
          </w:tcPr>
          <w:p w14:paraId="0D269AC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Browser back/forward preserves Assets navigation</w:t>
            </w:r>
          </w:p>
        </w:tc>
        <w:tc>
          <w:tcPr>
            <w:tcW w:w="2126" w:type="dxa"/>
          </w:tcPr>
          <w:p w14:paraId="1D0BE4E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has visited Home and then opened the tab</w:t>
            </w:r>
          </w:p>
        </w:tc>
        <w:tc>
          <w:tcPr>
            <w:tcW w:w="1418" w:type="dxa"/>
          </w:tcPr>
          <w:p w14:paraId="6C598FB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From the tab page, click browser Back.</w:t>
            </w:r>
            <w:r w:rsidRPr="00995299">
              <w:rPr>
                <w:rFonts w:ascii="Times New Roman" w:hAnsi="Times New Roman" w:cs="Times New Roman"/>
              </w:rPr>
              <w:br/>
              <w:t>2) Click browser Forward.</w:t>
            </w:r>
          </w:p>
        </w:tc>
        <w:tc>
          <w:tcPr>
            <w:tcW w:w="1417" w:type="dxa"/>
          </w:tcPr>
          <w:p w14:paraId="42EB4DD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Back returns to previous page; Forward returns to the same tab page; no broken state (no blank content/spinners forever).</w:t>
            </w:r>
          </w:p>
        </w:tc>
        <w:tc>
          <w:tcPr>
            <w:tcW w:w="851" w:type="dxa"/>
          </w:tcPr>
          <w:p w14:paraId="58166D1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6F644E2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46A76138" w14:textId="77777777" w:rsidTr="00995299">
        <w:tc>
          <w:tcPr>
            <w:tcW w:w="959" w:type="dxa"/>
          </w:tcPr>
          <w:p w14:paraId="0520EC0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AST-TC-103</w:t>
            </w:r>
          </w:p>
        </w:tc>
        <w:tc>
          <w:tcPr>
            <w:tcW w:w="992" w:type="dxa"/>
          </w:tcPr>
          <w:p w14:paraId="5B0B919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from header works on Assets context (if available)</w:t>
            </w:r>
          </w:p>
        </w:tc>
        <w:tc>
          <w:tcPr>
            <w:tcW w:w="2126" w:type="dxa"/>
          </w:tcPr>
          <w:p w14:paraId="65DD783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418" w:type="dxa"/>
          </w:tcPr>
          <w:p w14:paraId="7C5ABE4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a valid keyword (e.g., 'AI' or 'cloud').</w:t>
            </w:r>
            <w:r w:rsidRPr="00995299">
              <w:rPr>
                <w:rFonts w:ascii="Times New Roman" w:hAnsi="Times New Roman" w:cs="Times New Roman"/>
              </w:rPr>
              <w:br/>
              <w:t>2) Submit search (Enter / icon).</w:t>
            </w:r>
          </w:p>
        </w:tc>
        <w:tc>
          <w:tcPr>
            <w:tcW w:w="1417" w:type="dxa"/>
          </w:tcPr>
          <w:p w14:paraId="4043CA1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shows relevant items; query preserved in the search field; no errors.</w:t>
            </w:r>
          </w:p>
        </w:tc>
        <w:tc>
          <w:tcPr>
            <w:tcW w:w="851" w:type="dxa"/>
          </w:tcPr>
          <w:p w14:paraId="03ACDC0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1982B6B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0D0E731E" w14:textId="77777777" w:rsidTr="00995299">
        <w:tc>
          <w:tcPr>
            <w:tcW w:w="959" w:type="dxa"/>
          </w:tcPr>
          <w:p w14:paraId="1E496EA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AST-TC-104</w:t>
            </w:r>
          </w:p>
        </w:tc>
        <w:tc>
          <w:tcPr>
            <w:tcW w:w="992" w:type="dxa"/>
          </w:tcPr>
          <w:p w14:paraId="0227815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search input handling on Assets</w:t>
            </w:r>
          </w:p>
        </w:tc>
        <w:tc>
          <w:tcPr>
            <w:tcW w:w="2126" w:type="dxa"/>
          </w:tcPr>
          <w:p w14:paraId="4099E40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418" w:type="dxa"/>
          </w:tcPr>
          <w:p w14:paraId="6ACE09A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special characters only (e.g., '!!!@@@').</w:t>
            </w:r>
            <w:r w:rsidRPr="00995299">
              <w:rPr>
                <w:rFonts w:ascii="Times New Roman" w:hAnsi="Times New Roman" w:cs="Times New Roman"/>
              </w:rPr>
              <w:br/>
              <w:t>2) Submit search.</w:t>
            </w:r>
          </w:p>
        </w:tc>
        <w:tc>
          <w:tcPr>
            <w:tcW w:w="1417" w:type="dxa"/>
          </w:tcPr>
          <w:p w14:paraId="7D55617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handles input gracefully (shows 'no results' or validation); page does not crash; no server error.</w:t>
            </w:r>
          </w:p>
        </w:tc>
        <w:tc>
          <w:tcPr>
            <w:tcW w:w="851" w:type="dxa"/>
          </w:tcPr>
          <w:p w14:paraId="4F88568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1093" w:type="dxa"/>
          </w:tcPr>
          <w:p w14:paraId="3C6BC26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7C13086F" w14:textId="77777777" w:rsidTr="00995299">
        <w:tc>
          <w:tcPr>
            <w:tcW w:w="959" w:type="dxa"/>
          </w:tcPr>
          <w:p w14:paraId="7E62FD1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AST-TC-105</w:t>
            </w:r>
          </w:p>
        </w:tc>
        <w:tc>
          <w:tcPr>
            <w:tcW w:w="992" w:type="dxa"/>
          </w:tcPr>
          <w:p w14:paraId="3695631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list loads and supports filtering by type/category (if present)</w:t>
            </w:r>
          </w:p>
        </w:tc>
        <w:tc>
          <w:tcPr>
            <w:tcW w:w="2126" w:type="dxa"/>
          </w:tcPr>
          <w:p w14:paraId="1C06E7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Assets page</w:t>
            </w:r>
          </w:p>
        </w:tc>
        <w:tc>
          <w:tcPr>
            <w:tcW w:w="1418" w:type="dxa"/>
          </w:tcPr>
          <w:p w14:paraId="4FF6C49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Verify assets list/cards are displayed.</w:t>
            </w:r>
            <w:r w:rsidRPr="00995299">
              <w:rPr>
                <w:rFonts w:ascii="Times New Roman" w:hAnsi="Times New Roman" w:cs="Times New Roman"/>
              </w:rPr>
              <w:br/>
              <w:t>2) Apply an available filter.</w:t>
            </w:r>
            <w:r w:rsidRPr="00995299">
              <w:rPr>
                <w:rFonts w:ascii="Times New Roman" w:hAnsi="Times New Roman" w:cs="Times New Roman"/>
              </w:rPr>
              <w:br/>
              <w:t>3) Clear filter.</w:t>
            </w:r>
          </w:p>
        </w:tc>
        <w:tc>
          <w:tcPr>
            <w:tcW w:w="1417" w:type="dxa"/>
          </w:tcPr>
          <w:p w14:paraId="48E1968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list loads; filter reduces results; clearing restores results; no 'Something went wrong' state.</w:t>
            </w:r>
          </w:p>
        </w:tc>
        <w:tc>
          <w:tcPr>
            <w:tcW w:w="851" w:type="dxa"/>
          </w:tcPr>
          <w:p w14:paraId="1158643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0708EA5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5CD3EC51" w14:textId="77777777" w:rsidTr="00995299">
        <w:tc>
          <w:tcPr>
            <w:tcW w:w="959" w:type="dxa"/>
          </w:tcPr>
          <w:p w14:paraId="01377BB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AST-TC-106</w:t>
            </w:r>
          </w:p>
        </w:tc>
        <w:tc>
          <w:tcPr>
            <w:tcW w:w="992" w:type="dxa"/>
          </w:tcPr>
          <w:p w14:paraId="4891086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an asset details page</w:t>
            </w:r>
          </w:p>
        </w:tc>
        <w:tc>
          <w:tcPr>
            <w:tcW w:w="2126" w:type="dxa"/>
          </w:tcPr>
          <w:p w14:paraId="7EFBF56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Assets list has at least one item</w:t>
            </w:r>
          </w:p>
        </w:tc>
        <w:tc>
          <w:tcPr>
            <w:tcW w:w="1418" w:type="dxa"/>
          </w:tcPr>
          <w:p w14:paraId="2301D57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an asset card/title.</w:t>
            </w:r>
            <w:r w:rsidRPr="00995299">
              <w:rPr>
                <w:rFonts w:ascii="Times New Roman" w:hAnsi="Times New Roman" w:cs="Times New Roman"/>
              </w:rPr>
              <w:br/>
              <w:t>2) Verify title, description and metadata.</w:t>
            </w:r>
          </w:p>
        </w:tc>
        <w:tc>
          <w:tcPr>
            <w:tcW w:w="1417" w:type="dxa"/>
          </w:tcPr>
          <w:p w14:paraId="1866414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Asset details open with consistent layout; metadata is readable; no missing images/blocks.</w:t>
            </w:r>
          </w:p>
        </w:tc>
        <w:tc>
          <w:tcPr>
            <w:tcW w:w="851" w:type="dxa"/>
          </w:tcPr>
          <w:p w14:paraId="25E2B92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05E5D2C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5F4DA85D" w14:textId="77777777" w:rsidTr="00995299">
        <w:tc>
          <w:tcPr>
            <w:tcW w:w="959" w:type="dxa"/>
          </w:tcPr>
          <w:p w14:paraId="491DB8F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AST-TC-107</w:t>
            </w:r>
          </w:p>
        </w:tc>
        <w:tc>
          <w:tcPr>
            <w:tcW w:w="992" w:type="dxa"/>
          </w:tcPr>
          <w:p w14:paraId="144DB7E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Download asset (if download link/button exists)</w:t>
            </w:r>
          </w:p>
        </w:tc>
        <w:tc>
          <w:tcPr>
            <w:tcW w:w="2126" w:type="dxa"/>
          </w:tcPr>
          <w:p w14:paraId="04948FB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an asset details page; asset is downloadable</w:t>
            </w:r>
          </w:p>
        </w:tc>
        <w:tc>
          <w:tcPr>
            <w:tcW w:w="1418" w:type="dxa"/>
          </w:tcPr>
          <w:p w14:paraId="5259B91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Download.</w:t>
            </w:r>
            <w:r w:rsidRPr="00995299">
              <w:rPr>
                <w:rFonts w:ascii="Times New Roman" w:hAnsi="Times New Roman" w:cs="Times New Roman"/>
              </w:rPr>
              <w:br/>
              <w:t>2) Observe browser download behavior.</w:t>
            </w:r>
          </w:p>
        </w:tc>
        <w:tc>
          <w:tcPr>
            <w:tcW w:w="1417" w:type="dxa"/>
          </w:tcPr>
          <w:p w14:paraId="571F8DB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Download starts successfully; file name/type matches UI; no corrupted file; access denied handled with message if restricted.</w:t>
            </w:r>
          </w:p>
        </w:tc>
        <w:tc>
          <w:tcPr>
            <w:tcW w:w="851" w:type="dxa"/>
          </w:tcPr>
          <w:p w14:paraId="708D5D5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7A425F4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799BED30" w14:textId="77777777" w:rsidTr="00995299">
        <w:tc>
          <w:tcPr>
            <w:tcW w:w="959" w:type="dxa"/>
          </w:tcPr>
          <w:p w14:paraId="4140F0F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AST-TC-108</w:t>
            </w:r>
          </w:p>
        </w:tc>
        <w:tc>
          <w:tcPr>
            <w:tcW w:w="992" w:type="dxa"/>
          </w:tcPr>
          <w:p w14:paraId="736842B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Access control: restricted asset behavior (if applicable)</w:t>
            </w:r>
          </w:p>
        </w:tc>
        <w:tc>
          <w:tcPr>
            <w:tcW w:w="2126" w:type="dxa"/>
          </w:tcPr>
          <w:p w14:paraId="01D529C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not logged in (or is a user without permissions)</w:t>
            </w:r>
          </w:p>
        </w:tc>
        <w:tc>
          <w:tcPr>
            <w:tcW w:w="1418" w:type="dxa"/>
          </w:tcPr>
          <w:p w14:paraId="69B1488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Attempt to download/open a restricted asset (if any).</w:t>
            </w:r>
            <w:r w:rsidRPr="00995299">
              <w:rPr>
                <w:rFonts w:ascii="Times New Roman" w:hAnsi="Times New Roman" w:cs="Times New Roman"/>
              </w:rPr>
              <w:br/>
              <w:t>2) Observe UI response.</w:t>
            </w:r>
          </w:p>
        </w:tc>
        <w:tc>
          <w:tcPr>
            <w:tcW w:w="1417" w:type="dxa"/>
          </w:tcPr>
          <w:p w14:paraId="51395A6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prompts for login or shows permission message; no data leakage; user can return to safe state.</w:t>
            </w:r>
          </w:p>
        </w:tc>
        <w:tc>
          <w:tcPr>
            <w:tcW w:w="851" w:type="dxa"/>
          </w:tcPr>
          <w:p w14:paraId="204F45E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1093" w:type="dxa"/>
          </w:tcPr>
          <w:p w14:paraId="1C3A09F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DE742B2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5BF69508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3.3 Guides Tab —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65"/>
        <w:gridCol w:w="2295"/>
        <w:gridCol w:w="1134"/>
        <w:gridCol w:w="1418"/>
        <w:gridCol w:w="992"/>
        <w:gridCol w:w="1093"/>
      </w:tblGrid>
      <w:tr w:rsidR="00995299" w:rsidRPr="00995299" w14:paraId="7175E673" w14:textId="77777777" w:rsidTr="00995299">
        <w:tc>
          <w:tcPr>
            <w:tcW w:w="959" w:type="dxa"/>
            <w:shd w:val="clear" w:color="auto" w:fill="EDEDED"/>
            <w:vAlign w:val="center"/>
          </w:tcPr>
          <w:p w14:paraId="1DC0432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TC ID</w:t>
            </w:r>
          </w:p>
        </w:tc>
        <w:tc>
          <w:tcPr>
            <w:tcW w:w="965" w:type="dxa"/>
            <w:shd w:val="clear" w:color="auto" w:fill="EDEDED"/>
            <w:vAlign w:val="center"/>
          </w:tcPr>
          <w:p w14:paraId="73DDE51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2295" w:type="dxa"/>
            <w:shd w:val="clear" w:color="auto" w:fill="EDEDED"/>
            <w:vAlign w:val="center"/>
          </w:tcPr>
          <w:p w14:paraId="22A9C79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Preconditions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6659F26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Steps</w:t>
            </w:r>
          </w:p>
        </w:tc>
        <w:tc>
          <w:tcPr>
            <w:tcW w:w="1418" w:type="dxa"/>
            <w:shd w:val="clear" w:color="auto" w:fill="EDEDED"/>
            <w:vAlign w:val="center"/>
          </w:tcPr>
          <w:p w14:paraId="23B4FC0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992" w:type="dxa"/>
            <w:shd w:val="clear" w:color="auto" w:fill="EDEDED"/>
            <w:vAlign w:val="center"/>
          </w:tcPr>
          <w:p w14:paraId="7135BBF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093" w:type="dxa"/>
            <w:shd w:val="clear" w:color="auto" w:fill="EDEDED"/>
            <w:vAlign w:val="center"/>
          </w:tcPr>
          <w:p w14:paraId="3578AC4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Priority</w:t>
            </w:r>
          </w:p>
        </w:tc>
      </w:tr>
      <w:tr w:rsidR="00995299" w:rsidRPr="00995299" w14:paraId="5476073E" w14:textId="77777777" w:rsidTr="00995299">
        <w:tc>
          <w:tcPr>
            <w:tcW w:w="959" w:type="dxa"/>
          </w:tcPr>
          <w:p w14:paraId="5316AEA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GDE-TC-201</w:t>
            </w:r>
          </w:p>
        </w:tc>
        <w:tc>
          <w:tcPr>
            <w:tcW w:w="965" w:type="dxa"/>
          </w:tcPr>
          <w:p w14:paraId="2836433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Guides tab from top navigation</w:t>
            </w:r>
          </w:p>
        </w:tc>
        <w:tc>
          <w:tcPr>
            <w:tcW w:w="2295" w:type="dxa"/>
          </w:tcPr>
          <w:p w14:paraId="44BD379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https://solutionshub.epam.com/</w:t>
            </w:r>
          </w:p>
        </w:tc>
        <w:tc>
          <w:tcPr>
            <w:tcW w:w="1134" w:type="dxa"/>
          </w:tcPr>
          <w:p w14:paraId="2A0ABF4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'Guides' in the top menu.</w:t>
            </w:r>
            <w:r w:rsidRPr="00995299">
              <w:rPr>
                <w:rFonts w:ascii="Times New Roman" w:hAnsi="Times New Roman" w:cs="Times New Roman"/>
              </w:rPr>
              <w:br/>
              <w:t>2) Observe the page load.</w:t>
            </w:r>
          </w:p>
        </w:tc>
        <w:tc>
          <w:tcPr>
            <w:tcW w:w="1418" w:type="dxa"/>
          </w:tcPr>
          <w:p w14:paraId="7958C05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page opens without errors; correct breadcrumb/title is displayed; active tab highlighted.</w:t>
            </w:r>
          </w:p>
        </w:tc>
        <w:tc>
          <w:tcPr>
            <w:tcW w:w="992" w:type="dxa"/>
          </w:tcPr>
          <w:p w14:paraId="5CD7904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54C63F4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1B6D5580" w14:textId="77777777" w:rsidTr="00995299">
        <w:tc>
          <w:tcPr>
            <w:tcW w:w="959" w:type="dxa"/>
          </w:tcPr>
          <w:p w14:paraId="4F00B2C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GDE-TC-202</w:t>
            </w:r>
          </w:p>
        </w:tc>
        <w:tc>
          <w:tcPr>
            <w:tcW w:w="965" w:type="dxa"/>
          </w:tcPr>
          <w:p w14:paraId="68D88E8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Browser back/forward preserves Guides navigation</w:t>
            </w:r>
          </w:p>
        </w:tc>
        <w:tc>
          <w:tcPr>
            <w:tcW w:w="2295" w:type="dxa"/>
          </w:tcPr>
          <w:p w14:paraId="56DFECD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has visited Home and then opened the tab</w:t>
            </w:r>
          </w:p>
        </w:tc>
        <w:tc>
          <w:tcPr>
            <w:tcW w:w="1134" w:type="dxa"/>
          </w:tcPr>
          <w:p w14:paraId="678EB9B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From the tab page, click browser Back.</w:t>
            </w:r>
            <w:r w:rsidRPr="00995299">
              <w:rPr>
                <w:rFonts w:ascii="Times New Roman" w:hAnsi="Times New Roman" w:cs="Times New Roman"/>
              </w:rPr>
              <w:br/>
              <w:t>2) Click browser Forward.</w:t>
            </w:r>
          </w:p>
        </w:tc>
        <w:tc>
          <w:tcPr>
            <w:tcW w:w="1418" w:type="dxa"/>
          </w:tcPr>
          <w:p w14:paraId="6978979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Back returns to previous page; Forward returns to the same tab page; no broken state (no blank content/spinners forever).</w:t>
            </w:r>
          </w:p>
        </w:tc>
        <w:tc>
          <w:tcPr>
            <w:tcW w:w="992" w:type="dxa"/>
          </w:tcPr>
          <w:p w14:paraId="525C9FC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466B3F6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5AE941EB" w14:textId="77777777" w:rsidTr="00995299">
        <w:tc>
          <w:tcPr>
            <w:tcW w:w="959" w:type="dxa"/>
          </w:tcPr>
          <w:p w14:paraId="4C75D09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GDE-TC-203</w:t>
            </w:r>
          </w:p>
        </w:tc>
        <w:tc>
          <w:tcPr>
            <w:tcW w:w="965" w:type="dxa"/>
          </w:tcPr>
          <w:p w14:paraId="5ED0EAF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from header works on Guides context (if available)</w:t>
            </w:r>
          </w:p>
        </w:tc>
        <w:tc>
          <w:tcPr>
            <w:tcW w:w="2295" w:type="dxa"/>
          </w:tcPr>
          <w:p w14:paraId="0FD27D4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134" w:type="dxa"/>
          </w:tcPr>
          <w:p w14:paraId="191C5F6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a valid keyword (e.g., 'AI' or 'cloud').</w:t>
            </w:r>
            <w:r w:rsidRPr="00995299">
              <w:rPr>
                <w:rFonts w:ascii="Times New Roman" w:hAnsi="Times New Roman" w:cs="Times New Roman"/>
              </w:rPr>
              <w:br/>
              <w:t>2) Submit search (Enter / icon).</w:t>
            </w:r>
          </w:p>
        </w:tc>
        <w:tc>
          <w:tcPr>
            <w:tcW w:w="1418" w:type="dxa"/>
          </w:tcPr>
          <w:p w14:paraId="70842FF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shows relevant items; query preserved in the search field; no errors.</w:t>
            </w:r>
          </w:p>
        </w:tc>
        <w:tc>
          <w:tcPr>
            <w:tcW w:w="992" w:type="dxa"/>
          </w:tcPr>
          <w:p w14:paraId="1A309F6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5660CEC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6D870324" w14:textId="77777777" w:rsidTr="00995299">
        <w:tc>
          <w:tcPr>
            <w:tcW w:w="959" w:type="dxa"/>
          </w:tcPr>
          <w:p w14:paraId="4192B2D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GDE-TC-204</w:t>
            </w:r>
          </w:p>
        </w:tc>
        <w:tc>
          <w:tcPr>
            <w:tcW w:w="965" w:type="dxa"/>
          </w:tcPr>
          <w:p w14:paraId="33E4574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search input handlin</w:t>
            </w:r>
            <w:r w:rsidRPr="00995299">
              <w:rPr>
                <w:rFonts w:ascii="Times New Roman" w:hAnsi="Times New Roman" w:cs="Times New Roman"/>
              </w:rPr>
              <w:lastRenderedPageBreak/>
              <w:t>g on Guides</w:t>
            </w:r>
          </w:p>
        </w:tc>
        <w:tc>
          <w:tcPr>
            <w:tcW w:w="2295" w:type="dxa"/>
          </w:tcPr>
          <w:p w14:paraId="59F4D87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Header search input is visible</w:t>
            </w:r>
          </w:p>
        </w:tc>
        <w:tc>
          <w:tcPr>
            <w:tcW w:w="1134" w:type="dxa"/>
          </w:tcPr>
          <w:p w14:paraId="21223F3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special characters only (e.g., '!!!@@@'</w:t>
            </w:r>
            <w:r w:rsidRPr="00995299">
              <w:rPr>
                <w:rFonts w:ascii="Times New Roman" w:hAnsi="Times New Roman" w:cs="Times New Roman"/>
              </w:rPr>
              <w:lastRenderedPageBreak/>
              <w:t>).</w:t>
            </w:r>
            <w:r w:rsidRPr="00995299">
              <w:rPr>
                <w:rFonts w:ascii="Times New Roman" w:hAnsi="Times New Roman" w:cs="Times New Roman"/>
              </w:rPr>
              <w:br/>
              <w:t>2) Submit search.</w:t>
            </w:r>
          </w:p>
        </w:tc>
        <w:tc>
          <w:tcPr>
            <w:tcW w:w="1418" w:type="dxa"/>
          </w:tcPr>
          <w:p w14:paraId="39E06BA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 xml:space="preserve">System handles input gracefully (shows 'no results' or </w:t>
            </w:r>
            <w:r w:rsidRPr="00995299">
              <w:rPr>
                <w:rFonts w:ascii="Times New Roman" w:hAnsi="Times New Roman" w:cs="Times New Roman"/>
              </w:rPr>
              <w:lastRenderedPageBreak/>
              <w:t>validation); page does not crash; no server error.</w:t>
            </w:r>
          </w:p>
        </w:tc>
        <w:tc>
          <w:tcPr>
            <w:tcW w:w="992" w:type="dxa"/>
          </w:tcPr>
          <w:p w14:paraId="718F193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Negative</w:t>
            </w:r>
          </w:p>
        </w:tc>
        <w:tc>
          <w:tcPr>
            <w:tcW w:w="1093" w:type="dxa"/>
          </w:tcPr>
          <w:p w14:paraId="19C6751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352C20E4" w14:textId="77777777" w:rsidTr="00995299">
        <w:tc>
          <w:tcPr>
            <w:tcW w:w="959" w:type="dxa"/>
          </w:tcPr>
          <w:p w14:paraId="6F906BB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GDE-TC-205</w:t>
            </w:r>
          </w:p>
        </w:tc>
        <w:tc>
          <w:tcPr>
            <w:tcW w:w="965" w:type="dxa"/>
          </w:tcPr>
          <w:p w14:paraId="1281649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list displays and supports search/filtering (if present)</w:t>
            </w:r>
          </w:p>
        </w:tc>
        <w:tc>
          <w:tcPr>
            <w:tcW w:w="2295" w:type="dxa"/>
          </w:tcPr>
          <w:p w14:paraId="08FB9F6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Guides page</w:t>
            </w:r>
          </w:p>
        </w:tc>
        <w:tc>
          <w:tcPr>
            <w:tcW w:w="1134" w:type="dxa"/>
          </w:tcPr>
          <w:p w14:paraId="381E5FD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Verify guides are listed.</w:t>
            </w:r>
            <w:r w:rsidRPr="00995299">
              <w:rPr>
                <w:rFonts w:ascii="Times New Roman" w:hAnsi="Times New Roman" w:cs="Times New Roman"/>
              </w:rPr>
              <w:br/>
              <w:t>2) Use any on-page search/filter controls.</w:t>
            </w:r>
            <w:r w:rsidRPr="00995299">
              <w:rPr>
                <w:rFonts w:ascii="Times New Roman" w:hAnsi="Times New Roman" w:cs="Times New Roman"/>
              </w:rPr>
              <w:br/>
              <w:t>3) Reset filters.</w:t>
            </w:r>
          </w:p>
        </w:tc>
        <w:tc>
          <w:tcPr>
            <w:tcW w:w="1418" w:type="dxa"/>
          </w:tcPr>
          <w:p w14:paraId="004FDB3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 list updates; controls are responsive; reset returns to full list; no broken pagination.</w:t>
            </w:r>
          </w:p>
        </w:tc>
        <w:tc>
          <w:tcPr>
            <w:tcW w:w="992" w:type="dxa"/>
          </w:tcPr>
          <w:p w14:paraId="129A204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3DD5265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7493F1DE" w14:textId="77777777" w:rsidTr="00995299">
        <w:tc>
          <w:tcPr>
            <w:tcW w:w="959" w:type="dxa"/>
          </w:tcPr>
          <w:p w14:paraId="78F6959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GDE-TC-206</w:t>
            </w:r>
          </w:p>
        </w:tc>
        <w:tc>
          <w:tcPr>
            <w:tcW w:w="965" w:type="dxa"/>
          </w:tcPr>
          <w:p w14:paraId="26D63FC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 guide article/details page</w:t>
            </w:r>
          </w:p>
        </w:tc>
        <w:tc>
          <w:tcPr>
            <w:tcW w:w="2295" w:type="dxa"/>
          </w:tcPr>
          <w:p w14:paraId="0459F23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Guides list has at least one item</w:t>
            </w:r>
          </w:p>
        </w:tc>
        <w:tc>
          <w:tcPr>
            <w:tcW w:w="1134" w:type="dxa"/>
          </w:tcPr>
          <w:p w14:paraId="09ACF20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a guide.</w:t>
            </w:r>
            <w:r w:rsidRPr="00995299">
              <w:rPr>
                <w:rFonts w:ascii="Times New Roman" w:hAnsi="Times New Roman" w:cs="Times New Roman"/>
              </w:rPr>
              <w:br/>
              <w:t>2) Verify content renders (headings, TOC, images).</w:t>
            </w:r>
          </w:p>
        </w:tc>
        <w:tc>
          <w:tcPr>
            <w:tcW w:w="1418" w:type="dxa"/>
          </w:tcPr>
          <w:p w14:paraId="4ACEDC0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Guide content loads fully; internal anchors/TOC links navigate within the page; no layout shifts that hide text.</w:t>
            </w:r>
          </w:p>
        </w:tc>
        <w:tc>
          <w:tcPr>
            <w:tcW w:w="992" w:type="dxa"/>
          </w:tcPr>
          <w:p w14:paraId="7CDBC35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15E1054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0807EECD" w14:textId="77777777" w:rsidTr="00995299">
        <w:tc>
          <w:tcPr>
            <w:tcW w:w="959" w:type="dxa"/>
          </w:tcPr>
          <w:p w14:paraId="6AB2CEA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GDE-TC-207</w:t>
            </w:r>
          </w:p>
        </w:tc>
        <w:tc>
          <w:tcPr>
            <w:tcW w:w="965" w:type="dxa"/>
          </w:tcPr>
          <w:p w14:paraId="68ADCF6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Copy link / share (if share controls exist)</w:t>
            </w:r>
          </w:p>
        </w:tc>
        <w:tc>
          <w:tcPr>
            <w:tcW w:w="2295" w:type="dxa"/>
          </w:tcPr>
          <w:p w14:paraId="6EFB79B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a guide page</w:t>
            </w:r>
          </w:p>
        </w:tc>
        <w:tc>
          <w:tcPr>
            <w:tcW w:w="1134" w:type="dxa"/>
          </w:tcPr>
          <w:p w14:paraId="407A2C2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Use share/copy-link control.</w:t>
            </w:r>
            <w:r w:rsidRPr="00995299">
              <w:rPr>
                <w:rFonts w:ascii="Times New Roman" w:hAnsi="Times New Roman" w:cs="Times New Roman"/>
              </w:rPr>
              <w:br/>
              <w:t>2) Paste link into a new tab.</w:t>
            </w:r>
          </w:p>
        </w:tc>
        <w:tc>
          <w:tcPr>
            <w:tcW w:w="1418" w:type="dxa"/>
          </w:tcPr>
          <w:p w14:paraId="29FC2AE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Link opens the same guide; for anchors, it scrolls to the correct section.</w:t>
            </w:r>
          </w:p>
        </w:tc>
        <w:tc>
          <w:tcPr>
            <w:tcW w:w="992" w:type="dxa"/>
          </w:tcPr>
          <w:p w14:paraId="4A05F6B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61D6C9C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6C150850" w14:textId="77777777" w:rsidTr="00995299">
        <w:tc>
          <w:tcPr>
            <w:tcW w:w="959" w:type="dxa"/>
          </w:tcPr>
          <w:p w14:paraId="3360EC9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GDE-TC-208</w:t>
            </w:r>
          </w:p>
        </w:tc>
        <w:tc>
          <w:tcPr>
            <w:tcW w:w="965" w:type="dxa"/>
          </w:tcPr>
          <w:p w14:paraId="2861269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Broken media handling inside guide (image/</w:t>
            </w:r>
            <w:r w:rsidRPr="00995299">
              <w:rPr>
                <w:rFonts w:ascii="Times New Roman" w:hAnsi="Times New Roman" w:cs="Times New Roman"/>
              </w:rPr>
              <w:lastRenderedPageBreak/>
              <w:t>video fails)</w:t>
            </w:r>
          </w:p>
        </w:tc>
        <w:tc>
          <w:tcPr>
            <w:tcW w:w="2295" w:type="dxa"/>
          </w:tcPr>
          <w:p w14:paraId="3212182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User is on a guide page</w:t>
            </w:r>
          </w:p>
        </w:tc>
        <w:tc>
          <w:tcPr>
            <w:tcW w:w="1134" w:type="dxa"/>
          </w:tcPr>
          <w:p w14:paraId="7B34FA2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Simulate slow network / block images.</w:t>
            </w:r>
            <w:r w:rsidRPr="00995299">
              <w:rPr>
                <w:rFonts w:ascii="Times New Roman" w:hAnsi="Times New Roman" w:cs="Times New Roman"/>
              </w:rPr>
              <w:br/>
            </w:r>
            <w:r w:rsidRPr="00995299">
              <w:rPr>
                <w:rFonts w:ascii="Times New Roman" w:hAnsi="Times New Roman" w:cs="Times New Roman"/>
              </w:rPr>
              <w:lastRenderedPageBreak/>
              <w:t>2) Reload the page.</w:t>
            </w:r>
          </w:p>
        </w:tc>
        <w:tc>
          <w:tcPr>
            <w:tcW w:w="1418" w:type="dxa"/>
          </w:tcPr>
          <w:p w14:paraId="3A6D017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 xml:space="preserve">Page remains usable; placeholders/alt text shown; no page crash; </w:t>
            </w:r>
            <w:r w:rsidRPr="00995299">
              <w:rPr>
                <w:rFonts w:ascii="Times New Roman" w:hAnsi="Times New Roman" w:cs="Times New Roman"/>
              </w:rPr>
              <w:lastRenderedPageBreak/>
              <w:t>core text still accessible.</w:t>
            </w:r>
          </w:p>
        </w:tc>
        <w:tc>
          <w:tcPr>
            <w:tcW w:w="992" w:type="dxa"/>
          </w:tcPr>
          <w:p w14:paraId="02DEB3C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Negative</w:t>
            </w:r>
          </w:p>
        </w:tc>
        <w:tc>
          <w:tcPr>
            <w:tcW w:w="1093" w:type="dxa"/>
          </w:tcPr>
          <w:p w14:paraId="34A2FEC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7DECC4BE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7F44AB93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3.4 Blog Tab —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842"/>
        <w:gridCol w:w="2423"/>
        <w:gridCol w:w="1118"/>
        <w:gridCol w:w="1712"/>
        <w:gridCol w:w="851"/>
        <w:gridCol w:w="1093"/>
      </w:tblGrid>
      <w:tr w:rsidR="00995299" w:rsidRPr="00995299" w14:paraId="57B7536D" w14:textId="77777777" w:rsidTr="00995299">
        <w:tc>
          <w:tcPr>
            <w:tcW w:w="817" w:type="dxa"/>
            <w:shd w:val="clear" w:color="auto" w:fill="EDEDED"/>
            <w:vAlign w:val="center"/>
          </w:tcPr>
          <w:p w14:paraId="08771EA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TC ID</w:t>
            </w:r>
          </w:p>
        </w:tc>
        <w:tc>
          <w:tcPr>
            <w:tcW w:w="842" w:type="dxa"/>
            <w:shd w:val="clear" w:color="auto" w:fill="EDEDED"/>
            <w:vAlign w:val="center"/>
          </w:tcPr>
          <w:p w14:paraId="5CE027C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2423" w:type="dxa"/>
            <w:shd w:val="clear" w:color="auto" w:fill="EDEDED"/>
            <w:vAlign w:val="center"/>
          </w:tcPr>
          <w:p w14:paraId="1E62530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Preconditions</w:t>
            </w:r>
          </w:p>
        </w:tc>
        <w:tc>
          <w:tcPr>
            <w:tcW w:w="1118" w:type="dxa"/>
            <w:shd w:val="clear" w:color="auto" w:fill="EDEDED"/>
            <w:vAlign w:val="center"/>
          </w:tcPr>
          <w:p w14:paraId="3D18490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Steps</w:t>
            </w:r>
          </w:p>
        </w:tc>
        <w:tc>
          <w:tcPr>
            <w:tcW w:w="1712" w:type="dxa"/>
            <w:shd w:val="clear" w:color="auto" w:fill="EDEDED"/>
            <w:vAlign w:val="center"/>
          </w:tcPr>
          <w:p w14:paraId="67B6535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851" w:type="dxa"/>
            <w:shd w:val="clear" w:color="auto" w:fill="EDEDED"/>
            <w:vAlign w:val="center"/>
          </w:tcPr>
          <w:p w14:paraId="58A7A9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093" w:type="dxa"/>
            <w:shd w:val="clear" w:color="auto" w:fill="EDEDED"/>
            <w:vAlign w:val="center"/>
          </w:tcPr>
          <w:p w14:paraId="33296FE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Priority</w:t>
            </w:r>
          </w:p>
        </w:tc>
      </w:tr>
      <w:tr w:rsidR="00995299" w:rsidRPr="00995299" w14:paraId="40F81B74" w14:textId="77777777" w:rsidTr="00995299">
        <w:tc>
          <w:tcPr>
            <w:tcW w:w="817" w:type="dxa"/>
          </w:tcPr>
          <w:p w14:paraId="2F085A4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BLG-TC-301</w:t>
            </w:r>
          </w:p>
        </w:tc>
        <w:tc>
          <w:tcPr>
            <w:tcW w:w="842" w:type="dxa"/>
          </w:tcPr>
          <w:p w14:paraId="6E7B71C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Blog tab from top navigation</w:t>
            </w:r>
          </w:p>
        </w:tc>
        <w:tc>
          <w:tcPr>
            <w:tcW w:w="2423" w:type="dxa"/>
          </w:tcPr>
          <w:p w14:paraId="10C8333D" w14:textId="3654B0E9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https://solutionshub.epam.com/</w:t>
            </w:r>
            <w:r w:rsidR="00A5291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18" w:type="dxa"/>
          </w:tcPr>
          <w:p w14:paraId="6B62662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'Blog' in the top menu.</w:t>
            </w:r>
            <w:r w:rsidRPr="00995299">
              <w:rPr>
                <w:rFonts w:ascii="Times New Roman" w:hAnsi="Times New Roman" w:cs="Times New Roman"/>
              </w:rPr>
              <w:br/>
              <w:t>2) Observe the page load.</w:t>
            </w:r>
          </w:p>
        </w:tc>
        <w:tc>
          <w:tcPr>
            <w:tcW w:w="1712" w:type="dxa"/>
          </w:tcPr>
          <w:p w14:paraId="38F4D7F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page opens without errors; correct breadcrumb/title is displayed; active tab highlighted.</w:t>
            </w:r>
          </w:p>
        </w:tc>
        <w:tc>
          <w:tcPr>
            <w:tcW w:w="851" w:type="dxa"/>
          </w:tcPr>
          <w:p w14:paraId="240D8F1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373680C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439A2C05" w14:textId="77777777" w:rsidTr="00995299">
        <w:tc>
          <w:tcPr>
            <w:tcW w:w="817" w:type="dxa"/>
          </w:tcPr>
          <w:p w14:paraId="094208F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BLG-TC-302</w:t>
            </w:r>
          </w:p>
        </w:tc>
        <w:tc>
          <w:tcPr>
            <w:tcW w:w="842" w:type="dxa"/>
          </w:tcPr>
          <w:p w14:paraId="455E745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Browser back/forward preserves Blog navigation</w:t>
            </w:r>
          </w:p>
        </w:tc>
        <w:tc>
          <w:tcPr>
            <w:tcW w:w="2423" w:type="dxa"/>
          </w:tcPr>
          <w:p w14:paraId="53A24FE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has visited Home and then opened the tab</w:t>
            </w:r>
          </w:p>
        </w:tc>
        <w:tc>
          <w:tcPr>
            <w:tcW w:w="1118" w:type="dxa"/>
          </w:tcPr>
          <w:p w14:paraId="14E0150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From the tab page, click browser Back.</w:t>
            </w:r>
            <w:r w:rsidRPr="00995299">
              <w:rPr>
                <w:rFonts w:ascii="Times New Roman" w:hAnsi="Times New Roman" w:cs="Times New Roman"/>
              </w:rPr>
              <w:br/>
              <w:t>2) Click browser Forward.</w:t>
            </w:r>
          </w:p>
        </w:tc>
        <w:tc>
          <w:tcPr>
            <w:tcW w:w="1712" w:type="dxa"/>
          </w:tcPr>
          <w:p w14:paraId="73938BA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Back returns to previous page; Forward returns to the same tab page; no broken state (no blank content/spinners forever).</w:t>
            </w:r>
          </w:p>
        </w:tc>
        <w:tc>
          <w:tcPr>
            <w:tcW w:w="851" w:type="dxa"/>
          </w:tcPr>
          <w:p w14:paraId="7E6164E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7968C6A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512544DF" w14:textId="77777777" w:rsidTr="00995299">
        <w:tc>
          <w:tcPr>
            <w:tcW w:w="817" w:type="dxa"/>
          </w:tcPr>
          <w:p w14:paraId="0C97819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BLG-TC-303</w:t>
            </w:r>
          </w:p>
        </w:tc>
        <w:tc>
          <w:tcPr>
            <w:tcW w:w="842" w:type="dxa"/>
          </w:tcPr>
          <w:p w14:paraId="2B52C25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from header works on Blog context (if available)</w:t>
            </w:r>
          </w:p>
        </w:tc>
        <w:tc>
          <w:tcPr>
            <w:tcW w:w="2423" w:type="dxa"/>
          </w:tcPr>
          <w:p w14:paraId="20F73B1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118" w:type="dxa"/>
          </w:tcPr>
          <w:p w14:paraId="47A2718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a valid keyword (e.g., 'AI' or 'cloud').</w:t>
            </w:r>
            <w:r w:rsidRPr="00995299">
              <w:rPr>
                <w:rFonts w:ascii="Times New Roman" w:hAnsi="Times New Roman" w:cs="Times New Roman"/>
              </w:rPr>
              <w:br/>
              <w:t>2) Submit search (Enter / icon).</w:t>
            </w:r>
          </w:p>
        </w:tc>
        <w:tc>
          <w:tcPr>
            <w:tcW w:w="1712" w:type="dxa"/>
          </w:tcPr>
          <w:p w14:paraId="3DEA9DF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shows relevant items; query preserved in the search field; no errors.</w:t>
            </w:r>
          </w:p>
        </w:tc>
        <w:tc>
          <w:tcPr>
            <w:tcW w:w="851" w:type="dxa"/>
          </w:tcPr>
          <w:p w14:paraId="6CBAD69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56C7FC4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1D7F2A15" w14:textId="77777777" w:rsidTr="00995299">
        <w:tc>
          <w:tcPr>
            <w:tcW w:w="817" w:type="dxa"/>
          </w:tcPr>
          <w:p w14:paraId="1DCFF12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BLG-TC-304</w:t>
            </w:r>
          </w:p>
        </w:tc>
        <w:tc>
          <w:tcPr>
            <w:tcW w:w="842" w:type="dxa"/>
          </w:tcPr>
          <w:p w14:paraId="4D62823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search input handling on Blog</w:t>
            </w:r>
          </w:p>
        </w:tc>
        <w:tc>
          <w:tcPr>
            <w:tcW w:w="2423" w:type="dxa"/>
          </w:tcPr>
          <w:p w14:paraId="5729474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118" w:type="dxa"/>
          </w:tcPr>
          <w:p w14:paraId="65A122F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special characters only (e.g., '!!!@@@').</w:t>
            </w:r>
            <w:r w:rsidRPr="00995299">
              <w:rPr>
                <w:rFonts w:ascii="Times New Roman" w:hAnsi="Times New Roman" w:cs="Times New Roman"/>
              </w:rPr>
              <w:br/>
            </w:r>
            <w:r w:rsidRPr="00995299">
              <w:rPr>
                <w:rFonts w:ascii="Times New Roman" w:hAnsi="Times New Roman" w:cs="Times New Roman"/>
              </w:rPr>
              <w:lastRenderedPageBreak/>
              <w:t>2) Submit search.</w:t>
            </w:r>
          </w:p>
        </w:tc>
        <w:tc>
          <w:tcPr>
            <w:tcW w:w="1712" w:type="dxa"/>
          </w:tcPr>
          <w:p w14:paraId="71C787A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 xml:space="preserve">System handles input gracefully (shows 'no results' or validation); page </w:t>
            </w:r>
            <w:r w:rsidRPr="00995299">
              <w:rPr>
                <w:rFonts w:ascii="Times New Roman" w:hAnsi="Times New Roman" w:cs="Times New Roman"/>
              </w:rPr>
              <w:lastRenderedPageBreak/>
              <w:t>does not crash; no server error.</w:t>
            </w:r>
          </w:p>
        </w:tc>
        <w:tc>
          <w:tcPr>
            <w:tcW w:w="851" w:type="dxa"/>
          </w:tcPr>
          <w:p w14:paraId="0EAC837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Negative</w:t>
            </w:r>
          </w:p>
        </w:tc>
        <w:tc>
          <w:tcPr>
            <w:tcW w:w="1093" w:type="dxa"/>
          </w:tcPr>
          <w:p w14:paraId="0B3C25B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03842E17" w14:textId="77777777" w:rsidTr="00995299">
        <w:tc>
          <w:tcPr>
            <w:tcW w:w="817" w:type="dxa"/>
          </w:tcPr>
          <w:p w14:paraId="327E2A3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BLG-TC-305</w:t>
            </w:r>
          </w:p>
        </w:tc>
        <w:tc>
          <w:tcPr>
            <w:tcW w:w="842" w:type="dxa"/>
          </w:tcPr>
          <w:p w14:paraId="2D27525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list page shows articles with metadata</w:t>
            </w:r>
          </w:p>
        </w:tc>
        <w:tc>
          <w:tcPr>
            <w:tcW w:w="2423" w:type="dxa"/>
          </w:tcPr>
          <w:p w14:paraId="588F51F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Blog page</w:t>
            </w:r>
          </w:p>
        </w:tc>
        <w:tc>
          <w:tcPr>
            <w:tcW w:w="1118" w:type="dxa"/>
          </w:tcPr>
          <w:p w14:paraId="0D49241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Verify list shows title, date, read time/author (if present).</w:t>
            </w:r>
            <w:r w:rsidRPr="00995299">
              <w:rPr>
                <w:rFonts w:ascii="Times New Roman" w:hAnsi="Times New Roman" w:cs="Times New Roman"/>
              </w:rPr>
              <w:br/>
              <w:t>2) Scroll to load more / paginate.</w:t>
            </w:r>
          </w:p>
        </w:tc>
        <w:tc>
          <w:tcPr>
            <w:tcW w:w="1712" w:type="dxa"/>
          </w:tcPr>
          <w:p w14:paraId="49FA3D4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Articles list is visible; metadata is consistent; pagination/infinite scroll loads more without duplicates.</w:t>
            </w:r>
          </w:p>
        </w:tc>
        <w:tc>
          <w:tcPr>
            <w:tcW w:w="851" w:type="dxa"/>
          </w:tcPr>
          <w:p w14:paraId="200DAC1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47903D1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682B2F8E" w14:textId="77777777" w:rsidTr="00995299">
        <w:tc>
          <w:tcPr>
            <w:tcW w:w="817" w:type="dxa"/>
          </w:tcPr>
          <w:p w14:paraId="00E8EB9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BLG-TC-306</w:t>
            </w:r>
          </w:p>
        </w:tc>
        <w:tc>
          <w:tcPr>
            <w:tcW w:w="842" w:type="dxa"/>
          </w:tcPr>
          <w:p w14:paraId="02A1F0E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Filter blog posts by category/tag (if present)</w:t>
            </w:r>
          </w:p>
        </w:tc>
        <w:tc>
          <w:tcPr>
            <w:tcW w:w="2423" w:type="dxa"/>
          </w:tcPr>
          <w:p w14:paraId="19A3452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list page is visible</w:t>
            </w:r>
          </w:p>
        </w:tc>
        <w:tc>
          <w:tcPr>
            <w:tcW w:w="1118" w:type="dxa"/>
          </w:tcPr>
          <w:p w14:paraId="27A0C4D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Select a category/tag.</w:t>
            </w:r>
            <w:r w:rsidRPr="00995299">
              <w:rPr>
                <w:rFonts w:ascii="Times New Roman" w:hAnsi="Times New Roman" w:cs="Times New Roman"/>
              </w:rPr>
              <w:br/>
              <w:t>2) Verify filtering.</w:t>
            </w:r>
            <w:r w:rsidRPr="00995299">
              <w:rPr>
                <w:rFonts w:ascii="Times New Roman" w:hAnsi="Times New Roman" w:cs="Times New Roman"/>
              </w:rPr>
              <w:br/>
              <w:t>3) Clear selection.</w:t>
            </w:r>
          </w:p>
        </w:tc>
        <w:tc>
          <w:tcPr>
            <w:tcW w:w="1712" w:type="dxa"/>
          </w:tcPr>
          <w:p w14:paraId="5DAC4B3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Only posts for the chosen category appear; clearing restores full set.</w:t>
            </w:r>
          </w:p>
        </w:tc>
        <w:tc>
          <w:tcPr>
            <w:tcW w:w="851" w:type="dxa"/>
          </w:tcPr>
          <w:p w14:paraId="35CECD7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59AD4B3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1DF60437" w14:textId="77777777" w:rsidTr="00995299">
        <w:tc>
          <w:tcPr>
            <w:tcW w:w="817" w:type="dxa"/>
          </w:tcPr>
          <w:p w14:paraId="5BCC4BB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BLG-TC-307</w:t>
            </w:r>
          </w:p>
        </w:tc>
        <w:tc>
          <w:tcPr>
            <w:tcW w:w="842" w:type="dxa"/>
          </w:tcPr>
          <w:p w14:paraId="4782030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blog post and verify content sections</w:t>
            </w:r>
          </w:p>
        </w:tc>
        <w:tc>
          <w:tcPr>
            <w:tcW w:w="2423" w:type="dxa"/>
          </w:tcPr>
          <w:p w14:paraId="61BBD37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Blog list has at least one post</w:t>
            </w:r>
          </w:p>
        </w:tc>
        <w:tc>
          <w:tcPr>
            <w:tcW w:w="1118" w:type="dxa"/>
          </w:tcPr>
          <w:p w14:paraId="7DABD8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Open a post.</w:t>
            </w:r>
            <w:r w:rsidRPr="00995299">
              <w:rPr>
                <w:rFonts w:ascii="Times New Roman" w:hAnsi="Times New Roman" w:cs="Times New Roman"/>
              </w:rPr>
              <w:br/>
              <w:t>2) Verify title, hero image, headings, in-article navigation (TOC) if present.</w:t>
            </w:r>
            <w:r w:rsidRPr="00995299">
              <w:rPr>
                <w:rFonts w:ascii="Times New Roman" w:hAnsi="Times New Roman" w:cs="Times New Roman"/>
              </w:rPr>
              <w:br/>
              <w:t>3) Return to list.</w:t>
            </w:r>
          </w:p>
        </w:tc>
        <w:tc>
          <w:tcPr>
            <w:tcW w:w="1712" w:type="dxa"/>
          </w:tcPr>
          <w:p w14:paraId="44A89A7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Post content loads; internal links work; back returns to list with state preserved when possible.</w:t>
            </w:r>
          </w:p>
        </w:tc>
        <w:tc>
          <w:tcPr>
            <w:tcW w:w="851" w:type="dxa"/>
          </w:tcPr>
          <w:p w14:paraId="1339D1F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2C38E6A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1BC0BA87" w14:textId="77777777" w:rsidTr="00995299">
        <w:tc>
          <w:tcPr>
            <w:tcW w:w="817" w:type="dxa"/>
          </w:tcPr>
          <w:p w14:paraId="020C808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BLG-TC-308</w:t>
            </w:r>
          </w:p>
        </w:tc>
        <w:tc>
          <w:tcPr>
            <w:tcW w:w="842" w:type="dxa"/>
          </w:tcPr>
          <w:p w14:paraId="34AABC7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 xml:space="preserve">Subscribe form validation </w:t>
            </w:r>
            <w:r w:rsidRPr="00995299">
              <w:rPr>
                <w:rFonts w:ascii="Times New Roman" w:hAnsi="Times New Roman" w:cs="Times New Roman"/>
              </w:rPr>
              <w:lastRenderedPageBreak/>
              <w:t>(newsletter)</w:t>
            </w:r>
          </w:p>
        </w:tc>
        <w:tc>
          <w:tcPr>
            <w:tcW w:w="2423" w:type="dxa"/>
          </w:tcPr>
          <w:p w14:paraId="150DE94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Blog page shows subscription banner/form</w:t>
            </w:r>
          </w:p>
        </w:tc>
        <w:tc>
          <w:tcPr>
            <w:tcW w:w="1118" w:type="dxa"/>
          </w:tcPr>
          <w:p w14:paraId="51BACF1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invalid email (e.g., 'test@'). Submit.</w:t>
            </w:r>
            <w:r w:rsidRPr="00995299">
              <w:rPr>
                <w:rFonts w:ascii="Times New Roman" w:hAnsi="Times New Roman" w:cs="Times New Roman"/>
              </w:rPr>
              <w:br/>
              <w:t xml:space="preserve">2) Enter </w:t>
            </w:r>
            <w:r w:rsidRPr="00995299">
              <w:rPr>
                <w:rFonts w:ascii="Times New Roman" w:hAnsi="Times New Roman" w:cs="Times New Roman"/>
              </w:rPr>
              <w:lastRenderedPageBreak/>
              <w:t>valid email. Submit.</w:t>
            </w:r>
          </w:p>
        </w:tc>
        <w:tc>
          <w:tcPr>
            <w:tcW w:w="1712" w:type="dxa"/>
          </w:tcPr>
          <w:p w14:paraId="06A762B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 xml:space="preserve">Invalid email rejected with message; valid email accepted with confirmation; </w:t>
            </w:r>
            <w:r w:rsidRPr="00995299">
              <w:rPr>
                <w:rFonts w:ascii="Times New Roman" w:hAnsi="Times New Roman" w:cs="Times New Roman"/>
              </w:rPr>
              <w:lastRenderedPageBreak/>
              <w:t>privacy policy link works.</w:t>
            </w:r>
          </w:p>
        </w:tc>
        <w:tc>
          <w:tcPr>
            <w:tcW w:w="851" w:type="dxa"/>
          </w:tcPr>
          <w:p w14:paraId="5E8323F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Positive/Negative</w:t>
            </w:r>
          </w:p>
        </w:tc>
        <w:tc>
          <w:tcPr>
            <w:tcW w:w="1093" w:type="dxa"/>
          </w:tcPr>
          <w:p w14:paraId="680826A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4BC0944D" w14:textId="77777777" w:rsidR="00791263" w:rsidRPr="00995299" w:rsidRDefault="00791263">
      <w:pPr>
        <w:rPr>
          <w:rFonts w:ascii="Times New Roman" w:hAnsi="Times New Roman" w:cs="Times New Roman"/>
        </w:rPr>
      </w:pPr>
    </w:p>
    <w:p w14:paraId="36061DD9" w14:textId="77777777" w:rsidR="00791263" w:rsidRPr="00995299" w:rsidRDefault="00000000">
      <w:pPr>
        <w:pStyle w:val="21"/>
        <w:rPr>
          <w:rFonts w:ascii="Times New Roman" w:hAnsi="Times New Roman" w:cs="Times New Roman"/>
          <w:color w:val="auto"/>
        </w:rPr>
      </w:pPr>
      <w:r w:rsidRPr="00995299">
        <w:rPr>
          <w:rFonts w:ascii="Times New Roman" w:hAnsi="Times New Roman" w:cs="Times New Roman"/>
          <w:color w:val="auto"/>
        </w:rPr>
        <w:t>3.5 About Tab —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1559"/>
        <w:gridCol w:w="1276"/>
        <w:gridCol w:w="1417"/>
        <w:gridCol w:w="1276"/>
        <w:gridCol w:w="1093"/>
      </w:tblGrid>
      <w:tr w:rsidR="00995299" w:rsidRPr="00995299" w14:paraId="788DEB33" w14:textId="77777777" w:rsidTr="00995299">
        <w:tc>
          <w:tcPr>
            <w:tcW w:w="1101" w:type="dxa"/>
            <w:shd w:val="clear" w:color="auto" w:fill="EDEDED"/>
            <w:vAlign w:val="center"/>
          </w:tcPr>
          <w:p w14:paraId="23B3D97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TC ID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45A95BB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559" w:type="dxa"/>
            <w:shd w:val="clear" w:color="auto" w:fill="EDEDED"/>
            <w:vAlign w:val="center"/>
          </w:tcPr>
          <w:p w14:paraId="0D30D7B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Preconditions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25CF9B7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Steps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288ACE0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Expected Result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700E170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093" w:type="dxa"/>
            <w:shd w:val="clear" w:color="auto" w:fill="EDEDED"/>
            <w:vAlign w:val="center"/>
          </w:tcPr>
          <w:p w14:paraId="6795CAB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  <w:b/>
              </w:rPr>
              <w:t>Priority</w:t>
            </w:r>
          </w:p>
        </w:tc>
      </w:tr>
      <w:tr w:rsidR="00995299" w:rsidRPr="00995299" w14:paraId="1AEFE97E" w14:textId="77777777" w:rsidTr="00995299">
        <w:tc>
          <w:tcPr>
            <w:tcW w:w="1101" w:type="dxa"/>
          </w:tcPr>
          <w:p w14:paraId="7784E9E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ABT-TC-401</w:t>
            </w:r>
          </w:p>
        </w:tc>
        <w:tc>
          <w:tcPr>
            <w:tcW w:w="1134" w:type="dxa"/>
          </w:tcPr>
          <w:p w14:paraId="410D3B5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Open About tab from top navigation</w:t>
            </w:r>
          </w:p>
        </w:tc>
        <w:tc>
          <w:tcPr>
            <w:tcW w:w="1559" w:type="dxa"/>
          </w:tcPr>
          <w:p w14:paraId="33AB953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https://solutionshub.epam.com/</w:t>
            </w:r>
          </w:p>
        </w:tc>
        <w:tc>
          <w:tcPr>
            <w:tcW w:w="1276" w:type="dxa"/>
          </w:tcPr>
          <w:p w14:paraId="588903F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'About' in the top menu.</w:t>
            </w:r>
            <w:r w:rsidRPr="00995299">
              <w:rPr>
                <w:rFonts w:ascii="Times New Roman" w:hAnsi="Times New Roman" w:cs="Times New Roman"/>
              </w:rPr>
              <w:br/>
              <w:t>2) Observe the page load.</w:t>
            </w:r>
          </w:p>
        </w:tc>
        <w:tc>
          <w:tcPr>
            <w:tcW w:w="1417" w:type="dxa"/>
          </w:tcPr>
          <w:p w14:paraId="1B69635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 page opens without errors; correct breadcrumb/title is displayed; active tab highlighted.</w:t>
            </w:r>
          </w:p>
        </w:tc>
        <w:tc>
          <w:tcPr>
            <w:tcW w:w="1276" w:type="dxa"/>
          </w:tcPr>
          <w:p w14:paraId="3515915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1775BD6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5DF7810A" w14:textId="77777777" w:rsidTr="00995299">
        <w:tc>
          <w:tcPr>
            <w:tcW w:w="1101" w:type="dxa"/>
          </w:tcPr>
          <w:p w14:paraId="00DD4EC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ABT-TC-402</w:t>
            </w:r>
          </w:p>
        </w:tc>
        <w:tc>
          <w:tcPr>
            <w:tcW w:w="1134" w:type="dxa"/>
          </w:tcPr>
          <w:p w14:paraId="4524177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Browser back/forward preserves About navigation</w:t>
            </w:r>
          </w:p>
        </w:tc>
        <w:tc>
          <w:tcPr>
            <w:tcW w:w="1559" w:type="dxa"/>
          </w:tcPr>
          <w:p w14:paraId="14A5DF2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has visited Home and then opened the tab</w:t>
            </w:r>
          </w:p>
        </w:tc>
        <w:tc>
          <w:tcPr>
            <w:tcW w:w="1276" w:type="dxa"/>
          </w:tcPr>
          <w:p w14:paraId="3A6F41D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From the tab page, click browser Back.</w:t>
            </w:r>
            <w:r w:rsidRPr="00995299">
              <w:rPr>
                <w:rFonts w:ascii="Times New Roman" w:hAnsi="Times New Roman" w:cs="Times New Roman"/>
              </w:rPr>
              <w:br/>
              <w:t>2) Click browser Forward.</w:t>
            </w:r>
          </w:p>
        </w:tc>
        <w:tc>
          <w:tcPr>
            <w:tcW w:w="1417" w:type="dxa"/>
          </w:tcPr>
          <w:p w14:paraId="593EEC4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Back returns to previous page; Forward returns to the same tab page; no broken state (no blank content/spinners forever).</w:t>
            </w:r>
          </w:p>
        </w:tc>
        <w:tc>
          <w:tcPr>
            <w:tcW w:w="1276" w:type="dxa"/>
          </w:tcPr>
          <w:p w14:paraId="5DFAC7E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78D351D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4FF51FB2" w14:textId="77777777" w:rsidTr="00995299">
        <w:tc>
          <w:tcPr>
            <w:tcW w:w="1101" w:type="dxa"/>
          </w:tcPr>
          <w:p w14:paraId="7B1E580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ABT-TC-403</w:t>
            </w:r>
          </w:p>
        </w:tc>
        <w:tc>
          <w:tcPr>
            <w:tcW w:w="1134" w:type="dxa"/>
          </w:tcPr>
          <w:p w14:paraId="562457B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from header works on About context (if available)</w:t>
            </w:r>
          </w:p>
        </w:tc>
        <w:tc>
          <w:tcPr>
            <w:tcW w:w="1559" w:type="dxa"/>
          </w:tcPr>
          <w:p w14:paraId="4B44F60B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276" w:type="dxa"/>
          </w:tcPr>
          <w:p w14:paraId="2F9FEE8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a valid keyword (e.g., 'AI' or 'cloud').</w:t>
            </w:r>
            <w:r w:rsidRPr="00995299">
              <w:rPr>
                <w:rFonts w:ascii="Times New Roman" w:hAnsi="Times New Roman" w:cs="Times New Roman"/>
              </w:rPr>
              <w:br/>
              <w:t>2) Submit search (Enter / icon).</w:t>
            </w:r>
          </w:p>
        </w:tc>
        <w:tc>
          <w:tcPr>
            <w:tcW w:w="1417" w:type="dxa"/>
          </w:tcPr>
          <w:p w14:paraId="258F2F94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Search results page opens and shows relevant items; query preserved in the search field; no errors.</w:t>
            </w:r>
          </w:p>
        </w:tc>
        <w:tc>
          <w:tcPr>
            <w:tcW w:w="1276" w:type="dxa"/>
          </w:tcPr>
          <w:p w14:paraId="0120F58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68779DFF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45226863" w14:textId="77777777" w:rsidTr="00995299">
        <w:tc>
          <w:tcPr>
            <w:tcW w:w="1101" w:type="dxa"/>
          </w:tcPr>
          <w:p w14:paraId="09CDCFBA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ABT-TC-404</w:t>
            </w:r>
          </w:p>
        </w:tc>
        <w:tc>
          <w:tcPr>
            <w:tcW w:w="1134" w:type="dxa"/>
          </w:tcPr>
          <w:p w14:paraId="37A6C0C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Invalid search input handling on About</w:t>
            </w:r>
          </w:p>
        </w:tc>
        <w:tc>
          <w:tcPr>
            <w:tcW w:w="1559" w:type="dxa"/>
          </w:tcPr>
          <w:p w14:paraId="133F551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Header search input is visible</w:t>
            </w:r>
          </w:p>
        </w:tc>
        <w:tc>
          <w:tcPr>
            <w:tcW w:w="1276" w:type="dxa"/>
          </w:tcPr>
          <w:p w14:paraId="7FAFF3F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Enter special characters only (e.g., '!!!@@@').</w:t>
            </w:r>
            <w:r w:rsidRPr="00995299">
              <w:rPr>
                <w:rFonts w:ascii="Times New Roman" w:hAnsi="Times New Roman" w:cs="Times New Roman"/>
              </w:rPr>
              <w:br/>
              <w:t>2) Submit search.</w:t>
            </w:r>
          </w:p>
        </w:tc>
        <w:tc>
          <w:tcPr>
            <w:tcW w:w="1417" w:type="dxa"/>
          </w:tcPr>
          <w:p w14:paraId="1C2E8BA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System handles input gracefully (shows 'no results' or validation); page does not crash; no server error.</w:t>
            </w:r>
          </w:p>
        </w:tc>
        <w:tc>
          <w:tcPr>
            <w:tcW w:w="1276" w:type="dxa"/>
          </w:tcPr>
          <w:p w14:paraId="40AFEED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Negative</w:t>
            </w:r>
          </w:p>
        </w:tc>
        <w:tc>
          <w:tcPr>
            <w:tcW w:w="1093" w:type="dxa"/>
          </w:tcPr>
          <w:p w14:paraId="3869926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Low</w:t>
            </w:r>
          </w:p>
        </w:tc>
      </w:tr>
      <w:tr w:rsidR="00995299" w:rsidRPr="00995299" w14:paraId="2527F3EC" w14:textId="77777777" w:rsidTr="00995299">
        <w:tc>
          <w:tcPr>
            <w:tcW w:w="1101" w:type="dxa"/>
          </w:tcPr>
          <w:p w14:paraId="540B782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ABT-TC-405</w:t>
            </w:r>
          </w:p>
        </w:tc>
        <w:tc>
          <w:tcPr>
            <w:tcW w:w="1134" w:type="dxa"/>
          </w:tcPr>
          <w:p w14:paraId="570E4AD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 page content loads and is readable</w:t>
            </w:r>
          </w:p>
        </w:tc>
        <w:tc>
          <w:tcPr>
            <w:tcW w:w="1559" w:type="dxa"/>
          </w:tcPr>
          <w:p w14:paraId="5A5AC51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User is on About page</w:t>
            </w:r>
          </w:p>
        </w:tc>
        <w:tc>
          <w:tcPr>
            <w:tcW w:w="1276" w:type="dxa"/>
          </w:tcPr>
          <w:p w14:paraId="674713A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Verify hero section, mission text and key numbers render.</w:t>
            </w:r>
            <w:r w:rsidRPr="00995299">
              <w:rPr>
                <w:rFonts w:ascii="Times New Roman" w:hAnsi="Times New Roman" w:cs="Times New Roman"/>
              </w:rPr>
              <w:br/>
              <w:t>2) Scroll through the page.</w:t>
            </w:r>
          </w:p>
        </w:tc>
        <w:tc>
          <w:tcPr>
            <w:tcW w:w="1417" w:type="dxa"/>
          </w:tcPr>
          <w:p w14:paraId="2CC934B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All sections load; no missing blocks; typography is readable; images have alt text.</w:t>
            </w:r>
          </w:p>
        </w:tc>
        <w:tc>
          <w:tcPr>
            <w:tcW w:w="1276" w:type="dxa"/>
          </w:tcPr>
          <w:p w14:paraId="3DF8754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7FB6DC22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  <w:tr w:rsidR="00995299" w:rsidRPr="00995299" w14:paraId="7032416C" w14:textId="77777777" w:rsidTr="00995299">
        <w:tc>
          <w:tcPr>
            <w:tcW w:w="1101" w:type="dxa"/>
          </w:tcPr>
          <w:p w14:paraId="08C56A0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ABT-TC-406</w:t>
            </w:r>
          </w:p>
        </w:tc>
        <w:tc>
          <w:tcPr>
            <w:tcW w:w="1134" w:type="dxa"/>
          </w:tcPr>
          <w:p w14:paraId="18820283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FAQ section expands/collapses correctly</w:t>
            </w:r>
          </w:p>
        </w:tc>
        <w:tc>
          <w:tcPr>
            <w:tcW w:w="1559" w:type="dxa"/>
          </w:tcPr>
          <w:p w14:paraId="4EA71F4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About page has FAQ accordion</w:t>
            </w:r>
          </w:p>
        </w:tc>
        <w:tc>
          <w:tcPr>
            <w:tcW w:w="1276" w:type="dxa"/>
          </w:tcPr>
          <w:p w14:paraId="7C66B4E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Expand an FAQ item.</w:t>
            </w:r>
            <w:r w:rsidRPr="00995299">
              <w:rPr>
                <w:rFonts w:ascii="Times New Roman" w:hAnsi="Times New Roman" w:cs="Times New Roman"/>
              </w:rPr>
              <w:br/>
              <w:t>2) Expand a second item.</w:t>
            </w:r>
            <w:r w:rsidRPr="00995299">
              <w:rPr>
                <w:rFonts w:ascii="Times New Roman" w:hAnsi="Times New Roman" w:cs="Times New Roman"/>
              </w:rPr>
              <w:br/>
              <w:t>3) Collapse the first.</w:t>
            </w:r>
          </w:p>
        </w:tc>
        <w:tc>
          <w:tcPr>
            <w:tcW w:w="1417" w:type="dxa"/>
          </w:tcPr>
          <w:p w14:paraId="0B37469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Accordion behaves as designed (single or multiple open); content is not cut off; smooth scrolling if implemented.</w:t>
            </w:r>
          </w:p>
        </w:tc>
        <w:tc>
          <w:tcPr>
            <w:tcW w:w="1276" w:type="dxa"/>
          </w:tcPr>
          <w:p w14:paraId="629C7ACE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28200A2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53FE2B25" w14:textId="77777777" w:rsidTr="00995299">
        <w:tc>
          <w:tcPr>
            <w:tcW w:w="1101" w:type="dxa"/>
          </w:tcPr>
          <w:p w14:paraId="5304C27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ABT-TC-407</w:t>
            </w:r>
          </w:p>
        </w:tc>
        <w:tc>
          <w:tcPr>
            <w:tcW w:w="1134" w:type="dxa"/>
          </w:tcPr>
          <w:p w14:paraId="78A567B5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 xml:space="preserve">Footer links (Privacy/Terms/Cookie) open correctly from </w:t>
            </w:r>
            <w:r w:rsidRPr="00995299">
              <w:rPr>
                <w:rFonts w:ascii="Times New Roman" w:hAnsi="Times New Roman" w:cs="Times New Roman"/>
              </w:rPr>
              <w:lastRenderedPageBreak/>
              <w:t>About page</w:t>
            </w:r>
          </w:p>
        </w:tc>
        <w:tc>
          <w:tcPr>
            <w:tcW w:w="1559" w:type="dxa"/>
          </w:tcPr>
          <w:p w14:paraId="7C887D1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lastRenderedPageBreak/>
              <w:t>Footer is visible</w:t>
            </w:r>
          </w:p>
        </w:tc>
        <w:tc>
          <w:tcPr>
            <w:tcW w:w="1276" w:type="dxa"/>
          </w:tcPr>
          <w:p w14:paraId="1B33E2C1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Privacy Policy.</w:t>
            </w:r>
            <w:r w:rsidRPr="00995299">
              <w:rPr>
                <w:rFonts w:ascii="Times New Roman" w:hAnsi="Times New Roman" w:cs="Times New Roman"/>
              </w:rPr>
              <w:br/>
              <w:t>2) Click Terms of Use.</w:t>
            </w:r>
            <w:r w:rsidRPr="00995299">
              <w:rPr>
                <w:rFonts w:ascii="Times New Roman" w:hAnsi="Times New Roman" w:cs="Times New Roman"/>
              </w:rPr>
              <w:br/>
              <w:t>3) Click Cookie Policy.</w:t>
            </w:r>
          </w:p>
        </w:tc>
        <w:tc>
          <w:tcPr>
            <w:tcW w:w="1417" w:type="dxa"/>
          </w:tcPr>
          <w:p w14:paraId="308EC248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Each link opens the correct page (same tab or new tab); no 404; back returns to About page.</w:t>
            </w:r>
          </w:p>
        </w:tc>
        <w:tc>
          <w:tcPr>
            <w:tcW w:w="1276" w:type="dxa"/>
          </w:tcPr>
          <w:p w14:paraId="6FC0188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</w:t>
            </w:r>
          </w:p>
        </w:tc>
        <w:tc>
          <w:tcPr>
            <w:tcW w:w="1093" w:type="dxa"/>
          </w:tcPr>
          <w:p w14:paraId="3779BAC0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Medium</w:t>
            </w:r>
          </w:p>
        </w:tc>
      </w:tr>
      <w:tr w:rsidR="00995299" w:rsidRPr="00995299" w14:paraId="120929C7" w14:textId="77777777" w:rsidTr="00995299">
        <w:tc>
          <w:tcPr>
            <w:tcW w:w="1101" w:type="dxa"/>
          </w:tcPr>
          <w:p w14:paraId="58CA0AA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ABT-TC-408</w:t>
            </w:r>
          </w:p>
        </w:tc>
        <w:tc>
          <w:tcPr>
            <w:tcW w:w="1134" w:type="dxa"/>
          </w:tcPr>
          <w:p w14:paraId="5A0764D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Contact Us entry point works from About page</w:t>
            </w:r>
          </w:p>
        </w:tc>
        <w:tc>
          <w:tcPr>
            <w:tcW w:w="1559" w:type="dxa"/>
          </w:tcPr>
          <w:p w14:paraId="68B43A1C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Contact Us link/button is present</w:t>
            </w:r>
          </w:p>
        </w:tc>
        <w:tc>
          <w:tcPr>
            <w:tcW w:w="1276" w:type="dxa"/>
          </w:tcPr>
          <w:p w14:paraId="6526323D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1) Click Contact Us.</w:t>
            </w:r>
            <w:r w:rsidRPr="00995299">
              <w:rPr>
                <w:rFonts w:ascii="Times New Roman" w:hAnsi="Times New Roman" w:cs="Times New Roman"/>
              </w:rPr>
              <w:br/>
              <w:t>2) Verify contact form/page renders.</w:t>
            </w:r>
            <w:r w:rsidRPr="00995299">
              <w:rPr>
                <w:rFonts w:ascii="Times New Roman" w:hAnsi="Times New Roman" w:cs="Times New Roman"/>
              </w:rPr>
              <w:br/>
              <w:t>3) Attempt submit without required fields.</w:t>
            </w:r>
          </w:p>
        </w:tc>
        <w:tc>
          <w:tcPr>
            <w:tcW w:w="1417" w:type="dxa"/>
          </w:tcPr>
          <w:p w14:paraId="056247D9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Contact page opens; validation appears for required fields; no hard errors.</w:t>
            </w:r>
          </w:p>
        </w:tc>
        <w:tc>
          <w:tcPr>
            <w:tcW w:w="1276" w:type="dxa"/>
          </w:tcPr>
          <w:p w14:paraId="266B02B6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Positive/Negative</w:t>
            </w:r>
          </w:p>
        </w:tc>
        <w:tc>
          <w:tcPr>
            <w:tcW w:w="1093" w:type="dxa"/>
          </w:tcPr>
          <w:p w14:paraId="7253C067" w14:textId="77777777" w:rsidR="00791263" w:rsidRPr="00995299" w:rsidRDefault="00000000">
            <w:pPr>
              <w:rPr>
                <w:rFonts w:ascii="Times New Roman" w:hAnsi="Times New Roman" w:cs="Times New Roman"/>
              </w:rPr>
            </w:pPr>
            <w:r w:rsidRPr="0099529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494829A" w14:textId="77777777" w:rsidR="00791263" w:rsidRPr="00995299" w:rsidRDefault="00791263">
      <w:pPr>
        <w:rPr>
          <w:rFonts w:ascii="Times New Roman" w:hAnsi="Times New Roman" w:cs="Times New Roman"/>
        </w:rPr>
      </w:pPr>
    </w:p>
    <w:sectPr w:rsidR="00791263" w:rsidRPr="00995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6305">
    <w:abstractNumId w:val="8"/>
  </w:num>
  <w:num w:numId="2" w16cid:durableId="610936005">
    <w:abstractNumId w:val="6"/>
  </w:num>
  <w:num w:numId="3" w16cid:durableId="1298147558">
    <w:abstractNumId w:val="5"/>
  </w:num>
  <w:num w:numId="4" w16cid:durableId="1108356086">
    <w:abstractNumId w:val="4"/>
  </w:num>
  <w:num w:numId="5" w16cid:durableId="1186209284">
    <w:abstractNumId w:val="7"/>
  </w:num>
  <w:num w:numId="6" w16cid:durableId="1139414981">
    <w:abstractNumId w:val="3"/>
  </w:num>
  <w:num w:numId="7" w16cid:durableId="1082529246">
    <w:abstractNumId w:val="2"/>
  </w:num>
  <w:num w:numId="8" w16cid:durableId="1788544535">
    <w:abstractNumId w:val="1"/>
  </w:num>
  <w:num w:numId="9" w16cid:durableId="163166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1263"/>
    <w:rsid w:val="00995299"/>
    <w:rsid w:val="00A52915"/>
    <w:rsid w:val="00AA1D8D"/>
    <w:rsid w:val="00B47730"/>
    <w:rsid w:val="00C319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04406"/>
  <w14:defaultImageDpi w14:val="300"/>
  <w15:docId w15:val="{8DB70CEF-A77D-4E36-BD98-BA69D0EF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5291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52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Talgat Rashit</cp:lastModifiedBy>
  <cp:revision>3</cp:revision>
  <dcterms:created xsi:type="dcterms:W3CDTF">2026-02-26T10:36:00Z</dcterms:created>
  <dcterms:modified xsi:type="dcterms:W3CDTF">2026-02-26T10:39:00Z</dcterms:modified>
  <cp:category/>
</cp:coreProperties>
</file>