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F3F" w:rsidRPr="008A2202" w:rsidRDefault="00495F3F" w:rsidP="00495F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5F3F">
        <w:rPr>
          <w:rFonts w:ascii="Times New Roman" w:hAnsi="Times New Roman" w:cs="Times New Roman"/>
          <w:sz w:val="28"/>
          <w:szCs w:val="28"/>
        </w:rPr>
        <w:t>Тема №1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495F3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Экспорт в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495F3F">
        <w:rPr>
          <w:rFonts w:ascii="Times New Roman" w:hAnsi="Times New Roman" w:cs="Times New Roman"/>
          <w:sz w:val="28"/>
          <w:szCs w:val="28"/>
        </w:rPr>
        <w:t>.</w:t>
      </w:r>
      <w:r w:rsidR="008A2202">
        <w:rPr>
          <w:rFonts w:ascii="Times New Roman" w:hAnsi="Times New Roman" w:cs="Times New Roman"/>
          <w:sz w:val="28"/>
          <w:szCs w:val="28"/>
        </w:rPr>
        <w:t xml:space="preserve"> Импорт из </w:t>
      </w:r>
      <w:r w:rsidR="008A2202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="008A2202">
        <w:rPr>
          <w:rFonts w:ascii="Times New Roman" w:hAnsi="Times New Roman" w:cs="Times New Roman"/>
          <w:sz w:val="28"/>
          <w:szCs w:val="28"/>
        </w:rPr>
        <w:t>.</w:t>
      </w:r>
    </w:p>
    <w:p w:rsidR="006666E7" w:rsidRDefault="006666E7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95F3F" w:rsidRPr="000758D0" w:rsidRDefault="000758D0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Откроем свойства поля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toolStrip</w:t>
      </w:r>
      <w:proofErr w:type="spellEnd"/>
      <w:r w:rsidRPr="000758D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, содержащий кнопки «Добавить», «Изменить» и т.д. Через свойство </w:t>
      </w:r>
      <w:r>
        <w:rPr>
          <w:rFonts w:ascii="Times New Roman" w:hAnsi="Times New Roman" w:cs="Times New Roman"/>
          <w:sz w:val="28"/>
          <w:szCs w:val="28"/>
          <w:lang w:val="en-US"/>
        </w:rPr>
        <w:t>Items</w:t>
      </w:r>
      <w:r>
        <w:rPr>
          <w:rFonts w:ascii="Times New Roman" w:hAnsi="Times New Roman" w:cs="Times New Roman"/>
          <w:sz w:val="28"/>
          <w:szCs w:val="28"/>
        </w:rPr>
        <w:t xml:space="preserve"> добавим две кнопки. Первая будет отвечать за экспорт в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0758D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вторая – за импорт из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. Свойству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DisplayStyle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устанавливаем параметр 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</w:rPr>
        <w:t xml:space="preserve"> (рис. 1).</w:t>
      </w:r>
    </w:p>
    <w:p w:rsidR="000758D0" w:rsidRDefault="000758D0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758D0" w:rsidRDefault="000758D0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58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E033C3" wp14:editId="05461453">
            <wp:extent cx="6088380" cy="3648196"/>
            <wp:effectExtent l="19050" t="19050" r="2667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3958" cy="36515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758D0" w:rsidRDefault="000758D0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758D0" w:rsidRDefault="000758D0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Создание двух кнопок</w:t>
      </w:r>
    </w:p>
    <w:p w:rsidR="000758D0" w:rsidRDefault="000758D0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57D60" w:rsidRPr="00857D60" w:rsidRDefault="00857D60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Добавим на форму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SaveFileDialog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 (рис. 2).</w:t>
      </w:r>
    </w:p>
    <w:p w:rsidR="00857D60" w:rsidRDefault="00857D60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57D60" w:rsidRDefault="00857D60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7D6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644077" wp14:editId="0E0E013B">
            <wp:extent cx="2834640" cy="4436082"/>
            <wp:effectExtent l="19050" t="19050" r="22860" b="222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7660" cy="44408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57D60" w:rsidRDefault="00857D60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57D60" w:rsidRDefault="00857D60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Добавление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SaveFileDialog</w:t>
      </w:r>
      <w:proofErr w:type="spellEnd"/>
    </w:p>
    <w:p w:rsidR="00857D60" w:rsidRDefault="00857D60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758D0" w:rsidRDefault="00857D60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Двойным нажатием на свойство </w:t>
      </w:r>
      <w:r>
        <w:rPr>
          <w:rFonts w:ascii="Times New Roman" w:hAnsi="Times New Roman" w:cs="Times New Roman"/>
          <w:sz w:val="28"/>
          <w:szCs w:val="28"/>
          <w:lang w:val="en-US"/>
        </w:rPr>
        <w:t>Click</w:t>
      </w:r>
      <w:r>
        <w:rPr>
          <w:rFonts w:ascii="Times New Roman" w:hAnsi="Times New Roman" w:cs="Times New Roman"/>
          <w:sz w:val="28"/>
          <w:szCs w:val="28"/>
        </w:rPr>
        <w:t xml:space="preserve"> добавляем обработчики событий для обеих кнопок. Экспорт в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 будет похож на экспорт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, функционал которого мы реализовывали ранее. Найдем в файле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857D60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код обработчика событий для кнопки «Экспорт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>» и скопируем его (рис. 3).</w:t>
      </w:r>
    </w:p>
    <w:p w:rsidR="00857D60" w:rsidRDefault="00857D60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57D60" w:rsidRDefault="00857D60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7D6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43EEC4" wp14:editId="722C4907">
            <wp:extent cx="6374792" cy="3970020"/>
            <wp:effectExtent l="19050" t="19050" r="26035" b="114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1652" cy="39742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57D60" w:rsidRDefault="00857D60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57D60" w:rsidRDefault="00857D60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Копирование необходимого блока кода</w:t>
      </w:r>
    </w:p>
    <w:p w:rsidR="00857D60" w:rsidRDefault="00857D60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57D60" w:rsidRPr="00FA4E68" w:rsidRDefault="00FA4E68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Отредактируем скопированный код так, чтобы он подходил для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. На главной форме переименуем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exportToExcelDataSet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более универсальный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exportDataSet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Нам не нужно создавать специальный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DataSet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экспорта в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, так как он будет содержать те же данные, что и уже существующий для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>. Поэтому мы объединим их в один (рис. 4).</w:t>
      </w:r>
    </w:p>
    <w:p w:rsidR="00FA4E68" w:rsidRDefault="00FA4E68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A4E68" w:rsidRDefault="00FA4E68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E6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1310DAA" wp14:editId="6DA1DCB9">
            <wp:extent cx="6420411" cy="4221480"/>
            <wp:effectExtent l="19050" t="19050" r="19050" b="266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7818" cy="4226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A4E68" w:rsidRDefault="00FA4E68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A4E68" w:rsidRDefault="00FA4E68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Редактирование кода для экспорта в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:rsidR="00FA4E68" w:rsidRDefault="00FA4E68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C3B04" w:rsidRDefault="009C3B04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корректного отображения данных в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 нам необходимо сопоставить поля класса с тэгом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. Для этого создадим 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Models</w:t>
      </w:r>
      <w:r>
        <w:rPr>
          <w:rFonts w:ascii="Times New Roman" w:hAnsi="Times New Roman" w:cs="Times New Roman"/>
          <w:sz w:val="28"/>
          <w:szCs w:val="28"/>
        </w:rPr>
        <w:t xml:space="preserve">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EnployeeToXml</w:t>
      </w:r>
      <w:proofErr w:type="spellEnd"/>
      <w:r w:rsidRPr="009C3B0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скопируем в него поля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EmployeeDto</w:t>
      </w:r>
      <w:proofErr w:type="spellEnd"/>
      <w:r w:rsidRPr="009C3B0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DepartmentId</w:t>
      </w:r>
      <w:proofErr w:type="spellEnd"/>
      <w:r w:rsidRPr="009C3B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пути для фотографии и карточки сотрудника нам не нужны, удалим их (рис. 5).</w:t>
      </w:r>
    </w:p>
    <w:p w:rsidR="009C3B04" w:rsidRDefault="009C3B04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D12E8" w:rsidRDefault="001D12E8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D12E8" w:rsidRDefault="001D12E8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C3B04" w:rsidRDefault="009C3B04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3B0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B67DE6" wp14:editId="78593E8E">
            <wp:extent cx="6323013" cy="1752600"/>
            <wp:effectExtent l="19050" t="19050" r="2095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2335" cy="17579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C3B04" w:rsidRDefault="009C3B04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C3B04" w:rsidRDefault="009C3B04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Создание нового класса 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Models</w:t>
      </w:r>
    </w:p>
    <w:p w:rsidR="009C3B04" w:rsidRDefault="009C3B04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12F9B" w:rsidRDefault="00C12F9B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для каждого поля укажем атрибут, который укажет как это поле должно отображаться в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. Пространство имен подключаем с помощью сочетания </w:t>
      </w:r>
      <w:r>
        <w:rPr>
          <w:rFonts w:ascii="Times New Roman" w:hAnsi="Times New Roman" w:cs="Times New Roman"/>
          <w:sz w:val="28"/>
          <w:szCs w:val="28"/>
          <w:lang w:val="en-US"/>
        </w:rPr>
        <w:t>CTRL+U</w:t>
      </w:r>
      <w:r>
        <w:rPr>
          <w:rFonts w:ascii="Times New Roman" w:hAnsi="Times New Roman" w:cs="Times New Roman"/>
          <w:sz w:val="28"/>
          <w:szCs w:val="28"/>
        </w:rPr>
        <w:t xml:space="preserve"> (рис. 6).</w:t>
      </w:r>
    </w:p>
    <w:p w:rsidR="00C12F9B" w:rsidRDefault="00C12F9B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12F9B" w:rsidRDefault="00C12F9B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2F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38AB49" wp14:editId="6C163589">
            <wp:extent cx="6068034" cy="2552700"/>
            <wp:effectExtent l="19050" t="19050" r="28575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632" cy="255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12F9B" w:rsidRDefault="00C12F9B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12F9B" w:rsidRDefault="00C12F9B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Подключение пространства имен</w:t>
      </w:r>
    </w:p>
    <w:p w:rsidR="00C12F9B" w:rsidRDefault="00C12F9B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03E61" w:rsidRDefault="00C12F9B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Nameof</w:t>
      </w:r>
      <w:proofErr w:type="spellEnd"/>
      <w:r w:rsidRPr="00C12F9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это оператор, который вернет нам строко</w:t>
      </w:r>
      <w:r w:rsidR="00103E61">
        <w:rPr>
          <w:rFonts w:ascii="Times New Roman" w:hAnsi="Times New Roman" w:cs="Times New Roman"/>
          <w:sz w:val="28"/>
          <w:szCs w:val="28"/>
        </w:rPr>
        <w:t>вое представление названия поля (рис. 7).</w:t>
      </w:r>
    </w:p>
    <w:p w:rsidR="00103E61" w:rsidRDefault="00103E61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03E61" w:rsidRDefault="00103E61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3E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BD1F87" wp14:editId="2F7E5BB9">
            <wp:extent cx="5318760" cy="6279568"/>
            <wp:effectExtent l="19050" t="19050" r="15240" b="260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6104" cy="62882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03E61" w:rsidRDefault="00103E61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03E61" w:rsidRDefault="00103E61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Добавление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Nameof</w:t>
      </w:r>
      <w:proofErr w:type="spellEnd"/>
    </w:p>
    <w:p w:rsidR="00103E61" w:rsidRDefault="00103E61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A4E68" w:rsidRDefault="0091729A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у нас есть структура класса с помощью которой мы можем экспортировать данные в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>, но только для единичной записи (для одного сотрудника). Реализуем возможность экспорта списка сотрудников.</w:t>
      </w:r>
      <w:r w:rsidR="009C3B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Суть метода заключается в выводе списка всех сотрудников, полученных в вышеописанном классе (рис. 8).</w:t>
      </w:r>
    </w:p>
    <w:p w:rsidR="0091729A" w:rsidRDefault="0091729A" w:rsidP="001D12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1729A" w:rsidRDefault="0091729A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729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07C0AD" wp14:editId="40843A0E">
            <wp:extent cx="5494794" cy="2042160"/>
            <wp:effectExtent l="19050" t="19050" r="10795" b="152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9626" cy="20476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1729A" w:rsidRDefault="0091729A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1729A" w:rsidRDefault="0091729A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Экспорт списка сотрудников</w:t>
      </w:r>
    </w:p>
    <w:p w:rsidR="0091729A" w:rsidRDefault="0091729A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729A" w:rsidRDefault="00B33105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Вернемся в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Pr="00B33105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перечислим все необходимые параметры (рис. 9).</w:t>
      </w:r>
    </w:p>
    <w:p w:rsidR="00B33105" w:rsidRDefault="00B33105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33105" w:rsidRDefault="00B33105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31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791FB5" wp14:editId="389D02CF">
            <wp:extent cx="6285907" cy="4274820"/>
            <wp:effectExtent l="19050" t="19050" r="19685" b="1143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5226" cy="42811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33105" w:rsidRDefault="00B33105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33105" w:rsidRDefault="00B33105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Перечисление необходимых параметров</w:t>
      </w:r>
    </w:p>
    <w:p w:rsidR="00B33105" w:rsidRDefault="00B33105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33105" w:rsidRDefault="00805825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Создаем новый экземпляр класса. Теперь у нас подготовлена структура, которую мы экспортируем в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. Далее создаем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сериализатор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05825">
        <w:rPr>
          <w:rFonts w:ascii="Times New Roman" w:hAnsi="Times New Roman" w:cs="Times New Roman"/>
          <w:sz w:val="28"/>
          <w:szCs w:val="28"/>
        </w:rPr>
        <w:t>Сериализаторы</w:t>
      </w:r>
      <w:proofErr w:type="spellEnd"/>
      <w:r w:rsidRPr="00805825">
        <w:rPr>
          <w:rFonts w:ascii="Times New Roman" w:hAnsi="Times New Roman" w:cs="Times New Roman"/>
          <w:sz w:val="28"/>
          <w:szCs w:val="28"/>
        </w:rPr>
        <w:t xml:space="preserve"> позволяют преобразовывать сложные данные, такие как наборы запросов и экземпляры моделей, в собственные типы данных, которые затем могут быть легко преобразованы в JSON, XML или другие типы содержимого</w:t>
      </w:r>
      <w:r w:rsidR="00274966">
        <w:rPr>
          <w:rFonts w:ascii="Times New Roman" w:hAnsi="Times New Roman" w:cs="Times New Roman"/>
          <w:sz w:val="28"/>
          <w:szCs w:val="28"/>
        </w:rPr>
        <w:t xml:space="preserve"> (рис. 10).</w:t>
      </w:r>
    </w:p>
    <w:p w:rsidR="00274966" w:rsidRDefault="00274966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4966" w:rsidRDefault="00274966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49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8E3E25" wp14:editId="6789CA2C">
            <wp:extent cx="6304956" cy="3931920"/>
            <wp:effectExtent l="19050" t="19050" r="19685" b="1143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8392" cy="39340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74966" w:rsidRDefault="00274966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74966" w:rsidRDefault="00274966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Создание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сериализатора</w:t>
      </w:r>
      <w:proofErr w:type="spellEnd"/>
    </w:p>
    <w:p w:rsidR="00274966" w:rsidRDefault="00274966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4966" w:rsidRDefault="001D12E8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Запустим приложение и произведем экспорт в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>. Программа успешно выполнилась, файл появился на рабочем столе (рис. 11).</w:t>
      </w:r>
    </w:p>
    <w:p w:rsidR="001D12E8" w:rsidRDefault="001D12E8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D12E8" w:rsidRDefault="001D12E8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12E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FFD97B" wp14:editId="19114248">
            <wp:extent cx="6256020" cy="5880859"/>
            <wp:effectExtent l="19050" t="19050" r="11430" b="2476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58616" cy="58832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D12E8" w:rsidRDefault="001D12E8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D12E8" w:rsidRPr="001D12E8" w:rsidRDefault="001D12E8" w:rsidP="001D1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Результат экспорта в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:rsidR="00857D60" w:rsidRDefault="00857D60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67ECC" w:rsidRDefault="00E67ECC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Переходим к реализации импорта из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E67EC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50F56">
        <w:rPr>
          <w:rFonts w:ascii="Times New Roman" w:hAnsi="Times New Roman" w:cs="Times New Roman"/>
          <w:sz w:val="28"/>
          <w:szCs w:val="28"/>
        </w:rPr>
        <w:t xml:space="preserve">Создаем </w:t>
      </w:r>
      <w:proofErr w:type="spellStart"/>
      <w:r w:rsidR="00B50F56">
        <w:rPr>
          <w:rFonts w:ascii="Times New Roman" w:hAnsi="Times New Roman" w:cs="Times New Roman"/>
          <w:sz w:val="28"/>
          <w:szCs w:val="28"/>
          <w:lang w:val="en-US"/>
        </w:rPr>
        <w:t>openFileDialog</w:t>
      </w:r>
      <w:proofErr w:type="spellEnd"/>
      <w:r w:rsidR="00B50F56">
        <w:rPr>
          <w:rFonts w:ascii="Times New Roman" w:hAnsi="Times New Roman" w:cs="Times New Roman"/>
          <w:sz w:val="28"/>
          <w:szCs w:val="28"/>
        </w:rPr>
        <w:t xml:space="preserve"> (рис. 12).</w:t>
      </w:r>
    </w:p>
    <w:p w:rsidR="00B50F56" w:rsidRDefault="00B50F56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50F56" w:rsidRDefault="00B50F56" w:rsidP="002B47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0F5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08D39D" wp14:editId="12B82721">
            <wp:extent cx="2644369" cy="4099915"/>
            <wp:effectExtent l="19050" t="19050" r="22860" b="152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4099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50F56" w:rsidRDefault="00B50F56" w:rsidP="002B47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50F56" w:rsidRPr="001C2542" w:rsidRDefault="00B50F56" w:rsidP="002B47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Создание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openFileDialog</w:t>
      </w:r>
      <w:proofErr w:type="spellEnd"/>
      <w:r w:rsidR="001C2542">
        <w:rPr>
          <w:rFonts w:ascii="Times New Roman" w:hAnsi="Times New Roman" w:cs="Times New Roman"/>
          <w:sz w:val="28"/>
          <w:szCs w:val="28"/>
        </w:rPr>
        <w:t xml:space="preserve"> для импорта</w:t>
      </w:r>
    </w:p>
    <w:p w:rsidR="00B50F56" w:rsidRPr="00A54B72" w:rsidRDefault="00B50F56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50F56" w:rsidRDefault="00A54B72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ВАЖНО. Перед началом работы над импортом, исправим опечатку в названии класса, изменив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EnployeeToXml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</w:t>
      </w:r>
      <w:r>
        <w:rPr>
          <w:rFonts w:ascii="Times New Roman" w:hAnsi="Times New Roman" w:cs="Times New Roman"/>
          <w:sz w:val="28"/>
          <w:szCs w:val="28"/>
          <w:lang w:val="en-US"/>
        </w:rPr>
        <w:t>ployeeToXml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во всех местах, где она была допущена.</w:t>
      </w:r>
    </w:p>
    <w:p w:rsidR="00A54B72" w:rsidRDefault="00831A29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Переходим к написанию кода для получения списка сотрудников, по примеру аналогичного для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 (рис. 13).</w:t>
      </w:r>
    </w:p>
    <w:p w:rsidR="00831A29" w:rsidRDefault="00831A29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31A29" w:rsidRDefault="00831A29" w:rsidP="002B47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1A2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230503" wp14:editId="5F308709">
            <wp:extent cx="6372651" cy="3398520"/>
            <wp:effectExtent l="19050" t="19050" r="28575" b="1143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3780" cy="3404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31A29" w:rsidRDefault="00831A29" w:rsidP="002B47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31A29" w:rsidRDefault="00831A29" w:rsidP="002B47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</w:t>
      </w:r>
      <w:r w:rsidR="00B8555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5553">
        <w:rPr>
          <w:rFonts w:ascii="Times New Roman" w:hAnsi="Times New Roman" w:cs="Times New Roman"/>
          <w:sz w:val="28"/>
          <w:szCs w:val="28"/>
        </w:rPr>
        <w:t xml:space="preserve">Код обработчика событий для кнопки «Импорт из </w:t>
      </w:r>
      <w:r w:rsidR="00B85553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="00B85553">
        <w:rPr>
          <w:rFonts w:ascii="Times New Roman" w:hAnsi="Times New Roman" w:cs="Times New Roman"/>
          <w:sz w:val="28"/>
          <w:szCs w:val="28"/>
        </w:rPr>
        <w:t>»</w:t>
      </w:r>
    </w:p>
    <w:p w:rsidR="00B85553" w:rsidRDefault="00B85553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85553" w:rsidRDefault="00B862A9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одном из прошлых уроков мы описывали </w:t>
      </w:r>
      <w:r>
        <w:rPr>
          <w:rFonts w:ascii="Times New Roman" w:hAnsi="Times New Roman" w:cs="Times New Roman"/>
          <w:sz w:val="28"/>
          <w:szCs w:val="28"/>
          <w:lang w:val="en-US"/>
        </w:rPr>
        <w:t>Helper</w:t>
      </w:r>
      <w:r>
        <w:rPr>
          <w:rFonts w:ascii="Times New Roman" w:hAnsi="Times New Roman" w:cs="Times New Roman"/>
          <w:sz w:val="28"/>
          <w:szCs w:val="28"/>
        </w:rPr>
        <w:t>, который помогал нам сохранять сотрудников в базу данных. Скопируем этот фрагмент кода и вставим в наш обработчик событий (рис. 14).</w:t>
      </w:r>
    </w:p>
    <w:p w:rsidR="00B862A9" w:rsidRDefault="00B862A9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B472D" w:rsidRDefault="002B472D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B472D" w:rsidRDefault="002B472D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862A9" w:rsidRDefault="00B862A9" w:rsidP="002B47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62A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76D87A" wp14:editId="174DBAFA">
            <wp:extent cx="4945380" cy="3048110"/>
            <wp:effectExtent l="19050" t="19050" r="26670" b="190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4613" cy="30661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862A9" w:rsidRDefault="00B862A9" w:rsidP="002B47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862A9" w:rsidRDefault="00B862A9" w:rsidP="002B47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Код для сохранения в базу данных</w:t>
      </w:r>
    </w:p>
    <w:p w:rsidR="002B472D" w:rsidRDefault="002B472D" w:rsidP="002B47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862A9" w:rsidRDefault="000A61A3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Отредактируем данный код под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. Для этого, указатели на ячейки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 заменим на конкретные параметры для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 (рис. 15).</w:t>
      </w:r>
    </w:p>
    <w:p w:rsidR="000A61A3" w:rsidRDefault="000A61A3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A61A3" w:rsidRDefault="000A61A3" w:rsidP="002B47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61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7EDD58" wp14:editId="11487A8A">
            <wp:extent cx="5574045" cy="3528060"/>
            <wp:effectExtent l="19050" t="19050" r="26670" b="152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6351" cy="35358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A61A3" w:rsidRDefault="000A61A3" w:rsidP="002B47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A61A3" w:rsidRDefault="000A61A3" w:rsidP="002B47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 – Указываем параметры для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:rsidR="000A61A3" w:rsidRDefault="000A61A3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DepartmentId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делаем также, как делали для импорта из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 (рис. 16).</w:t>
      </w:r>
    </w:p>
    <w:p w:rsidR="000A61A3" w:rsidRDefault="000A61A3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A61A3" w:rsidRDefault="000A61A3" w:rsidP="002B47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61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E3710F" wp14:editId="3732FD4C">
            <wp:extent cx="6377127" cy="2522220"/>
            <wp:effectExtent l="19050" t="19050" r="24130" b="1143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2811" cy="25244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A61A3" w:rsidRDefault="000A61A3" w:rsidP="002B47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A61A3" w:rsidRDefault="000A61A3" w:rsidP="002B47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</w:t>
      </w:r>
      <w:r w:rsidR="002B472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B472D">
        <w:rPr>
          <w:rFonts w:ascii="Times New Roman" w:hAnsi="Times New Roman" w:cs="Times New Roman"/>
          <w:sz w:val="28"/>
          <w:szCs w:val="28"/>
        </w:rPr>
        <w:t xml:space="preserve">Получение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DepartmetId</w:t>
      </w:r>
      <w:proofErr w:type="spellEnd"/>
    </w:p>
    <w:p w:rsidR="002B472D" w:rsidRDefault="002B472D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B472D" w:rsidRDefault="002B472D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Запустим наше приложение и проверим работоспособность. Импортировать мы будем в отдел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sz w:val="28"/>
          <w:szCs w:val="28"/>
        </w:rPr>
        <w:t xml:space="preserve"> (рис. 17).</w:t>
      </w:r>
    </w:p>
    <w:p w:rsidR="002B472D" w:rsidRDefault="002B472D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B472D" w:rsidRDefault="002B472D" w:rsidP="002B47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47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01D998" wp14:editId="4A3B31D2">
            <wp:extent cx="4785113" cy="3337560"/>
            <wp:effectExtent l="19050" t="19050" r="15875" b="152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3549" cy="33434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B472D" w:rsidRDefault="002B472D" w:rsidP="002B47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B472D" w:rsidRDefault="002B472D" w:rsidP="002B47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Пустой отдел</w:t>
      </w:r>
    </w:p>
    <w:p w:rsidR="002B472D" w:rsidRDefault="002B472D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Нажимаем «Импорт из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>», выбираем наш файл и убеждаемся в работоспособности приложения (рис. 18).</w:t>
      </w:r>
    </w:p>
    <w:p w:rsidR="002B472D" w:rsidRDefault="002B472D" w:rsidP="00495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B472D" w:rsidRDefault="002B472D" w:rsidP="002B47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47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65BEDC" wp14:editId="58B3ED31">
            <wp:extent cx="6262187" cy="4411980"/>
            <wp:effectExtent l="19050" t="19050" r="24765" b="266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8150" cy="44161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B472D" w:rsidRDefault="002B472D" w:rsidP="002B47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57D60" w:rsidRPr="00857D60" w:rsidRDefault="002B472D" w:rsidP="002B47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 – Успешный импорт из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bookmarkStart w:id="0" w:name="_GoBack"/>
      <w:bookmarkEnd w:id="0"/>
    </w:p>
    <w:sectPr w:rsidR="00857D60" w:rsidRPr="00857D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F3F"/>
    <w:rsid w:val="000758D0"/>
    <w:rsid w:val="000A61A3"/>
    <w:rsid w:val="00103E61"/>
    <w:rsid w:val="001C2542"/>
    <w:rsid w:val="001D12E8"/>
    <w:rsid w:val="0027192B"/>
    <w:rsid w:val="00274966"/>
    <w:rsid w:val="002B472D"/>
    <w:rsid w:val="00495F3F"/>
    <w:rsid w:val="006666E7"/>
    <w:rsid w:val="00805825"/>
    <w:rsid w:val="00831A29"/>
    <w:rsid w:val="00857D60"/>
    <w:rsid w:val="008A2202"/>
    <w:rsid w:val="0091729A"/>
    <w:rsid w:val="009C3B04"/>
    <w:rsid w:val="00A54B72"/>
    <w:rsid w:val="00B33105"/>
    <w:rsid w:val="00B50F56"/>
    <w:rsid w:val="00B85553"/>
    <w:rsid w:val="00B862A9"/>
    <w:rsid w:val="00C12F9B"/>
    <w:rsid w:val="00E67ECC"/>
    <w:rsid w:val="00FA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C35FEC-10B8-49A0-AD27-4CB743B12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43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14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20</cp:revision>
  <dcterms:created xsi:type="dcterms:W3CDTF">2023-09-09T09:13:00Z</dcterms:created>
  <dcterms:modified xsi:type="dcterms:W3CDTF">2023-09-09T11:44:00Z</dcterms:modified>
</cp:coreProperties>
</file>