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01" w:rsidRDefault="00945A01" w:rsidP="00945A01">
      <w:pPr>
        <w:jc w:val="center"/>
        <w:rPr>
          <w:b/>
          <w:sz w:val="32"/>
          <w:szCs w:val="32"/>
        </w:rPr>
      </w:pPr>
      <w:r w:rsidRPr="00380844">
        <w:rPr>
          <w:b/>
          <w:sz w:val="32"/>
          <w:szCs w:val="32"/>
        </w:rPr>
        <w:t>Лабораторная Работа №3</w:t>
      </w:r>
    </w:p>
    <w:p w:rsidR="00945A01" w:rsidRDefault="00945A01" w:rsidP="00945A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Защита Информации</w:t>
      </w:r>
    </w:p>
    <w:p w:rsidR="00945A01" w:rsidRDefault="00945A01" w:rsidP="00945A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Студента группы ПА-16-2 </w:t>
      </w:r>
    </w:p>
    <w:p w:rsidR="00945A01" w:rsidRPr="004D6320" w:rsidRDefault="00945A01" w:rsidP="00945A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Гончарова Ярослава</w:t>
      </w:r>
    </w:p>
    <w:p w:rsidR="00945A01" w:rsidRPr="003F3C04" w:rsidRDefault="00945A01" w:rsidP="00945A0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en-US"/>
        </w:rPr>
        <w:t>GitHub</w:t>
      </w:r>
      <w:proofErr w:type="spellEnd"/>
      <w:r w:rsidRPr="004D63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проекту</w:t>
      </w:r>
      <w:r w:rsidRPr="003F3C04">
        <w:rPr>
          <w:b/>
          <w:sz w:val="32"/>
          <w:szCs w:val="32"/>
        </w:rPr>
        <w:t>:</w:t>
      </w:r>
      <w:r w:rsidRPr="00C010DE">
        <w:t xml:space="preserve"> </w:t>
      </w:r>
      <w:hyperlink r:id="rId5" w:history="1">
        <w:r>
          <w:rPr>
            <w:rStyle w:val="a3"/>
          </w:rPr>
          <w:t>https://github.com/rasklif/Gost28147Lab</w:t>
        </w:r>
      </w:hyperlink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Припустимо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, </w:t>
      </w:r>
      <w:proofErr w:type="spellStart"/>
      <w:r w:rsidRPr="00945A01">
        <w:rPr>
          <w:rStyle w:val="10"/>
          <w:color w:val="000000"/>
          <w:sz w:val="28"/>
          <w:szCs w:val="28"/>
        </w:rPr>
        <w:t>що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А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хоче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передати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користувачеві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повідомлення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 </w:t>
      </w:r>
      <w:proofErr w:type="spellStart"/>
      <w:r w:rsidRPr="00945A01">
        <w:rPr>
          <w:rStyle w:val="10"/>
          <w:color w:val="000000"/>
          <w:sz w:val="28"/>
          <w:szCs w:val="28"/>
        </w:rPr>
        <w:t>зашифрованому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вигляді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, </w:t>
      </w:r>
      <w:proofErr w:type="spellStart"/>
      <w:r w:rsidRPr="00945A01">
        <w:rPr>
          <w:rStyle w:val="10"/>
          <w:color w:val="000000"/>
          <w:sz w:val="28"/>
          <w:szCs w:val="28"/>
        </w:rPr>
        <w:t>використовуючи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алгоритм RSA. У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такому </w:t>
      </w:r>
      <w:proofErr w:type="spellStart"/>
      <w:r w:rsidRPr="00945A01">
        <w:rPr>
          <w:rStyle w:val="10"/>
          <w:color w:val="000000"/>
          <w:sz w:val="28"/>
          <w:szCs w:val="28"/>
        </w:rPr>
        <w:t>випадку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А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виступає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 </w:t>
      </w:r>
      <w:proofErr w:type="spellStart"/>
      <w:r w:rsidRPr="00945A01">
        <w:rPr>
          <w:rStyle w:val="10"/>
          <w:color w:val="000000"/>
          <w:sz w:val="28"/>
          <w:szCs w:val="28"/>
        </w:rPr>
        <w:t>ролі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відправника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повідомлення</w:t>
      </w:r>
      <w:proofErr w:type="spellEnd"/>
      <w:r w:rsidRPr="00945A01">
        <w:rPr>
          <w:rStyle w:val="10"/>
          <w:color w:val="000000"/>
          <w:sz w:val="28"/>
          <w:szCs w:val="28"/>
        </w:rPr>
        <w:t>, а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В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- в </w:t>
      </w:r>
      <w:proofErr w:type="spellStart"/>
      <w:r w:rsidRPr="00945A01">
        <w:rPr>
          <w:rStyle w:val="10"/>
          <w:color w:val="000000"/>
          <w:sz w:val="28"/>
          <w:szCs w:val="28"/>
        </w:rPr>
        <w:t>ролі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одержувача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. Як </w:t>
      </w:r>
      <w:proofErr w:type="spellStart"/>
      <w:r w:rsidRPr="00945A01">
        <w:rPr>
          <w:rStyle w:val="10"/>
          <w:color w:val="000000"/>
          <w:sz w:val="28"/>
          <w:szCs w:val="28"/>
        </w:rPr>
        <w:t>зазначалося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вище</w:t>
      </w:r>
      <w:proofErr w:type="spellEnd"/>
      <w:r w:rsidRPr="00945A01">
        <w:rPr>
          <w:rStyle w:val="10"/>
          <w:color w:val="000000"/>
          <w:sz w:val="28"/>
          <w:szCs w:val="28"/>
        </w:rPr>
        <w:t>, криптосистему RSA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повинен </w:t>
      </w:r>
      <w:proofErr w:type="spellStart"/>
      <w:r w:rsidRPr="00945A01">
        <w:rPr>
          <w:rStyle w:val="10"/>
          <w:color w:val="000000"/>
          <w:sz w:val="28"/>
          <w:szCs w:val="28"/>
        </w:rPr>
        <w:t>сформувати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одержувач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повідомлення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, </w:t>
      </w:r>
      <w:proofErr w:type="spellStart"/>
      <w:r w:rsidRPr="00945A01">
        <w:rPr>
          <w:rStyle w:val="10"/>
          <w:color w:val="000000"/>
          <w:sz w:val="28"/>
          <w:szCs w:val="28"/>
        </w:rPr>
        <w:t>тобто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В.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Розглянемо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послідовність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дій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користувачів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В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і А: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1.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 </w:t>
      </w:r>
      <w:proofErr w:type="spellStart"/>
      <w:r w:rsidRPr="00945A01">
        <w:rPr>
          <w:rStyle w:val="10"/>
          <w:color w:val="000000"/>
          <w:sz w:val="28"/>
          <w:szCs w:val="28"/>
        </w:rPr>
        <w:t>вибирає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два </w:t>
      </w:r>
      <w:proofErr w:type="spellStart"/>
      <w:r w:rsidRPr="00945A01">
        <w:rPr>
          <w:rStyle w:val="10"/>
          <w:color w:val="000000"/>
          <w:sz w:val="28"/>
          <w:szCs w:val="28"/>
        </w:rPr>
        <w:t>довільних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великих </w:t>
      </w:r>
      <w:proofErr w:type="spellStart"/>
      <w:r w:rsidRPr="00945A01">
        <w:rPr>
          <w:rStyle w:val="10"/>
          <w:color w:val="000000"/>
          <w:sz w:val="28"/>
          <w:szCs w:val="28"/>
        </w:rPr>
        <w:t>простих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числа </w:t>
      </w:r>
      <w:proofErr w:type="gramStart"/>
      <w:r w:rsidRPr="00945A01">
        <w:rPr>
          <w:rStyle w:val="10"/>
          <w:color w:val="000000"/>
          <w:sz w:val="28"/>
          <w:szCs w:val="28"/>
        </w:rPr>
        <w:t>Р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і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>Q.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2.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В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обчислює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значення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модуля N = P * Q.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3.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В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обчислює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функцію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Ейлера</w:t>
      </w:r>
      <w:proofErr w:type="spellEnd"/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>φ (N) = (P-1) * (Q-1)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і </w:t>
      </w:r>
      <w:proofErr w:type="spellStart"/>
      <w:r w:rsidRPr="00945A01">
        <w:rPr>
          <w:rStyle w:val="10"/>
          <w:color w:val="000000"/>
          <w:sz w:val="28"/>
          <w:szCs w:val="28"/>
        </w:rPr>
        <w:t>вибирає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випадковим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чином </w:t>
      </w:r>
      <w:proofErr w:type="spellStart"/>
      <w:r w:rsidRPr="00945A01">
        <w:rPr>
          <w:rStyle w:val="10"/>
          <w:color w:val="000000"/>
          <w:sz w:val="28"/>
          <w:szCs w:val="28"/>
        </w:rPr>
        <w:t>значення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відкритого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ключа K з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урахуванням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виконання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умов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>1 &amp;</w:t>
      </w:r>
      <w:proofErr w:type="spellStart"/>
      <w:r w:rsidRPr="00945A01">
        <w:rPr>
          <w:rStyle w:val="10"/>
          <w:color w:val="000000"/>
          <w:sz w:val="28"/>
          <w:szCs w:val="28"/>
        </w:rPr>
        <w:t>lt;K≤φ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(N), НСД (K, φ (N)) = 1.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4.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В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обчислює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значення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секретного ключа k,</w:t>
      </w:r>
    </w:p>
    <w:p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використовуючи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розширений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алгоритм </w:t>
      </w:r>
      <w:proofErr w:type="spellStart"/>
      <w:r w:rsidRPr="00945A01">
        <w:rPr>
          <w:rStyle w:val="10"/>
          <w:color w:val="000000"/>
          <w:sz w:val="28"/>
          <w:szCs w:val="28"/>
        </w:rPr>
        <w:t>Евкліда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gramStart"/>
      <w:r w:rsidRPr="00945A01">
        <w:rPr>
          <w:rStyle w:val="10"/>
          <w:color w:val="000000"/>
          <w:sz w:val="28"/>
          <w:szCs w:val="28"/>
        </w:rPr>
        <w:t>при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вирішенні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порівняння</w:t>
      </w:r>
      <w:proofErr w:type="spellEnd"/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Style w:val="10"/>
          <w:color w:val="000000"/>
          <w:sz w:val="28"/>
          <w:szCs w:val="28"/>
          <w:lang w:val="en-US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що</w:t>
      </w:r>
      <w:proofErr w:type="spellEnd"/>
      <w:r w:rsidRPr="00945A01">
        <w:rPr>
          <w:rStyle w:val="10"/>
          <w:color w:val="000000"/>
          <w:sz w:val="28"/>
          <w:szCs w:val="28"/>
          <w:lang w:val="en-US"/>
        </w:rPr>
        <w:t xml:space="preserve"> k * K≡1 (mod </w:t>
      </w:r>
      <w:r w:rsidRPr="00945A01">
        <w:rPr>
          <w:rStyle w:val="10"/>
          <w:color w:val="000000"/>
          <w:sz w:val="28"/>
          <w:szCs w:val="28"/>
        </w:rPr>
        <w:t>φ</w:t>
      </w:r>
      <w:r w:rsidRPr="00945A01">
        <w:rPr>
          <w:rStyle w:val="10"/>
          <w:color w:val="000000"/>
          <w:sz w:val="28"/>
          <w:szCs w:val="28"/>
          <w:lang w:val="en-US"/>
        </w:rPr>
        <w:t xml:space="preserve"> (N)).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100;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q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100;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sundaram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(p);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sundaram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(q);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Находим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число n.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le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Генерация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числа d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его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взаимопростоту</w:t>
      </w:r>
      <w:proofErr w:type="spellEnd"/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 числом ((p_simple-1)*(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q_simple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-1)).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= 0;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!= 1)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100;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(d,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- 1)*(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- 1)));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Определение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числа e,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которого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является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истинным</w:t>
      </w:r>
      <w:proofErr w:type="spellEnd"/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соотношение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(e*d)%((p_simple-1)*(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q_simple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-1))=1.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= 0;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!= 1)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e += 1;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= (e*d) %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- 1)*(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q_simp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le - 1));</w:t>
      </w:r>
    </w:p>
    <w:p w:rsidR="00945A01" w:rsidRDefault="00945A01" w:rsidP="00945A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45A01" w:rsidRPr="00945A01" w:rsidRDefault="00945A01" w:rsidP="00945A0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lastRenderedPageBreak/>
        <w:t xml:space="preserve">5.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В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пересилає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користувачеві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А пару чисел по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незащіщенному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каналу (</w:t>
      </w:r>
      <w:r w:rsidRPr="00945A01">
        <w:rPr>
          <w:rStyle w:val="10"/>
          <w:color w:val="000000"/>
          <w:sz w:val="28"/>
          <w:szCs w:val="28"/>
          <w:lang w:val="en-US"/>
        </w:rPr>
        <w:t>N</w:t>
      </w:r>
      <w:r w:rsidRPr="00945A01">
        <w:rPr>
          <w:rStyle w:val="10"/>
          <w:color w:val="000000"/>
          <w:sz w:val="28"/>
          <w:szCs w:val="28"/>
        </w:rPr>
        <w:t xml:space="preserve">, </w:t>
      </w:r>
      <w:r w:rsidRPr="00945A01">
        <w:rPr>
          <w:rStyle w:val="10"/>
          <w:color w:val="000000"/>
          <w:sz w:val="28"/>
          <w:szCs w:val="28"/>
          <w:lang w:val="en-US"/>
        </w:rPr>
        <w:t>K</w:t>
      </w:r>
      <w:r w:rsidRPr="00945A01">
        <w:rPr>
          <w:rStyle w:val="10"/>
          <w:color w:val="000000"/>
          <w:sz w:val="28"/>
          <w:szCs w:val="28"/>
        </w:rPr>
        <w:t>).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Якщо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А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хоче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передати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користувачеві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 </w:t>
      </w:r>
      <w:proofErr w:type="spellStart"/>
      <w:r w:rsidRPr="00945A01">
        <w:rPr>
          <w:rStyle w:val="10"/>
          <w:color w:val="000000"/>
          <w:sz w:val="28"/>
          <w:szCs w:val="28"/>
        </w:rPr>
        <w:t>повідомлення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М.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він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виконує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наступні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кроки: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6.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А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розбиває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вихідний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відкритий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текст М на блоки,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кожен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з </w:t>
      </w:r>
      <w:proofErr w:type="spellStart"/>
      <w:r w:rsidRPr="00945A01">
        <w:rPr>
          <w:rStyle w:val="10"/>
          <w:color w:val="000000"/>
          <w:sz w:val="28"/>
          <w:szCs w:val="28"/>
        </w:rPr>
        <w:t>яких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може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бути представлений у </w:t>
      </w:r>
      <w:proofErr w:type="spellStart"/>
      <w:r w:rsidRPr="00945A01">
        <w:rPr>
          <w:rStyle w:val="10"/>
          <w:color w:val="000000"/>
          <w:sz w:val="28"/>
          <w:szCs w:val="28"/>
        </w:rPr>
        <w:t>вигляді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числа </w:t>
      </w:r>
      <w:r w:rsidRPr="00945A01">
        <w:rPr>
          <w:rStyle w:val="10"/>
          <w:color w:val="000000"/>
          <w:sz w:val="28"/>
          <w:szCs w:val="28"/>
          <w:lang w:val="en-US"/>
        </w:rPr>
        <w:t>M</w:t>
      </w:r>
      <w:r w:rsidRPr="00945A01">
        <w:rPr>
          <w:rStyle w:val="10"/>
          <w:color w:val="000000"/>
          <w:sz w:val="28"/>
          <w:szCs w:val="28"/>
        </w:rPr>
        <w:t xml:space="preserve"> = 0, 1, 2, ... </w:t>
      </w:r>
      <w:r w:rsidRPr="00945A01">
        <w:rPr>
          <w:rStyle w:val="10"/>
          <w:color w:val="000000"/>
          <w:sz w:val="28"/>
          <w:szCs w:val="28"/>
          <w:lang w:val="en-US"/>
        </w:rPr>
        <w:t>N</w:t>
      </w:r>
      <w:r w:rsidRPr="00945A01">
        <w:rPr>
          <w:rStyle w:val="10"/>
          <w:color w:val="000000"/>
          <w:sz w:val="28"/>
          <w:szCs w:val="28"/>
        </w:rPr>
        <w:t>-1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t xml:space="preserve">7.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r w:rsidRPr="00945A01">
        <w:rPr>
          <w:rStyle w:val="10"/>
          <w:color w:val="000000"/>
          <w:sz w:val="28"/>
          <w:szCs w:val="28"/>
          <w:lang w:val="en-US"/>
        </w:rPr>
        <w:t>A</w:t>
      </w:r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шифрує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текст, представлений у </w:t>
      </w:r>
      <w:proofErr w:type="spellStart"/>
      <w:r w:rsidRPr="00945A01">
        <w:rPr>
          <w:rStyle w:val="10"/>
          <w:color w:val="000000"/>
          <w:sz w:val="28"/>
          <w:szCs w:val="28"/>
        </w:rPr>
        <w:t>вигляді</w:t>
      </w:r>
      <w:proofErr w:type="spellEnd"/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proofErr w:type="spellStart"/>
      <w:proofErr w:type="gramStart"/>
      <w:r w:rsidRPr="00945A01">
        <w:rPr>
          <w:rStyle w:val="10"/>
          <w:color w:val="000000"/>
          <w:sz w:val="28"/>
          <w:szCs w:val="28"/>
        </w:rPr>
        <w:t>посл</w:t>
      </w:r>
      <w:proofErr w:type="gramEnd"/>
      <w:r w:rsidRPr="00945A01">
        <w:rPr>
          <w:rStyle w:val="10"/>
          <w:color w:val="000000"/>
          <w:sz w:val="28"/>
          <w:szCs w:val="28"/>
        </w:rPr>
        <w:t>ідовності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чисел М. за формулою</w:t>
      </w:r>
    </w:p>
    <w:p w:rsidR="00945A01" w:rsidRDefault="00945A01" w:rsidP="00945A01">
      <w:pPr>
        <w:rPr>
          <w:rStyle w:val="10"/>
          <w:color w:val="000000"/>
          <w:sz w:val="28"/>
          <w:szCs w:val="28"/>
          <w:lang w:val="en-US"/>
        </w:rPr>
      </w:pPr>
      <w:r>
        <w:rPr>
          <w:rStyle w:val="10"/>
          <w:color w:val="000000"/>
          <w:sz w:val="28"/>
          <w:szCs w:val="28"/>
          <w:lang w:val="en-US"/>
        </w:rPr>
        <w:t>C</w:t>
      </w:r>
      <w:r w:rsidRPr="00945A01">
        <w:rPr>
          <w:rStyle w:val="10"/>
          <w:color w:val="000000"/>
          <w:sz w:val="28"/>
          <w:szCs w:val="28"/>
        </w:rPr>
        <w:t xml:space="preserve"> = </w:t>
      </w:r>
      <w:r>
        <w:rPr>
          <w:rStyle w:val="10"/>
          <w:color w:val="000000"/>
          <w:sz w:val="28"/>
          <w:szCs w:val="28"/>
          <w:lang w:val="en-US"/>
        </w:rPr>
        <w:t>MK</w:t>
      </w:r>
      <w:r w:rsidRPr="00945A01">
        <w:rPr>
          <w:rStyle w:val="10"/>
          <w:color w:val="000000"/>
          <w:sz w:val="28"/>
          <w:szCs w:val="28"/>
        </w:rPr>
        <w:t xml:space="preserve"> (</w:t>
      </w:r>
      <w:r>
        <w:rPr>
          <w:rStyle w:val="10"/>
          <w:color w:val="000000"/>
          <w:sz w:val="28"/>
          <w:szCs w:val="28"/>
          <w:lang w:val="en-US"/>
        </w:rPr>
        <w:t>mod</w:t>
      </w:r>
      <w:r w:rsidRPr="00945A01">
        <w:rPr>
          <w:rStyle w:val="10"/>
          <w:color w:val="000000"/>
          <w:sz w:val="28"/>
          <w:szCs w:val="28"/>
        </w:rPr>
        <w:t xml:space="preserve"> </w:t>
      </w:r>
      <w:r>
        <w:rPr>
          <w:rStyle w:val="10"/>
          <w:color w:val="000000"/>
          <w:sz w:val="28"/>
          <w:szCs w:val="28"/>
          <w:lang w:val="en-US"/>
        </w:rPr>
        <w:t>N</w:t>
      </w:r>
      <w:r w:rsidRPr="00945A01">
        <w:rPr>
          <w:rStyle w:val="10"/>
          <w:color w:val="000000"/>
          <w:sz w:val="28"/>
          <w:szCs w:val="28"/>
        </w:rPr>
        <w:t xml:space="preserve">) і </w:t>
      </w:r>
      <w:proofErr w:type="spellStart"/>
      <w:r w:rsidRPr="00945A01">
        <w:rPr>
          <w:rStyle w:val="10"/>
          <w:color w:val="000000"/>
          <w:sz w:val="28"/>
          <w:szCs w:val="28"/>
        </w:rPr>
        <w:t>відправляє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криптограму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r w:rsidRPr="00945A01">
        <w:rPr>
          <w:rStyle w:val="10"/>
          <w:color w:val="000000"/>
          <w:sz w:val="28"/>
          <w:szCs w:val="28"/>
          <w:lang w:val="en-US"/>
        </w:rPr>
        <w:t>C</w:t>
      </w:r>
      <w:r w:rsidRPr="00945A01">
        <w:rPr>
          <w:rStyle w:val="10"/>
          <w:color w:val="000000"/>
          <w:sz w:val="28"/>
          <w:szCs w:val="28"/>
        </w:rPr>
        <w:t xml:space="preserve">1, </w:t>
      </w:r>
      <w:proofErr w:type="gramStart"/>
      <w:r w:rsidRPr="00945A01">
        <w:rPr>
          <w:rStyle w:val="10"/>
          <w:color w:val="000000"/>
          <w:sz w:val="28"/>
          <w:szCs w:val="28"/>
          <w:lang w:val="en-US"/>
        </w:rPr>
        <w:t>C</w:t>
      </w:r>
      <w:r w:rsidRPr="00945A01">
        <w:rPr>
          <w:rStyle w:val="10"/>
          <w:color w:val="000000"/>
          <w:sz w:val="28"/>
          <w:szCs w:val="28"/>
        </w:rPr>
        <w:t>2, ...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користувачу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В.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 = 301;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MAX; j++)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 = 1;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ASCIIcode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ic_cast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&gt;(Text[j])) + b;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e)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 = c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ASCIIcode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 = c % n;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i++;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CryptoText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 = c;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 += 1;</w:t>
      </w:r>
    </w:p>
    <w:p w:rsidR="00945A01" w:rsidRDefault="00945A01" w:rsidP="00945A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Користувач</w:t>
      </w:r>
      <w:proofErr w:type="spellEnd"/>
      <w:proofErr w:type="gramStart"/>
      <w:r w:rsidRPr="00945A01">
        <w:rPr>
          <w:rStyle w:val="10"/>
          <w:color w:val="000000"/>
          <w:sz w:val="28"/>
          <w:szCs w:val="28"/>
        </w:rPr>
        <w:t xml:space="preserve"> В</w:t>
      </w:r>
      <w:proofErr w:type="gram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розшифровує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прийняту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криптограму</w:t>
      </w:r>
      <w:proofErr w:type="spellEnd"/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proofErr w:type="spellStart"/>
      <w:r w:rsidRPr="00945A01">
        <w:rPr>
          <w:rStyle w:val="10"/>
          <w:color w:val="000000"/>
          <w:sz w:val="28"/>
          <w:szCs w:val="28"/>
        </w:rPr>
        <w:t>використовуючи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секретний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ключ </w:t>
      </w:r>
      <w:r w:rsidRPr="00945A01">
        <w:rPr>
          <w:rStyle w:val="10"/>
          <w:color w:val="000000"/>
          <w:sz w:val="28"/>
          <w:szCs w:val="28"/>
          <w:lang w:val="en-US"/>
        </w:rPr>
        <w:t>k</w:t>
      </w:r>
      <w:r w:rsidRPr="00945A01">
        <w:rPr>
          <w:rStyle w:val="10"/>
          <w:color w:val="000000"/>
          <w:sz w:val="28"/>
          <w:szCs w:val="28"/>
        </w:rPr>
        <w:t xml:space="preserve"> за формулою</w:t>
      </w:r>
    </w:p>
    <w:p w:rsidR="00945A01" w:rsidRDefault="00945A01" w:rsidP="00945A01">
      <w:pPr>
        <w:rPr>
          <w:rStyle w:val="10"/>
          <w:color w:val="000000"/>
          <w:sz w:val="28"/>
          <w:szCs w:val="28"/>
          <w:lang w:val="en-US"/>
        </w:rPr>
      </w:pPr>
      <w:r w:rsidRPr="00945A01">
        <w:rPr>
          <w:rStyle w:val="10"/>
          <w:color w:val="000000"/>
          <w:sz w:val="28"/>
          <w:szCs w:val="28"/>
          <w:lang w:val="en-US"/>
        </w:rPr>
        <w:t xml:space="preserve">M = </w:t>
      </w:r>
      <w:proofErr w:type="spellStart"/>
      <w:r w:rsidRPr="00945A01">
        <w:rPr>
          <w:rStyle w:val="10"/>
          <w:color w:val="000000"/>
          <w:sz w:val="28"/>
          <w:szCs w:val="28"/>
          <w:lang w:val="en-US"/>
        </w:rPr>
        <w:t>Ck</w:t>
      </w:r>
      <w:proofErr w:type="spellEnd"/>
      <w:r w:rsidRPr="00945A01">
        <w:rPr>
          <w:rStyle w:val="10"/>
          <w:color w:val="000000"/>
          <w:sz w:val="28"/>
          <w:szCs w:val="28"/>
          <w:lang w:val="en-US"/>
        </w:rPr>
        <w:t xml:space="preserve"> (mod N).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 = 301;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MAX; j++)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 = 1;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d)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 = m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CryptoText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 = m % n;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i++;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 = m - b;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Tdecrypt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 = m;</w:t>
      </w:r>
    </w:p>
    <w:p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 += 1;</w:t>
      </w:r>
    </w:p>
    <w:p w:rsidR="00945A01" w:rsidRDefault="00945A01" w:rsidP="00945A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45A01" w:rsidRPr="00945A01" w:rsidRDefault="00945A01" w:rsidP="00945A01">
      <w:pPr>
        <w:rPr>
          <w:rStyle w:val="10"/>
          <w:color w:val="000000"/>
          <w:sz w:val="28"/>
          <w:szCs w:val="28"/>
        </w:rPr>
      </w:pPr>
      <w:r w:rsidRPr="00945A01">
        <w:rPr>
          <w:rStyle w:val="10"/>
          <w:color w:val="000000"/>
          <w:sz w:val="28"/>
          <w:szCs w:val="28"/>
        </w:rPr>
        <w:lastRenderedPageBreak/>
        <w:t xml:space="preserve">В </w:t>
      </w:r>
      <w:proofErr w:type="spellStart"/>
      <w:r w:rsidRPr="00945A01">
        <w:rPr>
          <w:rStyle w:val="10"/>
          <w:color w:val="000000"/>
          <w:sz w:val="28"/>
          <w:szCs w:val="28"/>
        </w:rPr>
        <w:t>результаті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буде </w:t>
      </w:r>
      <w:proofErr w:type="spellStart"/>
      <w:r w:rsidRPr="00945A01">
        <w:rPr>
          <w:rStyle w:val="10"/>
          <w:color w:val="000000"/>
          <w:sz w:val="28"/>
          <w:szCs w:val="28"/>
        </w:rPr>
        <w:t>отримана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proofErr w:type="gramStart"/>
      <w:r w:rsidRPr="00945A01">
        <w:rPr>
          <w:rStyle w:val="10"/>
          <w:color w:val="000000"/>
          <w:sz w:val="28"/>
          <w:szCs w:val="28"/>
        </w:rPr>
        <w:t>посл</w:t>
      </w:r>
      <w:proofErr w:type="gramEnd"/>
      <w:r w:rsidRPr="00945A01">
        <w:rPr>
          <w:rStyle w:val="10"/>
          <w:color w:val="000000"/>
          <w:sz w:val="28"/>
          <w:szCs w:val="28"/>
        </w:rPr>
        <w:t>ідовність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чисел М, </w:t>
      </w:r>
      <w:proofErr w:type="spellStart"/>
      <w:r w:rsidRPr="00945A01">
        <w:rPr>
          <w:rStyle w:val="10"/>
          <w:color w:val="000000"/>
          <w:sz w:val="28"/>
          <w:szCs w:val="28"/>
        </w:rPr>
        <w:t>які</w:t>
      </w:r>
      <w:proofErr w:type="spellEnd"/>
      <w:r w:rsidRPr="00945A01">
        <w:rPr>
          <w:rStyle w:val="10"/>
          <w:color w:val="000000"/>
          <w:sz w:val="28"/>
          <w:szCs w:val="28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</w:rPr>
        <w:t>представляють</w:t>
      </w:r>
      <w:proofErr w:type="spellEnd"/>
    </w:p>
    <w:p w:rsidR="00945A01" w:rsidRDefault="00945A01" w:rsidP="00945A01">
      <w:pPr>
        <w:rPr>
          <w:rStyle w:val="10"/>
          <w:color w:val="000000"/>
          <w:sz w:val="28"/>
          <w:szCs w:val="28"/>
          <w:lang w:val="en-US"/>
        </w:rPr>
      </w:pPr>
      <w:proofErr w:type="spellStart"/>
      <w:proofErr w:type="gramStart"/>
      <w:r w:rsidRPr="00945A01">
        <w:rPr>
          <w:rStyle w:val="10"/>
          <w:color w:val="000000"/>
          <w:sz w:val="28"/>
          <w:szCs w:val="28"/>
          <w:lang w:val="en-US"/>
        </w:rPr>
        <w:t>собою</w:t>
      </w:r>
      <w:proofErr w:type="spellEnd"/>
      <w:proofErr w:type="gramEnd"/>
      <w:r w:rsidRPr="00945A01">
        <w:rPr>
          <w:rStyle w:val="10"/>
          <w:color w:val="000000"/>
          <w:sz w:val="28"/>
          <w:szCs w:val="28"/>
          <w:lang w:val="en-US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  <w:lang w:val="en-US"/>
        </w:rPr>
        <w:t>вихідне</w:t>
      </w:r>
      <w:proofErr w:type="spellEnd"/>
      <w:r w:rsidRPr="00945A01">
        <w:rPr>
          <w:rStyle w:val="10"/>
          <w:color w:val="000000"/>
          <w:sz w:val="28"/>
          <w:szCs w:val="28"/>
          <w:lang w:val="en-US"/>
        </w:rPr>
        <w:t xml:space="preserve"> </w:t>
      </w:r>
      <w:proofErr w:type="spellStart"/>
      <w:r w:rsidRPr="00945A01">
        <w:rPr>
          <w:rStyle w:val="10"/>
          <w:color w:val="000000"/>
          <w:sz w:val="28"/>
          <w:szCs w:val="28"/>
          <w:lang w:val="en-US"/>
        </w:rPr>
        <w:t>повідомлення</w:t>
      </w:r>
      <w:proofErr w:type="spellEnd"/>
      <w:r w:rsidRPr="00945A01">
        <w:rPr>
          <w:rStyle w:val="10"/>
          <w:color w:val="000000"/>
          <w:sz w:val="28"/>
          <w:szCs w:val="28"/>
          <w:lang w:val="en-US"/>
        </w:rPr>
        <w:t xml:space="preserve"> М.</w:t>
      </w:r>
    </w:p>
    <w:p w:rsidR="00945A01" w:rsidRDefault="00945A01" w:rsidP="00945A01">
      <w:pPr>
        <w:rPr>
          <w:rStyle w:val="10"/>
          <w:color w:val="000000"/>
          <w:sz w:val="28"/>
          <w:szCs w:val="28"/>
          <w:lang w:val="en-US"/>
        </w:rPr>
      </w:pPr>
      <w:r>
        <w:rPr>
          <w:rStyle w:val="10"/>
          <w:color w:val="000000"/>
          <w:sz w:val="28"/>
          <w:szCs w:val="28"/>
          <w:lang w:val="uk-UA"/>
        </w:rPr>
        <w:t xml:space="preserve">Приклад праці </w:t>
      </w:r>
      <w:proofErr w:type="spellStart"/>
      <w:r>
        <w:rPr>
          <w:rStyle w:val="10"/>
          <w:color w:val="000000"/>
          <w:sz w:val="28"/>
          <w:szCs w:val="28"/>
          <w:lang w:val="uk-UA"/>
        </w:rPr>
        <w:t>розробленоі</w:t>
      </w:r>
      <w:proofErr w:type="spellEnd"/>
      <w:r>
        <w:rPr>
          <w:rStyle w:val="10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10"/>
          <w:color w:val="000000"/>
          <w:sz w:val="28"/>
          <w:szCs w:val="28"/>
          <w:lang w:val="uk-UA"/>
        </w:rPr>
        <w:t>программи</w:t>
      </w:r>
      <w:proofErr w:type="spellEnd"/>
      <w:r>
        <w:rPr>
          <w:rStyle w:val="10"/>
          <w:color w:val="000000"/>
          <w:sz w:val="28"/>
          <w:szCs w:val="28"/>
          <w:lang w:val="en-US"/>
        </w:rPr>
        <w:t>:</w:t>
      </w:r>
    </w:p>
    <w:p w:rsidR="00945A01" w:rsidRPr="00945A01" w:rsidRDefault="00BD18D0" w:rsidP="00945A01">
      <w:pPr>
        <w:rPr>
          <w:rStyle w:val="10"/>
          <w:color w:val="00000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ECA0CE4" wp14:editId="2B32E6AE">
            <wp:extent cx="5940425" cy="309804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A01" w:rsidRPr="0094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FD3"/>
    <w:rsid w:val="003A1C71"/>
    <w:rsid w:val="008E1FD3"/>
    <w:rsid w:val="00945A01"/>
    <w:rsid w:val="00BD18D0"/>
    <w:rsid w:val="00F9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5A01"/>
    <w:rPr>
      <w:color w:val="0000FF"/>
      <w:u w:val="single"/>
    </w:rPr>
  </w:style>
  <w:style w:type="character" w:customStyle="1" w:styleId="10">
    <w:name w:val="Основной текст (10)_"/>
    <w:basedOn w:val="a0"/>
    <w:link w:val="100"/>
    <w:uiPriority w:val="99"/>
    <w:locked/>
    <w:rsid w:val="00945A01"/>
    <w:rPr>
      <w:rFonts w:ascii="Times New Roman" w:hAnsi="Times New Roman" w:cs="Times New Roman"/>
      <w:sz w:val="10"/>
      <w:szCs w:val="10"/>
      <w:shd w:val="clear" w:color="auto" w:fill="FFFFFF"/>
    </w:rPr>
  </w:style>
  <w:style w:type="paragraph" w:customStyle="1" w:styleId="100">
    <w:name w:val="Основной текст (10)"/>
    <w:basedOn w:val="a"/>
    <w:link w:val="10"/>
    <w:uiPriority w:val="99"/>
    <w:rsid w:val="00945A01"/>
    <w:pPr>
      <w:widowControl w:val="0"/>
      <w:shd w:val="clear" w:color="auto" w:fill="FFFFFF"/>
      <w:spacing w:after="0" w:line="130" w:lineRule="exact"/>
      <w:ind w:hanging="160"/>
      <w:jc w:val="both"/>
    </w:pPr>
    <w:rPr>
      <w:rFonts w:ascii="Times New Roman" w:hAnsi="Times New Roman" w:cs="Times New Roman"/>
      <w:sz w:val="10"/>
      <w:szCs w:val="10"/>
    </w:rPr>
  </w:style>
  <w:style w:type="paragraph" w:styleId="a4">
    <w:name w:val="Balloon Text"/>
    <w:basedOn w:val="a"/>
    <w:link w:val="a5"/>
    <w:uiPriority w:val="99"/>
    <w:semiHidden/>
    <w:unhideWhenUsed/>
    <w:rsid w:val="00BD1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5A01"/>
    <w:rPr>
      <w:color w:val="0000FF"/>
      <w:u w:val="single"/>
    </w:rPr>
  </w:style>
  <w:style w:type="character" w:customStyle="1" w:styleId="10">
    <w:name w:val="Основной текст (10)_"/>
    <w:basedOn w:val="a0"/>
    <w:link w:val="100"/>
    <w:uiPriority w:val="99"/>
    <w:locked/>
    <w:rsid w:val="00945A01"/>
    <w:rPr>
      <w:rFonts w:ascii="Times New Roman" w:hAnsi="Times New Roman" w:cs="Times New Roman"/>
      <w:sz w:val="10"/>
      <w:szCs w:val="10"/>
      <w:shd w:val="clear" w:color="auto" w:fill="FFFFFF"/>
    </w:rPr>
  </w:style>
  <w:style w:type="paragraph" w:customStyle="1" w:styleId="100">
    <w:name w:val="Основной текст (10)"/>
    <w:basedOn w:val="a"/>
    <w:link w:val="10"/>
    <w:uiPriority w:val="99"/>
    <w:rsid w:val="00945A01"/>
    <w:pPr>
      <w:widowControl w:val="0"/>
      <w:shd w:val="clear" w:color="auto" w:fill="FFFFFF"/>
      <w:spacing w:after="0" w:line="130" w:lineRule="exact"/>
      <w:ind w:hanging="160"/>
      <w:jc w:val="both"/>
    </w:pPr>
    <w:rPr>
      <w:rFonts w:ascii="Times New Roman" w:hAnsi="Times New Roman" w:cs="Times New Roman"/>
      <w:sz w:val="10"/>
      <w:szCs w:val="10"/>
    </w:rPr>
  </w:style>
  <w:style w:type="paragraph" w:styleId="a4">
    <w:name w:val="Balloon Text"/>
    <w:basedOn w:val="a"/>
    <w:link w:val="a5"/>
    <w:uiPriority w:val="99"/>
    <w:semiHidden/>
    <w:unhideWhenUsed/>
    <w:rsid w:val="00BD1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asklif/Gost28147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1788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Yar</cp:lastModifiedBy>
  <cp:revision>2</cp:revision>
  <dcterms:created xsi:type="dcterms:W3CDTF">2020-04-21T08:09:00Z</dcterms:created>
  <dcterms:modified xsi:type="dcterms:W3CDTF">2020-04-21T08:34:00Z</dcterms:modified>
</cp:coreProperties>
</file>