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C03E" w14:textId="1EF3F6BC" w:rsidR="00092CA4" w:rsidRPr="000C3E50" w:rsidRDefault="00092CA4" w:rsidP="007B0CD2">
      <w:pPr>
        <w:pStyle w:val="Overskrift1"/>
        <w:rPr>
          <w:sz w:val="36"/>
          <w:szCs w:val="32"/>
        </w:rPr>
      </w:pPr>
      <w:r w:rsidRPr="000C3E50">
        <w:rPr>
          <w:sz w:val="36"/>
          <w:szCs w:val="32"/>
        </w:rPr>
        <w:t>Enzymers aktivitet under forskellige forhold</w:t>
      </w:r>
    </w:p>
    <w:p w14:paraId="584E1DBD" w14:textId="77777777" w:rsidR="000C3E50" w:rsidRPr="000C3E50" w:rsidRDefault="000C3E50" w:rsidP="00BC0A6E">
      <w:pPr>
        <w:jc w:val="both"/>
        <w:rPr>
          <w:sz w:val="24"/>
          <w:szCs w:val="24"/>
        </w:rPr>
      </w:pPr>
    </w:p>
    <w:p w14:paraId="7E9DEB07" w14:textId="7EBA53B2" w:rsidR="00092CA4" w:rsidRPr="000C3E50" w:rsidRDefault="00092CA4" w:rsidP="00BC0A6E">
      <w:pPr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I denne øvelse skal I </w:t>
      </w:r>
      <w:r w:rsidR="00102A5F">
        <w:rPr>
          <w:sz w:val="24"/>
          <w:szCs w:val="24"/>
        </w:rPr>
        <w:t xml:space="preserve">arbejde med enzymers virkemåde i en computer-simulering. Samtidig skal I </w:t>
      </w:r>
      <w:r w:rsidRPr="000C3E50">
        <w:rPr>
          <w:sz w:val="24"/>
          <w:szCs w:val="24"/>
        </w:rPr>
        <w:t xml:space="preserve">stifte bekendtskab med </w:t>
      </w:r>
      <w:r w:rsidRPr="000C3E50">
        <w:rPr>
          <w:i/>
          <w:sz w:val="24"/>
          <w:szCs w:val="24"/>
          <w:u w:val="single"/>
        </w:rPr>
        <w:t>computersimuleringer</w:t>
      </w:r>
      <w:r w:rsidRPr="000C3E50">
        <w:rPr>
          <w:sz w:val="24"/>
          <w:szCs w:val="24"/>
        </w:rPr>
        <w:t xml:space="preserve"> og lære at </w:t>
      </w:r>
      <w:r w:rsidRPr="000C3E50">
        <w:rPr>
          <w:i/>
          <w:sz w:val="24"/>
          <w:szCs w:val="24"/>
          <w:u w:val="single"/>
        </w:rPr>
        <w:t>programmere</w:t>
      </w:r>
      <w:r w:rsidRPr="000C3E50">
        <w:rPr>
          <w:sz w:val="24"/>
          <w:szCs w:val="24"/>
        </w:rPr>
        <w:t xml:space="preserve"> (i hvert fald en lille smule). </w:t>
      </w:r>
      <w:r w:rsidR="00102A5F" w:rsidRPr="000C3E50">
        <w:rPr>
          <w:sz w:val="24"/>
          <w:szCs w:val="24"/>
        </w:rPr>
        <w:t xml:space="preserve">I boksen nedenfor er beskrevet hvad en </w:t>
      </w:r>
      <w:r w:rsidR="00102A5F">
        <w:rPr>
          <w:sz w:val="24"/>
          <w:szCs w:val="24"/>
        </w:rPr>
        <w:t>simulering</w:t>
      </w:r>
      <w:r w:rsidR="00102A5F" w:rsidRPr="000C3E50">
        <w:rPr>
          <w:sz w:val="24"/>
          <w:szCs w:val="24"/>
        </w:rPr>
        <w:t xml:space="preserve"> er.</w:t>
      </w:r>
    </w:p>
    <w:p w14:paraId="2205A226" w14:textId="77777777" w:rsidR="00184836" w:rsidRPr="000C3E50" w:rsidRDefault="00184836" w:rsidP="00BC0A6E">
      <w:pPr>
        <w:jc w:val="both"/>
        <w:rPr>
          <w:sz w:val="24"/>
          <w:szCs w:val="24"/>
        </w:rPr>
      </w:pPr>
    </w:p>
    <w:tbl>
      <w:tblPr>
        <w:tblStyle w:val="Tabel-Gitter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28"/>
      </w:tblGrid>
      <w:tr w:rsidR="00092CA4" w:rsidRPr="000C3E50" w14:paraId="6AB5FD18" w14:textId="77777777" w:rsidTr="00AE7A74">
        <w:tc>
          <w:tcPr>
            <w:tcW w:w="9628" w:type="dxa"/>
            <w:shd w:val="clear" w:color="auto" w:fill="D9D9D9" w:themeFill="background1" w:themeFillShade="D9"/>
          </w:tcPr>
          <w:p w14:paraId="0CA96D80" w14:textId="6BDE5453" w:rsidR="00BB5E4E" w:rsidRDefault="00BB5E4E" w:rsidP="000C3E5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</w:p>
          <w:p w14:paraId="0B4E69F3" w14:textId="4D51BBDB" w:rsidR="00092CA4" w:rsidRDefault="00092CA4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Om</w:t>
            </w:r>
            <w:r w:rsidR="000C3E50" w:rsidRPr="000C3E50">
              <w:rPr>
                <w:b/>
                <w:sz w:val="24"/>
                <w:szCs w:val="24"/>
              </w:rPr>
              <w:t xml:space="preserve"> </w:t>
            </w:r>
            <w:r w:rsidRPr="000C3E50">
              <w:rPr>
                <w:b/>
                <w:sz w:val="24"/>
                <w:szCs w:val="24"/>
              </w:rPr>
              <w:t>simulering</w:t>
            </w:r>
            <w:r w:rsidR="00DD6F4F">
              <w:rPr>
                <w:b/>
                <w:sz w:val="24"/>
                <w:szCs w:val="24"/>
              </w:rPr>
              <w:t>er</w:t>
            </w:r>
            <w:r w:rsidRPr="000C3E50">
              <w:rPr>
                <w:sz w:val="24"/>
                <w:szCs w:val="24"/>
              </w:rPr>
              <w:t xml:space="preserve">: </w:t>
            </w:r>
          </w:p>
          <w:p w14:paraId="731B15E2" w14:textId="0949EBC1" w:rsidR="000C3E50" w:rsidRPr="000C3E50" w:rsidRDefault="000C3E50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46E07362" w14:textId="0C52E639" w:rsidR="004A1267" w:rsidRDefault="00092CA4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 xml:space="preserve">En </w:t>
            </w:r>
            <w:r w:rsidR="000C3E50" w:rsidRPr="000C3E50">
              <w:rPr>
                <w:b/>
                <w:bCs/>
                <w:sz w:val="24"/>
                <w:szCs w:val="24"/>
              </w:rPr>
              <w:t>model</w:t>
            </w:r>
            <w:r w:rsidRPr="000C3E50">
              <w:rPr>
                <w:sz w:val="24"/>
                <w:szCs w:val="24"/>
              </w:rPr>
              <w:t xml:space="preserve"> er </w:t>
            </w:r>
            <w:r w:rsidR="000C3E50" w:rsidRPr="000C3E50">
              <w:rPr>
                <w:sz w:val="24"/>
                <w:szCs w:val="24"/>
              </w:rPr>
              <w:t>en forenklet udgave af virkeligheden, der forsøger at</w:t>
            </w:r>
            <w:r w:rsidRPr="000C3E50">
              <w:rPr>
                <w:sz w:val="24"/>
                <w:szCs w:val="24"/>
              </w:rPr>
              <w:t xml:space="preserve"> efterligne virkelige forhold eller processer</w:t>
            </w:r>
            <w:r w:rsidR="000C3E50" w:rsidRPr="000C3E50">
              <w:rPr>
                <w:sz w:val="24"/>
                <w:szCs w:val="24"/>
              </w:rPr>
              <w:t xml:space="preserve">. </w:t>
            </w:r>
          </w:p>
          <w:p w14:paraId="33286A21" w14:textId="0453E1B7" w:rsidR="004A1267" w:rsidRDefault="004A1267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63DD1B55" w14:textId="2106CEF2" w:rsidR="00092CA4" w:rsidRPr="000C3E50" w:rsidRDefault="007668E4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7668E4">
              <w:rPr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C54BB67" wp14:editId="225249C7">
                  <wp:simplePos x="0" y="0"/>
                  <wp:positionH relativeFrom="margin">
                    <wp:posOffset>3370784</wp:posOffset>
                  </wp:positionH>
                  <wp:positionV relativeFrom="margin">
                    <wp:posOffset>1491996</wp:posOffset>
                  </wp:positionV>
                  <wp:extent cx="2495898" cy="2514951"/>
                  <wp:effectExtent l="0" t="0" r="0" b="0"/>
                  <wp:wrapSquare wrapText="bothSides"/>
                  <wp:docPr id="21" name="Billed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C3E50" w:rsidRPr="000C3E50">
              <w:rPr>
                <w:sz w:val="24"/>
                <w:szCs w:val="24"/>
              </w:rPr>
              <w:t xml:space="preserve">Under en </w:t>
            </w:r>
            <w:r w:rsidR="000C3E50" w:rsidRPr="000C3E50">
              <w:rPr>
                <w:b/>
                <w:bCs/>
                <w:sz w:val="24"/>
                <w:szCs w:val="24"/>
              </w:rPr>
              <w:t>simulering</w:t>
            </w:r>
            <w:r w:rsidR="000C3E50" w:rsidRPr="000C3E50">
              <w:rPr>
                <w:sz w:val="24"/>
                <w:szCs w:val="24"/>
              </w:rPr>
              <w:t xml:space="preserve"> bliver </w:t>
            </w:r>
            <w:r w:rsidR="00DD6F4F">
              <w:rPr>
                <w:sz w:val="24"/>
                <w:szCs w:val="24"/>
              </w:rPr>
              <w:t xml:space="preserve">nogle af </w:t>
            </w:r>
            <w:r w:rsidR="000C3E50" w:rsidRPr="000C3E50">
              <w:rPr>
                <w:sz w:val="24"/>
                <w:szCs w:val="24"/>
              </w:rPr>
              <w:t>modellens processer udført</w:t>
            </w:r>
            <w:r w:rsidR="00DD6F4F">
              <w:rPr>
                <w:sz w:val="24"/>
                <w:szCs w:val="24"/>
              </w:rPr>
              <w:t>,</w:t>
            </w:r>
            <w:r w:rsidR="000C3E50" w:rsidRPr="000C3E50">
              <w:rPr>
                <w:sz w:val="24"/>
                <w:szCs w:val="24"/>
              </w:rPr>
              <w:t xml:space="preserve"> </w:t>
            </w:r>
            <w:r w:rsidR="00092CA4" w:rsidRPr="000C3E50">
              <w:rPr>
                <w:sz w:val="24"/>
                <w:szCs w:val="24"/>
              </w:rPr>
              <w:t>for eksempel i en computer</w:t>
            </w:r>
            <w:r w:rsidR="000C3E50" w:rsidRPr="000C3E50">
              <w:rPr>
                <w:sz w:val="24"/>
                <w:szCs w:val="24"/>
              </w:rPr>
              <w:t>.</w:t>
            </w:r>
            <w:r w:rsidR="004A1267">
              <w:rPr>
                <w:sz w:val="24"/>
                <w:szCs w:val="24"/>
              </w:rPr>
              <w:t xml:space="preserve"> </w:t>
            </w:r>
            <w:r w:rsidR="00092CA4" w:rsidRPr="000C3E50">
              <w:rPr>
                <w:sz w:val="24"/>
                <w:szCs w:val="24"/>
              </w:rPr>
              <w:t xml:space="preserve">En simulering gør det </w:t>
            </w:r>
            <w:r w:rsidR="00DD6F4F">
              <w:rPr>
                <w:sz w:val="24"/>
                <w:szCs w:val="24"/>
              </w:rPr>
              <w:t xml:space="preserve">bl.a. </w:t>
            </w:r>
            <w:r w:rsidR="00092CA4" w:rsidRPr="000C3E50">
              <w:rPr>
                <w:sz w:val="24"/>
                <w:szCs w:val="24"/>
              </w:rPr>
              <w:t>muligt at undersøge og visualisere komplekse systemers opførsel</w:t>
            </w:r>
            <w:r w:rsidR="00484CDD">
              <w:rPr>
                <w:sz w:val="24"/>
                <w:szCs w:val="24"/>
              </w:rPr>
              <w:t xml:space="preserve">, </w:t>
            </w:r>
            <w:r w:rsidR="00092CA4" w:rsidRPr="000C3E50">
              <w:rPr>
                <w:sz w:val="24"/>
                <w:szCs w:val="24"/>
              </w:rPr>
              <w:t>fx enzym-katalyserede kemiske reaktioner</w:t>
            </w:r>
            <w:r w:rsidR="00484CDD">
              <w:rPr>
                <w:sz w:val="24"/>
                <w:szCs w:val="24"/>
              </w:rPr>
              <w:t xml:space="preserve"> </w:t>
            </w:r>
            <w:r w:rsidR="00092CA4" w:rsidRPr="000C3E50">
              <w:rPr>
                <w:sz w:val="24"/>
                <w:szCs w:val="24"/>
              </w:rPr>
              <w:t>s</w:t>
            </w:r>
            <w:r w:rsidR="000C3E50" w:rsidRPr="000C3E50">
              <w:rPr>
                <w:sz w:val="24"/>
                <w:szCs w:val="24"/>
              </w:rPr>
              <w:t>om i denne øvelse</w:t>
            </w:r>
            <w:r w:rsidR="00092CA4" w:rsidRPr="000C3E50">
              <w:rPr>
                <w:sz w:val="24"/>
                <w:szCs w:val="24"/>
              </w:rPr>
              <w:t xml:space="preserve">. </w:t>
            </w:r>
          </w:p>
          <w:p w14:paraId="2B72E615" w14:textId="25D12776" w:rsidR="00484CDD" w:rsidRDefault="00484CDD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C33E0E3" w14:textId="11B89D1E" w:rsidR="00484CDD" w:rsidRDefault="00484CDD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  <w:r w:rsidRPr="000C3E50">
              <w:rPr>
                <w:sz w:val="24"/>
                <w:szCs w:val="24"/>
              </w:rPr>
              <w:t xml:space="preserve"> valg</w:t>
            </w:r>
            <w:r>
              <w:rPr>
                <w:sz w:val="24"/>
                <w:szCs w:val="24"/>
              </w:rPr>
              <w:t>, der er truffet</w:t>
            </w:r>
            <w:r w:rsidRPr="000C3E50">
              <w:rPr>
                <w:sz w:val="24"/>
                <w:szCs w:val="24"/>
              </w:rPr>
              <w:t xml:space="preserve"> i forhold til modell</w:t>
            </w:r>
            <w:r w:rsidR="004A1267">
              <w:rPr>
                <w:sz w:val="24"/>
                <w:szCs w:val="24"/>
              </w:rPr>
              <w:t>en</w:t>
            </w:r>
            <w:r w:rsidRPr="000C3E50">
              <w:rPr>
                <w:sz w:val="24"/>
                <w:szCs w:val="24"/>
              </w:rPr>
              <w:t xml:space="preserve"> gør, at ALLE simuleringer har nogle styrker og nogle begrænsninger</w:t>
            </w:r>
            <w:r>
              <w:rPr>
                <w:sz w:val="24"/>
                <w:szCs w:val="24"/>
              </w:rPr>
              <w:t>, som e</w:t>
            </w:r>
            <w:r w:rsidRPr="000C3E50">
              <w:rPr>
                <w:sz w:val="24"/>
                <w:szCs w:val="24"/>
              </w:rPr>
              <w:t>r vigtige at kende, hvis man skal anvende simuleringens resultater.</w:t>
            </w:r>
            <w:r w:rsidR="004A1267">
              <w:rPr>
                <w:sz w:val="24"/>
                <w:szCs w:val="24"/>
              </w:rPr>
              <w:t xml:space="preserve"> </w:t>
            </w:r>
            <w:r w:rsidR="004A1267" w:rsidRPr="000C3E50">
              <w:rPr>
                <w:sz w:val="24"/>
                <w:szCs w:val="24"/>
              </w:rPr>
              <w:t xml:space="preserve">Uanset hvor flot </w:t>
            </w:r>
            <w:r w:rsidR="004A1267">
              <w:rPr>
                <w:sz w:val="24"/>
                <w:szCs w:val="24"/>
              </w:rPr>
              <w:t>en simulering eller animation</w:t>
            </w:r>
            <w:r w:rsidR="004A1267" w:rsidRPr="000C3E50">
              <w:rPr>
                <w:sz w:val="24"/>
                <w:szCs w:val="24"/>
              </w:rPr>
              <w:t xml:space="preserve"> er lavet</w:t>
            </w:r>
            <w:r w:rsidR="004A1267">
              <w:rPr>
                <w:sz w:val="24"/>
                <w:szCs w:val="24"/>
              </w:rPr>
              <w:t>,</w:t>
            </w:r>
            <w:r w:rsidR="004A1267" w:rsidRPr="000C3E50">
              <w:rPr>
                <w:sz w:val="24"/>
                <w:szCs w:val="24"/>
              </w:rPr>
              <w:t xml:space="preserve"> eller hvor detaljeret den er, er det KUN en efterligning, der har begrænsninger.</w:t>
            </w:r>
          </w:p>
          <w:p w14:paraId="7914225A" w14:textId="77777777" w:rsidR="00484CDD" w:rsidRDefault="00484CDD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346E735B" w14:textId="3A00F037" w:rsidR="00092CA4" w:rsidRPr="000C3E50" w:rsidRDefault="00484CDD" w:rsidP="000C3E50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en computer-simulering er d</w:t>
            </w:r>
            <w:r w:rsidR="00092CA4" w:rsidRPr="000C3E50">
              <w:rPr>
                <w:sz w:val="24"/>
                <w:szCs w:val="24"/>
              </w:rPr>
              <w:t xml:space="preserve">e naturvidenskabelige modeller skrevet ind i </w:t>
            </w:r>
            <w:r w:rsidR="003B22EB">
              <w:rPr>
                <w:sz w:val="24"/>
                <w:szCs w:val="24"/>
              </w:rPr>
              <w:t xml:space="preserve">en </w:t>
            </w:r>
            <w:r w:rsidR="00092CA4" w:rsidRPr="003B22EB">
              <w:rPr>
                <w:b/>
                <w:bCs/>
                <w:sz w:val="24"/>
                <w:szCs w:val="24"/>
              </w:rPr>
              <w:t>kode</w:t>
            </w:r>
            <w:r w:rsidR="003B22EB">
              <w:rPr>
                <w:sz w:val="24"/>
                <w:szCs w:val="24"/>
              </w:rPr>
              <w:t xml:space="preserve">, </w:t>
            </w:r>
            <w:r w:rsidR="004A1267">
              <w:rPr>
                <w:sz w:val="24"/>
                <w:szCs w:val="24"/>
              </w:rPr>
              <w:t>der</w:t>
            </w:r>
            <w:r w:rsidR="003B22EB">
              <w:rPr>
                <w:sz w:val="24"/>
                <w:szCs w:val="24"/>
              </w:rPr>
              <w:t xml:space="preserve"> er de </w:t>
            </w:r>
            <w:r w:rsidR="004A1267">
              <w:rPr>
                <w:sz w:val="24"/>
                <w:szCs w:val="24"/>
              </w:rPr>
              <w:t>instruktioner, som</w:t>
            </w:r>
            <w:r w:rsidR="003B22EB">
              <w:rPr>
                <w:sz w:val="24"/>
                <w:szCs w:val="24"/>
              </w:rPr>
              <w:t xml:space="preserve"> computeren skal udføre under simuleringen</w:t>
            </w:r>
            <w:r w:rsidR="00092CA4" w:rsidRPr="000C3E50">
              <w:rPr>
                <w:sz w:val="24"/>
                <w:szCs w:val="24"/>
              </w:rPr>
              <w:t>.</w:t>
            </w:r>
            <w:r w:rsidR="004A1267">
              <w:rPr>
                <w:sz w:val="24"/>
                <w:szCs w:val="24"/>
              </w:rPr>
              <w:t xml:space="preserve"> Computeren udfører én instruktion ad gangen.</w:t>
            </w:r>
            <w:r w:rsidR="003B22EB">
              <w:rPr>
                <w:sz w:val="24"/>
                <w:szCs w:val="24"/>
              </w:rPr>
              <w:t xml:space="preserve"> </w:t>
            </w:r>
            <w:r w:rsidR="00C14BDF">
              <w:rPr>
                <w:sz w:val="24"/>
                <w:szCs w:val="24"/>
              </w:rPr>
              <w:t xml:space="preserve">Hele koden kaldes et </w:t>
            </w:r>
            <w:r w:rsidR="00C14BDF" w:rsidRPr="00C14BDF">
              <w:rPr>
                <w:b/>
                <w:bCs/>
                <w:sz w:val="24"/>
                <w:szCs w:val="24"/>
              </w:rPr>
              <w:t>program</w:t>
            </w:r>
            <w:r w:rsidR="00C14BDF">
              <w:rPr>
                <w:sz w:val="24"/>
                <w:szCs w:val="24"/>
              </w:rPr>
              <w:t>, og når</w:t>
            </w:r>
            <w:r w:rsidR="003B22EB">
              <w:rPr>
                <w:sz w:val="24"/>
                <w:szCs w:val="24"/>
              </w:rPr>
              <w:t xml:space="preserve"> vi skriver</w:t>
            </w:r>
            <w:r>
              <w:rPr>
                <w:sz w:val="24"/>
                <w:szCs w:val="24"/>
              </w:rPr>
              <w:t>, ændrer eller designer</w:t>
            </w:r>
            <w:r w:rsidR="003B22EB">
              <w:rPr>
                <w:sz w:val="24"/>
                <w:szCs w:val="24"/>
              </w:rPr>
              <w:t xml:space="preserve"> </w:t>
            </w:r>
            <w:r w:rsidR="00C14BDF">
              <w:rPr>
                <w:sz w:val="24"/>
                <w:szCs w:val="24"/>
              </w:rPr>
              <w:t>programmet</w:t>
            </w:r>
            <w:r w:rsidR="003B22EB">
              <w:rPr>
                <w:sz w:val="24"/>
                <w:szCs w:val="24"/>
              </w:rPr>
              <w:t xml:space="preserve">, kaldes det </w:t>
            </w:r>
            <w:r w:rsidR="003B22EB" w:rsidRPr="003B22EB">
              <w:rPr>
                <w:b/>
                <w:bCs/>
                <w:sz w:val="24"/>
                <w:szCs w:val="24"/>
              </w:rPr>
              <w:t>programmering</w:t>
            </w:r>
            <w:r w:rsidR="003B22EB">
              <w:rPr>
                <w:sz w:val="24"/>
                <w:szCs w:val="24"/>
              </w:rPr>
              <w:t>.</w:t>
            </w:r>
          </w:p>
          <w:p w14:paraId="63F28A71" w14:textId="7E5BA036" w:rsidR="000C3E50" w:rsidRPr="000C3E50" w:rsidRDefault="000C3E50" w:rsidP="00484CDD">
            <w:pPr>
              <w:jc w:val="both"/>
              <w:rPr>
                <w:sz w:val="24"/>
                <w:szCs w:val="24"/>
              </w:rPr>
            </w:pPr>
          </w:p>
        </w:tc>
      </w:tr>
    </w:tbl>
    <w:p w14:paraId="62BB7F12" w14:textId="77777777" w:rsidR="00092CA4" w:rsidRPr="000C3E50" w:rsidRDefault="00092CA4" w:rsidP="00BC0A6E">
      <w:pPr>
        <w:spacing w:after="0"/>
        <w:jc w:val="both"/>
        <w:rPr>
          <w:sz w:val="24"/>
          <w:szCs w:val="24"/>
        </w:rPr>
      </w:pPr>
    </w:p>
    <w:p w14:paraId="77677A8C" w14:textId="77777777" w:rsidR="00092CA4" w:rsidRPr="000C3E50" w:rsidRDefault="00092CA4" w:rsidP="00BC0A6E">
      <w:pPr>
        <w:spacing w:after="160" w:line="259" w:lineRule="auto"/>
        <w:jc w:val="both"/>
        <w:rPr>
          <w:b/>
          <w:sz w:val="24"/>
          <w:szCs w:val="24"/>
        </w:rPr>
      </w:pPr>
      <w:r w:rsidRPr="000C3E50">
        <w:rPr>
          <w:b/>
          <w:sz w:val="24"/>
          <w:szCs w:val="24"/>
        </w:rPr>
        <w:br w:type="page"/>
      </w:r>
    </w:p>
    <w:p w14:paraId="57D532E9" w14:textId="7BF8485D" w:rsidR="00092CA4" w:rsidRPr="000C3E50" w:rsidRDefault="00092CA4" w:rsidP="00BC0A6E">
      <w:pPr>
        <w:jc w:val="both"/>
        <w:rPr>
          <w:smallCaps/>
          <w:sz w:val="32"/>
          <w:szCs w:val="24"/>
        </w:rPr>
      </w:pPr>
      <w:r w:rsidRPr="000C3E50">
        <w:rPr>
          <w:smallCaps/>
          <w:sz w:val="32"/>
          <w:szCs w:val="24"/>
        </w:rPr>
        <w:lastRenderedPageBreak/>
        <w:t>Øvelse</w:t>
      </w:r>
      <w:r w:rsidR="003F25BE">
        <w:rPr>
          <w:smallCaps/>
          <w:sz w:val="32"/>
          <w:szCs w:val="24"/>
        </w:rPr>
        <w:t>r</w:t>
      </w:r>
      <w:r w:rsidRPr="000C3E50">
        <w:rPr>
          <w:smallCaps/>
          <w:sz w:val="32"/>
          <w:szCs w:val="24"/>
        </w:rPr>
        <w:t>:</w:t>
      </w:r>
    </w:p>
    <w:p w14:paraId="4D66A62A" w14:textId="30F3105F" w:rsidR="00A664CE" w:rsidRDefault="00092CA4" w:rsidP="00BC0A6E">
      <w:pPr>
        <w:jc w:val="both"/>
        <w:rPr>
          <w:sz w:val="24"/>
          <w:szCs w:val="24"/>
        </w:rPr>
      </w:pPr>
      <w:r w:rsidRPr="000C3E50">
        <w:rPr>
          <w:sz w:val="24"/>
          <w:szCs w:val="24"/>
        </w:rPr>
        <w:t>I denne computerøvelse skal I undersøge enzymers aktivitet under forskellige forhold. Det gøres ved hjælp af computersimuleringer. Begrebet</w:t>
      </w:r>
      <w:r w:rsidR="003F25BE">
        <w:rPr>
          <w:sz w:val="24"/>
          <w:szCs w:val="24"/>
        </w:rPr>
        <w:t xml:space="preserve"> koncentration er udtrykt ved antal og </w:t>
      </w:r>
      <w:r w:rsidRPr="000C3E50">
        <w:rPr>
          <w:sz w:val="24"/>
          <w:szCs w:val="24"/>
        </w:rPr>
        <w:t>”</w:t>
      </w:r>
      <w:r w:rsidRPr="000C3E50">
        <w:rPr>
          <w:i/>
          <w:sz w:val="24"/>
          <w:szCs w:val="24"/>
        </w:rPr>
        <w:t>aktivitet</w:t>
      </w:r>
      <w:r w:rsidRPr="000C3E50">
        <w:rPr>
          <w:sz w:val="24"/>
          <w:szCs w:val="24"/>
        </w:rPr>
        <w:t xml:space="preserve">” dækker over, hvor mange </w:t>
      </w:r>
      <w:r w:rsidR="0054478A">
        <w:rPr>
          <w:sz w:val="24"/>
          <w:szCs w:val="24"/>
        </w:rPr>
        <w:t xml:space="preserve">produkter der bliver dannet </w:t>
      </w:r>
      <w:r w:rsidR="003F25BE">
        <w:rPr>
          <w:sz w:val="24"/>
          <w:szCs w:val="24"/>
        </w:rPr>
        <w:t>over et stykke</w:t>
      </w:r>
      <w:r w:rsidRPr="000C3E50">
        <w:rPr>
          <w:sz w:val="24"/>
          <w:szCs w:val="24"/>
        </w:rPr>
        <w:t xml:space="preserve"> tid.</w:t>
      </w:r>
    </w:p>
    <w:p w14:paraId="290EFDC5" w14:textId="119DC76D" w:rsidR="00092CA4" w:rsidRPr="00A664CE" w:rsidRDefault="00A664CE" w:rsidP="00BC0A6E">
      <w:pPr>
        <w:jc w:val="both"/>
        <w:rPr>
          <w:b/>
          <w:bCs/>
          <w:sz w:val="24"/>
          <w:szCs w:val="24"/>
          <w:u w:val="single"/>
        </w:rPr>
      </w:pPr>
      <w:r w:rsidRPr="00A664CE">
        <w:rPr>
          <w:b/>
          <w:bCs/>
          <w:sz w:val="24"/>
          <w:szCs w:val="24"/>
          <w:u w:val="single"/>
        </w:rPr>
        <w:t>START SIMULERINGE</w:t>
      </w:r>
      <w:r>
        <w:rPr>
          <w:b/>
          <w:bCs/>
          <w:sz w:val="24"/>
          <w:szCs w:val="24"/>
          <w:u w:val="single"/>
        </w:rPr>
        <w:t>N</w:t>
      </w:r>
      <w:r w:rsidRPr="00A664CE">
        <w:rPr>
          <w:b/>
          <w:bCs/>
          <w:sz w:val="24"/>
          <w:szCs w:val="24"/>
          <w:u w:val="single"/>
        </w:rPr>
        <w:t>:</w:t>
      </w:r>
      <w:r w:rsidR="00092CA4" w:rsidRPr="00A664CE">
        <w:rPr>
          <w:b/>
          <w:bCs/>
          <w:sz w:val="24"/>
          <w:szCs w:val="24"/>
          <w:u w:val="single"/>
        </w:rPr>
        <w:t xml:space="preserve"> </w:t>
      </w:r>
    </w:p>
    <w:p w14:paraId="3F2A4256" w14:textId="5F5F97E5" w:rsidR="00092CA4" w:rsidRPr="000C3E50" w:rsidRDefault="000C3E50" w:rsidP="00716007">
      <w:pPr>
        <w:pStyle w:val="Listeafsnit"/>
        <w:numPr>
          <w:ilvl w:val="0"/>
          <w:numId w:val="28"/>
        </w:numPr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Klik på linket, </w:t>
      </w:r>
      <w:hyperlink r:id="rId9" w:history="1">
        <w:r w:rsidR="006504B2" w:rsidRPr="001E0A5B">
          <w:rPr>
            <w:rStyle w:val="Hyperlink"/>
            <w:sz w:val="24"/>
            <w:szCs w:val="24"/>
          </w:rPr>
          <w:t>https://raskrawen.github.io/edu/enzymaktivitet7.html</w:t>
        </w:r>
      </w:hyperlink>
      <w:r w:rsidR="00552EE3">
        <w:rPr>
          <w:sz w:val="24"/>
          <w:szCs w:val="24"/>
        </w:rPr>
        <w:t xml:space="preserve"> </w:t>
      </w:r>
      <w:r w:rsidRPr="000C3E50">
        <w:rPr>
          <w:sz w:val="24"/>
          <w:szCs w:val="24"/>
        </w:rPr>
        <w:t>(brug en moderne browser som Chrome, Firefox o.l.). Skærmbilledet skal se ud som:</w:t>
      </w:r>
    </w:p>
    <w:p w14:paraId="50B7EF6C" w14:textId="39D07216" w:rsidR="00C374B4" w:rsidRPr="000C3E50" w:rsidRDefault="00552EE3" w:rsidP="00C374B4">
      <w:pPr>
        <w:pStyle w:val="Listeafsnit"/>
        <w:jc w:val="both"/>
        <w:rPr>
          <w:sz w:val="24"/>
          <w:szCs w:val="24"/>
        </w:rPr>
      </w:pPr>
      <w:r w:rsidRPr="00552EE3">
        <w:rPr>
          <w:noProof/>
          <w:sz w:val="24"/>
          <w:szCs w:val="24"/>
        </w:rPr>
        <w:drawing>
          <wp:inline distT="0" distB="0" distL="0" distR="0" wp14:anchorId="0CB5851F" wp14:editId="76BDEFC3">
            <wp:extent cx="5664200" cy="30162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276" r="7450" b="6872"/>
                    <a:stretch/>
                  </pic:blipFill>
                  <pic:spPr bwMode="auto">
                    <a:xfrm>
                      <a:off x="0" y="0"/>
                      <a:ext cx="5664200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B755E" w14:textId="77D57E4E" w:rsidR="00DD6F4F" w:rsidRDefault="00DD6F4F" w:rsidP="000C3E50">
      <w:pPr>
        <w:pStyle w:val="Listeafsni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Hvis modellen ikke kan være på din skærm, kan du </w:t>
      </w:r>
      <w:proofErr w:type="spellStart"/>
      <w:r>
        <w:rPr>
          <w:sz w:val="24"/>
          <w:szCs w:val="24"/>
        </w:rPr>
        <w:t>zoom’e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, - og +. </w:t>
      </w:r>
    </w:p>
    <w:p w14:paraId="758FC693" w14:textId="1BD7A040" w:rsidR="000C3E50" w:rsidRPr="000C3E50" w:rsidRDefault="00DD6F4F" w:rsidP="000C3E50">
      <w:pPr>
        <w:pStyle w:val="Listeafsnit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CCAD63" w14:textId="50234EB8" w:rsidR="00092CA4" w:rsidRPr="000C3E50" w:rsidRDefault="00092CA4" w:rsidP="00716007">
      <w:pPr>
        <w:pStyle w:val="Listeafsnit"/>
        <w:numPr>
          <w:ilvl w:val="0"/>
          <w:numId w:val="28"/>
        </w:numPr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Tryk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Ny simulering</w:t>
      </w:r>
      <w:r w:rsidRPr="000C3E50">
        <w:rPr>
          <w:color w:val="365F91" w:themeColor="accent1" w:themeShade="BF"/>
          <w:sz w:val="24"/>
          <w:szCs w:val="24"/>
        </w:rPr>
        <w:t xml:space="preserve"> </w:t>
      </w:r>
      <w:r w:rsidRPr="000C3E50">
        <w:rPr>
          <w:sz w:val="24"/>
          <w:szCs w:val="24"/>
        </w:rPr>
        <w:t xml:space="preserve">og dernæst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Start/stop</w:t>
      </w:r>
      <w:r w:rsidRPr="000C3E50">
        <w:rPr>
          <w:sz w:val="24"/>
          <w:szCs w:val="24"/>
        </w:rPr>
        <w:t xml:space="preserve">. Beskriv hvad du ser ud fra den viden, du har om enzymer. Prøv at få så mange detaljer med som muligt. </w:t>
      </w:r>
      <w:r w:rsidR="00B60468" w:rsidRPr="000C3E50">
        <w:rPr>
          <w:sz w:val="24"/>
          <w:szCs w:val="24"/>
        </w:rPr>
        <w:t xml:space="preserve">(Du kan stoppe/pause/fortsætte simuleringen ved at trykke på </w:t>
      </w:r>
      <w:r w:rsidR="00275FEE" w:rsidRPr="000C3E50">
        <w:rPr>
          <w:i/>
          <w:color w:val="365F91" w:themeColor="accent1" w:themeShade="BF"/>
          <w:sz w:val="24"/>
          <w:szCs w:val="24"/>
        </w:rPr>
        <w:t>Start/stop</w:t>
      </w:r>
      <w:r w:rsidR="00275FEE" w:rsidRPr="000C3E50">
        <w:rPr>
          <w:sz w:val="24"/>
          <w:szCs w:val="24"/>
        </w:rPr>
        <w:t xml:space="preserve"> </w:t>
      </w:r>
      <w:r w:rsidR="00B60468" w:rsidRPr="000C3E50">
        <w:rPr>
          <w:sz w:val="24"/>
          <w:szCs w:val="24"/>
        </w:rPr>
        <w:t xml:space="preserve">og starte en ny simulering ved at trykke </w:t>
      </w:r>
      <w:r w:rsidR="00275FEE" w:rsidRPr="000C3E50">
        <w:rPr>
          <w:i/>
          <w:color w:val="365F91" w:themeColor="accent1" w:themeShade="BF"/>
          <w:sz w:val="24"/>
          <w:szCs w:val="24"/>
        </w:rPr>
        <w:t>Ny simulering</w:t>
      </w:r>
      <w:r w:rsidR="00B60468" w:rsidRPr="000C3E50">
        <w:rPr>
          <w:sz w:val="24"/>
          <w:szCs w:val="24"/>
        </w:rPr>
        <w:t>).</w:t>
      </w:r>
    </w:p>
    <w:p w14:paraId="1B0231DE" w14:textId="77777777" w:rsidR="00092CA4" w:rsidRPr="000C3E50" w:rsidRDefault="00092CA4" w:rsidP="00BC0A6E">
      <w:pPr>
        <w:pStyle w:val="Listeafsnit"/>
        <w:jc w:val="both"/>
        <w:rPr>
          <w:sz w:val="24"/>
          <w:szCs w:val="24"/>
        </w:rPr>
      </w:pPr>
    </w:p>
    <w:p w14:paraId="30CA7F2B" w14:textId="630D1673" w:rsidR="00092CA4" w:rsidRPr="000C3E50" w:rsidRDefault="00092CA4" w:rsidP="000C3E50">
      <w:pPr>
        <w:pStyle w:val="Listeafsnit"/>
        <w:numPr>
          <w:ilvl w:val="0"/>
          <w:numId w:val="28"/>
        </w:numPr>
        <w:jc w:val="both"/>
        <w:rPr>
          <w:sz w:val="24"/>
          <w:szCs w:val="24"/>
        </w:rPr>
      </w:pPr>
      <w:r w:rsidRPr="000C3E50">
        <w:rPr>
          <w:sz w:val="24"/>
          <w:szCs w:val="24"/>
        </w:rPr>
        <w:t>Skriv nedenfor for symbolerne, hvad de repræsenterer i simuleringen: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960"/>
        <w:gridCol w:w="1791"/>
        <w:gridCol w:w="1959"/>
        <w:gridCol w:w="1959"/>
        <w:gridCol w:w="1959"/>
      </w:tblGrid>
      <w:tr w:rsidR="000B544A" w14:paraId="0EFF5691" w14:textId="77777777" w:rsidTr="000B544A">
        <w:trPr>
          <w:trHeight w:val="1588"/>
          <w:jc w:val="center"/>
        </w:trPr>
        <w:tc>
          <w:tcPr>
            <w:tcW w:w="1960" w:type="dxa"/>
          </w:tcPr>
          <w:p w14:paraId="2D9F1300" w14:textId="6700BDE9" w:rsidR="000B544A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>
              <w:rPr>
                <w:noProof/>
                <w:sz w:val="24"/>
                <w:szCs w:val="24"/>
                <w:lang w:eastAsia="da-DK"/>
              </w:rPr>
              <w:t>Symbol</w:t>
            </w:r>
          </w:p>
        </w:tc>
        <w:tc>
          <w:tcPr>
            <w:tcW w:w="1791" w:type="dxa"/>
          </w:tcPr>
          <w:p w14:paraId="2BCAB26C" w14:textId="55CA50B6" w:rsidR="000B544A" w:rsidRPr="000C3E50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 w:rsidRPr="000C3E50">
              <w:rPr>
                <w:noProof/>
                <w:sz w:val="24"/>
                <w:szCs w:val="24"/>
                <w:lang w:eastAsia="da-DK"/>
              </w:rPr>
              <w:drawing>
                <wp:inline distT="0" distB="0" distL="0" distR="0" wp14:anchorId="4D874490" wp14:editId="595E181C">
                  <wp:extent cx="970060" cy="970060"/>
                  <wp:effectExtent l="0" t="0" r="1905" b="1905"/>
                  <wp:docPr id="5" name="Billed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20055" t="23426" r="27910" b="31043"/>
                          <a:stretch/>
                        </pic:blipFill>
                        <pic:spPr bwMode="auto">
                          <a:xfrm>
                            <a:off x="0" y="0"/>
                            <a:ext cx="971431" cy="971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</w:tcPr>
          <w:p w14:paraId="4AA8BA78" w14:textId="62427D38" w:rsidR="000B544A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 w:rsidRPr="000C3E50">
              <w:rPr>
                <w:noProof/>
                <w:sz w:val="24"/>
                <w:szCs w:val="24"/>
                <w:lang w:eastAsia="da-DK"/>
              </w:rPr>
              <w:drawing>
                <wp:inline distT="0" distB="0" distL="0" distR="0" wp14:anchorId="680307E0" wp14:editId="5752093F">
                  <wp:extent cx="969645" cy="969645"/>
                  <wp:effectExtent l="0" t="0" r="1905" b="1905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1715" t="18013" r="26174" b="24762"/>
                          <a:stretch/>
                        </pic:blipFill>
                        <pic:spPr bwMode="auto">
                          <a:xfrm>
                            <a:off x="0" y="0"/>
                            <a:ext cx="970246" cy="9702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</w:tcPr>
          <w:p w14:paraId="460674C5" w14:textId="22534AC3" w:rsidR="000B544A" w:rsidRDefault="003F0209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 w:rsidRPr="000C3E50">
              <w:rPr>
                <w:noProof/>
                <w:sz w:val="24"/>
                <w:szCs w:val="24"/>
                <w:lang w:eastAsia="da-DK"/>
              </w:rPr>
              <w:drawing>
                <wp:inline distT="0" distB="0" distL="0" distR="0" wp14:anchorId="38D9E75E" wp14:editId="1A8DC70F">
                  <wp:extent cx="969645" cy="969645"/>
                  <wp:effectExtent l="0" t="0" r="1905" b="1905"/>
                  <wp:docPr id="8" name="Billed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24271" t="23757" r="26311" b="30178"/>
                          <a:stretch/>
                        </pic:blipFill>
                        <pic:spPr bwMode="auto">
                          <a:xfrm>
                            <a:off x="0" y="0"/>
                            <a:ext cx="969645" cy="969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9" w:type="dxa"/>
          </w:tcPr>
          <w:p w14:paraId="00BA87FB" w14:textId="41244E3E" w:rsidR="000B544A" w:rsidRDefault="003F0209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 w:rsidRPr="000C3E50">
              <w:rPr>
                <w:noProof/>
                <w:sz w:val="24"/>
                <w:szCs w:val="24"/>
                <w:lang w:eastAsia="da-DK"/>
              </w:rPr>
              <w:drawing>
                <wp:inline distT="0" distB="0" distL="0" distR="0" wp14:anchorId="28DA781E" wp14:editId="603ED756">
                  <wp:extent cx="968043" cy="968043"/>
                  <wp:effectExtent l="0" t="0" r="3810" b="3810"/>
                  <wp:docPr id="13" name="Bille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6988" t="28836" r="25051" b="17931"/>
                          <a:stretch/>
                        </pic:blipFill>
                        <pic:spPr bwMode="auto">
                          <a:xfrm>
                            <a:off x="0" y="0"/>
                            <a:ext cx="968483" cy="9684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44A" w14:paraId="2173DCC9" w14:textId="77777777" w:rsidTr="000B544A">
        <w:trPr>
          <w:trHeight w:val="301"/>
          <w:jc w:val="center"/>
        </w:trPr>
        <w:tc>
          <w:tcPr>
            <w:tcW w:w="1960" w:type="dxa"/>
          </w:tcPr>
          <w:p w14:paraId="74A8BCDC" w14:textId="424A415A" w:rsidR="000B544A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  <w:r>
              <w:rPr>
                <w:noProof/>
                <w:sz w:val="24"/>
                <w:szCs w:val="24"/>
                <w:lang w:eastAsia="da-DK"/>
              </w:rPr>
              <w:t>Hvad repræsenterer det?</w:t>
            </w:r>
          </w:p>
        </w:tc>
        <w:tc>
          <w:tcPr>
            <w:tcW w:w="1791" w:type="dxa"/>
          </w:tcPr>
          <w:p w14:paraId="31A8E66B" w14:textId="77777777" w:rsidR="000B544A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</w:p>
        </w:tc>
        <w:tc>
          <w:tcPr>
            <w:tcW w:w="1959" w:type="dxa"/>
          </w:tcPr>
          <w:p w14:paraId="08623481" w14:textId="723335EE" w:rsidR="000B544A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</w:p>
        </w:tc>
        <w:tc>
          <w:tcPr>
            <w:tcW w:w="1959" w:type="dxa"/>
          </w:tcPr>
          <w:p w14:paraId="3A84FC60" w14:textId="77777777" w:rsidR="000B544A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</w:p>
        </w:tc>
        <w:tc>
          <w:tcPr>
            <w:tcW w:w="1959" w:type="dxa"/>
          </w:tcPr>
          <w:p w14:paraId="1AD2BB9B" w14:textId="77777777" w:rsidR="000B544A" w:rsidRDefault="000B544A" w:rsidP="00BC0A6E">
            <w:pPr>
              <w:jc w:val="both"/>
              <w:rPr>
                <w:noProof/>
                <w:sz w:val="24"/>
                <w:szCs w:val="24"/>
                <w:lang w:eastAsia="da-DK"/>
              </w:rPr>
            </w:pPr>
          </w:p>
        </w:tc>
      </w:tr>
    </w:tbl>
    <w:p w14:paraId="639627B4" w14:textId="4C22BA61" w:rsidR="00315621" w:rsidRDefault="00092CA4" w:rsidP="00716007">
      <w:pPr>
        <w:pStyle w:val="Listeafsnit"/>
        <w:numPr>
          <w:ilvl w:val="0"/>
          <w:numId w:val="28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lastRenderedPageBreak/>
        <w:t>I simuleringen har enzymer, substrater og produkter den samme</w:t>
      </w:r>
      <w:r w:rsidR="004A1267">
        <w:rPr>
          <w:sz w:val="24"/>
          <w:szCs w:val="24"/>
        </w:rPr>
        <w:t xml:space="preserve"> grå</w:t>
      </w:r>
      <w:r w:rsidRPr="000C3E50">
        <w:rPr>
          <w:sz w:val="24"/>
          <w:szCs w:val="24"/>
        </w:rPr>
        <w:t xml:space="preserve"> </w:t>
      </w:r>
      <w:r w:rsidRPr="0054478A">
        <w:rPr>
          <w:b/>
          <w:bCs/>
          <w:sz w:val="24"/>
          <w:szCs w:val="24"/>
        </w:rPr>
        <w:t>farve</w:t>
      </w:r>
      <w:r w:rsidRPr="000C3E50">
        <w:rPr>
          <w:sz w:val="24"/>
          <w:szCs w:val="24"/>
        </w:rPr>
        <w:t xml:space="preserve">. Det gør det vanskeligt at skelne dem fra hinanden. Du skal nu se om du kan lave om på dette. Dette gøres ved at </w:t>
      </w:r>
      <w:r w:rsidR="00315621">
        <w:rPr>
          <w:sz w:val="24"/>
          <w:szCs w:val="24"/>
        </w:rPr>
        <w:t>klikke på ”</w:t>
      </w:r>
      <w:r w:rsidR="00315621" w:rsidRPr="0054478A">
        <w:rPr>
          <w:i/>
          <w:iCs/>
          <w:color w:val="4F81BD" w:themeColor="accent1"/>
          <w:sz w:val="24"/>
          <w:szCs w:val="24"/>
        </w:rPr>
        <w:t>NetLogo Code</w:t>
      </w:r>
      <w:r w:rsidR="00315621">
        <w:rPr>
          <w:sz w:val="24"/>
          <w:szCs w:val="24"/>
        </w:rPr>
        <w:t>” nederst på siden:</w:t>
      </w:r>
      <w:r w:rsidRPr="000C3E50">
        <w:rPr>
          <w:sz w:val="24"/>
          <w:szCs w:val="24"/>
        </w:rPr>
        <w:t xml:space="preserve"> </w:t>
      </w:r>
    </w:p>
    <w:p w14:paraId="0BA234A7" w14:textId="7AF8844A" w:rsidR="00315621" w:rsidRDefault="00DD6F4F" w:rsidP="00315621">
      <w:pPr>
        <w:pStyle w:val="Listeafsnit"/>
        <w:spacing w:after="120"/>
        <w:ind w:left="714"/>
        <w:contextualSpacing w:val="0"/>
        <w:jc w:val="both"/>
        <w:rPr>
          <w:sz w:val="24"/>
          <w:szCs w:val="24"/>
        </w:rPr>
      </w:pPr>
      <w:r w:rsidRPr="00DD6F4F">
        <w:rPr>
          <w:noProof/>
          <w:sz w:val="24"/>
          <w:szCs w:val="24"/>
        </w:rPr>
        <w:drawing>
          <wp:inline distT="0" distB="0" distL="0" distR="0" wp14:anchorId="2AF809F6" wp14:editId="1B9E9734">
            <wp:extent cx="6120130" cy="1127125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E156" w14:textId="77777777" w:rsidR="003F0209" w:rsidRDefault="00315621" w:rsidP="00315621">
      <w:pPr>
        <w:pStyle w:val="Listeafsnit"/>
        <w:spacing w:after="120"/>
        <w:ind w:left="71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NetLogo Code</w:t>
      </w:r>
      <w:r w:rsidR="00092CA4" w:rsidRPr="000C3E50">
        <w:rPr>
          <w:sz w:val="24"/>
          <w:szCs w:val="24"/>
        </w:rPr>
        <w:t xml:space="preserve"> er simuleringens maskinrum. Her står de instruktioner, som computeren skal bruge for at køre simuleringen. Din opgave er - uden at du har lært noget om at skrive computerkode - at se</w:t>
      </w:r>
      <w:r w:rsidR="00DD6F4F">
        <w:rPr>
          <w:sz w:val="24"/>
          <w:szCs w:val="24"/>
        </w:rPr>
        <w:t>,</w:t>
      </w:r>
      <w:r w:rsidR="00092CA4" w:rsidRPr="000C3E50">
        <w:rPr>
          <w:sz w:val="24"/>
          <w:szCs w:val="24"/>
        </w:rPr>
        <w:t xml:space="preserve"> om du kan ændre i koden, så du laver om på farven af </w:t>
      </w:r>
      <w:r w:rsidR="00092CA4" w:rsidRPr="000B544A">
        <w:rPr>
          <w:b/>
          <w:bCs/>
          <w:sz w:val="24"/>
          <w:szCs w:val="24"/>
        </w:rPr>
        <w:t>substraterne</w:t>
      </w:r>
      <w:r w:rsidR="00092CA4" w:rsidRPr="000C3E50">
        <w:rPr>
          <w:sz w:val="24"/>
          <w:szCs w:val="24"/>
        </w:rPr>
        <w:t xml:space="preserve">, så de bliver </w:t>
      </w:r>
      <w:r w:rsidR="00092CA4" w:rsidRPr="00775FF6">
        <w:rPr>
          <w:sz w:val="24"/>
          <w:szCs w:val="24"/>
          <w:highlight w:val="yellow"/>
        </w:rPr>
        <w:t>gule</w:t>
      </w:r>
      <w:r w:rsidR="00775FF6">
        <w:rPr>
          <w:sz w:val="24"/>
          <w:szCs w:val="24"/>
        </w:rPr>
        <w:t xml:space="preserve">, hvilket bliver afgjort </w:t>
      </w:r>
      <w:r w:rsidR="00070ABC">
        <w:rPr>
          <w:sz w:val="24"/>
          <w:szCs w:val="24"/>
        </w:rPr>
        <w:t xml:space="preserve">et sted </w:t>
      </w:r>
      <w:r w:rsidR="00775FF6">
        <w:rPr>
          <w:sz w:val="24"/>
          <w:szCs w:val="24"/>
        </w:rPr>
        <w:t>i linje 41-47</w:t>
      </w:r>
      <w:r w:rsidR="00092CA4" w:rsidRPr="000C3E50">
        <w:rPr>
          <w:sz w:val="24"/>
          <w:szCs w:val="24"/>
        </w:rPr>
        <w:t>.</w:t>
      </w:r>
      <w:r w:rsidR="00DD6F4F">
        <w:rPr>
          <w:sz w:val="24"/>
          <w:szCs w:val="24"/>
        </w:rPr>
        <w:t xml:space="preserve"> </w:t>
      </w:r>
    </w:p>
    <w:p w14:paraId="6DB5B1E8" w14:textId="07AC8D9A" w:rsidR="003F0209" w:rsidRDefault="003F0209" w:rsidP="00315621">
      <w:pPr>
        <w:pStyle w:val="Listeafsnit"/>
        <w:spacing w:after="120"/>
        <w:ind w:left="714"/>
        <w:contextualSpacing w:val="0"/>
        <w:jc w:val="both"/>
        <w:rPr>
          <w:sz w:val="24"/>
          <w:szCs w:val="24"/>
        </w:rPr>
      </w:pPr>
      <w:r w:rsidRPr="003F0209">
        <w:rPr>
          <w:noProof/>
          <w:sz w:val="24"/>
          <w:szCs w:val="24"/>
        </w:rPr>
        <w:drawing>
          <wp:inline distT="0" distB="0" distL="0" distR="0" wp14:anchorId="01C10C7D" wp14:editId="6608CC15">
            <wp:extent cx="4077269" cy="943107"/>
            <wp:effectExtent l="0" t="0" r="0" b="9525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68BFF" w14:textId="4D34628E" w:rsidR="00092CA4" w:rsidRDefault="00DD6F4F" w:rsidP="00315621">
      <w:pPr>
        <w:pStyle w:val="Listeafsnit"/>
        <w:spacing w:after="120"/>
        <w:ind w:left="714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Når du har lavet en ændring i koden, skal du klikke på knappen ”</w:t>
      </w:r>
      <w:proofErr w:type="spellStart"/>
      <w:r w:rsidRPr="0054478A">
        <w:rPr>
          <w:i/>
          <w:iCs/>
          <w:color w:val="4F81BD" w:themeColor="accent1"/>
          <w:sz w:val="24"/>
          <w:szCs w:val="24"/>
        </w:rPr>
        <w:t>Recompile</w:t>
      </w:r>
      <w:proofErr w:type="spellEnd"/>
      <w:r w:rsidRPr="0054478A">
        <w:rPr>
          <w:i/>
          <w:iCs/>
          <w:color w:val="4F81BD" w:themeColor="accent1"/>
          <w:sz w:val="24"/>
          <w:szCs w:val="24"/>
        </w:rPr>
        <w:t xml:space="preserve"> Code</w:t>
      </w:r>
      <w:r>
        <w:rPr>
          <w:sz w:val="24"/>
          <w:szCs w:val="24"/>
        </w:rPr>
        <w:t xml:space="preserve">”: </w:t>
      </w:r>
    </w:p>
    <w:p w14:paraId="7B8CB795" w14:textId="7D2EB2F0" w:rsidR="00DD6F4F" w:rsidRPr="000C3E50" w:rsidRDefault="00DD6F4F" w:rsidP="00315621">
      <w:pPr>
        <w:pStyle w:val="Listeafsnit"/>
        <w:spacing w:after="120"/>
        <w:ind w:left="714"/>
        <w:contextualSpacing w:val="0"/>
        <w:jc w:val="both"/>
        <w:rPr>
          <w:sz w:val="24"/>
          <w:szCs w:val="24"/>
        </w:rPr>
      </w:pPr>
      <w:r w:rsidRPr="00DD6F4F">
        <w:rPr>
          <w:noProof/>
          <w:sz w:val="24"/>
          <w:szCs w:val="24"/>
        </w:rPr>
        <w:drawing>
          <wp:inline distT="0" distB="0" distL="0" distR="0" wp14:anchorId="03939900" wp14:editId="4D386437">
            <wp:extent cx="6120130" cy="963295"/>
            <wp:effectExtent l="0" t="0" r="0" b="8255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28A0" w14:textId="19C79B7D" w:rsidR="00C14BDF" w:rsidRPr="000C3E50" w:rsidRDefault="00C14BDF" w:rsidP="00C14BDF">
      <w:pPr>
        <w:pStyle w:val="Listeafsnit"/>
        <w:numPr>
          <w:ilvl w:val="0"/>
          <w:numId w:val="28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Test om simuleringen er ændret som forventet ved at</w:t>
      </w:r>
      <w:r w:rsidR="000B544A">
        <w:rPr>
          <w:sz w:val="24"/>
          <w:szCs w:val="24"/>
        </w:rPr>
        <w:t xml:space="preserve"> trykke på </w:t>
      </w:r>
      <w:r w:rsidR="000B544A" w:rsidRPr="000C3E50">
        <w:rPr>
          <w:i/>
          <w:color w:val="365F91" w:themeColor="accent1" w:themeShade="BF"/>
          <w:sz w:val="24"/>
          <w:szCs w:val="24"/>
        </w:rPr>
        <w:t>Ny simulering</w:t>
      </w:r>
      <w:r>
        <w:rPr>
          <w:sz w:val="24"/>
          <w:szCs w:val="24"/>
        </w:rPr>
        <w:t>.</w:t>
      </w:r>
    </w:p>
    <w:p w14:paraId="3A531A71" w14:textId="65218360" w:rsidR="00092CA4" w:rsidRDefault="00315621" w:rsidP="00716007">
      <w:pPr>
        <w:pStyle w:val="Listeafsnit"/>
        <w:numPr>
          <w:ilvl w:val="0"/>
          <w:numId w:val="28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Lav ændring i koden, så </w:t>
      </w:r>
      <w:r w:rsidR="00092CA4" w:rsidRPr="000B544A">
        <w:rPr>
          <w:b/>
          <w:bCs/>
          <w:sz w:val="24"/>
          <w:szCs w:val="24"/>
        </w:rPr>
        <w:t>produkterne</w:t>
      </w:r>
      <w:r w:rsidR="00092CA4" w:rsidRPr="000C3E5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bliver </w:t>
      </w:r>
      <w:r w:rsidR="00092CA4" w:rsidRPr="00775FF6">
        <w:rPr>
          <w:sz w:val="24"/>
          <w:szCs w:val="24"/>
          <w:highlight w:val="cyan"/>
        </w:rPr>
        <w:t>blå</w:t>
      </w:r>
      <w:r w:rsidR="00070ABC">
        <w:rPr>
          <w:sz w:val="24"/>
          <w:szCs w:val="24"/>
        </w:rPr>
        <w:t xml:space="preserve">, </w:t>
      </w:r>
      <w:r w:rsidR="00865A71">
        <w:rPr>
          <w:sz w:val="24"/>
          <w:szCs w:val="24"/>
        </w:rPr>
        <w:t>hvilket</w:t>
      </w:r>
      <w:r w:rsidR="00070ABC">
        <w:rPr>
          <w:sz w:val="24"/>
          <w:szCs w:val="24"/>
        </w:rPr>
        <w:t xml:space="preserve"> afgøres et sted i linje 57-85.</w:t>
      </w:r>
      <w:r w:rsidR="00DD6F4F">
        <w:rPr>
          <w:sz w:val="24"/>
          <w:szCs w:val="24"/>
        </w:rPr>
        <w:t xml:space="preserve"> Klik på ”</w:t>
      </w:r>
      <w:proofErr w:type="spellStart"/>
      <w:r w:rsidR="0054478A" w:rsidRPr="0054478A">
        <w:rPr>
          <w:i/>
          <w:iCs/>
          <w:color w:val="4F81BD" w:themeColor="accent1"/>
          <w:sz w:val="24"/>
          <w:szCs w:val="24"/>
        </w:rPr>
        <w:t>Recompile</w:t>
      </w:r>
      <w:proofErr w:type="spellEnd"/>
      <w:r w:rsidR="0054478A" w:rsidRPr="0054478A">
        <w:rPr>
          <w:i/>
          <w:iCs/>
          <w:color w:val="4F81BD" w:themeColor="accent1"/>
          <w:sz w:val="24"/>
          <w:szCs w:val="24"/>
        </w:rPr>
        <w:t xml:space="preserve"> Code</w:t>
      </w:r>
      <w:r w:rsidR="00DD6F4F">
        <w:rPr>
          <w:sz w:val="24"/>
          <w:szCs w:val="24"/>
        </w:rPr>
        <w:t>”, når du har lavet en ændring.</w:t>
      </w:r>
    </w:p>
    <w:p w14:paraId="606BDEFA" w14:textId="179EB814" w:rsidR="00C14BDF" w:rsidRPr="000C3E50" w:rsidRDefault="00C14BDF" w:rsidP="00716007">
      <w:pPr>
        <w:pStyle w:val="Listeafsnit"/>
        <w:numPr>
          <w:ilvl w:val="0"/>
          <w:numId w:val="28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Test om simuleringen er ændret som forventet ved at køre en ny simulering.</w:t>
      </w:r>
    </w:p>
    <w:p w14:paraId="0DC6CE31" w14:textId="2A5639B7" w:rsidR="00A664CE" w:rsidRDefault="00A664CE" w:rsidP="00A664CE">
      <w:pPr>
        <w:spacing w:after="120"/>
        <w:jc w:val="both"/>
        <w:rPr>
          <w:sz w:val="24"/>
          <w:szCs w:val="24"/>
        </w:rPr>
      </w:pPr>
    </w:p>
    <w:p w14:paraId="48F0FDCB" w14:textId="6A57AEAB" w:rsidR="00A664CE" w:rsidRPr="00A664CE" w:rsidRDefault="00A664CE" w:rsidP="00A664CE">
      <w:pPr>
        <w:spacing w:after="120"/>
        <w:jc w:val="both"/>
        <w:rPr>
          <w:b/>
          <w:bCs/>
          <w:sz w:val="24"/>
          <w:szCs w:val="24"/>
          <w:u w:val="single"/>
        </w:rPr>
      </w:pPr>
      <w:r w:rsidRPr="00A664CE">
        <w:rPr>
          <w:b/>
          <w:bCs/>
          <w:sz w:val="24"/>
          <w:szCs w:val="24"/>
          <w:u w:val="single"/>
        </w:rPr>
        <w:t xml:space="preserve">MÅLINGER: </w:t>
      </w:r>
    </w:p>
    <w:p w14:paraId="426032C1" w14:textId="6CF8544C" w:rsidR="00092CA4" w:rsidRPr="000C3E50" w:rsidRDefault="00A516AF" w:rsidP="00716007">
      <w:pPr>
        <w:pStyle w:val="Listeafsnit"/>
        <w:numPr>
          <w:ilvl w:val="0"/>
          <w:numId w:val="28"/>
        </w:numPr>
        <w:spacing w:after="120"/>
        <w:ind w:left="71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Du</w:t>
      </w:r>
      <w:r w:rsidR="00092CA4" w:rsidRPr="000C3E50">
        <w:rPr>
          <w:sz w:val="24"/>
          <w:szCs w:val="24"/>
        </w:rPr>
        <w:t xml:space="preserve"> skal nu undersøge enzymernes aktivitet under forskellige forhold. Som altid er det vigtigt at huske </w:t>
      </w:r>
      <w:r w:rsidR="00092CA4" w:rsidRPr="0054478A">
        <w:rPr>
          <w:b/>
          <w:bCs/>
          <w:sz w:val="24"/>
          <w:szCs w:val="24"/>
        </w:rPr>
        <w:t>variabelkontrol</w:t>
      </w:r>
      <w:r w:rsidR="00092CA4" w:rsidRPr="000C3E50">
        <w:rPr>
          <w:sz w:val="24"/>
          <w:szCs w:val="24"/>
        </w:rPr>
        <w:t xml:space="preserve"> i sine undersøgelser. </w:t>
      </w:r>
      <w:r>
        <w:rPr>
          <w:sz w:val="24"/>
          <w:szCs w:val="24"/>
        </w:rPr>
        <w:t>Du</w:t>
      </w:r>
      <w:r w:rsidR="00092CA4" w:rsidRPr="000C3E50">
        <w:rPr>
          <w:sz w:val="24"/>
          <w:szCs w:val="24"/>
        </w:rPr>
        <w:t xml:space="preserve"> skal starte simuleringen med forskellige startværdier. </w:t>
      </w:r>
    </w:p>
    <w:p w14:paraId="7F87FAF7" w14:textId="4ED65721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En kørende simulering </w:t>
      </w:r>
      <w:r w:rsidR="002941C7" w:rsidRPr="000C3E50">
        <w:rPr>
          <w:sz w:val="24"/>
          <w:szCs w:val="24"/>
        </w:rPr>
        <w:t>pauses/</w:t>
      </w:r>
      <w:r w:rsidRPr="000C3E50">
        <w:rPr>
          <w:sz w:val="24"/>
          <w:szCs w:val="24"/>
        </w:rPr>
        <w:t xml:space="preserve">stoppes ved at trykke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Start/stop</w:t>
      </w:r>
      <w:r w:rsidRPr="000C3E50">
        <w:rPr>
          <w:sz w:val="24"/>
          <w:szCs w:val="24"/>
        </w:rPr>
        <w:t xml:space="preserve">. </w:t>
      </w:r>
    </w:p>
    <w:p w14:paraId="1EB3C24E" w14:textId="0DAB7659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>Derefter sættes de ønskede startværdier for</w:t>
      </w:r>
      <w:r w:rsidR="00A664CE">
        <w:rPr>
          <w:sz w:val="24"/>
          <w:szCs w:val="24"/>
        </w:rPr>
        <w:t xml:space="preserve"> pH,</w:t>
      </w:r>
      <w:r w:rsidRPr="000C3E50">
        <w:rPr>
          <w:sz w:val="24"/>
          <w:szCs w:val="24"/>
        </w:rPr>
        <w:t xml:space="preserve"> temperatur, </w:t>
      </w:r>
      <w:r w:rsidR="003F25BE">
        <w:rPr>
          <w:sz w:val="24"/>
          <w:szCs w:val="24"/>
        </w:rPr>
        <w:t>koncentrationer af</w:t>
      </w:r>
      <w:r w:rsidRPr="000C3E50">
        <w:rPr>
          <w:sz w:val="24"/>
          <w:szCs w:val="24"/>
        </w:rPr>
        <w:t xml:space="preserve"> enzym</w:t>
      </w:r>
      <w:r w:rsidR="003F25BE">
        <w:rPr>
          <w:sz w:val="24"/>
          <w:szCs w:val="24"/>
        </w:rPr>
        <w:t>er</w:t>
      </w:r>
      <w:r w:rsidRPr="000C3E50">
        <w:rPr>
          <w:sz w:val="24"/>
          <w:szCs w:val="24"/>
        </w:rPr>
        <w:t xml:space="preserve"> </w:t>
      </w:r>
      <w:r w:rsidR="003F25BE">
        <w:rPr>
          <w:sz w:val="24"/>
          <w:szCs w:val="24"/>
        </w:rPr>
        <w:t>og</w:t>
      </w:r>
      <w:r w:rsidRPr="000C3E50">
        <w:rPr>
          <w:sz w:val="24"/>
          <w:szCs w:val="24"/>
        </w:rPr>
        <w:t xml:space="preserve"> substratmolekyler.</w:t>
      </w:r>
    </w:p>
    <w:p w14:paraId="7131E574" w14:textId="20C69626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lastRenderedPageBreak/>
        <w:t xml:space="preserve">Nu trykkes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Ny simulering</w:t>
      </w:r>
      <w:r w:rsidRPr="000C3E50">
        <w:rPr>
          <w:color w:val="365F91" w:themeColor="accent1" w:themeShade="BF"/>
          <w:sz w:val="24"/>
          <w:szCs w:val="24"/>
        </w:rPr>
        <w:t xml:space="preserve"> </w:t>
      </w:r>
      <w:r w:rsidRPr="000C3E50">
        <w:rPr>
          <w:sz w:val="24"/>
          <w:szCs w:val="24"/>
        </w:rPr>
        <w:t xml:space="preserve">(sletter alle data og grafer fra tidligere simulering) og simuleringen startes </w:t>
      </w:r>
      <w:r w:rsidR="002941C7" w:rsidRPr="000C3E50">
        <w:rPr>
          <w:sz w:val="24"/>
          <w:szCs w:val="24"/>
        </w:rPr>
        <w:t xml:space="preserve">på ny </w:t>
      </w:r>
      <w:r w:rsidRPr="000C3E50">
        <w:rPr>
          <w:sz w:val="24"/>
          <w:szCs w:val="24"/>
        </w:rPr>
        <w:t xml:space="preserve">ved at trykke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Start/stop</w:t>
      </w:r>
      <w:r w:rsidRPr="000C3E50">
        <w:rPr>
          <w:sz w:val="24"/>
          <w:szCs w:val="24"/>
        </w:rPr>
        <w:t>.</w:t>
      </w:r>
    </w:p>
    <w:p w14:paraId="223C790C" w14:textId="2EDEFB0A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Stop simuleringen efter 1000 </w:t>
      </w:r>
      <w:proofErr w:type="spellStart"/>
      <w:r w:rsidRPr="000C3E50">
        <w:rPr>
          <w:sz w:val="24"/>
          <w:szCs w:val="24"/>
        </w:rPr>
        <w:t>ticks</w:t>
      </w:r>
      <w:proofErr w:type="spellEnd"/>
      <w:r w:rsidRPr="000C3E50">
        <w:rPr>
          <w:sz w:val="24"/>
          <w:szCs w:val="24"/>
        </w:rPr>
        <w:t xml:space="preserve"> (kan ses i toppen af vinduet) ved at trykke på knappen </w:t>
      </w:r>
      <w:r w:rsidR="00275FEE" w:rsidRPr="000C3E50">
        <w:rPr>
          <w:i/>
          <w:color w:val="365F91" w:themeColor="accent1" w:themeShade="BF"/>
          <w:sz w:val="24"/>
          <w:szCs w:val="24"/>
        </w:rPr>
        <w:t>Start/stop</w:t>
      </w:r>
      <w:r w:rsidR="00275FEE" w:rsidRPr="000C3E50">
        <w:rPr>
          <w:sz w:val="24"/>
          <w:szCs w:val="24"/>
        </w:rPr>
        <w:t xml:space="preserve"> </w:t>
      </w:r>
      <w:r w:rsidRPr="000C3E50">
        <w:rPr>
          <w:sz w:val="24"/>
          <w:szCs w:val="24"/>
        </w:rPr>
        <w:t xml:space="preserve">(ram 1000 </w:t>
      </w:r>
      <w:proofErr w:type="spellStart"/>
      <w:r w:rsidRPr="000C3E50">
        <w:rPr>
          <w:sz w:val="24"/>
          <w:szCs w:val="24"/>
        </w:rPr>
        <w:t>ticks</w:t>
      </w:r>
      <w:proofErr w:type="spellEnd"/>
      <w:r w:rsidRPr="000C3E50">
        <w:rPr>
          <w:sz w:val="24"/>
          <w:szCs w:val="24"/>
        </w:rPr>
        <w:t xml:space="preserve"> så præcist som muligt).</w:t>
      </w:r>
    </w:p>
    <w:p w14:paraId="04FC760A" w14:textId="1E4C10D2" w:rsidR="00092CA4" w:rsidRPr="000C3E50" w:rsidRDefault="003F25BE" w:rsidP="00716007">
      <w:pPr>
        <w:pStyle w:val="Listeafsnit"/>
        <w:numPr>
          <w:ilvl w:val="1"/>
          <w:numId w:val="28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Noter</w:t>
      </w:r>
      <w:r w:rsidR="00092CA4" w:rsidRPr="000C3E50">
        <w:rPr>
          <w:sz w:val="24"/>
          <w:szCs w:val="24"/>
        </w:rPr>
        <w:t xml:space="preserve"> hvor mange produkter, der er blevet dannet</w:t>
      </w:r>
      <w:r>
        <w:rPr>
          <w:sz w:val="24"/>
          <w:szCs w:val="24"/>
        </w:rPr>
        <w:t xml:space="preserve"> efter 1000 </w:t>
      </w:r>
      <w:proofErr w:type="spellStart"/>
      <w:r>
        <w:rPr>
          <w:sz w:val="24"/>
          <w:szCs w:val="24"/>
        </w:rPr>
        <w:t>ticks</w:t>
      </w:r>
      <w:proofErr w:type="spellEnd"/>
      <w:r w:rsidR="00092CA4" w:rsidRPr="000C3E50">
        <w:rPr>
          <w:sz w:val="24"/>
          <w:szCs w:val="24"/>
        </w:rPr>
        <w:t>.</w:t>
      </w:r>
    </w:p>
    <w:p w14:paraId="76DDE573" w14:textId="77777777" w:rsidR="007E62E2" w:rsidRDefault="00092CA4" w:rsidP="00BC0A6E">
      <w:pPr>
        <w:pStyle w:val="Listeafsnit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Udfør nedenstående forsøg som ses i skemaet og notér resultatet nederst. </w:t>
      </w:r>
    </w:p>
    <w:p w14:paraId="64490558" w14:textId="332D753E" w:rsidR="00092CA4" w:rsidRPr="007E62E2" w:rsidRDefault="00092CA4" w:rsidP="00BC0A6E">
      <w:pPr>
        <w:pStyle w:val="Listeafsnit"/>
        <w:jc w:val="both"/>
        <w:rPr>
          <w:color w:val="FF0000"/>
          <w:sz w:val="24"/>
          <w:szCs w:val="24"/>
        </w:rPr>
      </w:pPr>
      <w:r w:rsidRPr="007E62E2">
        <w:rPr>
          <w:color w:val="FF0000"/>
          <w:sz w:val="24"/>
          <w:szCs w:val="24"/>
        </w:rPr>
        <w:t xml:space="preserve">Svar undervejs på spørgsmålene </w:t>
      </w:r>
      <w:proofErr w:type="spellStart"/>
      <w:r w:rsidR="002941C7" w:rsidRPr="007E62E2">
        <w:rPr>
          <w:color w:val="FF0000"/>
          <w:sz w:val="24"/>
          <w:szCs w:val="24"/>
        </w:rPr>
        <w:t>a.-</w:t>
      </w:r>
      <w:r w:rsidR="00484CDD">
        <w:rPr>
          <w:color w:val="FF0000"/>
          <w:sz w:val="24"/>
          <w:szCs w:val="24"/>
        </w:rPr>
        <w:t>f</w:t>
      </w:r>
      <w:proofErr w:type="spellEnd"/>
      <w:r w:rsidR="002941C7" w:rsidRPr="007E62E2">
        <w:rPr>
          <w:color w:val="FF0000"/>
          <w:sz w:val="24"/>
          <w:szCs w:val="24"/>
        </w:rPr>
        <w:t xml:space="preserve">. </w:t>
      </w:r>
      <w:r w:rsidRPr="007E62E2">
        <w:rPr>
          <w:color w:val="FF0000"/>
          <w:sz w:val="24"/>
          <w:szCs w:val="24"/>
        </w:rPr>
        <w:t>nedenfor.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"/>
        <w:gridCol w:w="2062"/>
        <w:gridCol w:w="697"/>
        <w:gridCol w:w="697"/>
        <w:gridCol w:w="697"/>
        <w:gridCol w:w="697"/>
        <w:gridCol w:w="697"/>
      </w:tblGrid>
      <w:tr w:rsidR="00A664CE" w:rsidRPr="000C3E50" w14:paraId="7BFB4D5A" w14:textId="6738A06C" w:rsidTr="00A664CE">
        <w:trPr>
          <w:trHeight w:val="397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6387674B" w14:textId="77777777" w:rsidR="00A664CE" w:rsidRPr="000C3E50" w:rsidRDefault="00A664CE" w:rsidP="00BC0A6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605EE525" w14:textId="6F387257" w:rsidR="00A664CE" w:rsidRPr="000C3E50" w:rsidRDefault="00A664CE" w:rsidP="00BC0A6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Forsøg</w:t>
            </w:r>
          </w:p>
        </w:tc>
        <w:tc>
          <w:tcPr>
            <w:tcW w:w="697" w:type="dxa"/>
            <w:vAlign w:val="center"/>
          </w:tcPr>
          <w:p w14:paraId="3389B706" w14:textId="77777777" w:rsidR="00A664CE" w:rsidRPr="000C3E50" w:rsidRDefault="00A664CE" w:rsidP="0018483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14:paraId="453F4150" w14:textId="77777777" w:rsidR="00A664CE" w:rsidRPr="000C3E50" w:rsidRDefault="00A664CE" w:rsidP="0018483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97" w:type="dxa"/>
            <w:vAlign w:val="center"/>
          </w:tcPr>
          <w:p w14:paraId="26B975A0" w14:textId="77777777" w:rsidR="00A664CE" w:rsidRPr="000C3E50" w:rsidRDefault="00A664CE" w:rsidP="0018483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14:paraId="33E2539E" w14:textId="77777777" w:rsidR="00A664CE" w:rsidRPr="000C3E50" w:rsidRDefault="00A664CE" w:rsidP="0018483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97" w:type="dxa"/>
            <w:vAlign w:val="center"/>
          </w:tcPr>
          <w:p w14:paraId="026F4B52" w14:textId="097DD0E0" w:rsidR="00A664CE" w:rsidRDefault="00A664CE" w:rsidP="0018483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</w:tr>
      <w:tr w:rsidR="00A664CE" w:rsidRPr="000C3E50" w14:paraId="3E1EA2DE" w14:textId="08B7BE08" w:rsidTr="00A664CE">
        <w:trPr>
          <w:trHeight w:val="278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7E3039A8" w14:textId="77777777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72D38195" w14:textId="53FF5AC1" w:rsidR="00A664CE" w:rsidRPr="000C3E50" w:rsidRDefault="003F25B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Enzym-koncentration</w:t>
            </w:r>
          </w:p>
        </w:tc>
        <w:tc>
          <w:tcPr>
            <w:tcW w:w="697" w:type="dxa"/>
            <w:vAlign w:val="center"/>
          </w:tcPr>
          <w:p w14:paraId="371F3621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0</w:t>
            </w:r>
          </w:p>
        </w:tc>
        <w:tc>
          <w:tcPr>
            <w:tcW w:w="697" w:type="dxa"/>
            <w:vAlign w:val="center"/>
          </w:tcPr>
          <w:p w14:paraId="436C5359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14:paraId="2DC6627D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</w:t>
            </w:r>
          </w:p>
        </w:tc>
        <w:tc>
          <w:tcPr>
            <w:tcW w:w="697" w:type="dxa"/>
            <w:vAlign w:val="center"/>
          </w:tcPr>
          <w:p w14:paraId="2EBD1121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1</w:t>
            </w:r>
          </w:p>
        </w:tc>
        <w:tc>
          <w:tcPr>
            <w:tcW w:w="697" w:type="dxa"/>
            <w:vAlign w:val="center"/>
          </w:tcPr>
          <w:p w14:paraId="0C01F6A7" w14:textId="11DF2A4E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64CE" w:rsidRPr="000C3E50" w14:paraId="14B72F36" w14:textId="4380554B" w:rsidTr="00A664CE">
        <w:trPr>
          <w:trHeight w:val="278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57F5A525" w14:textId="77777777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385AE768" w14:textId="3E96E15F" w:rsidR="00A664CE" w:rsidRPr="000C3E50" w:rsidRDefault="003F25B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A664CE" w:rsidRPr="000C3E50">
              <w:rPr>
                <w:b/>
                <w:sz w:val="24"/>
                <w:szCs w:val="24"/>
              </w:rPr>
              <w:t>ubstrat</w:t>
            </w:r>
            <w:r>
              <w:rPr>
                <w:b/>
                <w:sz w:val="24"/>
                <w:szCs w:val="24"/>
              </w:rPr>
              <w:t>-koncentration</w:t>
            </w:r>
          </w:p>
        </w:tc>
        <w:tc>
          <w:tcPr>
            <w:tcW w:w="697" w:type="dxa"/>
            <w:vAlign w:val="center"/>
          </w:tcPr>
          <w:p w14:paraId="126C4292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30</w:t>
            </w:r>
          </w:p>
        </w:tc>
        <w:tc>
          <w:tcPr>
            <w:tcW w:w="697" w:type="dxa"/>
            <w:vAlign w:val="center"/>
          </w:tcPr>
          <w:p w14:paraId="5E42A0F2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30</w:t>
            </w:r>
          </w:p>
        </w:tc>
        <w:tc>
          <w:tcPr>
            <w:tcW w:w="697" w:type="dxa"/>
            <w:vAlign w:val="center"/>
          </w:tcPr>
          <w:p w14:paraId="3D254FD0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30</w:t>
            </w:r>
          </w:p>
        </w:tc>
        <w:tc>
          <w:tcPr>
            <w:tcW w:w="697" w:type="dxa"/>
            <w:vAlign w:val="center"/>
          </w:tcPr>
          <w:p w14:paraId="5B73A79E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60</w:t>
            </w:r>
          </w:p>
        </w:tc>
        <w:tc>
          <w:tcPr>
            <w:tcW w:w="697" w:type="dxa"/>
            <w:vAlign w:val="center"/>
          </w:tcPr>
          <w:p w14:paraId="2D54FA56" w14:textId="31CBB00C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A664CE" w:rsidRPr="000C3E50" w14:paraId="583EDF0A" w14:textId="7FBAAA1C" w:rsidTr="00A664CE">
        <w:trPr>
          <w:trHeight w:val="254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346D978F" w14:textId="77777777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529AE7FC" w14:textId="05CD6A24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Temperatur (°C)</w:t>
            </w:r>
          </w:p>
        </w:tc>
        <w:tc>
          <w:tcPr>
            <w:tcW w:w="697" w:type="dxa"/>
            <w:vAlign w:val="center"/>
          </w:tcPr>
          <w:p w14:paraId="1BC27F52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25</w:t>
            </w:r>
          </w:p>
        </w:tc>
        <w:tc>
          <w:tcPr>
            <w:tcW w:w="697" w:type="dxa"/>
            <w:vAlign w:val="center"/>
          </w:tcPr>
          <w:p w14:paraId="0F9B3F4A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25</w:t>
            </w:r>
          </w:p>
        </w:tc>
        <w:tc>
          <w:tcPr>
            <w:tcW w:w="697" w:type="dxa"/>
            <w:vAlign w:val="center"/>
          </w:tcPr>
          <w:p w14:paraId="51D7ACD5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25</w:t>
            </w:r>
          </w:p>
        </w:tc>
        <w:tc>
          <w:tcPr>
            <w:tcW w:w="697" w:type="dxa"/>
            <w:vAlign w:val="center"/>
          </w:tcPr>
          <w:p w14:paraId="5A0E54FF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25</w:t>
            </w:r>
          </w:p>
        </w:tc>
        <w:tc>
          <w:tcPr>
            <w:tcW w:w="697" w:type="dxa"/>
            <w:vAlign w:val="center"/>
          </w:tcPr>
          <w:p w14:paraId="371CEFBB" w14:textId="62FC95D2" w:rsidR="00A664CE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A664CE" w:rsidRPr="000C3E50" w14:paraId="27E8E2D8" w14:textId="1593FECC" w:rsidTr="00A664CE">
        <w:trPr>
          <w:trHeight w:val="89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2BB9CE49" w14:textId="77777777" w:rsidR="00A664CE" w:rsidRPr="000C3E50" w:rsidRDefault="00A664CE" w:rsidP="00A664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122B9892" w14:textId="0EEC0787" w:rsidR="00A664CE" w:rsidRPr="000C3E50" w:rsidRDefault="00A664CE" w:rsidP="00A664C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</w:t>
            </w:r>
          </w:p>
        </w:tc>
        <w:tc>
          <w:tcPr>
            <w:tcW w:w="697" w:type="dxa"/>
            <w:vAlign w:val="center"/>
          </w:tcPr>
          <w:p w14:paraId="2D88C88C" w14:textId="0FE97ED8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73825C7A" w14:textId="0BB3CBCF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6B22A84F" w14:textId="0B9E858A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2B9FBF6F" w14:textId="5B75C198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69A29878" w14:textId="0F0C967F" w:rsidR="00A664CE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A664CE" w:rsidRPr="000C3E50" w14:paraId="1B2AE227" w14:textId="2F4F0868" w:rsidTr="00A664CE">
        <w:trPr>
          <w:trHeight w:val="624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45EF30BD" w14:textId="77777777" w:rsidR="00A664CE" w:rsidRPr="000C3E50" w:rsidRDefault="00A664CE" w:rsidP="00A664C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7EFF76B1" w14:textId="6B5C106E" w:rsidR="00A664CE" w:rsidRPr="000C3E50" w:rsidRDefault="00A664CE" w:rsidP="00A664C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 xml:space="preserve">Antal produkter efter 1000 </w:t>
            </w:r>
            <w:proofErr w:type="spellStart"/>
            <w:r w:rsidRPr="000C3E50">
              <w:rPr>
                <w:b/>
                <w:sz w:val="24"/>
                <w:szCs w:val="24"/>
              </w:rPr>
              <w:t>ticks</w:t>
            </w:r>
            <w:proofErr w:type="spellEnd"/>
          </w:p>
        </w:tc>
        <w:tc>
          <w:tcPr>
            <w:tcW w:w="697" w:type="dxa"/>
            <w:vAlign w:val="center"/>
          </w:tcPr>
          <w:p w14:paraId="2979725E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3325429C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377938EF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4089EFA2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060251A1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A664CE" w:rsidRPr="000C3E50" w14:paraId="5F9324F1" w14:textId="6CE1197B" w:rsidTr="00A664CE">
        <w:trPr>
          <w:trHeight w:val="624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669FD7BC" w14:textId="77777777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2E24D5D0" w14:textId="042DA858" w:rsidR="00A664CE" w:rsidRPr="000C3E50" w:rsidRDefault="00A664CE" w:rsidP="00A664C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 xml:space="preserve">Klassens gennemsnitsværdi </w:t>
            </w:r>
            <w:r w:rsidRPr="000C3E50">
              <w:rPr>
                <w:sz w:val="24"/>
                <w:szCs w:val="24"/>
              </w:rPr>
              <w:t>(kommer til at stå på tavlen)</w:t>
            </w:r>
          </w:p>
        </w:tc>
        <w:tc>
          <w:tcPr>
            <w:tcW w:w="697" w:type="dxa"/>
            <w:vAlign w:val="center"/>
          </w:tcPr>
          <w:p w14:paraId="562B5AA3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58410365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512C0DE9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221E83C8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129B82FD" w14:textId="77777777" w:rsidR="00A664CE" w:rsidRPr="000C3E50" w:rsidRDefault="00A664CE" w:rsidP="00A664C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732C39D" w14:textId="77777777" w:rsidR="00092CA4" w:rsidRPr="000C3E50" w:rsidRDefault="00092CA4" w:rsidP="00BC0A6E">
      <w:pPr>
        <w:pStyle w:val="Listeafsnit"/>
        <w:jc w:val="both"/>
        <w:rPr>
          <w:sz w:val="14"/>
          <w:szCs w:val="24"/>
        </w:rPr>
      </w:pPr>
    </w:p>
    <w:p w14:paraId="518748E2" w14:textId="77777777" w:rsidR="00092CA4" w:rsidRPr="000C3E50" w:rsidRDefault="00092CA4" w:rsidP="00BC0A6E">
      <w:pPr>
        <w:pStyle w:val="Listeafsnit"/>
        <w:contextualSpacing w:val="0"/>
        <w:jc w:val="both"/>
        <w:rPr>
          <w:i/>
          <w:sz w:val="24"/>
          <w:szCs w:val="24"/>
        </w:rPr>
      </w:pPr>
      <w:r w:rsidRPr="000C3E50">
        <w:rPr>
          <w:i/>
          <w:sz w:val="24"/>
          <w:szCs w:val="24"/>
        </w:rPr>
        <w:t xml:space="preserve">I simuleringen kunne enzymet for eksempel være </w:t>
      </w:r>
      <w:r w:rsidRPr="007E62E2">
        <w:rPr>
          <w:b/>
          <w:bCs/>
          <w:i/>
          <w:sz w:val="24"/>
          <w:szCs w:val="24"/>
        </w:rPr>
        <w:t>laktase</w:t>
      </w:r>
      <w:r w:rsidRPr="000C3E50">
        <w:rPr>
          <w:i/>
          <w:sz w:val="24"/>
          <w:szCs w:val="24"/>
        </w:rPr>
        <w:t xml:space="preserve">, der katalyserer omdannelsen af laktose (substrat) til galaktose og glukose (produkter). I denne simulering er dog kun vist det ene produkt. </w:t>
      </w:r>
    </w:p>
    <w:p w14:paraId="4E03E0B0" w14:textId="77777777" w:rsidR="00092CA4" w:rsidRPr="000C3E50" w:rsidRDefault="00092CA4" w:rsidP="00203551">
      <w:pPr>
        <w:pStyle w:val="Listeafsnit"/>
        <w:spacing w:after="0"/>
        <w:contextualSpacing w:val="0"/>
        <w:jc w:val="both"/>
        <w:rPr>
          <w:b/>
          <w:sz w:val="24"/>
          <w:szCs w:val="24"/>
        </w:rPr>
      </w:pPr>
      <w:r w:rsidRPr="000C3E50">
        <w:rPr>
          <w:b/>
          <w:sz w:val="24"/>
          <w:szCs w:val="24"/>
        </w:rPr>
        <w:t>Spørgsmål:</w:t>
      </w:r>
    </w:p>
    <w:p w14:paraId="05CFB0EF" w14:textId="77777777" w:rsidR="00092CA4" w:rsidRPr="000C3E50" w:rsidRDefault="00092CA4" w:rsidP="00716007">
      <w:pPr>
        <w:pStyle w:val="Listeafsnit"/>
        <w:numPr>
          <w:ilvl w:val="0"/>
          <w:numId w:val="29"/>
        </w:numPr>
        <w:spacing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>Forsøg 1. Hvad sker der, når der ikke er enzymer i blandingen?</w:t>
      </w:r>
    </w:p>
    <w:p w14:paraId="0BC37102" w14:textId="77777777" w:rsidR="00092CA4" w:rsidRPr="000C3E50" w:rsidRDefault="00092CA4" w:rsidP="00716007">
      <w:pPr>
        <w:pStyle w:val="Listeafsnit"/>
        <w:numPr>
          <w:ilvl w:val="0"/>
          <w:numId w:val="29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Forsøg 2. Hvad sker der, når der tilsættes 1 enzym? Forklar resultatet. Dette forsøg regnes herefter som referenceforsøg, som de øvrige forsøg sammenlignes med. </w:t>
      </w:r>
    </w:p>
    <w:p w14:paraId="63D30555" w14:textId="618F21F1" w:rsidR="00092CA4" w:rsidRPr="000C3E50" w:rsidRDefault="00092CA4" w:rsidP="00716007">
      <w:pPr>
        <w:pStyle w:val="Listeafsnit"/>
        <w:numPr>
          <w:ilvl w:val="0"/>
          <w:numId w:val="29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Forsøg 3. Som forsøg 2 - blot fordobles </w:t>
      </w:r>
      <w:r w:rsidR="003F25BE">
        <w:rPr>
          <w:sz w:val="24"/>
          <w:szCs w:val="24"/>
        </w:rPr>
        <w:t>koncentrationen af</w:t>
      </w:r>
      <w:r w:rsidRPr="000C3E50">
        <w:rPr>
          <w:sz w:val="24"/>
          <w:szCs w:val="24"/>
        </w:rPr>
        <w:t xml:space="preserve"> enzymer (uden at der ændres på mængden af substratmolekyler). Hvad sker der så? Forklar resultatet.</w:t>
      </w:r>
    </w:p>
    <w:p w14:paraId="31808325" w14:textId="41CC30AD" w:rsidR="00092CA4" w:rsidRPr="000C3E50" w:rsidRDefault="00092CA4" w:rsidP="00716007">
      <w:pPr>
        <w:pStyle w:val="Listeafsnit"/>
        <w:numPr>
          <w:ilvl w:val="0"/>
          <w:numId w:val="29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Forsøg 4. Som forsøg 2 - blot fordobles </w:t>
      </w:r>
      <w:r w:rsidR="003F25BE">
        <w:rPr>
          <w:sz w:val="24"/>
          <w:szCs w:val="24"/>
        </w:rPr>
        <w:t>koncentrationen</w:t>
      </w:r>
      <w:r w:rsidRPr="000C3E50">
        <w:rPr>
          <w:sz w:val="24"/>
          <w:szCs w:val="24"/>
        </w:rPr>
        <w:t xml:space="preserve"> af substratmolekyler (uden at mængden af enzymer øges). Hvad sker der så? Forklar resultatet.</w:t>
      </w:r>
    </w:p>
    <w:p w14:paraId="7279AC67" w14:textId="1FAA4070" w:rsidR="00092CA4" w:rsidRPr="000C3E50" w:rsidRDefault="00092CA4" w:rsidP="00716007">
      <w:pPr>
        <w:pStyle w:val="Listeafsnit"/>
        <w:numPr>
          <w:ilvl w:val="0"/>
          <w:numId w:val="29"/>
        </w:numPr>
        <w:spacing w:before="120" w:after="120"/>
        <w:ind w:left="1434"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Forsøg </w:t>
      </w:r>
      <w:r w:rsidR="00865A71">
        <w:rPr>
          <w:sz w:val="24"/>
          <w:szCs w:val="24"/>
        </w:rPr>
        <w:t>5</w:t>
      </w:r>
      <w:r w:rsidRPr="000C3E50">
        <w:rPr>
          <w:sz w:val="24"/>
          <w:szCs w:val="24"/>
        </w:rPr>
        <w:t xml:space="preserve">. Som forsøg 2 - blot </w:t>
      </w:r>
      <w:r w:rsidR="00A664CE">
        <w:rPr>
          <w:sz w:val="24"/>
          <w:szCs w:val="24"/>
        </w:rPr>
        <w:t>sænkes pH værdien til 5</w:t>
      </w:r>
      <w:r w:rsidRPr="000C3E50">
        <w:rPr>
          <w:sz w:val="24"/>
          <w:szCs w:val="24"/>
        </w:rPr>
        <w:t>. Hvad sker der så? Forklar resultatet.</w:t>
      </w:r>
    </w:p>
    <w:p w14:paraId="4FE8419E" w14:textId="7885F04D" w:rsidR="00092CA4" w:rsidRPr="000C3E50" w:rsidRDefault="00092CA4" w:rsidP="00716007">
      <w:pPr>
        <w:pStyle w:val="Listeafsnit"/>
        <w:numPr>
          <w:ilvl w:val="0"/>
          <w:numId w:val="28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 xml:space="preserve">Det nuværende program kan simulere den enzym-katalyserede omdannelse af substrat til produkt. </w:t>
      </w:r>
      <w:r w:rsidR="00F0703E">
        <w:rPr>
          <w:sz w:val="24"/>
          <w:szCs w:val="24"/>
        </w:rPr>
        <w:t>Du</w:t>
      </w:r>
      <w:r w:rsidRPr="000C3E50">
        <w:rPr>
          <w:sz w:val="24"/>
          <w:szCs w:val="24"/>
        </w:rPr>
        <w:t xml:space="preserve"> har ovenfor vist</w:t>
      </w:r>
      <w:r w:rsidR="0080105D">
        <w:rPr>
          <w:sz w:val="24"/>
          <w:szCs w:val="24"/>
        </w:rPr>
        <w:t>,</w:t>
      </w:r>
      <w:r w:rsidRPr="000C3E50">
        <w:rPr>
          <w:sz w:val="24"/>
          <w:szCs w:val="24"/>
        </w:rPr>
        <w:t xml:space="preserve"> at hastigheden af omdannelsen afhænger af antallet af enzymer</w:t>
      </w:r>
      <w:r w:rsidR="00A664CE">
        <w:rPr>
          <w:sz w:val="24"/>
          <w:szCs w:val="24"/>
        </w:rPr>
        <w:t xml:space="preserve">, </w:t>
      </w:r>
      <w:r w:rsidRPr="000C3E50">
        <w:rPr>
          <w:sz w:val="24"/>
          <w:szCs w:val="24"/>
        </w:rPr>
        <w:t>antallet af substratmol</w:t>
      </w:r>
      <w:r w:rsidR="007A3D62" w:rsidRPr="000C3E50">
        <w:rPr>
          <w:sz w:val="24"/>
          <w:szCs w:val="24"/>
        </w:rPr>
        <w:t>ekyler</w:t>
      </w:r>
      <w:r w:rsidR="00A664CE">
        <w:rPr>
          <w:sz w:val="24"/>
          <w:szCs w:val="24"/>
        </w:rPr>
        <w:t xml:space="preserve"> og </w:t>
      </w:r>
      <w:r w:rsidR="0080105D">
        <w:rPr>
          <w:sz w:val="24"/>
          <w:szCs w:val="24"/>
        </w:rPr>
        <w:t xml:space="preserve">af </w:t>
      </w:r>
      <w:r w:rsidR="00A664CE">
        <w:rPr>
          <w:sz w:val="24"/>
          <w:szCs w:val="24"/>
        </w:rPr>
        <w:t>pH</w:t>
      </w:r>
      <w:r w:rsidR="007A3D62" w:rsidRPr="000C3E50">
        <w:rPr>
          <w:sz w:val="24"/>
          <w:szCs w:val="24"/>
        </w:rPr>
        <w:t xml:space="preserve">. </w:t>
      </w:r>
      <w:r w:rsidRPr="000C3E50">
        <w:rPr>
          <w:sz w:val="24"/>
          <w:szCs w:val="24"/>
        </w:rPr>
        <w:t xml:space="preserve"> </w:t>
      </w:r>
    </w:p>
    <w:p w14:paraId="78014BA1" w14:textId="77777777" w:rsidR="00A664CE" w:rsidRDefault="00092CA4" w:rsidP="00716007">
      <w:pPr>
        <w:pStyle w:val="Listeafsnit"/>
        <w:numPr>
          <w:ilvl w:val="1"/>
          <w:numId w:val="28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lastRenderedPageBreak/>
        <w:t>Hvilke</w:t>
      </w:r>
      <w:r w:rsidR="00C374B4" w:rsidRPr="000C3E50">
        <w:rPr>
          <w:sz w:val="24"/>
          <w:szCs w:val="24"/>
        </w:rPr>
        <w:t xml:space="preserve"> andre</w:t>
      </w:r>
      <w:r w:rsidRPr="000C3E50">
        <w:rPr>
          <w:sz w:val="24"/>
          <w:szCs w:val="24"/>
        </w:rPr>
        <w:t xml:space="preserve"> faktor</w:t>
      </w:r>
      <w:r w:rsidR="00C374B4" w:rsidRPr="000C3E50">
        <w:rPr>
          <w:sz w:val="24"/>
          <w:szCs w:val="24"/>
        </w:rPr>
        <w:t>er kan</w:t>
      </w:r>
      <w:r w:rsidRPr="000C3E50">
        <w:rPr>
          <w:sz w:val="24"/>
          <w:szCs w:val="24"/>
        </w:rPr>
        <w:t xml:space="preserve"> </w:t>
      </w:r>
      <w:r w:rsidR="00C374B4" w:rsidRPr="000C3E50">
        <w:rPr>
          <w:sz w:val="24"/>
          <w:szCs w:val="24"/>
        </w:rPr>
        <w:t xml:space="preserve">også </w:t>
      </w:r>
      <w:r w:rsidRPr="000C3E50">
        <w:rPr>
          <w:sz w:val="24"/>
          <w:szCs w:val="24"/>
        </w:rPr>
        <w:t xml:space="preserve">spille ind på enzymaktiviteten ud over </w:t>
      </w:r>
      <w:r w:rsidR="00A664CE">
        <w:rPr>
          <w:sz w:val="24"/>
          <w:szCs w:val="24"/>
        </w:rPr>
        <w:t>pH</w:t>
      </w:r>
      <w:r w:rsidRPr="000C3E50">
        <w:rPr>
          <w:sz w:val="24"/>
          <w:szCs w:val="24"/>
        </w:rPr>
        <w:t xml:space="preserve"> og antal?</w:t>
      </w:r>
    </w:p>
    <w:p w14:paraId="1664195B" w14:textId="54362A47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>Hvilke begrænsninger har simuleringen?</w:t>
      </w:r>
      <w:r w:rsidR="00C374B4" w:rsidRPr="000C3E50">
        <w:rPr>
          <w:sz w:val="24"/>
          <w:szCs w:val="24"/>
        </w:rPr>
        <w:t xml:space="preserve"> (er der forhold den ikke har med? Er der steder hvor den forsimpler virkeligheden?)</w:t>
      </w:r>
    </w:p>
    <w:p w14:paraId="192D66E4" w14:textId="77777777" w:rsidR="00092CA4" w:rsidRPr="000C3E50" w:rsidRDefault="00092CA4" w:rsidP="00716007">
      <w:pPr>
        <w:pStyle w:val="Listeafsnit"/>
        <w:numPr>
          <w:ilvl w:val="1"/>
          <w:numId w:val="28"/>
        </w:numPr>
        <w:spacing w:before="120" w:after="120"/>
        <w:ind w:hanging="357"/>
        <w:contextualSpacing w:val="0"/>
        <w:jc w:val="both"/>
        <w:rPr>
          <w:sz w:val="24"/>
          <w:szCs w:val="24"/>
        </w:rPr>
      </w:pPr>
      <w:r w:rsidRPr="000C3E50">
        <w:rPr>
          <w:sz w:val="24"/>
          <w:szCs w:val="24"/>
        </w:rPr>
        <w:t>Hvilke fordele er der ved at anvende en simulering som denne til at undersøge enzymernes aktivitet og virkemåde?</w:t>
      </w:r>
    </w:p>
    <w:p w14:paraId="4FC8BD31" w14:textId="77777777" w:rsidR="003F25BE" w:rsidRDefault="003F25BE" w:rsidP="00865A71">
      <w:pPr>
        <w:rPr>
          <w:b/>
          <w:sz w:val="24"/>
          <w:szCs w:val="24"/>
          <w:u w:val="single"/>
        </w:rPr>
      </w:pPr>
    </w:p>
    <w:p w14:paraId="3DC9FDFE" w14:textId="6B8B0842" w:rsidR="00865A71" w:rsidRPr="00345045" w:rsidRDefault="00865A71" w:rsidP="00865A71">
      <w:pPr>
        <w:rPr>
          <w:b/>
          <w:sz w:val="24"/>
          <w:szCs w:val="24"/>
        </w:rPr>
      </w:pPr>
      <w:r w:rsidRPr="003F25BE">
        <w:rPr>
          <w:b/>
          <w:sz w:val="24"/>
          <w:szCs w:val="24"/>
          <w:u w:val="single"/>
        </w:rPr>
        <w:t>Introduktion til algoritmer</w:t>
      </w:r>
      <w:r w:rsidR="003F25BE">
        <w:rPr>
          <w:b/>
          <w:sz w:val="24"/>
          <w:szCs w:val="24"/>
        </w:rPr>
        <w:t xml:space="preserve"> (</w:t>
      </w:r>
      <w:r w:rsidR="003F25BE" w:rsidRPr="00345045">
        <w:rPr>
          <w:b/>
          <w:sz w:val="24"/>
          <w:szCs w:val="24"/>
        </w:rPr>
        <w:t>Tavleundervisning og fællesdiskussion</w:t>
      </w:r>
      <w:r w:rsidR="003F25BE">
        <w:rPr>
          <w:b/>
          <w:sz w:val="24"/>
          <w:szCs w:val="24"/>
        </w:rPr>
        <w:t>)</w:t>
      </w:r>
    </w:p>
    <w:p w14:paraId="0921BF43" w14:textId="5B6D1C78" w:rsidR="00865A71" w:rsidRPr="00345045" w:rsidRDefault="00865A71" w:rsidP="00865A71">
      <w:pPr>
        <w:pStyle w:val="Listeafsnit"/>
        <w:numPr>
          <w:ilvl w:val="0"/>
          <w:numId w:val="39"/>
        </w:numPr>
        <w:rPr>
          <w:sz w:val="24"/>
          <w:szCs w:val="24"/>
        </w:rPr>
      </w:pPr>
      <w:r w:rsidRPr="00345045">
        <w:rPr>
          <w:sz w:val="24"/>
          <w:szCs w:val="24"/>
        </w:rPr>
        <w:t xml:space="preserve">Hvad er algoritmen for at gå hen til døren? Forskellige løsninger med forskellig detaljegrad. </w:t>
      </w:r>
    </w:p>
    <w:p w14:paraId="6EB3137A" w14:textId="15701383" w:rsidR="00865A71" w:rsidRDefault="00865A71" w:rsidP="00865A71">
      <w:pPr>
        <w:pStyle w:val="Listeafsnit"/>
        <w:numPr>
          <w:ilvl w:val="0"/>
          <w:numId w:val="39"/>
        </w:numPr>
        <w:rPr>
          <w:sz w:val="24"/>
          <w:szCs w:val="24"/>
        </w:rPr>
      </w:pPr>
      <w:r w:rsidRPr="00345045">
        <w:rPr>
          <w:sz w:val="24"/>
          <w:szCs w:val="24"/>
        </w:rPr>
        <w:t xml:space="preserve">Eksempler på algoritmer fra hverdagen (en opskrift, </w:t>
      </w:r>
      <w:r w:rsidR="003F25BE">
        <w:rPr>
          <w:sz w:val="24"/>
          <w:szCs w:val="24"/>
        </w:rPr>
        <w:t xml:space="preserve">morgenrutine, </w:t>
      </w:r>
      <w:r w:rsidRPr="00345045">
        <w:rPr>
          <w:sz w:val="24"/>
          <w:szCs w:val="24"/>
        </w:rPr>
        <w:t>IKEA samlevejledning)</w:t>
      </w:r>
    </w:p>
    <w:p w14:paraId="63C1D380" w14:textId="2A7D6EE5" w:rsidR="00345045" w:rsidRDefault="003F25BE" w:rsidP="00865A71">
      <w:pPr>
        <w:pStyle w:val="Listeafsnit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Diskuter hvad </w:t>
      </w:r>
      <w:r w:rsidR="00345045">
        <w:rPr>
          <w:sz w:val="24"/>
          <w:szCs w:val="24"/>
        </w:rPr>
        <w:t>d</w:t>
      </w:r>
      <w:r w:rsidR="00C14BDF">
        <w:rPr>
          <w:sz w:val="24"/>
          <w:szCs w:val="24"/>
        </w:rPr>
        <w:t xml:space="preserve">isse to </w:t>
      </w:r>
      <w:r w:rsidR="00345045">
        <w:rPr>
          <w:sz w:val="24"/>
          <w:szCs w:val="24"/>
        </w:rPr>
        <w:t>algoritme</w:t>
      </w:r>
      <w:r w:rsidR="00C14BDF">
        <w:rPr>
          <w:sz w:val="24"/>
          <w:szCs w:val="24"/>
        </w:rPr>
        <w:t>r</w:t>
      </w:r>
      <w:r>
        <w:rPr>
          <w:sz w:val="24"/>
          <w:szCs w:val="24"/>
        </w:rPr>
        <w:t xml:space="preserve"> herunder gør</w:t>
      </w:r>
      <w:r w:rsidR="00345045">
        <w:rPr>
          <w:sz w:val="24"/>
          <w:szCs w:val="24"/>
        </w:rPr>
        <w:t>?</w:t>
      </w:r>
    </w:p>
    <w:tbl>
      <w:tblPr>
        <w:tblStyle w:val="Tabel-Gitter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C14BDF" w14:paraId="632E7595" w14:textId="77777777" w:rsidTr="00C14BDF">
        <w:trPr>
          <w:trHeight w:val="2451"/>
        </w:trPr>
        <w:tc>
          <w:tcPr>
            <w:tcW w:w="4877" w:type="dxa"/>
          </w:tcPr>
          <w:p w14:paraId="27C96FDA" w14:textId="77777777" w:rsidR="00C14BDF" w:rsidRDefault="00C14BDF" w:rsidP="00BC0A6E">
            <w:pPr>
              <w:jc w:val="both"/>
              <w:rPr>
                <w:noProof/>
                <w:sz w:val="24"/>
                <w:szCs w:val="24"/>
              </w:rPr>
            </w:pPr>
          </w:p>
          <w:p w14:paraId="229FACE6" w14:textId="773783D5" w:rsidR="00C14BDF" w:rsidRDefault="00C14BDF" w:rsidP="00BC0A6E">
            <w:pPr>
              <w:jc w:val="both"/>
              <w:rPr>
                <w:b/>
                <w:sz w:val="28"/>
                <w:szCs w:val="28"/>
              </w:rPr>
            </w:pPr>
            <w:r w:rsidRPr="00345045">
              <w:rPr>
                <w:noProof/>
                <w:sz w:val="24"/>
                <w:szCs w:val="24"/>
              </w:rPr>
              <w:drawing>
                <wp:inline distT="0" distB="0" distL="0" distR="0" wp14:anchorId="7EEE1254" wp14:editId="0E422B49">
                  <wp:extent cx="1381318" cy="838317"/>
                  <wp:effectExtent l="0" t="0" r="9525" b="0"/>
                  <wp:docPr id="16" name="Billed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7" w:type="dxa"/>
          </w:tcPr>
          <w:p w14:paraId="7DDE8C10" w14:textId="77777777" w:rsidR="00C14BDF" w:rsidRDefault="00C14BDF" w:rsidP="00BC0A6E">
            <w:pPr>
              <w:jc w:val="both"/>
              <w:rPr>
                <w:noProof/>
                <w:sz w:val="24"/>
                <w:szCs w:val="24"/>
              </w:rPr>
            </w:pPr>
          </w:p>
          <w:p w14:paraId="62B8B617" w14:textId="75D4C034" w:rsidR="00C14BDF" w:rsidRDefault="00C14BDF" w:rsidP="00BC0A6E">
            <w:pPr>
              <w:jc w:val="both"/>
              <w:rPr>
                <w:b/>
                <w:sz w:val="28"/>
                <w:szCs w:val="28"/>
              </w:rPr>
            </w:pPr>
            <w:r w:rsidRPr="00067E83">
              <w:rPr>
                <w:noProof/>
                <w:sz w:val="24"/>
                <w:szCs w:val="24"/>
              </w:rPr>
              <w:drawing>
                <wp:inline distT="0" distB="0" distL="0" distR="0" wp14:anchorId="28C9B784" wp14:editId="4EBBDB5F">
                  <wp:extent cx="1657350" cy="1241298"/>
                  <wp:effectExtent l="0" t="0" r="0" b="0"/>
                  <wp:docPr id="18" name="Billed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5566"/>
                          <a:stretch/>
                        </pic:blipFill>
                        <pic:spPr bwMode="auto">
                          <a:xfrm>
                            <a:off x="0" y="0"/>
                            <a:ext cx="1657581" cy="12414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6B00D" w14:textId="40D4D7AC" w:rsidR="00C374B4" w:rsidRPr="00345045" w:rsidRDefault="00C374B4" w:rsidP="00BC0A6E">
      <w:pPr>
        <w:jc w:val="both"/>
        <w:rPr>
          <w:b/>
          <w:sz w:val="28"/>
          <w:szCs w:val="28"/>
        </w:rPr>
      </w:pPr>
    </w:p>
    <w:p w14:paraId="4062BD7F" w14:textId="362541F4" w:rsidR="00A664CE" w:rsidRPr="00A664CE" w:rsidRDefault="003B22EB" w:rsidP="00BC0A6E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Temperatur-</w:t>
      </w:r>
      <w:r w:rsidR="00A248B2">
        <w:rPr>
          <w:b/>
          <w:sz w:val="24"/>
          <w:szCs w:val="24"/>
          <w:u w:val="single"/>
        </w:rPr>
        <w:t xml:space="preserve"> og pH-</w:t>
      </w:r>
      <w:r w:rsidR="00345045">
        <w:rPr>
          <w:b/>
          <w:sz w:val="24"/>
          <w:szCs w:val="24"/>
          <w:u w:val="single"/>
        </w:rPr>
        <w:t>afhængighed</w:t>
      </w:r>
      <w:r w:rsidR="00A664CE" w:rsidRPr="00A664CE">
        <w:rPr>
          <w:b/>
          <w:sz w:val="24"/>
          <w:szCs w:val="24"/>
          <w:u w:val="single"/>
        </w:rPr>
        <w:t>:</w:t>
      </w:r>
    </w:p>
    <w:p w14:paraId="2062CD3B" w14:textId="5F61AA26" w:rsidR="008D2A60" w:rsidRDefault="008D2A60" w:rsidP="00A664CE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Temperaturen styres i simulationen med en slider, der kan stilles til en værdi mellem 0 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 xml:space="preserve">C og 100 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</w:t>
      </w:r>
      <w:r w:rsidR="00FC32D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8FA35D4" w14:textId="70A72208" w:rsidR="008D2A60" w:rsidRDefault="008D2A60" w:rsidP="008D2A60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  <w:r w:rsidRPr="008D2A60">
        <w:rPr>
          <w:noProof/>
          <w:sz w:val="24"/>
          <w:szCs w:val="24"/>
        </w:rPr>
        <w:drawing>
          <wp:inline distT="0" distB="0" distL="0" distR="0" wp14:anchorId="56D1938D" wp14:editId="150CB531">
            <wp:extent cx="1670050" cy="297573"/>
            <wp:effectExtent l="0" t="0" r="6350" b="762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0355" cy="31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45C7" w14:textId="4722B6F4" w:rsidR="00A664CE" w:rsidRDefault="008D2A60" w:rsidP="008D2A60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Værdien gemmes i en variabel, som hedder ”</w:t>
      </w:r>
      <w:r w:rsidRPr="00FA6282">
        <w:rPr>
          <w:color w:val="0070C0"/>
          <w:sz w:val="24"/>
          <w:szCs w:val="24"/>
        </w:rPr>
        <w:t>Temperatur</w:t>
      </w:r>
      <w:r>
        <w:rPr>
          <w:sz w:val="24"/>
          <w:szCs w:val="24"/>
        </w:rPr>
        <w:t xml:space="preserve">”. </w:t>
      </w:r>
      <w:r w:rsidR="00A664CE">
        <w:rPr>
          <w:sz w:val="24"/>
          <w:szCs w:val="24"/>
        </w:rPr>
        <w:t>Undersøg hvilken betydning temperaturen har for enzymernes aktivitet i simulationen</w:t>
      </w:r>
      <w:r>
        <w:rPr>
          <w:sz w:val="24"/>
          <w:szCs w:val="24"/>
        </w:rPr>
        <w:t>, ved</w:t>
      </w:r>
      <w:r w:rsidR="003B22EB">
        <w:rPr>
          <w:sz w:val="24"/>
          <w:szCs w:val="24"/>
        </w:rPr>
        <w:t xml:space="preserve"> ændre temperaturen på slideren under en simulation</w:t>
      </w:r>
      <w:r w:rsidR="00A664CE">
        <w:rPr>
          <w:sz w:val="24"/>
          <w:szCs w:val="24"/>
        </w:rPr>
        <w:t>.</w:t>
      </w:r>
      <w:r w:rsidR="00A664CE" w:rsidRPr="000C3E50">
        <w:rPr>
          <w:sz w:val="24"/>
          <w:szCs w:val="24"/>
        </w:rPr>
        <w:t xml:space="preserve"> </w:t>
      </w:r>
    </w:p>
    <w:p w14:paraId="6819239F" w14:textId="459CD888" w:rsidR="00A664CE" w:rsidRPr="008D2A60" w:rsidRDefault="00FA6282" w:rsidP="009C34D1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 virkeligheden har t</w:t>
      </w:r>
      <w:r w:rsidR="008D2A60" w:rsidRPr="008D2A60">
        <w:rPr>
          <w:sz w:val="24"/>
          <w:szCs w:val="24"/>
        </w:rPr>
        <w:t>emperature</w:t>
      </w:r>
      <w:r>
        <w:rPr>
          <w:sz w:val="24"/>
          <w:szCs w:val="24"/>
        </w:rPr>
        <w:t>n</w:t>
      </w:r>
      <w:r w:rsidR="008D2A60" w:rsidRPr="008D2A60">
        <w:rPr>
          <w:sz w:val="24"/>
          <w:szCs w:val="24"/>
        </w:rPr>
        <w:t xml:space="preserve"> betydning for </w:t>
      </w:r>
      <w:r w:rsidR="008D2A60">
        <w:rPr>
          <w:sz w:val="24"/>
          <w:szCs w:val="24"/>
        </w:rPr>
        <w:t>e</w:t>
      </w:r>
      <w:r w:rsidR="00067E83" w:rsidRPr="008D2A60">
        <w:rPr>
          <w:sz w:val="24"/>
          <w:szCs w:val="24"/>
        </w:rPr>
        <w:t>nzymer, substrater og produkters bevægelser</w:t>
      </w:r>
      <w:r w:rsidR="008D2A60">
        <w:rPr>
          <w:sz w:val="24"/>
          <w:szCs w:val="24"/>
        </w:rPr>
        <w:t>. De</w:t>
      </w:r>
      <w:r w:rsidR="003B22EB">
        <w:rPr>
          <w:sz w:val="24"/>
          <w:szCs w:val="24"/>
        </w:rPr>
        <w:t>res bevægelser</w:t>
      </w:r>
      <w:r w:rsidR="00067E83" w:rsidRPr="008D2A60">
        <w:rPr>
          <w:sz w:val="24"/>
          <w:szCs w:val="24"/>
        </w:rPr>
        <w:t xml:space="preserve"> styres fra koden:  </w:t>
      </w:r>
    </w:p>
    <w:tbl>
      <w:tblPr>
        <w:tblStyle w:val="Tabel-Gitter"/>
        <w:tblW w:w="0" w:type="auto"/>
        <w:tblInd w:w="1440" w:type="dxa"/>
        <w:tblLook w:val="04A0" w:firstRow="1" w:lastRow="0" w:firstColumn="1" w:lastColumn="0" w:noHBand="0" w:noVBand="1"/>
      </w:tblPr>
      <w:tblGrid>
        <w:gridCol w:w="4226"/>
        <w:gridCol w:w="3962"/>
      </w:tblGrid>
      <w:tr w:rsidR="00067E83" w14:paraId="564F1132" w14:textId="77777777" w:rsidTr="00067E83">
        <w:tc>
          <w:tcPr>
            <w:tcW w:w="4814" w:type="dxa"/>
          </w:tcPr>
          <w:p w14:paraId="6BD3CD86" w14:textId="5C70AC10" w:rsidR="00067E83" w:rsidRDefault="00067E83" w:rsidP="00067E83">
            <w:pPr>
              <w:pStyle w:val="Listeafsnit"/>
              <w:spacing w:before="120" w:after="120"/>
              <w:ind w:left="0"/>
              <w:contextualSpacing w:val="0"/>
              <w:jc w:val="both"/>
              <w:rPr>
                <w:sz w:val="24"/>
                <w:szCs w:val="24"/>
              </w:rPr>
            </w:pPr>
            <w:r w:rsidRPr="00067E83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985D25A" wp14:editId="4DE3C027">
                  <wp:extent cx="1657581" cy="1314633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BAF4D56" w14:textId="3738864A" w:rsidR="00345045" w:rsidRDefault="00345045" w:rsidP="00067E83">
            <w:pPr>
              <w:pStyle w:val="Listeafsnit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345045">
              <w:rPr>
                <w:noProof/>
                <w:sz w:val="24"/>
                <w:szCs w:val="24"/>
              </w:rPr>
              <w:drawing>
                <wp:inline distT="0" distB="0" distL="0" distR="0" wp14:anchorId="61A6805B" wp14:editId="2F0F669A">
                  <wp:extent cx="520700" cy="120162"/>
                  <wp:effectExtent l="0" t="0" r="0" b="0"/>
                  <wp:docPr id="17" name="Billed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10" cy="13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er alle molekyler</w:t>
            </w:r>
          </w:p>
          <w:p w14:paraId="0F814989" w14:textId="30A8ED95" w:rsidR="00067E83" w:rsidRDefault="00067E83" w:rsidP="00067E83">
            <w:pPr>
              <w:pStyle w:val="Listeafsnit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067E83">
              <w:rPr>
                <w:noProof/>
                <w:sz w:val="24"/>
                <w:szCs w:val="24"/>
              </w:rPr>
              <w:drawing>
                <wp:inline distT="0" distB="0" distL="0" distR="0" wp14:anchorId="1FAAD183" wp14:editId="164FCB91">
                  <wp:extent cx="685800" cy="121381"/>
                  <wp:effectExtent l="0" t="0" r="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336" cy="127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rykker molekylet 1 fremad.</w:t>
            </w:r>
          </w:p>
          <w:p w14:paraId="55FEA323" w14:textId="25A303C2" w:rsidR="00067E83" w:rsidRDefault="00067E83" w:rsidP="00067E83">
            <w:pPr>
              <w:pStyle w:val="Listeafsnit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067E83">
              <w:rPr>
                <w:noProof/>
                <w:sz w:val="24"/>
                <w:szCs w:val="24"/>
              </w:rPr>
              <w:drawing>
                <wp:inline distT="0" distB="0" distL="0" distR="0" wp14:anchorId="5A0017D2" wp14:editId="4114C78F">
                  <wp:extent cx="1089025" cy="101567"/>
                  <wp:effectExtent l="0" t="0" r="0" b="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999" cy="130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drejer molekylet mellem 0 og 30 grader til højre.</w:t>
            </w:r>
          </w:p>
          <w:p w14:paraId="37807681" w14:textId="52B1B506" w:rsidR="00067E83" w:rsidRDefault="00067E83" w:rsidP="00067E83">
            <w:pPr>
              <w:pStyle w:val="Listeafsnit"/>
              <w:spacing w:before="120" w:after="120"/>
              <w:ind w:left="0"/>
              <w:contextualSpacing w:val="0"/>
              <w:rPr>
                <w:sz w:val="24"/>
                <w:szCs w:val="24"/>
              </w:rPr>
            </w:pPr>
            <w:r w:rsidRPr="00067E83">
              <w:rPr>
                <w:noProof/>
                <w:sz w:val="24"/>
                <w:szCs w:val="24"/>
              </w:rPr>
              <w:drawing>
                <wp:inline distT="0" distB="0" distL="0" distR="0" wp14:anchorId="74216B1E" wp14:editId="2FF485E2">
                  <wp:extent cx="1041400" cy="117673"/>
                  <wp:effectExtent l="0" t="0" r="6350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874" cy="135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drejer molekylet mellem 0 og 30 grader til venstre.</w:t>
            </w:r>
          </w:p>
        </w:tc>
      </w:tr>
    </w:tbl>
    <w:p w14:paraId="75520109" w14:textId="208923CA" w:rsidR="00067E83" w:rsidRDefault="00D14106" w:rsidP="00D14106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</w:t>
      </w:r>
      <w:r w:rsidRPr="003B22EB">
        <w:rPr>
          <w:color w:val="0070C0"/>
          <w:sz w:val="24"/>
          <w:szCs w:val="24"/>
        </w:rPr>
        <w:t xml:space="preserve">NetLogo Code </w:t>
      </w:r>
      <w:r>
        <w:rPr>
          <w:sz w:val="24"/>
          <w:szCs w:val="24"/>
        </w:rPr>
        <w:t>og f</w:t>
      </w:r>
      <w:r w:rsidR="00067E83">
        <w:rPr>
          <w:sz w:val="24"/>
          <w:szCs w:val="24"/>
        </w:rPr>
        <w:t>ind linjerne</w:t>
      </w:r>
      <w:r w:rsidR="00FA6282">
        <w:rPr>
          <w:sz w:val="24"/>
          <w:szCs w:val="24"/>
        </w:rPr>
        <w:t xml:space="preserve"> ovenfor</w:t>
      </w:r>
      <w:r w:rsidR="00067E83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067E83">
        <w:rPr>
          <w:sz w:val="24"/>
          <w:szCs w:val="24"/>
        </w:rPr>
        <w:t xml:space="preserve"> koden.</w:t>
      </w:r>
    </w:p>
    <w:p w14:paraId="09BFA922" w14:textId="5C70B79A" w:rsidR="00067E83" w:rsidRDefault="00067E83" w:rsidP="00FA6282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Gør molekylernes bevægelser afhængige af temperaturen fx ved at </w:t>
      </w:r>
      <w:r w:rsidR="008D2A60">
        <w:rPr>
          <w:sz w:val="24"/>
          <w:szCs w:val="24"/>
        </w:rPr>
        <w:t>erstatte tallene med</w:t>
      </w:r>
      <w:r>
        <w:rPr>
          <w:sz w:val="24"/>
          <w:szCs w:val="24"/>
        </w:rPr>
        <w:t xml:space="preserve"> ”</w:t>
      </w:r>
      <w:r w:rsidRPr="00FA6282">
        <w:rPr>
          <w:color w:val="0070C0"/>
          <w:sz w:val="24"/>
          <w:szCs w:val="24"/>
        </w:rPr>
        <w:t>Temperatur</w:t>
      </w:r>
      <w:r>
        <w:rPr>
          <w:sz w:val="24"/>
          <w:szCs w:val="24"/>
        </w:rPr>
        <w:t xml:space="preserve">” </w:t>
      </w:r>
      <w:r w:rsidR="008D2A60">
        <w:rPr>
          <w:sz w:val="24"/>
          <w:szCs w:val="24"/>
        </w:rPr>
        <w:t xml:space="preserve">eller lave andre ændringer </w:t>
      </w:r>
      <w:r>
        <w:rPr>
          <w:sz w:val="24"/>
          <w:szCs w:val="24"/>
        </w:rPr>
        <w:t>i nogle af linjerne i koden ovenfor. Hvis det giver for voldsom en effekt</w:t>
      </w:r>
      <w:r w:rsidR="00FC32DE">
        <w:rPr>
          <w:sz w:val="24"/>
          <w:szCs w:val="24"/>
        </w:rPr>
        <w:t>,</w:t>
      </w:r>
      <w:r>
        <w:rPr>
          <w:sz w:val="24"/>
          <w:szCs w:val="24"/>
        </w:rPr>
        <w:t xml:space="preserve"> så gør den </w:t>
      </w:r>
      <w:r w:rsidR="008D2A60">
        <w:rPr>
          <w:sz w:val="24"/>
          <w:szCs w:val="24"/>
        </w:rPr>
        <w:t>2</w:t>
      </w:r>
      <w:r>
        <w:rPr>
          <w:sz w:val="24"/>
          <w:szCs w:val="24"/>
        </w:rPr>
        <w:t xml:space="preserve">0 gange mindre ved at skrive ”Temperatur / </w:t>
      </w:r>
      <w:r w:rsidR="008D2A60">
        <w:rPr>
          <w:sz w:val="24"/>
          <w:szCs w:val="24"/>
        </w:rPr>
        <w:t>2</w:t>
      </w:r>
      <w:r>
        <w:rPr>
          <w:sz w:val="24"/>
          <w:szCs w:val="24"/>
        </w:rPr>
        <w:t>0”.</w:t>
      </w:r>
      <w:r w:rsidR="00D14106">
        <w:rPr>
          <w:sz w:val="24"/>
          <w:szCs w:val="24"/>
        </w:rPr>
        <w:t xml:space="preserve"> </w:t>
      </w:r>
      <w:r w:rsidR="00FA6282">
        <w:rPr>
          <w:sz w:val="24"/>
          <w:szCs w:val="24"/>
        </w:rPr>
        <w:t xml:space="preserve">Lav en ændring ad gangen og klik på </w:t>
      </w:r>
      <w:proofErr w:type="spellStart"/>
      <w:r w:rsidR="00D14106" w:rsidRPr="003B22EB">
        <w:rPr>
          <w:color w:val="0070C0"/>
          <w:sz w:val="24"/>
          <w:szCs w:val="24"/>
        </w:rPr>
        <w:t>Recompile</w:t>
      </w:r>
      <w:proofErr w:type="spellEnd"/>
      <w:r w:rsidR="00D14106" w:rsidRPr="003B22EB">
        <w:rPr>
          <w:color w:val="0070C0"/>
          <w:sz w:val="24"/>
          <w:szCs w:val="24"/>
        </w:rPr>
        <w:t xml:space="preserve"> Code</w:t>
      </w:r>
      <w:r w:rsidR="00D14106">
        <w:rPr>
          <w:sz w:val="24"/>
          <w:szCs w:val="24"/>
        </w:rPr>
        <w:t>.</w:t>
      </w:r>
    </w:p>
    <w:p w14:paraId="102AE76C" w14:textId="49E5FCA5" w:rsidR="00D14106" w:rsidRDefault="00D14106" w:rsidP="00D14106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Test ændringerne</w:t>
      </w:r>
      <w:r w:rsidR="003B22EB">
        <w:rPr>
          <w:sz w:val="24"/>
          <w:szCs w:val="24"/>
        </w:rPr>
        <w:t xml:space="preserve"> ved at køre simulationer ved forskellige temperaturer</w:t>
      </w:r>
      <w:r>
        <w:rPr>
          <w:sz w:val="24"/>
          <w:szCs w:val="24"/>
        </w:rPr>
        <w:t>.</w:t>
      </w:r>
      <w:r w:rsidR="003B22EB">
        <w:rPr>
          <w:sz w:val="24"/>
          <w:szCs w:val="24"/>
        </w:rPr>
        <w:t xml:space="preserve"> Opfører modellen sig som forventet?</w:t>
      </w:r>
    </w:p>
    <w:p w14:paraId="7B3F8766" w14:textId="757AAF65" w:rsidR="00520254" w:rsidRDefault="00520254" w:rsidP="003B22EB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virkeligheden bliver </w:t>
      </w:r>
      <w:r w:rsidR="004D4439">
        <w:rPr>
          <w:sz w:val="24"/>
          <w:szCs w:val="24"/>
        </w:rPr>
        <w:t xml:space="preserve">de fleste </w:t>
      </w:r>
      <w:r>
        <w:rPr>
          <w:sz w:val="24"/>
          <w:szCs w:val="24"/>
        </w:rPr>
        <w:t xml:space="preserve">enzymer inaktive ved høje temperaturer. </w:t>
      </w:r>
      <w:r w:rsidR="00083C92">
        <w:rPr>
          <w:sz w:val="24"/>
          <w:szCs w:val="24"/>
        </w:rPr>
        <w:t xml:space="preserve">Åbn koden ved at klikke på </w:t>
      </w:r>
      <w:r w:rsidR="00083C92" w:rsidRPr="00083C92">
        <w:rPr>
          <w:color w:val="0070C0"/>
          <w:sz w:val="24"/>
          <w:szCs w:val="24"/>
        </w:rPr>
        <w:t xml:space="preserve">NetLogo Code </w:t>
      </w:r>
      <w:r w:rsidR="00083C92">
        <w:rPr>
          <w:sz w:val="24"/>
          <w:szCs w:val="24"/>
        </w:rPr>
        <w:t>og f</w:t>
      </w:r>
      <w:r>
        <w:rPr>
          <w:sz w:val="24"/>
          <w:szCs w:val="24"/>
        </w:rPr>
        <w:t>ind linjen i koden, som styrer pH</w:t>
      </w:r>
      <w:r w:rsidR="00083C92">
        <w:rPr>
          <w:sz w:val="24"/>
          <w:szCs w:val="24"/>
        </w:rPr>
        <w:t>-</w:t>
      </w:r>
      <w:r>
        <w:rPr>
          <w:sz w:val="24"/>
          <w:szCs w:val="24"/>
        </w:rPr>
        <w:t>afhængigheden:</w:t>
      </w:r>
    </w:p>
    <w:p w14:paraId="7EA7AD59" w14:textId="77777777" w:rsidR="00083C92" w:rsidRDefault="00083C92" w:rsidP="00083C92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</w:p>
    <w:tbl>
      <w:tblPr>
        <w:tblStyle w:val="Tabel-Gitter"/>
        <w:tblW w:w="0" w:type="auto"/>
        <w:tblInd w:w="1440" w:type="dxa"/>
        <w:tblLook w:val="04A0" w:firstRow="1" w:lastRow="0" w:firstColumn="1" w:lastColumn="0" w:noHBand="0" w:noVBand="1"/>
      </w:tblPr>
      <w:tblGrid>
        <w:gridCol w:w="3942"/>
        <w:gridCol w:w="4246"/>
      </w:tblGrid>
      <w:tr w:rsidR="00083C92" w14:paraId="30776CB9" w14:textId="77777777" w:rsidTr="00083C92">
        <w:tc>
          <w:tcPr>
            <w:tcW w:w="3942" w:type="dxa"/>
          </w:tcPr>
          <w:p w14:paraId="61A93214" w14:textId="2C1174C2" w:rsidR="00083C92" w:rsidRDefault="00083C92" w:rsidP="00083C92">
            <w:pPr>
              <w:pStyle w:val="Listeafsnit"/>
              <w:spacing w:before="120" w:after="120"/>
              <w:ind w:left="0"/>
              <w:contextualSpacing w:val="0"/>
              <w:jc w:val="both"/>
              <w:rPr>
                <w:sz w:val="24"/>
                <w:szCs w:val="24"/>
              </w:rPr>
            </w:pPr>
            <w:r w:rsidRPr="00865A71">
              <w:rPr>
                <w:noProof/>
                <w:sz w:val="24"/>
                <w:szCs w:val="24"/>
              </w:rPr>
              <w:drawing>
                <wp:inline distT="0" distB="0" distL="0" distR="0" wp14:anchorId="34B8FA10" wp14:editId="3A1B0373">
                  <wp:extent cx="2077516" cy="197510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r="11337" b="-9137"/>
                          <a:stretch/>
                        </pic:blipFill>
                        <pic:spPr bwMode="auto">
                          <a:xfrm>
                            <a:off x="0" y="0"/>
                            <a:ext cx="2077806" cy="197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</w:tcPr>
          <w:p w14:paraId="55711736" w14:textId="6DC1A6C1" w:rsidR="00083C92" w:rsidRDefault="00083C92" w:rsidP="00083C92">
            <w:pPr>
              <w:pStyle w:val="Listeafsnit"/>
              <w:spacing w:before="120" w:after="12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Linjen viser, at enzymerne er aktive hvis pH er større end 5 </w:t>
            </w:r>
            <w:r w:rsidRPr="00083C92">
              <w:rPr>
                <w:sz w:val="24"/>
                <w:szCs w:val="24"/>
                <w:u w:val="single"/>
              </w:rPr>
              <w:t>OG</w:t>
            </w:r>
            <w:r>
              <w:rPr>
                <w:sz w:val="24"/>
                <w:szCs w:val="24"/>
              </w:rPr>
              <w:t xml:space="preserve"> pH er mindre end 14. </w:t>
            </w:r>
          </w:p>
          <w:p w14:paraId="32F3079A" w14:textId="3A65260A" w:rsidR="00083C92" w:rsidRDefault="00083C92" w:rsidP="00083C92">
            <w:pPr>
              <w:pStyle w:val="Listeafsnit"/>
              <w:spacing w:before="120" w:after="120"/>
              <w:ind w:left="0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 kan tilføje flere betingelser ved at skrive ”</w:t>
            </w:r>
            <w:r w:rsidRPr="00083C92">
              <w:rPr>
                <w:color w:val="7030A0"/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(betingelse)” efter den sidste parentes.</w:t>
            </w:r>
          </w:p>
        </w:tc>
      </w:tr>
    </w:tbl>
    <w:p w14:paraId="2C4F2716" w14:textId="77777777" w:rsidR="00083C92" w:rsidRDefault="00083C92" w:rsidP="00083C92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</w:p>
    <w:p w14:paraId="5D74A8DB" w14:textId="086E4EFC" w:rsidR="003B22EB" w:rsidRPr="0044687E" w:rsidRDefault="003B22EB" w:rsidP="0044687E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Lav </w:t>
      </w:r>
      <w:r w:rsidR="00083C92">
        <w:rPr>
          <w:sz w:val="24"/>
          <w:szCs w:val="24"/>
        </w:rPr>
        <w:t xml:space="preserve">en </w:t>
      </w:r>
      <w:r>
        <w:rPr>
          <w:sz w:val="24"/>
          <w:szCs w:val="24"/>
        </w:rPr>
        <w:t xml:space="preserve">tilføjelse i </w:t>
      </w:r>
      <w:r w:rsidR="00520254">
        <w:rPr>
          <w:sz w:val="24"/>
          <w:szCs w:val="24"/>
        </w:rPr>
        <w:t xml:space="preserve">linjen ovenfor, så enzymerne </w:t>
      </w:r>
      <w:r w:rsidR="003F25BE">
        <w:rPr>
          <w:sz w:val="24"/>
          <w:szCs w:val="24"/>
        </w:rPr>
        <w:t xml:space="preserve">kun </w:t>
      </w:r>
      <w:r w:rsidR="00520254">
        <w:rPr>
          <w:sz w:val="24"/>
          <w:szCs w:val="24"/>
        </w:rPr>
        <w:t xml:space="preserve">er aktive </w:t>
      </w:r>
      <w:r w:rsidR="00083C92">
        <w:rPr>
          <w:sz w:val="24"/>
          <w:szCs w:val="24"/>
        </w:rPr>
        <w:t>hvis</w:t>
      </w:r>
      <w:r w:rsidR="00520254">
        <w:rPr>
          <w:sz w:val="24"/>
          <w:szCs w:val="24"/>
        </w:rPr>
        <w:t xml:space="preserve"> temperatur</w:t>
      </w:r>
      <w:r w:rsidR="00083C92">
        <w:rPr>
          <w:sz w:val="24"/>
          <w:szCs w:val="24"/>
        </w:rPr>
        <w:t>en er</w:t>
      </w:r>
      <w:r w:rsidR="00520254">
        <w:rPr>
          <w:sz w:val="24"/>
          <w:szCs w:val="24"/>
        </w:rPr>
        <w:t xml:space="preserve"> under 55 </w:t>
      </w:r>
      <w:r w:rsidR="00520254">
        <w:rPr>
          <w:rFonts w:cstheme="minorHAnsi"/>
          <w:sz w:val="24"/>
          <w:szCs w:val="24"/>
        </w:rPr>
        <w:t>°</w:t>
      </w:r>
      <w:r w:rsidR="00520254">
        <w:rPr>
          <w:sz w:val="24"/>
          <w:szCs w:val="24"/>
        </w:rPr>
        <w:t>C (Temperatur &lt; 55)</w:t>
      </w:r>
      <w:r>
        <w:rPr>
          <w:sz w:val="24"/>
          <w:szCs w:val="24"/>
        </w:rPr>
        <w:t xml:space="preserve">. Klik </w:t>
      </w:r>
      <w:proofErr w:type="spellStart"/>
      <w:r w:rsidRPr="00FC32DE">
        <w:rPr>
          <w:color w:val="0070C0"/>
          <w:sz w:val="24"/>
          <w:szCs w:val="24"/>
        </w:rPr>
        <w:t>Recompile</w:t>
      </w:r>
      <w:proofErr w:type="spellEnd"/>
      <w:r w:rsidRPr="00FC32DE">
        <w:rPr>
          <w:color w:val="0070C0"/>
          <w:sz w:val="24"/>
          <w:szCs w:val="24"/>
        </w:rPr>
        <w:t xml:space="preserve"> Code</w:t>
      </w:r>
      <w:r>
        <w:rPr>
          <w:sz w:val="24"/>
          <w:szCs w:val="24"/>
        </w:rPr>
        <w:t>.</w:t>
      </w:r>
      <w:r w:rsidR="0044687E">
        <w:rPr>
          <w:sz w:val="24"/>
          <w:szCs w:val="24"/>
        </w:rPr>
        <w:t xml:space="preserve"> </w:t>
      </w:r>
      <w:r w:rsidRPr="0044687E">
        <w:rPr>
          <w:sz w:val="24"/>
          <w:szCs w:val="24"/>
        </w:rPr>
        <w:t xml:space="preserve">Test ændringen. </w:t>
      </w:r>
    </w:p>
    <w:p w14:paraId="3F580222" w14:textId="12122726" w:rsidR="00D14106" w:rsidRDefault="00FC32DE" w:rsidP="00D14106">
      <w:pPr>
        <w:pStyle w:val="Listeafsnit"/>
        <w:numPr>
          <w:ilvl w:val="0"/>
          <w:numId w:val="38"/>
        </w:numPr>
        <w:spacing w:before="120" w:after="12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Undersøg sammenhængen mellem temperatur og enzymaktivitet ved at køre simule</w:t>
      </w:r>
      <w:r w:rsidR="00BB5E4E">
        <w:rPr>
          <w:sz w:val="24"/>
          <w:szCs w:val="24"/>
        </w:rPr>
        <w:t>ringen med</w:t>
      </w:r>
      <w:r>
        <w:rPr>
          <w:sz w:val="24"/>
          <w:szCs w:val="24"/>
        </w:rPr>
        <w:t xml:space="preserve"> værdierne i tabellen nedenfor</w:t>
      </w:r>
      <w:r w:rsidR="00BB5E4E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"/>
        <w:gridCol w:w="2062"/>
        <w:gridCol w:w="697"/>
        <w:gridCol w:w="697"/>
        <w:gridCol w:w="697"/>
        <w:gridCol w:w="697"/>
      </w:tblGrid>
      <w:tr w:rsidR="00FC32DE" w:rsidRPr="000C3E50" w14:paraId="21099713" w14:textId="77777777" w:rsidTr="00F919FF">
        <w:trPr>
          <w:trHeight w:val="397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2A90402A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7AFA611F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Forsøg</w:t>
            </w:r>
          </w:p>
        </w:tc>
        <w:tc>
          <w:tcPr>
            <w:tcW w:w="697" w:type="dxa"/>
            <w:vAlign w:val="center"/>
          </w:tcPr>
          <w:p w14:paraId="726CE89B" w14:textId="011CCFE5" w:rsidR="00FC32DE" w:rsidRPr="000C3E50" w:rsidRDefault="00FC32DE" w:rsidP="00F919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97" w:type="dxa"/>
            <w:vAlign w:val="center"/>
          </w:tcPr>
          <w:p w14:paraId="5724765F" w14:textId="496029E1" w:rsidR="00FC32DE" w:rsidRPr="000C3E50" w:rsidRDefault="00FC32DE" w:rsidP="00F919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2CDE024A" w14:textId="09338498" w:rsidR="00FC32DE" w:rsidRPr="000C3E50" w:rsidRDefault="00FC32DE" w:rsidP="00F919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697" w:type="dxa"/>
            <w:vAlign w:val="center"/>
          </w:tcPr>
          <w:p w14:paraId="5C0A9A50" w14:textId="252D5FEC" w:rsidR="00FC32DE" w:rsidRPr="000C3E50" w:rsidRDefault="00FC32DE" w:rsidP="00F919F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</w:tr>
      <w:tr w:rsidR="00FC32DE" w:rsidRPr="000C3E50" w14:paraId="5AEEAEAF" w14:textId="77777777" w:rsidTr="00F919FF">
        <w:trPr>
          <w:trHeight w:val="278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07F57CD0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6FC1E0EC" w14:textId="63D3A224" w:rsidR="00FC32DE" w:rsidRPr="000C3E50" w:rsidRDefault="0044687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 w:rsidR="00FC32DE" w:rsidRPr="000C3E50">
              <w:rPr>
                <w:b/>
                <w:sz w:val="24"/>
                <w:szCs w:val="24"/>
              </w:rPr>
              <w:t>nzym</w:t>
            </w:r>
            <w:r>
              <w:rPr>
                <w:b/>
                <w:sz w:val="24"/>
                <w:szCs w:val="24"/>
              </w:rPr>
              <w:t>-koncentration</w:t>
            </w:r>
          </w:p>
        </w:tc>
        <w:tc>
          <w:tcPr>
            <w:tcW w:w="697" w:type="dxa"/>
            <w:vAlign w:val="center"/>
          </w:tcPr>
          <w:p w14:paraId="7BDEA1C3" w14:textId="683A3476" w:rsidR="00FC32DE" w:rsidRPr="000C3E50" w:rsidRDefault="007668E4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14:paraId="26F0A290" w14:textId="1988B647" w:rsidR="00FC32DE" w:rsidRPr="000C3E50" w:rsidRDefault="007668E4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14:paraId="7899375D" w14:textId="328ED76E" w:rsidR="00FC32DE" w:rsidRPr="000C3E50" w:rsidRDefault="007668E4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7" w:type="dxa"/>
            <w:vAlign w:val="center"/>
          </w:tcPr>
          <w:p w14:paraId="28EDEED0" w14:textId="607B4CD3" w:rsidR="00FC32DE" w:rsidRPr="000C3E50" w:rsidRDefault="007668E4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C32DE" w:rsidRPr="000C3E50" w14:paraId="747127DE" w14:textId="77777777" w:rsidTr="00F919FF">
        <w:trPr>
          <w:trHeight w:val="278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11B048AB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32E07A79" w14:textId="364F54B0" w:rsidR="00FC32DE" w:rsidRPr="000C3E50" w:rsidRDefault="0044687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FC32DE" w:rsidRPr="000C3E50">
              <w:rPr>
                <w:b/>
                <w:sz w:val="24"/>
                <w:szCs w:val="24"/>
              </w:rPr>
              <w:t>ubstrat</w:t>
            </w:r>
            <w:r>
              <w:rPr>
                <w:b/>
                <w:sz w:val="24"/>
                <w:szCs w:val="24"/>
              </w:rPr>
              <w:t>-koncentration</w:t>
            </w:r>
          </w:p>
        </w:tc>
        <w:tc>
          <w:tcPr>
            <w:tcW w:w="697" w:type="dxa"/>
            <w:vAlign w:val="center"/>
          </w:tcPr>
          <w:p w14:paraId="68C75031" w14:textId="0F91DC7E" w:rsidR="00FC32DE" w:rsidRPr="000C3E50" w:rsidRDefault="007668E4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32DE" w:rsidRPr="000C3E50">
              <w:rPr>
                <w:sz w:val="24"/>
                <w:szCs w:val="24"/>
              </w:rPr>
              <w:t>0</w:t>
            </w:r>
          </w:p>
        </w:tc>
        <w:tc>
          <w:tcPr>
            <w:tcW w:w="697" w:type="dxa"/>
            <w:vAlign w:val="center"/>
          </w:tcPr>
          <w:p w14:paraId="415C58A5" w14:textId="33A7BA06" w:rsidR="00FC32DE" w:rsidRPr="000C3E50" w:rsidRDefault="007668E4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32DE" w:rsidRPr="000C3E50">
              <w:rPr>
                <w:sz w:val="24"/>
                <w:szCs w:val="24"/>
              </w:rPr>
              <w:t>0</w:t>
            </w:r>
          </w:p>
        </w:tc>
        <w:tc>
          <w:tcPr>
            <w:tcW w:w="697" w:type="dxa"/>
            <w:vAlign w:val="center"/>
          </w:tcPr>
          <w:p w14:paraId="0EC17A8D" w14:textId="232A9482" w:rsidR="00FC32DE" w:rsidRPr="000C3E50" w:rsidRDefault="007668E4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32DE" w:rsidRPr="000C3E50">
              <w:rPr>
                <w:sz w:val="24"/>
                <w:szCs w:val="24"/>
              </w:rPr>
              <w:t>0</w:t>
            </w:r>
          </w:p>
        </w:tc>
        <w:tc>
          <w:tcPr>
            <w:tcW w:w="697" w:type="dxa"/>
            <w:vAlign w:val="center"/>
          </w:tcPr>
          <w:p w14:paraId="2F872713" w14:textId="3572A8A6" w:rsidR="00FC32DE" w:rsidRPr="000C3E50" w:rsidRDefault="007668E4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C32DE">
              <w:rPr>
                <w:sz w:val="24"/>
                <w:szCs w:val="24"/>
              </w:rPr>
              <w:t>0</w:t>
            </w:r>
          </w:p>
        </w:tc>
      </w:tr>
      <w:tr w:rsidR="00FC32DE" w:rsidRPr="000C3E50" w14:paraId="694AF5C9" w14:textId="77777777" w:rsidTr="00F919FF">
        <w:trPr>
          <w:trHeight w:val="254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34136643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6746E07E" w14:textId="77777777" w:rsidR="00FC32DE" w:rsidRPr="000C3E50" w:rsidRDefault="00FC32DE" w:rsidP="00F919F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>Temperatur (°C)</w:t>
            </w:r>
          </w:p>
        </w:tc>
        <w:tc>
          <w:tcPr>
            <w:tcW w:w="697" w:type="dxa"/>
            <w:vAlign w:val="center"/>
          </w:tcPr>
          <w:p w14:paraId="251F3EE8" w14:textId="410CA293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7" w:type="dxa"/>
            <w:vAlign w:val="center"/>
          </w:tcPr>
          <w:p w14:paraId="3ABD0ACC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C3E50">
              <w:rPr>
                <w:sz w:val="24"/>
                <w:szCs w:val="24"/>
              </w:rPr>
              <w:t>25</w:t>
            </w:r>
          </w:p>
        </w:tc>
        <w:tc>
          <w:tcPr>
            <w:tcW w:w="697" w:type="dxa"/>
            <w:vAlign w:val="center"/>
          </w:tcPr>
          <w:p w14:paraId="0153F6A6" w14:textId="4A6D7E10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697" w:type="dxa"/>
            <w:vAlign w:val="center"/>
          </w:tcPr>
          <w:p w14:paraId="0D29FD2C" w14:textId="364577B3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FC32DE" w:rsidRPr="000C3E50" w14:paraId="3EBE90B1" w14:textId="77777777" w:rsidTr="00F919FF">
        <w:trPr>
          <w:trHeight w:val="89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7BC40F79" w14:textId="77777777" w:rsidR="00FC32DE" w:rsidRPr="000C3E50" w:rsidRDefault="00FC32DE" w:rsidP="00F919F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2B92893F" w14:textId="77777777" w:rsidR="00FC32DE" w:rsidRPr="000C3E50" w:rsidRDefault="00FC32DE" w:rsidP="00F919F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</w:t>
            </w:r>
          </w:p>
        </w:tc>
        <w:tc>
          <w:tcPr>
            <w:tcW w:w="697" w:type="dxa"/>
            <w:vAlign w:val="center"/>
          </w:tcPr>
          <w:p w14:paraId="2FA80C21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5CE62A73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04F75D2A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7" w:type="dxa"/>
            <w:vAlign w:val="center"/>
          </w:tcPr>
          <w:p w14:paraId="20BDD081" w14:textId="220DCC5F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C32DE" w:rsidRPr="000C3E50" w14:paraId="552958BD" w14:textId="77777777" w:rsidTr="00F919FF">
        <w:trPr>
          <w:trHeight w:val="624"/>
          <w:jc w:val="center"/>
        </w:trPr>
        <w:tc>
          <w:tcPr>
            <w:tcW w:w="294" w:type="dxa"/>
            <w:tcBorders>
              <w:top w:val="nil"/>
              <w:left w:val="nil"/>
              <w:bottom w:val="nil"/>
            </w:tcBorders>
          </w:tcPr>
          <w:p w14:paraId="2FC1A9FF" w14:textId="77777777" w:rsidR="00FC32DE" w:rsidRPr="000C3E50" w:rsidRDefault="00FC32DE" w:rsidP="00F919F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62" w:type="dxa"/>
            <w:vAlign w:val="center"/>
          </w:tcPr>
          <w:p w14:paraId="33A3715B" w14:textId="77777777" w:rsidR="00FC32DE" w:rsidRPr="000C3E50" w:rsidRDefault="00FC32DE" w:rsidP="00F919F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C3E50">
              <w:rPr>
                <w:b/>
                <w:sz w:val="24"/>
                <w:szCs w:val="24"/>
              </w:rPr>
              <w:t xml:space="preserve">Antal produkter efter 1000 </w:t>
            </w:r>
            <w:proofErr w:type="spellStart"/>
            <w:r w:rsidRPr="000C3E50">
              <w:rPr>
                <w:b/>
                <w:sz w:val="24"/>
                <w:szCs w:val="24"/>
              </w:rPr>
              <w:t>ticks</w:t>
            </w:r>
            <w:proofErr w:type="spellEnd"/>
          </w:p>
        </w:tc>
        <w:tc>
          <w:tcPr>
            <w:tcW w:w="697" w:type="dxa"/>
            <w:vAlign w:val="center"/>
          </w:tcPr>
          <w:p w14:paraId="2040821B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65CC1BAD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624E9BD4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97" w:type="dxa"/>
            <w:vAlign w:val="center"/>
          </w:tcPr>
          <w:p w14:paraId="7CBD0800" w14:textId="77777777" w:rsidR="00FC32DE" w:rsidRPr="000C3E50" w:rsidRDefault="00FC32DE" w:rsidP="00F919F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14:paraId="513648B6" w14:textId="77777777" w:rsidR="00FC32DE" w:rsidRDefault="00FC32DE" w:rsidP="00FC32DE">
      <w:pPr>
        <w:pStyle w:val="Listeafsnit"/>
        <w:spacing w:before="120" w:after="120"/>
        <w:ind w:left="1440"/>
        <w:contextualSpacing w:val="0"/>
        <w:jc w:val="both"/>
        <w:rPr>
          <w:sz w:val="24"/>
          <w:szCs w:val="24"/>
        </w:rPr>
      </w:pPr>
    </w:p>
    <w:p w14:paraId="29535DE2" w14:textId="739B43B8" w:rsidR="00BB5E4E" w:rsidRDefault="00BB5E4E" w:rsidP="00520254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Forklar resultaterne.</w:t>
      </w:r>
    </w:p>
    <w:p w14:paraId="2681DAB0" w14:textId="2EA0530C" w:rsidR="00083C92" w:rsidRDefault="00083C92" w:rsidP="00520254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Er det vigtigt kun at ændre på en variabel (temperaturen) ad gangen? Hvorfor?</w:t>
      </w:r>
    </w:p>
    <w:p w14:paraId="4CADC8F1" w14:textId="6D29AC6C" w:rsidR="00345045" w:rsidRPr="00FC32DE" w:rsidRDefault="00345045" w:rsidP="00345045">
      <w:pPr>
        <w:pStyle w:val="Listeafsnit"/>
        <w:numPr>
          <w:ilvl w:val="0"/>
          <w:numId w:val="38"/>
        </w:numPr>
        <w:rPr>
          <w:color w:val="000000" w:themeColor="text1"/>
          <w:sz w:val="24"/>
          <w:szCs w:val="24"/>
        </w:rPr>
      </w:pPr>
      <w:r w:rsidRPr="00FC32DE">
        <w:rPr>
          <w:color w:val="000000" w:themeColor="text1"/>
          <w:sz w:val="24"/>
          <w:szCs w:val="24"/>
        </w:rPr>
        <w:t>Betragt figure</w:t>
      </w:r>
      <w:r w:rsidR="00520254">
        <w:rPr>
          <w:color w:val="000000" w:themeColor="text1"/>
          <w:sz w:val="24"/>
          <w:szCs w:val="24"/>
        </w:rPr>
        <w:t>n</w:t>
      </w:r>
      <w:r w:rsidRPr="00FC32DE">
        <w:rPr>
          <w:color w:val="000000" w:themeColor="text1"/>
          <w:sz w:val="24"/>
          <w:szCs w:val="24"/>
        </w:rPr>
        <w:t xml:space="preserve"> herunder. Er simuleringen virkelighedstro eller en forsimpling mht. temperatur</w:t>
      </w:r>
      <w:r w:rsidR="004D4439">
        <w:rPr>
          <w:color w:val="000000" w:themeColor="text1"/>
          <w:sz w:val="24"/>
          <w:szCs w:val="24"/>
        </w:rPr>
        <w:t>-</w:t>
      </w:r>
      <w:r w:rsidRPr="00FC32DE">
        <w:rPr>
          <w:color w:val="000000" w:themeColor="text1"/>
          <w:sz w:val="24"/>
          <w:szCs w:val="24"/>
        </w:rPr>
        <w:t xml:space="preserve">afhængighed? </w:t>
      </w:r>
    </w:p>
    <w:p w14:paraId="6CB94A55" w14:textId="77777777" w:rsidR="00345045" w:rsidRPr="00345045" w:rsidRDefault="00345045" w:rsidP="00345045">
      <w:pPr>
        <w:pStyle w:val="Listeafsnit"/>
        <w:rPr>
          <w:sz w:val="24"/>
          <w:szCs w:val="24"/>
        </w:rPr>
      </w:pPr>
    </w:p>
    <w:p w14:paraId="7F1F7F6E" w14:textId="43D00A2E" w:rsidR="00345045" w:rsidRDefault="00345045" w:rsidP="00345045">
      <w:pPr>
        <w:ind w:left="1304"/>
        <w:jc w:val="center"/>
      </w:pPr>
      <w:r>
        <w:rPr>
          <w:noProof/>
          <w:lang w:eastAsia="da-DK"/>
        </w:rPr>
        <w:drawing>
          <wp:inline distT="0" distB="0" distL="0" distR="0" wp14:anchorId="76688F5A" wp14:editId="24505B38">
            <wp:extent cx="2133600" cy="1645920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5A331B" w14:textId="77777777" w:rsidR="00083C92" w:rsidRPr="00D14106" w:rsidRDefault="00083C92" w:rsidP="00083C92">
      <w:pPr>
        <w:pStyle w:val="Listeafsnit"/>
        <w:numPr>
          <w:ilvl w:val="0"/>
          <w:numId w:val="38"/>
        </w:numPr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Skitser hvordan simuleringen kan gøres mere virkelighedsnær?</w:t>
      </w:r>
    </w:p>
    <w:p w14:paraId="3C675D83" w14:textId="1CA3812A" w:rsidR="00083C92" w:rsidRDefault="00083C92" w:rsidP="00083C92">
      <w:pPr>
        <w:spacing w:before="120" w:after="120"/>
        <w:jc w:val="both"/>
        <w:rPr>
          <w:sz w:val="24"/>
          <w:szCs w:val="24"/>
        </w:rPr>
      </w:pPr>
    </w:p>
    <w:p w14:paraId="479EE027" w14:textId="77777777" w:rsidR="00083C92" w:rsidRPr="00D14106" w:rsidRDefault="00083C92" w:rsidP="00083C92">
      <w:pPr>
        <w:spacing w:before="120" w:after="120"/>
        <w:jc w:val="both"/>
        <w:rPr>
          <w:sz w:val="24"/>
          <w:szCs w:val="24"/>
        </w:rPr>
      </w:pPr>
    </w:p>
    <w:p w14:paraId="189E1ECE" w14:textId="03B5F436" w:rsidR="00520254" w:rsidRPr="004D4439" w:rsidRDefault="00520254" w:rsidP="008E237B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sz w:val="24"/>
          <w:szCs w:val="24"/>
        </w:rPr>
      </w:pPr>
      <w:r w:rsidRPr="004D4439">
        <w:rPr>
          <w:sz w:val="24"/>
          <w:szCs w:val="24"/>
        </w:rPr>
        <w:t>I virkeligheden er de fleste enzymer inaktive ved meget høje pH-værdier (surhedsgrad).</w:t>
      </w:r>
      <w:r w:rsidR="004D4439">
        <w:rPr>
          <w:sz w:val="24"/>
          <w:szCs w:val="24"/>
        </w:rPr>
        <w:t xml:space="preserve"> </w:t>
      </w:r>
      <w:r w:rsidRPr="004D4439">
        <w:rPr>
          <w:sz w:val="24"/>
          <w:szCs w:val="24"/>
        </w:rPr>
        <w:t>Lav ændringer i koden, så enzymerne kun er aktive ved pH under 9.</w:t>
      </w:r>
    </w:p>
    <w:p w14:paraId="629D0960" w14:textId="77777777" w:rsidR="00520254" w:rsidRDefault="00520254" w:rsidP="00520254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sz w:val="24"/>
          <w:szCs w:val="24"/>
        </w:rPr>
      </w:pPr>
      <w:r w:rsidRPr="00520254">
        <w:rPr>
          <w:sz w:val="24"/>
          <w:szCs w:val="24"/>
        </w:rPr>
        <w:t xml:space="preserve">Test ændringen. </w:t>
      </w:r>
    </w:p>
    <w:p w14:paraId="2D59EEAD" w14:textId="432393F1" w:rsidR="00D14106" w:rsidRDefault="00D14106" w:rsidP="00520254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sz w:val="24"/>
          <w:szCs w:val="24"/>
        </w:rPr>
      </w:pPr>
      <w:r w:rsidRPr="00520254">
        <w:rPr>
          <w:sz w:val="24"/>
          <w:szCs w:val="24"/>
        </w:rPr>
        <w:t>Hvilke begrænsninger har simuleringen? (er der forhold den ikke har med? Er der steder hvor den forsimpler virkeligheden?)</w:t>
      </w:r>
    </w:p>
    <w:p w14:paraId="46EF54A6" w14:textId="4C38084E" w:rsidR="00083C92" w:rsidRPr="00520254" w:rsidRDefault="00083C92" w:rsidP="00520254">
      <w:pPr>
        <w:pStyle w:val="Listeafsnit"/>
        <w:numPr>
          <w:ilvl w:val="0"/>
          <w:numId w:val="38"/>
        </w:numPr>
        <w:spacing w:after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Skitser hvordan de kunne indgå i koden.</w:t>
      </w:r>
    </w:p>
    <w:p w14:paraId="72B62312" w14:textId="77777777" w:rsidR="00D14106" w:rsidRPr="00D14106" w:rsidRDefault="00D14106" w:rsidP="00D14106">
      <w:pPr>
        <w:pStyle w:val="Listeafsnit"/>
        <w:rPr>
          <w:sz w:val="24"/>
          <w:szCs w:val="24"/>
        </w:rPr>
      </w:pPr>
    </w:p>
    <w:p w14:paraId="70841546" w14:textId="77777777" w:rsidR="00A664CE" w:rsidRPr="000C3E50" w:rsidRDefault="00A664CE" w:rsidP="00BC0A6E">
      <w:pPr>
        <w:jc w:val="both"/>
        <w:rPr>
          <w:b/>
          <w:sz w:val="24"/>
          <w:szCs w:val="24"/>
        </w:rPr>
      </w:pPr>
    </w:p>
    <w:p w14:paraId="5ECA84E2" w14:textId="1F85F8A9" w:rsidR="00315621" w:rsidRDefault="00315621" w:rsidP="00315621">
      <w:pPr>
        <w:jc w:val="both"/>
        <w:rPr>
          <w:sz w:val="24"/>
          <w:szCs w:val="24"/>
        </w:rPr>
      </w:pPr>
    </w:p>
    <w:p w14:paraId="71A135B8" w14:textId="5096DB3D" w:rsidR="00315621" w:rsidRDefault="00315621" w:rsidP="00315621">
      <w:pPr>
        <w:jc w:val="both"/>
        <w:rPr>
          <w:sz w:val="24"/>
          <w:szCs w:val="24"/>
        </w:rPr>
      </w:pPr>
    </w:p>
    <w:p w14:paraId="466595B1" w14:textId="422C7BAC" w:rsidR="00315621" w:rsidRDefault="00315621" w:rsidP="00315621">
      <w:pPr>
        <w:jc w:val="both"/>
        <w:rPr>
          <w:sz w:val="24"/>
          <w:szCs w:val="24"/>
        </w:rPr>
      </w:pPr>
    </w:p>
    <w:p w14:paraId="1C02935A" w14:textId="77777777" w:rsidR="00315621" w:rsidRPr="00315621" w:rsidRDefault="00315621" w:rsidP="00315621">
      <w:pPr>
        <w:jc w:val="both"/>
        <w:rPr>
          <w:sz w:val="20"/>
          <w:szCs w:val="20"/>
          <w:u w:val="single"/>
        </w:rPr>
      </w:pPr>
      <w:r w:rsidRPr="00315621">
        <w:rPr>
          <w:sz w:val="20"/>
          <w:szCs w:val="20"/>
          <w:u w:val="single"/>
        </w:rPr>
        <w:t xml:space="preserve">Kilder: </w:t>
      </w:r>
    </w:p>
    <w:p w14:paraId="3F913D31" w14:textId="6C4B363A" w:rsidR="00315621" w:rsidRPr="00315621" w:rsidRDefault="00315621" w:rsidP="00315621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M</w:t>
      </w:r>
      <w:r w:rsidRPr="00315621">
        <w:rPr>
          <w:sz w:val="20"/>
          <w:szCs w:val="20"/>
        </w:rPr>
        <w:t xml:space="preserve">aterialet er modificeret efter </w:t>
      </w:r>
      <w:hyperlink r:id="rId27" w:history="1">
        <w:r w:rsidRPr="00315621">
          <w:rPr>
            <w:rStyle w:val="Hyperlink"/>
            <w:sz w:val="20"/>
            <w:szCs w:val="20"/>
          </w:rPr>
          <w:t>https://library.ct-denmark.org/enzymers-virkemaade-og-aktivitet-under-forskellige-forhold/</w:t>
        </w:r>
      </w:hyperlink>
      <w:r w:rsidRPr="00315621">
        <w:rPr>
          <w:sz w:val="20"/>
          <w:szCs w:val="20"/>
        </w:rPr>
        <w:t xml:space="preserve"> </w:t>
      </w:r>
    </w:p>
    <w:sectPr w:rsidR="00315621" w:rsidRPr="00315621" w:rsidSect="004F161D">
      <w:footerReference w:type="even" r:id="rId28"/>
      <w:footerReference w:type="default" r:id="rId29"/>
      <w:pgSz w:w="11906" w:h="16838"/>
      <w:pgMar w:top="1701" w:right="1134" w:bottom="1701" w:left="1134" w:header="624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417E8" w14:textId="77777777" w:rsidR="00432B8A" w:rsidRDefault="00432B8A" w:rsidP="00F51DD4">
      <w:pPr>
        <w:spacing w:after="0" w:line="240" w:lineRule="auto"/>
      </w:pPr>
      <w:r>
        <w:separator/>
      </w:r>
    </w:p>
  </w:endnote>
  <w:endnote w:type="continuationSeparator" w:id="0">
    <w:p w14:paraId="09BFA47E" w14:textId="77777777" w:rsidR="00432B8A" w:rsidRDefault="00432B8A" w:rsidP="00F5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D741F" w14:textId="3515A572" w:rsidR="001C1E2D" w:rsidRPr="004F161D" w:rsidRDefault="004F161D" w:rsidP="004F161D">
    <w:pPr>
      <w:pStyle w:val="Sidefod"/>
    </w:pPr>
    <w:r>
      <w:t xml:space="preserve">Side </w:t>
    </w:r>
    <w:sdt>
      <w:sdtPr>
        <w:id w:val="-77293913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>/</w:t>
        </w:r>
        <w:r w:rsidR="006504B2">
          <w:fldChar w:fldCharType="begin"/>
        </w:r>
        <w:r w:rsidR="006504B2">
          <w:instrText xml:space="preserve"> NUMPAGES   \* MERGEFORMAT </w:instrText>
        </w:r>
        <w:r w:rsidR="006504B2">
          <w:fldChar w:fldCharType="separate"/>
        </w:r>
        <w:r>
          <w:rPr>
            <w:noProof/>
          </w:rPr>
          <w:t>5</w:t>
        </w:r>
        <w:r w:rsidR="006504B2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7C193" w14:textId="52CDB2A5" w:rsidR="00B60468" w:rsidRPr="004F161D" w:rsidRDefault="004F161D" w:rsidP="004F161D">
    <w:pPr>
      <w:pStyle w:val="Sidefod"/>
    </w:pPr>
    <w:r>
      <w:tab/>
      <w:t xml:space="preserve">Side </w:t>
    </w:r>
    <w:sdt>
      <w:sdtPr>
        <w:id w:val="108295003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E7FF6">
          <w:rPr>
            <w:noProof/>
          </w:rPr>
          <w:t>2</w:t>
        </w:r>
        <w:r>
          <w:fldChar w:fldCharType="end"/>
        </w:r>
        <w:r>
          <w:t>/</w:t>
        </w:r>
        <w:r w:rsidR="006504B2">
          <w:fldChar w:fldCharType="begin"/>
        </w:r>
        <w:r w:rsidR="006504B2">
          <w:instrText xml:space="preserve"> NUMPAGES   \* MERGEFORMAT </w:instrText>
        </w:r>
        <w:r w:rsidR="006504B2">
          <w:fldChar w:fldCharType="separate"/>
        </w:r>
        <w:r w:rsidR="006E7FF6">
          <w:rPr>
            <w:noProof/>
          </w:rPr>
          <w:t>5</w:t>
        </w:r>
        <w:r w:rsidR="006504B2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853F7" w14:textId="77777777" w:rsidR="00432B8A" w:rsidRDefault="00432B8A" w:rsidP="00F51DD4">
      <w:pPr>
        <w:spacing w:after="0" w:line="240" w:lineRule="auto"/>
      </w:pPr>
      <w:r>
        <w:separator/>
      </w:r>
    </w:p>
  </w:footnote>
  <w:footnote w:type="continuationSeparator" w:id="0">
    <w:p w14:paraId="727C564D" w14:textId="77777777" w:rsidR="00432B8A" w:rsidRDefault="00432B8A" w:rsidP="00F51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C5F"/>
    <w:multiLevelType w:val="hybridMultilevel"/>
    <w:tmpl w:val="E8FE151E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B419EF"/>
    <w:multiLevelType w:val="multilevel"/>
    <w:tmpl w:val="8136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CB16D0"/>
    <w:multiLevelType w:val="multilevel"/>
    <w:tmpl w:val="D88CE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8D4A53"/>
    <w:multiLevelType w:val="hybridMultilevel"/>
    <w:tmpl w:val="40EACB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757D3"/>
    <w:multiLevelType w:val="multilevel"/>
    <w:tmpl w:val="E3C8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EE1377"/>
    <w:multiLevelType w:val="hybridMultilevel"/>
    <w:tmpl w:val="D212A2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643DE"/>
    <w:multiLevelType w:val="hybridMultilevel"/>
    <w:tmpl w:val="65D2C03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D5901"/>
    <w:multiLevelType w:val="hybridMultilevel"/>
    <w:tmpl w:val="9968CF5A"/>
    <w:lvl w:ilvl="0" w:tplc="5468A07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324EFC"/>
    <w:multiLevelType w:val="multilevel"/>
    <w:tmpl w:val="BD5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3F729B"/>
    <w:multiLevelType w:val="hybridMultilevel"/>
    <w:tmpl w:val="E2B4C90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C36F9"/>
    <w:multiLevelType w:val="hybridMultilevel"/>
    <w:tmpl w:val="7884FA06"/>
    <w:lvl w:ilvl="0" w:tplc="04060019">
      <w:start w:val="1"/>
      <w:numFmt w:val="lowerLetter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A30C09"/>
    <w:multiLevelType w:val="hybridMultilevel"/>
    <w:tmpl w:val="E570B4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21BE3"/>
    <w:multiLevelType w:val="hybridMultilevel"/>
    <w:tmpl w:val="F38620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A50D67"/>
    <w:multiLevelType w:val="hybridMultilevel"/>
    <w:tmpl w:val="3D680B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F08B2"/>
    <w:multiLevelType w:val="hybridMultilevel"/>
    <w:tmpl w:val="CC3009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E13AD4"/>
    <w:multiLevelType w:val="hybridMultilevel"/>
    <w:tmpl w:val="4636FB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958C1"/>
    <w:multiLevelType w:val="hybridMultilevel"/>
    <w:tmpl w:val="FB08E6A6"/>
    <w:lvl w:ilvl="0" w:tplc="7376E44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D7F2B"/>
    <w:multiLevelType w:val="hybridMultilevel"/>
    <w:tmpl w:val="6ECA99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524FF"/>
    <w:multiLevelType w:val="hybridMultilevel"/>
    <w:tmpl w:val="1D20C7B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355D1A"/>
    <w:multiLevelType w:val="hybridMultilevel"/>
    <w:tmpl w:val="15885A2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C697377"/>
    <w:multiLevelType w:val="hybridMultilevel"/>
    <w:tmpl w:val="CEDA284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523EF"/>
    <w:multiLevelType w:val="hybridMultilevel"/>
    <w:tmpl w:val="9E5A6924"/>
    <w:lvl w:ilvl="0" w:tplc="B45E25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221812"/>
    <w:multiLevelType w:val="hybridMultilevel"/>
    <w:tmpl w:val="3806B1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316171"/>
    <w:multiLevelType w:val="hybridMultilevel"/>
    <w:tmpl w:val="CC9046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350379"/>
    <w:multiLevelType w:val="hybridMultilevel"/>
    <w:tmpl w:val="89F878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326001"/>
    <w:multiLevelType w:val="hybridMultilevel"/>
    <w:tmpl w:val="A762FC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E323FE"/>
    <w:multiLevelType w:val="hybridMultilevel"/>
    <w:tmpl w:val="6CE4D6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5E355E"/>
    <w:multiLevelType w:val="hybridMultilevel"/>
    <w:tmpl w:val="1D186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9576A"/>
    <w:multiLevelType w:val="hybridMultilevel"/>
    <w:tmpl w:val="6B80AF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810956"/>
    <w:multiLevelType w:val="hybridMultilevel"/>
    <w:tmpl w:val="A2CE685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C0668A40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C0590"/>
    <w:multiLevelType w:val="hybridMultilevel"/>
    <w:tmpl w:val="359C0D22"/>
    <w:lvl w:ilvl="0" w:tplc="1D42EBE6">
      <w:start w:val="1"/>
      <w:numFmt w:val="decimal"/>
      <w:lvlText w:val="%1."/>
      <w:lvlJc w:val="left"/>
      <w:pPr>
        <w:ind w:left="644" w:hanging="360"/>
      </w:pPr>
      <w:rPr>
        <w:sz w:val="24"/>
        <w:szCs w:val="24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C36FD"/>
    <w:multiLevelType w:val="hybridMultilevel"/>
    <w:tmpl w:val="9D983F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93968"/>
    <w:multiLevelType w:val="hybridMultilevel"/>
    <w:tmpl w:val="4EB293B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04243"/>
    <w:multiLevelType w:val="hybridMultilevel"/>
    <w:tmpl w:val="9E8E51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9A7A33"/>
    <w:multiLevelType w:val="hybridMultilevel"/>
    <w:tmpl w:val="89F878E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E6447A"/>
    <w:multiLevelType w:val="hybridMultilevel"/>
    <w:tmpl w:val="7EAE8038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84875"/>
    <w:multiLevelType w:val="hybridMultilevel"/>
    <w:tmpl w:val="C548FAE6"/>
    <w:lvl w:ilvl="0" w:tplc="56464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32AC4"/>
    <w:multiLevelType w:val="hybridMultilevel"/>
    <w:tmpl w:val="D63C661A"/>
    <w:lvl w:ilvl="0" w:tplc="5468A07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904966"/>
    <w:multiLevelType w:val="multilevel"/>
    <w:tmpl w:val="0128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012C37"/>
    <w:multiLevelType w:val="hybridMultilevel"/>
    <w:tmpl w:val="239C9640"/>
    <w:lvl w:ilvl="0" w:tplc="D7346E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062B6"/>
    <w:multiLevelType w:val="hybridMultilevel"/>
    <w:tmpl w:val="5FB4E9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44DCD"/>
    <w:multiLevelType w:val="multilevel"/>
    <w:tmpl w:val="0080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5"/>
  </w:num>
  <w:num w:numId="3">
    <w:abstractNumId w:val="32"/>
  </w:num>
  <w:num w:numId="4">
    <w:abstractNumId w:val="35"/>
  </w:num>
  <w:num w:numId="5">
    <w:abstractNumId w:val="25"/>
  </w:num>
  <w:num w:numId="6">
    <w:abstractNumId w:val="12"/>
  </w:num>
  <w:num w:numId="7">
    <w:abstractNumId w:val="38"/>
  </w:num>
  <w:num w:numId="8">
    <w:abstractNumId w:val="5"/>
  </w:num>
  <w:num w:numId="9">
    <w:abstractNumId w:val="3"/>
  </w:num>
  <w:num w:numId="10">
    <w:abstractNumId w:val="1"/>
  </w:num>
  <w:num w:numId="11">
    <w:abstractNumId w:val="8"/>
  </w:num>
  <w:num w:numId="12">
    <w:abstractNumId w:val="2"/>
  </w:num>
  <w:num w:numId="13">
    <w:abstractNumId w:val="4"/>
  </w:num>
  <w:num w:numId="14">
    <w:abstractNumId w:val="41"/>
  </w:num>
  <w:num w:numId="15">
    <w:abstractNumId w:val="23"/>
  </w:num>
  <w:num w:numId="16">
    <w:abstractNumId w:val="40"/>
  </w:num>
  <w:num w:numId="17">
    <w:abstractNumId w:val="26"/>
  </w:num>
  <w:num w:numId="18">
    <w:abstractNumId w:val="33"/>
  </w:num>
  <w:num w:numId="19">
    <w:abstractNumId w:val="13"/>
  </w:num>
  <w:num w:numId="20">
    <w:abstractNumId w:val="9"/>
  </w:num>
  <w:num w:numId="21">
    <w:abstractNumId w:val="22"/>
  </w:num>
  <w:num w:numId="22">
    <w:abstractNumId w:val="27"/>
  </w:num>
  <w:num w:numId="23">
    <w:abstractNumId w:val="19"/>
  </w:num>
  <w:num w:numId="24">
    <w:abstractNumId w:val="16"/>
  </w:num>
  <w:num w:numId="25">
    <w:abstractNumId w:val="18"/>
  </w:num>
  <w:num w:numId="26">
    <w:abstractNumId w:val="28"/>
  </w:num>
  <w:num w:numId="27">
    <w:abstractNumId w:val="17"/>
  </w:num>
  <w:num w:numId="28">
    <w:abstractNumId w:val="6"/>
  </w:num>
  <w:num w:numId="29">
    <w:abstractNumId w:val="0"/>
  </w:num>
  <w:num w:numId="30">
    <w:abstractNumId w:val="21"/>
  </w:num>
  <w:num w:numId="31">
    <w:abstractNumId w:val="24"/>
  </w:num>
  <w:num w:numId="32">
    <w:abstractNumId w:val="34"/>
  </w:num>
  <w:num w:numId="33">
    <w:abstractNumId w:val="20"/>
  </w:num>
  <w:num w:numId="34">
    <w:abstractNumId w:val="30"/>
  </w:num>
  <w:num w:numId="35">
    <w:abstractNumId w:val="11"/>
  </w:num>
  <w:num w:numId="36">
    <w:abstractNumId w:val="36"/>
  </w:num>
  <w:num w:numId="37">
    <w:abstractNumId w:val="31"/>
  </w:num>
  <w:num w:numId="38">
    <w:abstractNumId w:val="37"/>
  </w:num>
  <w:num w:numId="39">
    <w:abstractNumId w:val="14"/>
  </w:num>
  <w:num w:numId="40">
    <w:abstractNumId w:val="10"/>
  </w:num>
  <w:num w:numId="41">
    <w:abstractNumId w:val="39"/>
  </w:num>
  <w:num w:numId="42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autoHyphenation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DD4"/>
    <w:rsid w:val="000019AC"/>
    <w:rsid w:val="00003568"/>
    <w:rsid w:val="00003E86"/>
    <w:rsid w:val="000067C6"/>
    <w:rsid w:val="00007336"/>
    <w:rsid w:val="00010937"/>
    <w:rsid w:val="000121F9"/>
    <w:rsid w:val="000145EF"/>
    <w:rsid w:val="00014C33"/>
    <w:rsid w:val="000167D7"/>
    <w:rsid w:val="000200B9"/>
    <w:rsid w:val="00031083"/>
    <w:rsid w:val="00034904"/>
    <w:rsid w:val="000353E1"/>
    <w:rsid w:val="00036C0B"/>
    <w:rsid w:val="000464F3"/>
    <w:rsid w:val="00050F35"/>
    <w:rsid w:val="000604C3"/>
    <w:rsid w:val="00067E83"/>
    <w:rsid w:val="00070654"/>
    <w:rsid w:val="00070ABC"/>
    <w:rsid w:val="00072086"/>
    <w:rsid w:val="000728F7"/>
    <w:rsid w:val="00072A68"/>
    <w:rsid w:val="00073009"/>
    <w:rsid w:val="00073606"/>
    <w:rsid w:val="00080CB3"/>
    <w:rsid w:val="00083C92"/>
    <w:rsid w:val="0008593F"/>
    <w:rsid w:val="00085BDB"/>
    <w:rsid w:val="00091EBD"/>
    <w:rsid w:val="00092CA4"/>
    <w:rsid w:val="00093F2B"/>
    <w:rsid w:val="00094F4E"/>
    <w:rsid w:val="0009564F"/>
    <w:rsid w:val="00095F70"/>
    <w:rsid w:val="000A3D31"/>
    <w:rsid w:val="000A439C"/>
    <w:rsid w:val="000A639F"/>
    <w:rsid w:val="000B29E5"/>
    <w:rsid w:val="000B4A13"/>
    <w:rsid w:val="000B544A"/>
    <w:rsid w:val="000C024A"/>
    <w:rsid w:val="000C3E50"/>
    <w:rsid w:val="000C6672"/>
    <w:rsid w:val="000D5084"/>
    <w:rsid w:val="000E156A"/>
    <w:rsid w:val="000E5FC9"/>
    <w:rsid w:val="000F20F5"/>
    <w:rsid w:val="000F26D5"/>
    <w:rsid w:val="000F2CE7"/>
    <w:rsid w:val="000F613D"/>
    <w:rsid w:val="000F6FEF"/>
    <w:rsid w:val="00102A5F"/>
    <w:rsid w:val="00107102"/>
    <w:rsid w:val="001076B7"/>
    <w:rsid w:val="00107905"/>
    <w:rsid w:val="00110EEA"/>
    <w:rsid w:val="001112E9"/>
    <w:rsid w:val="00111F01"/>
    <w:rsid w:val="00114BD1"/>
    <w:rsid w:val="0012708F"/>
    <w:rsid w:val="001303C2"/>
    <w:rsid w:val="001314A3"/>
    <w:rsid w:val="00132C2A"/>
    <w:rsid w:val="00133601"/>
    <w:rsid w:val="00135F94"/>
    <w:rsid w:val="00136E99"/>
    <w:rsid w:val="0014104D"/>
    <w:rsid w:val="0014177C"/>
    <w:rsid w:val="0014404B"/>
    <w:rsid w:val="00146110"/>
    <w:rsid w:val="00150A21"/>
    <w:rsid w:val="00152677"/>
    <w:rsid w:val="00160D47"/>
    <w:rsid w:val="00161EAB"/>
    <w:rsid w:val="001630B6"/>
    <w:rsid w:val="001639F4"/>
    <w:rsid w:val="00167DC7"/>
    <w:rsid w:val="00170653"/>
    <w:rsid w:val="0017187E"/>
    <w:rsid w:val="00176907"/>
    <w:rsid w:val="00176C75"/>
    <w:rsid w:val="0017764D"/>
    <w:rsid w:val="00183A39"/>
    <w:rsid w:val="00184836"/>
    <w:rsid w:val="00184B72"/>
    <w:rsid w:val="00193A8B"/>
    <w:rsid w:val="00196B78"/>
    <w:rsid w:val="001A1FB2"/>
    <w:rsid w:val="001A3062"/>
    <w:rsid w:val="001A44A7"/>
    <w:rsid w:val="001A684F"/>
    <w:rsid w:val="001B0A18"/>
    <w:rsid w:val="001B1F03"/>
    <w:rsid w:val="001B5D98"/>
    <w:rsid w:val="001B65E7"/>
    <w:rsid w:val="001C1E2D"/>
    <w:rsid w:val="001C21D0"/>
    <w:rsid w:val="001D288E"/>
    <w:rsid w:val="001D4D04"/>
    <w:rsid w:val="001D5834"/>
    <w:rsid w:val="001D6A4A"/>
    <w:rsid w:val="001E1465"/>
    <w:rsid w:val="001E1871"/>
    <w:rsid w:val="001E3580"/>
    <w:rsid w:val="001E38C7"/>
    <w:rsid w:val="001E4D6C"/>
    <w:rsid w:val="001E51AF"/>
    <w:rsid w:val="001E5A60"/>
    <w:rsid w:val="001E6CEF"/>
    <w:rsid w:val="001F503D"/>
    <w:rsid w:val="00203551"/>
    <w:rsid w:val="002046D8"/>
    <w:rsid w:val="002049F2"/>
    <w:rsid w:val="002061CA"/>
    <w:rsid w:val="0020708E"/>
    <w:rsid w:val="00207DA4"/>
    <w:rsid w:val="00211256"/>
    <w:rsid w:val="002152B4"/>
    <w:rsid w:val="00216492"/>
    <w:rsid w:val="00217316"/>
    <w:rsid w:val="002203F8"/>
    <w:rsid w:val="002225EF"/>
    <w:rsid w:val="002240FA"/>
    <w:rsid w:val="0022537E"/>
    <w:rsid w:val="0022548D"/>
    <w:rsid w:val="00233A2F"/>
    <w:rsid w:val="00242E61"/>
    <w:rsid w:val="00243C18"/>
    <w:rsid w:val="00245F8C"/>
    <w:rsid w:val="00250325"/>
    <w:rsid w:val="00256530"/>
    <w:rsid w:val="00256D9C"/>
    <w:rsid w:val="002574AE"/>
    <w:rsid w:val="00257AC5"/>
    <w:rsid w:val="00260344"/>
    <w:rsid w:val="00263F61"/>
    <w:rsid w:val="00275FEE"/>
    <w:rsid w:val="00277607"/>
    <w:rsid w:val="002813D1"/>
    <w:rsid w:val="002819AD"/>
    <w:rsid w:val="00284774"/>
    <w:rsid w:val="00285A47"/>
    <w:rsid w:val="002876B6"/>
    <w:rsid w:val="00290529"/>
    <w:rsid w:val="00291EA3"/>
    <w:rsid w:val="0029231F"/>
    <w:rsid w:val="002941C7"/>
    <w:rsid w:val="00294A9E"/>
    <w:rsid w:val="002A13B8"/>
    <w:rsid w:val="002A18C5"/>
    <w:rsid w:val="002A3935"/>
    <w:rsid w:val="002A3D67"/>
    <w:rsid w:val="002B05D0"/>
    <w:rsid w:val="002B33F1"/>
    <w:rsid w:val="002B7C60"/>
    <w:rsid w:val="002C1FF1"/>
    <w:rsid w:val="002C2F54"/>
    <w:rsid w:val="002C37B9"/>
    <w:rsid w:val="002C38E2"/>
    <w:rsid w:val="002C435B"/>
    <w:rsid w:val="002C74EB"/>
    <w:rsid w:val="002C7CF4"/>
    <w:rsid w:val="002D3542"/>
    <w:rsid w:val="002D39AF"/>
    <w:rsid w:val="002D4492"/>
    <w:rsid w:val="002D4951"/>
    <w:rsid w:val="002E0215"/>
    <w:rsid w:val="002F0C1E"/>
    <w:rsid w:val="002F73F6"/>
    <w:rsid w:val="002F771F"/>
    <w:rsid w:val="003029F3"/>
    <w:rsid w:val="00304D60"/>
    <w:rsid w:val="0030564B"/>
    <w:rsid w:val="00315621"/>
    <w:rsid w:val="00317030"/>
    <w:rsid w:val="0032030C"/>
    <w:rsid w:val="003217B9"/>
    <w:rsid w:val="00323141"/>
    <w:rsid w:val="003250C1"/>
    <w:rsid w:val="00327AF4"/>
    <w:rsid w:val="00333F64"/>
    <w:rsid w:val="00334D91"/>
    <w:rsid w:val="003363EE"/>
    <w:rsid w:val="0034055F"/>
    <w:rsid w:val="0034107E"/>
    <w:rsid w:val="003423C2"/>
    <w:rsid w:val="00343EA4"/>
    <w:rsid w:val="00344632"/>
    <w:rsid w:val="00344E5D"/>
    <w:rsid w:val="00345045"/>
    <w:rsid w:val="00351D87"/>
    <w:rsid w:val="00352FCA"/>
    <w:rsid w:val="00353924"/>
    <w:rsid w:val="00354623"/>
    <w:rsid w:val="00354A49"/>
    <w:rsid w:val="003560B8"/>
    <w:rsid w:val="00356EEF"/>
    <w:rsid w:val="00362123"/>
    <w:rsid w:val="00362363"/>
    <w:rsid w:val="00366AC7"/>
    <w:rsid w:val="003705DF"/>
    <w:rsid w:val="00370A79"/>
    <w:rsid w:val="003711C3"/>
    <w:rsid w:val="003721CA"/>
    <w:rsid w:val="00373F4E"/>
    <w:rsid w:val="00374328"/>
    <w:rsid w:val="0037463D"/>
    <w:rsid w:val="0037662B"/>
    <w:rsid w:val="003768CA"/>
    <w:rsid w:val="0038241C"/>
    <w:rsid w:val="003839F8"/>
    <w:rsid w:val="00383A9D"/>
    <w:rsid w:val="00386719"/>
    <w:rsid w:val="00387B6E"/>
    <w:rsid w:val="00392E39"/>
    <w:rsid w:val="00394728"/>
    <w:rsid w:val="00394C5C"/>
    <w:rsid w:val="003A0A5B"/>
    <w:rsid w:val="003A0ACB"/>
    <w:rsid w:val="003A41D1"/>
    <w:rsid w:val="003A5E60"/>
    <w:rsid w:val="003A603C"/>
    <w:rsid w:val="003A75CD"/>
    <w:rsid w:val="003A7C68"/>
    <w:rsid w:val="003B0C53"/>
    <w:rsid w:val="003B1E0B"/>
    <w:rsid w:val="003B22EB"/>
    <w:rsid w:val="003B7C49"/>
    <w:rsid w:val="003C1D50"/>
    <w:rsid w:val="003C26E2"/>
    <w:rsid w:val="003C3BB9"/>
    <w:rsid w:val="003C3EEC"/>
    <w:rsid w:val="003C5038"/>
    <w:rsid w:val="003C6EEA"/>
    <w:rsid w:val="003D03F5"/>
    <w:rsid w:val="003D0C4D"/>
    <w:rsid w:val="003D0F34"/>
    <w:rsid w:val="003D2566"/>
    <w:rsid w:val="003D6F03"/>
    <w:rsid w:val="003E1728"/>
    <w:rsid w:val="003E2221"/>
    <w:rsid w:val="003E3918"/>
    <w:rsid w:val="003E5F6E"/>
    <w:rsid w:val="003E7FB6"/>
    <w:rsid w:val="003F0005"/>
    <w:rsid w:val="003F0209"/>
    <w:rsid w:val="003F25BE"/>
    <w:rsid w:val="003F50B8"/>
    <w:rsid w:val="003F58D1"/>
    <w:rsid w:val="003F5F34"/>
    <w:rsid w:val="003F601E"/>
    <w:rsid w:val="00404810"/>
    <w:rsid w:val="00404AC2"/>
    <w:rsid w:val="0040523E"/>
    <w:rsid w:val="0040573B"/>
    <w:rsid w:val="00406AEA"/>
    <w:rsid w:val="004110F2"/>
    <w:rsid w:val="00413DB4"/>
    <w:rsid w:val="00415F7F"/>
    <w:rsid w:val="004168D6"/>
    <w:rsid w:val="00420D99"/>
    <w:rsid w:val="0042131A"/>
    <w:rsid w:val="00421DC5"/>
    <w:rsid w:val="0042320C"/>
    <w:rsid w:val="00423284"/>
    <w:rsid w:val="00424535"/>
    <w:rsid w:val="00425C15"/>
    <w:rsid w:val="004269DE"/>
    <w:rsid w:val="00430E82"/>
    <w:rsid w:val="00432B8A"/>
    <w:rsid w:val="00435735"/>
    <w:rsid w:val="00437533"/>
    <w:rsid w:val="004417D8"/>
    <w:rsid w:val="004438B8"/>
    <w:rsid w:val="00444F2F"/>
    <w:rsid w:val="0044598F"/>
    <w:rsid w:val="0044687E"/>
    <w:rsid w:val="00451A6D"/>
    <w:rsid w:val="0045657B"/>
    <w:rsid w:val="004605BC"/>
    <w:rsid w:val="0046065D"/>
    <w:rsid w:val="00460F0D"/>
    <w:rsid w:val="00470704"/>
    <w:rsid w:val="00471D50"/>
    <w:rsid w:val="004727CA"/>
    <w:rsid w:val="0047496B"/>
    <w:rsid w:val="004753AB"/>
    <w:rsid w:val="004809AD"/>
    <w:rsid w:val="00484374"/>
    <w:rsid w:val="00484CDD"/>
    <w:rsid w:val="00486BCE"/>
    <w:rsid w:val="00486FF3"/>
    <w:rsid w:val="00493DDB"/>
    <w:rsid w:val="0049517C"/>
    <w:rsid w:val="004A1267"/>
    <w:rsid w:val="004A1D6E"/>
    <w:rsid w:val="004A402B"/>
    <w:rsid w:val="004A5006"/>
    <w:rsid w:val="004A6BA8"/>
    <w:rsid w:val="004A6F5E"/>
    <w:rsid w:val="004B4D05"/>
    <w:rsid w:val="004C4373"/>
    <w:rsid w:val="004C57C5"/>
    <w:rsid w:val="004C64B1"/>
    <w:rsid w:val="004D4439"/>
    <w:rsid w:val="004D6956"/>
    <w:rsid w:val="004D74A8"/>
    <w:rsid w:val="004E00D5"/>
    <w:rsid w:val="004E2EC7"/>
    <w:rsid w:val="004F0329"/>
    <w:rsid w:val="004F161D"/>
    <w:rsid w:val="004F39E1"/>
    <w:rsid w:val="004F4CAC"/>
    <w:rsid w:val="004F6797"/>
    <w:rsid w:val="004F6C54"/>
    <w:rsid w:val="004F6F16"/>
    <w:rsid w:val="00500924"/>
    <w:rsid w:val="005034C0"/>
    <w:rsid w:val="0050365D"/>
    <w:rsid w:val="00503E53"/>
    <w:rsid w:val="005040A4"/>
    <w:rsid w:val="00510B06"/>
    <w:rsid w:val="00510B4C"/>
    <w:rsid w:val="0051229D"/>
    <w:rsid w:val="00512C26"/>
    <w:rsid w:val="00512CA6"/>
    <w:rsid w:val="00512F68"/>
    <w:rsid w:val="005161D1"/>
    <w:rsid w:val="005175C5"/>
    <w:rsid w:val="00517906"/>
    <w:rsid w:val="00520254"/>
    <w:rsid w:val="00522D44"/>
    <w:rsid w:val="00524209"/>
    <w:rsid w:val="00525412"/>
    <w:rsid w:val="00526659"/>
    <w:rsid w:val="00526715"/>
    <w:rsid w:val="00527474"/>
    <w:rsid w:val="0052784E"/>
    <w:rsid w:val="005312F2"/>
    <w:rsid w:val="005324D7"/>
    <w:rsid w:val="00534123"/>
    <w:rsid w:val="0054478A"/>
    <w:rsid w:val="005447D4"/>
    <w:rsid w:val="00550D2A"/>
    <w:rsid w:val="00552EE3"/>
    <w:rsid w:val="00562596"/>
    <w:rsid w:val="005701A2"/>
    <w:rsid w:val="00570480"/>
    <w:rsid w:val="0057711E"/>
    <w:rsid w:val="00577908"/>
    <w:rsid w:val="005803BA"/>
    <w:rsid w:val="00583964"/>
    <w:rsid w:val="00585D73"/>
    <w:rsid w:val="005864FE"/>
    <w:rsid w:val="0058775F"/>
    <w:rsid w:val="005909BE"/>
    <w:rsid w:val="005970D3"/>
    <w:rsid w:val="005A07E7"/>
    <w:rsid w:val="005A23D8"/>
    <w:rsid w:val="005A2467"/>
    <w:rsid w:val="005A290B"/>
    <w:rsid w:val="005A45C8"/>
    <w:rsid w:val="005A6219"/>
    <w:rsid w:val="005B19A8"/>
    <w:rsid w:val="005B207D"/>
    <w:rsid w:val="005C3D3F"/>
    <w:rsid w:val="005C42F2"/>
    <w:rsid w:val="005C47A7"/>
    <w:rsid w:val="005D1692"/>
    <w:rsid w:val="005D24A0"/>
    <w:rsid w:val="005D37DA"/>
    <w:rsid w:val="005D4941"/>
    <w:rsid w:val="005D5F35"/>
    <w:rsid w:val="005D6F5D"/>
    <w:rsid w:val="005E7876"/>
    <w:rsid w:val="005F2BC0"/>
    <w:rsid w:val="005F5EA5"/>
    <w:rsid w:val="005F6632"/>
    <w:rsid w:val="005F744C"/>
    <w:rsid w:val="005F7699"/>
    <w:rsid w:val="00602134"/>
    <w:rsid w:val="00603254"/>
    <w:rsid w:val="00604B9F"/>
    <w:rsid w:val="006062C5"/>
    <w:rsid w:val="006078E2"/>
    <w:rsid w:val="00610763"/>
    <w:rsid w:val="0061309E"/>
    <w:rsid w:val="00614C4A"/>
    <w:rsid w:val="006157A4"/>
    <w:rsid w:val="00615E16"/>
    <w:rsid w:val="0062017D"/>
    <w:rsid w:val="00622E7D"/>
    <w:rsid w:val="00622F7C"/>
    <w:rsid w:val="00625A3E"/>
    <w:rsid w:val="00625C90"/>
    <w:rsid w:val="006261AD"/>
    <w:rsid w:val="0062696B"/>
    <w:rsid w:val="006277CB"/>
    <w:rsid w:val="00630130"/>
    <w:rsid w:val="00633A5A"/>
    <w:rsid w:val="00636058"/>
    <w:rsid w:val="00642A66"/>
    <w:rsid w:val="00642D4B"/>
    <w:rsid w:val="00642F42"/>
    <w:rsid w:val="006504B2"/>
    <w:rsid w:val="006536C0"/>
    <w:rsid w:val="00653A09"/>
    <w:rsid w:val="006547CD"/>
    <w:rsid w:val="0065508D"/>
    <w:rsid w:val="00661EE6"/>
    <w:rsid w:val="00662B6E"/>
    <w:rsid w:val="00665352"/>
    <w:rsid w:val="006713D7"/>
    <w:rsid w:val="006723FF"/>
    <w:rsid w:val="00672CBE"/>
    <w:rsid w:val="00673396"/>
    <w:rsid w:val="00674D72"/>
    <w:rsid w:val="00675F6B"/>
    <w:rsid w:val="00680DBE"/>
    <w:rsid w:val="0068232F"/>
    <w:rsid w:val="006825E8"/>
    <w:rsid w:val="00690808"/>
    <w:rsid w:val="006929BE"/>
    <w:rsid w:val="00692E94"/>
    <w:rsid w:val="00693EDE"/>
    <w:rsid w:val="00694ABC"/>
    <w:rsid w:val="00695261"/>
    <w:rsid w:val="006A2BDF"/>
    <w:rsid w:val="006A4D6F"/>
    <w:rsid w:val="006A538A"/>
    <w:rsid w:val="006A5593"/>
    <w:rsid w:val="006B0C1A"/>
    <w:rsid w:val="006B2874"/>
    <w:rsid w:val="006B41C6"/>
    <w:rsid w:val="006B4502"/>
    <w:rsid w:val="006B5234"/>
    <w:rsid w:val="006C3420"/>
    <w:rsid w:val="006C3A95"/>
    <w:rsid w:val="006C4CE4"/>
    <w:rsid w:val="006C5B9A"/>
    <w:rsid w:val="006D0536"/>
    <w:rsid w:val="006D1C65"/>
    <w:rsid w:val="006D2788"/>
    <w:rsid w:val="006D734D"/>
    <w:rsid w:val="006E1CF3"/>
    <w:rsid w:val="006E28A7"/>
    <w:rsid w:val="006E61BB"/>
    <w:rsid w:val="006E7FF6"/>
    <w:rsid w:val="006F2D02"/>
    <w:rsid w:val="006F3468"/>
    <w:rsid w:val="006F4C14"/>
    <w:rsid w:val="0070729C"/>
    <w:rsid w:val="00715F24"/>
    <w:rsid w:val="00716007"/>
    <w:rsid w:val="007162E9"/>
    <w:rsid w:val="00722AB9"/>
    <w:rsid w:val="0072509A"/>
    <w:rsid w:val="0072519F"/>
    <w:rsid w:val="00725696"/>
    <w:rsid w:val="00730546"/>
    <w:rsid w:val="00731170"/>
    <w:rsid w:val="0073354D"/>
    <w:rsid w:val="007366E5"/>
    <w:rsid w:val="00736FB6"/>
    <w:rsid w:val="00740389"/>
    <w:rsid w:val="00740584"/>
    <w:rsid w:val="0074299C"/>
    <w:rsid w:val="00744A05"/>
    <w:rsid w:val="00745152"/>
    <w:rsid w:val="007508BC"/>
    <w:rsid w:val="00751349"/>
    <w:rsid w:val="00752E2F"/>
    <w:rsid w:val="00754CC9"/>
    <w:rsid w:val="0075711A"/>
    <w:rsid w:val="00766189"/>
    <w:rsid w:val="007668E4"/>
    <w:rsid w:val="007718A0"/>
    <w:rsid w:val="00771CB6"/>
    <w:rsid w:val="00775898"/>
    <w:rsid w:val="00775FF6"/>
    <w:rsid w:val="00781A9E"/>
    <w:rsid w:val="00787F7B"/>
    <w:rsid w:val="00787F8F"/>
    <w:rsid w:val="00790117"/>
    <w:rsid w:val="0079233F"/>
    <w:rsid w:val="00793A90"/>
    <w:rsid w:val="00794151"/>
    <w:rsid w:val="007955C2"/>
    <w:rsid w:val="00797D1D"/>
    <w:rsid w:val="007A0275"/>
    <w:rsid w:val="007A154F"/>
    <w:rsid w:val="007A31BD"/>
    <w:rsid w:val="007A3D62"/>
    <w:rsid w:val="007A4CF1"/>
    <w:rsid w:val="007B0CD2"/>
    <w:rsid w:val="007B2824"/>
    <w:rsid w:val="007B2CA1"/>
    <w:rsid w:val="007B3D8C"/>
    <w:rsid w:val="007B5AB3"/>
    <w:rsid w:val="007B5C8B"/>
    <w:rsid w:val="007B6A0C"/>
    <w:rsid w:val="007B7E4B"/>
    <w:rsid w:val="007C2057"/>
    <w:rsid w:val="007D136E"/>
    <w:rsid w:val="007D3E08"/>
    <w:rsid w:val="007D7259"/>
    <w:rsid w:val="007E4DE9"/>
    <w:rsid w:val="007E62E2"/>
    <w:rsid w:val="007F04E3"/>
    <w:rsid w:val="007F2E95"/>
    <w:rsid w:val="007F5713"/>
    <w:rsid w:val="0080105D"/>
    <w:rsid w:val="00801181"/>
    <w:rsid w:val="0080258F"/>
    <w:rsid w:val="00803F62"/>
    <w:rsid w:val="00805158"/>
    <w:rsid w:val="0080565A"/>
    <w:rsid w:val="0081031C"/>
    <w:rsid w:val="00810385"/>
    <w:rsid w:val="00816016"/>
    <w:rsid w:val="008160B1"/>
    <w:rsid w:val="008166BA"/>
    <w:rsid w:val="00820F42"/>
    <w:rsid w:val="00823ACA"/>
    <w:rsid w:val="0083085E"/>
    <w:rsid w:val="00834E65"/>
    <w:rsid w:val="00835463"/>
    <w:rsid w:val="00837142"/>
    <w:rsid w:val="00837DBA"/>
    <w:rsid w:val="00850BD5"/>
    <w:rsid w:val="0085467F"/>
    <w:rsid w:val="00854E4C"/>
    <w:rsid w:val="00864007"/>
    <w:rsid w:val="00865A71"/>
    <w:rsid w:val="00866863"/>
    <w:rsid w:val="0086695D"/>
    <w:rsid w:val="00870DD3"/>
    <w:rsid w:val="00880CB0"/>
    <w:rsid w:val="0088488D"/>
    <w:rsid w:val="00886116"/>
    <w:rsid w:val="0088623A"/>
    <w:rsid w:val="00886A13"/>
    <w:rsid w:val="00895A5E"/>
    <w:rsid w:val="00897880"/>
    <w:rsid w:val="008A0367"/>
    <w:rsid w:val="008A1728"/>
    <w:rsid w:val="008A3F57"/>
    <w:rsid w:val="008A58F2"/>
    <w:rsid w:val="008A59AF"/>
    <w:rsid w:val="008A6D87"/>
    <w:rsid w:val="008B0AB8"/>
    <w:rsid w:val="008B6090"/>
    <w:rsid w:val="008C03FB"/>
    <w:rsid w:val="008C2BBC"/>
    <w:rsid w:val="008D065C"/>
    <w:rsid w:val="008D0A91"/>
    <w:rsid w:val="008D1F29"/>
    <w:rsid w:val="008D2A60"/>
    <w:rsid w:val="008D5709"/>
    <w:rsid w:val="008D6AB5"/>
    <w:rsid w:val="008D6DEA"/>
    <w:rsid w:val="008E3C28"/>
    <w:rsid w:val="008E5DAC"/>
    <w:rsid w:val="008E5FC3"/>
    <w:rsid w:val="008E62D7"/>
    <w:rsid w:val="008E6B6C"/>
    <w:rsid w:val="008E7D8B"/>
    <w:rsid w:val="008F56EE"/>
    <w:rsid w:val="008F5B6D"/>
    <w:rsid w:val="008F6A5B"/>
    <w:rsid w:val="008F74B8"/>
    <w:rsid w:val="00907068"/>
    <w:rsid w:val="00912B9A"/>
    <w:rsid w:val="00927C4C"/>
    <w:rsid w:val="00933B07"/>
    <w:rsid w:val="00934AFA"/>
    <w:rsid w:val="009357E4"/>
    <w:rsid w:val="009551B2"/>
    <w:rsid w:val="0095591A"/>
    <w:rsid w:val="00956D05"/>
    <w:rsid w:val="00960D9F"/>
    <w:rsid w:val="00965D16"/>
    <w:rsid w:val="00966D8D"/>
    <w:rsid w:val="009708E2"/>
    <w:rsid w:val="009744F2"/>
    <w:rsid w:val="0097454F"/>
    <w:rsid w:val="009802CA"/>
    <w:rsid w:val="00986EC8"/>
    <w:rsid w:val="00987B86"/>
    <w:rsid w:val="00990C49"/>
    <w:rsid w:val="00991057"/>
    <w:rsid w:val="009915EB"/>
    <w:rsid w:val="00991FDB"/>
    <w:rsid w:val="00992036"/>
    <w:rsid w:val="009956C0"/>
    <w:rsid w:val="009A076F"/>
    <w:rsid w:val="009A0EC6"/>
    <w:rsid w:val="009A6142"/>
    <w:rsid w:val="009A664D"/>
    <w:rsid w:val="009B269A"/>
    <w:rsid w:val="009B5159"/>
    <w:rsid w:val="009B771E"/>
    <w:rsid w:val="009B7C65"/>
    <w:rsid w:val="009C558F"/>
    <w:rsid w:val="009C68C1"/>
    <w:rsid w:val="009C6C6C"/>
    <w:rsid w:val="009D406E"/>
    <w:rsid w:val="009D5ECA"/>
    <w:rsid w:val="009D6288"/>
    <w:rsid w:val="009D72C7"/>
    <w:rsid w:val="009E3770"/>
    <w:rsid w:val="009E3D60"/>
    <w:rsid w:val="009E473E"/>
    <w:rsid w:val="009E5859"/>
    <w:rsid w:val="009F02C1"/>
    <w:rsid w:val="009F1C26"/>
    <w:rsid w:val="009F5F42"/>
    <w:rsid w:val="00A005C1"/>
    <w:rsid w:val="00A00D2A"/>
    <w:rsid w:val="00A00EB9"/>
    <w:rsid w:val="00A012C8"/>
    <w:rsid w:val="00A01388"/>
    <w:rsid w:val="00A0300D"/>
    <w:rsid w:val="00A048D6"/>
    <w:rsid w:val="00A06682"/>
    <w:rsid w:val="00A10E5E"/>
    <w:rsid w:val="00A16E32"/>
    <w:rsid w:val="00A216B4"/>
    <w:rsid w:val="00A244FB"/>
    <w:rsid w:val="00A248B2"/>
    <w:rsid w:val="00A35742"/>
    <w:rsid w:val="00A36C5F"/>
    <w:rsid w:val="00A4496F"/>
    <w:rsid w:val="00A45A58"/>
    <w:rsid w:val="00A45AAC"/>
    <w:rsid w:val="00A47184"/>
    <w:rsid w:val="00A516AF"/>
    <w:rsid w:val="00A52796"/>
    <w:rsid w:val="00A55D01"/>
    <w:rsid w:val="00A60F99"/>
    <w:rsid w:val="00A6231E"/>
    <w:rsid w:val="00A655EC"/>
    <w:rsid w:val="00A65FCC"/>
    <w:rsid w:val="00A664CE"/>
    <w:rsid w:val="00A7013A"/>
    <w:rsid w:val="00A707DB"/>
    <w:rsid w:val="00A76F42"/>
    <w:rsid w:val="00A77C37"/>
    <w:rsid w:val="00A84551"/>
    <w:rsid w:val="00A93D69"/>
    <w:rsid w:val="00A978BD"/>
    <w:rsid w:val="00AA276B"/>
    <w:rsid w:val="00AA4F30"/>
    <w:rsid w:val="00AB31CD"/>
    <w:rsid w:val="00AB544D"/>
    <w:rsid w:val="00AB550F"/>
    <w:rsid w:val="00AB5B3A"/>
    <w:rsid w:val="00AB5B3D"/>
    <w:rsid w:val="00AC19BE"/>
    <w:rsid w:val="00AC2983"/>
    <w:rsid w:val="00AC3289"/>
    <w:rsid w:val="00AC512A"/>
    <w:rsid w:val="00AC5A39"/>
    <w:rsid w:val="00AD6F4B"/>
    <w:rsid w:val="00AE7A74"/>
    <w:rsid w:val="00AF192B"/>
    <w:rsid w:val="00AF276F"/>
    <w:rsid w:val="00AF3039"/>
    <w:rsid w:val="00AF7B1C"/>
    <w:rsid w:val="00B03574"/>
    <w:rsid w:val="00B116EF"/>
    <w:rsid w:val="00B154B0"/>
    <w:rsid w:val="00B16325"/>
    <w:rsid w:val="00B1714B"/>
    <w:rsid w:val="00B20D0E"/>
    <w:rsid w:val="00B21E1F"/>
    <w:rsid w:val="00B25649"/>
    <w:rsid w:val="00B25B5F"/>
    <w:rsid w:val="00B32DCB"/>
    <w:rsid w:val="00B4394A"/>
    <w:rsid w:val="00B4422A"/>
    <w:rsid w:val="00B46FB7"/>
    <w:rsid w:val="00B47D6A"/>
    <w:rsid w:val="00B60468"/>
    <w:rsid w:val="00B71332"/>
    <w:rsid w:val="00B73094"/>
    <w:rsid w:val="00B7594D"/>
    <w:rsid w:val="00B7667A"/>
    <w:rsid w:val="00B808C4"/>
    <w:rsid w:val="00B80A6F"/>
    <w:rsid w:val="00B826CF"/>
    <w:rsid w:val="00B902D3"/>
    <w:rsid w:val="00B92A4E"/>
    <w:rsid w:val="00BA0510"/>
    <w:rsid w:val="00BA1A6A"/>
    <w:rsid w:val="00BA1E7F"/>
    <w:rsid w:val="00BA6E73"/>
    <w:rsid w:val="00BB07F7"/>
    <w:rsid w:val="00BB136D"/>
    <w:rsid w:val="00BB3383"/>
    <w:rsid w:val="00BB43F4"/>
    <w:rsid w:val="00BB48B7"/>
    <w:rsid w:val="00BB5E4E"/>
    <w:rsid w:val="00BB72A3"/>
    <w:rsid w:val="00BB796F"/>
    <w:rsid w:val="00BC0A6E"/>
    <w:rsid w:val="00BC2753"/>
    <w:rsid w:val="00BC3BE2"/>
    <w:rsid w:val="00BC3F9B"/>
    <w:rsid w:val="00BC5813"/>
    <w:rsid w:val="00BD0129"/>
    <w:rsid w:val="00BD1B06"/>
    <w:rsid w:val="00BD4E35"/>
    <w:rsid w:val="00BE3BCF"/>
    <w:rsid w:val="00BE3E21"/>
    <w:rsid w:val="00BE5B48"/>
    <w:rsid w:val="00BE69DB"/>
    <w:rsid w:val="00BF1033"/>
    <w:rsid w:val="00BF1680"/>
    <w:rsid w:val="00BF621D"/>
    <w:rsid w:val="00BF6E79"/>
    <w:rsid w:val="00C009EE"/>
    <w:rsid w:val="00C0267E"/>
    <w:rsid w:val="00C1104F"/>
    <w:rsid w:val="00C12673"/>
    <w:rsid w:val="00C148BF"/>
    <w:rsid w:val="00C14BDF"/>
    <w:rsid w:val="00C15C57"/>
    <w:rsid w:val="00C17566"/>
    <w:rsid w:val="00C2565D"/>
    <w:rsid w:val="00C261C1"/>
    <w:rsid w:val="00C27606"/>
    <w:rsid w:val="00C37471"/>
    <w:rsid w:val="00C374B4"/>
    <w:rsid w:val="00C4093C"/>
    <w:rsid w:val="00C4264A"/>
    <w:rsid w:val="00C50E93"/>
    <w:rsid w:val="00C533D5"/>
    <w:rsid w:val="00C55E88"/>
    <w:rsid w:val="00C56D94"/>
    <w:rsid w:val="00C60420"/>
    <w:rsid w:val="00C63A0F"/>
    <w:rsid w:val="00C6510B"/>
    <w:rsid w:val="00C70774"/>
    <w:rsid w:val="00C70F84"/>
    <w:rsid w:val="00C7251C"/>
    <w:rsid w:val="00C74838"/>
    <w:rsid w:val="00C75D73"/>
    <w:rsid w:val="00C81717"/>
    <w:rsid w:val="00C81CDB"/>
    <w:rsid w:val="00C873A0"/>
    <w:rsid w:val="00C878C7"/>
    <w:rsid w:val="00C91D9E"/>
    <w:rsid w:val="00C951E7"/>
    <w:rsid w:val="00C960FE"/>
    <w:rsid w:val="00CA7670"/>
    <w:rsid w:val="00CA7D09"/>
    <w:rsid w:val="00CB698E"/>
    <w:rsid w:val="00CC1724"/>
    <w:rsid w:val="00CC3343"/>
    <w:rsid w:val="00CD1F9F"/>
    <w:rsid w:val="00CD2141"/>
    <w:rsid w:val="00CD31CE"/>
    <w:rsid w:val="00CD5591"/>
    <w:rsid w:val="00CD614A"/>
    <w:rsid w:val="00CE148C"/>
    <w:rsid w:val="00CE33DA"/>
    <w:rsid w:val="00CE51E2"/>
    <w:rsid w:val="00CF0B75"/>
    <w:rsid w:val="00CF559C"/>
    <w:rsid w:val="00CF6695"/>
    <w:rsid w:val="00D03D91"/>
    <w:rsid w:val="00D05582"/>
    <w:rsid w:val="00D0778B"/>
    <w:rsid w:val="00D11C6B"/>
    <w:rsid w:val="00D12167"/>
    <w:rsid w:val="00D13B92"/>
    <w:rsid w:val="00D14106"/>
    <w:rsid w:val="00D16B39"/>
    <w:rsid w:val="00D23110"/>
    <w:rsid w:val="00D2313D"/>
    <w:rsid w:val="00D240C4"/>
    <w:rsid w:val="00D2718A"/>
    <w:rsid w:val="00D27638"/>
    <w:rsid w:val="00D31040"/>
    <w:rsid w:val="00D335DD"/>
    <w:rsid w:val="00D353B7"/>
    <w:rsid w:val="00D35FC7"/>
    <w:rsid w:val="00D44E8B"/>
    <w:rsid w:val="00D4734F"/>
    <w:rsid w:val="00D518F8"/>
    <w:rsid w:val="00D52AA4"/>
    <w:rsid w:val="00D554D9"/>
    <w:rsid w:val="00D5646C"/>
    <w:rsid w:val="00D56F2D"/>
    <w:rsid w:val="00D572F4"/>
    <w:rsid w:val="00D617CB"/>
    <w:rsid w:val="00D63B73"/>
    <w:rsid w:val="00D66973"/>
    <w:rsid w:val="00D746AE"/>
    <w:rsid w:val="00D8396C"/>
    <w:rsid w:val="00D923CF"/>
    <w:rsid w:val="00D95C96"/>
    <w:rsid w:val="00D9664E"/>
    <w:rsid w:val="00D97BA9"/>
    <w:rsid w:val="00DA0321"/>
    <w:rsid w:val="00DA1C08"/>
    <w:rsid w:val="00DA52BB"/>
    <w:rsid w:val="00DA6BA0"/>
    <w:rsid w:val="00DB300D"/>
    <w:rsid w:val="00DB4125"/>
    <w:rsid w:val="00DB6293"/>
    <w:rsid w:val="00DB63AD"/>
    <w:rsid w:val="00DB6BCF"/>
    <w:rsid w:val="00DC1451"/>
    <w:rsid w:val="00DC173B"/>
    <w:rsid w:val="00DC2CFF"/>
    <w:rsid w:val="00DC2D36"/>
    <w:rsid w:val="00DC550B"/>
    <w:rsid w:val="00DC5AA5"/>
    <w:rsid w:val="00DD0D00"/>
    <w:rsid w:val="00DD1E8A"/>
    <w:rsid w:val="00DD551A"/>
    <w:rsid w:val="00DD5F89"/>
    <w:rsid w:val="00DD6F4F"/>
    <w:rsid w:val="00DD70A1"/>
    <w:rsid w:val="00DD75CE"/>
    <w:rsid w:val="00DE1667"/>
    <w:rsid w:val="00DE7E4D"/>
    <w:rsid w:val="00DF2EFE"/>
    <w:rsid w:val="00DF6E53"/>
    <w:rsid w:val="00E00D1F"/>
    <w:rsid w:val="00E12B7E"/>
    <w:rsid w:val="00E14C0B"/>
    <w:rsid w:val="00E153B0"/>
    <w:rsid w:val="00E27719"/>
    <w:rsid w:val="00E311BC"/>
    <w:rsid w:val="00E315F9"/>
    <w:rsid w:val="00E41D4D"/>
    <w:rsid w:val="00E4300F"/>
    <w:rsid w:val="00E43B33"/>
    <w:rsid w:val="00E4430E"/>
    <w:rsid w:val="00E46FEE"/>
    <w:rsid w:val="00E4782A"/>
    <w:rsid w:val="00E52F08"/>
    <w:rsid w:val="00E53629"/>
    <w:rsid w:val="00E53DC8"/>
    <w:rsid w:val="00E55103"/>
    <w:rsid w:val="00E56CC3"/>
    <w:rsid w:val="00E603FD"/>
    <w:rsid w:val="00E62AA7"/>
    <w:rsid w:val="00E642D2"/>
    <w:rsid w:val="00E64610"/>
    <w:rsid w:val="00E802AC"/>
    <w:rsid w:val="00E81986"/>
    <w:rsid w:val="00E83EB1"/>
    <w:rsid w:val="00E86AD1"/>
    <w:rsid w:val="00E86D9D"/>
    <w:rsid w:val="00E875FA"/>
    <w:rsid w:val="00E916C2"/>
    <w:rsid w:val="00E925D0"/>
    <w:rsid w:val="00E936E3"/>
    <w:rsid w:val="00E968C1"/>
    <w:rsid w:val="00E9735A"/>
    <w:rsid w:val="00E97D76"/>
    <w:rsid w:val="00EA2E57"/>
    <w:rsid w:val="00EA4101"/>
    <w:rsid w:val="00EA5066"/>
    <w:rsid w:val="00EA628D"/>
    <w:rsid w:val="00EB2865"/>
    <w:rsid w:val="00EB3506"/>
    <w:rsid w:val="00EB5359"/>
    <w:rsid w:val="00EB62B3"/>
    <w:rsid w:val="00EB677B"/>
    <w:rsid w:val="00EC4EEF"/>
    <w:rsid w:val="00EC6DC6"/>
    <w:rsid w:val="00EC76B9"/>
    <w:rsid w:val="00ED0F5B"/>
    <w:rsid w:val="00ED3F25"/>
    <w:rsid w:val="00EE0B3F"/>
    <w:rsid w:val="00EE5BEF"/>
    <w:rsid w:val="00EF0DB4"/>
    <w:rsid w:val="00EF277F"/>
    <w:rsid w:val="00EF44A5"/>
    <w:rsid w:val="00EF6686"/>
    <w:rsid w:val="00EF6B2D"/>
    <w:rsid w:val="00EF7ABF"/>
    <w:rsid w:val="00F017EE"/>
    <w:rsid w:val="00F021C4"/>
    <w:rsid w:val="00F039FB"/>
    <w:rsid w:val="00F0703E"/>
    <w:rsid w:val="00F1059C"/>
    <w:rsid w:val="00F11CF6"/>
    <w:rsid w:val="00F13033"/>
    <w:rsid w:val="00F1452F"/>
    <w:rsid w:val="00F15C90"/>
    <w:rsid w:val="00F20464"/>
    <w:rsid w:val="00F219B0"/>
    <w:rsid w:val="00F24411"/>
    <w:rsid w:val="00F255C1"/>
    <w:rsid w:val="00F25F2A"/>
    <w:rsid w:val="00F26208"/>
    <w:rsid w:val="00F27D4B"/>
    <w:rsid w:val="00F313DF"/>
    <w:rsid w:val="00F32012"/>
    <w:rsid w:val="00F44A36"/>
    <w:rsid w:val="00F45974"/>
    <w:rsid w:val="00F51DD4"/>
    <w:rsid w:val="00F51FCE"/>
    <w:rsid w:val="00F60FA0"/>
    <w:rsid w:val="00F644AE"/>
    <w:rsid w:val="00F66648"/>
    <w:rsid w:val="00F678C4"/>
    <w:rsid w:val="00F70411"/>
    <w:rsid w:val="00F72A6A"/>
    <w:rsid w:val="00F743FC"/>
    <w:rsid w:val="00F765BB"/>
    <w:rsid w:val="00F8282A"/>
    <w:rsid w:val="00F83C87"/>
    <w:rsid w:val="00F86586"/>
    <w:rsid w:val="00F86EE7"/>
    <w:rsid w:val="00F90941"/>
    <w:rsid w:val="00F94CB3"/>
    <w:rsid w:val="00F95751"/>
    <w:rsid w:val="00F974A5"/>
    <w:rsid w:val="00FA1457"/>
    <w:rsid w:val="00FA6282"/>
    <w:rsid w:val="00FB6680"/>
    <w:rsid w:val="00FC32DE"/>
    <w:rsid w:val="00FC5D27"/>
    <w:rsid w:val="00FD097A"/>
    <w:rsid w:val="00FD3164"/>
    <w:rsid w:val="00FD44B1"/>
    <w:rsid w:val="00FD4940"/>
    <w:rsid w:val="00FD7453"/>
    <w:rsid w:val="00FD795E"/>
    <w:rsid w:val="00FE15EE"/>
    <w:rsid w:val="00FE16BC"/>
    <w:rsid w:val="00FE1D07"/>
    <w:rsid w:val="00FE26BC"/>
    <w:rsid w:val="00FE3ADA"/>
    <w:rsid w:val="00FE611D"/>
    <w:rsid w:val="00FE756C"/>
    <w:rsid w:val="00FF2D5F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7597674"/>
  <w15:docId w15:val="{51EB2C8E-EC05-40D6-B4FB-617945FC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2DE"/>
  </w:style>
  <w:style w:type="paragraph" w:styleId="Overskrift1">
    <w:name w:val="heading 1"/>
    <w:basedOn w:val="Normal"/>
    <w:next w:val="Normal"/>
    <w:link w:val="Overskrift1Tegn"/>
    <w:uiPriority w:val="9"/>
    <w:qFormat/>
    <w:rsid w:val="001E5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91E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91E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10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51D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51DD4"/>
  </w:style>
  <w:style w:type="paragraph" w:styleId="Sidefod">
    <w:name w:val="footer"/>
    <w:basedOn w:val="Normal"/>
    <w:link w:val="SidefodTegn"/>
    <w:uiPriority w:val="99"/>
    <w:unhideWhenUsed/>
    <w:rsid w:val="00F51D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51DD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1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1DD4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2C435B"/>
    <w:pPr>
      <w:ind w:left="720"/>
      <w:contextualSpacing/>
    </w:pPr>
  </w:style>
  <w:style w:type="table" w:styleId="Tabel-Gitter">
    <w:name w:val="Table Grid"/>
    <w:basedOn w:val="Tabel-Normal"/>
    <w:uiPriority w:val="39"/>
    <w:rsid w:val="0046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ysliste-fremhvningsfarve5">
    <w:name w:val="Light List Accent 5"/>
    <w:basedOn w:val="Tabel-Normal"/>
    <w:uiPriority w:val="61"/>
    <w:rsid w:val="002B33F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1E51A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table" w:customStyle="1" w:styleId="Tabel-Gitter1">
    <w:name w:val="Tabel - Gitter1"/>
    <w:basedOn w:val="Tabel-Normal"/>
    <w:next w:val="Tabel-Gitter"/>
    <w:rsid w:val="005A2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291EA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E4430E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291EA3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styleId="Hyperlink">
    <w:name w:val="Hyperlink"/>
    <w:basedOn w:val="Standardskrifttypeiafsnit"/>
    <w:uiPriority w:val="99"/>
    <w:unhideWhenUsed/>
    <w:rsid w:val="00BB796F"/>
    <w:rPr>
      <w:color w:val="0000FF" w:themeColor="hyperlink"/>
      <w:u w:val="single"/>
    </w:rPr>
  </w:style>
  <w:style w:type="character" w:styleId="Fremhv">
    <w:name w:val="Emphasis"/>
    <w:basedOn w:val="Standardskrifttypeiafsnit"/>
    <w:uiPriority w:val="20"/>
    <w:qFormat/>
    <w:rsid w:val="00BB796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Standardskrifttypeiafsnit"/>
    <w:rsid w:val="00BB796F"/>
  </w:style>
  <w:style w:type="character" w:styleId="Strk">
    <w:name w:val="Strong"/>
    <w:basedOn w:val="Standardskrifttypeiafsnit"/>
    <w:uiPriority w:val="22"/>
    <w:qFormat/>
    <w:rsid w:val="00BB796F"/>
    <w:rPr>
      <w:b/>
      <w:bCs/>
    </w:rPr>
  </w:style>
  <w:style w:type="table" w:styleId="Lysliste">
    <w:name w:val="Light List"/>
    <w:basedOn w:val="Tabel-Normal"/>
    <w:uiPriority w:val="61"/>
    <w:rsid w:val="00BE5B4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1">
    <w:name w:val="Lys liste1"/>
    <w:basedOn w:val="Tabel-Normal"/>
    <w:next w:val="Lysliste"/>
    <w:uiPriority w:val="61"/>
    <w:rsid w:val="00DA1C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1314A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314A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contentbold">
    <w:name w:val="contentbold"/>
    <w:basedOn w:val="Standardskrifttypeiafsnit"/>
    <w:rsid w:val="00A45A58"/>
  </w:style>
  <w:style w:type="character" w:customStyle="1" w:styleId="mjx-char">
    <w:name w:val="mjx-char"/>
    <w:basedOn w:val="Standardskrifttypeiafsnit"/>
    <w:rsid w:val="00FD7453"/>
  </w:style>
  <w:style w:type="paragraph" w:styleId="Almindeligtekst">
    <w:name w:val="Plain Text"/>
    <w:basedOn w:val="Normal"/>
    <w:link w:val="AlmindeligtekstTegn"/>
    <w:semiHidden/>
    <w:rsid w:val="00AB31CD"/>
    <w:pPr>
      <w:spacing w:after="0" w:line="240" w:lineRule="auto"/>
    </w:pPr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AlmindeligtekstTegn">
    <w:name w:val="Almindelig tekst Tegn"/>
    <w:basedOn w:val="Standardskrifttypeiafsnit"/>
    <w:link w:val="Almindeligtekst"/>
    <w:semiHidden/>
    <w:rsid w:val="00AB31CD"/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10EEA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customStyle="1" w:styleId="Kapitel">
    <w:name w:val="Kapitel"/>
    <w:basedOn w:val="Overskrift1"/>
    <w:link w:val="KapitelTegn"/>
    <w:qFormat/>
    <w:rsid w:val="00604B9F"/>
    <w:pPr>
      <w:jc w:val="center"/>
    </w:pPr>
    <w:rPr>
      <w:color w:val="auto"/>
      <w:sz w:val="96"/>
    </w:rPr>
  </w:style>
  <w:style w:type="character" w:customStyle="1" w:styleId="KapitelTegn">
    <w:name w:val="Kapitel Tegn"/>
    <w:basedOn w:val="Overskrift1Tegn"/>
    <w:link w:val="Kapitel"/>
    <w:rsid w:val="00604B9F"/>
    <w:rPr>
      <w:rFonts w:asciiTheme="majorHAnsi" w:eastAsiaTheme="majorEastAsia" w:hAnsiTheme="majorHAnsi" w:cstheme="majorBidi"/>
      <w:b/>
      <w:bCs/>
      <w:color w:val="365F91" w:themeColor="accent1" w:themeShade="BF"/>
      <w:sz w:val="96"/>
      <w:szCs w:val="28"/>
    </w:rPr>
  </w:style>
  <w:style w:type="paragraph" w:styleId="Overskrift">
    <w:name w:val="TOC Heading"/>
    <w:basedOn w:val="Overskrift1"/>
    <w:next w:val="Normal"/>
    <w:uiPriority w:val="39"/>
    <w:unhideWhenUsed/>
    <w:qFormat/>
    <w:rsid w:val="009915EB"/>
    <w:pPr>
      <w:spacing w:before="240" w:line="259" w:lineRule="auto"/>
      <w:outlineLvl w:val="9"/>
    </w:pPr>
    <w:rPr>
      <w:b w:val="0"/>
      <w:bCs w:val="0"/>
      <w:szCs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7594D"/>
    <w:pPr>
      <w:tabs>
        <w:tab w:val="right" w:leader="dot" w:pos="9628"/>
      </w:tabs>
      <w:spacing w:after="100"/>
    </w:pPr>
    <w:rPr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915EB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9915EB"/>
    <w:pPr>
      <w:spacing w:after="100"/>
      <w:ind w:left="440"/>
    </w:pPr>
  </w:style>
  <w:style w:type="paragraph" w:styleId="Slutnotetekst">
    <w:name w:val="endnote text"/>
    <w:basedOn w:val="Normal"/>
    <w:link w:val="SlutnotetekstTegn"/>
    <w:uiPriority w:val="99"/>
    <w:unhideWhenUsed/>
    <w:rsid w:val="00C4093C"/>
    <w:pPr>
      <w:spacing w:after="0" w:line="240" w:lineRule="auto"/>
    </w:pPr>
    <w:rPr>
      <w:sz w:val="24"/>
      <w:szCs w:val="24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C4093C"/>
    <w:rPr>
      <w:sz w:val="24"/>
      <w:szCs w:val="24"/>
    </w:rPr>
  </w:style>
  <w:style w:type="character" w:styleId="BesgtLink">
    <w:name w:val="FollowedHyperlink"/>
    <w:basedOn w:val="Standardskrifttypeiafsnit"/>
    <w:uiPriority w:val="99"/>
    <w:semiHidden/>
    <w:unhideWhenUsed/>
    <w:rsid w:val="00C4093C"/>
    <w:rPr>
      <w:color w:val="800080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C3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2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100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520">
                              <w:marLeft w:val="12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2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6634">
                                      <w:marLeft w:val="0"/>
                                      <w:marRight w:val="0"/>
                                      <w:marTop w:val="0"/>
                                      <w:marBottom w:val="3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77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48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3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48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158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1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817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562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547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skrawen.github.io/edu/enzymaktivitet7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library.ct-denmark.org/enzymers-virkemaade-og-aktivitet-under-forskellige-forhold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EEE7B-6AD5-4884-B151-90EB6EEA9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1240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Livets værksted - et forløb om cellens livsprocesser</vt:lpstr>
    </vt:vector>
  </TitlesOfParts>
  <Company>Microsoft</Company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Livets værksted - et forløb om cellens livsprocesser</dc:title>
  <dc:creator>E5520</dc:creator>
  <cp:lastModifiedBy>Rasmus Kragh Wendelbo</cp:lastModifiedBy>
  <cp:revision>4</cp:revision>
  <cp:lastPrinted>2018-08-13T07:32:00Z</cp:lastPrinted>
  <dcterms:created xsi:type="dcterms:W3CDTF">2021-11-20T10:16:00Z</dcterms:created>
  <dcterms:modified xsi:type="dcterms:W3CDTF">2021-11-20T10:59:00Z</dcterms:modified>
</cp:coreProperties>
</file>