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70F6B" w14:textId="77777777" w:rsidR="004D236E" w:rsidRPr="00910C5C" w:rsidRDefault="004D236E" w:rsidP="00910C5C">
      <w:pPr>
        <w:pStyle w:val="Titre1"/>
        <w:rPr>
          <w:rFonts w:asciiTheme="minorHAnsi" w:hAnsiTheme="minorHAnsi" w:cstheme="minorHAnsi"/>
          <w:b/>
          <w:bCs/>
          <w:color w:val="auto"/>
          <w:sz w:val="40"/>
          <w:szCs w:val="40"/>
          <w:lang w:val="en-ZA"/>
        </w:rPr>
      </w:pPr>
      <w:r w:rsidRPr="00910C5C">
        <w:rPr>
          <w:rFonts w:asciiTheme="minorHAnsi" w:hAnsiTheme="minorHAnsi" w:cstheme="minorHAnsi"/>
          <w:b/>
          <w:bCs/>
          <w:color w:val="auto"/>
          <w:sz w:val="40"/>
          <w:szCs w:val="40"/>
          <w:lang w:val="en-ZA"/>
        </w:rPr>
        <w:t>Tunisia Tourism Promotion Report</w:t>
      </w:r>
    </w:p>
    <w:p w14:paraId="2B874C92" w14:textId="77777777" w:rsidR="004D236E" w:rsidRPr="004D236E" w:rsidRDefault="004D236E" w:rsidP="004D236E">
      <w:pPr>
        <w:pStyle w:val="Titre2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1. Introduction</w:t>
      </w:r>
    </w:p>
    <w:p w14:paraId="00914892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 xml:space="preserve">Tunisia is a rich and diverse travel destination that offers Mediterranean beaches, historic cities, </w:t>
      </w:r>
      <w:proofErr w:type="gramStart"/>
      <w:r w:rsidRPr="004D236E">
        <w:rPr>
          <w:rFonts w:asciiTheme="minorHAnsi" w:hAnsiTheme="minorHAnsi" w:cstheme="minorHAnsi"/>
          <w:lang w:val="en-ZA"/>
        </w:rPr>
        <w:t>Sahara desert</w:t>
      </w:r>
      <w:proofErr w:type="gramEnd"/>
      <w:r w:rsidRPr="004D236E">
        <w:rPr>
          <w:rFonts w:asciiTheme="minorHAnsi" w:hAnsiTheme="minorHAnsi" w:cstheme="minorHAnsi"/>
          <w:lang w:val="en-ZA"/>
        </w:rPr>
        <w:t xml:space="preserve"> landscapes, and a vibrant cultural heritage. The country combines ancient history with modern hospitality, making it an attractive location for international tourists.</w:t>
      </w:r>
    </w:p>
    <w:p w14:paraId="6099C01C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The goal of this project is to design and develop a tourism promotion solution that raises awareness of Tunisia, attracts international visitors, and supports long-term tourism growth.</w:t>
      </w:r>
    </w:p>
    <w:p w14:paraId="056BDF6C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This project includes several key components:</w:t>
      </w:r>
    </w:p>
    <w:p w14:paraId="1666EABC" w14:textId="77777777" w:rsidR="004D236E" w:rsidRPr="004D236E" w:rsidRDefault="004D236E" w:rsidP="004D23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A responsive tourism website designed to present Tunisia's destinations and experiences </w:t>
      </w:r>
    </w:p>
    <w:p w14:paraId="0547E021" w14:textId="77777777" w:rsidR="004D236E" w:rsidRPr="004D236E" w:rsidRDefault="004D236E" w:rsidP="004D23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A social media content strategy to promote tourism digitally </w:t>
      </w:r>
    </w:p>
    <w:p w14:paraId="316DFD73" w14:textId="77777777" w:rsidR="004D236E" w:rsidRPr="004D236E" w:rsidRDefault="004D236E" w:rsidP="004D23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A marketing campaign that connects the website with Facebook and Instagram promotion </w:t>
      </w:r>
    </w:p>
    <w:p w14:paraId="63A0E5BD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The final project will demonstrate how digital tools and online marketing can be used to increase tourism visibility and attract visitors.</w:t>
      </w:r>
    </w:p>
    <w:p w14:paraId="75C7C93A" w14:textId="466E6671" w:rsidR="004D236E" w:rsidRPr="004D236E" w:rsidRDefault="004D236E" w:rsidP="004D236E">
      <w:pPr>
        <w:rPr>
          <w:rFonts w:cstheme="minorHAnsi"/>
        </w:rPr>
      </w:pPr>
    </w:p>
    <w:p w14:paraId="0C7FA15F" w14:textId="77777777" w:rsidR="004D236E" w:rsidRPr="004D236E" w:rsidRDefault="004D236E" w:rsidP="004D236E">
      <w:pPr>
        <w:pStyle w:val="Titre2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2. Situation Analysis</w:t>
      </w:r>
    </w:p>
    <w:p w14:paraId="175E7130" w14:textId="77777777" w:rsidR="004D236E" w:rsidRPr="004D236E" w:rsidRDefault="004D236E" w:rsidP="004D236E">
      <w:pPr>
        <w:pStyle w:val="Titre3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Tunisia’s Tourism Strengths</w:t>
      </w:r>
    </w:p>
    <w:p w14:paraId="1D28F058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Tunisia has many advantages that make it an appealing travel destination:</w:t>
      </w:r>
    </w:p>
    <w:p w14:paraId="46991265" w14:textId="77777777" w:rsidR="004D236E" w:rsidRPr="004D236E" w:rsidRDefault="004D236E" w:rsidP="004D23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Style w:val="lev"/>
          <w:rFonts w:cstheme="minorHAnsi"/>
          <w:lang w:val="en-ZA"/>
        </w:rPr>
        <w:t>Historic heritage:</w:t>
      </w:r>
      <w:r w:rsidRPr="004D236E">
        <w:rPr>
          <w:rFonts w:cstheme="minorHAnsi"/>
          <w:lang w:val="en-ZA"/>
        </w:rPr>
        <w:t xml:space="preserve"> Famous sites such as Carthage, the Medina of Tunis, and the El </w:t>
      </w:r>
      <w:proofErr w:type="spellStart"/>
      <w:r w:rsidRPr="004D236E">
        <w:rPr>
          <w:rFonts w:cstheme="minorHAnsi"/>
          <w:lang w:val="en-ZA"/>
        </w:rPr>
        <w:t>Djem</w:t>
      </w:r>
      <w:proofErr w:type="spellEnd"/>
      <w:r w:rsidRPr="004D236E">
        <w:rPr>
          <w:rFonts w:cstheme="minorHAnsi"/>
          <w:lang w:val="en-ZA"/>
        </w:rPr>
        <w:t xml:space="preserve"> Amphitheatre showcase Tunisia’s rich historical background. </w:t>
      </w:r>
    </w:p>
    <w:p w14:paraId="79638FE5" w14:textId="77777777" w:rsidR="004D236E" w:rsidRPr="004D236E" w:rsidRDefault="004D236E" w:rsidP="004D23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Style w:val="lev"/>
          <w:rFonts w:cstheme="minorHAnsi"/>
          <w:lang w:val="en-ZA"/>
        </w:rPr>
        <w:t>Coastal resorts:</w:t>
      </w:r>
      <w:r w:rsidRPr="004D236E">
        <w:rPr>
          <w:rFonts w:cstheme="minorHAnsi"/>
          <w:lang w:val="en-ZA"/>
        </w:rPr>
        <w:t xml:space="preserve"> Popular seaside destinations such as </w:t>
      </w:r>
      <w:proofErr w:type="spellStart"/>
      <w:r w:rsidRPr="004D236E">
        <w:rPr>
          <w:rFonts w:cstheme="minorHAnsi"/>
          <w:lang w:val="en-ZA"/>
        </w:rPr>
        <w:t>Hammamet</w:t>
      </w:r>
      <w:proofErr w:type="spellEnd"/>
      <w:r w:rsidRPr="004D236E">
        <w:rPr>
          <w:rFonts w:cstheme="minorHAnsi"/>
          <w:lang w:val="en-ZA"/>
        </w:rPr>
        <w:t xml:space="preserve">, Sousse, and Djerba offer beautiful beaches and comfortable resorts. </w:t>
      </w:r>
    </w:p>
    <w:p w14:paraId="7B9430E9" w14:textId="77777777" w:rsidR="004D236E" w:rsidRPr="004D236E" w:rsidRDefault="004D236E" w:rsidP="004D23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Style w:val="lev"/>
          <w:rFonts w:cstheme="minorHAnsi"/>
          <w:lang w:val="en-ZA"/>
        </w:rPr>
        <w:t>Sahara experiences:</w:t>
      </w:r>
      <w:r w:rsidRPr="004D236E">
        <w:rPr>
          <w:rFonts w:cstheme="minorHAnsi"/>
          <w:lang w:val="en-ZA"/>
        </w:rPr>
        <w:t xml:space="preserve"> Unique desert landscapes can be explored in locations such as </w:t>
      </w:r>
      <w:proofErr w:type="spellStart"/>
      <w:r w:rsidRPr="004D236E">
        <w:rPr>
          <w:rFonts w:cstheme="minorHAnsi"/>
          <w:lang w:val="en-ZA"/>
        </w:rPr>
        <w:t>Tozeur</w:t>
      </w:r>
      <w:proofErr w:type="spellEnd"/>
      <w:r w:rsidRPr="004D236E">
        <w:rPr>
          <w:rFonts w:cstheme="minorHAnsi"/>
          <w:lang w:val="en-ZA"/>
        </w:rPr>
        <w:t xml:space="preserve">, </w:t>
      </w:r>
      <w:proofErr w:type="spellStart"/>
      <w:r w:rsidRPr="004D236E">
        <w:rPr>
          <w:rFonts w:cstheme="minorHAnsi"/>
          <w:lang w:val="en-ZA"/>
        </w:rPr>
        <w:t>Matmata</w:t>
      </w:r>
      <w:proofErr w:type="spellEnd"/>
      <w:r w:rsidRPr="004D236E">
        <w:rPr>
          <w:rFonts w:cstheme="minorHAnsi"/>
          <w:lang w:val="en-ZA"/>
        </w:rPr>
        <w:t xml:space="preserve">, and </w:t>
      </w:r>
      <w:proofErr w:type="spellStart"/>
      <w:r w:rsidRPr="004D236E">
        <w:rPr>
          <w:rFonts w:cstheme="minorHAnsi"/>
          <w:lang w:val="en-ZA"/>
        </w:rPr>
        <w:t>Ksar</w:t>
      </w:r>
      <w:proofErr w:type="spellEnd"/>
      <w:r w:rsidRPr="004D236E">
        <w:rPr>
          <w:rFonts w:cstheme="minorHAnsi"/>
          <w:lang w:val="en-ZA"/>
        </w:rPr>
        <w:t xml:space="preserve"> Ouled Soltane. </w:t>
      </w:r>
    </w:p>
    <w:p w14:paraId="7F254A0F" w14:textId="77777777" w:rsidR="004D236E" w:rsidRPr="004D236E" w:rsidRDefault="004D236E" w:rsidP="004D23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Style w:val="lev"/>
          <w:rFonts w:cstheme="minorHAnsi"/>
          <w:lang w:val="en-ZA"/>
        </w:rPr>
        <w:t>Unique culture:</w:t>
      </w:r>
      <w:r w:rsidRPr="004D236E">
        <w:rPr>
          <w:rFonts w:cstheme="minorHAnsi"/>
          <w:lang w:val="en-ZA"/>
        </w:rPr>
        <w:t xml:space="preserve"> Tunisia offers traditional music, delicious cuisine, local handicrafts, and cultural festivals. </w:t>
      </w:r>
    </w:p>
    <w:p w14:paraId="5497258C" w14:textId="77777777" w:rsidR="004D236E" w:rsidRPr="004D236E" w:rsidRDefault="004D236E" w:rsidP="004D23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Style w:val="lev"/>
          <w:rFonts w:cstheme="minorHAnsi"/>
          <w:lang w:val="en-ZA"/>
        </w:rPr>
        <w:t>Accessibility:</w:t>
      </w:r>
      <w:r w:rsidRPr="004D236E">
        <w:rPr>
          <w:rFonts w:cstheme="minorHAnsi"/>
          <w:lang w:val="en-ZA"/>
        </w:rPr>
        <w:t xml:space="preserve"> The country has well-connected international airports and established tour operators that make travel easy for visitors. </w:t>
      </w:r>
    </w:p>
    <w:p w14:paraId="45884EB1" w14:textId="77777777" w:rsidR="004D236E" w:rsidRPr="004D236E" w:rsidRDefault="004D236E" w:rsidP="004D236E">
      <w:pPr>
        <w:pStyle w:val="Titre3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Challenges</w:t>
      </w:r>
    </w:p>
    <w:p w14:paraId="193FA62F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Despite its advantages, Tunisia faces several challenges in the tourism sector:</w:t>
      </w:r>
    </w:p>
    <w:p w14:paraId="39D7104C" w14:textId="77777777" w:rsidR="004D236E" w:rsidRPr="004D236E" w:rsidRDefault="004D236E" w:rsidP="004D23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Strong global competition from other Mediterranean destinations </w:t>
      </w:r>
    </w:p>
    <w:p w14:paraId="0A99086F" w14:textId="77777777" w:rsidR="004D236E" w:rsidRPr="004D236E" w:rsidRDefault="004D236E" w:rsidP="004D23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Seasonal tourism demand concentrated mainly in summer </w:t>
      </w:r>
    </w:p>
    <w:p w14:paraId="2BE52F1E" w14:textId="77777777" w:rsidR="004D236E" w:rsidRPr="004D236E" w:rsidRDefault="004D236E" w:rsidP="004D23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lastRenderedPageBreak/>
        <w:t xml:space="preserve">Limited online visibility compared with competing destinations </w:t>
      </w:r>
    </w:p>
    <w:p w14:paraId="124D4C7F" w14:textId="77777777" w:rsidR="004D236E" w:rsidRPr="004D236E" w:rsidRDefault="004D236E" w:rsidP="004D23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Lack of clear and accessible digital travel information for international tourists </w:t>
      </w:r>
    </w:p>
    <w:p w14:paraId="3A7C5943" w14:textId="77777777" w:rsidR="004D236E" w:rsidRPr="004D236E" w:rsidRDefault="004D236E" w:rsidP="004D236E">
      <w:pPr>
        <w:pStyle w:val="Titre3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Target Audience</w:t>
      </w:r>
    </w:p>
    <w:p w14:paraId="4F7930DC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 xml:space="preserve">The tourism promotion strategy focuses on several groups of </w:t>
      </w:r>
      <w:proofErr w:type="spellStart"/>
      <w:r w:rsidRPr="004D236E">
        <w:rPr>
          <w:rFonts w:asciiTheme="minorHAnsi" w:hAnsiTheme="minorHAnsi" w:cstheme="minorHAnsi"/>
          <w:lang w:val="en-ZA"/>
        </w:rPr>
        <w:t>travelers</w:t>
      </w:r>
      <w:proofErr w:type="spellEnd"/>
      <w:r w:rsidRPr="004D236E">
        <w:rPr>
          <w:rFonts w:asciiTheme="minorHAnsi" w:hAnsiTheme="minorHAnsi" w:cstheme="minorHAnsi"/>
          <w:lang w:val="en-ZA"/>
        </w:rPr>
        <w:t>:</w:t>
      </w:r>
    </w:p>
    <w:p w14:paraId="775459BC" w14:textId="77777777" w:rsidR="004D236E" w:rsidRPr="004D236E" w:rsidRDefault="004D236E" w:rsidP="004D23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4D236E">
        <w:rPr>
          <w:rFonts w:cstheme="minorHAnsi"/>
        </w:rPr>
        <w:t>European</w:t>
      </w:r>
      <w:proofErr w:type="spellEnd"/>
      <w:r w:rsidRPr="004D236E">
        <w:rPr>
          <w:rFonts w:cstheme="minorHAnsi"/>
        </w:rPr>
        <w:t xml:space="preserve"> </w:t>
      </w:r>
      <w:proofErr w:type="spellStart"/>
      <w:r w:rsidRPr="004D236E">
        <w:rPr>
          <w:rFonts w:cstheme="minorHAnsi"/>
        </w:rPr>
        <w:t>leisure</w:t>
      </w:r>
      <w:proofErr w:type="spellEnd"/>
      <w:r w:rsidRPr="004D236E">
        <w:rPr>
          <w:rFonts w:cstheme="minorHAnsi"/>
        </w:rPr>
        <w:t xml:space="preserve"> </w:t>
      </w:r>
      <w:proofErr w:type="spellStart"/>
      <w:r w:rsidRPr="004D236E">
        <w:rPr>
          <w:rFonts w:cstheme="minorHAnsi"/>
        </w:rPr>
        <w:t>travelers</w:t>
      </w:r>
      <w:proofErr w:type="spellEnd"/>
      <w:r w:rsidRPr="004D236E">
        <w:rPr>
          <w:rFonts w:cstheme="minorHAnsi"/>
        </w:rPr>
        <w:t xml:space="preserve"> </w:t>
      </w:r>
    </w:p>
    <w:p w14:paraId="7A037E20" w14:textId="77777777" w:rsidR="004D236E" w:rsidRPr="004D236E" w:rsidRDefault="004D236E" w:rsidP="004D23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Families seeking safe and affordable beach vacations </w:t>
      </w:r>
    </w:p>
    <w:p w14:paraId="730A8323" w14:textId="77777777" w:rsidR="004D236E" w:rsidRPr="004D236E" w:rsidRDefault="004D236E" w:rsidP="004D23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Cultural and heritage tourists interested in history and architecture </w:t>
      </w:r>
    </w:p>
    <w:p w14:paraId="7555DD1B" w14:textId="77777777" w:rsidR="004D236E" w:rsidRPr="004D236E" w:rsidRDefault="004D236E" w:rsidP="004D23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Adventure </w:t>
      </w:r>
      <w:proofErr w:type="spellStart"/>
      <w:r w:rsidRPr="004D236E">
        <w:rPr>
          <w:rFonts w:cstheme="minorHAnsi"/>
          <w:lang w:val="en-ZA"/>
        </w:rPr>
        <w:t>travelers</w:t>
      </w:r>
      <w:proofErr w:type="spellEnd"/>
      <w:r w:rsidRPr="004D236E">
        <w:rPr>
          <w:rFonts w:cstheme="minorHAnsi"/>
          <w:lang w:val="en-ZA"/>
        </w:rPr>
        <w:t xml:space="preserve"> looking for desert activities and outdoor experiences </w:t>
      </w:r>
    </w:p>
    <w:p w14:paraId="7A105DB3" w14:textId="77777777" w:rsidR="004D236E" w:rsidRPr="004D236E" w:rsidRDefault="004D236E" w:rsidP="004D23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Young </w:t>
      </w:r>
      <w:proofErr w:type="spellStart"/>
      <w:r w:rsidRPr="004D236E">
        <w:rPr>
          <w:rFonts w:cstheme="minorHAnsi"/>
          <w:lang w:val="en-ZA"/>
        </w:rPr>
        <w:t>travelers</w:t>
      </w:r>
      <w:proofErr w:type="spellEnd"/>
      <w:r w:rsidRPr="004D236E">
        <w:rPr>
          <w:rFonts w:cstheme="minorHAnsi"/>
          <w:lang w:val="en-ZA"/>
        </w:rPr>
        <w:t xml:space="preserve"> interested in food, lifestyle, and discovering new destinations </w:t>
      </w:r>
    </w:p>
    <w:p w14:paraId="60E796D5" w14:textId="145CC788" w:rsidR="004D236E" w:rsidRPr="004D236E" w:rsidRDefault="004D236E" w:rsidP="004D236E">
      <w:pPr>
        <w:spacing w:after="0"/>
        <w:rPr>
          <w:rFonts w:cstheme="minorHAnsi"/>
        </w:rPr>
      </w:pPr>
    </w:p>
    <w:p w14:paraId="2F925E7E" w14:textId="77777777" w:rsidR="004D236E" w:rsidRPr="004D236E" w:rsidRDefault="004D236E" w:rsidP="004D236E">
      <w:pPr>
        <w:pStyle w:val="Titre2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3. Promotion Strategy</w:t>
      </w:r>
    </w:p>
    <w:p w14:paraId="1D3FDDF2" w14:textId="77777777" w:rsidR="004D236E" w:rsidRPr="004D236E" w:rsidRDefault="004D236E" w:rsidP="004D236E">
      <w:pPr>
        <w:pStyle w:val="Titre3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Vision</w:t>
      </w:r>
    </w:p>
    <w:p w14:paraId="36323C0B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The vision of this project is to create a digital tourism hub that positions Tunisia as a premier destination for history, beach relaxation, desert adventure, and authentic cultural experiences.</w:t>
      </w:r>
    </w:p>
    <w:p w14:paraId="40365580" w14:textId="77777777" w:rsidR="004D236E" w:rsidRPr="004D236E" w:rsidRDefault="004D236E" w:rsidP="004D236E">
      <w:pPr>
        <w:pStyle w:val="Titre3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Objectives</w:t>
      </w:r>
    </w:p>
    <w:p w14:paraId="7F7AF1BA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The main objectives of the promotion strategy are:</w:t>
      </w:r>
    </w:p>
    <w:p w14:paraId="2A9871CB" w14:textId="77777777" w:rsidR="004D236E" w:rsidRPr="004D236E" w:rsidRDefault="004D236E" w:rsidP="004D23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Increase international awareness of Tunisia as a travel destination </w:t>
      </w:r>
    </w:p>
    <w:p w14:paraId="35525116" w14:textId="77777777" w:rsidR="004D236E" w:rsidRPr="004D236E" w:rsidRDefault="004D236E" w:rsidP="004D23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Encourage visitors to explore the tourism website </w:t>
      </w:r>
    </w:p>
    <w:p w14:paraId="31FD98C0" w14:textId="77777777" w:rsidR="004D236E" w:rsidRPr="004D236E" w:rsidRDefault="004D236E" w:rsidP="004D23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Support bookings for travel packages and local experiences </w:t>
      </w:r>
    </w:p>
    <w:p w14:paraId="68D9DCD5" w14:textId="77777777" w:rsidR="004D236E" w:rsidRPr="004D236E" w:rsidRDefault="004D236E" w:rsidP="004D23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Build a strong and active social media presence </w:t>
      </w:r>
    </w:p>
    <w:p w14:paraId="08F9C47A" w14:textId="77777777" w:rsidR="004D236E" w:rsidRPr="004D236E" w:rsidRDefault="004D236E" w:rsidP="004D23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Present Tunisia as a modern, welcoming, and memorable destination </w:t>
      </w:r>
    </w:p>
    <w:p w14:paraId="70F341C7" w14:textId="77777777" w:rsidR="004D236E" w:rsidRPr="004D236E" w:rsidRDefault="004D236E" w:rsidP="004D236E">
      <w:pPr>
        <w:pStyle w:val="Titre3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Key Messages</w:t>
      </w:r>
    </w:p>
    <w:p w14:paraId="3F2F57BE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The campaign communicates several important messages:</w:t>
      </w:r>
    </w:p>
    <w:p w14:paraId="1645F5F5" w14:textId="77777777" w:rsidR="004D236E" w:rsidRPr="004D236E" w:rsidRDefault="004D236E" w:rsidP="004D23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Style w:val="lev"/>
          <w:rFonts w:cstheme="minorHAnsi"/>
          <w:lang w:val="en-ZA"/>
        </w:rPr>
        <w:t>“Discover Tunisia: culture, coast, and Sahara in one country.”</w:t>
      </w:r>
      <w:r w:rsidRPr="004D236E">
        <w:rPr>
          <w:rFonts w:cstheme="minorHAnsi"/>
          <w:lang w:val="en-ZA"/>
        </w:rPr>
        <w:t xml:space="preserve"> </w:t>
      </w:r>
    </w:p>
    <w:p w14:paraId="14F97AFE" w14:textId="77777777" w:rsidR="004D236E" w:rsidRPr="004D236E" w:rsidRDefault="004D236E" w:rsidP="004D23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Style w:val="lev"/>
          <w:rFonts w:cstheme="minorHAnsi"/>
          <w:lang w:val="en-ZA"/>
        </w:rPr>
        <w:t>“Tunisia is affordable, accessible, and rich in heritage.”</w:t>
      </w:r>
      <w:r w:rsidRPr="004D236E">
        <w:rPr>
          <w:rFonts w:cstheme="minorHAnsi"/>
          <w:lang w:val="en-ZA"/>
        </w:rPr>
        <w:t xml:space="preserve"> </w:t>
      </w:r>
    </w:p>
    <w:p w14:paraId="41F02496" w14:textId="77777777" w:rsidR="004D236E" w:rsidRPr="004D236E" w:rsidRDefault="004D236E" w:rsidP="004D23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Style w:val="lev"/>
          <w:rFonts w:cstheme="minorHAnsi"/>
          <w:lang w:val="en-ZA"/>
        </w:rPr>
        <w:t>“Travel beyond the beach with authentic local experiences.”</w:t>
      </w:r>
      <w:r w:rsidRPr="004D236E">
        <w:rPr>
          <w:rFonts w:cstheme="minorHAnsi"/>
          <w:lang w:val="en-ZA"/>
        </w:rPr>
        <w:t xml:space="preserve"> </w:t>
      </w:r>
    </w:p>
    <w:p w14:paraId="34B85ED1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These messages aim to highlight the diversity of experiences available in Tunisia.</w:t>
      </w:r>
    </w:p>
    <w:p w14:paraId="201A46FA" w14:textId="465F7503" w:rsidR="004D236E" w:rsidRPr="004D236E" w:rsidRDefault="004D236E" w:rsidP="004D236E">
      <w:pPr>
        <w:rPr>
          <w:rFonts w:cstheme="minorHAnsi"/>
        </w:rPr>
      </w:pPr>
    </w:p>
    <w:p w14:paraId="2B21B080" w14:textId="77777777" w:rsidR="004D236E" w:rsidRPr="004D236E" w:rsidRDefault="004D236E" w:rsidP="004D236E">
      <w:pPr>
        <w:pStyle w:val="Titre2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4. Website Concept and Features</w:t>
      </w:r>
    </w:p>
    <w:p w14:paraId="467CE382" w14:textId="77777777" w:rsidR="004D236E" w:rsidRPr="004D236E" w:rsidRDefault="004D236E" w:rsidP="004D236E">
      <w:pPr>
        <w:pStyle w:val="Titre3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Website Purpose</w:t>
      </w:r>
    </w:p>
    <w:p w14:paraId="4030D73B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lastRenderedPageBreak/>
        <w:t>The website will serve as the central platform for the tourism campaign. It will provide information, inspire travel ideas, and guide visitors toward planning a trip to Tunisia.</w:t>
      </w:r>
    </w:p>
    <w:p w14:paraId="2CBDC694" w14:textId="77777777" w:rsidR="004D236E" w:rsidRPr="004D236E" w:rsidRDefault="004D236E" w:rsidP="004D236E">
      <w:pPr>
        <w:pStyle w:val="Titre3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Proposed Website Pages</w:t>
      </w:r>
    </w:p>
    <w:p w14:paraId="0777F4EF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Style w:val="lev"/>
          <w:rFonts w:asciiTheme="minorHAnsi" w:hAnsiTheme="minorHAnsi" w:cstheme="minorHAnsi"/>
          <w:lang w:val="en-ZA"/>
        </w:rPr>
        <w:t>Homepage</w:t>
      </w:r>
    </w:p>
    <w:p w14:paraId="1FFC2E26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The homepage introduces Tunisia with a strong visual presentation. It includes a large hero image or video, quick links to major attractions, and a call-to-action encouraging visitors to plan their trip.</w:t>
      </w:r>
    </w:p>
    <w:p w14:paraId="2883198F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Style w:val="lev"/>
          <w:rFonts w:asciiTheme="minorHAnsi" w:hAnsiTheme="minorHAnsi" w:cstheme="minorHAnsi"/>
          <w:lang w:val="en-ZA"/>
        </w:rPr>
        <w:t>Destinations</w:t>
      </w:r>
    </w:p>
    <w:p w14:paraId="48784DCD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 xml:space="preserve">This section highlights important places in Tunisia such as Tunis, Sidi </w:t>
      </w:r>
      <w:proofErr w:type="spellStart"/>
      <w:r w:rsidRPr="004D236E">
        <w:rPr>
          <w:rFonts w:asciiTheme="minorHAnsi" w:hAnsiTheme="minorHAnsi" w:cstheme="minorHAnsi"/>
          <w:lang w:val="en-ZA"/>
        </w:rPr>
        <w:t>Bou</w:t>
      </w:r>
      <w:proofErr w:type="spellEnd"/>
      <w:r w:rsidRPr="004D236E">
        <w:rPr>
          <w:rFonts w:asciiTheme="minorHAnsi" w:hAnsiTheme="minorHAnsi" w:cstheme="minorHAnsi"/>
          <w:lang w:val="en-ZA"/>
        </w:rPr>
        <w:t xml:space="preserve"> Said, Carthage, the </w:t>
      </w:r>
      <w:proofErr w:type="gramStart"/>
      <w:r w:rsidRPr="004D236E">
        <w:rPr>
          <w:rFonts w:asciiTheme="minorHAnsi" w:hAnsiTheme="minorHAnsi" w:cstheme="minorHAnsi"/>
          <w:lang w:val="en-ZA"/>
        </w:rPr>
        <w:t>Sahara desert</w:t>
      </w:r>
      <w:proofErr w:type="gramEnd"/>
      <w:r w:rsidRPr="004D236E">
        <w:rPr>
          <w:rFonts w:asciiTheme="minorHAnsi" w:hAnsiTheme="minorHAnsi" w:cstheme="minorHAnsi"/>
          <w:lang w:val="en-ZA"/>
        </w:rPr>
        <w:t>, coastal resorts, and islands. Each destination includes photos and short descriptions.</w:t>
      </w:r>
    </w:p>
    <w:p w14:paraId="4A4D9CEB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Style w:val="lev"/>
          <w:rFonts w:asciiTheme="minorHAnsi" w:hAnsiTheme="minorHAnsi" w:cstheme="minorHAnsi"/>
          <w:lang w:val="en-ZA"/>
        </w:rPr>
        <w:t>Itineraries</w:t>
      </w:r>
    </w:p>
    <w:p w14:paraId="1E89CF58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Visitors can explore suggested travel plans for three, five, or seven days. These itineraries can focus on themes such as culture and history, beach relaxation, or desert adventure.</w:t>
      </w:r>
    </w:p>
    <w:p w14:paraId="27E432FE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Style w:val="lev"/>
          <w:rFonts w:asciiTheme="minorHAnsi" w:hAnsiTheme="minorHAnsi" w:cstheme="minorHAnsi"/>
          <w:lang w:val="en-ZA"/>
        </w:rPr>
        <w:t>Experiences</w:t>
      </w:r>
    </w:p>
    <w:p w14:paraId="788513CF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This section promotes activities such as cultural tours, local food experiences, festivals, desert caravan trips, and wellness retreats.</w:t>
      </w:r>
    </w:p>
    <w:p w14:paraId="2455EEBA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Style w:val="lev"/>
          <w:rFonts w:asciiTheme="minorHAnsi" w:hAnsiTheme="minorHAnsi" w:cstheme="minorHAnsi"/>
          <w:lang w:val="en-ZA"/>
        </w:rPr>
        <w:t>Blog / Stories</w:t>
      </w:r>
    </w:p>
    <w:p w14:paraId="0FB4193C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A blog section shares travel articles, hidden gems, travel tips, seasonal events, and storytelling about Tunisian culture and heritage.</w:t>
      </w:r>
    </w:p>
    <w:p w14:paraId="0B38C71A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Style w:val="lev"/>
          <w:rFonts w:asciiTheme="minorHAnsi" w:hAnsiTheme="minorHAnsi" w:cstheme="minorHAnsi"/>
          <w:lang w:val="en-ZA"/>
        </w:rPr>
        <w:t>Contact / Get Started</w:t>
      </w:r>
    </w:p>
    <w:p w14:paraId="1C3ADBAE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The contact page includes an inquiry form, email information, social media links, and a newsletter subscription option.</w:t>
      </w:r>
    </w:p>
    <w:p w14:paraId="190A74A2" w14:textId="77777777" w:rsidR="004D236E" w:rsidRPr="004D236E" w:rsidRDefault="004D236E" w:rsidP="004D236E">
      <w:pPr>
        <w:pStyle w:val="Titre3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Website Features</w:t>
      </w:r>
    </w:p>
    <w:p w14:paraId="41293D33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The website will include several useful features:</w:t>
      </w:r>
    </w:p>
    <w:p w14:paraId="661D98E7" w14:textId="77777777" w:rsidR="004D236E" w:rsidRPr="004D236E" w:rsidRDefault="004D236E" w:rsidP="004D23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Fully responsive design for desktop and mobile devices </w:t>
      </w:r>
    </w:p>
    <w:p w14:paraId="187FCBC8" w14:textId="77777777" w:rsidR="004D236E" w:rsidRPr="004D236E" w:rsidRDefault="004D236E" w:rsidP="004D23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Interactive map showing major tourist destinations </w:t>
      </w:r>
    </w:p>
    <w:p w14:paraId="79B986C7" w14:textId="77777777" w:rsidR="004D236E" w:rsidRPr="004D236E" w:rsidRDefault="004D236E" w:rsidP="004D23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A “Top 10 reasons to visit Tunisia” section </w:t>
      </w:r>
    </w:p>
    <w:p w14:paraId="5D74794D" w14:textId="77777777" w:rsidR="004D236E" w:rsidRPr="004D236E" w:rsidRDefault="004D236E" w:rsidP="004D23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Downloadable travel guide or tourism brochure </w:t>
      </w:r>
    </w:p>
    <w:p w14:paraId="585E664C" w14:textId="77777777" w:rsidR="004D236E" w:rsidRPr="004D236E" w:rsidRDefault="004D236E" w:rsidP="004D23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Calendar showing the best seasons to visit different regions </w:t>
      </w:r>
    </w:p>
    <w:p w14:paraId="38875DF5" w14:textId="77777777" w:rsidR="004D236E" w:rsidRPr="004D236E" w:rsidRDefault="004D236E" w:rsidP="004D23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4D236E">
        <w:rPr>
          <w:rFonts w:cstheme="minorHAnsi"/>
        </w:rPr>
        <w:t>Testimonials</w:t>
      </w:r>
      <w:proofErr w:type="spellEnd"/>
      <w:r w:rsidRPr="004D236E">
        <w:rPr>
          <w:rFonts w:cstheme="minorHAnsi"/>
        </w:rPr>
        <w:t xml:space="preserve"> or </w:t>
      </w:r>
      <w:proofErr w:type="spellStart"/>
      <w:r w:rsidRPr="004D236E">
        <w:rPr>
          <w:rFonts w:cstheme="minorHAnsi"/>
        </w:rPr>
        <w:t>reviews</w:t>
      </w:r>
      <w:proofErr w:type="spellEnd"/>
      <w:r w:rsidRPr="004D236E">
        <w:rPr>
          <w:rFonts w:cstheme="minorHAnsi"/>
        </w:rPr>
        <w:t xml:space="preserve"> </w:t>
      </w:r>
      <w:proofErr w:type="spellStart"/>
      <w:r w:rsidRPr="004D236E">
        <w:rPr>
          <w:rFonts w:cstheme="minorHAnsi"/>
        </w:rPr>
        <w:t>from</w:t>
      </w:r>
      <w:proofErr w:type="spellEnd"/>
      <w:r w:rsidRPr="004D236E">
        <w:rPr>
          <w:rFonts w:cstheme="minorHAnsi"/>
        </w:rPr>
        <w:t xml:space="preserve"> </w:t>
      </w:r>
      <w:proofErr w:type="spellStart"/>
      <w:r w:rsidRPr="004D236E">
        <w:rPr>
          <w:rFonts w:cstheme="minorHAnsi"/>
        </w:rPr>
        <w:t>travelers</w:t>
      </w:r>
      <w:proofErr w:type="spellEnd"/>
      <w:r w:rsidRPr="004D236E">
        <w:rPr>
          <w:rFonts w:cstheme="minorHAnsi"/>
        </w:rPr>
        <w:t xml:space="preserve"> </w:t>
      </w:r>
    </w:p>
    <w:p w14:paraId="3C2C4C82" w14:textId="77777777" w:rsidR="004D236E" w:rsidRPr="004D236E" w:rsidRDefault="004D236E" w:rsidP="004D23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Simple newsletter registration for updates and travel tips </w:t>
      </w:r>
    </w:p>
    <w:p w14:paraId="0A7FDC2A" w14:textId="5718CE4D" w:rsidR="004D236E" w:rsidRPr="004D236E" w:rsidRDefault="004D236E" w:rsidP="004D236E">
      <w:pPr>
        <w:spacing w:after="0"/>
        <w:rPr>
          <w:rFonts w:cstheme="minorHAnsi"/>
        </w:rPr>
      </w:pPr>
    </w:p>
    <w:p w14:paraId="662DEEED" w14:textId="77777777" w:rsidR="004D236E" w:rsidRPr="004D236E" w:rsidRDefault="004D236E" w:rsidP="004D236E">
      <w:pPr>
        <w:pStyle w:val="Titre2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 xml:space="preserve">5. </w:t>
      </w:r>
      <w:proofErr w:type="gramStart"/>
      <w:r w:rsidRPr="004D236E">
        <w:rPr>
          <w:rFonts w:asciiTheme="minorHAnsi" w:hAnsiTheme="minorHAnsi" w:cstheme="minorHAnsi"/>
          <w:lang w:val="en-ZA"/>
        </w:rPr>
        <w:t>Social Media</w:t>
      </w:r>
      <w:proofErr w:type="gramEnd"/>
      <w:r w:rsidRPr="004D236E">
        <w:rPr>
          <w:rFonts w:asciiTheme="minorHAnsi" w:hAnsiTheme="minorHAnsi" w:cstheme="minorHAnsi"/>
          <w:lang w:val="en-ZA"/>
        </w:rPr>
        <w:t xml:space="preserve"> and Campaign Plan</w:t>
      </w:r>
    </w:p>
    <w:p w14:paraId="0B33F8BB" w14:textId="77777777" w:rsidR="004D236E" w:rsidRPr="004D236E" w:rsidRDefault="004D236E" w:rsidP="004D236E">
      <w:pPr>
        <w:pStyle w:val="Titre3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Facebook Marketing Campaign</w:t>
      </w:r>
    </w:p>
    <w:p w14:paraId="63D9D05C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Facebook will be used to promote Tunisia through targeted advertisements aimed at audiences in Europe, North Africa, and the Middle East.</w:t>
      </w:r>
    </w:p>
    <w:p w14:paraId="361B3CA1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The campaign will focus on three main themes:</w:t>
      </w:r>
    </w:p>
    <w:p w14:paraId="4DF1B2D8" w14:textId="77777777" w:rsidR="004D236E" w:rsidRPr="004D236E" w:rsidRDefault="004D236E" w:rsidP="004D23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4D236E">
        <w:rPr>
          <w:rFonts w:cstheme="minorHAnsi"/>
        </w:rPr>
        <w:t xml:space="preserve">Culture and </w:t>
      </w:r>
      <w:proofErr w:type="spellStart"/>
      <w:r w:rsidRPr="004D236E">
        <w:rPr>
          <w:rFonts w:cstheme="minorHAnsi"/>
        </w:rPr>
        <w:t>historical</w:t>
      </w:r>
      <w:proofErr w:type="spellEnd"/>
      <w:r w:rsidRPr="004D236E">
        <w:rPr>
          <w:rFonts w:cstheme="minorHAnsi"/>
        </w:rPr>
        <w:t xml:space="preserve"> </w:t>
      </w:r>
      <w:proofErr w:type="spellStart"/>
      <w:r w:rsidRPr="004D236E">
        <w:rPr>
          <w:rFonts w:cstheme="minorHAnsi"/>
        </w:rPr>
        <w:t>heritage</w:t>
      </w:r>
      <w:proofErr w:type="spellEnd"/>
      <w:r w:rsidRPr="004D236E">
        <w:rPr>
          <w:rFonts w:cstheme="minorHAnsi"/>
        </w:rPr>
        <w:t xml:space="preserve"> </w:t>
      </w:r>
    </w:p>
    <w:p w14:paraId="4C66F7D0" w14:textId="77777777" w:rsidR="004D236E" w:rsidRPr="004D236E" w:rsidRDefault="004D236E" w:rsidP="004D23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4D236E">
        <w:rPr>
          <w:rFonts w:cstheme="minorHAnsi"/>
        </w:rPr>
        <w:t xml:space="preserve">Beach and </w:t>
      </w:r>
      <w:proofErr w:type="spellStart"/>
      <w:r w:rsidRPr="004D236E">
        <w:rPr>
          <w:rFonts w:cstheme="minorHAnsi"/>
        </w:rPr>
        <w:t>resort</w:t>
      </w:r>
      <w:proofErr w:type="spellEnd"/>
      <w:r w:rsidRPr="004D236E">
        <w:rPr>
          <w:rFonts w:cstheme="minorHAnsi"/>
        </w:rPr>
        <w:t xml:space="preserve"> relaxation </w:t>
      </w:r>
    </w:p>
    <w:p w14:paraId="253DBD42" w14:textId="77777777" w:rsidR="004D236E" w:rsidRPr="004D236E" w:rsidRDefault="004D236E" w:rsidP="004D23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4D236E">
        <w:rPr>
          <w:rFonts w:cstheme="minorHAnsi"/>
        </w:rPr>
        <w:t xml:space="preserve">Sahara </w:t>
      </w:r>
      <w:proofErr w:type="spellStart"/>
      <w:r w:rsidRPr="004D236E">
        <w:rPr>
          <w:rFonts w:cstheme="minorHAnsi"/>
        </w:rPr>
        <w:t>adventure</w:t>
      </w:r>
      <w:proofErr w:type="spellEnd"/>
      <w:r w:rsidRPr="004D236E">
        <w:rPr>
          <w:rFonts w:cstheme="minorHAnsi"/>
        </w:rPr>
        <w:t xml:space="preserve"> and nature </w:t>
      </w:r>
      <w:proofErr w:type="spellStart"/>
      <w:r w:rsidRPr="004D236E">
        <w:rPr>
          <w:rFonts w:cstheme="minorHAnsi"/>
        </w:rPr>
        <w:t>tourism</w:t>
      </w:r>
      <w:proofErr w:type="spellEnd"/>
      <w:r w:rsidRPr="004D236E">
        <w:rPr>
          <w:rFonts w:cstheme="minorHAnsi"/>
        </w:rPr>
        <w:t xml:space="preserve"> </w:t>
      </w:r>
    </w:p>
    <w:p w14:paraId="4C924685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Different ad formats will be used, including:</w:t>
      </w:r>
    </w:p>
    <w:p w14:paraId="22A84957" w14:textId="77777777" w:rsidR="004D236E" w:rsidRPr="004D236E" w:rsidRDefault="004D236E" w:rsidP="004D23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4D236E">
        <w:rPr>
          <w:rFonts w:cstheme="minorHAnsi"/>
        </w:rPr>
        <w:t>Carousel</w:t>
      </w:r>
      <w:proofErr w:type="spellEnd"/>
      <w:r w:rsidRPr="004D236E">
        <w:rPr>
          <w:rFonts w:cstheme="minorHAnsi"/>
        </w:rPr>
        <w:t xml:space="preserve"> </w:t>
      </w:r>
      <w:proofErr w:type="spellStart"/>
      <w:r w:rsidRPr="004D236E">
        <w:rPr>
          <w:rFonts w:cstheme="minorHAnsi"/>
        </w:rPr>
        <w:t>advertisements</w:t>
      </w:r>
      <w:proofErr w:type="spellEnd"/>
      <w:r w:rsidRPr="004D236E">
        <w:rPr>
          <w:rFonts w:cstheme="minorHAnsi"/>
        </w:rPr>
        <w:t xml:space="preserve"> </w:t>
      </w:r>
      <w:proofErr w:type="spellStart"/>
      <w:r w:rsidRPr="004D236E">
        <w:rPr>
          <w:rFonts w:cstheme="minorHAnsi"/>
        </w:rPr>
        <w:t>showing</w:t>
      </w:r>
      <w:proofErr w:type="spellEnd"/>
      <w:r w:rsidRPr="004D236E">
        <w:rPr>
          <w:rFonts w:cstheme="minorHAnsi"/>
        </w:rPr>
        <w:t xml:space="preserve"> </w:t>
      </w:r>
      <w:proofErr w:type="spellStart"/>
      <w:r w:rsidRPr="004D236E">
        <w:rPr>
          <w:rFonts w:cstheme="minorHAnsi"/>
        </w:rPr>
        <w:t>different</w:t>
      </w:r>
      <w:proofErr w:type="spellEnd"/>
      <w:r w:rsidRPr="004D236E">
        <w:rPr>
          <w:rFonts w:cstheme="minorHAnsi"/>
        </w:rPr>
        <w:t xml:space="preserve"> destinations </w:t>
      </w:r>
    </w:p>
    <w:p w14:paraId="2D124D19" w14:textId="77777777" w:rsidR="004D236E" w:rsidRPr="004D236E" w:rsidRDefault="004D236E" w:rsidP="004D23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Video advertisements presenting Tunisian landscapes and experiences </w:t>
      </w:r>
    </w:p>
    <w:p w14:paraId="32247E4A" w14:textId="77777777" w:rsidR="004D236E" w:rsidRPr="004D236E" w:rsidRDefault="004D236E" w:rsidP="004D23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Story advertisements optimized for mobile users </w:t>
      </w:r>
    </w:p>
    <w:p w14:paraId="3D0DBE4A" w14:textId="77777777" w:rsidR="004D236E" w:rsidRPr="004D236E" w:rsidRDefault="004D236E" w:rsidP="004D236E">
      <w:pPr>
        <w:pStyle w:val="Titre3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Instagram Visual Strategy</w:t>
      </w:r>
    </w:p>
    <w:p w14:paraId="5349FBD1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 xml:space="preserve">Instagram will focus on visually appealing travel content. High-quality images of places such as Sidi </w:t>
      </w:r>
      <w:proofErr w:type="spellStart"/>
      <w:r w:rsidRPr="004D236E">
        <w:rPr>
          <w:rFonts w:asciiTheme="minorHAnsi" w:hAnsiTheme="minorHAnsi" w:cstheme="minorHAnsi"/>
          <w:lang w:val="en-ZA"/>
        </w:rPr>
        <w:t>Bou</w:t>
      </w:r>
      <w:proofErr w:type="spellEnd"/>
      <w:r w:rsidRPr="004D236E">
        <w:rPr>
          <w:rFonts w:asciiTheme="minorHAnsi" w:hAnsiTheme="minorHAnsi" w:cstheme="minorHAnsi"/>
          <w:lang w:val="en-ZA"/>
        </w:rPr>
        <w:t xml:space="preserve"> Said, Sahara dunes, beaches, and traditional markets will be shared.</w:t>
      </w:r>
    </w:p>
    <w:p w14:paraId="584E6015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Short video reels will show:</w:t>
      </w:r>
    </w:p>
    <w:p w14:paraId="51C8F9B1" w14:textId="77777777" w:rsidR="004D236E" w:rsidRPr="004D236E" w:rsidRDefault="004D236E" w:rsidP="004D23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4D236E">
        <w:rPr>
          <w:rFonts w:cstheme="minorHAnsi"/>
        </w:rPr>
        <w:t xml:space="preserve">Street </w:t>
      </w:r>
      <w:proofErr w:type="spellStart"/>
      <w:r w:rsidRPr="004D236E">
        <w:rPr>
          <w:rFonts w:cstheme="minorHAnsi"/>
        </w:rPr>
        <w:t>scenes</w:t>
      </w:r>
      <w:proofErr w:type="spellEnd"/>
      <w:r w:rsidRPr="004D236E">
        <w:rPr>
          <w:rFonts w:cstheme="minorHAnsi"/>
        </w:rPr>
        <w:t xml:space="preserve"> </w:t>
      </w:r>
      <w:proofErr w:type="spellStart"/>
      <w:r w:rsidRPr="004D236E">
        <w:rPr>
          <w:rFonts w:cstheme="minorHAnsi"/>
        </w:rPr>
        <w:t>from</w:t>
      </w:r>
      <w:proofErr w:type="spellEnd"/>
      <w:r w:rsidRPr="004D236E">
        <w:rPr>
          <w:rFonts w:cstheme="minorHAnsi"/>
        </w:rPr>
        <w:t xml:space="preserve"> </w:t>
      </w:r>
      <w:proofErr w:type="spellStart"/>
      <w:r w:rsidRPr="004D236E">
        <w:rPr>
          <w:rFonts w:cstheme="minorHAnsi"/>
        </w:rPr>
        <w:t>Tunisian</w:t>
      </w:r>
      <w:proofErr w:type="spellEnd"/>
      <w:r w:rsidRPr="004D236E">
        <w:rPr>
          <w:rFonts w:cstheme="minorHAnsi"/>
        </w:rPr>
        <w:t xml:space="preserve"> </w:t>
      </w:r>
      <w:proofErr w:type="spellStart"/>
      <w:r w:rsidRPr="004D236E">
        <w:rPr>
          <w:rFonts w:cstheme="minorHAnsi"/>
        </w:rPr>
        <w:t>cities</w:t>
      </w:r>
      <w:proofErr w:type="spellEnd"/>
      <w:r w:rsidRPr="004D236E">
        <w:rPr>
          <w:rFonts w:cstheme="minorHAnsi"/>
        </w:rPr>
        <w:t xml:space="preserve"> </w:t>
      </w:r>
    </w:p>
    <w:p w14:paraId="261FE301" w14:textId="77777777" w:rsidR="004D236E" w:rsidRPr="004D236E" w:rsidRDefault="004D236E" w:rsidP="004D23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4D236E">
        <w:rPr>
          <w:rFonts w:cstheme="minorHAnsi"/>
        </w:rPr>
        <w:t>Preparation</w:t>
      </w:r>
      <w:proofErr w:type="spellEnd"/>
      <w:r w:rsidRPr="004D236E">
        <w:rPr>
          <w:rFonts w:cstheme="minorHAnsi"/>
        </w:rPr>
        <w:t xml:space="preserve"> of </w:t>
      </w:r>
      <w:proofErr w:type="spellStart"/>
      <w:r w:rsidRPr="004D236E">
        <w:rPr>
          <w:rFonts w:cstheme="minorHAnsi"/>
        </w:rPr>
        <w:t>traditional</w:t>
      </w:r>
      <w:proofErr w:type="spellEnd"/>
      <w:r w:rsidRPr="004D236E">
        <w:rPr>
          <w:rFonts w:cstheme="minorHAnsi"/>
        </w:rPr>
        <w:t xml:space="preserve"> </w:t>
      </w:r>
      <w:proofErr w:type="spellStart"/>
      <w:r w:rsidRPr="004D236E">
        <w:rPr>
          <w:rFonts w:cstheme="minorHAnsi"/>
        </w:rPr>
        <w:t>Tunisian</w:t>
      </w:r>
      <w:proofErr w:type="spellEnd"/>
      <w:r w:rsidRPr="004D236E">
        <w:rPr>
          <w:rFonts w:cstheme="minorHAnsi"/>
        </w:rPr>
        <w:t xml:space="preserve"> </w:t>
      </w:r>
      <w:proofErr w:type="spellStart"/>
      <w:r w:rsidRPr="004D236E">
        <w:rPr>
          <w:rFonts w:cstheme="minorHAnsi"/>
        </w:rPr>
        <w:t>dishes</w:t>
      </w:r>
      <w:proofErr w:type="spellEnd"/>
      <w:r w:rsidRPr="004D236E">
        <w:rPr>
          <w:rFonts w:cstheme="minorHAnsi"/>
        </w:rPr>
        <w:t xml:space="preserve"> </w:t>
      </w:r>
    </w:p>
    <w:p w14:paraId="30545FD3" w14:textId="77777777" w:rsidR="004D236E" w:rsidRPr="004D236E" w:rsidRDefault="004D236E" w:rsidP="004D23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4D236E">
        <w:rPr>
          <w:rFonts w:cstheme="minorHAnsi"/>
        </w:rPr>
        <w:t xml:space="preserve">Camel rides in the Sahara </w:t>
      </w:r>
    </w:p>
    <w:p w14:paraId="2FECFFEA" w14:textId="77777777" w:rsidR="004D236E" w:rsidRPr="004D236E" w:rsidRDefault="004D236E" w:rsidP="004D23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4D236E">
        <w:rPr>
          <w:rFonts w:cstheme="minorHAnsi"/>
        </w:rPr>
        <w:t xml:space="preserve">Sunset </w:t>
      </w:r>
      <w:proofErr w:type="spellStart"/>
      <w:r w:rsidRPr="004D236E">
        <w:rPr>
          <w:rFonts w:cstheme="minorHAnsi"/>
        </w:rPr>
        <w:t>views</w:t>
      </w:r>
      <w:proofErr w:type="spellEnd"/>
      <w:r w:rsidRPr="004D236E">
        <w:rPr>
          <w:rFonts w:cstheme="minorHAnsi"/>
        </w:rPr>
        <w:t xml:space="preserve"> in </w:t>
      </w:r>
      <w:proofErr w:type="spellStart"/>
      <w:r w:rsidRPr="004D236E">
        <w:rPr>
          <w:rFonts w:cstheme="minorHAnsi"/>
        </w:rPr>
        <w:t>desert</w:t>
      </w:r>
      <w:proofErr w:type="spellEnd"/>
      <w:r w:rsidRPr="004D236E">
        <w:rPr>
          <w:rFonts w:cstheme="minorHAnsi"/>
        </w:rPr>
        <w:t xml:space="preserve"> locations </w:t>
      </w:r>
    </w:p>
    <w:p w14:paraId="32227AD1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</w:rPr>
      </w:pPr>
      <w:proofErr w:type="spellStart"/>
      <w:r w:rsidRPr="004D236E">
        <w:rPr>
          <w:rFonts w:asciiTheme="minorHAnsi" w:hAnsiTheme="minorHAnsi" w:cstheme="minorHAnsi"/>
        </w:rPr>
        <w:t>Recommended</w:t>
      </w:r>
      <w:proofErr w:type="spellEnd"/>
      <w:r w:rsidRPr="004D236E">
        <w:rPr>
          <w:rFonts w:asciiTheme="minorHAnsi" w:hAnsiTheme="minorHAnsi" w:cstheme="minorHAnsi"/>
        </w:rPr>
        <w:t xml:space="preserve"> hashtags </w:t>
      </w:r>
      <w:proofErr w:type="spellStart"/>
      <w:proofErr w:type="gramStart"/>
      <w:r w:rsidRPr="004D236E">
        <w:rPr>
          <w:rFonts w:asciiTheme="minorHAnsi" w:hAnsiTheme="minorHAnsi" w:cstheme="minorHAnsi"/>
        </w:rPr>
        <w:t>include</w:t>
      </w:r>
      <w:proofErr w:type="spellEnd"/>
      <w:r w:rsidRPr="004D236E">
        <w:rPr>
          <w:rFonts w:asciiTheme="minorHAnsi" w:hAnsiTheme="minorHAnsi" w:cstheme="minorHAnsi"/>
        </w:rPr>
        <w:t>:</w:t>
      </w:r>
      <w:proofErr w:type="gramEnd"/>
    </w:p>
    <w:p w14:paraId="6FCE705A" w14:textId="77777777" w:rsidR="004D236E" w:rsidRPr="004D236E" w:rsidRDefault="004D236E" w:rsidP="004D23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4D236E">
        <w:rPr>
          <w:rFonts w:cstheme="minorHAnsi"/>
        </w:rPr>
        <w:t xml:space="preserve">#VisitTunisia </w:t>
      </w:r>
    </w:p>
    <w:p w14:paraId="5DB91106" w14:textId="77777777" w:rsidR="004D236E" w:rsidRPr="004D236E" w:rsidRDefault="004D236E" w:rsidP="004D23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4D236E">
        <w:rPr>
          <w:rFonts w:cstheme="minorHAnsi"/>
        </w:rPr>
        <w:t xml:space="preserve">#DiscoverTunisia </w:t>
      </w:r>
    </w:p>
    <w:p w14:paraId="1FCEF56A" w14:textId="77777777" w:rsidR="004D236E" w:rsidRPr="004D236E" w:rsidRDefault="004D236E" w:rsidP="004D23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4D236E">
        <w:rPr>
          <w:rFonts w:cstheme="minorHAnsi"/>
        </w:rPr>
        <w:t xml:space="preserve">#TunisiaTravel </w:t>
      </w:r>
    </w:p>
    <w:p w14:paraId="61A99C01" w14:textId="77777777" w:rsidR="004D236E" w:rsidRPr="004D236E" w:rsidRDefault="004D236E" w:rsidP="004D23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4D236E">
        <w:rPr>
          <w:rFonts w:cstheme="minorHAnsi"/>
        </w:rPr>
        <w:t xml:space="preserve">#TasteTunisia </w:t>
      </w:r>
    </w:p>
    <w:p w14:paraId="42D2AA8E" w14:textId="77777777" w:rsidR="004D236E" w:rsidRPr="004D236E" w:rsidRDefault="004D236E" w:rsidP="004D236E">
      <w:pPr>
        <w:pStyle w:val="Titre3"/>
        <w:rPr>
          <w:rFonts w:asciiTheme="minorHAnsi" w:hAnsiTheme="minorHAnsi" w:cstheme="minorHAnsi"/>
        </w:rPr>
      </w:pPr>
      <w:r w:rsidRPr="004D236E">
        <w:rPr>
          <w:rFonts w:asciiTheme="minorHAnsi" w:hAnsiTheme="minorHAnsi" w:cstheme="minorHAnsi"/>
        </w:rPr>
        <w:t>Blog and Content Marketing</w:t>
      </w:r>
    </w:p>
    <w:p w14:paraId="26E5DB69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</w:rPr>
      </w:pPr>
      <w:r w:rsidRPr="004D236E">
        <w:rPr>
          <w:rFonts w:asciiTheme="minorHAnsi" w:hAnsiTheme="minorHAnsi" w:cstheme="minorHAnsi"/>
          <w:lang w:val="en-ZA"/>
        </w:rPr>
        <w:t xml:space="preserve">The website blog will publish between four and six articles aligned with the campaign themes. </w:t>
      </w:r>
      <w:r w:rsidRPr="004D236E">
        <w:rPr>
          <w:rFonts w:asciiTheme="minorHAnsi" w:hAnsiTheme="minorHAnsi" w:cstheme="minorHAnsi"/>
        </w:rPr>
        <w:t xml:space="preserve">Example article topics </w:t>
      </w:r>
      <w:proofErr w:type="spellStart"/>
      <w:proofErr w:type="gramStart"/>
      <w:r w:rsidRPr="004D236E">
        <w:rPr>
          <w:rFonts w:asciiTheme="minorHAnsi" w:hAnsiTheme="minorHAnsi" w:cstheme="minorHAnsi"/>
        </w:rPr>
        <w:t>include</w:t>
      </w:r>
      <w:proofErr w:type="spellEnd"/>
      <w:r w:rsidRPr="004D236E">
        <w:rPr>
          <w:rFonts w:asciiTheme="minorHAnsi" w:hAnsiTheme="minorHAnsi" w:cstheme="minorHAnsi"/>
        </w:rPr>
        <w:t>:</w:t>
      </w:r>
      <w:proofErr w:type="gramEnd"/>
    </w:p>
    <w:p w14:paraId="5B1F0C1B" w14:textId="77777777" w:rsidR="004D236E" w:rsidRPr="004D236E" w:rsidRDefault="004D236E" w:rsidP="004D23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“Top 5 Tunisian Beaches for Couples” </w:t>
      </w:r>
    </w:p>
    <w:p w14:paraId="51205427" w14:textId="77777777" w:rsidR="004D236E" w:rsidRPr="004D236E" w:rsidRDefault="004D236E" w:rsidP="004D23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“A Cultural Walk Through the Medina of Tunis” </w:t>
      </w:r>
    </w:p>
    <w:p w14:paraId="60494F08" w14:textId="77777777" w:rsidR="004D236E" w:rsidRPr="004D236E" w:rsidRDefault="004D236E" w:rsidP="004D23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“How to Spend Two Days in the Sahara” </w:t>
      </w:r>
    </w:p>
    <w:p w14:paraId="7769D133" w14:textId="77777777" w:rsidR="004D236E" w:rsidRPr="004D236E" w:rsidRDefault="004D236E" w:rsidP="004D23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“Traditional Tunisian Food You Must Try” </w:t>
      </w:r>
    </w:p>
    <w:p w14:paraId="318B95ED" w14:textId="77777777" w:rsidR="004D236E" w:rsidRPr="004D236E" w:rsidRDefault="004D236E" w:rsidP="004D236E">
      <w:pPr>
        <w:pStyle w:val="Titre3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lastRenderedPageBreak/>
        <w:t>Email Marketing</w:t>
      </w:r>
    </w:p>
    <w:p w14:paraId="53037D70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Visitors will be encouraged to subscribe to a monthly newsletter. The newsletter will share travel tips, seasonal offers, and upcoming events.</w:t>
      </w:r>
    </w:p>
    <w:p w14:paraId="47F01172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An incentive such as a free downloadable Tunisia travel guide can be used to encourage sign-ups.</w:t>
      </w:r>
    </w:p>
    <w:p w14:paraId="5FDA217F" w14:textId="77777777" w:rsidR="004D236E" w:rsidRPr="004D236E" w:rsidRDefault="004D236E" w:rsidP="004D236E">
      <w:pPr>
        <w:pStyle w:val="Titre3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Offline Promotion Ideas</w:t>
      </w:r>
    </w:p>
    <w:p w14:paraId="4E43F23B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</w:rPr>
      </w:pPr>
      <w:r w:rsidRPr="004D236E">
        <w:rPr>
          <w:rFonts w:asciiTheme="minorHAnsi" w:hAnsiTheme="minorHAnsi" w:cstheme="minorHAnsi"/>
          <w:lang w:val="en-ZA"/>
        </w:rPr>
        <w:t xml:space="preserve">Offline marketing can also support the campaign. </w:t>
      </w:r>
      <w:r w:rsidRPr="004D236E">
        <w:rPr>
          <w:rFonts w:asciiTheme="minorHAnsi" w:hAnsiTheme="minorHAnsi" w:cstheme="minorHAnsi"/>
        </w:rPr>
        <w:t xml:space="preserve">Possible actions </w:t>
      </w:r>
      <w:proofErr w:type="spellStart"/>
      <w:proofErr w:type="gramStart"/>
      <w:r w:rsidRPr="004D236E">
        <w:rPr>
          <w:rFonts w:asciiTheme="minorHAnsi" w:hAnsiTheme="minorHAnsi" w:cstheme="minorHAnsi"/>
        </w:rPr>
        <w:t>include</w:t>
      </w:r>
      <w:proofErr w:type="spellEnd"/>
      <w:r w:rsidRPr="004D236E">
        <w:rPr>
          <w:rFonts w:asciiTheme="minorHAnsi" w:hAnsiTheme="minorHAnsi" w:cstheme="minorHAnsi"/>
        </w:rPr>
        <w:t>:</w:t>
      </w:r>
      <w:proofErr w:type="gramEnd"/>
    </w:p>
    <w:p w14:paraId="1FB0AD42" w14:textId="77777777" w:rsidR="004D236E" w:rsidRPr="004D236E" w:rsidRDefault="004D236E" w:rsidP="004D23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Designing printed tourism brochures and travel posters </w:t>
      </w:r>
    </w:p>
    <w:p w14:paraId="57F37F10" w14:textId="77777777" w:rsidR="004D236E" w:rsidRPr="004D236E" w:rsidRDefault="004D236E" w:rsidP="004D23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Including QR codes linking directly to the website </w:t>
      </w:r>
    </w:p>
    <w:p w14:paraId="335E6A98" w14:textId="77777777" w:rsidR="004D236E" w:rsidRPr="004D236E" w:rsidRDefault="004D236E" w:rsidP="004D23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Distributing promotional materials through embassies, tourism offices, and international travel fairs </w:t>
      </w:r>
    </w:p>
    <w:p w14:paraId="482C24A2" w14:textId="6DAF547C" w:rsidR="004D236E" w:rsidRPr="004D236E" w:rsidRDefault="004D236E" w:rsidP="004D236E">
      <w:pPr>
        <w:spacing w:after="0"/>
        <w:rPr>
          <w:rFonts w:cstheme="minorHAnsi"/>
        </w:rPr>
      </w:pPr>
    </w:p>
    <w:p w14:paraId="60862567" w14:textId="77777777" w:rsidR="004D236E" w:rsidRPr="004D236E" w:rsidRDefault="004D236E" w:rsidP="004D236E">
      <w:pPr>
        <w:pStyle w:val="Titre2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6. Implementation Plan and Timeline</w:t>
      </w:r>
    </w:p>
    <w:p w14:paraId="1555D65C" w14:textId="77777777" w:rsidR="004D236E" w:rsidRPr="004D236E" w:rsidRDefault="004D236E" w:rsidP="004D236E">
      <w:pPr>
        <w:pStyle w:val="Titre3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Phase 1: Research and Planning (April 2026)</w:t>
      </w:r>
    </w:p>
    <w:p w14:paraId="190D3727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During this phase, destination information and images will be collected. The website structure and marketing campaign themes will be defined, and the report will be finalized.</w:t>
      </w:r>
    </w:p>
    <w:p w14:paraId="2B09A1B2" w14:textId="77777777" w:rsidR="004D236E" w:rsidRPr="004D236E" w:rsidRDefault="004D236E" w:rsidP="004D236E">
      <w:pPr>
        <w:pStyle w:val="Titre3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Phase 2: Website Development</w:t>
      </w:r>
    </w:p>
    <w:p w14:paraId="2B8CEAEE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The development phase will include building the homepage, destination pages, itinerary sections, and blog features. Interactive maps and downloadable travel guides will also be added.</w:t>
      </w:r>
    </w:p>
    <w:p w14:paraId="581D67F4" w14:textId="77777777" w:rsidR="004D236E" w:rsidRPr="004D236E" w:rsidRDefault="004D236E" w:rsidP="004D236E">
      <w:pPr>
        <w:pStyle w:val="Titre3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Phase 3: Content and Campaign Launch</w:t>
      </w:r>
    </w:p>
    <w:p w14:paraId="7B29DE05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Once the website is ready, the marketing campaign will begin. Facebook and Instagram promotions will be launched, and visitors will be invited to subscribe to the newsletter.</w:t>
      </w:r>
    </w:p>
    <w:p w14:paraId="1037529E" w14:textId="77777777" w:rsidR="004D236E" w:rsidRPr="004D236E" w:rsidRDefault="004D236E" w:rsidP="004D236E">
      <w:pPr>
        <w:pStyle w:val="Titre3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Phase 4: Monitoring and Optimization</w:t>
      </w:r>
    </w:p>
    <w:p w14:paraId="356920FC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Performance metrics such as website traffic and social media engagement will be monitored. Marketing strategies will be adjusted based on the results.</w:t>
      </w:r>
    </w:p>
    <w:p w14:paraId="1D23361F" w14:textId="77777777" w:rsidR="004D236E" w:rsidRPr="004D236E" w:rsidRDefault="004D236E" w:rsidP="004D236E">
      <w:pPr>
        <w:pStyle w:val="Titre3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Final Delivery</w:t>
      </w:r>
    </w:p>
    <w:p w14:paraId="6ADFFD2E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 xml:space="preserve">All project components will be completed and presented by </w:t>
      </w:r>
      <w:r w:rsidRPr="004D236E">
        <w:rPr>
          <w:rStyle w:val="lev"/>
          <w:rFonts w:asciiTheme="minorHAnsi" w:hAnsiTheme="minorHAnsi" w:cstheme="minorHAnsi"/>
          <w:lang w:val="en-ZA"/>
        </w:rPr>
        <w:t>May 1, 2026</w:t>
      </w:r>
      <w:r w:rsidRPr="004D236E">
        <w:rPr>
          <w:rFonts w:asciiTheme="minorHAnsi" w:hAnsiTheme="minorHAnsi" w:cstheme="minorHAnsi"/>
          <w:lang w:val="en-ZA"/>
        </w:rPr>
        <w:t>, including the report, website design, and marketing campaign overview.</w:t>
      </w:r>
    </w:p>
    <w:p w14:paraId="2E00B736" w14:textId="7A490431" w:rsidR="004D236E" w:rsidRPr="004D236E" w:rsidRDefault="004D236E" w:rsidP="004D236E">
      <w:pPr>
        <w:rPr>
          <w:rFonts w:cstheme="minorHAnsi"/>
        </w:rPr>
      </w:pPr>
    </w:p>
    <w:p w14:paraId="6C8162DD" w14:textId="77777777" w:rsidR="004D236E" w:rsidRPr="004D236E" w:rsidRDefault="004D236E" w:rsidP="004D236E">
      <w:pPr>
        <w:pStyle w:val="Titre2"/>
        <w:rPr>
          <w:rFonts w:asciiTheme="minorHAnsi" w:hAnsiTheme="minorHAnsi" w:cstheme="minorHAnsi"/>
        </w:rPr>
      </w:pPr>
      <w:r w:rsidRPr="004D236E">
        <w:rPr>
          <w:rFonts w:asciiTheme="minorHAnsi" w:hAnsiTheme="minorHAnsi" w:cstheme="minorHAnsi"/>
        </w:rPr>
        <w:t xml:space="preserve">7. </w:t>
      </w:r>
      <w:proofErr w:type="spellStart"/>
      <w:r w:rsidRPr="004D236E">
        <w:rPr>
          <w:rFonts w:asciiTheme="minorHAnsi" w:hAnsiTheme="minorHAnsi" w:cstheme="minorHAnsi"/>
        </w:rPr>
        <w:t>Expected</w:t>
      </w:r>
      <w:proofErr w:type="spellEnd"/>
      <w:r w:rsidRPr="004D236E">
        <w:rPr>
          <w:rFonts w:asciiTheme="minorHAnsi" w:hAnsiTheme="minorHAnsi" w:cstheme="minorHAnsi"/>
        </w:rPr>
        <w:t xml:space="preserve"> </w:t>
      </w:r>
      <w:proofErr w:type="spellStart"/>
      <w:r w:rsidRPr="004D236E">
        <w:rPr>
          <w:rFonts w:asciiTheme="minorHAnsi" w:hAnsiTheme="minorHAnsi" w:cstheme="minorHAnsi"/>
        </w:rPr>
        <w:t>Results</w:t>
      </w:r>
      <w:proofErr w:type="spellEnd"/>
    </w:p>
    <w:p w14:paraId="3ABAA6BB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The project is expected to produce several outcomes:</w:t>
      </w:r>
    </w:p>
    <w:p w14:paraId="259B23E2" w14:textId="77777777" w:rsidR="004D236E" w:rsidRPr="004D236E" w:rsidRDefault="004D236E" w:rsidP="004D23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A clear and attractive tourism website highlighting Tunisia’s diversity </w:t>
      </w:r>
    </w:p>
    <w:p w14:paraId="4BBC67AC" w14:textId="77777777" w:rsidR="004D236E" w:rsidRPr="004D236E" w:rsidRDefault="004D236E" w:rsidP="004D23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Strong marketing messages across digital channels </w:t>
      </w:r>
    </w:p>
    <w:p w14:paraId="15E211C5" w14:textId="77777777" w:rsidR="004D236E" w:rsidRPr="004D236E" w:rsidRDefault="004D236E" w:rsidP="004D23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Increased engagement through social media campaigns </w:t>
      </w:r>
    </w:p>
    <w:p w14:paraId="1CD075B4" w14:textId="77777777" w:rsidR="004D236E" w:rsidRPr="004D236E" w:rsidRDefault="004D236E" w:rsidP="004D23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  <w:lang w:val="en-ZA"/>
        </w:rPr>
      </w:pPr>
      <w:r w:rsidRPr="004D236E">
        <w:rPr>
          <w:rFonts w:cstheme="minorHAnsi"/>
          <w:lang w:val="en-ZA"/>
        </w:rPr>
        <w:t xml:space="preserve">Greater awareness of Tunisia as a travel destination </w:t>
      </w:r>
    </w:p>
    <w:p w14:paraId="04404AA5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Overall, the campaign will demonstrate Tunisia as a safe, affordable, and unforgettable tourist destination.</w:t>
      </w:r>
    </w:p>
    <w:p w14:paraId="317C3DA9" w14:textId="5E32C269" w:rsidR="004D236E" w:rsidRPr="004D236E" w:rsidRDefault="004D236E" w:rsidP="004D236E">
      <w:pPr>
        <w:rPr>
          <w:rFonts w:cstheme="minorHAnsi"/>
        </w:rPr>
      </w:pPr>
    </w:p>
    <w:p w14:paraId="06564C32" w14:textId="77777777" w:rsidR="004D236E" w:rsidRPr="004D236E" w:rsidRDefault="004D236E" w:rsidP="004D236E">
      <w:pPr>
        <w:pStyle w:val="Titre2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8. Conclusion</w:t>
      </w:r>
    </w:p>
    <w:p w14:paraId="37B5DECD" w14:textId="77777777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This project combines a modern tourism website with a digital marketing campaign to promote Tunisia effectively. By using technology, storytelling, and social media promotion, the project aims to increase international interest in visiting Tunisia.</w:t>
      </w:r>
    </w:p>
    <w:p w14:paraId="573120A2" w14:textId="62E06486" w:rsidR="004D236E" w:rsidRPr="004D236E" w:rsidRDefault="004D236E" w:rsidP="004D236E">
      <w:pPr>
        <w:pStyle w:val="NormalWeb"/>
        <w:rPr>
          <w:rFonts w:asciiTheme="minorHAnsi" w:hAnsiTheme="minorHAnsi" w:cstheme="minorHAnsi"/>
          <w:lang w:val="en-ZA"/>
        </w:rPr>
      </w:pPr>
      <w:r w:rsidRPr="004D236E">
        <w:rPr>
          <w:rFonts w:asciiTheme="minorHAnsi" w:hAnsiTheme="minorHAnsi" w:cstheme="minorHAnsi"/>
          <w:lang w:val="en-ZA"/>
        </w:rPr>
        <w:t>Through careful planning and strategic promotion, Tunisia can strengthen its position as a leading Mediterranean tourism destination</w:t>
      </w:r>
      <w:r w:rsidR="00910C5C">
        <w:rPr>
          <w:rFonts w:asciiTheme="minorHAnsi" w:hAnsiTheme="minorHAnsi" w:cstheme="minorHAnsi"/>
          <w:lang w:val="en-ZA"/>
        </w:rPr>
        <w:t>.</w:t>
      </w:r>
    </w:p>
    <w:p w14:paraId="606D7A0B" w14:textId="77777777" w:rsidR="00555925" w:rsidRPr="004D236E" w:rsidRDefault="00555925" w:rsidP="004D236E">
      <w:pPr>
        <w:rPr>
          <w:rFonts w:cstheme="minorHAnsi"/>
          <w:lang w:val="en-ZA"/>
        </w:rPr>
      </w:pPr>
    </w:p>
    <w:sectPr w:rsidR="00555925" w:rsidRPr="004D23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A1329"/>
    <w:multiLevelType w:val="multilevel"/>
    <w:tmpl w:val="65AA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256CE"/>
    <w:multiLevelType w:val="multilevel"/>
    <w:tmpl w:val="E4E8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E111A"/>
    <w:multiLevelType w:val="multilevel"/>
    <w:tmpl w:val="7E26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1024F"/>
    <w:multiLevelType w:val="multilevel"/>
    <w:tmpl w:val="8942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72235"/>
    <w:multiLevelType w:val="multilevel"/>
    <w:tmpl w:val="E4C4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421F9"/>
    <w:multiLevelType w:val="multilevel"/>
    <w:tmpl w:val="2E60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63B75"/>
    <w:multiLevelType w:val="multilevel"/>
    <w:tmpl w:val="7F36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65761"/>
    <w:multiLevelType w:val="multilevel"/>
    <w:tmpl w:val="EA94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67EEC"/>
    <w:multiLevelType w:val="multilevel"/>
    <w:tmpl w:val="12B6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832EF"/>
    <w:multiLevelType w:val="multilevel"/>
    <w:tmpl w:val="58A2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577A4"/>
    <w:multiLevelType w:val="multilevel"/>
    <w:tmpl w:val="49B8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23DF5"/>
    <w:multiLevelType w:val="multilevel"/>
    <w:tmpl w:val="3222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43694"/>
    <w:multiLevelType w:val="multilevel"/>
    <w:tmpl w:val="FBF6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E5F4A"/>
    <w:multiLevelType w:val="multilevel"/>
    <w:tmpl w:val="CC1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D6E1E"/>
    <w:multiLevelType w:val="multilevel"/>
    <w:tmpl w:val="9438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26422"/>
    <w:multiLevelType w:val="multilevel"/>
    <w:tmpl w:val="4CB6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E7160"/>
    <w:multiLevelType w:val="multilevel"/>
    <w:tmpl w:val="5AAA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E0615F"/>
    <w:multiLevelType w:val="multilevel"/>
    <w:tmpl w:val="9868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A4312"/>
    <w:multiLevelType w:val="multilevel"/>
    <w:tmpl w:val="A868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87530F"/>
    <w:multiLevelType w:val="multilevel"/>
    <w:tmpl w:val="7FC8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D0E7D"/>
    <w:multiLevelType w:val="multilevel"/>
    <w:tmpl w:val="0EC2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965A9"/>
    <w:multiLevelType w:val="multilevel"/>
    <w:tmpl w:val="7BFC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74A8D"/>
    <w:multiLevelType w:val="multilevel"/>
    <w:tmpl w:val="8776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94334A"/>
    <w:multiLevelType w:val="multilevel"/>
    <w:tmpl w:val="B12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1A0089"/>
    <w:multiLevelType w:val="multilevel"/>
    <w:tmpl w:val="8B3E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6C5246"/>
    <w:multiLevelType w:val="multilevel"/>
    <w:tmpl w:val="F89E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06AC8"/>
    <w:multiLevelType w:val="multilevel"/>
    <w:tmpl w:val="B1F0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C16297"/>
    <w:multiLevelType w:val="multilevel"/>
    <w:tmpl w:val="1BBC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785A9B"/>
    <w:multiLevelType w:val="multilevel"/>
    <w:tmpl w:val="7E6A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1C1B70"/>
    <w:multiLevelType w:val="multilevel"/>
    <w:tmpl w:val="ADC8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C86211"/>
    <w:multiLevelType w:val="multilevel"/>
    <w:tmpl w:val="C7FC8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AA4A26"/>
    <w:multiLevelType w:val="multilevel"/>
    <w:tmpl w:val="BDCE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975FD1"/>
    <w:multiLevelType w:val="multilevel"/>
    <w:tmpl w:val="3ACE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C244CD"/>
    <w:multiLevelType w:val="multilevel"/>
    <w:tmpl w:val="56E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919617">
    <w:abstractNumId w:val="14"/>
  </w:num>
  <w:num w:numId="2" w16cid:durableId="1547833114">
    <w:abstractNumId w:val="25"/>
  </w:num>
  <w:num w:numId="3" w16cid:durableId="401567878">
    <w:abstractNumId w:val="10"/>
  </w:num>
  <w:num w:numId="4" w16cid:durableId="282153906">
    <w:abstractNumId w:val="12"/>
  </w:num>
  <w:num w:numId="5" w16cid:durableId="423382261">
    <w:abstractNumId w:val="3"/>
  </w:num>
  <w:num w:numId="6" w16cid:durableId="264729663">
    <w:abstractNumId w:val="9"/>
  </w:num>
  <w:num w:numId="7" w16cid:durableId="1495947890">
    <w:abstractNumId w:val="30"/>
  </w:num>
  <w:num w:numId="8" w16cid:durableId="587537758">
    <w:abstractNumId w:val="18"/>
  </w:num>
  <w:num w:numId="9" w16cid:durableId="1247880487">
    <w:abstractNumId w:val="28"/>
  </w:num>
  <w:num w:numId="10" w16cid:durableId="233392106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258977856">
    <w:abstractNumId w:val="26"/>
  </w:num>
  <w:num w:numId="12" w16cid:durableId="991716223">
    <w:abstractNumId w:val="24"/>
  </w:num>
  <w:num w:numId="13" w16cid:durableId="1424717216">
    <w:abstractNumId w:val="5"/>
  </w:num>
  <w:num w:numId="14" w16cid:durableId="1333684900">
    <w:abstractNumId w:val="7"/>
  </w:num>
  <w:num w:numId="15" w16cid:durableId="1982078550">
    <w:abstractNumId w:val="19"/>
  </w:num>
  <w:num w:numId="16" w16cid:durableId="25834516">
    <w:abstractNumId w:val="22"/>
  </w:num>
  <w:num w:numId="17" w16cid:durableId="750927353">
    <w:abstractNumId w:val="6"/>
  </w:num>
  <w:num w:numId="18" w16cid:durableId="910115775">
    <w:abstractNumId w:val="4"/>
  </w:num>
  <w:num w:numId="19" w16cid:durableId="1156647455">
    <w:abstractNumId w:val="11"/>
  </w:num>
  <w:num w:numId="20" w16cid:durableId="1833719509">
    <w:abstractNumId w:val="21"/>
  </w:num>
  <w:num w:numId="21" w16cid:durableId="1966498691">
    <w:abstractNumId w:val="1"/>
  </w:num>
  <w:num w:numId="22" w16cid:durableId="482476144">
    <w:abstractNumId w:val="0"/>
  </w:num>
  <w:num w:numId="23" w16cid:durableId="1718042113">
    <w:abstractNumId w:val="20"/>
  </w:num>
  <w:num w:numId="24" w16cid:durableId="1870725585">
    <w:abstractNumId w:val="32"/>
  </w:num>
  <w:num w:numId="25" w16cid:durableId="1735202935">
    <w:abstractNumId w:val="17"/>
  </w:num>
  <w:num w:numId="26" w16cid:durableId="1382361784">
    <w:abstractNumId w:val="31"/>
  </w:num>
  <w:num w:numId="27" w16cid:durableId="346754655">
    <w:abstractNumId w:val="33"/>
  </w:num>
  <w:num w:numId="28" w16cid:durableId="356124964">
    <w:abstractNumId w:val="23"/>
  </w:num>
  <w:num w:numId="29" w16cid:durableId="1784491604">
    <w:abstractNumId w:val="16"/>
  </w:num>
  <w:num w:numId="30" w16cid:durableId="261687841">
    <w:abstractNumId w:val="29"/>
  </w:num>
  <w:num w:numId="31" w16cid:durableId="1326933720">
    <w:abstractNumId w:val="8"/>
  </w:num>
  <w:num w:numId="32" w16cid:durableId="1231034924">
    <w:abstractNumId w:val="15"/>
  </w:num>
  <w:num w:numId="33" w16cid:durableId="870341526">
    <w:abstractNumId w:val="2"/>
  </w:num>
  <w:num w:numId="34" w16cid:durableId="1176000331">
    <w:abstractNumId w:val="27"/>
  </w:num>
  <w:num w:numId="35" w16cid:durableId="7560504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36E"/>
    <w:rsid w:val="004D236E"/>
    <w:rsid w:val="00555925"/>
    <w:rsid w:val="0091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AD1E3D"/>
  <w15:chartTrackingRefBased/>
  <w15:docId w15:val="{01CCE3FF-4934-4C83-8028-F8CB9D7A1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D23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4D23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4D23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4D23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D236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4D236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4D236E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D2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D236E"/>
    <w:rPr>
      <w:b/>
      <w:bCs/>
    </w:rPr>
  </w:style>
  <w:style w:type="paragraph" w:customStyle="1" w:styleId="action-item">
    <w:name w:val="action-item"/>
    <w:basedOn w:val="Normal"/>
    <w:rsid w:val="004D2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4D2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2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2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0960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6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1367</Words>
  <Characters>7520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Berri Raslen</dc:creator>
  <cp:keywords/>
  <dc:description/>
  <cp:lastModifiedBy>Berri Raslen</cp:lastModifiedBy>
  <cp:revision>1</cp:revision>
  <dcterms:created xsi:type="dcterms:W3CDTF">2026-04-05T16:38:00Z</dcterms:created>
  <dcterms:modified xsi:type="dcterms:W3CDTF">2026-04-05T16:52:00Z</dcterms:modified>
</cp:coreProperties>
</file>